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31" w:rsidRPr="009A1731" w:rsidRDefault="009A1731">
      <w:pPr>
        <w:rPr>
          <w:b/>
          <w:sz w:val="36"/>
          <w:szCs w:val="36"/>
        </w:rPr>
      </w:pPr>
      <w:r w:rsidRPr="009A1731">
        <w:rPr>
          <w:b/>
          <w:sz w:val="36"/>
          <w:szCs w:val="36"/>
        </w:rPr>
        <w:t>Теория и история кооперативного движения.</w:t>
      </w:r>
    </w:p>
    <w:p w:rsidR="009A1731" w:rsidRPr="00EB473C" w:rsidRDefault="009A1731">
      <w:pPr>
        <w:rPr>
          <w:sz w:val="28"/>
          <w:szCs w:val="28"/>
        </w:rPr>
      </w:pPr>
    </w:p>
    <w:p w:rsidR="00F01FFC" w:rsidRPr="00EB473C" w:rsidRDefault="009A1731" w:rsidP="001A7EA3">
      <w:pPr>
        <w:numPr>
          <w:ilvl w:val="0"/>
          <w:numId w:val="1"/>
        </w:numPr>
        <w:rPr>
          <w:sz w:val="28"/>
          <w:szCs w:val="28"/>
        </w:rPr>
      </w:pPr>
      <w:r w:rsidRPr="00EB473C">
        <w:rPr>
          <w:sz w:val="28"/>
          <w:szCs w:val="28"/>
        </w:rPr>
        <w:t>Предмет и основные понятия названной дисциплины. Виды кооперативов и их признаки.</w:t>
      </w:r>
    </w:p>
    <w:p w:rsidR="009A1731" w:rsidRDefault="009A1731" w:rsidP="001A7EA3">
      <w:pPr>
        <w:ind w:left="360"/>
      </w:pPr>
    </w:p>
    <w:p w:rsidR="00D604C8" w:rsidRDefault="009A1731" w:rsidP="001A7EA3">
      <w:pPr>
        <w:spacing w:line="360" w:lineRule="auto"/>
        <w:ind w:left="357"/>
        <w:jc w:val="both"/>
        <w:rPr>
          <w:sz w:val="28"/>
          <w:szCs w:val="28"/>
        </w:rPr>
      </w:pPr>
      <w:r w:rsidRPr="009A1731">
        <w:rPr>
          <w:sz w:val="28"/>
          <w:szCs w:val="28"/>
        </w:rPr>
        <w:t xml:space="preserve">Под кооперацией обычно подразумевают всю совокупность кооперативов.  </w:t>
      </w:r>
      <w:r w:rsidR="00D604C8">
        <w:rPr>
          <w:sz w:val="28"/>
          <w:szCs w:val="28"/>
        </w:rPr>
        <w:t>К</w:t>
      </w:r>
      <w:r w:rsidRPr="009A1731">
        <w:rPr>
          <w:sz w:val="28"/>
          <w:szCs w:val="28"/>
        </w:rPr>
        <w:t>аждый отдельно взятый кооператив тоже может рассматриваться как кооперация- кооперация участников.</w:t>
      </w:r>
      <w:r w:rsidR="00D604C8">
        <w:rPr>
          <w:sz w:val="28"/>
          <w:szCs w:val="28"/>
        </w:rPr>
        <w:t xml:space="preserve"> Однако полного сходства, а тем более равенства понятия кооперации и кооператива нет.</w:t>
      </w:r>
    </w:p>
    <w:p w:rsidR="009A1731" w:rsidRDefault="00D604C8" w:rsidP="001A7EA3">
      <w:pPr>
        <w:spacing w:line="360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Наиболее универсальным является определение понятия современного</w:t>
      </w:r>
      <w:r w:rsidR="009A1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кооператива, которое дано в документах всемирного кооперативного прогресса, состоявшегося в г. Манчестере (Великобритания) в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8"/>
          </w:rPr>
          <w:t>1995 г</w:t>
        </w:r>
      </w:smartTag>
      <w:r>
        <w:rPr>
          <w:sz w:val="28"/>
          <w:szCs w:val="28"/>
        </w:rPr>
        <w:t>.: кооператив – это самостоятельная организация людей, добровольно объединяющихся с целью удовлетворения своих общих экономических, социальных и культурных потребностей с помощью совместного</w:t>
      </w:r>
      <w:r w:rsidR="00473923">
        <w:rPr>
          <w:sz w:val="28"/>
          <w:szCs w:val="28"/>
        </w:rPr>
        <w:t xml:space="preserve"> владения  и демократически управляемого предприятия. Достоинство приведенного определения состоит в том, что оно распространяется на любые подлинно кооперативные общества во всем их разнообразии и, наоборот, в принципе исключает возможность именоваться кооперативом всякого рода некооперативным организациям и предприятиям.</w:t>
      </w:r>
    </w:p>
    <w:p w:rsidR="00473923" w:rsidRDefault="00473923" w:rsidP="001A7EA3">
      <w:pPr>
        <w:spacing w:line="360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Для обозначения кооператива нередко применяют синонимы этого слова. Российские кооперативы, например,</w:t>
      </w:r>
      <w:r w:rsidR="00332D6D">
        <w:rPr>
          <w:sz w:val="28"/>
          <w:szCs w:val="28"/>
        </w:rPr>
        <w:t xml:space="preserve"> называются обществами (райпо – районное потребительское общество), товариществами (садоводческое товарищество), хозяйствами (коопхоз – кооперативное хозяйство, колхоз – коллективное хозяйство), артелями (рыболовская артель). Все они представляют собой первичные общества, созданные людьми, являющимися участниками кооперативного движения.</w:t>
      </w:r>
    </w:p>
    <w:p w:rsidR="00B53EBD" w:rsidRDefault="00332D6D" w:rsidP="001A7EA3">
      <w:pPr>
        <w:spacing w:line="360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Все социальные движения (профсоюзное, молодежные, спортивные и др.) суть общественная деятельность, преследующая определенные цели.</w:t>
      </w:r>
      <w:r w:rsidR="00B53EBD">
        <w:rPr>
          <w:sz w:val="28"/>
          <w:szCs w:val="28"/>
        </w:rPr>
        <w:t xml:space="preserve"> И кооперативное движение есть целенаправленная деятельность – организационная, правовая, хозяйственная, просветительская, образовательная. Создание кооперативов, развитие кооперации – вот непосредственная цель и прямой результат кооперативного движения. В кооперативном движении принимают участие рабочие, крестьяне, ремесленники, рыбаки, служащие, пенсионеры, студенты, домохозяйки, иногда мелкие и средние предприниматели. Любой член кооператива – это всегда кооператор.</w:t>
      </w:r>
      <w:r w:rsidR="00D51A2E">
        <w:rPr>
          <w:sz w:val="28"/>
          <w:szCs w:val="28"/>
        </w:rPr>
        <w:t xml:space="preserve"> Всякий член кооператива является пайщиком (человеком, внесшим пай), хотя не всякий член кооператива, кооператор. </w:t>
      </w:r>
      <w:r w:rsidR="00B53EBD">
        <w:rPr>
          <w:sz w:val="28"/>
          <w:szCs w:val="28"/>
        </w:rPr>
        <w:t xml:space="preserve"> Непрерывное развитие кооперативного движения превращает</w:t>
      </w:r>
      <w:r w:rsidR="003328FF">
        <w:rPr>
          <w:sz w:val="28"/>
          <w:szCs w:val="28"/>
        </w:rPr>
        <w:t xml:space="preserve"> кооперацию в разветвленную систему. Термин кооперативная система употребляется для характеристики особенностей хозяйственной деятельности кооперативных обществ внутри кооперативного движения. Кооперативная система включает подсистемы – кооперативы с производственными функциями, кооперативы </w:t>
      </w:r>
      <w:r w:rsidR="006D7D1F">
        <w:rPr>
          <w:sz w:val="28"/>
          <w:szCs w:val="28"/>
        </w:rPr>
        <w:t xml:space="preserve">преимущественно  потребительского характера или смешанного типа. </w:t>
      </w:r>
      <w:r w:rsidR="00D51A2E">
        <w:rPr>
          <w:sz w:val="28"/>
          <w:szCs w:val="28"/>
        </w:rPr>
        <w:t xml:space="preserve">Все члены кооперативов вместе образуют социальный слой или социальную группу со своими особыми интересами. </w:t>
      </w:r>
      <w:r w:rsidR="006D7D1F">
        <w:rPr>
          <w:sz w:val="28"/>
          <w:szCs w:val="28"/>
        </w:rPr>
        <w:t>Существует так же понятие кооперативный аппарат, под которым  понимается сеть кооперативных организаций с их материально – технической базой и с коллективами сотрудников,  обладающих опытом ведения кооперативной работы.</w:t>
      </w:r>
    </w:p>
    <w:p w:rsidR="001A7EA3" w:rsidRDefault="001A7EA3" w:rsidP="001A7EA3">
      <w:pPr>
        <w:spacing w:line="360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Кооперативы являются юридическими лицами. Это значит, что каждый из них обладает организационным единством, имеет в собственности обособленное имущество и отвечает  по своим обязательствам принадлежащим ему имуществом, может от своего имени приобретать и осуществлять имущественные права, нести обязанности, быть истцом и ответчиком в суде.  </w:t>
      </w:r>
    </w:p>
    <w:p w:rsidR="006D7D1F" w:rsidRDefault="006D7D1F" w:rsidP="001A7EA3">
      <w:pPr>
        <w:spacing w:line="360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Современным кооперативам присущ ряд родовых при</w:t>
      </w:r>
      <w:r w:rsidR="00EB473C">
        <w:rPr>
          <w:sz w:val="28"/>
          <w:szCs w:val="28"/>
        </w:rPr>
        <w:t>знаков.</w:t>
      </w:r>
    </w:p>
    <w:p w:rsidR="00EB473C" w:rsidRDefault="00EB473C" w:rsidP="001A7EA3">
      <w:pPr>
        <w:spacing w:line="360" w:lineRule="auto"/>
        <w:ind w:left="357"/>
        <w:jc w:val="both"/>
        <w:rPr>
          <w:sz w:val="28"/>
          <w:szCs w:val="28"/>
        </w:rPr>
      </w:pPr>
      <w:r w:rsidRPr="0047255E">
        <w:rPr>
          <w:sz w:val="28"/>
          <w:szCs w:val="28"/>
          <w:u w:val="single"/>
        </w:rPr>
        <w:t xml:space="preserve">Первый и главный из них </w:t>
      </w:r>
      <w:r>
        <w:rPr>
          <w:sz w:val="28"/>
          <w:szCs w:val="28"/>
        </w:rPr>
        <w:t>– одновременное выполнение кооперативом функций общественной организации и хозяйственной единицы (предприятия). Это характерно только кооперативным обществам.</w:t>
      </w:r>
    </w:p>
    <w:p w:rsidR="00EB473C" w:rsidRDefault="00EB473C" w:rsidP="001A7EA3">
      <w:pPr>
        <w:spacing w:line="360" w:lineRule="auto"/>
        <w:ind w:left="357"/>
        <w:jc w:val="both"/>
        <w:rPr>
          <w:sz w:val="28"/>
          <w:szCs w:val="28"/>
        </w:rPr>
      </w:pPr>
      <w:r w:rsidRPr="0047255E">
        <w:rPr>
          <w:sz w:val="28"/>
          <w:szCs w:val="28"/>
          <w:u w:val="single"/>
        </w:rPr>
        <w:t>Другой родовой</w:t>
      </w:r>
      <w:r>
        <w:rPr>
          <w:sz w:val="28"/>
          <w:szCs w:val="28"/>
        </w:rPr>
        <w:t xml:space="preserve"> </w:t>
      </w:r>
      <w:r w:rsidRPr="0047255E">
        <w:rPr>
          <w:sz w:val="28"/>
          <w:szCs w:val="28"/>
          <w:u w:val="single"/>
        </w:rPr>
        <w:t>признак кооператива</w:t>
      </w:r>
      <w:r>
        <w:rPr>
          <w:sz w:val="28"/>
          <w:szCs w:val="28"/>
        </w:rPr>
        <w:t xml:space="preserve">  – его собственность на имущество. Имущество принадлежит каждому данному кооперативу в целом. Без имущества и без капитала невозможна нормальная экономическая и социальная работа кооператива. Как правило, члены кооператива материально участвуют в образовании средств кооператива путем уплаты взносов и внесения вкладов. </w:t>
      </w:r>
      <w:r w:rsidR="0047255E">
        <w:rPr>
          <w:sz w:val="28"/>
          <w:szCs w:val="28"/>
        </w:rPr>
        <w:t>Эти средства необходимы для первоначального обзаведения материальной базой и для развития кооперативного хозяйства.</w:t>
      </w:r>
    </w:p>
    <w:p w:rsidR="006331A5" w:rsidRDefault="0047255E" w:rsidP="001A7EA3">
      <w:pPr>
        <w:spacing w:line="360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Еще одним родовым признаком кооператива</w:t>
      </w:r>
      <w:r>
        <w:rPr>
          <w:sz w:val="28"/>
          <w:szCs w:val="28"/>
        </w:rPr>
        <w:t xml:space="preserve"> является солидарная материальная ответственность их членов за результаты совместной экономической деятельности. Члены несут ограниченную или (значительно реже) неограниченную ответственность. Ограниченную</w:t>
      </w:r>
      <w:r w:rsidR="006331A5">
        <w:rPr>
          <w:sz w:val="28"/>
          <w:szCs w:val="28"/>
        </w:rPr>
        <w:t xml:space="preserve"> ответственность устанавливают в размере одного паевого взноса или в кратном его размере.</w:t>
      </w:r>
    </w:p>
    <w:p w:rsidR="00161843" w:rsidRDefault="006331A5" w:rsidP="001A7EA3">
      <w:pPr>
        <w:spacing w:line="360" w:lineRule="auto"/>
        <w:ind w:left="357"/>
        <w:jc w:val="both"/>
        <w:rPr>
          <w:sz w:val="28"/>
          <w:szCs w:val="28"/>
        </w:rPr>
      </w:pPr>
      <w:r w:rsidRPr="006331A5">
        <w:rPr>
          <w:sz w:val="28"/>
          <w:szCs w:val="28"/>
        </w:rPr>
        <w:t>Осн</w:t>
      </w:r>
      <w:r>
        <w:rPr>
          <w:sz w:val="28"/>
          <w:szCs w:val="28"/>
        </w:rPr>
        <w:t>овной целью кооператива является удовлетворения экономических, социальных и культурных потребностей своих членов. Именно это – самоцель для преобладающего большинства современных кооперативов.</w:t>
      </w:r>
      <w:r w:rsidR="005A5930">
        <w:rPr>
          <w:sz w:val="28"/>
          <w:szCs w:val="28"/>
        </w:rPr>
        <w:t xml:space="preserve"> Видный русский ученый Михаил Туган – Барановский в своей книге «Социальные основы кооперации» цель кооперативов определил как наибольшую степень благосостояния своих членов. Он же подчеркивал стремление кооперативов к увеличению трудовых доходов своих членов или к уменьшению расходов этих членов</w:t>
      </w:r>
      <w:r w:rsidR="00161843">
        <w:rPr>
          <w:sz w:val="28"/>
          <w:szCs w:val="28"/>
        </w:rPr>
        <w:t xml:space="preserve"> на их потребительские нужды.</w:t>
      </w:r>
    </w:p>
    <w:p w:rsidR="00161843" w:rsidRDefault="00161843" w:rsidP="001A7EA3">
      <w:pPr>
        <w:spacing w:line="360" w:lineRule="auto"/>
        <w:ind w:left="357"/>
        <w:jc w:val="both"/>
        <w:rPr>
          <w:sz w:val="28"/>
          <w:szCs w:val="28"/>
        </w:rPr>
      </w:pPr>
    </w:p>
    <w:p w:rsidR="00161843" w:rsidRDefault="00161843" w:rsidP="001618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определения кооператива, кооперативных ценностей и кооперативных принципов, их роль в развитии кооперативного движения.</w:t>
      </w:r>
    </w:p>
    <w:p w:rsidR="0047255E" w:rsidRPr="006331A5" w:rsidRDefault="00161843" w:rsidP="0016184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Кооперативы – массовые организации.  </w:t>
      </w:r>
      <w:r w:rsidR="005A5930">
        <w:rPr>
          <w:sz w:val="28"/>
          <w:szCs w:val="28"/>
        </w:rPr>
        <w:t xml:space="preserve"> </w:t>
      </w:r>
      <w:bookmarkStart w:id="0" w:name="_GoBack"/>
      <w:bookmarkEnd w:id="0"/>
    </w:p>
    <w:sectPr w:rsidR="0047255E" w:rsidRPr="00633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63982"/>
    <w:multiLevelType w:val="hybridMultilevel"/>
    <w:tmpl w:val="1130D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731"/>
    <w:rsid w:val="00161843"/>
    <w:rsid w:val="001A7EA3"/>
    <w:rsid w:val="003328FF"/>
    <w:rsid w:val="00332D6D"/>
    <w:rsid w:val="003E5AFE"/>
    <w:rsid w:val="0047255E"/>
    <w:rsid w:val="00473923"/>
    <w:rsid w:val="005A5930"/>
    <w:rsid w:val="006331A5"/>
    <w:rsid w:val="006D7D1F"/>
    <w:rsid w:val="006F284B"/>
    <w:rsid w:val="009A1731"/>
    <w:rsid w:val="00B53EBD"/>
    <w:rsid w:val="00D51A2E"/>
    <w:rsid w:val="00D604C8"/>
    <w:rsid w:val="00EB473C"/>
    <w:rsid w:val="00F01FFC"/>
    <w:rsid w:val="00F7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8788A-D955-4DB5-B106-FB8953A7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и история кооперативного движения</vt:lpstr>
    </vt:vector>
  </TitlesOfParts>
  <Company>АО КАЗЭНЕРГОКАБЕЛЬ</Company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и история кооперативного движения</dc:title>
  <dc:subject/>
  <dc:creator>Лена</dc:creator>
  <cp:keywords/>
  <dc:description/>
  <cp:lastModifiedBy>admin</cp:lastModifiedBy>
  <cp:revision>2</cp:revision>
  <dcterms:created xsi:type="dcterms:W3CDTF">2014-04-26T09:59:00Z</dcterms:created>
  <dcterms:modified xsi:type="dcterms:W3CDTF">2014-04-26T09:59:00Z</dcterms:modified>
</cp:coreProperties>
</file>