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2ED" w:rsidRDefault="002E12ED">
      <w:pPr>
        <w:pStyle w:val="a3"/>
      </w:pPr>
      <w:r>
        <w:t xml:space="preserve">Education In Religion And Philosophy Essay, Research Paper </w:t>
      </w:r>
    </w:p>
    <w:p w:rsidR="002E12ED" w:rsidRDefault="002E12ED">
      <w:pPr>
        <w:pStyle w:val="a3"/>
      </w:pPr>
      <w:r>
        <w:t xml:space="preserve">tatement of philosophy </w:t>
      </w:r>
    </w:p>
    <w:p w:rsidR="002E12ED" w:rsidRDefault="002E12ED">
      <w:pPr>
        <w:pStyle w:val="a3"/>
      </w:pPr>
      <w:r>
        <w:t xml:space="preserve">The education mission of the philosophy and religion department serves the </w:t>
      </w:r>
    </w:p>
    <w:p w:rsidR="002E12ED" w:rsidRDefault="002E12ED">
      <w:pPr>
        <w:pStyle w:val="a3"/>
      </w:pPr>
      <w:r>
        <w:t xml:space="preserve">general studies core and the major. The department takes seriously its </w:t>
      </w:r>
    </w:p>
    <w:p w:rsidR="002E12ED" w:rsidRDefault="002E12ED">
      <w:pPr>
        <w:pStyle w:val="a3"/>
      </w:pPr>
      <w:r>
        <w:t xml:space="preserve">obligation to introduce general studies students to philosophy and religion as </w:t>
      </w:r>
    </w:p>
    <w:p w:rsidR="002E12ED" w:rsidRDefault="002E12ED">
      <w:pPr>
        <w:pStyle w:val="a3"/>
      </w:pPr>
      <w:r>
        <w:t xml:space="preserve">humanities disciplines. All courses at the 100 and 200 level are open to and </w:t>
      </w:r>
    </w:p>
    <w:p w:rsidR="002E12ED" w:rsidRDefault="002E12ED">
      <w:pPr>
        <w:pStyle w:val="a3"/>
      </w:pPr>
      <w:r>
        <w:t xml:space="preserve">designed for students at different stages of their general education, yet the </w:t>
      </w:r>
    </w:p>
    <w:p w:rsidR="002E12ED" w:rsidRDefault="002E12ED">
      <w:pPr>
        <w:pStyle w:val="a3"/>
      </w:pPr>
      <w:r>
        <w:t xml:space="preserve">department also seeks to offer a balanced array of courses for majors and </w:t>
      </w:r>
    </w:p>
    <w:p w:rsidR="002E12ED" w:rsidRDefault="002E12ED">
      <w:pPr>
        <w:pStyle w:val="a3"/>
      </w:pPr>
      <w:r>
        <w:t xml:space="preserve">minors. </w:t>
      </w:r>
    </w:p>
    <w:p w:rsidR="002E12ED" w:rsidRDefault="002E12ED">
      <w:pPr>
        <w:pStyle w:val="a3"/>
      </w:pPr>
      <w:r>
        <w:t xml:space="preserve">Course offerings in philosophy introduce students to logic, the history of </w:t>
      </w:r>
    </w:p>
    <w:p w:rsidR="002E12ED" w:rsidRDefault="002E12ED">
      <w:pPr>
        <w:pStyle w:val="a3"/>
      </w:pPr>
      <w:r>
        <w:t xml:space="preserve">western philosophy, a sample of important areas of philosophical investigation </w:t>
      </w:r>
    </w:p>
    <w:p w:rsidR="002E12ED" w:rsidRDefault="002E12ED">
      <w:pPr>
        <w:pStyle w:val="a3"/>
      </w:pPr>
      <w:r>
        <w:t xml:space="preserve">and applied philosophy. In every philosophy course, the careful analysis and </w:t>
      </w:r>
    </w:p>
    <w:p w:rsidR="002E12ED" w:rsidRDefault="002E12ED">
      <w:pPr>
        <w:pStyle w:val="a3"/>
      </w:pPr>
      <w:r>
        <w:t xml:space="preserve">construction of arguments is emphasized. Reading and discussion of primary </w:t>
      </w:r>
    </w:p>
    <w:p w:rsidR="002E12ED" w:rsidRDefault="002E12ED">
      <w:pPr>
        <w:pStyle w:val="a3"/>
      </w:pPr>
      <w:r>
        <w:t xml:space="preserve">sources is preferred to textbook summaries in most courses. </w:t>
      </w:r>
    </w:p>
    <w:p w:rsidR="002E12ED" w:rsidRDefault="002E12ED">
      <w:pPr>
        <w:pStyle w:val="a3"/>
      </w:pPr>
      <w:r>
        <w:t xml:space="preserve">Course offerings in religion cover biblical studies, the history of Christian </w:t>
      </w:r>
    </w:p>
    <w:p w:rsidR="002E12ED" w:rsidRDefault="002E12ED">
      <w:pPr>
        <w:pStyle w:val="a3"/>
      </w:pPr>
      <w:r>
        <w:t xml:space="preserve">thought, world religions (Judaism, Islam, and South and East Asian religions), </w:t>
      </w:r>
    </w:p>
    <w:p w:rsidR="002E12ED" w:rsidRDefault="002E12ED">
      <w:pPr>
        <w:pStyle w:val="a3"/>
      </w:pPr>
      <w:r>
        <w:t xml:space="preserve">and religious ethics. Nearly all courses contain a strong emphasis on the </w:t>
      </w:r>
    </w:p>
    <w:p w:rsidR="002E12ED" w:rsidRDefault="002E12ED">
      <w:pPr>
        <w:pStyle w:val="a3"/>
      </w:pPr>
      <w:r>
        <w:t xml:space="preserve">historical development of religious ideas and practices. Students are taught to </w:t>
      </w:r>
    </w:p>
    <w:p w:rsidR="002E12ED" w:rsidRDefault="002E12ED">
      <w:pPr>
        <w:pStyle w:val="a3"/>
      </w:pPr>
      <w:r>
        <w:t xml:space="preserve">interpret texts rather than to amass pre-interpreted information. </w:t>
      </w:r>
    </w:p>
    <w:p w:rsidR="002E12ED" w:rsidRDefault="002E12ED">
      <w:pPr>
        <w:pStyle w:val="a3"/>
      </w:pPr>
      <w:r>
        <w:t xml:space="preserve">Since the core religion requirement is connected with the college?s identity as </w:t>
      </w:r>
    </w:p>
    <w:p w:rsidR="002E12ED" w:rsidRDefault="002E12ED">
      <w:pPr>
        <w:pStyle w:val="a3"/>
      </w:pPr>
      <w:r>
        <w:t xml:space="preserve">a liberal arts college in the Christian tradition, the department offers a wide </w:t>
      </w:r>
    </w:p>
    <w:p w:rsidR="002E12ED" w:rsidRDefault="002E12ED">
      <w:pPr>
        <w:pStyle w:val="a3"/>
      </w:pPr>
      <w:r>
        <w:t xml:space="preserve">variety of courses which introduce students to the sources and development of </w:t>
      </w:r>
    </w:p>
    <w:p w:rsidR="002E12ED" w:rsidRDefault="002E12ED">
      <w:pPr>
        <w:pStyle w:val="a3"/>
      </w:pPr>
      <w:r>
        <w:t xml:space="preserve">the Christian tradition, with other religious traditions presented on their own </w:t>
      </w:r>
    </w:p>
    <w:p w:rsidR="002E12ED" w:rsidRDefault="002E12ED">
      <w:pPr>
        <w:pStyle w:val="a3"/>
      </w:pPr>
      <w:r>
        <w:t xml:space="preserve">terms, not in relation to Christianity. </w:t>
      </w:r>
    </w:p>
    <w:p w:rsidR="002E12ED" w:rsidRDefault="002E12ED">
      <w:pPr>
        <w:pStyle w:val="a3"/>
      </w:pPr>
      <w:r>
        <w:t xml:space="preserve">PHILOSOPHY </w:t>
      </w:r>
    </w:p>
    <w:p w:rsidR="002E12ED" w:rsidRDefault="002E12ED">
      <w:pPr>
        <w:pStyle w:val="a3"/>
      </w:pPr>
      <w:r>
        <w:t xml:space="preserve">Philosophy major requirements </w:t>
      </w:r>
    </w:p>
    <w:p w:rsidR="002E12ED" w:rsidRDefault="002E12ED">
      <w:pPr>
        <w:pStyle w:val="a3"/>
      </w:pPr>
      <w:r>
        <w:t xml:space="preserve">30 semester hours </w:t>
      </w:r>
    </w:p>
    <w:p w:rsidR="002E12ED" w:rsidRDefault="002E12ED">
      <w:pPr>
        <w:pStyle w:val="a3"/>
      </w:pPr>
      <w:r>
        <w:t xml:space="preserve">Including 3 semester hours in logic: </w:t>
      </w:r>
    </w:p>
    <w:p w:rsidR="002E12ED" w:rsidRDefault="002E12ED">
      <w:pPr>
        <w:pStyle w:val="a3"/>
      </w:pPr>
      <w:r>
        <w:t xml:space="preserve">PHIL 125 General Logic (3) </w:t>
      </w:r>
    </w:p>
    <w:p w:rsidR="002E12ED" w:rsidRDefault="002E12ED">
      <w:pPr>
        <w:pStyle w:val="a3"/>
      </w:pPr>
      <w:r>
        <w:t xml:space="preserve">221t Classical Thought (3) </w:t>
      </w:r>
    </w:p>
    <w:p w:rsidR="002E12ED" w:rsidRDefault="002E12ED">
      <w:pPr>
        <w:pStyle w:val="a3"/>
      </w:pPr>
      <w:r>
        <w:t xml:space="preserve">222t Modern Thought (3) </w:t>
      </w:r>
    </w:p>
    <w:p w:rsidR="002E12ED" w:rsidRDefault="002E12ED">
      <w:pPr>
        <w:pStyle w:val="a3"/>
      </w:pPr>
      <w:r>
        <w:t xml:space="preserve">18 semester hours at the 200-300 level </w:t>
      </w:r>
    </w:p>
    <w:p w:rsidR="002E12ED" w:rsidRDefault="002E12ED">
      <w:pPr>
        <w:pStyle w:val="a3"/>
      </w:pPr>
      <w:r>
        <w:t xml:space="preserve">Philosophy minor requirements </w:t>
      </w:r>
    </w:p>
    <w:p w:rsidR="002E12ED" w:rsidRDefault="002E12ED">
      <w:pPr>
        <w:pStyle w:val="a3"/>
      </w:pPr>
      <w:r>
        <w:t xml:space="preserve">15 semester hours </w:t>
      </w:r>
    </w:p>
    <w:p w:rsidR="002E12ED" w:rsidRDefault="002E12ED">
      <w:pPr>
        <w:pStyle w:val="a3"/>
      </w:pPr>
      <w:r>
        <w:t xml:space="preserve">9 semester hours at the 200-300 level, including: </w:t>
      </w:r>
    </w:p>
    <w:p w:rsidR="002E12ED" w:rsidRDefault="002E12ED">
      <w:pPr>
        <w:pStyle w:val="a3"/>
      </w:pPr>
      <w:r>
        <w:t xml:space="preserve">PHIL 125 General Logic (3) </w:t>
      </w:r>
    </w:p>
    <w:p w:rsidR="002E12ED" w:rsidRDefault="002E12ED">
      <w:pPr>
        <w:pStyle w:val="a3"/>
      </w:pPr>
      <w:r>
        <w:t xml:space="preserve">3 semester hours in history of philosophy: </w:t>
      </w:r>
    </w:p>
    <w:p w:rsidR="002E12ED" w:rsidRDefault="002E12ED">
      <w:pPr>
        <w:pStyle w:val="a3"/>
      </w:pPr>
      <w:r>
        <w:t xml:space="preserve">221t Classical Thought (3) </w:t>
      </w:r>
    </w:p>
    <w:p w:rsidR="002E12ED" w:rsidRDefault="002E12ED">
      <w:pPr>
        <w:pStyle w:val="a3"/>
      </w:pPr>
      <w:r>
        <w:t xml:space="preserve">222t Modern Thought (3) </w:t>
      </w:r>
    </w:p>
    <w:p w:rsidR="002E12ED" w:rsidRDefault="002E12ED">
      <w:pPr>
        <w:pStyle w:val="a3"/>
      </w:pPr>
      <w:r>
        <w:t xml:space="preserve">3 semester hours from the following: </w:t>
      </w:r>
    </w:p>
    <w:p w:rsidR="002E12ED" w:rsidRDefault="002E12ED">
      <w:pPr>
        <w:pStyle w:val="a3"/>
      </w:pPr>
      <w:r>
        <w:t xml:space="preserve">240t Political Philosophy (3) </w:t>
      </w:r>
    </w:p>
    <w:p w:rsidR="002E12ED" w:rsidRDefault="002E12ED">
      <w:pPr>
        <w:pStyle w:val="a3"/>
      </w:pPr>
      <w:r>
        <w:t xml:space="preserve">260t Metaphysics (3) </w:t>
      </w:r>
    </w:p>
    <w:p w:rsidR="002E12ED" w:rsidRDefault="002E12ED">
      <w:pPr>
        <w:pStyle w:val="a3"/>
      </w:pPr>
      <w:r>
        <w:t xml:space="preserve">261t Moral Philosophy (3) </w:t>
      </w:r>
    </w:p>
    <w:p w:rsidR="002E12ED" w:rsidRDefault="002E12ED">
      <w:pPr>
        <w:pStyle w:val="a3"/>
      </w:pPr>
      <w:r>
        <w:t xml:space="preserve">262 Philosophies of the Sciences (3) </w:t>
      </w:r>
    </w:p>
    <w:p w:rsidR="002E12ED" w:rsidRDefault="002E12ED">
      <w:pPr>
        <w:pStyle w:val="a3"/>
      </w:pPr>
      <w:r>
        <w:t xml:space="preserve">264t Theory of Knowledge </w:t>
      </w:r>
    </w:p>
    <w:p w:rsidR="002E12ED" w:rsidRDefault="002E12ED">
      <w:pPr>
        <w:pStyle w:val="a3"/>
      </w:pPr>
      <w:r>
        <w:t xml:space="preserve">360It Readings in Metaphysics (3) </w:t>
      </w:r>
    </w:p>
    <w:p w:rsidR="002E12ED" w:rsidRDefault="002E12ED">
      <w:pPr>
        <w:pStyle w:val="a3"/>
      </w:pPr>
      <w:r>
        <w:t xml:space="preserve">361It Readings in Moral Philosophy (3) </w:t>
      </w:r>
    </w:p>
    <w:p w:rsidR="002E12ED" w:rsidRDefault="002E12ED">
      <w:pPr>
        <w:pStyle w:val="a3"/>
      </w:pPr>
      <w:r>
        <w:t xml:space="preserve">399I Independent Study (Arr) </w:t>
      </w:r>
    </w:p>
    <w:p w:rsidR="002E12ED" w:rsidRDefault="002E12ED">
      <w:pPr>
        <w:pStyle w:val="a3"/>
      </w:pPr>
      <w:r>
        <w:t xml:space="preserve">Philosophy/religion minor requirements </w:t>
      </w:r>
    </w:p>
    <w:p w:rsidR="002E12ED" w:rsidRDefault="002E12ED">
      <w:pPr>
        <w:pStyle w:val="a3"/>
      </w:pPr>
      <w:r>
        <w:t xml:space="preserve">18 semester hours </w:t>
      </w:r>
    </w:p>
    <w:p w:rsidR="002E12ED" w:rsidRDefault="002E12ED">
      <w:pPr>
        <w:pStyle w:val="a3"/>
      </w:pPr>
      <w:r>
        <w:t xml:space="preserve">18 semester hours from the philosophy/religion tracks, selected to focus on a </w:t>
      </w:r>
    </w:p>
    <w:p w:rsidR="002E12ED" w:rsidRDefault="002E12ED">
      <w:pPr>
        <w:pStyle w:val="a3"/>
      </w:pPr>
      <w:r>
        <w:t xml:space="preserve">particular theme such as great ideas, beliefs and values, or the Christian </w:t>
      </w:r>
    </w:p>
    <w:p w:rsidR="002E12ED" w:rsidRDefault="002E12ED">
      <w:pPr>
        <w:pStyle w:val="a3"/>
      </w:pPr>
      <w:r>
        <w:t xml:space="preserve">faith. The department must approve the minor, both as to thematic focus </w:t>
      </w:r>
    </w:p>
    <w:p w:rsidR="002E12ED" w:rsidRDefault="002E12ED">
      <w:pPr>
        <w:pStyle w:val="a3"/>
      </w:pPr>
      <w:r>
        <w:t xml:space="preserve">and to the courses used to satisfy it. </w:t>
      </w:r>
    </w:p>
    <w:p w:rsidR="002E12ED" w:rsidRDefault="002E12ED">
      <w:pPr>
        <w:pStyle w:val="a3"/>
      </w:pPr>
      <w:r>
        <w:t xml:space="preserve">Students wishing to complete such a minor should have a minor adviser within </w:t>
      </w:r>
    </w:p>
    <w:p w:rsidR="002E12ED" w:rsidRDefault="002E12ED">
      <w:pPr>
        <w:pStyle w:val="a3"/>
      </w:pPr>
      <w:r>
        <w:t xml:space="preserve">the department. With department approval, one course from outside the </w:t>
      </w:r>
    </w:p>
    <w:p w:rsidR="002E12ED" w:rsidRDefault="002E12ED">
      <w:pPr>
        <w:pStyle w:val="a3"/>
      </w:pPr>
      <w:r>
        <w:t xml:space="preserve">department and outside the student?s first major may be used to count </w:t>
      </w:r>
    </w:p>
    <w:p w:rsidR="002E12ED" w:rsidRDefault="002E12ED">
      <w:pPr>
        <w:pStyle w:val="a3"/>
      </w:pPr>
      <w:r>
        <w:t xml:space="preserve">toward the minor. </w:t>
      </w:r>
    </w:p>
    <w:p w:rsidR="002E12ED" w:rsidRDefault="002E12ED">
      <w:pPr>
        <w:pStyle w:val="a3"/>
      </w:pPr>
      <w:r>
        <w:t xml:space="preserve">Critical thinking minor requirement </w:t>
      </w:r>
    </w:p>
    <w:p w:rsidR="002E12ED" w:rsidRDefault="002E12ED">
      <w:pPr>
        <w:pStyle w:val="a3"/>
      </w:pPr>
      <w:r>
        <w:t xml:space="preserve">18 semester hours </w:t>
      </w:r>
    </w:p>
    <w:p w:rsidR="002E12ED" w:rsidRDefault="002E12ED">
      <w:pPr>
        <w:pStyle w:val="a3"/>
      </w:pPr>
      <w:r>
        <w:t xml:space="preserve">18 semester hours chosen from the following list: </w:t>
      </w:r>
    </w:p>
    <w:p w:rsidR="002E12ED" w:rsidRDefault="002E12ED">
      <w:pPr>
        <w:pStyle w:val="a3"/>
      </w:pPr>
      <w:r>
        <w:t xml:space="preserve">One advanced course from the student?s major field which treats theory or </w:t>
      </w:r>
    </w:p>
    <w:p w:rsidR="002E12ED" w:rsidRDefault="002E12ED">
      <w:pPr>
        <w:pStyle w:val="a3"/>
      </w:pPr>
      <w:r>
        <w:t xml:space="preserve">methodology (subject to the approval of the philosophy and religion). </w:t>
      </w:r>
    </w:p>
    <w:p w:rsidR="002E12ED" w:rsidRDefault="002E12ED">
      <w:pPr>
        <w:pStyle w:val="a3"/>
      </w:pPr>
      <w:r>
        <w:t xml:space="preserve">At least one course in logic or persuasion: </w:t>
      </w:r>
    </w:p>
    <w:p w:rsidR="002E12ED" w:rsidRDefault="002E12ED">
      <w:pPr>
        <w:pStyle w:val="a3"/>
      </w:pPr>
      <w:r>
        <w:t xml:space="preserve">PHIL 125 General Logic </w:t>
      </w:r>
    </w:p>
    <w:p w:rsidR="002E12ED" w:rsidRDefault="002E12ED">
      <w:pPr>
        <w:pStyle w:val="a3"/>
      </w:pPr>
      <w:r>
        <w:t xml:space="preserve">221t Classical Thought or </w:t>
      </w:r>
    </w:p>
    <w:p w:rsidR="002E12ED" w:rsidRDefault="002E12ED">
      <w:pPr>
        <w:pStyle w:val="a3"/>
      </w:pPr>
      <w:r>
        <w:t xml:space="preserve">COMM 318 Persuasion </w:t>
      </w:r>
    </w:p>
    <w:p w:rsidR="002E12ED" w:rsidRDefault="002E12ED">
      <w:pPr>
        <w:pStyle w:val="a3"/>
      </w:pPr>
      <w:r>
        <w:t xml:space="preserve">At least two courses in the history of thought: </w:t>
      </w:r>
    </w:p>
    <w:p w:rsidR="002E12ED" w:rsidRDefault="002E12ED">
      <w:pPr>
        <w:pStyle w:val="a3"/>
      </w:pPr>
      <w:r>
        <w:t xml:space="preserve">PHIL 221t Classical Thought </w:t>
      </w:r>
    </w:p>
    <w:p w:rsidR="002E12ED" w:rsidRDefault="002E12ED">
      <w:pPr>
        <w:pStyle w:val="a3"/>
      </w:pPr>
      <w:r>
        <w:t xml:space="preserve">222t Modern Thought </w:t>
      </w:r>
    </w:p>
    <w:p w:rsidR="002E12ED" w:rsidRDefault="002E12ED">
      <w:pPr>
        <w:pStyle w:val="a3"/>
      </w:pPr>
      <w:r>
        <w:t xml:space="preserve">223 Contemporary Thought or </w:t>
      </w:r>
    </w:p>
    <w:p w:rsidR="002E12ED" w:rsidRDefault="002E12ED">
      <w:pPr>
        <w:pStyle w:val="a3"/>
      </w:pPr>
      <w:r>
        <w:t xml:space="preserve">REL 230r Asian Religions </w:t>
      </w:r>
    </w:p>
    <w:p w:rsidR="002E12ED" w:rsidRDefault="002E12ED">
      <w:pPr>
        <w:pStyle w:val="a3"/>
      </w:pPr>
      <w:r>
        <w:t xml:space="preserve">272r Modern Christian Thought or </w:t>
      </w:r>
    </w:p>
    <w:p w:rsidR="002E12ED" w:rsidRDefault="002E12ED">
      <w:pPr>
        <w:pStyle w:val="a3"/>
      </w:pPr>
      <w:r>
        <w:t xml:space="preserve">One course (if needed) from: </w:t>
      </w:r>
    </w:p>
    <w:p w:rsidR="002E12ED" w:rsidRDefault="002E12ED">
      <w:pPr>
        <w:pStyle w:val="a3"/>
      </w:pPr>
      <w:r>
        <w:t xml:space="preserve">PHIL 120ft Introduction to Philosophy </w:t>
      </w:r>
    </w:p>
    <w:p w:rsidR="002E12ED" w:rsidRDefault="002E12ED">
      <w:pPr>
        <w:pStyle w:val="a3"/>
      </w:pPr>
      <w:r>
        <w:t xml:space="preserve">121ft Ethics or </w:t>
      </w:r>
    </w:p>
    <w:p w:rsidR="002E12ED" w:rsidRDefault="002E12ED">
      <w:pPr>
        <w:pStyle w:val="a3"/>
      </w:pPr>
      <w:r>
        <w:t xml:space="preserve">REL 112fr The Christian Heritage or </w:t>
      </w:r>
    </w:p>
    <w:p w:rsidR="002E12ED" w:rsidRDefault="002E12ED">
      <w:pPr>
        <w:pStyle w:val="a3"/>
      </w:pPr>
      <w:r>
        <w:t xml:space="preserve">255r Christian Ethics </w:t>
      </w:r>
    </w:p>
    <w:p w:rsidR="002E12ED" w:rsidRDefault="002E12ED">
      <w:pPr>
        <w:pStyle w:val="a3"/>
      </w:pPr>
      <w:r>
        <w:t xml:space="preserve">Communication skills endorsement </w:t>
      </w:r>
    </w:p>
    <w:p w:rsidR="002E12ED" w:rsidRDefault="002E12ED">
      <w:pPr>
        <w:pStyle w:val="a3"/>
      </w:pPr>
      <w:r>
        <w:t xml:space="preserve">The skills endorsement of the philosophy and religion department indicates </w:t>
      </w:r>
    </w:p>
    <w:p w:rsidR="002E12ED" w:rsidRDefault="002E12ED">
      <w:pPr>
        <w:pStyle w:val="a3"/>
      </w:pPr>
      <w:r>
        <w:t xml:space="preserve">that the student who completes a major in either philosophy or religion can </w:t>
      </w:r>
    </w:p>
    <w:p w:rsidR="002E12ED" w:rsidRDefault="002E12ED">
      <w:pPr>
        <w:pStyle w:val="a3"/>
      </w:pPr>
      <w:r>
        <w:t xml:space="preserve">verbally communicate at the high level appropriate for the recipient of a </w:t>
      </w:r>
    </w:p>
    <w:p w:rsidR="002E12ED" w:rsidRDefault="002E12ED">
      <w:pPr>
        <w:pStyle w:val="a3"/>
      </w:pPr>
      <w:r>
        <w:t xml:space="preserve">Bachelor of Arts degree in core areas of a liberal-arts curriculum. </w:t>
      </w:r>
    </w:p>
    <w:p w:rsidR="002E12ED" w:rsidRDefault="002E12ED">
      <w:pPr>
        <w:pStyle w:val="a3"/>
      </w:pPr>
      <w:r>
        <w:t xml:space="preserve">To insure achievement at the required level, the communication performance </w:t>
      </w:r>
    </w:p>
    <w:p w:rsidR="002E12ED" w:rsidRDefault="002E12ED">
      <w:pPr>
        <w:pStyle w:val="a3"/>
      </w:pPr>
      <w:r>
        <w:t xml:space="preserve">of philosophy and religion majors will be monitored from the time of </w:t>
      </w:r>
    </w:p>
    <w:p w:rsidR="002E12ED" w:rsidRDefault="002E12ED">
      <w:pPr>
        <w:pStyle w:val="a3"/>
      </w:pPr>
      <w:r>
        <w:t xml:space="preserve">declaration. An evaluation of the student?s abilities will be made in the </w:t>
      </w:r>
    </w:p>
    <w:p w:rsidR="002E12ED" w:rsidRDefault="002E12ED">
      <w:pPr>
        <w:pStyle w:val="a3"/>
      </w:pPr>
      <w:r>
        <w:t xml:space="preserve">earliest class possible and assessments and recommendations deriving from </w:t>
      </w:r>
    </w:p>
    <w:p w:rsidR="002E12ED" w:rsidRDefault="002E12ED">
      <w:pPr>
        <w:pStyle w:val="a3"/>
      </w:pPr>
      <w:r>
        <w:t xml:space="preserve">this evaluation will be discussed with the student and the student?s adviser. </w:t>
      </w:r>
    </w:p>
    <w:p w:rsidR="002E12ED" w:rsidRDefault="002E12ED">
      <w:pPr>
        <w:pStyle w:val="a3"/>
      </w:pPr>
      <w:r>
        <w:t xml:space="preserve">Where appropriate, evaluation and recommendation will continue through the </w:t>
      </w:r>
    </w:p>
    <w:p w:rsidR="002E12ED" w:rsidRDefault="002E12ED">
      <w:pPr>
        <w:pStyle w:val="a3"/>
      </w:pPr>
      <w:r>
        <w:t xml:space="preserve">coursework in the major until such time as the appropriate faculty (philosophy </w:t>
      </w:r>
    </w:p>
    <w:p w:rsidR="002E12ED" w:rsidRDefault="002E12ED">
      <w:pPr>
        <w:pStyle w:val="a3"/>
      </w:pPr>
      <w:r>
        <w:t xml:space="preserve">or religion) is satisfied that the student is consistently performing at the </w:t>
      </w:r>
    </w:p>
    <w:p w:rsidR="002E12ED" w:rsidRDefault="002E12ED">
      <w:pPr>
        <w:pStyle w:val="a3"/>
      </w:pPr>
      <w:r>
        <w:t xml:space="preserve">desired level. </w:t>
      </w:r>
    </w:p>
    <w:p w:rsidR="002E12ED" w:rsidRDefault="002E12ED">
      <w:pPr>
        <w:pStyle w:val="a3"/>
      </w:pPr>
      <w:r>
        <w:t xml:space="preserve">Course offerings in PHIL </w:t>
      </w:r>
    </w:p>
    <w:p w:rsidR="002E12ED" w:rsidRDefault="002E12ED">
      <w:pPr>
        <w:pStyle w:val="a3"/>
      </w:pPr>
      <w:r>
        <w:t xml:space="preserve">120ft Introduction to Philosophy (3) </w:t>
      </w:r>
    </w:p>
    <w:p w:rsidR="002E12ED" w:rsidRDefault="002E12ED">
      <w:pPr>
        <w:pStyle w:val="a3"/>
      </w:pPr>
      <w:r>
        <w:t xml:space="preserve">An examination of four significant philosophical issues, typically including one </w:t>
      </w:r>
    </w:p>
    <w:p w:rsidR="002E12ED" w:rsidRDefault="002E12ED">
      <w:pPr>
        <w:pStyle w:val="a3"/>
      </w:pPr>
      <w:r>
        <w:t xml:space="preserve">social issue (e.g., the morality of capital punishment), ethical relativism and </w:t>
      </w:r>
    </w:p>
    <w:p w:rsidR="002E12ED" w:rsidRDefault="002E12ED">
      <w:pPr>
        <w:pStyle w:val="a3"/>
      </w:pPr>
      <w:r>
        <w:t xml:space="preserve">objectivity, relationship between human freedom and the scientific outlook, </w:t>
      </w:r>
    </w:p>
    <w:p w:rsidR="002E12ED" w:rsidRDefault="002E12ED">
      <w:pPr>
        <w:pStyle w:val="a3"/>
      </w:pPr>
      <w:r>
        <w:t xml:space="preserve">and rationality of belief in God). Develops analytical thinking, critical reading </w:t>
      </w:r>
    </w:p>
    <w:p w:rsidR="002E12ED" w:rsidRDefault="002E12ED">
      <w:pPr>
        <w:pStyle w:val="a3"/>
      </w:pPr>
      <w:r>
        <w:t xml:space="preserve">and writing and sensitivity to argumentation. </w:t>
      </w:r>
    </w:p>
    <w:p w:rsidR="002E12ED" w:rsidRDefault="002E12ED">
      <w:pPr>
        <w:pStyle w:val="a3"/>
      </w:pPr>
      <w:r>
        <w:t xml:space="preserve">121ft Ethics (3) </w:t>
      </w:r>
    </w:p>
    <w:p w:rsidR="002E12ED" w:rsidRDefault="002E12ED">
      <w:pPr>
        <w:pStyle w:val="a3"/>
      </w:pPr>
      <w:r>
        <w:t xml:space="preserve">The course examines two questions which have exercised moral philosophers </w:t>
      </w:r>
    </w:p>
    <w:p w:rsidR="002E12ED" w:rsidRDefault="002E12ED">
      <w:pPr>
        <w:pStyle w:val="a3"/>
      </w:pPr>
      <w:r>
        <w:t xml:space="preserve">in the West at least since the time of Plato: Are assessments of moral right </w:t>
      </w:r>
    </w:p>
    <w:p w:rsidR="002E12ED" w:rsidRDefault="002E12ED">
      <w:pPr>
        <w:pStyle w:val="a3"/>
      </w:pPr>
      <w:r>
        <w:t xml:space="preserve">and wrong any more than expressions of personal or group preferences? What </w:t>
      </w:r>
    </w:p>
    <w:p w:rsidR="002E12ED" w:rsidRDefault="002E12ED">
      <w:pPr>
        <w:pStyle w:val="a3"/>
      </w:pPr>
      <w:r>
        <w:t xml:space="preserve">is the proper relation between morality and the law in a society that values </w:t>
      </w:r>
    </w:p>
    <w:p w:rsidR="002E12ED" w:rsidRDefault="002E12ED">
      <w:pPr>
        <w:pStyle w:val="a3"/>
      </w:pPr>
      <w:r>
        <w:t xml:space="preserve">highly the rights and interests of individuals? The course promotes college-level </w:t>
      </w:r>
    </w:p>
    <w:p w:rsidR="002E12ED" w:rsidRDefault="002E12ED">
      <w:pPr>
        <w:pStyle w:val="a3"/>
      </w:pPr>
      <w:r>
        <w:t xml:space="preserve">skills especially writing and analytical reading. </w:t>
      </w:r>
    </w:p>
    <w:p w:rsidR="002E12ED" w:rsidRDefault="002E12ED">
      <w:pPr>
        <w:pStyle w:val="a3"/>
      </w:pPr>
      <w:r>
        <w:t xml:space="preserve">122f Social Issues (3) </w:t>
      </w:r>
    </w:p>
    <w:p w:rsidR="002E12ED" w:rsidRDefault="002E12ED">
      <w:pPr>
        <w:pStyle w:val="a3"/>
      </w:pPr>
      <w:r>
        <w:t xml:space="preserve">Addresses issues that create conflicts and controversies in contemporary </w:t>
      </w:r>
    </w:p>
    <w:p w:rsidR="002E12ED" w:rsidRDefault="002E12ED">
      <w:pPr>
        <w:pStyle w:val="a3"/>
      </w:pPr>
      <w:r>
        <w:t xml:space="preserve">society such as the legality and morality of abortion, the death penalty, </w:t>
      </w:r>
    </w:p>
    <w:p w:rsidR="002E12ED" w:rsidRDefault="002E12ED">
      <w:pPr>
        <w:pStyle w:val="a3"/>
      </w:pPr>
      <w:r>
        <w:t xml:space="preserve">homosexuality, and pornographic material. Promotes college-level skills, </w:t>
      </w:r>
    </w:p>
    <w:p w:rsidR="002E12ED" w:rsidRDefault="002E12ED">
      <w:pPr>
        <w:pStyle w:val="a3"/>
      </w:pPr>
      <w:r>
        <w:t>especially writing and analytical reading.</w:t>
      </w:r>
    </w:p>
    <w:p w:rsidR="002E12ED" w:rsidRDefault="002E12ED">
      <w:pPr>
        <w:pStyle w:val="a3"/>
      </w:pPr>
      <w:r>
        <w:t>34f</w:t>
      </w:r>
    </w:p>
    <w:p w:rsidR="002E12ED" w:rsidRDefault="002E12ED">
      <w:r>
        <w:br/>
      </w:r>
      <w:bookmarkStart w:id="0" w:name="_GoBack"/>
      <w:bookmarkEnd w:id="0"/>
    </w:p>
    <w:sectPr w:rsidR="002E1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B71"/>
    <w:rsid w:val="000011ED"/>
    <w:rsid w:val="002E12ED"/>
    <w:rsid w:val="00D347D2"/>
    <w:rsid w:val="00FC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DA64A-9B77-4C9D-A3A5-875C4798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Education In Religion And Philosophy Essay Research</vt:lpstr>
    </vt:vector>
  </TitlesOfParts>
  <Company>*</Company>
  <LinksUpToDate>false</LinksUpToDate>
  <CharactersWithSpaces>5807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Education In Religion And Philosophy Essay Research</dc:title>
  <dc:subject/>
  <dc:creator>dopol</dc:creator>
  <cp:keywords/>
  <dc:description/>
  <cp:lastModifiedBy>Irina</cp:lastModifiedBy>
  <cp:revision>2</cp:revision>
  <dcterms:created xsi:type="dcterms:W3CDTF">2014-08-26T01:36:00Z</dcterms:created>
  <dcterms:modified xsi:type="dcterms:W3CDTF">2014-08-26T01:36:00Z</dcterms:modified>
</cp:coreProperties>
</file>