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2017" w:rsidRDefault="00042017">
      <w:pPr>
        <w:pStyle w:val="a3"/>
      </w:pPr>
      <w:r>
        <w:t xml:space="preserve">Abortion Should Be Made Illegal Essay, Research Paper </w:t>
      </w:r>
    </w:p>
    <w:p w:rsidR="00042017" w:rsidRDefault="00042017">
      <w:pPr>
        <w:pStyle w:val="a3"/>
      </w:pPr>
      <w:r>
        <w:t xml:space="preserve">Abortion should be made Illegal </w:t>
      </w:r>
    </w:p>
    <w:p w:rsidR="00042017" w:rsidRDefault="00042017">
      <w:pPr>
        <w:pStyle w:val="a3"/>
      </w:pPr>
      <w:r>
        <w:t xml:space="preserve">Abortion should be made illegal. Abortion is murder, it is the killing of an unborn baby. In today’s society, regular people are not allowed to go out and just murder someone for no reason, so why should doctors be allowed to murder unborn babies? “Abortion is not merely the removal of some tissue from a woman’s body…. Abortion is the destruction of an unborn baby.” (O’Connor 93) According to John C. Willke, president of the National Right to Life Committee, “At the union of sperm and ovum there exists a living, single-celled, complete human being.” Therefore, according to what John C. Willke says, abortion at ANY stage of pregnancy is the immoral taking of human life and should be illegal. “The bible makes it clear that to God the unborn child d,. veloping inside the womb is far more than mere fetal tissue. He inspired King David to write, Your eyes saw even the embryo of me, and in your book all its parts were down in writing.” (Young 25-27) The bible (Exodus 21:22, 23) has clearly stated that a person would be held accountable for hurting an unborn baby. (Young 25-27) Take this for example; Say a woman is walking down the street carrying a child in her arms. Another woman is walking down that same street carrying a child, only this woman is carrying the child in her. Both children are dependent on their mothers, both just dependent in different ways. (Schwarz 35) Take another example “Suppose a woman suffers a miscarriage, A sympathetic doctor will not tell her, “You have lost your fetus”; he will say; “You have lost your child”.” (Schwarz 35) If an abortion is picked the term “fetus” is used as a cold scientific “neutral” word that switches the persons mind from reality, and also will flip the seriousness, and preciousness of a unborn baby. (Schwarz 35) Can it be so possible in today’s society that we “get so caught up trying to be sensitive to the woman and her suffering that we forget the baby altogether.” (Gallagher 63)) People today do not want to see a young persons “life” ruined because of an unwanted pregnancy, so they see their only choice is abortion. (O’Connor 94) Many people in today’s society do not accept capital punishment, they feel it is not humane. Before capital punishment is even considered, the human is given a fair chance of trial by jury, and if found guilty — then administered the death penalty. (O’Connor 98) “Yet many people who reject capital punishment accept, support and consider it a :right: to take the life of an innocent unborn baby, who has never had a trial or been found guilty.” (O’Connor 98) Is it not ironic that in a hospital a doctor will work for hours trying to save the life of a premature baby, but then in another room a doctor will work to end the life of another. The political laws will allow the doctor to kill the baby inside the mother’s womb, but outside the womb this would be called Murder. (Awake! 3-5) </w:t>
      </w:r>
    </w:p>
    <w:p w:rsidR="00042017" w:rsidRDefault="00042017">
      <w:pPr>
        <w:pStyle w:val="a3"/>
      </w:pPr>
      <w:r>
        <w:t xml:space="preserve">“According to one study, 87 percent of teenagers who have abortions fear the having a baby would dramatically change their lives in a way they are not prepared to accept.” (Young 25-27) Many people will agree that abortion is wrong, but than they will consider abortion if a woman is raped. Many studies today show that pregnancy from rape is very rare. ” One survey of 3,500 consecutive victims of rape in Minneapolis, U.S.A., yielded not a single case of pregnancy. Of 86,000 abortions in the former Czechoslovakia, only 22 were for rape. Thus, only a tiny portion of those seeking abortions do so for these reasons.” (Awake! 3-5) “From 50 million to 60 million unborn babies perish each year by abortion. Can you comprehend that number? It would be like sweeping the entire population of the Hawaiian Island off the map every week!” (Awake! 6-9) “In the United States, abortion is the second most common surgical procedure, next to tonsillectomy. Annually, over 1.5 million abortions are performed.” (Awake! 6-9) “In what was the Soviet Union, abortions are estimated at 11 million annually, among the highest number worldwide.” (Awake! 6-9) </w:t>
      </w:r>
    </w:p>
    <w:p w:rsidR="00042017" w:rsidRDefault="00042017">
      <w:pPr>
        <w:pStyle w:val="a3"/>
      </w:pPr>
      <w:r>
        <w:t xml:space="preserve">As we can see the main topics that people use today to say that Abortion should remain legal is all contradicted. Many people state the right of a Woman, but we can see the fetus in her is not just a fetus, it is a developing human being. We also see that the bible states that God knows us as an embryo. Many studies were taken, and show some very interesting information about abortions. In conclusion, Abortion should be made illegal. Abortion has been shown to be murder by not just the most important book today, The Bible, but also many scientists. </w:t>
      </w:r>
    </w:p>
    <w:p w:rsidR="00042017" w:rsidRDefault="00042017">
      <w:pPr>
        <w:pStyle w:val="a3"/>
      </w:pPr>
      <w:r>
        <w:t xml:space="preserve">Bibliography </w:t>
      </w:r>
    </w:p>
    <w:p w:rsidR="00042017" w:rsidRDefault="00042017">
      <w:pPr>
        <w:pStyle w:val="a3"/>
      </w:pPr>
      <w:r>
        <w:t xml:space="preserve">Cozic, Tipp, ed., Abortion Opposing Viewpoints, California, Greenhaven Press. Inc., 1991. </w:t>
      </w:r>
    </w:p>
    <w:p w:rsidR="00042017" w:rsidRDefault="00042017">
      <w:pPr>
        <w:pStyle w:val="a3"/>
      </w:pPr>
      <w:r>
        <w:t xml:space="preserve">“Young People Ask… Abortion–Is it the Answer?,” Awake!, March 8, 1995, p.25-27. </w:t>
      </w:r>
    </w:p>
    <w:p w:rsidR="00042017" w:rsidRDefault="00042017">
      <w:pPr>
        <w:pStyle w:val="a3"/>
      </w:pPr>
      <w:r>
        <w:t xml:space="preserve">“The Abortion Dilemma–Are 60 Million Killings the Solution?,” Awake!, May 22, 1993, p.3-5. </w:t>
      </w:r>
    </w:p>
    <w:p w:rsidR="00042017" w:rsidRDefault="00042017">
      <w:pPr>
        <w:pStyle w:val="a3"/>
      </w:pPr>
      <w:r>
        <w:t xml:space="preserve">“Abortion’s Tragic Toll,” Awake!, March 22, 1993, p.6-9. </w:t>
      </w:r>
    </w:p>
    <w:p w:rsidR="00042017" w:rsidRDefault="00042017">
      <w:pPr>
        <w:pStyle w:val="a3"/>
      </w:pPr>
      <w:r>
        <w:t xml:space="preserve">Pictures from: </w:t>
      </w:r>
    </w:p>
    <w:p w:rsidR="00042017" w:rsidRDefault="00042017">
      <w:pPr>
        <w:pStyle w:val="a3"/>
      </w:pPr>
      <w:r>
        <w:t>Dr. J.C. Willke, Mrs. J.C. Willke, Abortion Questions and Answers, Ohio, Hayes Publishing Company, Inc., 1985.</w:t>
      </w:r>
    </w:p>
    <w:p w:rsidR="00042017" w:rsidRDefault="00042017">
      <w:r>
        <w:br/>
      </w:r>
      <w:bookmarkStart w:id="0" w:name="_GoBack"/>
      <w:bookmarkEnd w:id="0"/>
    </w:p>
    <w:sectPr w:rsidR="000420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363F"/>
    <w:rsid w:val="00042017"/>
    <w:rsid w:val="00882D85"/>
    <w:rsid w:val="00A1363F"/>
    <w:rsid w:val="00D40A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A707BAE-DC1A-4301-82E2-385F78CB9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770</Words>
  <Characters>4390</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Abortion Should Be Made Illegal Essay Research</vt:lpstr>
    </vt:vector>
  </TitlesOfParts>
  <Company>*</Company>
  <LinksUpToDate>false</LinksUpToDate>
  <CharactersWithSpaces>5150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Abortion Should Be Made Illegal Essay Research</dc:title>
  <dc:subject/>
  <dc:creator>Admin</dc:creator>
  <cp:keywords/>
  <dc:description/>
  <cp:lastModifiedBy>Irina</cp:lastModifiedBy>
  <cp:revision>2</cp:revision>
  <dcterms:created xsi:type="dcterms:W3CDTF">2014-08-25T20:05:00Z</dcterms:created>
  <dcterms:modified xsi:type="dcterms:W3CDTF">2014-08-25T20:05:00Z</dcterms:modified>
</cp:coreProperties>
</file>