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44B" w:rsidRPr="00FB26CE" w:rsidRDefault="00AF40BA" w:rsidP="00AF40BA">
      <w:pPr>
        <w:spacing w:line="360" w:lineRule="auto"/>
        <w:ind w:left="709"/>
        <w:jc w:val="center"/>
        <w:rPr>
          <w:b/>
          <w:bCs/>
          <w:sz w:val="28"/>
          <w:szCs w:val="28"/>
        </w:rPr>
      </w:pPr>
      <w:r w:rsidRPr="00FB26CE">
        <w:rPr>
          <w:b/>
          <w:bCs/>
          <w:sz w:val="28"/>
          <w:szCs w:val="28"/>
        </w:rPr>
        <w:t>ФЕДЕРАЛЬНОЕ АГЕНТСТВО ПО ОБРАЗОВАНИЮ</w:t>
      </w:r>
    </w:p>
    <w:p w:rsidR="008B244B" w:rsidRPr="00FB26CE" w:rsidRDefault="00AF40BA" w:rsidP="00AF40BA">
      <w:pPr>
        <w:pStyle w:val="a3"/>
        <w:spacing w:before="0" w:line="360" w:lineRule="auto"/>
        <w:ind w:left="709" w:right="0"/>
        <w:jc w:val="center"/>
        <w:rPr>
          <w:color w:val="auto"/>
          <w:spacing w:val="0"/>
          <w:szCs w:val="28"/>
        </w:rPr>
      </w:pPr>
      <w:r w:rsidRPr="00FB26CE">
        <w:rPr>
          <w:color w:val="auto"/>
          <w:spacing w:val="0"/>
          <w:szCs w:val="28"/>
        </w:rPr>
        <w:t>МОСКОВСКИЙ ГОСУДАРСТВЕННЫЙ УНИВЕРСИТЕТ ПРИКЛАДНОЙ БИОТЕХНОЛОГИИ</w:t>
      </w:r>
    </w:p>
    <w:p w:rsidR="008B244B" w:rsidRPr="00FB26CE" w:rsidRDefault="008B244B" w:rsidP="00AF40BA">
      <w:pPr>
        <w:shd w:val="clear" w:color="auto" w:fill="FFFFFF"/>
        <w:spacing w:line="360" w:lineRule="auto"/>
        <w:ind w:left="709"/>
        <w:jc w:val="center"/>
        <w:rPr>
          <w:b/>
          <w:bCs/>
          <w:sz w:val="28"/>
          <w:szCs w:val="28"/>
        </w:rPr>
      </w:pPr>
    </w:p>
    <w:p w:rsidR="008B244B" w:rsidRPr="00FB26CE" w:rsidRDefault="008B244B" w:rsidP="00AF40BA">
      <w:pPr>
        <w:pStyle w:val="a3"/>
        <w:spacing w:before="0" w:line="360" w:lineRule="auto"/>
        <w:ind w:left="709" w:right="0"/>
        <w:jc w:val="center"/>
        <w:rPr>
          <w:color w:val="auto"/>
          <w:spacing w:val="0"/>
          <w:szCs w:val="28"/>
        </w:rPr>
      </w:pPr>
    </w:p>
    <w:p w:rsidR="008B244B" w:rsidRPr="00FB26CE" w:rsidRDefault="00AF40BA" w:rsidP="00AF40BA">
      <w:pPr>
        <w:pStyle w:val="a3"/>
        <w:spacing w:before="0" w:line="360" w:lineRule="auto"/>
        <w:ind w:left="709" w:right="0"/>
        <w:jc w:val="center"/>
        <w:rPr>
          <w:color w:val="auto"/>
          <w:spacing w:val="0"/>
          <w:szCs w:val="28"/>
        </w:rPr>
      </w:pPr>
      <w:r w:rsidRPr="00FB26CE">
        <w:rPr>
          <w:color w:val="auto"/>
          <w:spacing w:val="0"/>
          <w:szCs w:val="28"/>
        </w:rPr>
        <w:t>КАФЕДРА МИКРОБИОЛОГИИ И ИММУНОЛОГИИ</w:t>
      </w:r>
    </w:p>
    <w:p w:rsidR="008B244B" w:rsidRPr="00FB26CE" w:rsidRDefault="008B244B" w:rsidP="00AF40BA">
      <w:pPr>
        <w:pStyle w:val="a3"/>
        <w:spacing w:before="0" w:line="360" w:lineRule="auto"/>
        <w:ind w:left="709" w:right="0"/>
        <w:jc w:val="center"/>
        <w:rPr>
          <w:b w:val="0"/>
          <w:bCs w:val="0"/>
          <w:color w:val="auto"/>
          <w:spacing w:val="0"/>
          <w:szCs w:val="28"/>
        </w:rPr>
      </w:pPr>
    </w:p>
    <w:p w:rsidR="008B244B" w:rsidRPr="00FB26CE" w:rsidRDefault="008B244B" w:rsidP="00FB26CE">
      <w:pPr>
        <w:pStyle w:val="a3"/>
        <w:spacing w:before="0" w:line="360" w:lineRule="auto"/>
        <w:ind w:right="0" w:firstLine="709"/>
        <w:rPr>
          <w:b w:val="0"/>
          <w:bCs w:val="0"/>
          <w:color w:val="auto"/>
          <w:spacing w:val="0"/>
          <w:szCs w:val="28"/>
        </w:rPr>
      </w:pPr>
    </w:p>
    <w:p w:rsidR="008B244B" w:rsidRPr="00FB26CE" w:rsidRDefault="008B244B" w:rsidP="00FB26CE">
      <w:pPr>
        <w:pStyle w:val="a3"/>
        <w:spacing w:before="0" w:line="360" w:lineRule="auto"/>
        <w:ind w:right="0" w:firstLine="709"/>
        <w:rPr>
          <w:b w:val="0"/>
          <w:bCs w:val="0"/>
          <w:color w:val="auto"/>
          <w:spacing w:val="0"/>
          <w:szCs w:val="28"/>
        </w:rPr>
      </w:pPr>
    </w:p>
    <w:p w:rsidR="008B244B" w:rsidRPr="00FB26CE" w:rsidRDefault="008B244B" w:rsidP="00FB26CE">
      <w:pPr>
        <w:pStyle w:val="a3"/>
        <w:spacing w:before="0" w:line="360" w:lineRule="auto"/>
        <w:ind w:right="0" w:firstLine="709"/>
        <w:rPr>
          <w:b w:val="0"/>
          <w:bCs w:val="0"/>
          <w:color w:val="auto"/>
          <w:spacing w:val="0"/>
          <w:szCs w:val="28"/>
        </w:rPr>
      </w:pPr>
    </w:p>
    <w:p w:rsidR="008B244B" w:rsidRPr="00FB26CE" w:rsidRDefault="008B244B" w:rsidP="00FB26CE">
      <w:pPr>
        <w:pStyle w:val="a3"/>
        <w:spacing w:before="0" w:line="360" w:lineRule="auto"/>
        <w:ind w:right="0" w:firstLine="709"/>
        <w:rPr>
          <w:b w:val="0"/>
          <w:bCs w:val="0"/>
          <w:color w:val="auto"/>
          <w:spacing w:val="0"/>
          <w:szCs w:val="28"/>
        </w:rPr>
      </w:pPr>
    </w:p>
    <w:p w:rsidR="008B244B" w:rsidRPr="00FB26CE" w:rsidRDefault="00AF40BA" w:rsidP="00AF40BA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B26CE">
        <w:rPr>
          <w:b/>
          <w:bCs/>
          <w:sz w:val="28"/>
          <w:szCs w:val="28"/>
        </w:rPr>
        <w:t>КУРСОВАЯ РАБОТА</w:t>
      </w:r>
    </w:p>
    <w:p w:rsidR="007A1912" w:rsidRPr="00FB26CE" w:rsidRDefault="00AF40BA" w:rsidP="00AF40BA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B26CE">
        <w:rPr>
          <w:b/>
          <w:bCs/>
          <w:sz w:val="28"/>
          <w:szCs w:val="28"/>
        </w:rPr>
        <w:t>ТЕМА № 19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B26CE">
        <w:rPr>
          <w:b/>
          <w:bCs/>
          <w:sz w:val="28"/>
          <w:szCs w:val="28"/>
        </w:rPr>
        <w:t>Бифидобактерии и использование их в молочной промышленности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F40BA" w:rsidRDefault="008B244B" w:rsidP="00FB26CE">
      <w:pPr>
        <w:pStyle w:val="a3"/>
        <w:spacing w:before="0" w:line="360" w:lineRule="auto"/>
        <w:ind w:right="0" w:firstLine="709"/>
        <w:rPr>
          <w:b w:val="0"/>
          <w:bCs w:val="0"/>
          <w:color w:val="auto"/>
          <w:spacing w:val="0"/>
          <w:szCs w:val="28"/>
          <w:lang w:val="en-US"/>
        </w:rPr>
      </w:pPr>
      <w:r w:rsidRPr="00FB26CE">
        <w:rPr>
          <w:b w:val="0"/>
          <w:bCs w:val="0"/>
          <w:color w:val="auto"/>
          <w:spacing w:val="0"/>
          <w:szCs w:val="28"/>
        </w:rPr>
        <w:t xml:space="preserve">Выполнил: </w:t>
      </w:r>
    </w:p>
    <w:p w:rsidR="008B244B" w:rsidRPr="00FB26CE" w:rsidRDefault="008B244B" w:rsidP="00FB26CE">
      <w:pPr>
        <w:pStyle w:val="a3"/>
        <w:spacing w:before="0" w:line="360" w:lineRule="auto"/>
        <w:ind w:right="0" w:firstLine="709"/>
        <w:rPr>
          <w:b w:val="0"/>
          <w:bCs w:val="0"/>
          <w:color w:val="auto"/>
          <w:spacing w:val="0"/>
          <w:szCs w:val="28"/>
        </w:rPr>
      </w:pPr>
      <w:r w:rsidRPr="00FB26CE">
        <w:rPr>
          <w:b w:val="0"/>
          <w:bCs w:val="0"/>
          <w:color w:val="auto"/>
          <w:spacing w:val="0"/>
          <w:szCs w:val="28"/>
        </w:rPr>
        <w:t>студент 4 курса 8 группы</w:t>
      </w:r>
    </w:p>
    <w:p w:rsidR="008B244B" w:rsidRPr="00AF40BA" w:rsidRDefault="008B244B" w:rsidP="00FB26CE">
      <w:pPr>
        <w:pStyle w:val="a3"/>
        <w:spacing w:before="0" w:line="360" w:lineRule="auto"/>
        <w:ind w:right="0" w:firstLine="709"/>
        <w:rPr>
          <w:b w:val="0"/>
          <w:iCs/>
          <w:color w:val="auto"/>
          <w:spacing w:val="0"/>
          <w:szCs w:val="28"/>
        </w:rPr>
      </w:pPr>
      <w:r w:rsidRPr="00AF40BA">
        <w:rPr>
          <w:b w:val="0"/>
          <w:iCs/>
          <w:color w:val="auto"/>
          <w:spacing w:val="0"/>
          <w:szCs w:val="28"/>
        </w:rPr>
        <w:t>Горбачев Эдуард</w:t>
      </w:r>
    </w:p>
    <w:p w:rsidR="008B244B" w:rsidRPr="00FB26CE" w:rsidRDefault="008B244B" w:rsidP="00FB26CE">
      <w:pPr>
        <w:pStyle w:val="a3"/>
        <w:spacing w:before="0" w:line="360" w:lineRule="auto"/>
        <w:ind w:right="0" w:firstLine="709"/>
        <w:rPr>
          <w:b w:val="0"/>
          <w:bCs w:val="0"/>
          <w:i/>
          <w:iCs/>
          <w:color w:val="auto"/>
          <w:spacing w:val="0"/>
          <w:szCs w:val="28"/>
        </w:rPr>
      </w:pPr>
    </w:p>
    <w:p w:rsidR="00AF40BA" w:rsidRDefault="00557C0A" w:rsidP="00FB26CE">
      <w:pPr>
        <w:pStyle w:val="a3"/>
        <w:spacing w:before="0" w:line="360" w:lineRule="auto"/>
        <w:ind w:right="0" w:firstLine="709"/>
        <w:rPr>
          <w:b w:val="0"/>
          <w:bCs w:val="0"/>
          <w:color w:val="auto"/>
          <w:spacing w:val="0"/>
          <w:szCs w:val="28"/>
          <w:lang w:val="en-US"/>
        </w:rPr>
      </w:pPr>
      <w:r w:rsidRPr="00FB26CE">
        <w:rPr>
          <w:b w:val="0"/>
          <w:bCs w:val="0"/>
          <w:color w:val="auto"/>
          <w:spacing w:val="0"/>
          <w:szCs w:val="28"/>
        </w:rPr>
        <w:t>Проверила:</w:t>
      </w:r>
    </w:p>
    <w:p w:rsidR="008B244B" w:rsidRPr="00FB26CE" w:rsidRDefault="00557C0A" w:rsidP="00FB26CE">
      <w:pPr>
        <w:pStyle w:val="a3"/>
        <w:spacing w:before="0" w:line="360" w:lineRule="auto"/>
        <w:ind w:right="0" w:firstLine="709"/>
        <w:rPr>
          <w:b w:val="0"/>
          <w:bCs w:val="0"/>
          <w:color w:val="auto"/>
          <w:spacing w:val="0"/>
          <w:szCs w:val="28"/>
        </w:rPr>
      </w:pPr>
      <w:r w:rsidRPr="00FB26CE">
        <w:rPr>
          <w:b w:val="0"/>
          <w:bCs w:val="0"/>
          <w:color w:val="auto"/>
          <w:spacing w:val="0"/>
          <w:szCs w:val="28"/>
        </w:rPr>
        <w:t>проф</w:t>
      </w:r>
      <w:r w:rsidR="008B244B" w:rsidRPr="00FB26CE">
        <w:rPr>
          <w:b w:val="0"/>
          <w:bCs w:val="0"/>
          <w:color w:val="auto"/>
          <w:spacing w:val="0"/>
          <w:szCs w:val="28"/>
        </w:rPr>
        <w:t>. Корнелаева Раиса Петровна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244B" w:rsidRPr="00FB26CE" w:rsidRDefault="008B244B" w:rsidP="00AF40BA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FB26CE">
        <w:rPr>
          <w:sz w:val="28"/>
          <w:szCs w:val="28"/>
        </w:rPr>
        <w:t>Москва 2006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FB26CE">
        <w:rPr>
          <w:sz w:val="28"/>
          <w:szCs w:val="28"/>
        </w:rPr>
        <w:br w:type="page"/>
      </w:r>
      <w:r w:rsidRPr="00FB26CE">
        <w:rPr>
          <w:b/>
          <w:sz w:val="28"/>
          <w:szCs w:val="28"/>
        </w:rPr>
        <w:t>Содержание</w:t>
      </w:r>
    </w:p>
    <w:p w:rsidR="007A2C59" w:rsidRPr="00FB26CE" w:rsidRDefault="007A2C59" w:rsidP="00FB26C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143CD2" w:rsidRPr="00FB26CE" w:rsidRDefault="00143CD2" w:rsidP="00FB26CE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 w:rsidRPr="00FB26CE">
        <w:rPr>
          <w:sz w:val="28"/>
          <w:szCs w:val="28"/>
        </w:rPr>
        <w:t>Введение</w:t>
      </w:r>
    </w:p>
    <w:p w:rsidR="00143CD2" w:rsidRPr="00FB26CE" w:rsidRDefault="00143CD2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Морфология бифидобактерий</w:t>
      </w:r>
    </w:p>
    <w:p w:rsidR="00143CD2" w:rsidRPr="00FB26CE" w:rsidRDefault="00143CD2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Культуральные свойства бифидобактерий</w:t>
      </w:r>
    </w:p>
    <w:p w:rsidR="00143CD2" w:rsidRPr="00FB26CE" w:rsidRDefault="00143CD2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Биохимические свойства бифидобактерий</w:t>
      </w:r>
    </w:p>
    <w:p w:rsidR="00143CD2" w:rsidRPr="00FB26CE" w:rsidRDefault="00143CD2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Продукты с бифидобактериями</w:t>
      </w:r>
    </w:p>
    <w:p w:rsidR="00143CD2" w:rsidRPr="00FB26CE" w:rsidRDefault="00143CD2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Диетические и лечебные свойства кисломолочных продуктов</w:t>
      </w:r>
    </w:p>
    <w:p w:rsidR="00143CD2" w:rsidRPr="00FB26CE" w:rsidRDefault="00143CD2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Микробиологический контроль производства кисломолочных продуктов</w:t>
      </w:r>
    </w:p>
    <w:p w:rsidR="00FB26CE" w:rsidRDefault="00143CD2" w:rsidP="00FB26CE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  <w:r w:rsidRPr="00FB26CE">
        <w:rPr>
          <w:sz w:val="28"/>
          <w:szCs w:val="28"/>
          <w:lang w:val="en-US"/>
        </w:rPr>
        <w:t>C</w:t>
      </w:r>
      <w:r w:rsidRPr="00FB26CE">
        <w:rPr>
          <w:sz w:val="28"/>
          <w:szCs w:val="28"/>
        </w:rPr>
        <w:t>писок использованной литературы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FB26CE">
        <w:rPr>
          <w:b/>
          <w:sz w:val="28"/>
          <w:szCs w:val="28"/>
        </w:rPr>
        <w:br w:type="page"/>
        <w:t>Введение</w:t>
      </w:r>
    </w:p>
    <w:p w:rsidR="00FB26CE" w:rsidRDefault="00FB26CE" w:rsidP="00FB26C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bCs/>
          <w:sz w:val="28"/>
          <w:szCs w:val="28"/>
        </w:rPr>
        <w:t>МИКРООРГАНИЗМЫ, ИСПОЛЬЗУЕМЫЕ ПРИ ПРОИЗВОДСТВЕ МОЛОЧНЫХ ПРОДУКТОВ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К основным группам микроорганизмов, используемым при производстве молочных продуктов, относят молочнокислые, пропионовокислые бактерии, бифидобактерии, уксуснокислые бактерии, дрожжи. В созревании сыров со слизевой поверхностью участвует заквасочный  пигментообразующий микроорганизм слизи </w:t>
      </w:r>
      <w:r w:rsidRPr="00FB26CE">
        <w:rPr>
          <w:sz w:val="28"/>
          <w:szCs w:val="28"/>
          <w:lang w:val="en-US"/>
        </w:rPr>
        <w:t>Brevibacterium</w:t>
      </w:r>
      <w:r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  <w:lang w:val="en-US"/>
        </w:rPr>
        <w:t>lines</w:t>
      </w:r>
      <w:r w:rsidRPr="00FB26CE">
        <w:rPr>
          <w:sz w:val="28"/>
          <w:szCs w:val="28"/>
        </w:rPr>
        <w:t>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Бифидобактерии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—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это облигатная и доминирующая часть кишечной микрофлоры здорового человека и теплокровных животных. Она проявляет антагонистическую активность по отношению к патогенным, условно-патогенным и нежелательным микроорганизмам в кишечнике.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В настоящее время идентифицировано 24 вида бифидобактерий (от лат. </w:t>
      </w:r>
      <w:r w:rsidRPr="00FB26CE">
        <w:rPr>
          <w:sz w:val="28"/>
          <w:szCs w:val="28"/>
          <w:lang w:val="en-US"/>
        </w:rPr>
        <w:t>bifidus</w:t>
      </w:r>
      <w:r w:rsidRPr="00FB26CE">
        <w:rPr>
          <w:i/>
          <w:iCs/>
          <w:sz w:val="28"/>
          <w:szCs w:val="28"/>
        </w:rPr>
        <w:t xml:space="preserve"> - </w:t>
      </w:r>
      <w:r w:rsidRPr="00FB26CE">
        <w:rPr>
          <w:sz w:val="28"/>
          <w:szCs w:val="28"/>
        </w:rPr>
        <w:t xml:space="preserve">раздвоенный, расщепленный надвое), объединенных в род </w:t>
      </w:r>
      <w:r w:rsidRPr="00FB26CE">
        <w:rPr>
          <w:sz w:val="28"/>
          <w:szCs w:val="28"/>
          <w:lang w:val="en-US"/>
        </w:rPr>
        <w:t>Bifidobacterium</w:t>
      </w:r>
      <w:r w:rsidRPr="00FB26CE">
        <w:rPr>
          <w:sz w:val="28"/>
          <w:szCs w:val="28"/>
        </w:rPr>
        <w:t xml:space="preserve">, который относится к семейству </w:t>
      </w:r>
      <w:r w:rsidRPr="00FB26CE">
        <w:rPr>
          <w:sz w:val="28"/>
          <w:szCs w:val="28"/>
          <w:lang w:val="en-US"/>
        </w:rPr>
        <w:t>Actinomycetaceae</w:t>
      </w:r>
      <w:r w:rsidRPr="00FB26CE">
        <w:rPr>
          <w:sz w:val="28"/>
          <w:szCs w:val="28"/>
        </w:rPr>
        <w:t>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Наиболее изученными видами бифидобактерий являются:   </w:t>
      </w:r>
      <w:r w:rsidRPr="00FB26CE">
        <w:rPr>
          <w:sz w:val="28"/>
          <w:szCs w:val="28"/>
          <w:lang w:val="en-US"/>
        </w:rPr>
        <w:t>B</w:t>
      </w:r>
      <w:r w:rsidRPr="00FB26CE">
        <w:rPr>
          <w:sz w:val="28"/>
          <w:szCs w:val="28"/>
        </w:rPr>
        <w:t xml:space="preserve">. </w:t>
      </w:r>
      <w:r w:rsidRPr="00FB26CE">
        <w:rPr>
          <w:sz w:val="28"/>
          <w:szCs w:val="28"/>
          <w:lang w:val="en-US"/>
        </w:rPr>
        <w:t>bifidum</w:t>
      </w:r>
      <w:r w:rsidRPr="00FB26CE">
        <w:rPr>
          <w:sz w:val="28"/>
          <w:szCs w:val="28"/>
        </w:rPr>
        <w:t xml:space="preserve">, </w:t>
      </w:r>
      <w:r w:rsidRPr="00FB26CE">
        <w:rPr>
          <w:sz w:val="28"/>
          <w:szCs w:val="28"/>
          <w:lang w:val="en-US"/>
        </w:rPr>
        <w:t>B</w:t>
      </w:r>
      <w:r w:rsidRPr="00FB26CE">
        <w:rPr>
          <w:sz w:val="28"/>
          <w:szCs w:val="28"/>
        </w:rPr>
        <w:t xml:space="preserve">. </w:t>
      </w:r>
      <w:r w:rsidRPr="00FB26CE">
        <w:rPr>
          <w:sz w:val="28"/>
          <w:szCs w:val="28"/>
          <w:lang w:val="en-US"/>
        </w:rPr>
        <w:t>adolescentis</w:t>
      </w:r>
      <w:r w:rsidRPr="00FB26CE">
        <w:rPr>
          <w:sz w:val="28"/>
          <w:szCs w:val="28"/>
        </w:rPr>
        <w:t xml:space="preserve">, </w:t>
      </w:r>
      <w:r w:rsidRPr="00FB26CE">
        <w:rPr>
          <w:sz w:val="28"/>
          <w:szCs w:val="28"/>
          <w:lang w:val="en-US"/>
        </w:rPr>
        <w:t>B</w:t>
      </w:r>
      <w:r w:rsidRPr="00FB26CE">
        <w:rPr>
          <w:sz w:val="28"/>
          <w:szCs w:val="28"/>
        </w:rPr>
        <w:t xml:space="preserve">. </w:t>
      </w:r>
      <w:r w:rsidRPr="00FB26CE">
        <w:rPr>
          <w:sz w:val="28"/>
          <w:szCs w:val="28"/>
          <w:lang w:val="en-US"/>
        </w:rPr>
        <w:t>breve</w:t>
      </w:r>
      <w:r w:rsidRPr="00FB26CE">
        <w:rPr>
          <w:sz w:val="28"/>
          <w:szCs w:val="28"/>
        </w:rPr>
        <w:t xml:space="preserve">, </w:t>
      </w:r>
      <w:r w:rsidRPr="00FB26CE">
        <w:rPr>
          <w:sz w:val="28"/>
          <w:szCs w:val="28"/>
          <w:lang w:val="en-US"/>
        </w:rPr>
        <w:t>B</w:t>
      </w:r>
      <w:r w:rsidRPr="00FB26CE">
        <w:rPr>
          <w:sz w:val="28"/>
          <w:szCs w:val="28"/>
        </w:rPr>
        <w:t xml:space="preserve">. </w:t>
      </w:r>
      <w:r w:rsidRPr="00FB26CE">
        <w:rPr>
          <w:sz w:val="28"/>
          <w:szCs w:val="28"/>
          <w:lang w:val="en-US"/>
        </w:rPr>
        <w:t>longum</w:t>
      </w:r>
      <w:r w:rsidRPr="00FB26CE">
        <w:rPr>
          <w:sz w:val="28"/>
          <w:szCs w:val="28"/>
        </w:rPr>
        <w:t xml:space="preserve">, </w:t>
      </w:r>
      <w:r w:rsidRPr="00FB26CE">
        <w:rPr>
          <w:sz w:val="28"/>
          <w:szCs w:val="28"/>
          <w:lang w:val="en-US"/>
        </w:rPr>
        <w:t>B</w:t>
      </w:r>
      <w:r w:rsidRPr="00FB26CE">
        <w:rPr>
          <w:sz w:val="28"/>
          <w:szCs w:val="28"/>
        </w:rPr>
        <w:t xml:space="preserve">. </w:t>
      </w:r>
      <w:r w:rsidRPr="00FB26CE">
        <w:rPr>
          <w:sz w:val="28"/>
          <w:szCs w:val="28"/>
          <w:lang w:val="en-US"/>
        </w:rPr>
        <w:t>infantis</w:t>
      </w:r>
      <w:r w:rsidRPr="00FB26CE">
        <w:rPr>
          <w:sz w:val="28"/>
          <w:szCs w:val="28"/>
        </w:rPr>
        <w:t xml:space="preserve">, </w:t>
      </w:r>
      <w:r w:rsidRPr="00FB26CE">
        <w:rPr>
          <w:sz w:val="28"/>
          <w:szCs w:val="28"/>
          <w:lang w:val="en-US"/>
        </w:rPr>
        <w:t>B</w:t>
      </w:r>
      <w:r w:rsidRPr="00FB26CE">
        <w:rPr>
          <w:sz w:val="28"/>
          <w:szCs w:val="28"/>
        </w:rPr>
        <w:t xml:space="preserve">. </w:t>
      </w:r>
      <w:r w:rsidRPr="00FB26CE">
        <w:rPr>
          <w:sz w:val="28"/>
          <w:szCs w:val="28"/>
          <w:lang w:val="en-US"/>
        </w:rPr>
        <w:t>pseudolongum</w:t>
      </w:r>
      <w:r w:rsidRPr="00FB26CE">
        <w:rPr>
          <w:sz w:val="28"/>
          <w:szCs w:val="28"/>
        </w:rPr>
        <w:t xml:space="preserve">, </w:t>
      </w:r>
      <w:r w:rsidRPr="00FB26CE">
        <w:rPr>
          <w:sz w:val="28"/>
          <w:szCs w:val="28"/>
          <w:lang w:val="en-US"/>
        </w:rPr>
        <w:t>B</w:t>
      </w:r>
      <w:r w:rsidRPr="00FB26CE">
        <w:rPr>
          <w:sz w:val="28"/>
          <w:szCs w:val="28"/>
        </w:rPr>
        <w:t xml:space="preserve">. </w:t>
      </w:r>
      <w:r w:rsidRPr="00FB26CE">
        <w:rPr>
          <w:sz w:val="28"/>
          <w:szCs w:val="28"/>
          <w:lang w:val="en-US"/>
        </w:rPr>
        <w:t>thermophilum</w:t>
      </w:r>
      <w:r w:rsidRPr="00FB26CE">
        <w:rPr>
          <w:sz w:val="28"/>
          <w:szCs w:val="28"/>
        </w:rPr>
        <w:t xml:space="preserve"> и др. Типовой вид –</w:t>
      </w:r>
      <w:r w:rsidRPr="00FB26CE">
        <w:rPr>
          <w:sz w:val="28"/>
          <w:szCs w:val="28"/>
          <w:lang w:val="en-US"/>
        </w:rPr>
        <w:t>B</w:t>
      </w:r>
      <w:r w:rsidRPr="00FB26CE">
        <w:rPr>
          <w:sz w:val="28"/>
          <w:szCs w:val="28"/>
        </w:rPr>
        <w:t xml:space="preserve">. </w:t>
      </w:r>
      <w:r w:rsidRPr="00FB26CE">
        <w:rPr>
          <w:sz w:val="28"/>
          <w:szCs w:val="28"/>
          <w:lang w:val="en-US"/>
        </w:rPr>
        <w:t>bifidum</w:t>
      </w:r>
      <w:r w:rsidRPr="00FB26CE">
        <w:rPr>
          <w:sz w:val="28"/>
          <w:szCs w:val="28"/>
        </w:rPr>
        <w:t>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Содержание моль % гуанина + цитозина (Г+Ц) в молекуле ДНК бифидобактерий составляет 57-64.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FB26CE">
        <w:rPr>
          <w:b/>
          <w:bCs/>
          <w:sz w:val="28"/>
          <w:szCs w:val="28"/>
        </w:rPr>
        <w:br w:type="page"/>
      </w:r>
      <w:r w:rsidR="00836228" w:rsidRPr="00FB26CE">
        <w:rPr>
          <w:b/>
          <w:bCs/>
          <w:iCs/>
          <w:sz w:val="28"/>
          <w:szCs w:val="28"/>
        </w:rPr>
        <w:t>Морфология бифидобактерий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Бифидобактерии представляют собой чрезвычайно вариабельные по форме палочки - прямые, изогнутые, раз</w:t>
      </w:r>
      <w:r w:rsidR="00143CD2" w:rsidRPr="00FB26CE">
        <w:rPr>
          <w:sz w:val="28"/>
          <w:szCs w:val="28"/>
        </w:rPr>
        <w:t xml:space="preserve">ветвленные, раздвоенные </w:t>
      </w:r>
      <w:r w:rsidR="00143CD2" w:rsidRPr="00FB26CE">
        <w:rPr>
          <w:sz w:val="28"/>
          <w:szCs w:val="28"/>
          <w:lang w:val="en-US"/>
        </w:rPr>
        <w:t>Y</w:t>
      </w:r>
      <w:r w:rsidR="00836228" w:rsidRPr="00FB26CE">
        <w:rPr>
          <w:sz w:val="28"/>
          <w:szCs w:val="28"/>
        </w:rPr>
        <w:t xml:space="preserve">- или </w:t>
      </w:r>
      <w:r w:rsidR="00836228" w:rsidRPr="00FB26CE">
        <w:rPr>
          <w:sz w:val="28"/>
          <w:szCs w:val="28"/>
          <w:lang w:val="en-US"/>
        </w:rPr>
        <w:t>V</w:t>
      </w:r>
      <w:r w:rsidRPr="00FB26CE">
        <w:rPr>
          <w:sz w:val="28"/>
          <w:szCs w:val="28"/>
        </w:rPr>
        <w:t>-формы, булавовидные, лопатовидные. Клетки располагаются одиночно, парами, иногда цепочками, палисадом или розетками, размер клеток 0,5-1,3 х 1,5-8 мкм. Грамположительные, не образуют спор и капсул, неподвижные. Микроскопическая картина каждого вида бифидобактерий имеет особенности по размеру, форме</w:t>
      </w:r>
      <w:r w:rsidR="00836228" w:rsidRPr="00FB26CE">
        <w:rPr>
          <w:sz w:val="28"/>
          <w:szCs w:val="28"/>
        </w:rPr>
        <w:t xml:space="preserve"> и расположению клеток</w:t>
      </w:r>
      <w:r w:rsidRPr="00FB26CE">
        <w:rPr>
          <w:sz w:val="28"/>
          <w:szCs w:val="28"/>
        </w:rPr>
        <w:t>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При выращивании культур бифидобактерий на печеночном агаре или в молоке ветвление исчезает, клетки становятся грамвариабельными, слабее окрашиваются кислыми и щелочными красителями, появляется много гранулированных форм, которые иногда можно принять за кокки. Грануляция у бифидобактерий наблюдается также в средах с высоким содержанием сухих веществ.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Ветвление происходит в среде, неполноценной в отношении</w:t>
      </w:r>
      <w:r w:rsidR="00836228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 xml:space="preserve">источников питания. Появление полиморфных клеток у бифидобактерий индуцируется и катионами одновалентных металлов: калия, натрия, лития, цезия, а также исключением из среды культивирования </w:t>
      </w:r>
      <w:r w:rsidR="00836228" w:rsidRPr="00FB26CE">
        <w:rPr>
          <w:sz w:val="28"/>
          <w:szCs w:val="28"/>
        </w:rPr>
        <w:t xml:space="preserve">одной из четырех аминокислот: </w:t>
      </w:r>
      <w:r w:rsidR="00836228" w:rsidRPr="00FB26CE">
        <w:rPr>
          <w:sz w:val="28"/>
          <w:szCs w:val="28"/>
          <w:lang w:val="en-US"/>
        </w:rPr>
        <w:t>DL</w:t>
      </w:r>
      <w:r w:rsidR="00836228" w:rsidRPr="00FB26CE">
        <w:rPr>
          <w:sz w:val="28"/>
          <w:szCs w:val="28"/>
        </w:rPr>
        <w:t xml:space="preserve">-аланина, </w:t>
      </w:r>
      <w:r w:rsidR="00836228" w:rsidRPr="00FB26CE">
        <w:rPr>
          <w:sz w:val="28"/>
          <w:szCs w:val="28"/>
          <w:lang w:val="en-US"/>
        </w:rPr>
        <w:t>DL</w:t>
      </w:r>
      <w:r w:rsidR="00836228" w:rsidRPr="00FB26CE">
        <w:rPr>
          <w:sz w:val="28"/>
          <w:szCs w:val="28"/>
        </w:rPr>
        <w:t xml:space="preserve">-серина, </w:t>
      </w:r>
      <w:r w:rsidR="00836228" w:rsidRPr="00FB26CE">
        <w:rPr>
          <w:sz w:val="28"/>
          <w:szCs w:val="28"/>
          <w:lang w:val="en-US"/>
        </w:rPr>
        <w:t>DL</w:t>
      </w:r>
      <w:r w:rsidR="00836228" w:rsidRPr="00FB26CE">
        <w:rPr>
          <w:sz w:val="28"/>
          <w:szCs w:val="28"/>
        </w:rPr>
        <w:t xml:space="preserve">-аспарагиновой кислоты, </w:t>
      </w:r>
      <w:r w:rsidR="00836228" w:rsidRPr="00FB26CE">
        <w:rPr>
          <w:sz w:val="28"/>
          <w:szCs w:val="28"/>
          <w:lang w:val="en-US"/>
        </w:rPr>
        <w:t>L</w:t>
      </w:r>
      <w:r w:rsidRPr="00FB26CE">
        <w:rPr>
          <w:sz w:val="28"/>
          <w:szCs w:val="28"/>
        </w:rPr>
        <w:t>(+)-глутаминовой кислоты, смесь которых предотвращает ветвление клеток.</w:t>
      </w:r>
    </w:p>
    <w:p w:rsidR="00836228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Среди штаммов, выделенных из кишечника взрослых людей, преобладают палочковидные и булавовидные формы; ветвящиеся палочки чаще встречаются у детей грудного возраста. На ранних стадиях развития у бифидобактерий преобладают палочковидные формы, а при дальнейшем культивировании образуются разветвленные нити с многочисленными перегородками в основном стволе и ответвлениях.</w:t>
      </w:r>
    </w:p>
    <w:p w:rsidR="00836228" w:rsidRPr="00FB26CE" w:rsidRDefault="00836228" w:rsidP="00FB26CE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  <w:lang w:val="en-US"/>
        </w:rPr>
      </w:pPr>
      <w:r w:rsidRPr="00FB26CE">
        <w:rPr>
          <w:sz w:val="28"/>
          <w:szCs w:val="28"/>
        </w:rPr>
        <w:br w:type="page"/>
      </w:r>
      <w:r w:rsidR="00FB26CE">
        <w:rPr>
          <w:b/>
          <w:bCs/>
          <w:iCs/>
          <w:sz w:val="28"/>
          <w:szCs w:val="28"/>
        </w:rPr>
        <w:t>Культуральные свойства</w:t>
      </w:r>
    </w:p>
    <w:p w:rsidR="00836228" w:rsidRPr="00FB26CE" w:rsidRDefault="00836228" w:rsidP="00FB26C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Все виды бифидобактерий при первичном выделении являются строгими анаэробами. В присутствии углекислого газа они могут быть толерантными к кислороду. При лабораторном культивировании эти микроорганизмы приобретают способность развиваться в присутствии некоторого количества кислорода, а в высокопитательных средах - расти в полностью аэробных условиях. Чувствительность к кислороду у многих штаммов бифидобактерий варьирует, что обусловлено различиями в механизме брожения. Некоторые виды могут расти в атмосфере воздуха, обогащенного 10 % ССЬ. Оптимальной является температура 37-41 °С. Оптимальное значение рН 6-7, при рН ниже 4,5 и выше 8,5 рост микроорганизмов прекращается.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Размножение бифидобактерий обусловлено огромным количеством факторов роста. Многие виды нуждаются в биотине, пантотеновой кислоте, цистеине, рибофлавине, пуриновых и пиримидиновых основаниях, пептидах, аминосахарах, коферменте А, олигосахаридах, некоторых ненасыщенных жирных к</w:t>
      </w:r>
      <w:r w:rsidR="00836228" w:rsidRPr="00FB26CE">
        <w:rPr>
          <w:sz w:val="28"/>
          <w:szCs w:val="28"/>
        </w:rPr>
        <w:t>ислотах и др</w:t>
      </w:r>
      <w:r w:rsidRPr="00FB26CE">
        <w:rPr>
          <w:sz w:val="28"/>
          <w:szCs w:val="28"/>
        </w:rPr>
        <w:t>. Отдельные штаммы нуждаются в углекислом газе, аммиаке, гистидине. Из аминокислот требуется лизин, пролин, серин, аланин, аспарагиновая и глутаминовая кислоты.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Некоторые штаммы бифидобактерий растут при наличии азотфиксирующих олиг</w:t>
      </w:r>
      <w:r w:rsidR="00836228" w:rsidRPr="00FB26CE">
        <w:rPr>
          <w:sz w:val="28"/>
          <w:szCs w:val="28"/>
        </w:rPr>
        <w:t xml:space="preserve">осахаридов - </w:t>
      </w:r>
      <w:r w:rsidR="00836228" w:rsidRPr="00FB26CE">
        <w:rPr>
          <w:sz w:val="28"/>
          <w:szCs w:val="28"/>
          <w:lang w:val="en-US"/>
        </w:rPr>
        <w:t>N</w:t>
      </w:r>
      <w:r w:rsidR="00836228" w:rsidRPr="00FB26CE">
        <w:rPr>
          <w:sz w:val="28"/>
          <w:szCs w:val="28"/>
        </w:rPr>
        <w:t xml:space="preserve">-ацетил-глюкозамина, </w:t>
      </w:r>
      <w:r w:rsidR="00836228" w:rsidRPr="00FB26CE">
        <w:rPr>
          <w:sz w:val="28"/>
          <w:szCs w:val="28"/>
          <w:lang w:val="en-US"/>
        </w:rPr>
        <w:t>N</w:t>
      </w:r>
      <w:r w:rsidR="00836228" w:rsidRPr="00FB26CE">
        <w:rPr>
          <w:sz w:val="28"/>
          <w:szCs w:val="28"/>
        </w:rPr>
        <w:t xml:space="preserve">-ацетил-галактозамина, </w:t>
      </w:r>
      <w:r w:rsidR="00836228" w:rsidRPr="00FB26CE">
        <w:rPr>
          <w:sz w:val="28"/>
          <w:szCs w:val="28"/>
          <w:lang w:val="en-US"/>
        </w:rPr>
        <w:t>N</w:t>
      </w:r>
      <w:r w:rsidRPr="00FB26CE">
        <w:rPr>
          <w:sz w:val="28"/>
          <w:szCs w:val="28"/>
        </w:rPr>
        <w:t>-ацетил-маннозамина и др, которые отсутствуют в коровьем молоке (содержатся в женском молоке).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 синтетических средах бифидобактериям для роста необходимы железо, магний, фосфаты, хлориды калия и натрия, в некоторых случаях -марганец.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Бифидобактерии культивируют, создавая анаэробные условия или снижая окислительно-восстановительный потенциал среды, на молоке, гидролизованном молоке и гидролизате казеина, а также на печеночном бульоне с добавлением ростовых веществ (дрожжевого автолизата,</w:t>
      </w:r>
      <w:r w:rsidR="00836228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кукурузного экстракта, цистеина и др.). На плотных питательных средах бифидобактерии образуют разнообразные колонии: плоские, полушаровидные, блестящие, шероховатые, окруженные валиком, имеющие более темный центр и т.д. Цвет колоний изменяется от белого и серого до темно-коричневого. Колонии часто напоминают по форме зерно гречихи или усеченную треугольную пирамиду, на некоторых средах колонии имеют форму чечевичек. Размеры колоний от 0,5 до 5 мм.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 молоке бифидобактерии развиваются медленно, так как коровье молоко не является естественной средой их обитания. Одной из причин плохого роста бифидобактерий в молоке служит растворенный в нем кислород. У них не обнаружено казеолитической активности, т.е. они могут усваивать казеин только после частичного гидролиза. В результате расщепления казеина образуются полипептиды, гликопептиды, аминосахара, стимулирующие рост бифидобактерий. Другой причиной заторможенного роста бифидобактерий может быть и их низкая фосфатазная активность.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Рост бифидобактерий в коровьем молоке стимулируют экстракты дрожжей, гидролизованное молоко, а также увеличение соотношения </w:t>
      </w:r>
      <w:r w:rsidR="00836228" w:rsidRPr="00FB26CE">
        <w:rPr>
          <w:sz w:val="28"/>
          <w:szCs w:val="28"/>
        </w:rPr>
        <w:t>белок</w:t>
      </w:r>
      <w:r w:rsidRPr="00FB26CE">
        <w:rPr>
          <w:sz w:val="28"/>
          <w:szCs w:val="28"/>
        </w:rPr>
        <w:t>: лактоза. Сильный стимулирующий эффект роста бифидобактрий получают при использовании гидролизатов казеина.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Растительными стимуляторами роста бифидобактерий в молоке являются обезжиренная соя, экстракт картофеля, тростниковый сахар, кукурузный экстракт, морковный сок. В качестве стимуляторов роста применяют также соли железа, сорбит, микроэлементы в виде сернокислой меди и лактата железа.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Одним из способов активации роста бифидобактерий в молоке является получение мутантов этих микроорганизмов, способных расти без какой-либо защиты от кислорода.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Для культивирования бифидобактерий наиболее распространенной считается печеночно-цистеиновая среда (среда Блаурока).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Для ее приготовления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500 г</w:t>
        </w:r>
      </w:smartTag>
      <w:r w:rsidRPr="00FB26CE">
        <w:rPr>
          <w:sz w:val="28"/>
          <w:szCs w:val="28"/>
        </w:rPr>
        <w:t xml:space="preserve"> говяжьей печени, освобожденной от сухожилий, пропускают через мясорубку, заливают двойным</w:t>
      </w:r>
      <w:r w:rsidR="00836228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 xml:space="preserve">количеством воды и кипятят в течение 2 ч, затем отфильтровывают. Фильтрат доводят дистиллированной водой до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1 000 см</w:t>
        </w:r>
      </w:smartTag>
      <w:r w:rsidRPr="00FB26CE">
        <w:rPr>
          <w:sz w:val="28"/>
          <w:szCs w:val="28"/>
        </w:rPr>
        <w:t xml:space="preserve"> и вносят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10 г</w:t>
        </w:r>
      </w:smartTag>
      <w:r w:rsidRPr="00FB26CE">
        <w:rPr>
          <w:sz w:val="28"/>
          <w:szCs w:val="28"/>
        </w:rPr>
        <w:t xml:space="preserve"> пептона,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10 г</w:t>
        </w:r>
      </w:smartTag>
      <w:r w:rsidRPr="00FB26CE">
        <w:rPr>
          <w:sz w:val="28"/>
          <w:szCs w:val="28"/>
        </w:rPr>
        <w:t xml:space="preserve"> лактозы, 1</w:t>
      </w:r>
      <w:r w:rsidR="00836228" w:rsidRPr="00FB26CE">
        <w:rPr>
          <w:sz w:val="28"/>
          <w:szCs w:val="28"/>
        </w:rPr>
        <w:t xml:space="preserve">00 мг хлористого цистеина, </w:t>
      </w:r>
      <w:smartTag w:uri="urn:schemas-microsoft-com:office:smarttags" w:element="metricconverter">
        <w:smartTagPr>
          <w:attr w:name="ProductID" w:val="25 г"/>
        </w:smartTagPr>
        <w:r w:rsidR="00836228" w:rsidRPr="00FB26CE">
          <w:rPr>
            <w:sz w:val="28"/>
            <w:szCs w:val="28"/>
          </w:rPr>
          <w:t>5 г</w:t>
        </w:r>
      </w:smartTag>
      <w:r w:rsidR="00836228" w:rsidRPr="00FB26CE">
        <w:rPr>
          <w:sz w:val="28"/>
          <w:szCs w:val="28"/>
        </w:rPr>
        <w:t xml:space="preserve"> </w:t>
      </w:r>
      <w:r w:rsidR="00836228" w:rsidRPr="00FB26CE">
        <w:rPr>
          <w:sz w:val="28"/>
          <w:szCs w:val="28"/>
          <w:lang w:val="en-US"/>
        </w:rPr>
        <w:t>N</w:t>
      </w:r>
      <w:r w:rsidRPr="00FB26CE">
        <w:rPr>
          <w:sz w:val="28"/>
          <w:szCs w:val="28"/>
        </w:rPr>
        <w:t>аС1 и агара 1-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2 г</w:t>
        </w:r>
      </w:smartTag>
      <w:r w:rsidRPr="00FB26CE">
        <w:rPr>
          <w:sz w:val="28"/>
          <w:szCs w:val="28"/>
        </w:rPr>
        <w:t>. рН среды 6,8-7,0. Однако эта среда дорога, содержит дефицитные компоненты, поэтому мало пригодна для использования в промышленных условиях.</w:t>
      </w:r>
    </w:p>
    <w:p w:rsidR="00836228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 молочной промышленности для выявления бифидобактерий рекомендована гидролизатн</w:t>
      </w:r>
      <w:r w:rsidR="00836228" w:rsidRPr="00FB26CE">
        <w:rPr>
          <w:sz w:val="28"/>
          <w:szCs w:val="28"/>
        </w:rPr>
        <w:t>о-м</w:t>
      </w:r>
      <w:r w:rsidRPr="00FB26CE">
        <w:rPr>
          <w:sz w:val="28"/>
          <w:szCs w:val="28"/>
        </w:rPr>
        <w:t xml:space="preserve">олочная среда (ГМ-среда). Для ее приготовления в небольшом количестве разведенного гидролизованного молока (гидролизата) расплавляют агар из расчета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2,5 г</w:t>
        </w:r>
      </w:smartTag>
      <w:r w:rsidRPr="00FB26CE">
        <w:rPr>
          <w:sz w:val="28"/>
          <w:szCs w:val="28"/>
        </w:rPr>
        <w:t>. на 1 дм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 xml:space="preserve"> приготовленной среды. К остальному количеству гидролизата добавляют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20 г</w:t>
        </w:r>
      </w:smartTag>
      <w:r w:rsidRPr="00FB26CE">
        <w:rPr>
          <w:sz w:val="28"/>
          <w:szCs w:val="28"/>
        </w:rPr>
        <w:t xml:space="preserve">. пептона и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3,5 г</w:t>
        </w:r>
      </w:smartTag>
      <w:r w:rsidRPr="00FB26CE">
        <w:rPr>
          <w:sz w:val="28"/>
          <w:szCs w:val="28"/>
        </w:rPr>
        <w:t xml:space="preserve">. хлористого натрия, смесь </w:t>
      </w:r>
      <w:r w:rsidR="00836228" w:rsidRPr="00FB26CE">
        <w:rPr>
          <w:sz w:val="28"/>
          <w:szCs w:val="28"/>
        </w:rPr>
        <w:t>нагревают до температуры 80</w:t>
      </w:r>
      <w:r w:rsidRPr="00FB26CE">
        <w:rPr>
          <w:sz w:val="28"/>
          <w:szCs w:val="28"/>
        </w:rPr>
        <w:t xml:space="preserve">°С, после чего соединяют с расплавленным агаром. Устанавливают рН 7,5 и смесь кипятят в течение 15 мин, дают отстояться, сливают с осадка, не фильтруя, доливают горячей дистиллированной водой до заданного объема и добавляют в нее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10 г</w:t>
        </w:r>
      </w:smartTag>
      <w:r w:rsidRPr="00FB26CE">
        <w:rPr>
          <w:sz w:val="28"/>
          <w:szCs w:val="28"/>
        </w:rPr>
        <w:t xml:space="preserve">. лактозы и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0,15 г</w:t>
        </w:r>
      </w:smartTag>
      <w:r w:rsidRPr="00FB26CE">
        <w:rPr>
          <w:sz w:val="28"/>
          <w:szCs w:val="28"/>
        </w:rPr>
        <w:t>. солянокислого цистеина. Среду разливают в пробирки высоким столбиком по 10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 xml:space="preserve"> и стерилизуют при температуре 112 °С в течение 30 мин.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36228" w:rsidRPr="00FB26CE" w:rsidRDefault="00FB26CE" w:rsidP="00FB26CE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Биохимические свойства</w:t>
      </w:r>
    </w:p>
    <w:p w:rsidR="00836228" w:rsidRPr="00FB26CE" w:rsidRDefault="00836228" w:rsidP="00FB26CE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Бифидобактерии являются хемоорганотрофами, активно сбраживают сахарозу, галактозу, фруктозу, мальтозу, мелибиозу, раф</w:t>
      </w:r>
      <w:r w:rsidR="00836228" w:rsidRPr="00FB26CE">
        <w:rPr>
          <w:sz w:val="28"/>
          <w:szCs w:val="28"/>
        </w:rPr>
        <w:t>финозу, лактозу и др.</w:t>
      </w:r>
      <w:r w:rsidRPr="00FB26CE">
        <w:rPr>
          <w:sz w:val="28"/>
          <w:szCs w:val="28"/>
        </w:rPr>
        <w:t xml:space="preserve"> с образованием в основном уксусной и молочной кислот в молярном соотношении 3 : 2. Образуются также примеси муравьиной и янтарной кислот, а также этанола. Масляную, пропионовую кислоты и ССЬ не образуют.</w:t>
      </w:r>
    </w:p>
    <w:p w:rsidR="00836228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6CE">
        <w:rPr>
          <w:sz w:val="28"/>
          <w:szCs w:val="28"/>
        </w:rPr>
        <w:t xml:space="preserve">Бифидобактерии не продуцируют каталазы, не образуют индол и сероводород, не восстанавливают нитраты, не разжижают желатин. Они не продуцируют фенол, не образуют аммиак из аргинина. При развитии в лакмусовом молоке бифидобактерии вызывают частичное или полное его восстановление. Эти микроорганизмы способны развиваться в бульоне из гидролизованного молока с 2%-ным раствором поваренной соли, 20 °/с желчи, концентрацией фенола 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1 : 250. Цитраты в качестве источника энергии бифидобактерии не используют.</w:t>
      </w:r>
    </w:p>
    <w:p w:rsidR="00B46041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Большинство штаммов бифидобактерий не сквашивают стерильное молоко или сквашивают его через 4 сут и более. В процессе культивирования биохимическая активность микробов повышается и свертывание молока происходит через 24-36 ч. Биохимическая активность повышается также при добавлении в молоко ростовых веществ. При внесении 5-10 % посевного материала сквашивание наблюдается через 8-12 ч. Предельная кислотность достигает 120-130 ° Т.</w:t>
      </w:r>
    </w:p>
    <w:p w:rsidR="008B244B" w:rsidRPr="00FB26CE" w:rsidRDefault="00B46041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Кроме кишечника теплокровных бифидобактерии обнаружены в</w:t>
      </w:r>
      <w:r w:rsidR="00836228" w:rsidRPr="00FB26CE">
        <w:rPr>
          <w:sz w:val="28"/>
          <w:szCs w:val="28"/>
        </w:rPr>
        <w:t xml:space="preserve"> </w:t>
      </w:r>
      <w:r w:rsidR="008B244B" w:rsidRPr="00FB26CE">
        <w:rPr>
          <w:sz w:val="28"/>
          <w:szCs w:val="28"/>
        </w:rPr>
        <w:t>ротовой полости, также у насекомых и в сточных водах.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Бифидобактерии применяют при изготовлении кисломолочных продуктов для детей раннего возраста и пробиотиков для людей и животных, так как способствуют нормализации микрофлоры кишечника. Они сообщают продукту диетические и лечебные свойства, так как синтезируют витамины группы В (В</w:t>
      </w:r>
      <w:r w:rsidR="00836228" w:rsidRPr="00FB26CE">
        <w:rPr>
          <w:sz w:val="28"/>
          <w:szCs w:val="28"/>
          <w:vertAlign w:val="subscript"/>
        </w:rPr>
        <w:t>1</w:t>
      </w:r>
      <w:r w:rsidRPr="00FB26CE">
        <w:rPr>
          <w:sz w:val="28"/>
          <w:szCs w:val="28"/>
        </w:rPr>
        <w:t xml:space="preserve"> В</w:t>
      </w:r>
      <w:r w:rsidRPr="00FB26CE">
        <w:rPr>
          <w:sz w:val="28"/>
          <w:szCs w:val="28"/>
          <w:vertAlign w:val="subscript"/>
        </w:rPr>
        <w:t>2</w:t>
      </w:r>
      <w:r w:rsidRPr="00FB26CE">
        <w:rPr>
          <w:sz w:val="28"/>
          <w:szCs w:val="28"/>
        </w:rPr>
        <w:t>, В</w:t>
      </w:r>
      <w:r w:rsidRPr="00FB26CE">
        <w:rPr>
          <w:sz w:val="28"/>
          <w:szCs w:val="28"/>
          <w:vertAlign w:val="subscript"/>
        </w:rPr>
        <w:t>6</w:t>
      </w:r>
      <w:r w:rsidR="00836228" w:rsidRPr="00FB26CE">
        <w:rPr>
          <w:sz w:val="28"/>
          <w:szCs w:val="28"/>
        </w:rPr>
        <w:t xml:space="preserve">, В  </w:t>
      </w:r>
      <w:r w:rsidRPr="00FB26CE">
        <w:rPr>
          <w:sz w:val="28"/>
          <w:szCs w:val="28"/>
        </w:rPr>
        <w:t>, фолиевую кислоту), витамин К, также незаменимые аминокислоты, при этом в качестве азота используют аммиак. Эти микроорганизмы разрушают канцерогенные вещества, образуемые некоторыми представителями кишечной микрофлоры при азотном обмене, выполняя, таким образом, роль «второй печени».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Бифидофлора играет важную роль в жизнедеятельности человека, поддерживая его здоровье на оптимальном уровне. Она является преобладающей микрофлорой в кишечнике. В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1 г</w:t>
        </w:r>
      </w:smartTag>
      <w:r w:rsidRPr="00FB26CE">
        <w:rPr>
          <w:sz w:val="28"/>
          <w:szCs w:val="28"/>
        </w:rPr>
        <w:t>. содержимого толстого кишечника взрослого человека обнаруживают несколько миллиардов клеток бифидобактерий.</w:t>
      </w:r>
    </w:p>
    <w:p w:rsidR="008B244B" w:rsidRPr="00FB26CE" w:rsidRDefault="00836228" w:rsidP="00FB26CE">
      <w:pPr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br w:type="page"/>
      </w:r>
      <w:r w:rsidR="00FB26CE" w:rsidRPr="00FB26CE">
        <w:rPr>
          <w:b/>
          <w:bCs/>
          <w:sz w:val="28"/>
          <w:szCs w:val="28"/>
        </w:rPr>
        <w:t>Продукты с бифидобактериями</w:t>
      </w:r>
    </w:p>
    <w:p w:rsidR="00FB26CE" w:rsidRDefault="00FB26C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Продукты, обогащенные бифидобактериями, характеризуются высокими диетическими свойствами, так как содержат ряд биологически </w:t>
      </w:r>
      <w:r w:rsidR="004918EA" w:rsidRPr="00FB26CE">
        <w:rPr>
          <w:sz w:val="28"/>
          <w:szCs w:val="28"/>
        </w:rPr>
        <w:t>активных</w:t>
      </w:r>
      <w:r w:rsidRPr="00FB26CE">
        <w:rPr>
          <w:sz w:val="28"/>
          <w:szCs w:val="28"/>
        </w:rPr>
        <w:t xml:space="preserve"> соединений: свободные аминокислоты, летучие жирные кислоты, ферменты, антибиотические веществ, микро- и макроэлементы.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 настоящее время все бифидосодержащие продукты условно можно разделить на три группы.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В первую входят продукты, в которые вносят жизнеспособные </w:t>
      </w:r>
      <w:r w:rsidR="004918EA" w:rsidRPr="00FB26CE">
        <w:rPr>
          <w:sz w:val="28"/>
          <w:szCs w:val="28"/>
        </w:rPr>
        <w:t>кл</w:t>
      </w:r>
      <w:r w:rsidRPr="00FB26CE">
        <w:rPr>
          <w:sz w:val="28"/>
          <w:szCs w:val="28"/>
        </w:rPr>
        <w:t>етки бифидобактерий, выращенные на специальных средах. Размножение этих микроорганизмов в продукте не предусматривается.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Ко второй группе относятся продукты, сквашенные чистыми или смешанными культурами бифидобактерий, активизация роста которых достигается обогащением молока бифидогенными факторами различной природы.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Третья группа бифидосодержащих продуктов включает продукты смешанного брожения, чаще всего сквашенные совместными культурами бифидобактерий и молочнокислых микроорганизмов.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Ассортимент продуктов, содержащих бифидобактерии, достаточно широк. Это кисломолочные напитки («Бифидин», «Бифилакт», йогурт, кефир, простокваша), творог, быстросозревающий сыр, масло, сливочные кремы, национальные продукты, сухие детские молочные продукты и др.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Технологическая схема производства кисломолочного напитка «Бифидин» предусматривает сквашивание обезжиренного молока или пахты чистыми культурами мезофильных молочнокислых стрептококков и бифидобактериями </w:t>
      </w:r>
      <w:r w:rsidR="004918EA" w:rsidRPr="00FB26CE">
        <w:rPr>
          <w:sz w:val="28"/>
          <w:szCs w:val="28"/>
          <w:lang w:val="en-US"/>
        </w:rPr>
        <w:t>Bifidobacterium</w:t>
      </w:r>
      <w:r w:rsidR="004918EA" w:rsidRPr="00FB26CE">
        <w:rPr>
          <w:sz w:val="28"/>
          <w:szCs w:val="28"/>
        </w:rPr>
        <w:t xml:space="preserve"> </w:t>
      </w:r>
      <w:r w:rsidR="004918EA" w:rsidRPr="00FB26CE">
        <w:rPr>
          <w:sz w:val="28"/>
          <w:szCs w:val="28"/>
          <w:lang w:val="en-US"/>
        </w:rPr>
        <w:t>adolescentis</w:t>
      </w:r>
      <w:r w:rsidR="004918EA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в соотношении 1:4. Напиток предназначен для диетического и лечебного питания всех возрастных групп населения. Для приготовления молочного напитка «Бифилакт» используются штаммы бифидобактерий и</w:t>
      </w:r>
      <w:r w:rsidR="004918EA" w:rsidRPr="00FB26CE">
        <w:rPr>
          <w:sz w:val="28"/>
          <w:szCs w:val="28"/>
        </w:rPr>
        <w:t xml:space="preserve"> </w:t>
      </w:r>
      <w:r w:rsidR="004918EA" w:rsidRPr="00FB26CE">
        <w:rPr>
          <w:sz w:val="28"/>
          <w:szCs w:val="28"/>
          <w:lang w:val="en-US"/>
        </w:rPr>
        <w:t>Lbm</w:t>
      </w:r>
      <w:r w:rsidR="004918EA" w:rsidRPr="00FB26CE">
        <w:rPr>
          <w:sz w:val="28"/>
          <w:szCs w:val="28"/>
        </w:rPr>
        <w:t xml:space="preserve">. </w:t>
      </w:r>
      <w:r w:rsidR="004918EA" w:rsidRPr="00FB26CE">
        <w:rPr>
          <w:sz w:val="28"/>
          <w:szCs w:val="28"/>
          <w:lang w:val="en-US"/>
        </w:rPr>
        <w:t>plantarum</w:t>
      </w:r>
      <w:r w:rsidRPr="00FB26CE">
        <w:rPr>
          <w:sz w:val="28"/>
          <w:szCs w:val="28"/>
        </w:rPr>
        <w:t>. Технология предусматривает культивирование бифидобактерий в течение 22 ч в молоке при 37 °С с последующим введением закваски лактобактерий. Совместное культивирование проводят в течение 16 ч. Кислотность «Бифилакта» 80 °Т, общее число жизнеспособных клеток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10 в 1 мл. В качестве закваски при производстве «Бифилакта» используют жидкую культуру бифидобактерий, выращенную на печеночной или гидролизатномолочной среде, и культуру</w:t>
      </w:r>
      <w:r w:rsidR="004918EA" w:rsidRPr="00FB26CE">
        <w:rPr>
          <w:sz w:val="28"/>
          <w:szCs w:val="28"/>
        </w:rPr>
        <w:t xml:space="preserve"> </w:t>
      </w:r>
      <w:r w:rsidR="004918EA" w:rsidRPr="00FB26CE">
        <w:rPr>
          <w:sz w:val="28"/>
          <w:szCs w:val="28"/>
          <w:lang w:val="en-US"/>
        </w:rPr>
        <w:t>Lbm</w:t>
      </w:r>
      <w:r w:rsidR="004918EA" w:rsidRPr="00FB26CE">
        <w:rPr>
          <w:sz w:val="28"/>
          <w:szCs w:val="28"/>
        </w:rPr>
        <w:t xml:space="preserve">. </w:t>
      </w:r>
      <w:r w:rsidR="004918EA" w:rsidRPr="00FB26CE">
        <w:rPr>
          <w:sz w:val="28"/>
          <w:szCs w:val="28"/>
          <w:lang w:val="en-US"/>
        </w:rPr>
        <w:t>plantarum</w:t>
      </w:r>
      <w:r w:rsidRPr="00FB26CE">
        <w:rPr>
          <w:sz w:val="28"/>
          <w:szCs w:val="28"/>
        </w:rPr>
        <w:t>, выращенную на молочно-дрожжевой среде. «Бифилакт» обладает высокой биологической ценностью, рекомендуется для детского и лечебного питания.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При производстве творога традиционным способом с использованием закваски, состоящей из мезофильных стрептококков и</w:t>
      </w:r>
      <w:r w:rsidR="004918EA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бифидобактерий, уменьшается количество стафилококков в готовом продукте и при хранении. Эффект угнетения роста стафилококков обусловлен непосредственным воздействием антибиотических веществ, образуемых бифидобактериями, а также наличием уксусной и молочной кислот, карбоксильных соединений.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Создана технология сыра «Айболит», который относится к группе мягких сыров без созревания и обладает высокой биологической ценностью и выраженным лечебно-профилактическим действием. В составе закваски для сыра используют микроорганизмы естественной микрофлоры кишечника (молочнокислые бактерии и бифидобактерии). Готовый продукт содержит в достаточно большом количестве бифидобактерии (10</w:t>
      </w:r>
      <w:r w:rsidRPr="00FB26CE">
        <w:rPr>
          <w:sz w:val="28"/>
          <w:szCs w:val="28"/>
          <w:vertAlign w:val="superscript"/>
        </w:rPr>
        <w:t>8</w:t>
      </w:r>
      <w:r w:rsidRPr="00FB26CE">
        <w:rPr>
          <w:sz w:val="28"/>
          <w:szCs w:val="28"/>
        </w:rPr>
        <w:t>-10</w:t>
      </w:r>
      <w:r w:rsidRPr="00FB26CE">
        <w:rPr>
          <w:sz w:val="28"/>
          <w:szCs w:val="28"/>
          <w:vertAlign w:val="superscript"/>
        </w:rPr>
        <w:t>9</w:t>
      </w:r>
      <w:r w:rsidRPr="00FB26CE">
        <w:rPr>
          <w:sz w:val="28"/>
          <w:szCs w:val="28"/>
        </w:rPr>
        <w:t xml:space="preserve"> КОЕ/г).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При внесении закваски бифидобактерий в сливочное масло (до 10</w:t>
      </w:r>
      <w:r w:rsidRPr="00FB26CE">
        <w:rPr>
          <w:sz w:val="28"/>
          <w:szCs w:val="28"/>
          <w:vertAlign w:val="superscript"/>
        </w:rPr>
        <w:t>5</w:t>
      </w:r>
      <w:r w:rsidRPr="00FB26CE">
        <w:rPr>
          <w:sz w:val="28"/>
          <w:szCs w:val="28"/>
        </w:rPr>
        <w:t>-10</w:t>
      </w:r>
      <w:r w:rsidRPr="00FB26CE">
        <w:rPr>
          <w:sz w:val="28"/>
          <w:szCs w:val="28"/>
          <w:vertAlign w:val="superscript"/>
        </w:rPr>
        <w:t>6</w:t>
      </w:r>
      <w:r w:rsidRPr="00FB26CE">
        <w:rPr>
          <w:sz w:val="28"/>
          <w:szCs w:val="28"/>
        </w:rPr>
        <w:t xml:space="preserve"> клеток в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1 г</w:t>
        </w:r>
      </w:smartTag>
      <w:r w:rsidRPr="00FB26CE">
        <w:rPr>
          <w:sz w:val="28"/>
          <w:szCs w:val="28"/>
        </w:rPr>
        <w:t>) качественная оценка масла повышается на 3-4 балла в сравнении с контролем. Присутствие бифидобактерий тормозит окислительные и гидролитические процессы порчи масла и позволяет сохранить его высокое качество. При развитии бифидобактерий снижается окислительно-восстановительный потенциал в масле.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 питании детей первого года жизни, до трех лет и дошкольного возраста значительное место отводится кисломолочным продуктам, приготовленным путем сквашивания адаптированных молочных смесей специально подобранными штаммами молочнокислых бактерий и бифидобактерий.</w:t>
      </w:r>
    </w:p>
    <w:p w:rsidR="008B244B" w:rsidRPr="00FB26CE" w:rsidRDefault="008B244B" w:rsidP="00FB26CE">
      <w:pPr>
        <w:shd w:val="clear" w:color="auto" w:fill="FFFFFF"/>
        <w:tabs>
          <w:tab w:val="left" w:pos="6840"/>
          <w:tab w:val="left" w:pos="7020"/>
          <w:tab w:val="left" w:pos="7560"/>
          <w:tab w:val="left" w:pos="9115"/>
        </w:tabs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Кисломолочные лечебные продукты, предназначенные для вскармливания детей при острых желудочно-кишечных заболеваниях, дисбактериозах, при нарушении пищеварительных функций у недоношенных детей, а также для кормления здоровых детей, должны отвечать следующим специфическим требованиям: содержать в большом количестве жизнеспособные клетки заквасочных бактерий, иметь умеренную кислотность, высокую усвояемость белка и кальция. В связи с этим при подборе микроорганизмов, входящих в состав закваски, кроме биохимических признаков учитывают их способность приживаться в кишечнике (устойчивость к фенолу, индолу, желчи), антибиотическую активность по отношению к условно-патогенным и патогенным микроорганизмам и др.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Предложен универсальный лечебно-профилактический продукт «Бифилайф», содержащий основные, доминирующие в кишечнике человека виды бифидобактерий </w:t>
      </w:r>
      <w:r w:rsidR="004918EA" w:rsidRPr="00FB26CE">
        <w:rPr>
          <w:sz w:val="28"/>
          <w:szCs w:val="28"/>
        </w:rPr>
        <w:t>–</w:t>
      </w:r>
      <w:r w:rsidR="004918EA" w:rsidRPr="00FB26CE">
        <w:rPr>
          <w:sz w:val="28"/>
          <w:szCs w:val="28"/>
          <w:lang w:val="en-US"/>
        </w:rPr>
        <w:t>B</w:t>
      </w:r>
      <w:r w:rsidR="004918EA" w:rsidRPr="00FB26CE">
        <w:rPr>
          <w:sz w:val="28"/>
          <w:szCs w:val="28"/>
        </w:rPr>
        <w:t xml:space="preserve">. </w:t>
      </w:r>
      <w:r w:rsidR="004918EA" w:rsidRPr="00FB26CE">
        <w:rPr>
          <w:sz w:val="28"/>
          <w:szCs w:val="28"/>
          <w:lang w:val="en-US"/>
        </w:rPr>
        <w:t>bifidum</w:t>
      </w:r>
      <w:r w:rsidR="004918EA" w:rsidRPr="00FB26CE">
        <w:rPr>
          <w:sz w:val="28"/>
          <w:szCs w:val="28"/>
        </w:rPr>
        <w:t xml:space="preserve">, </w:t>
      </w:r>
      <w:r w:rsidR="004918EA" w:rsidRPr="00FB26CE">
        <w:rPr>
          <w:sz w:val="28"/>
          <w:szCs w:val="28"/>
          <w:lang w:val="en-US"/>
        </w:rPr>
        <w:t>B</w:t>
      </w:r>
      <w:r w:rsidR="004918EA" w:rsidRPr="00FB26CE">
        <w:rPr>
          <w:sz w:val="28"/>
          <w:szCs w:val="28"/>
        </w:rPr>
        <w:t xml:space="preserve">. </w:t>
      </w:r>
      <w:r w:rsidR="004918EA" w:rsidRPr="00FB26CE">
        <w:rPr>
          <w:sz w:val="28"/>
          <w:szCs w:val="28"/>
          <w:lang w:val="en-US"/>
        </w:rPr>
        <w:t>longum</w:t>
      </w:r>
      <w:r w:rsidR="004918EA" w:rsidRPr="00FB26CE">
        <w:rPr>
          <w:sz w:val="28"/>
          <w:szCs w:val="28"/>
        </w:rPr>
        <w:t xml:space="preserve">, </w:t>
      </w:r>
      <w:r w:rsidR="004918EA" w:rsidRPr="00FB26CE">
        <w:rPr>
          <w:sz w:val="28"/>
          <w:szCs w:val="28"/>
          <w:lang w:val="en-US"/>
        </w:rPr>
        <w:t>B</w:t>
      </w:r>
      <w:r w:rsidR="004918EA" w:rsidRPr="00FB26CE">
        <w:rPr>
          <w:sz w:val="28"/>
          <w:szCs w:val="28"/>
        </w:rPr>
        <w:t xml:space="preserve">. </w:t>
      </w:r>
      <w:r w:rsidR="004918EA" w:rsidRPr="00FB26CE">
        <w:rPr>
          <w:sz w:val="28"/>
          <w:szCs w:val="28"/>
          <w:lang w:val="en-US"/>
        </w:rPr>
        <w:t>adolescentis</w:t>
      </w:r>
      <w:r w:rsidR="004918EA" w:rsidRPr="00FB26CE">
        <w:rPr>
          <w:sz w:val="28"/>
          <w:szCs w:val="28"/>
        </w:rPr>
        <w:t xml:space="preserve">, </w:t>
      </w:r>
      <w:r w:rsidR="004918EA" w:rsidRPr="00FB26CE">
        <w:rPr>
          <w:sz w:val="28"/>
          <w:szCs w:val="28"/>
          <w:lang w:val="en-US"/>
        </w:rPr>
        <w:t>B</w:t>
      </w:r>
      <w:r w:rsidR="004918EA" w:rsidRPr="00FB26CE">
        <w:rPr>
          <w:sz w:val="28"/>
          <w:szCs w:val="28"/>
        </w:rPr>
        <w:t xml:space="preserve">. </w:t>
      </w:r>
      <w:r w:rsidR="004918EA" w:rsidRPr="00FB26CE">
        <w:rPr>
          <w:sz w:val="28"/>
          <w:szCs w:val="28"/>
          <w:lang w:val="en-US"/>
        </w:rPr>
        <w:t>breve</w:t>
      </w:r>
      <w:r w:rsidR="004918EA" w:rsidRPr="00FB26CE">
        <w:rPr>
          <w:sz w:val="28"/>
          <w:szCs w:val="28"/>
        </w:rPr>
        <w:t xml:space="preserve">, </w:t>
      </w:r>
      <w:r w:rsidR="004918EA" w:rsidRPr="00FB26CE">
        <w:rPr>
          <w:sz w:val="28"/>
          <w:szCs w:val="28"/>
          <w:lang w:val="en-US"/>
        </w:rPr>
        <w:t>B</w:t>
      </w:r>
      <w:r w:rsidR="004918EA" w:rsidRPr="00FB26CE">
        <w:rPr>
          <w:sz w:val="28"/>
          <w:szCs w:val="28"/>
        </w:rPr>
        <w:t xml:space="preserve">. </w:t>
      </w:r>
      <w:r w:rsidR="004918EA" w:rsidRPr="00FB26CE">
        <w:rPr>
          <w:sz w:val="28"/>
          <w:szCs w:val="28"/>
          <w:lang w:val="en-US"/>
        </w:rPr>
        <w:t>infantis</w:t>
      </w:r>
      <w:r w:rsidRPr="00FB26CE">
        <w:rPr>
          <w:sz w:val="28"/>
          <w:szCs w:val="28"/>
        </w:rPr>
        <w:t>, которые используются также в качестве производственных штаммов при выпуске детских молочных продуктов.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Перспективным продуктом для детского питания является сухой молочный продукт повышенной биологической ценности «Бифидолакт». Он предназначен для искусственного или смешанного вскармливания</w:t>
      </w:r>
      <w:r w:rsidR="004918EA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 xml:space="preserve">детей первого года жизни. Количество клеток бифидобактерий в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1 г</w:t>
        </w:r>
      </w:smartTag>
      <w:r w:rsidRPr="00FB26CE">
        <w:rPr>
          <w:sz w:val="28"/>
          <w:szCs w:val="28"/>
        </w:rPr>
        <w:t xml:space="preserve"> сухого продукта должно быть не менее 10</w:t>
      </w:r>
      <w:r w:rsidRPr="00FB26CE">
        <w:rPr>
          <w:sz w:val="28"/>
          <w:szCs w:val="28"/>
          <w:vertAlign w:val="superscript"/>
        </w:rPr>
        <w:t>6</w:t>
      </w:r>
      <w:r w:rsidRPr="00FB26CE">
        <w:rPr>
          <w:sz w:val="28"/>
          <w:szCs w:val="28"/>
        </w:rPr>
        <w:t>. По бифидогенному действию «Бифидолакт» приближен к материнскому молоку и способствует повышению иммунологической защиты ребенка.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Кисломолочный продукт «Бифилин» производят на адаптированной молочной основе для диетического питания детей |раннего возраста. Он обладает приятным кисломолочным вкусом и специфическим ароматом летучих кислот, количество живых клеток бифидобактерий в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1 см</w:t>
        </w:r>
      </w:smartTag>
      <w:r w:rsidRPr="00FB26CE">
        <w:rPr>
          <w:sz w:val="28"/>
          <w:szCs w:val="28"/>
        </w:rPr>
        <w:t xml:space="preserve"> продукта составляет 10 , кислотность — 65 °Т.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«Бифилин» готовят, используя специально подобранные штаммы бифидобактерий, способные размножаться в молоке, вырабатывать антибиотические вещества и Ь (+)-форму молочной кислоты. Продукт обладает высокой терапевтической эффективностью при вскармливании грудных детей с различными желудочно-кишечными заболеваниями, аллергией, а также повышает у них иммунитет к этим заболеваниям.</w:t>
      </w:r>
    </w:p>
    <w:p w:rsidR="008B244B" w:rsidRPr="00FB26CE" w:rsidRDefault="008B244B" w:rsidP="00FB26CE">
      <w:pPr>
        <w:shd w:val="clear" w:color="auto" w:fill="FFFFFF"/>
        <w:tabs>
          <w:tab w:val="left" w:pos="1675"/>
        </w:tabs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Для питания и лечения детей первого года жизни предназначен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также кисломолочный продукт, представляющий собой кисломолочную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смесь «Малютка», вырабатываемую из молока и других компонентов,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сквашенную закваской на чистых культурах бифидобактерий,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обладающих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антибиотической активностью. Количество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жизнеспособных клеток в готовом продукте должно быть не менее 10</w:t>
      </w:r>
      <w:r w:rsidRPr="00FB26CE">
        <w:rPr>
          <w:sz w:val="28"/>
          <w:szCs w:val="28"/>
          <w:vertAlign w:val="superscript"/>
        </w:rPr>
        <w:t>9</w:t>
      </w:r>
      <w:r w:rsidRPr="00FB26CE">
        <w:rPr>
          <w:sz w:val="28"/>
          <w:szCs w:val="28"/>
        </w:rPr>
        <w:t>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6CE">
        <w:rPr>
          <w:sz w:val="28"/>
          <w:szCs w:val="28"/>
        </w:rPr>
        <w:t>Кисломолочные смеси «Малыш» и «Детолакт» содержат ассоциации различных видов и штаммов бифидобактерий и молочнокислых палочек. Продукты отличаются высоким количеством жизнеспособных клеток бифидобактерий и низкой кислотностью.</w:t>
      </w:r>
    </w:p>
    <w:p w:rsidR="00FB26CE" w:rsidRDefault="00FB26CE" w:rsidP="00FB26C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918EA" w:rsidRPr="00FB26CE" w:rsidRDefault="004918EA" w:rsidP="00FB26C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FB26CE">
        <w:rPr>
          <w:b/>
          <w:sz w:val="28"/>
          <w:szCs w:val="28"/>
        </w:rPr>
        <w:t>Диетические и лечебные свойства кисломолочных продуктов</w:t>
      </w:r>
    </w:p>
    <w:p w:rsidR="00FB26CE" w:rsidRPr="00FB26CE" w:rsidRDefault="00FB26C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918EA" w:rsidRPr="00FB26CE" w:rsidRDefault="004918EA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В нашей стране кисломолочные продукты особенно широко стали применять с начала </w:t>
      </w:r>
      <w:r w:rsidRPr="00FB26CE">
        <w:rPr>
          <w:sz w:val="28"/>
          <w:szCs w:val="28"/>
          <w:lang w:val="en-US"/>
        </w:rPr>
        <w:t>XX</w:t>
      </w:r>
      <w:r w:rsidRPr="00FB26CE">
        <w:rPr>
          <w:sz w:val="28"/>
          <w:szCs w:val="28"/>
        </w:rPr>
        <w:t xml:space="preserve"> в., когда И. И. Мечников впервые изучил значение их в питании человека. Он установил, что молочнокислые бактерии, попадая в кишечник вместе с кисломолочными продуктами, создают кислую среду, препятствующую развитию гнилостных бактерий, которые вызывают распад белков пищи с образованием токсических веществ, отрицательно влияющих на жизнедеятельность макроорганизма. Многие кисломолочные продукты содержат антибиотические вещества, подавляющие развитие кроме нежелательной микрофлоры кишечника также возбудителя туберкулеза, стафилококков и других микроорганизмов. Антибиотические вещества могут образовывать ацидофильная палочка, молочный и сливочный стрептококки, бифидобактерии и др.</w:t>
      </w:r>
    </w:p>
    <w:p w:rsidR="004918EA" w:rsidRPr="00FB26CE" w:rsidRDefault="004918EA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Кисломолочные продукты имеют большую ценность с точки зрения физиологии питания. Под действием молочной кислоты казеин молока коагулирует в виде мелких хлопьев и усвояемость кисломолочных продуктов повышается. Так, простокваша в течение 1 ч усваивается организмом человека на 92 %, а цельное молоко — на 32 %.</w:t>
      </w:r>
    </w:p>
    <w:p w:rsidR="004918EA" w:rsidRPr="00FB26CE" w:rsidRDefault="004918EA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В таких кисломолочных продуктах, как кефир и простокваша, содержатся жирорастворимые витамины А, </w:t>
      </w:r>
      <w:r w:rsidRPr="00FB26CE">
        <w:rPr>
          <w:i/>
          <w:iCs/>
          <w:sz w:val="28"/>
          <w:szCs w:val="28"/>
          <w:lang w:val="en-US"/>
        </w:rPr>
        <w:t>D</w:t>
      </w:r>
      <w:r w:rsidRPr="00FB26CE">
        <w:rPr>
          <w:i/>
          <w:iCs/>
          <w:sz w:val="28"/>
          <w:szCs w:val="28"/>
        </w:rPr>
        <w:t xml:space="preserve">, Е, </w:t>
      </w:r>
      <w:r w:rsidRPr="00FB26CE">
        <w:rPr>
          <w:sz w:val="28"/>
          <w:szCs w:val="28"/>
        </w:rPr>
        <w:t>которые накапливаются в результате жизнедеятельности бактерий. Творог и кисломолочные напитки богаты солями фосфора, кальция, магния, участвующими в обмене веществ организма человека. Кумыс, кефир, ацидофильно-дрожжевое молоко содержат диоксид углерода и молочную кислоту, следы алкоголя, которые оказывают сильное секреторное воздействие на пищеварительные железы, что улучшает процесс пищеварения и усвоения пищи.</w:t>
      </w:r>
    </w:p>
    <w:p w:rsidR="004918EA" w:rsidRPr="00FB26CE" w:rsidRDefault="004918EA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Кисломолочные продукты содержат в достаточном количестве незаменимые легкоусвояемые аминокислоты.</w:t>
      </w:r>
    </w:p>
    <w:p w:rsidR="004918EA" w:rsidRPr="00FB26CE" w:rsidRDefault="004918EA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 связи с широким применением антибиотиков в медицине повысилась роль продуктов, содержащих ацидофильные палочки и бифидобактерии. Их использование дает возможность восстановить нормальную микрофлору кишечника, угнетаемую антибиотиками.</w:t>
      </w:r>
    </w:p>
    <w:p w:rsidR="004918EA" w:rsidRPr="00FB26CE" w:rsidRDefault="004918EA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244B" w:rsidRPr="00FB26CE" w:rsidRDefault="00FB26C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b/>
          <w:bCs/>
          <w:sz w:val="28"/>
          <w:szCs w:val="28"/>
        </w:rPr>
        <w:t>Микробиологический контроль производства</w:t>
      </w:r>
      <w:r w:rsidR="00F112AA" w:rsidRPr="00FB26CE">
        <w:rPr>
          <w:b/>
          <w:bCs/>
          <w:sz w:val="28"/>
          <w:szCs w:val="28"/>
        </w:rPr>
        <w:t xml:space="preserve"> </w:t>
      </w:r>
      <w:r w:rsidRPr="00FB26CE">
        <w:rPr>
          <w:b/>
          <w:bCs/>
          <w:sz w:val="28"/>
          <w:szCs w:val="28"/>
        </w:rPr>
        <w:t>кисломолочных</w:t>
      </w:r>
      <w:r w:rsidR="00F112AA" w:rsidRPr="00FB26CE">
        <w:rPr>
          <w:b/>
          <w:bCs/>
          <w:sz w:val="28"/>
          <w:szCs w:val="28"/>
        </w:rPr>
        <w:t xml:space="preserve"> </w:t>
      </w:r>
      <w:r w:rsidRPr="00FB26CE">
        <w:rPr>
          <w:b/>
          <w:bCs/>
          <w:sz w:val="28"/>
          <w:szCs w:val="28"/>
        </w:rPr>
        <w:t>продуктов</w:t>
      </w:r>
    </w:p>
    <w:p w:rsidR="00FB26CE" w:rsidRPr="00FB26CE" w:rsidRDefault="00FB26C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Задачи микробиологического контроля сводятся к обеспечению надлежащей направленности микробиологических процессов и соблюдению санитарно-гигиенических условий производства.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Исходя из этого, санита</w:t>
      </w:r>
      <w:r w:rsidR="004918EA" w:rsidRPr="00FB26CE">
        <w:rPr>
          <w:sz w:val="28"/>
          <w:szCs w:val="28"/>
        </w:rPr>
        <w:t>рно-микробиологический контроль</w:t>
      </w:r>
      <w:r w:rsidRPr="00FB26CE">
        <w:rPr>
          <w:sz w:val="28"/>
          <w:szCs w:val="28"/>
        </w:rPr>
        <w:t>, производства кисломолочных про</w:t>
      </w:r>
      <w:r w:rsidR="00096DCA" w:rsidRPr="00FB26CE">
        <w:rPr>
          <w:sz w:val="28"/>
          <w:szCs w:val="28"/>
        </w:rPr>
        <w:t>дуктов заключается в проведении</w:t>
      </w:r>
      <w:r w:rsidRPr="00FB26CE">
        <w:rPr>
          <w:sz w:val="28"/>
          <w:szCs w:val="28"/>
        </w:rPr>
        <w:t>) контроля технологического процесса производства и готовой продукции, а также санитарно-гигиенического состояния цеха (оборудования, посуды, воздуха и др.).</w:t>
      </w:r>
    </w:p>
    <w:p w:rsidR="008B244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Микробиологический контроль технологии производства </w:t>
      </w:r>
      <w:r w:rsidR="004918EA" w:rsidRPr="00FB26CE">
        <w:rPr>
          <w:sz w:val="28"/>
          <w:szCs w:val="28"/>
        </w:rPr>
        <w:t>ки</w:t>
      </w:r>
      <w:r w:rsidRPr="00FB26CE">
        <w:rPr>
          <w:sz w:val="28"/>
          <w:szCs w:val="28"/>
        </w:rPr>
        <w:t>сломолочных продуктов состоит в исследовании пастеризованного молока, предназначенного для заквашивания, закваски, полуфабрикатов и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готовой продукции.</w:t>
      </w:r>
    </w:p>
    <w:p w:rsidR="00ED74FB" w:rsidRPr="00FB26CE" w:rsidRDefault="008B244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Контроль технологического процесса производства кисломолочных продуктов производится один раз в месяц. Контроль термограмм с</w:t>
      </w:r>
      <w:r w:rsidR="00F112AA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пастеризационных установок проводится ежедневно.</w:t>
      </w:r>
    </w:p>
    <w:p w:rsidR="00ED74FB" w:rsidRPr="00FB26CE" w:rsidRDefault="00ED74F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При контроле технологии проверяют эффективность пастеризации молока не реже 1 раза в 10 дней. При этом БГКП не должны обнаруживаться в 10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.</w:t>
      </w:r>
    </w:p>
    <w:p w:rsidR="00ED74FB" w:rsidRPr="00FB26CE" w:rsidRDefault="00ED74F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Особое внимание должно быть уделено качеству заквасок. Их исследуют, отбирая пробы из трубы при подаче закваски в ванну, на наличие кишечных палочек. При этом БГКП не должны выявляться в 10см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.</w:t>
      </w:r>
    </w:p>
    <w:p w:rsidR="00ED74FB" w:rsidRPr="00FB26CE" w:rsidRDefault="00ED74F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 дальнейшем контроль технологического процесса проводят путем исследования смеси после заквашивания и сквашивания. В последнем случае, пробы отбирают из ванны, резервуара или бутылки при термостатном способе производства. Определяют наличие БГКП, которые не должны обнаруживаться в 1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.</w:t>
      </w:r>
    </w:p>
    <w:p w:rsidR="00ED74FB" w:rsidRPr="00FB26CE" w:rsidRDefault="00ED74F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Контроль технологического процесса производства творога и сметаны производится не реже двух раз в месяц. На наличие БГКП контролируют пастеризованное молоко из ванны до заквашивания, молоко после заквашивания, сгусток и творог. Закваску контролируют ежедневно.</w:t>
      </w:r>
    </w:p>
    <w:p w:rsidR="00ED74FB" w:rsidRPr="00FB26CE" w:rsidRDefault="00ED74F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 случаях появления в готовом продукте порока «излишняя кислотность» пастеризованное молоко из ванны и закваску проверяют на наличие термоустойчивых палочек. При появлении в продукции порока «вспучивание» готовый продукт проверяется на наличие дрожжей (по микроскопическому препарату).</w:t>
      </w:r>
    </w:p>
    <w:p w:rsidR="00ED74FB" w:rsidRPr="00FB26CE" w:rsidRDefault="00ED74F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Для выработки кефира необходимо, чтобы в заквашенном молоке БГКП отсутствовали в 0,3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. Во время розлива отбирают одновременно пробы из ванн (танков) с заквашенным молоком и бутылки с конвейера различных автоматов и проверяют их на наличие БГКП.</w:t>
      </w:r>
    </w:p>
    <w:p w:rsidR="00ED74FB" w:rsidRPr="00FB26CE" w:rsidRDefault="00ED74F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Готовую продукцию контролируют, как правило, на наличие бактерий группы кишечных палочек, золотистого стафилококка, иногда выявляют плесени и дрожжи, а при необходимости - и по микроскопическому препарату не реже одного раза в 5 дней. При эпидемических показаниях выявляют патогенные микроорганизмы, в том числе и сальмонеллы как основные возбудители пищевых отравлений, Пробы отбирают из продукта после разливочно-укупорочного автомата или из бутылки и хладостата.</w:t>
      </w:r>
    </w:p>
    <w:p w:rsidR="00ED74FB" w:rsidRPr="00FB26CE" w:rsidRDefault="00ED74F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Бактерии группы кишечных палочек не допускаются в простоквашах в 1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 xml:space="preserve">. В твороге, сыре домашнем и других творожных изделиях, вырабатываемых без термической обработки, а также в сметане всех видов БГКП не должны обнаруживаться </w:t>
      </w:r>
      <w:r w:rsidRPr="00FB26CE">
        <w:rPr>
          <w:i/>
          <w:iCs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0,001 г</w:t>
        </w:r>
      </w:smartTag>
      <w:r w:rsidRPr="00FB26CE">
        <w:rPr>
          <w:sz w:val="28"/>
          <w:szCs w:val="28"/>
        </w:rPr>
        <w:t xml:space="preserve"> (1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).</w:t>
      </w:r>
    </w:p>
    <w:p w:rsidR="00F050DE" w:rsidRPr="00FB26CE" w:rsidRDefault="00ED74FB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Творожные изделия и сметана, вырабатываемые с термообработкой, а также кисломолочные напитки, напитки из</w:t>
      </w:r>
      <w:r w:rsidR="00F050DE" w:rsidRPr="00FB26CE">
        <w:rPr>
          <w:sz w:val="28"/>
          <w:szCs w:val="28"/>
        </w:rPr>
        <w:t xml:space="preserve"> сыворотки, десерты сливочные не должны содержать БГКП в массе меньше 0,01г (1 см</w:t>
      </w:r>
      <w:r w:rsidR="00F050DE" w:rsidRPr="00FB26CE">
        <w:rPr>
          <w:sz w:val="28"/>
          <w:szCs w:val="28"/>
          <w:vertAlign w:val="superscript"/>
        </w:rPr>
        <w:t>3</w:t>
      </w:r>
      <w:r w:rsidR="00F050DE" w:rsidRPr="00FB26CE">
        <w:rPr>
          <w:sz w:val="28"/>
          <w:szCs w:val="28"/>
        </w:rPr>
        <w:t xml:space="preserve">). Золотистые стафилококки не должны содержаться в </w:t>
      </w:r>
      <w:smartTag w:uri="urn:schemas-microsoft-com:office:smarttags" w:element="metricconverter">
        <w:smartTagPr>
          <w:attr w:name="ProductID" w:val="25 г"/>
        </w:smartTagPr>
        <w:r w:rsidR="00F050DE" w:rsidRPr="00FB26CE">
          <w:rPr>
            <w:sz w:val="28"/>
            <w:szCs w:val="28"/>
          </w:rPr>
          <w:t>1 см</w:t>
        </w:r>
      </w:smartTag>
      <w:r w:rsidR="00F050DE" w:rsidRPr="00FB26CE">
        <w:rPr>
          <w:sz w:val="28"/>
          <w:szCs w:val="28"/>
        </w:rPr>
        <w:t xml:space="preserve"> сметаны, различных простоквашах (обычной, мечниковской, южной, ацидофильной, ряженке, варенце, йогурте и др.), а также в других кисломолочных напитках.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В творожных изделиях золотистые стафилококки не допускаются в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0,1 г</w:t>
        </w:r>
      </w:smartTag>
      <w:r w:rsidRPr="00FB26CE">
        <w:rPr>
          <w:sz w:val="28"/>
          <w:szCs w:val="28"/>
        </w:rPr>
        <w:t xml:space="preserve"> продукта.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В сметане «Истринская» нормируется также количество плесеней и дрожжей, КОЕ которых не должно превышать 50 в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1 г</w:t>
        </w:r>
      </w:smartTag>
      <w:r w:rsidRPr="00FB26CE">
        <w:rPr>
          <w:sz w:val="28"/>
          <w:szCs w:val="28"/>
        </w:rPr>
        <w:t xml:space="preserve"> продукта.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Патогенные микроорганизмы, в том числе сальмонеллы, в кисломолочных продуктах не допускаются в </w:t>
      </w:r>
      <w:smartTag w:uri="urn:schemas-microsoft-com:office:smarttags" w:element="metricconverter">
        <w:smartTagPr>
          <w:attr w:name="ProductID" w:val="25 г"/>
        </w:smartTagPr>
        <w:r w:rsidRPr="00FB26CE">
          <w:rPr>
            <w:sz w:val="28"/>
            <w:szCs w:val="28"/>
          </w:rPr>
          <w:t>25 г</w:t>
        </w:r>
      </w:smartTag>
      <w:r w:rsidRPr="00FB26CE">
        <w:rPr>
          <w:sz w:val="28"/>
          <w:szCs w:val="28"/>
        </w:rPr>
        <w:t>.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При контроле кисломолочных продуктов методом микроскопирования просматривают окрашенные препараты под микроскопом для характеристики микрофлоры этих продуктов. 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При ухудшении микробиологических показателей готового продукта проводят дополнительный контроль технологических  процессов  этих  продуктов для установления причин, влияющих на качество готовой продукции.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Одновременно с отбором проб для контроля технологического процесса берут пробы для контроля санитарно-гигиенического состояния цеха (эффективность мойки оборудования, посуды, чистота воздуха, чистота рук и одежды рабочих и др.) и наличия на оборудовании термоустойчивых молочнокислых палочек и дрожжей (в случае появления в продукции пороков - излишняя кислотность и вспучивание).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Проверяется каждая партия плодово-ягодных наполнителей. 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 кисломолочным продуктам детского питания предъявляются более высокие микробиологические требования, чем к продуктам массового потребления, соответственно и к пищевому сырью и компонентам, используемым для их изготовления.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В жидких кисломолочных продуктах детского питания общее количество мезофильных аэробных и факультативно-анаэробных микроорганизмов не нормируется. Колиформные бактерии для большинства продуктов не допускаются в 3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. В заквасках не должны выявляться в 10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, а в кефирной закваске должны отсутствовать в 3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.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Коагулазоположительные стафилококки (</w:t>
      </w:r>
      <w:r w:rsidRPr="00FB26CE">
        <w:rPr>
          <w:sz w:val="28"/>
          <w:szCs w:val="28"/>
          <w:lang w:val="en-US"/>
        </w:rPr>
        <w:t>Staph</w:t>
      </w:r>
      <w:r w:rsidRPr="00FB26CE">
        <w:rPr>
          <w:sz w:val="28"/>
          <w:szCs w:val="28"/>
        </w:rPr>
        <w:t xml:space="preserve">. </w:t>
      </w:r>
      <w:r w:rsidRPr="00FB26CE">
        <w:rPr>
          <w:sz w:val="28"/>
          <w:szCs w:val="28"/>
          <w:lang w:val="en-US"/>
        </w:rPr>
        <w:t>aureus</w:t>
      </w:r>
      <w:r w:rsidRPr="00FB26CE">
        <w:rPr>
          <w:sz w:val="28"/>
          <w:szCs w:val="28"/>
        </w:rPr>
        <w:t>) не допускаются, как правило, в продукте в 10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, а в закваске - в 1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>. Патогенные микроорганизмы, в том числе. сальмонеллы, не должны обнаруживаться в 50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 xml:space="preserve"> продукта и в 100 см</w:t>
      </w:r>
      <w:r w:rsidRPr="00FB26CE">
        <w:rPr>
          <w:sz w:val="28"/>
          <w:szCs w:val="28"/>
          <w:vertAlign w:val="superscript"/>
        </w:rPr>
        <w:t>3</w:t>
      </w:r>
      <w:r w:rsidRPr="00FB26CE">
        <w:rPr>
          <w:sz w:val="28"/>
          <w:szCs w:val="28"/>
        </w:rPr>
        <w:t xml:space="preserve"> закваски.</w:t>
      </w:r>
    </w:p>
    <w:p w:rsidR="00F050DE" w:rsidRPr="00FB26CE" w:rsidRDefault="00F050DE" w:rsidP="00FB26C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26CE">
        <w:rPr>
          <w:sz w:val="28"/>
          <w:szCs w:val="28"/>
        </w:rPr>
        <w:t xml:space="preserve">В некоторых детских продуктах нормируется количество бифидобактерий, ацидофильных палочек, плесневых грибов, дрожжей, </w:t>
      </w:r>
      <w:r w:rsidR="007A2C59" w:rsidRPr="00FB26CE">
        <w:rPr>
          <w:sz w:val="28"/>
          <w:szCs w:val="28"/>
        </w:rPr>
        <w:t>Вас. се</w:t>
      </w:r>
      <w:r w:rsidR="007A2C59" w:rsidRPr="00FB26CE">
        <w:rPr>
          <w:sz w:val="28"/>
          <w:szCs w:val="28"/>
          <w:lang w:val="en-US"/>
        </w:rPr>
        <w:t>reus</w:t>
      </w:r>
      <w:r w:rsidR="007A2C59" w:rsidRPr="00FB26CE">
        <w:rPr>
          <w:sz w:val="28"/>
          <w:szCs w:val="28"/>
        </w:rPr>
        <w:t>, Е. со</w:t>
      </w:r>
      <w:r w:rsidR="007A2C59" w:rsidRPr="00FB26CE">
        <w:rPr>
          <w:sz w:val="28"/>
          <w:szCs w:val="28"/>
          <w:lang w:val="en-US"/>
        </w:rPr>
        <w:t>li</w:t>
      </w:r>
      <w:r w:rsidRPr="00FB26CE">
        <w:rPr>
          <w:sz w:val="28"/>
          <w:szCs w:val="28"/>
        </w:rPr>
        <w:t xml:space="preserve"> и др.</w:t>
      </w:r>
    </w:p>
    <w:p w:rsidR="00ED74FB" w:rsidRPr="00FB26CE" w:rsidRDefault="007A2C59" w:rsidP="00FB26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B26CE">
        <w:rPr>
          <w:sz w:val="28"/>
          <w:szCs w:val="28"/>
        </w:rPr>
        <w:br w:type="page"/>
      </w:r>
      <w:r w:rsidRPr="00FB26CE">
        <w:rPr>
          <w:b/>
          <w:sz w:val="28"/>
          <w:szCs w:val="28"/>
        </w:rPr>
        <w:t>Список использованной литературы</w:t>
      </w:r>
    </w:p>
    <w:p w:rsidR="008B244B" w:rsidRPr="00FB26CE" w:rsidRDefault="008B244B" w:rsidP="00FB26CE">
      <w:pPr>
        <w:spacing w:line="360" w:lineRule="auto"/>
        <w:ind w:firstLine="709"/>
        <w:jc w:val="both"/>
        <w:rPr>
          <w:sz w:val="28"/>
          <w:szCs w:val="28"/>
        </w:rPr>
      </w:pPr>
    </w:p>
    <w:p w:rsidR="007A2C59" w:rsidRPr="00FB26CE" w:rsidRDefault="007A2C59" w:rsidP="00FB26CE">
      <w:pPr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1. Степаненко П. П. Микробиология молока и молочных продуктов.—М.: Лира, 2002.—413с.</w:t>
      </w:r>
    </w:p>
    <w:p w:rsidR="007A2C59" w:rsidRPr="00FB26CE" w:rsidRDefault="007A2C59" w:rsidP="00FB26CE">
      <w:pPr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2. Корнелаева Р.П., Степаненко П.П., Павлова Е. В., Санитарная микробиология сырья и продуктов животного происхождения.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—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М.: 2006.—407с.</w:t>
      </w:r>
    </w:p>
    <w:p w:rsidR="007A2C59" w:rsidRPr="00FB26CE" w:rsidRDefault="007A2C59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2. Банникова Л.А., Королева Н.С., Семенихина В.Ф. Микробиологические</w:t>
      </w:r>
      <w:r w:rsidR="00FB26CE" w:rsidRPr="00FB26CE">
        <w:rPr>
          <w:sz w:val="28"/>
          <w:szCs w:val="28"/>
        </w:rPr>
        <w:t xml:space="preserve"> </w:t>
      </w:r>
      <w:r w:rsidRPr="00FB26CE">
        <w:rPr>
          <w:sz w:val="28"/>
          <w:szCs w:val="28"/>
        </w:rPr>
        <w:t>основы молочного производства. - М.: Агропромиздат, 1987. - 400 с.</w:t>
      </w:r>
    </w:p>
    <w:p w:rsidR="007A2C59" w:rsidRPr="00FB26CE" w:rsidRDefault="007A2C59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3. Королева Н.С., Семенихина В.Ф. Санитарная микробиология молока  и молочных продуктов. - М.: Пищевая промышленность, 1980. -256 с.</w:t>
      </w:r>
    </w:p>
    <w:p w:rsidR="007A2C59" w:rsidRPr="00FB26CE" w:rsidRDefault="007A2C59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5. Полищук П.К., Дербинова Э.С., Казанцева Н.Н. Лабораторный практикум по микробиологии молока и молочных продуктов. - М.: Легкая и пищевая промышленность, 1982. - 200 с.</w:t>
      </w:r>
    </w:p>
    <w:p w:rsidR="007A2C59" w:rsidRPr="00FB26CE" w:rsidRDefault="007A2C59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sz w:val="28"/>
          <w:szCs w:val="28"/>
        </w:rPr>
        <w:t>6. Гигиенические требования к качеству и безопасности продовольственного сырья и пищевых продуктов. Санитарные правила и нормы (САНПиН 2.3.2.560-96). - М., 1997.</w:t>
      </w:r>
    </w:p>
    <w:p w:rsidR="00557C0A" w:rsidRPr="00FB26CE" w:rsidRDefault="00557C0A" w:rsidP="00FB26CE">
      <w:pPr>
        <w:pStyle w:val="a8"/>
        <w:spacing w:before="0" w:beforeAutospacing="0" w:after="0" w:afterAutospacing="0" w:line="360" w:lineRule="auto"/>
        <w:rPr>
          <w:color w:val="auto"/>
          <w:sz w:val="28"/>
          <w:szCs w:val="28"/>
        </w:rPr>
      </w:pPr>
      <w:r w:rsidRPr="00FB26CE">
        <w:rPr>
          <w:b/>
          <w:bCs/>
          <w:color w:val="auto"/>
          <w:sz w:val="28"/>
          <w:szCs w:val="28"/>
        </w:rPr>
        <w:t xml:space="preserve">7. </w:t>
      </w:r>
      <w:r w:rsidRPr="00FB26CE">
        <w:rPr>
          <w:bCs/>
          <w:color w:val="auto"/>
          <w:sz w:val="28"/>
          <w:szCs w:val="28"/>
        </w:rPr>
        <w:t>Микробиология продуктов животного происхождения</w:t>
      </w:r>
      <w:r w:rsidRPr="00FB26CE">
        <w:rPr>
          <w:color w:val="auto"/>
          <w:sz w:val="28"/>
          <w:szCs w:val="28"/>
        </w:rPr>
        <w:t>. Г-Д Мюнх и др.М., Агропромиздат, 1985.</w:t>
      </w:r>
    </w:p>
    <w:p w:rsidR="00557C0A" w:rsidRPr="00FB26CE" w:rsidRDefault="00557C0A" w:rsidP="00FB26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26CE">
        <w:rPr>
          <w:bCs/>
          <w:sz w:val="28"/>
          <w:szCs w:val="28"/>
        </w:rPr>
        <w:t>8. Микробиология пищевых производств</w:t>
      </w:r>
      <w:r w:rsidRPr="00FB26CE">
        <w:rPr>
          <w:sz w:val="28"/>
          <w:szCs w:val="28"/>
        </w:rPr>
        <w:t xml:space="preserve"> Н.М. Вербина, Ю.В. Каптеева. М., Агропромиздат, 1988</w:t>
      </w:r>
      <w:bookmarkStart w:id="0" w:name="_GoBack"/>
      <w:bookmarkEnd w:id="0"/>
    </w:p>
    <w:sectPr w:rsidR="00557C0A" w:rsidRPr="00FB26CE" w:rsidSect="00FB26CE">
      <w:footerReference w:type="even" r:id="rId7"/>
      <w:footerReference w:type="default" r:id="rId8"/>
      <w:pgSz w:w="11909" w:h="16834" w:code="9"/>
      <w:pgMar w:top="1134" w:right="709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5F5" w:rsidRDefault="00FC25F5">
      <w:r>
        <w:separator/>
      </w:r>
    </w:p>
  </w:endnote>
  <w:endnote w:type="continuationSeparator" w:id="0">
    <w:p w:rsidR="00FC25F5" w:rsidRDefault="00FC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A3" w:rsidRDefault="00CC11A3" w:rsidP="006255C1">
    <w:pPr>
      <w:pStyle w:val="a5"/>
      <w:framePr w:wrap="around" w:vAnchor="text" w:hAnchor="margin" w:xAlign="right" w:y="1"/>
      <w:rPr>
        <w:rStyle w:val="a7"/>
      </w:rPr>
    </w:pPr>
  </w:p>
  <w:p w:rsidR="00CC11A3" w:rsidRDefault="00CC11A3" w:rsidP="007A2C5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A3" w:rsidRDefault="0096758F" w:rsidP="006255C1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CC11A3" w:rsidRDefault="00CC11A3" w:rsidP="007A2C5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5F5" w:rsidRDefault="00FC25F5">
      <w:r>
        <w:separator/>
      </w:r>
    </w:p>
  </w:footnote>
  <w:footnote w:type="continuationSeparator" w:id="0">
    <w:p w:rsidR="00FC25F5" w:rsidRDefault="00FC2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2002E"/>
    <w:multiLevelType w:val="hybridMultilevel"/>
    <w:tmpl w:val="0B0658A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041"/>
    <w:rsid w:val="00096DCA"/>
    <w:rsid w:val="00143CD2"/>
    <w:rsid w:val="002C73E5"/>
    <w:rsid w:val="0031480D"/>
    <w:rsid w:val="003A3F9E"/>
    <w:rsid w:val="004918EA"/>
    <w:rsid w:val="00557C0A"/>
    <w:rsid w:val="006255C1"/>
    <w:rsid w:val="006502A5"/>
    <w:rsid w:val="007A1912"/>
    <w:rsid w:val="007A2C59"/>
    <w:rsid w:val="00836228"/>
    <w:rsid w:val="008B244B"/>
    <w:rsid w:val="008D4A87"/>
    <w:rsid w:val="008D7479"/>
    <w:rsid w:val="0096758F"/>
    <w:rsid w:val="00AF40BA"/>
    <w:rsid w:val="00B46041"/>
    <w:rsid w:val="00CC11A3"/>
    <w:rsid w:val="00ED74FB"/>
    <w:rsid w:val="00F050DE"/>
    <w:rsid w:val="00F112AA"/>
    <w:rsid w:val="00FB26CE"/>
    <w:rsid w:val="00FC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5C986F-3B2E-467D-8538-0E29982C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04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244B"/>
    <w:pPr>
      <w:shd w:val="clear" w:color="auto" w:fill="FFFFFF"/>
      <w:spacing w:before="101"/>
      <w:ind w:right="80"/>
      <w:jc w:val="both"/>
    </w:pPr>
    <w:rPr>
      <w:b/>
      <w:bCs/>
      <w:color w:val="000000"/>
      <w:spacing w:val="28"/>
      <w:sz w:val="28"/>
      <w:szCs w:val="22"/>
    </w:rPr>
  </w:style>
  <w:style w:type="character" w:customStyle="1" w:styleId="a4">
    <w:name w:val="Основний текст Знак"/>
    <w:link w:val="a3"/>
    <w:uiPriority w:val="99"/>
    <w:semiHidden/>
  </w:style>
  <w:style w:type="paragraph" w:styleId="a5">
    <w:name w:val="footer"/>
    <w:basedOn w:val="a"/>
    <w:link w:val="a6"/>
    <w:uiPriority w:val="99"/>
    <w:rsid w:val="007A2C5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</w:style>
  <w:style w:type="character" w:styleId="a7">
    <w:name w:val="page number"/>
    <w:uiPriority w:val="99"/>
    <w:rsid w:val="007A2C59"/>
    <w:rPr>
      <w:rFonts w:cs="Times New Roman"/>
    </w:rPr>
  </w:style>
  <w:style w:type="paragraph" w:styleId="a8">
    <w:name w:val="Normal (Web)"/>
    <w:basedOn w:val="a"/>
    <w:uiPriority w:val="99"/>
    <w:rsid w:val="00557C0A"/>
    <w:pPr>
      <w:widowControl/>
      <w:autoSpaceDE/>
      <w:autoSpaceDN/>
      <w:adjustRightInd/>
      <w:spacing w:before="100" w:beforeAutospacing="1" w:after="100" w:afterAutospacing="1"/>
      <w:jc w:val="both"/>
    </w:pPr>
    <w:rPr>
      <w:color w:val="33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3777</Words>
  <Characters>21534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>Mgupb</Company>
  <LinksUpToDate>false</LinksUpToDate>
  <CharactersWithSpaces>25261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Petr</dc:creator>
  <cp:keywords/>
  <dc:description/>
  <cp:lastModifiedBy>Irina</cp:lastModifiedBy>
  <cp:revision>2</cp:revision>
  <cp:lastPrinted>2006-11-16T14:26:00Z</cp:lastPrinted>
  <dcterms:created xsi:type="dcterms:W3CDTF">2014-08-10T14:45:00Z</dcterms:created>
  <dcterms:modified xsi:type="dcterms:W3CDTF">2014-08-10T14:45:00Z</dcterms:modified>
</cp:coreProperties>
</file>