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60A" w:rsidRDefault="00B5160A">
      <w:pPr>
        <w:pStyle w:val="a3"/>
      </w:pPr>
      <w:r>
        <w:t xml:space="preserve">Teacher Certification Essay, Research Paper </w:t>
      </w:r>
    </w:p>
    <w:p w:rsidR="00B5160A" w:rsidRDefault="00B5160A">
      <w:pPr>
        <w:pStyle w:val="a3"/>
      </w:pPr>
      <w:r>
        <w:t xml:space="preserve">Teacher Certification </w:t>
      </w:r>
    </w:p>
    <w:p w:rsidR="00B5160A" w:rsidRDefault="00B5160A">
      <w:pPr>
        <w:pStyle w:val="a3"/>
      </w:pPr>
      <w:r>
        <w:t xml:space="preserve">The whole issue of teacher certification is one of great importance and </w:t>
      </w:r>
    </w:p>
    <w:p w:rsidR="00B5160A" w:rsidRDefault="00B5160A">
      <w:pPr>
        <w:pStyle w:val="a3"/>
      </w:pPr>
      <w:r>
        <w:t xml:space="preserve">when discussed must be done in a delicate and thoughtful manner. The reason for </w:t>
      </w:r>
    </w:p>
    <w:p w:rsidR="00B5160A" w:rsidRDefault="00B5160A">
      <w:pPr>
        <w:pStyle w:val="a3"/>
      </w:pPr>
      <w:r>
        <w:t xml:space="preserve">this increasing importance is because the education of our nation’s teachers is </w:t>
      </w:r>
    </w:p>
    <w:p w:rsidR="00B5160A" w:rsidRDefault="00B5160A">
      <w:pPr>
        <w:pStyle w:val="a3"/>
      </w:pPr>
      <w:r>
        <w:t xml:space="preserve">important to the creation of an ideal education system, which is one of the </w:t>
      </w:r>
    </w:p>
    <w:p w:rsidR="00B5160A" w:rsidRDefault="00B5160A">
      <w:pPr>
        <w:pStyle w:val="a3"/>
      </w:pPr>
      <w:r>
        <w:t xml:space="preserve">goals of our national government and State governments. Over the years the </w:t>
      </w:r>
    </w:p>
    <w:p w:rsidR="00B5160A" w:rsidRDefault="00B5160A">
      <w:pPr>
        <w:pStyle w:val="a3"/>
      </w:pPr>
      <w:r>
        <w:t xml:space="preserve">whole educational reform movement has become an increasingly “hot” topic. </w:t>
      </w:r>
    </w:p>
    <w:p w:rsidR="00B5160A" w:rsidRDefault="00B5160A">
      <w:pPr>
        <w:pStyle w:val="a3"/>
      </w:pPr>
      <w:r>
        <w:t xml:space="preserve">Reforms in the administration of school systems and in curriculum theory and </w:t>
      </w:r>
    </w:p>
    <w:p w:rsidR="00B5160A" w:rsidRDefault="00B5160A">
      <w:pPr>
        <w:pStyle w:val="a3"/>
      </w:pPr>
      <w:r>
        <w:t xml:space="preserve">practice have been asked for and a4re currently being put into effect. Recently, </w:t>
      </w:r>
    </w:p>
    <w:p w:rsidR="00B5160A" w:rsidRDefault="00B5160A">
      <w:pPr>
        <w:pStyle w:val="a3"/>
      </w:pPr>
      <w:r>
        <w:t xml:space="preserve">reform of the education of teachers is being added to the lo9ng list of reforms </w:t>
      </w:r>
    </w:p>
    <w:p w:rsidR="00B5160A" w:rsidRDefault="00B5160A">
      <w:pPr>
        <w:pStyle w:val="a3"/>
      </w:pPr>
      <w:r>
        <w:t xml:space="preserve">needed. Many reform activists feel that direct changes need to be made on the </w:t>
      </w:r>
    </w:p>
    <w:p w:rsidR="00B5160A" w:rsidRDefault="00B5160A">
      <w:pPr>
        <w:pStyle w:val="a3"/>
      </w:pPr>
      <w:r>
        <w:t xml:space="preserve">methods of training and certifying the teachers of our country. Before looking </w:t>
      </w:r>
    </w:p>
    <w:p w:rsidR="00B5160A" w:rsidRDefault="00B5160A">
      <w:pPr>
        <w:pStyle w:val="a3"/>
      </w:pPr>
      <w:r>
        <w:t xml:space="preserve">at the reform movement, however, one must first look at the so called problem of </w:t>
      </w:r>
    </w:p>
    <w:p w:rsidR="00B5160A" w:rsidRDefault="00B5160A">
      <w:pPr>
        <w:pStyle w:val="a3"/>
      </w:pPr>
      <w:r>
        <w:t xml:space="preserve">inconsistency in teacher certification. </w:t>
      </w:r>
    </w:p>
    <w:p w:rsidR="00B5160A" w:rsidRDefault="00B5160A">
      <w:pPr>
        <w:pStyle w:val="a3"/>
      </w:pPr>
      <w:r>
        <w:t xml:space="preserve">In our country today there is a general consistency among the </w:t>
      </w:r>
    </w:p>
    <w:p w:rsidR="00B5160A" w:rsidRDefault="00B5160A">
      <w:pPr>
        <w:pStyle w:val="a3"/>
      </w:pPr>
      <w:r>
        <w:t xml:space="preserve">requirements for state certification of teachers. Most states require their </w:t>
      </w:r>
    </w:p>
    <w:p w:rsidR="00B5160A" w:rsidRDefault="00B5160A">
      <w:pPr>
        <w:pStyle w:val="a3"/>
      </w:pPr>
      <w:r>
        <w:t xml:space="preserve">teacher institutions to establish a teacher education program that includes </w:t>
      </w:r>
    </w:p>
    <w:p w:rsidR="00B5160A" w:rsidRDefault="00B5160A">
      <w:pPr>
        <w:pStyle w:val="a3"/>
      </w:pPr>
      <w:r>
        <w:t xml:space="preserve">coursework and fieldwork. The coursework includes those courses that prepare a </w:t>
      </w:r>
    </w:p>
    <w:p w:rsidR="00B5160A" w:rsidRDefault="00B5160A">
      <w:pPr>
        <w:pStyle w:val="a3"/>
      </w:pPr>
      <w:r>
        <w:t xml:space="preserve">student to become a professional teacher and those classes that include major </w:t>
      </w:r>
    </w:p>
    <w:p w:rsidR="00B5160A" w:rsidRDefault="00B5160A">
      <w:pPr>
        <w:pStyle w:val="a3"/>
      </w:pPr>
      <w:r>
        <w:t xml:space="preserve">and minor fields of specialization. Fieldwork, which is probably the most </w:t>
      </w:r>
    </w:p>
    <w:p w:rsidR="00B5160A" w:rsidRDefault="00B5160A">
      <w:pPr>
        <w:pStyle w:val="a3"/>
      </w:pPr>
      <w:r>
        <w:t xml:space="preserve">important of the two forms of requirements, involves the individual interested </w:t>
      </w:r>
    </w:p>
    <w:p w:rsidR="00B5160A" w:rsidRDefault="00B5160A">
      <w:pPr>
        <w:pStyle w:val="a3"/>
      </w:pPr>
      <w:r>
        <w:t xml:space="preserve">in being a teacher going out and observing, practicing, and preparing to enter </w:t>
      </w:r>
    </w:p>
    <w:p w:rsidR="00B5160A" w:rsidRDefault="00B5160A">
      <w:pPr>
        <w:pStyle w:val="a3"/>
      </w:pPr>
      <w:r>
        <w:t xml:space="preserve">the educational world as an instructor. There is no argument that all schools </w:t>
      </w:r>
    </w:p>
    <w:p w:rsidR="00B5160A" w:rsidRDefault="00B5160A">
      <w:pPr>
        <w:pStyle w:val="a3"/>
      </w:pPr>
      <w:r>
        <w:t xml:space="preserve">in every state has these basic requirements of teacher certification. However, </w:t>
      </w:r>
    </w:p>
    <w:p w:rsidR="00B5160A" w:rsidRDefault="00B5160A">
      <w:pPr>
        <w:pStyle w:val="a3"/>
      </w:pPr>
      <w:r>
        <w:t xml:space="preserve">the inconsistency lies within how the numerous institutions go about in teaching </w:t>
      </w:r>
    </w:p>
    <w:p w:rsidR="00B5160A" w:rsidRDefault="00B5160A">
      <w:pPr>
        <w:pStyle w:val="a3"/>
      </w:pPr>
      <w:r>
        <w:t xml:space="preserve">these requirements. Each post-secondary school is given the jurisdiction to </w:t>
      </w:r>
    </w:p>
    <w:p w:rsidR="00B5160A" w:rsidRDefault="00B5160A">
      <w:pPr>
        <w:pStyle w:val="a3"/>
      </w:pPr>
      <w:r>
        <w:t xml:space="preserve">choose how they are going to go about meeting these basic teacher certification </w:t>
      </w:r>
    </w:p>
    <w:p w:rsidR="00B5160A" w:rsidRDefault="00B5160A">
      <w:pPr>
        <w:pStyle w:val="a3"/>
      </w:pPr>
      <w:r>
        <w:t xml:space="preserve">requirements. For example, many states require a different amount of field </w:t>
      </w:r>
    </w:p>
    <w:p w:rsidR="00B5160A" w:rsidRDefault="00B5160A">
      <w:pPr>
        <w:pStyle w:val="a3"/>
      </w:pPr>
      <w:r>
        <w:t xml:space="preserve">hours. An inconsistency can also be seen in the various models of teacher </w:t>
      </w:r>
    </w:p>
    <w:p w:rsidR="00B5160A" w:rsidRDefault="00B5160A">
      <w:pPr>
        <w:pStyle w:val="a3"/>
      </w:pPr>
      <w:r>
        <w:t xml:space="preserve">education that are used throughout the nation. Two education researchers, </w:t>
      </w:r>
    </w:p>
    <w:p w:rsidR="00B5160A" w:rsidRDefault="00B5160A">
      <w:pPr>
        <w:pStyle w:val="a3"/>
      </w:pPr>
      <w:r>
        <w:t xml:space="preserve">Howey and Zimpher conducted a study on this variety of models in 1989. They </w:t>
      </w:r>
    </w:p>
    <w:p w:rsidR="00B5160A" w:rsidRDefault="00B5160A">
      <w:pPr>
        <w:pStyle w:val="a3"/>
      </w:pPr>
      <w:r>
        <w:t xml:space="preserve">came up with three different attempts of teacher training. The first, known as </w:t>
      </w:r>
    </w:p>
    <w:p w:rsidR="00B5160A" w:rsidRDefault="00B5160A">
      <w:pPr>
        <w:pStyle w:val="a3"/>
      </w:pPr>
      <w:r>
        <w:t xml:space="preserve">the teacher’s college model, involves certification students entering a separate </w:t>
      </w:r>
    </w:p>
    <w:p w:rsidR="00B5160A" w:rsidRDefault="00B5160A">
      <w:pPr>
        <w:pStyle w:val="a3"/>
      </w:pPr>
      <w:r>
        <w:t xml:space="preserve">school within a university that is a “teacher’s college”. The second approach </w:t>
      </w:r>
    </w:p>
    <w:p w:rsidR="00B5160A" w:rsidRDefault="00B5160A">
      <w:pPr>
        <w:pStyle w:val="a3"/>
      </w:pPr>
      <w:r>
        <w:t xml:space="preserve">is called the liberal arts model by the researchers, and is a method that </w:t>
      </w:r>
    </w:p>
    <w:p w:rsidR="00B5160A" w:rsidRDefault="00B5160A">
      <w:pPr>
        <w:pStyle w:val="a3"/>
      </w:pPr>
      <w:r>
        <w:t xml:space="preserve">requires and individual to become specialized in a certain liberal arts subject </w:t>
      </w:r>
    </w:p>
    <w:p w:rsidR="00B5160A" w:rsidRDefault="00B5160A">
      <w:pPr>
        <w:pStyle w:val="a3"/>
      </w:pPr>
      <w:r>
        <w:t xml:space="preserve">in order to create “capable and cultured human beings”. The third and final </w:t>
      </w:r>
    </w:p>
    <w:p w:rsidR="00B5160A" w:rsidRDefault="00B5160A">
      <w:pPr>
        <w:pStyle w:val="a3"/>
      </w:pPr>
      <w:r>
        <w:t xml:space="preserve">model discussed by Howley and Zimpher is entitled the competency-based model. </w:t>
      </w:r>
    </w:p>
    <w:p w:rsidR="00B5160A" w:rsidRDefault="00B5160A">
      <w:pPr>
        <w:pStyle w:val="a3"/>
      </w:pPr>
      <w:r>
        <w:t xml:space="preserve">This method trains individuals in the arts o motivation and understanding. As </w:t>
      </w:r>
    </w:p>
    <w:p w:rsidR="00B5160A" w:rsidRDefault="00B5160A">
      <w:pPr>
        <w:pStyle w:val="a3"/>
      </w:pPr>
      <w:r>
        <w:t xml:space="preserve">one can see by this case study, there have been a variety of approaches to </w:t>
      </w:r>
    </w:p>
    <w:p w:rsidR="00B5160A" w:rsidRDefault="00B5160A">
      <w:pPr>
        <w:pStyle w:val="a3"/>
      </w:pPr>
      <w:r>
        <w:t xml:space="preserve">teacher certification. An inconsistency can similarly be detected by looking at </w:t>
      </w:r>
    </w:p>
    <w:p w:rsidR="00B5160A" w:rsidRDefault="00B5160A">
      <w:pPr>
        <w:pStyle w:val="a3"/>
      </w:pPr>
      <w:r>
        <w:t xml:space="preserve">the various new and innovative ideas in teacher education. Among these include </w:t>
      </w:r>
    </w:p>
    <w:p w:rsidR="00B5160A" w:rsidRDefault="00B5160A">
      <w:pPr>
        <w:pStyle w:val="a3"/>
      </w:pPr>
      <w:r>
        <w:t xml:space="preserve">the alternative route, a topic discussed earlier, and the five-year degree </w:t>
      </w:r>
    </w:p>
    <w:p w:rsidR="00B5160A" w:rsidRDefault="00B5160A">
      <w:pPr>
        <w:pStyle w:val="a3"/>
      </w:pPr>
      <w:r>
        <w:t xml:space="preserve">program, and issue to be discussed shortly in this section. Altogether, one </w:t>
      </w:r>
    </w:p>
    <w:p w:rsidR="00B5160A" w:rsidRDefault="00B5160A">
      <w:pPr>
        <w:pStyle w:val="a3"/>
      </w:pPr>
      <w:r>
        <w:t xml:space="preserve">could state that there is some inconsistency in teacher certification, and this </w:t>
      </w:r>
    </w:p>
    <w:p w:rsidR="00B5160A" w:rsidRDefault="00B5160A">
      <w:pPr>
        <w:pStyle w:val="a3"/>
      </w:pPr>
      <w:r>
        <w:t xml:space="preserve">inconsistency brings about a small problem in the educational spectrum of our </w:t>
      </w:r>
    </w:p>
    <w:p w:rsidR="00B5160A" w:rsidRDefault="00B5160A">
      <w:pPr>
        <w:pStyle w:val="a3"/>
      </w:pPr>
      <w:r>
        <w:t xml:space="preserve">world. In my opinion, there is no national and universal set of requirements </w:t>
      </w:r>
    </w:p>
    <w:p w:rsidR="00B5160A" w:rsidRDefault="00B5160A">
      <w:pPr>
        <w:pStyle w:val="a3"/>
      </w:pPr>
      <w:r>
        <w:t xml:space="preserve">for teacher certification. The variety of different methods and forms of </w:t>
      </w:r>
    </w:p>
    <w:p w:rsidR="00B5160A" w:rsidRDefault="00B5160A">
      <w:pPr>
        <w:pStyle w:val="a3"/>
      </w:pPr>
      <w:r>
        <w:t xml:space="preserve">teacher education programs is causing an inconsistency in how teachers are being </w:t>
      </w:r>
    </w:p>
    <w:p w:rsidR="00B5160A" w:rsidRDefault="00B5160A">
      <w:pPr>
        <w:pStyle w:val="a3"/>
      </w:pPr>
      <w:r>
        <w:t xml:space="preserve">trained nationwide. When this is realized, the whole issue of reforming teacher </w:t>
      </w:r>
    </w:p>
    <w:p w:rsidR="00B5160A" w:rsidRDefault="00B5160A">
      <w:pPr>
        <w:pStyle w:val="a3"/>
      </w:pPr>
      <w:r>
        <w:t xml:space="preserve">certification becomes very relevant to our society. </w:t>
      </w:r>
    </w:p>
    <w:p w:rsidR="00B5160A" w:rsidRDefault="00B5160A">
      <w:pPr>
        <w:pStyle w:val="a3"/>
      </w:pPr>
      <w:r>
        <w:t xml:space="preserve">As stated earlier, reforms in the training of future teachers are </w:t>
      </w:r>
    </w:p>
    <w:p w:rsidR="00B5160A" w:rsidRDefault="00B5160A">
      <w:pPr>
        <w:pStyle w:val="a3"/>
      </w:pPr>
      <w:r>
        <w:t xml:space="preserve">beginning to really be requested by the general public. Various groups have met </w:t>
      </w:r>
    </w:p>
    <w:p w:rsidR="00B5160A" w:rsidRDefault="00B5160A">
      <w:pPr>
        <w:pStyle w:val="a3"/>
      </w:pPr>
      <w:r>
        <w:t xml:space="preserve">to discuss the various issues surrounding the reform movement. Among the most </w:t>
      </w:r>
    </w:p>
    <w:p w:rsidR="00B5160A" w:rsidRDefault="00B5160A">
      <w:pPr>
        <w:pStyle w:val="a3"/>
      </w:pPr>
      <w:r>
        <w:t xml:space="preserve">notable are the Holmes Group, the Association of American Colleges of Teacher </w:t>
      </w:r>
    </w:p>
    <w:p w:rsidR="00B5160A" w:rsidRDefault="00B5160A">
      <w:pPr>
        <w:pStyle w:val="a3"/>
      </w:pPr>
      <w:r>
        <w:t xml:space="preserve">Education (AACTE), the Education Commission of the States (ECS), and Goodlad’s </w:t>
      </w:r>
    </w:p>
    <w:p w:rsidR="00B5160A" w:rsidRDefault="00B5160A">
      <w:pPr>
        <w:pStyle w:val="a3"/>
      </w:pPr>
      <w:r>
        <w:t xml:space="preserve">group. These various groups and many others have come up with a variety of </w:t>
      </w:r>
    </w:p>
    <w:p w:rsidR="00B5160A" w:rsidRDefault="00B5160A">
      <w:pPr>
        <w:pStyle w:val="a3"/>
      </w:pPr>
      <w:r>
        <w:t xml:space="preserve">reforms and new standards that most likely should and will be integrated into </w:t>
      </w:r>
    </w:p>
    <w:p w:rsidR="00B5160A" w:rsidRDefault="00B5160A">
      <w:pPr>
        <w:pStyle w:val="a3"/>
      </w:pPr>
      <w:r>
        <w:t xml:space="preserve">the current teacher certification requirements. One certain similarity that all </w:t>
      </w:r>
    </w:p>
    <w:p w:rsidR="00B5160A" w:rsidRDefault="00B5160A">
      <w:pPr>
        <w:pStyle w:val="a3"/>
      </w:pPr>
      <w:r>
        <w:t xml:space="preserve">of these recommendations have with each other is that they all call for higher </w:t>
      </w:r>
    </w:p>
    <w:p w:rsidR="00B5160A" w:rsidRDefault="00B5160A">
      <w:pPr>
        <w:pStyle w:val="a3"/>
      </w:pPr>
      <w:r>
        <w:t xml:space="preserve">regulations and an increase in the education of future teachers. Many of the </w:t>
      </w:r>
    </w:p>
    <w:p w:rsidR="00B5160A" w:rsidRDefault="00B5160A">
      <w:pPr>
        <w:pStyle w:val="a3"/>
      </w:pPr>
      <w:r>
        <w:t xml:space="preserve">group0s called for an increase in providing individuals knowledge on the </w:t>
      </w:r>
    </w:p>
    <w:p w:rsidR="00B5160A" w:rsidRDefault="00B5160A">
      <w:pPr>
        <w:pStyle w:val="a3"/>
      </w:pPr>
      <w:r>
        <w:t xml:space="preserve">profession of teachi8ng, and some groups also called for a more intense training </w:t>
      </w:r>
    </w:p>
    <w:p w:rsidR="00B5160A" w:rsidRDefault="00B5160A">
      <w:pPr>
        <w:pStyle w:val="a3"/>
      </w:pPr>
      <w:r>
        <w:t xml:space="preserve">in the various fields under a liberal arts education. Increases in the amount </w:t>
      </w:r>
    </w:p>
    <w:p w:rsidR="00B5160A" w:rsidRDefault="00B5160A">
      <w:pPr>
        <w:pStyle w:val="a3"/>
      </w:pPr>
      <w:r>
        <w:t xml:space="preserve">of fieldwork required seems to also be a major issue discussed by the reform </w:t>
      </w:r>
    </w:p>
    <w:p w:rsidR="00B5160A" w:rsidRDefault="00B5160A">
      <w:pPr>
        <w:pStyle w:val="a3"/>
      </w:pPr>
      <w:r>
        <w:t xml:space="preserve">groups. The issue of selection under standardized testing was also discussed, </w:t>
      </w:r>
    </w:p>
    <w:p w:rsidR="00B5160A" w:rsidRDefault="00B5160A">
      <w:pPr>
        <w:pStyle w:val="a3"/>
      </w:pPr>
      <w:r>
        <w:t xml:space="preserve">with respect to increasing the required SAT/ACT or GRE scores. Finally, the </w:t>
      </w:r>
    </w:p>
    <w:p w:rsidR="00B5160A" w:rsidRDefault="00B5160A">
      <w:pPr>
        <w:pStyle w:val="a3"/>
      </w:pPr>
      <w:r>
        <w:t xml:space="preserve">research groups came up with various new ideas involving the creation of </w:t>
      </w:r>
    </w:p>
    <w:p w:rsidR="00B5160A" w:rsidRDefault="00B5160A">
      <w:pPr>
        <w:pStyle w:val="a3"/>
      </w:pPr>
      <w:r>
        <w:t xml:space="preserve">professional teaching schools or tiered systems that would require a teacher to </w:t>
      </w:r>
    </w:p>
    <w:p w:rsidR="00B5160A" w:rsidRDefault="00B5160A">
      <w:pPr>
        <w:pStyle w:val="a3"/>
      </w:pPr>
      <w:r>
        <w:t xml:space="preserve">go through more training even after they received their bachelor’s degree. All </w:t>
      </w:r>
    </w:p>
    <w:p w:rsidR="00B5160A" w:rsidRDefault="00B5160A">
      <w:pPr>
        <w:pStyle w:val="a3"/>
      </w:pPr>
      <w:r>
        <w:t xml:space="preserve">in all, these reform groups have come up with some very unique and interesting </w:t>
      </w:r>
    </w:p>
    <w:p w:rsidR="00B5160A" w:rsidRDefault="00B5160A">
      <w:pPr>
        <w:pStyle w:val="a3"/>
      </w:pPr>
      <w:r>
        <w:t xml:space="preserve">ideas to change teacher certification for the better. It is the best interest </w:t>
      </w:r>
    </w:p>
    <w:p w:rsidR="00B5160A" w:rsidRDefault="00B5160A">
      <w:pPr>
        <w:pStyle w:val="a3"/>
      </w:pPr>
      <w:r>
        <w:t xml:space="preserve">of our nation to make changes in our current teacher education program, for, in </w:t>
      </w:r>
    </w:p>
    <w:p w:rsidR="00B5160A" w:rsidRDefault="00B5160A">
      <w:pPr>
        <w:pStyle w:val="a3"/>
      </w:pPr>
      <w:r>
        <w:t xml:space="preserve">this case, change would be for the better. To conclude, I would like to take a </w:t>
      </w:r>
    </w:p>
    <w:p w:rsidR="00B5160A" w:rsidRDefault="00B5160A">
      <w:pPr>
        <w:pStyle w:val="a3"/>
      </w:pPr>
      <w:r>
        <w:t xml:space="preserve">brief but in depth look at an innovative idea established by the Maine State </w:t>
      </w:r>
    </w:p>
    <w:p w:rsidR="00B5160A" w:rsidRDefault="00B5160A">
      <w:pPr>
        <w:pStyle w:val="a3"/>
      </w:pPr>
      <w:r>
        <w:t xml:space="preserve">Department of Education in conjunction with the University of Southern Maine. </w:t>
      </w:r>
    </w:p>
    <w:p w:rsidR="00B5160A" w:rsidRDefault="00B5160A">
      <w:pPr>
        <w:pStyle w:val="a3"/>
      </w:pPr>
      <w:r>
        <w:t xml:space="preserve">This program, entitled the Extended Teacher Education Program, involves future </w:t>
      </w:r>
    </w:p>
    <w:p w:rsidR="00B5160A" w:rsidRDefault="00B5160A">
      <w:pPr>
        <w:pStyle w:val="a3"/>
      </w:pPr>
      <w:r>
        <w:t xml:space="preserve">teachers continuing on for a fifth year after completing their undergraduate </w:t>
      </w:r>
    </w:p>
    <w:p w:rsidR="00B5160A" w:rsidRDefault="00B5160A">
      <w:pPr>
        <w:pStyle w:val="a3"/>
      </w:pPr>
      <w:r>
        <w:t xml:space="preserve">studies. This fifth year involves the individual taking part in internships. </w:t>
      </w:r>
    </w:p>
    <w:p w:rsidR="00B5160A" w:rsidRDefault="00B5160A">
      <w:pPr>
        <w:pStyle w:val="a3"/>
      </w:pPr>
      <w:r>
        <w:t xml:space="preserve">These internships give the future teachers a chance at more fieldwork in order </w:t>
      </w:r>
    </w:p>
    <w:p w:rsidR="00B5160A" w:rsidRDefault="00B5160A">
      <w:pPr>
        <w:pStyle w:val="a3"/>
      </w:pPr>
      <w:r>
        <w:t xml:space="preserve">to gain more experiences before they become full fledged teachers. Nonetheless, </w:t>
      </w:r>
    </w:p>
    <w:p w:rsidR="00B5160A" w:rsidRDefault="00B5160A">
      <w:pPr>
        <w:pStyle w:val="a3"/>
      </w:pPr>
      <w:r>
        <w:t xml:space="preserve">the results of the initial year of the program seem to indicate that the idea </w:t>
      </w:r>
    </w:p>
    <w:p w:rsidR="00B5160A" w:rsidRDefault="00B5160A">
      <w:pPr>
        <w:pStyle w:val="a3"/>
      </w:pPr>
      <w:r>
        <w:t xml:space="preserve">around this new program is a successful one. Those individuals who took part in </w:t>
      </w:r>
    </w:p>
    <w:p w:rsidR="00B5160A" w:rsidRDefault="00B5160A">
      <w:pPr>
        <w:pStyle w:val="a3"/>
      </w:pPr>
      <w:r>
        <w:t xml:space="preserve">the program obtained various skills and understandings that all ideal teachers </w:t>
      </w:r>
    </w:p>
    <w:p w:rsidR="00B5160A" w:rsidRDefault="00B5160A">
      <w:pPr>
        <w:pStyle w:val="a3"/>
      </w:pPr>
      <w:r>
        <w:t xml:space="preserve">should have. The excellent outcomes of this program leads one to believe that </w:t>
      </w:r>
    </w:p>
    <w:p w:rsidR="00B5160A" w:rsidRDefault="00B5160A">
      <w:pPr>
        <w:pStyle w:val="a3"/>
      </w:pPr>
      <w:r>
        <w:t xml:space="preserve">it might be a good idea to implement this structure nationwide. The idea of </w:t>
      </w:r>
    </w:p>
    <w:p w:rsidR="00B5160A" w:rsidRDefault="00B5160A">
      <w:pPr>
        <w:pStyle w:val="a3"/>
      </w:pPr>
      <w:r>
        <w:t xml:space="preserve">creating professional schools for teachers has become a popular one in recent </w:t>
      </w:r>
    </w:p>
    <w:p w:rsidR="00B5160A" w:rsidRDefault="00B5160A">
      <w:pPr>
        <w:pStyle w:val="a3"/>
      </w:pPr>
      <w:r>
        <w:t xml:space="preserve">times. After all if doctors and lawyers have to go to a professional school, </w:t>
      </w:r>
    </w:p>
    <w:p w:rsidR="00B5160A" w:rsidRDefault="00B5160A">
      <w:pPr>
        <w:pStyle w:val="a3"/>
      </w:pPr>
      <w:r>
        <w:t xml:space="preserve">then shouldn’t teachers as well? </w:t>
      </w:r>
    </w:p>
    <w:p w:rsidR="00B5160A" w:rsidRDefault="00B5160A">
      <w:pPr>
        <w:pStyle w:val="a3"/>
      </w:pPr>
      <w:r>
        <w:t xml:space="preserve">In conclusion, the issue of teacher training and certification brings up </w:t>
      </w:r>
    </w:p>
    <w:p w:rsidR="00B5160A" w:rsidRDefault="00B5160A">
      <w:pPr>
        <w:pStyle w:val="a3"/>
      </w:pPr>
      <w:r>
        <w:t xml:space="preserve">many questions, especially in reference to reforming. The inconsistent and </w:t>
      </w:r>
    </w:p>
    <w:p w:rsidR="00B5160A" w:rsidRDefault="00B5160A">
      <w:pPr>
        <w:pStyle w:val="a3"/>
      </w:pPr>
      <w:r>
        <w:t xml:space="preserve">somewhat outdated education of teachers today needs change, in order to create </w:t>
      </w:r>
    </w:p>
    <w:p w:rsidR="00B5160A" w:rsidRDefault="00B5160A">
      <w:pPr>
        <w:pStyle w:val="a3"/>
      </w:pPr>
      <w:r>
        <w:t xml:space="preserve">an ideal educational system. Numerous reforms have been discussed and </w:t>
      </w:r>
    </w:p>
    <w:p w:rsidR="00B5160A" w:rsidRDefault="00B5160A">
      <w:pPr>
        <w:pStyle w:val="a3"/>
      </w:pPr>
      <w:r>
        <w:t xml:space="preserve">recommended by various research organizations and now is the time to take action </w:t>
      </w:r>
    </w:p>
    <w:p w:rsidR="00B5160A" w:rsidRDefault="00B5160A">
      <w:pPr>
        <w:pStyle w:val="a3"/>
      </w:pPr>
      <w:r>
        <w:t xml:space="preserve">and implement some of these reforms before our education systems continue to </w:t>
      </w:r>
    </w:p>
    <w:p w:rsidR="00B5160A" w:rsidRDefault="00B5160A">
      <w:pPr>
        <w:pStyle w:val="a3"/>
      </w:pPr>
      <w:r>
        <w:t xml:space="preserve">fall downwards into the depths of degradation. Change I needed and change must </w:t>
      </w:r>
    </w:p>
    <w:p w:rsidR="00B5160A" w:rsidRDefault="00B5160A">
      <w:pPr>
        <w:pStyle w:val="a3"/>
      </w:pPr>
      <w:r>
        <w:t>come now.</w:t>
      </w:r>
    </w:p>
    <w:p w:rsidR="00B5160A" w:rsidRDefault="00B5160A">
      <w:r>
        <w:br/>
      </w:r>
      <w:bookmarkStart w:id="0" w:name="_GoBack"/>
      <w:bookmarkEnd w:id="0"/>
    </w:p>
    <w:sectPr w:rsidR="00B51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373"/>
    <w:rsid w:val="005E71C9"/>
    <w:rsid w:val="00670373"/>
    <w:rsid w:val="00A16D32"/>
    <w:rsid w:val="00B5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50FEF-915F-46A0-AEE1-8565822F1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Teacher Certification Essay Research Paper Teacher CertificationThe</vt:lpstr>
    </vt:vector>
  </TitlesOfParts>
  <Company>*</Company>
  <LinksUpToDate>false</LinksUpToDate>
  <CharactersWithSpaces>7401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 Certification Essay Research Paper Teacher CertificationThe</dc:title>
  <dc:subject/>
  <dc:creator>dopol</dc:creator>
  <cp:keywords/>
  <dc:description/>
  <cp:lastModifiedBy>Irina</cp:lastModifiedBy>
  <cp:revision>2</cp:revision>
  <dcterms:created xsi:type="dcterms:W3CDTF">2014-08-25T10:06:00Z</dcterms:created>
  <dcterms:modified xsi:type="dcterms:W3CDTF">2014-08-25T10:06:00Z</dcterms:modified>
</cp:coreProperties>
</file>