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024" w:rsidRDefault="00DC2024">
      <w:pPr>
        <w:pStyle w:val="a3"/>
      </w:pPr>
      <w:r>
        <w:t xml:space="preserve">After The Fall Essay, Research Paper </w:t>
      </w:r>
    </w:p>
    <w:p w:rsidR="00DC2024" w:rsidRDefault="00DC2024">
      <w:pPr>
        <w:pStyle w:val="a3"/>
      </w:pPr>
      <w:r>
        <w:t xml:space="preserve">After the Fall </w:t>
      </w:r>
    </w:p>
    <w:p w:rsidR="00DC2024" w:rsidRDefault="00DC2024">
      <w:pPr>
        <w:pStyle w:val="a3"/>
      </w:pPr>
      <w:r>
        <w:t xml:space="preserve">Arthur Miller has written many great plays in his life, such as A View from the </w:t>
      </w:r>
    </w:p>
    <w:p w:rsidR="00DC2024" w:rsidRDefault="00DC2024">
      <w:pPr>
        <w:pStyle w:val="a3"/>
      </w:pPr>
      <w:r>
        <w:t xml:space="preserve">Bridge ,Death of a Salesman ,The Misfits, The Crucible, and After the Fall. Out of all his </w:t>
      </w:r>
    </w:p>
    <w:p w:rsidR="00DC2024" w:rsidRDefault="00DC2024">
      <w:pPr>
        <w:pStyle w:val="a3"/>
      </w:pPr>
      <w:r>
        <w:t xml:space="preserve">plays it is said that After the Fall is the darkest plays he has written. I believe that this is a </w:t>
      </w:r>
    </w:p>
    <w:p w:rsidR="00DC2024" w:rsidRDefault="00DC2024">
      <w:pPr>
        <w:pStyle w:val="a3"/>
      </w:pPr>
      <w:r>
        <w:t xml:space="preserve">true statement, and that the reasons this is his darkest play is because it deals with his inner </w:t>
      </w:r>
    </w:p>
    <w:p w:rsidR="00DC2024" w:rsidRDefault="00DC2024">
      <w:pPr>
        <w:pStyle w:val="a3"/>
      </w:pPr>
      <w:r>
        <w:t xml:space="preserve">feelings on thing that he had to deal with in his life. </w:t>
      </w:r>
    </w:p>
    <w:p w:rsidR="00DC2024" w:rsidRDefault="00DC2024">
      <w:pPr>
        <w:pStyle w:val="a3"/>
      </w:pPr>
      <w:r>
        <w:t xml:space="preserve">The certain aspects that he touched in this play are his marriage with Marilyn </w:t>
      </w:r>
    </w:p>
    <w:p w:rsidR="00DC2024" w:rsidRDefault="00DC2024">
      <w:pPr>
        <w:pStyle w:val="a3"/>
      </w:pPr>
      <w:r>
        <w:t xml:space="preserve">Monroe , who was a great actress in her time. Marilyn is portrayed though the character </w:t>
      </w:r>
    </w:p>
    <w:p w:rsidR="00DC2024" w:rsidRDefault="00DC2024">
      <w:pPr>
        <w:pStyle w:val="a3"/>
      </w:pPr>
      <w:r>
        <w:t xml:space="preserve">Maggie who is a very innocent girl who, like Marilyn, was looked at mainly as a sex </w:t>
      </w:r>
    </w:p>
    <w:p w:rsidR="00DC2024" w:rsidRDefault="00DC2024">
      <w:pPr>
        <w:pStyle w:val="a3"/>
      </w:pPr>
      <w:r>
        <w:t xml:space="preserve">symbol. After the Fall also deals with Millers brush with authorities over communism in </w:t>
      </w:r>
    </w:p>
    <w:p w:rsidR="00DC2024" w:rsidRDefault="00DC2024">
      <w:pPr>
        <w:pStyle w:val="a3"/>
      </w:pPr>
      <w:r>
        <w:t xml:space="preserve">the 50?s. To describe this concept Miller describes himself as a lawyer who is defending an </w:t>
      </w:r>
    </w:p>
    <w:p w:rsidR="00DC2024" w:rsidRDefault="00DC2024">
      <w:pPr>
        <w:pStyle w:val="a3"/>
      </w:pPr>
      <w:r>
        <w:t xml:space="preserve">old friend who is being threaded as being a communist or portraying communistic ideas in </w:t>
      </w:r>
    </w:p>
    <w:p w:rsidR="00DC2024" w:rsidRDefault="00DC2024">
      <w:pPr>
        <w:pStyle w:val="a3"/>
      </w:pPr>
      <w:r>
        <w:t xml:space="preserve">his latest book. </w:t>
      </w:r>
    </w:p>
    <w:p w:rsidR="00DC2024" w:rsidRDefault="00DC2024">
      <w:pPr>
        <w:pStyle w:val="a3"/>
      </w:pPr>
      <w:r>
        <w:t xml:space="preserve">Though out the play the main character, Quentin deals with his relationships with </w:t>
      </w:r>
    </w:p>
    <w:p w:rsidR="00DC2024" w:rsidRDefault="00DC2024">
      <w:pPr>
        <w:pStyle w:val="a3"/>
      </w:pPr>
      <w:r>
        <w:t xml:space="preserve">women. Two of the women who play very important roles are his wife Louise, and his </w:t>
      </w:r>
    </w:p>
    <w:p w:rsidR="00DC2024" w:rsidRDefault="00DC2024">
      <w:pPr>
        <w:pStyle w:val="a3"/>
      </w:pPr>
      <w:r>
        <w:t xml:space="preserve">mother ,Rose. Lousie tries to break out of the traditional idea that the wife is there to just </w:t>
      </w:r>
    </w:p>
    <w:p w:rsidR="00DC2024" w:rsidRDefault="00DC2024">
      <w:pPr>
        <w:pStyle w:val="a3"/>
      </w:pPr>
      <w:r>
        <w:t xml:space="preserve">cook, clean, take care of both the children and the husband, and be what is portrayed to </w:t>
      </w:r>
    </w:p>
    <w:p w:rsidR="00DC2024" w:rsidRDefault="00DC2024">
      <w:pPr>
        <w:pStyle w:val="a3"/>
      </w:pPr>
      <w:r>
        <w:t xml:space="preserve">me as a robot, where she does not have any thoughts of her own. Rose is what every </w:t>
      </w:r>
    </w:p>
    <w:p w:rsidR="00DC2024" w:rsidRDefault="00DC2024">
      <w:pPr>
        <w:pStyle w:val="a3"/>
      </w:pPr>
      <w:r>
        <w:t xml:space="preserve">Jewish mother is described as. She is seen as a strong woman, has a lot of say in what is </w:t>
      </w:r>
    </w:p>
    <w:p w:rsidR="00DC2024" w:rsidRDefault="00DC2024">
      <w:pPr>
        <w:pStyle w:val="a3"/>
      </w:pPr>
      <w:r>
        <w:t xml:space="preserve">going on, seems to have an icy touch when dealing with certain people, but is always </w:t>
      </w:r>
    </w:p>
    <w:p w:rsidR="00DC2024" w:rsidRDefault="00DC2024">
      <w:pPr>
        <w:pStyle w:val="a3"/>
      </w:pPr>
      <w:r>
        <w:t xml:space="preserve">trying to look on the good side of things. His mother is the ideal woman who Quentin </w:t>
      </w:r>
    </w:p>
    <w:p w:rsidR="00DC2024" w:rsidRDefault="00DC2024">
      <w:pPr>
        <w:pStyle w:val="a3"/>
      </w:pPr>
      <w:r>
        <w:t xml:space="preserve">holds every other woman in his life up to. </w:t>
      </w:r>
    </w:p>
    <w:p w:rsidR="00DC2024" w:rsidRDefault="00DC2024">
      <w:pPr>
        <w:pStyle w:val="a3"/>
      </w:pPr>
      <w:r>
        <w:t xml:space="preserve">The back round of most of the play is set in the early 1950 during the McCarthy </w:t>
      </w:r>
    </w:p>
    <w:p w:rsidR="00DC2024" w:rsidRDefault="00DC2024">
      <w:pPr>
        <w:pStyle w:val="a3"/>
      </w:pPr>
      <w:r>
        <w:t xml:space="preserve">trials. By 1950 the senate was in an era of anti-Communist hysteria. Senator Joseph </w:t>
      </w:r>
    </w:p>
    <w:p w:rsidR="00DC2024" w:rsidRDefault="00DC2024">
      <w:pPr>
        <w:pStyle w:val="a3"/>
      </w:pPr>
      <w:r>
        <w:t xml:space="preserve">McCarthy launched a series of highly publicized investigations in the State Department, </w:t>
      </w:r>
    </w:p>
    <w:p w:rsidR="00DC2024" w:rsidRDefault="00DC2024">
      <w:pPr>
        <w:pStyle w:val="a3"/>
      </w:pPr>
      <w:r>
        <w:t xml:space="preserve">Hollywood, and even the U.S. Army. This was intend to root out Communism. The </w:t>
      </w:r>
    </w:p>
    <w:p w:rsidR="00DC2024" w:rsidRDefault="00DC2024">
      <w:pPr>
        <w:pStyle w:val="a3"/>
      </w:pPr>
      <w:r>
        <w:t xml:space="preserve">aggressive attacks that McCarthy launched lead to a wide spread fear and suspicion </w:t>
      </w:r>
    </w:p>
    <w:p w:rsidR="00DC2024" w:rsidRDefault="00DC2024">
      <w:pPr>
        <w:pStyle w:val="a3"/>
      </w:pPr>
      <w:r>
        <w:t xml:space="preserve">though many sectors of American society. Since McCarthy had little evidence to back his </w:t>
      </w:r>
    </w:p>
    <w:p w:rsidR="00DC2024" w:rsidRDefault="00DC2024">
      <w:pPr>
        <w:pStyle w:val="a3"/>
      </w:pPr>
      <w:r>
        <w:t xml:space="preserve">claims up McCarthy fell into disfavor. In 1954 he was censured by the Senate for abusing </w:t>
      </w:r>
    </w:p>
    <w:p w:rsidR="00DC2024" w:rsidRDefault="00DC2024">
      <w:pPr>
        <w:pStyle w:val="a3"/>
      </w:pPr>
      <w:r>
        <w:t>his authority.</w:t>
      </w:r>
    </w:p>
    <w:p w:rsidR="00DC2024" w:rsidRDefault="00DC2024">
      <w:r>
        <w:br/>
      </w:r>
      <w:bookmarkStart w:id="0" w:name="_GoBack"/>
      <w:bookmarkEnd w:id="0"/>
    </w:p>
    <w:sectPr w:rsidR="00DC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3AD"/>
    <w:rsid w:val="00DC2024"/>
    <w:rsid w:val="00E433AD"/>
    <w:rsid w:val="00E448A7"/>
    <w:rsid w:val="00F0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4D7E9-1B40-4C47-B2FB-0F80B5612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After The Fall Essay Research Paper After</vt:lpstr>
    </vt:vector>
  </TitlesOfParts>
  <Company>*</Company>
  <LinksUpToDate>false</LinksUpToDate>
  <CharactersWithSpaces>2380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After The Fall Essay Research Paper After</dc:title>
  <dc:subject/>
  <dc:creator>dopol</dc:creator>
  <cp:keywords/>
  <dc:description/>
  <cp:lastModifiedBy>Irina</cp:lastModifiedBy>
  <cp:revision>2</cp:revision>
  <dcterms:created xsi:type="dcterms:W3CDTF">2014-08-25T09:19:00Z</dcterms:created>
  <dcterms:modified xsi:type="dcterms:W3CDTF">2014-08-25T09:19:00Z</dcterms:modified>
</cp:coreProperties>
</file>