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7D4" w:rsidRDefault="009547D4">
      <w:pPr>
        <w:pStyle w:val="a3"/>
      </w:pPr>
      <w:r>
        <w:t xml:space="preserve">Scott Joplin Essay, Research Paper </w:t>
      </w:r>
    </w:p>
    <w:p w:rsidR="009547D4" w:rsidRDefault="009547D4">
      <w:pPr>
        <w:pStyle w:val="a3"/>
      </w:pPr>
      <w:r>
        <w:t xml:space="preserve">CHOW, BENJAMIN F </w:t>
      </w:r>
    </w:p>
    <w:p w:rsidR="009547D4" w:rsidRDefault="009547D4">
      <w:pPr>
        <w:pStyle w:val="a3"/>
      </w:pPr>
      <w:r>
        <w:t xml:space="preserve">EXTRA CREDIT </w:t>
      </w:r>
    </w:p>
    <w:p w:rsidR="009547D4" w:rsidRDefault="009547D4">
      <w:pPr>
        <w:pStyle w:val="a3"/>
      </w:pPr>
      <w:r>
        <w:t xml:space="preserve">In the late 1890?s ; a craze for a new kind of music called ragtime swept the </w:t>
      </w:r>
    </w:p>
    <w:p w:rsidR="009547D4" w:rsidRDefault="009547D4">
      <w:pPr>
        <w:pStyle w:val="a3"/>
      </w:pPr>
      <w:r>
        <w:t xml:space="preserve">country off it?s feet. Instant popularity of ragtime increased before the turn of the century. </w:t>
      </w:r>
    </w:p>
    <w:p w:rsidR="009547D4" w:rsidRDefault="009547D4">
      <w:pPr>
        <w:pStyle w:val="a3"/>
      </w:pPr>
      <w:r>
        <w:t xml:space="preserve">By 1910, the ?ragtime? mania reached its peak in all elements of music: popular dance, </w:t>
      </w:r>
    </w:p>
    <w:p w:rsidR="009547D4" w:rsidRDefault="009547D4">
      <w:pPr>
        <w:pStyle w:val="a3"/>
      </w:pPr>
      <w:r>
        <w:t xml:space="preserve">theater, and movie music. </w:t>
      </w:r>
    </w:p>
    <w:p w:rsidR="009547D4" w:rsidRDefault="009547D4">
      <w:pPr>
        <w:pStyle w:val="a3"/>
      </w:pPr>
      <w:r>
        <w:t xml:space="preserve">Scott Joplin was a young black man that mastered and polish this subtle art. </w:t>
      </w:r>
    </w:p>
    <w:p w:rsidR="009547D4" w:rsidRDefault="009547D4">
      <w:pPr>
        <w:pStyle w:val="a3"/>
      </w:pPr>
      <w:r>
        <w:t xml:space="preserve">Born in Texarkana, Texas on November 29, 1868, Scott became facinated with the piano </w:t>
      </w:r>
    </w:p>
    <w:p w:rsidR="009547D4" w:rsidRDefault="009547D4">
      <w:pPr>
        <w:pStyle w:val="a3"/>
      </w:pPr>
      <w:r>
        <w:t xml:space="preserve">at an early age and was mentored by a old german teacher that took him in as a pupil. </w:t>
      </w:r>
    </w:p>
    <w:p w:rsidR="009547D4" w:rsidRDefault="009547D4">
      <w:pPr>
        <w:pStyle w:val="a3"/>
      </w:pPr>
      <w:r>
        <w:t xml:space="preserve">Scott?s style of piano playing stress his smooth singing tone and subtle sense of rhythm. </w:t>
      </w:r>
    </w:p>
    <w:p w:rsidR="009547D4" w:rsidRDefault="009547D4">
      <w:pPr>
        <w:pStyle w:val="a3"/>
      </w:pPr>
      <w:r>
        <w:t xml:space="preserve">Scott has the tendency to turn melodic lines into delicate and but simple notes. Generally </w:t>
      </w:r>
    </w:p>
    <w:p w:rsidR="009547D4" w:rsidRDefault="009547D4">
      <w:pPr>
        <w:pStyle w:val="a3"/>
      </w:pPr>
      <w:r>
        <w:t xml:space="preserve">all of his pieces share the customary ragtime layout and composition of a pair of </w:t>
      </w:r>
    </w:p>
    <w:p w:rsidR="009547D4" w:rsidRDefault="009547D4">
      <w:pPr>
        <w:pStyle w:val="a3"/>
      </w:pPr>
      <w:r>
        <w:t xml:space="preserve">contrasting lines, each repeated and followed by the return to the first line, then a new </w:t>
      </w:r>
    </w:p>
    <w:p w:rsidR="009547D4" w:rsidRDefault="009547D4">
      <w:pPr>
        <w:pStyle w:val="a3"/>
      </w:pPr>
      <w:r>
        <w:t xml:space="preserve">section consisting of two or three repeated lines emerge and is usually subdominant. </w:t>
      </w:r>
    </w:p>
    <w:p w:rsidR="009547D4" w:rsidRDefault="009547D4">
      <w:pPr>
        <w:pStyle w:val="a3"/>
      </w:pPr>
      <w:r>
        <w:t xml:space="preserve">In Scott?s piece the ?Magnetic Rag?. The reappearance of the orginal theme at the </w:t>
      </w:r>
    </w:p>
    <w:p w:rsidR="009547D4" w:rsidRDefault="009547D4">
      <w:pPr>
        <w:pStyle w:val="a3"/>
      </w:pPr>
      <w:r>
        <w:t xml:space="preserve">close of the piece, shares a shocking likeness to Beethoven?s famous reoccuring ?I am </w:t>
      </w:r>
    </w:p>
    <w:p w:rsidR="009547D4" w:rsidRDefault="009547D4">
      <w:pPr>
        <w:pStyle w:val="a3"/>
      </w:pPr>
      <w:r>
        <w:t xml:space="preserve">Death Theme?. In the ?Magnetic Rag?, the return of the opening theme at the end of the </w:t>
      </w:r>
    </w:p>
    <w:p w:rsidR="009547D4" w:rsidRDefault="009547D4">
      <w:pPr>
        <w:pStyle w:val="a3"/>
      </w:pPr>
      <w:r>
        <w:t xml:space="preserve">piece creates a rondo-like structure with a scheme ABCDA, with the outer A section and </w:t>
      </w:r>
    </w:p>
    <w:p w:rsidR="009547D4" w:rsidRDefault="009547D4">
      <w:pPr>
        <w:pStyle w:val="a3"/>
      </w:pPr>
      <w:r>
        <w:t xml:space="preserve">the central C section stands in tonal harmony. This can be compared to his other famous </w:t>
      </w:r>
    </w:p>
    <w:p w:rsidR="009547D4" w:rsidRDefault="009547D4">
      <w:pPr>
        <w:pStyle w:val="a3"/>
      </w:pPr>
      <w:r>
        <w:t xml:space="preserve">pieces of work ?Maple Leaf Rag? and ?The Entertainer? which all exercise the </w:t>
      </w:r>
    </w:p>
    <w:p w:rsidR="009547D4" w:rsidRDefault="009547D4">
      <w:pPr>
        <w:pStyle w:val="a3"/>
      </w:pPr>
      <w:r>
        <w:t xml:space="preserve">reappearing theme that shows a tendency to round out by always returning to the home </w:t>
      </w:r>
    </w:p>
    <w:p w:rsidR="009547D4" w:rsidRDefault="009547D4">
      <w:pPr>
        <w:pStyle w:val="a3"/>
      </w:pPr>
      <w:r>
        <w:t xml:space="preserve">key. </w:t>
      </w:r>
    </w:p>
    <w:p w:rsidR="009547D4" w:rsidRDefault="009547D4">
      <w:pPr>
        <w:pStyle w:val="a3"/>
      </w:pPr>
      <w:r>
        <w:t xml:space="preserve">?Magnetic Rag? was the last piece that Scott completed. It was subtitled : </w:t>
      </w:r>
    </w:p>
    <w:p w:rsidR="009547D4" w:rsidRDefault="009547D4">
      <w:pPr>
        <w:pStyle w:val="a3"/>
      </w:pPr>
      <w:r>
        <w:t xml:space="preserve">syncopation classiques because of his wonderful blend of syncopation on every up-beat </w:t>
      </w:r>
    </w:p>
    <w:p w:rsidR="009547D4" w:rsidRDefault="009547D4">
      <w:pPr>
        <w:pStyle w:val="a3"/>
      </w:pPr>
      <w:r>
        <w:t xml:space="preserve">and mad-cow improvisations tailored to sound like European dance music that influenced </w:t>
      </w:r>
    </w:p>
    <w:p w:rsidR="009547D4" w:rsidRDefault="009547D4">
      <w:pPr>
        <w:pStyle w:val="a3"/>
      </w:pPr>
      <w:r>
        <w:t>early ragtime.</w:t>
      </w:r>
    </w:p>
    <w:p w:rsidR="009547D4" w:rsidRDefault="009547D4">
      <w:r>
        <w:br/>
      </w:r>
      <w:bookmarkStart w:id="0" w:name="_GoBack"/>
      <w:bookmarkEnd w:id="0"/>
    </w:p>
    <w:sectPr w:rsidR="00954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7F0"/>
    <w:rsid w:val="008B67F0"/>
    <w:rsid w:val="009547D4"/>
    <w:rsid w:val="00F6295A"/>
    <w:rsid w:val="00FE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A817F-31F7-4986-83F0-1D7215FBD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Scott Joplin Essay Research Paper CHOW BENJAMIN</vt:lpstr>
    </vt:vector>
  </TitlesOfParts>
  <Company>*</Company>
  <LinksUpToDate>false</LinksUpToDate>
  <CharactersWithSpaces>1922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Joplin Essay Research Paper CHOW BENJAMIN</dc:title>
  <dc:subject/>
  <dc:creator>Admin</dc:creator>
  <cp:keywords/>
  <dc:description/>
  <cp:lastModifiedBy>Irina</cp:lastModifiedBy>
  <cp:revision>2</cp:revision>
  <dcterms:created xsi:type="dcterms:W3CDTF">2014-09-17T08:50:00Z</dcterms:created>
  <dcterms:modified xsi:type="dcterms:W3CDTF">2014-09-17T08:50:00Z</dcterms:modified>
</cp:coreProperties>
</file>