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B13" w:rsidRDefault="008E2B13">
      <w:pPr>
        <w:pStyle w:val="a3"/>
      </w:pPr>
      <w:r>
        <w:t xml:space="preserve">Critical Thinking Essay, Research Paper </w:t>
      </w:r>
    </w:p>
    <w:p w:rsidR="008E2B13" w:rsidRDefault="008E2B13">
      <w:pPr>
        <w:pStyle w:val="a3"/>
      </w:pPr>
      <w:r>
        <w:t xml:space="preserve">Critical Thinking </w:t>
      </w:r>
    </w:p>
    <w:p w:rsidR="008E2B13" w:rsidRDefault="008E2B13">
      <w:pPr>
        <w:pStyle w:val="a3"/>
      </w:pPr>
      <w:r>
        <w:t xml:space="preserve">Common sense is an important element for me when it comes to rationalizing and </w:t>
      </w:r>
    </w:p>
    <w:p w:rsidR="008E2B13" w:rsidRDefault="008E2B13">
      <w:pPr>
        <w:pStyle w:val="a3"/>
      </w:pPr>
      <w:r>
        <w:t xml:space="preserve">making decisions. The assumption or problem must be realistic whether it involves other </w:t>
      </w:r>
    </w:p>
    <w:p w:rsidR="008E2B13" w:rsidRDefault="008E2B13">
      <w:pPr>
        <w:pStyle w:val="a3"/>
      </w:pPr>
      <w:r>
        <w:t xml:space="preserve">peoples opinions or mine. Beliefs are always being questioned and are always changing because </w:t>
      </w:r>
    </w:p>
    <w:p w:rsidR="008E2B13" w:rsidRDefault="008E2B13">
      <w:pPr>
        <w:pStyle w:val="a3"/>
      </w:pPr>
      <w:r>
        <w:t xml:space="preserve">the more knowledge a person receives, the more rational they will become. </w:t>
      </w:r>
    </w:p>
    <w:p w:rsidR="008E2B13" w:rsidRDefault="008E2B13">
      <w:pPr>
        <w:pStyle w:val="a3"/>
      </w:pPr>
      <w:r>
        <w:t xml:space="preserve">I am a very open-minded person which means that I take into account other people </w:t>
      </w:r>
    </w:p>
    <w:p w:rsidR="008E2B13" w:rsidRDefault="008E2B13">
      <w:pPr>
        <w:pStyle w:val="a3"/>
      </w:pPr>
      <w:r>
        <w:t xml:space="preserve">perceptions and beliefs without dismissing them right away. However, if a person approaches </w:t>
      </w:r>
    </w:p>
    <w:p w:rsidR="008E2B13" w:rsidRDefault="008E2B13">
      <w:pPr>
        <w:pStyle w:val="a3"/>
      </w:pPr>
      <w:r>
        <w:t xml:space="preserve">me in a way that I must act defensive, then I will dismiss their thoughts. For example, if </w:t>
      </w:r>
    </w:p>
    <w:p w:rsidR="008E2B13" w:rsidRDefault="008E2B13">
      <w:pPr>
        <w:pStyle w:val="a3"/>
      </w:pPr>
      <w:r>
        <w:t xml:space="preserve">someone approaches me accusing me of doing something that I know I had no connection to, </w:t>
      </w:r>
    </w:p>
    <w:p w:rsidR="008E2B13" w:rsidRDefault="008E2B13">
      <w:pPr>
        <w:pStyle w:val="a3"/>
      </w:pPr>
      <w:r>
        <w:t xml:space="preserve">then I would definitely ignore their thoughts because I know that what they are saying is not true. </w:t>
      </w:r>
    </w:p>
    <w:p w:rsidR="008E2B13" w:rsidRDefault="008E2B13">
      <w:pPr>
        <w:pStyle w:val="a3"/>
      </w:pPr>
      <w:r>
        <w:t xml:space="preserve">Even with topics that I feel strongly about, I take my time and let the other person express their </w:t>
      </w:r>
    </w:p>
    <w:p w:rsidR="008E2B13" w:rsidRDefault="008E2B13">
      <w:pPr>
        <w:pStyle w:val="a3"/>
      </w:pPr>
      <w:r>
        <w:t xml:space="preserve">views, and hope to be able to express my views as well. </w:t>
      </w:r>
    </w:p>
    <w:p w:rsidR="008E2B13" w:rsidRDefault="008E2B13">
      <w:pPr>
        <w:pStyle w:val="a3"/>
      </w:pPr>
      <w:r>
        <w:t xml:space="preserve">When an issue arises, I am always questioning the question and looking at the </w:t>
      </w:r>
    </w:p>
    <w:p w:rsidR="008E2B13" w:rsidRDefault="008E2B13">
      <w:pPr>
        <w:pStyle w:val="a3"/>
      </w:pPr>
      <w:r>
        <w:t xml:space="preserve">consequences. I predominantly don?t take my own beliefs for granted without recognizing the </w:t>
      </w:r>
    </w:p>
    <w:p w:rsidR="008E2B13" w:rsidRDefault="008E2B13">
      <w:pPr>
        <w:pStyle w:val="a3"/>
      </w:pPr>
      <w:r>
        <w:t xml:space="preserve">need for support. Many times, I am always looking for support, because with the more support </w:t>
      </w:r>
    </w:p>
    <w:p w:rsidR="008E2B13" w:rsidRDefault="008E2B13">
      <w:pPr>
        <w:pStyle w:val="a3"/>
      </w:pPr>
      <w:r>
        <w:t xml:space="preserve">that I have, the more knowledge and insight I gain. It also strengthens my own beliefs when I </w:t>
      </w:r>
    </w:p>
    <w:p w:rsidR="008E2B13" w:rsidRDefault="008E2B13">
      <w:pPr>
        <w:pStyle w:val="a3"/>
      </w:pPr>
      <w:r>
        <w:t xml:space="preserve">recognize the need for support. </w:t>
      </w:r>
    </w:p>
    <w:p w:rsidR="008E2B13" w:rsidRDefault="008E2B13">
      <w:pPr>
        <w:pStyle w:val="a3"/>
      </w:pPr>
      <w:r>
        <w:t xml:space="preserve">My beliefs are constantly changing as I learn new things. I would never deny the fact that </w:t>
      </w:r>
    </w:p>
    <w:p w:rsidR="008E2B13" w:rsidRDefault="008E2B13">
      <w:pPr>
        <w:pStyle w:val="a3"/>
      </w:pPr>
      <w:r>
        <w:t xml:space="preserve">my beliefs change. As I learn more, again my beliefs either strengthen or weaken depending on </w:t>
      </w:r>
    </w:p>
    <w:p w:rsidR="008E2B13" w:rsidRDefault="008E2B13">
      <w:pPr>
        <w:pStyle w:val="a3"/>
      </w:pPr>
      <w:r>
        <w:t xml:space="preserve">the subject. For instance, my brother is Catholic and his wife is Jewish. After five years of </w:t>
      </w:r>
    </w:p>
    <w:p w:rsidR="008E2B13" w:rsidRDefault="008E2B13">
      <w:pPr>
        <w:pStyle w:val="a3"/>
      </w:pPr>
      <w:r>
        <w:t xml:space="preserve">dating, they got married and had a child later on. Before they were married, I constantly worried </w:t>
      </w:r>
    </w:p>
    <w:p w:rsidR="008E2B13" w:rsidRDefault="008E2B13">
      <w:pPr>
        <w:pStyle w:val="a3"/>
      </w:pPr>
      <w:r>
        <w:t xml:space="preserve">about how their child would grow up with two religions. I thought that the child might be lost </w:t>
      </w:r>
    </w:p>
    <w:p w:rsidR="008E2B13" w:rsidRDefault="008E2B13">
      <w:pPr>
        <w:pStyle w:val="a3"/>
      </w:pPr>
      <w:r>
        <w:t xml:space="preserve">and confused with who he was. But seven years later, the child understands both religions, and </w:t>
      </w:r>
    </w:p>
    <w:p w:rsidR="008E2B13" w:rsidRDefault="008E2B13">
      <w:pPr>
        <w:pStyle w:val="a3"/>
      </w:pPr>
      <w:r>
        <w:t xml:space="preserve">gets the opportunity to celebrate them both. When he gets older, he will decide for himself </w:t>
      </w:r>
    </w:p>
    <w:p w:rsidR="008E2B13" w:rsidRDefault="008E2B13">
      <w:pPr>
        <w:pStyle w:val="a3"/>
      </w:pPr>
      <w:r>
        <w:t xml:space="preserve">which path he chooses to take with religion. I believed that the child would be confused </w:t>
      </w:r>
    </w:p>
    <w:p w:rsidR="008E2B13" w:rsidRDefault="008E2B13">
      <w:pPr>
        <w:pStyle w:val="a3"/>
      </w:pPr>
      <w:r>
        <w:t xml:space="preserve">frustrated, but he grew up with a strong and secure attitude and sure of his knowledge. My </w:t>
      </w:r>
    </w:p>
    <w:p w:rsidR="008E2B13" w:rsidRDefault="008E2B13">
      <w:pPr>
        <w:pStyle w:val="a3"/>
      </w:pPr>
      <w:r>
        <w:t xml:space="preserve">beliefs changed, because I learned and accepted new concepts. </w:t>
      </w:r>
    </w:p>
    <w:p w:rsidR="008E2B13" w:rsidRDefault="008E2B13">
      <w:pPr>
        <w:pStyle w:val="a3"/>
      </w:pPr>
      <w:r>
        <w:t xml:space="preserve">Public information has always been a question to me because it can never be trusted. </w:t>
      </w:r>
    </w:p>
    <w:p w:rsidR="008E2B13" w:rsidRDefault="008E2B13">
      <w:pPr>
        <w:pStyle w:val="a3"/>
      </w:pPr>
      <w:r>
        <w:t xml:space="preserve">Again, I am always questioning it, because the resources that the information is retrieved from </w:t>
      </w:r>
    </w:p>
    <w:p w:rsidR="008E2B13" w:rsidRDefault="008E2B13">
      <w:pPr>
        <w:pStyle w:val="a3"/>
      </w:pPr>
      <w:r>
        <w:t xml:space="preserve">may be inaccurate. For example, the information received from a news program on the radio is </w:t>
      </w:r>
    </w:p>
    <w:p w:rsidR="008E2B13" w:rsidRDefault="008E2B13">
      <w:pPr>
        <w:pStyle w:val="a3"/>
      </w:pPr>
      <w:r>
        <w:t xml:space="preserve">information that is brought to them by either another news channel on television, or a standby </w:t>
      </w:r>
    </w:p>
    <w:p w:rsidR="008E2B13" w:rsidRDefault="008E2B13">
      <w:pPr>
        <w:pStyle w:val="a3"/>
      </w:pPr>
      <w:r>
        <w:t xml:space="preserve">witness, and either information can be interpreted wrong. Public information needs to be </w:t>
      </w:r>
    </w:p>
    <w:p w:rsidR="008E2B13" w:rsidRDefault="008E2B13">
      <w:pPr>
        <w:pStyle w:val="a3"/>
      </w:pPr>
      <w:r>
        <w:t xml:space="preserve">realistic for me not to question it. The news on television is a source that I probably will not </w:t>
      </w:r>
    </w:p>
    <w:p w:rsidR="008E2B13" w:rsidRDefault="008E2B13">
      <w:pPr>
        <w:pStyle w:val="a3"/>
      </w:pPr>
      <w:r>
        <w:t xml:space="preserve">question much because they are often there on the sight of the incident which makes it real. </w:t>
      </w:r>
    </w:p>
    <w:p w:rsidR="008E2B13" w:rsidRDefault="008E2B13">
      <w:pPr>
        <w:pStyle w:val="a3"/>
      </w:pPr>
      <w:r>
        <w:t xml:space="preserve">However the signs that I read all over telephone poles reading ?Lose 10 pounds in five days? is </w:t>
      </w:r>
    </w:p>
    <w:p w:rsidR="008E2B13" w:rsidRDefault="008E2B13">
      <w:pPr>
        <w:pStyle w:val="a3"/>
      </w:pPr>
      <w:r>
        <w:t xml:space="preserve">something that does not seem realistic at all and I will question it many times before believing in </w:t>
      </w:r>
    </w:p>
    <w:p w:rsidR="008E2B13" w:rsidRDefault="008E2B13">
      <w:pPr>
        <w:pStyle w:val="a3"/>
      </w:pPr>
      <w:r>
        <w:t xml:space="preserve">it. If the statement or issue is realistic, then it will not need to be questioned many times before </w:t>
      </w:r>
    </w:p>
    <w:p w:rsidR="008E2B13" w:rsidRDefault="008E2B13">
      <w:pPr>
        <w:pStyle w:val="a3"/>
      </w:pPr>
      <w:r>
        <w:t xml:space="preserve">taking in the information. </w:t>
      </w:r>
    </w:p>
    <w:p w:rsidR="008E2B13" w:rsidRDefault="008E2B13">
      <w:pPr>
        <w:pStyle w:val="a3"/>
      </w:pPr>
      <w:r>
        <w:t xml:space="preserve">Many assumptions based on my world views are very realistic and don?t need much </w:t>
      </w:r>
    </w:p>
    <w:p w:rsidR="008E2B13" w:rsidRDefault="008E2B13">
      <w:pPr>
        <w:pStyle w:val="a3"/>
      </w:pPr>
      <w:r>
        <w:t xml:space="preserve">evaluation. My assumptions don?t go to the point of drastic change. My premise?s are adequate </w:t>
      </w:r>
    </w:p>
    <w:p w:rsidR="008E2B13" w:rsidRDefault="008E2B13">
      <w:pPr>
        <w:pStyle w:val="a3"/>
      </w:pPr>
      <w:r>
        <w:t xml:space="preserve">because the world can only change to a certain limit, meaning that the world will not change all </w:t>
      </w:r>
    </w:p>
    <w:p w:rsidR="008E2B13" w:rsidRDefault="008E2B13">
      <w:pPr>
        <w:pStyle w:val="a3"/>
      </w:pPr>
      <w:r>
        <w:t xml:space="preserve">at once. </w:t>
      </w:r>
    </w:p>
    <w:p w:rsidR="008E2B13" w:rsidRDefault="008E2B13">
      <w:pPr>
        <w:pStyle w:val="a3"/>
      </w:pPr>
      <w:r>
        <w:t xml:space="preserve">Critical thinking is done everyday, whether it?s deciding what to have for lunch or </w:t>
      </w:r>
    </w:p>
    <w:p w:rsidR="008E2B13" w:rsidRDefault="008E2B13">
      <w:pPr>
        <w:pStyle w:val="a3"/>
      </w:pPr>
      <w:r>
        <w:t xml:space="preserve">deciding who the next president should be. Thinking for me is like rationalizing because to </w:t>
      </w:r>
    </w:p>
    <w:p w:rsidR="008E2B13" w:rsidRDefault="008E2B13">
      <w:pPr>
        <w:pStyle w:val="a3"/>
      </w:pPr>
      <w:r>
        <w:t>think critically, the topic must also be realistic.</w:t>
      </w:r>
    </w:p>
    <w:p w:rsidR="008E2B13" w:rsidRDefault="008E2B13">
      <w:r>
        <w:br/>
      </w:r>
      <w:bookmarkStart w:id="0" w:name="_GoBack"/>
      <w:bookmarkEnd w:id="0"/>
    </w:p>
    <w:sectPr w:rsidR="008E2B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4D9C"/>
    <w:rsid w:val="000F39C4"/>
    <w:rsid w:val="00694D9C"/>
    <w:rsid w:val="007B655F"/>
    <w:rsid w:val="008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FE5F7-F2B1-4EEC-B4A0-E2A55E3EB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Critical Thinking Essay Research Paper Critical ThinkingCommon</vt:lpstr>
    </vt:vector>
  </TitlesOfParts>
  <Company>*</Company>
  <LinksUpToDate>false</LinksUpToDate>
  <CharactersWithSpaces>3811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Critical Thinking Essay Research Paper Critical ThinkingCommon</dc:title>
  <dc:subject/>
  <dc:creator>Admin</dc:creator>
  <cp:keywords/>
  <dc:description/>
  <cp:lastModifiedBy>Irina</cp:lastModifiedBy>
  <cp:revision>2</cp:revision>
  <dcterms:created xsi:type="dcterms:W3CDTF">2014-08-25T07:29:00Z</dcterms:created>
  <dcterms:modified xsi:type="dcterms:W3CDTF">2014-08-25T07:29:00Z</dcterms:modified>
</cp:coreProperties>
</file>