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072" w:rsidRDefault="00467DA1">
      <w:pPr>
        <w:pStyle w:val="a4"/>
      </w:pPr>
      <w:r>
        <w:t xml:space="preserve">A Midsummer Night’s Dream Essay, Research Paper </w:t>
      </w:r>
    </w:p>
    <w:p w:rsidR="00661072" w:rsidRDefault="00467DA1">
      <w:pPr>
        <w:pStyle w:val="a4"/>
      </w:pPr>
      <w:r>
        <w:t>The story “A Midsummer Night’s Dream” tells about a group of characters that fall in love with each other. However, the whole play is all a dream. The dream also contains dreams within dreams. For example, Hermia had a dream where she fell in love with an ass, and at the end of the play Puck tells everyone that the whole deal was a dream, and that none of this really happened in real life. The title describes the story for it must have taken place in the midsummer type season and was a dream. The play at the wedding is like a play within a play, for “A Midsummer Night’s Dream” is a play itself. William Shakespeare was a great English playwright, dramatist and poet who lived during the late sixteenth and early seventeenth centuries. Shakespeare is considered to be the greatest playwright of all time. No other writer’s plays have been produced so many times or read so widely in so many countries as his. Shakespeare’s plays are usually divided into three major categories. These are comedy, tragedy, and history. “A Midsummer Night’s Dream” had 5 subplots. These included: the lovers, the fairies, the wedding, the workers, and interlude. These subplots are made with all the elements of the story. The interlude was the play at the end of the story, after the wedding. All the lovers at the wedding saw the play, which was performed by the workers. The fairies confused lovers and caused them to marry different people, such as Puck when he put the juice in the wrong person’s eyes. Thus the wedding took place and they got married. Without the workers, there would have been no play for the wedding. Lysander, Hermia, Demetrius, and Helena are the four of the young lovers, who have a relationship with each other, but each of them doesn’t love whom they must marry at first. For example, Demetrius was in love with Hermia, until later on he was juiced with “love potion”. From there he started to love Helena, which was his lover. Hermia makes a life threatening decision for her love. She was forced to marry Demetrius; otherwise she would be put to death. Instead she took Lysander’s plan, which was to run away with him, and to avoid death. Lysander made the life threatening decision for Hermia, which was to run away with her. Helena loved Demetrius, and refused to leave him alone. She never refused to give up on having him as a lover, and Demetrius couldn’t do a single thing about it. He didn’t want to harm her, so he had lots of trouble dealing with her until he was juiced with love potion. Oberon watched over Hermia and the rest of the four lovers. He acted like a father or guardian. Titania marries Oberon and Thesues marries Hippolyta at the wedding, as well the young lovers get married. The interlude was made and run by the workers. It takes place at the end of the story, after the wedding. The lovers attend the play. Without the workers there would be no play and the wedding must have not been as exciting. Also, the fairies made the lovers love different people so they may have been happier with the ones that they loved. The fairies confused many of the people. Puck and his other fairies joined in on conversations between Oberon and Titania, and Puck played many jokes on them. He later on felt sorry for his actions and apologized to everyone about it. Puck puts the love potion into the wrong person’s eyes, which caused Demetrius to marry the right person. He was originally in love with Hermia. The fairies changed many things around. So the fairies effected the lovers, which in the wedding people married the unexpected. The workers helped put together the play at the wedding. They also stared as the characters in it and the play was what made this whole story a play within a play. At the end the lovers make fun of the play, which at the beginning they thought it would be good. In conclusion, “A Midsummer Night’s Dream” was a play that was a dream. In this play there were plays within plays and dreams within dreams, so the whole story never did happen in real life to the person who was dreaming about this. Although it wasn’t necessary for Puck to mention that this whole play was a dream itself, it adds to the effect to even out having this plays within plays. All elements and subplots of this story are perfectly fit together. It is a great story of romance and comedy, and if I had a chance to see this play I would go see it. -To all the people who slack like me, and do everything at the last minute. Anonymous</w:t>
      </w:r>
    </w:p>
    <w:p w:rsidR="00661072" w:rsidRDefault="00467DA1">
      <w:pPr>
        <w:pStyle w:val="a4"/>
      </w:pPr>
      <w:r>
        <w:br/>
      </w:r>
      <w:hyperlink r:id="rId5" w:history="1"/>
      <w:bookmarkStart w:id="0" w:name="_GoBack"/>
      <w:bookmarkEnd w:id="0"/>
    </w:p>
    <w:sectPr w:rsidR="00661072">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7DA1"/>
    <w:rsid w:val="00467DA1"/>
    <w:rsid w:val="0061066A"/>
    <w:rsid w:val="006610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ADE585-F265-41DC-AB14-FAAD4C172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681</Words>
  <Characters>3886</Characters>
  <Application>Microsoft Office Word</Application>
  <DocSecurity>0</DocSecurity>
  <Lines>32</Lines>
  <Paragraphs>9</Paragraphs>
  <ScaleCrop>false</ScaleCrop>
  <Company/>
  <LinksUpToDate>false</LinksUpToDate>
  <CharactersWithSpaces>4558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2014-05-28T19:05:00Z</dcterms:created>
  <dcterms:modified xsi:type="dcterms:W3CDTF">2014-05-28T19:05:00Z</dcterms:modified>
</cp:coreProperties>
</file>