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7B7" w:rsidRDefault="009F17B7" w:rsidP="009F17B7">
      <w:pPr>
        <w:pStyle w:val="af9"/>
      </w:pPr>
      <w:r>
        <w:t>Содержание</w:t>
      </w:r>
    </w:p>
    <w:p w:rsidR="009F17B7" w:rsidRDefault="009F17B7" w:rsidP="009F17B7"/>
    <w:p w:rsidR="00D30B36" w:rsidRDefault="00D30B36">
      <w:pPr>
        <w:pStyle w:val="22"/>
        <w:rPr>
          <w:smallCaps w:val="0"/>
          <w:noProof/>
          <w:sz w:val="24"/>
          <w:szCs w:val="24"/>
        </w:rPr>
      </w:pPr>
      <w:r w:rsidRPr="005B7352">
        <w:rPr>
          <w:rStyle w:val="a9"/>
          <w:noProof/>
        </w:rPr>
        <w:t>Физиология пищеварения. сущность процессов, происходящих в желудочно-кишечном тракте</w:t>
      </w:r>
    </w:p>
    <w:p w:rsidR="00D30B36" w:rsidRDefault="00D30B36">
      <w:pPr>
        <w:pStyle w:val="22"/>
        <w:rPr>
          <w:smallCaps w:val="0"/>
          <w:noProof/>
          <w:sz w:val="24"/>
          <w:szCs w:val="24"/>
        </w:rPr>
      </w:pPr>
      <w:r w:rsidRPr="005B7352">
        <w:rPr>
          <w:rStyle w:val="a9"/>
          <w:noProof/>
        </w:rPr>
        <w:t>Типы пищеварения</w:t>
      </w:r>
    </w:p>
    <w:p w:rsidR="00D30B36" w:rsidRDefault="00D30B36">
      <w:pPr>
        <w:pStyle w:val="22"/>
        <w:rPr>
          <w:smallCaps w:val="0"/>
          <w:noProof/>
          <w:sz w:val="24"/>
          <w:szCs w:val="24"/>
        </w:rPr>
      </w:pPr>
      <w:r w:rsidRPr="005B7352">
        <w:rPr>
          <w:rStyle w:val="a9"/>
          <w:noProof/>
        </w:rPr>
        <w:t>Всасывание</w:t>
      </w:r>
    </w:p>
    <w:p w:rsidR="00D30B36" w:rsidRDefault="00D30B36">
      <w:pPr>
        <w:pStyle w:val="22"/>
        <w:rPr>
          <w:smallCaps w:val="0"/>
          <w:noProof/>
          <w:sz w:val="24"/>
          <w:szCs w:val="24"/>
        </w:rPr>
      </w:pPr>
      <w:r w:rsidRPr="005B7352">
        <w:rPr>
          <w:rStyle w:val="a9"/>
          <w:noProof/>
        </w:rPr>
        <w:t>Регуляция всасывания</w:t>
      </w:r>
    </w:p>
    <w:p w:rsidR="00D30B36" w:rsidRDefault="00D30B36">
      <w:pPr>
        <w:pStyle w:val="22"/>
        <w:rPr>
          <w:smallCaps w:val="0"/>
          <w:noProof/>
          <w:sz w:val="24"/>
          <w:szCs w:val="24"/>
        </w:rPr>
      </w:pPr>
      <w:r w:rsidRPr="005B7352">
        <w:rPr>
          <w:rStyle w:val="a9"/>
          <w:noProof/>
        </w:rPr>
        <w:t>Этапы гидролиза и всасывания углеводов</w:t>
      </w:r>
    </w:p>
    <w:p w:rsidR="00D30B36" w:rsidRDefault="00D30B36">
      <w:pPr>
        <w:pStyle w:val="22"/>
        <w:rPr>
          <w:smallCaps w:val="0"/>
          <w:noProof/>
          <w:sz w:val="24"/>
          <w:szCs w:val="24"/>
        </w:rPr>
      </w:pPr>
      <w:r w:rsidRPr="005B7352">
        <w:rPr>
          <w:rStyle w:val="a9"/>
          <w:noProof/>
        </w:rPr>
        <w:t>Гидролиз белков</w:t>
      </w:r>
    </w:p>
    <w:p w:rsidR="00D30B36" w:rsidRDefault="00D30B36">
      <w:pPr>
        <w:pStyle w:val="22"/>
        <w:rPr>
          <w:smallCaps w:val="0"/>
          <w:noProof/>
          <w:sz w:val="24"/>
          <w:szCs w:val="24"/>
        </w:rPr>
      </w:pPr>
      <w:r w:rsidRPr="005B7352">
        <w:rPr>
          <w:rStyle w:val="a9"/>
          <w:noProof/>
        </w:rPr>
        <w:t>Гидролиз жиров</w:t>
      </w:r>
    </w:p>
    <w:p w:rsidR="00D30B36" w:rsidRDefault="00D30B36">
      <w:pPr>
        <w:pStyle w:val="22"/>
        <w:rPr>
          <w:smallCaps w:val="0"/>
          <w:noProof/>
          <w:sz w:val="24"/>
          <w:szCs w:val="24"/>
        </w:rPr>
      </w:pPr>
      <w:r w:rsidRPr="005B7352">
        <w:rPr>
          <w:rStyle w:val="a9"/>
          <w:noProof/>
        </w:rPr>
        <w:t>Моторика и секреция в пищеварительном тракте, передвижение химуса</w:t>
      </w:r>
    </w:p>
    <w:p w:rsidR="00D30B36" w:rsidRDefault="00D30B36">
      <w:pPr>
        <w:pStyle w:val="22"/>
        <w:rPr>
          <w:smallCaps w:val="0"/>
          <w:noProof/>
          <w:sz w:val="24"/>
          <w:szCs w:val="24"/>
        </w:rPr>
      </w:pPr>
      <w:r w:rsidRPr="005B7352">
        <w:rPr>
          <w:rStyle w:val="a9"/>
          <w:noProof/>
        </w:rPr>
        <w:t>Пищеварение в различных отделах пищеварительного тракта. Пищеварение в полости рта</w:t>
      </w:r>
    </w:p>
    <w:p w:rsidR="00D30B36" w:rsidRDefault="00D30B36">
      <w:pPr>
        <w:pStyle w:val="22"/>
        <w:rPr>
          <w:smallCaps w:val="0"/>
          <w:noProof/>
          <w:sz w:val="24"/>
          <w:szCs w:val="24"/>
        </w:rPr>
      </w:pPr>
      <w:r w:rsidRPr="005B7352">
        <w:rPr>
          <w:rStyle w:val="a9"/>
          <w:noProof/>
        </w:rPr>
        <w:t>Секреторная функция желудка</w:t>
      </w:r>
    </w:p>
    <w:p w:rsidR="00D30B36" w:rsidRDefault="00D30B36">
      <w:pPr>
        <w:pStyle w:val="22"/>
        <w:rPr>
          <w:smallCaps w:val="0"/>
          <w:noProof/>
          <w:sz w:val="24"/>
          <w:szCs w:val="24"/>
        </w:rPr>
      </w:pPr>
      <w:r w:rsidRPr="005B7352">
        <w:rPr>
          <w:rStyle w:val="a9"/>
          <w:noProof/>
        </w:rPr>
        <w:t>Регуляция желудочной секреции</w:t>
      </w:r>
    </w:p>
    <w:p w:rsidR="00D30B36" w:rsidRDefault="00D30B36">
      <w:pPr>
        <w:pStyle w:val="22"/>
        <w:rPr>
          <w:smallCaps w:val="0"/>
          <w:noProof/>
          <w:sz w:val="24"/>
          <w:szCs w:val="24"/>
        </w:rPr>
      </w:pPr>
      <w:r w:rsidRPr="005B7352">
        <w:rPr>
          <w:rStyle w:val="a9"/>
          <w:noProof/>
        </w:rPr>
        <w:t>Сок поджелудочной железы</w:t>
      </w:r>
    </w:p>
    <w:p w:rsidR="00D30B36" w:rsidRDefault="00D30B36">
      <w:pPr>
        <w:pStyle w:val="22"/>
        <w:rPr>
          <w:smallCaps w:val="0"/>
          <w:noProof/>
          <w:sz w:val="24"/>
          <w:szCs w:val="24"/>
        </w:rPr>
      </w:pPr>
      <w:r w:rsidRPr="005B7352">
        <w:rPr>
          <w:rStyle w:val="a9"/>
          <w:noProof/>
        </w:rPr>
        <w:t>Кишечный сок</w:t>
      </w:r>
    </w:p>
    <w:p w:rsidR="00D30B36" w:rsidRDefault="00D30B36">
      <w:pPr>
        <w:pStyle w:val="22"/>
        <w:rPr>
          <w:smallCaps w:val="0"/>
          <w:noProof/>
          <w:sz w:val="24"/>
          <w:szCs w:val="24"/>
        </w:rPr>
      </w:pPr>
      <w:r w:rsidRPr="005B7352">
        <w:rPr>
          <w:rStyle w:val="a9"/>
          <w:noProof/>
        </w:rPr>
        <w:t>Печень</w:t>
      </w:r>
    </w:p>
    <w:p w:rsidR="00D30B36" w:rsidRDefault="00D30B36">
      <w:pPr>
        <w:pStyle w:val="22"/>
        <w:rPr>
          <w:smallCaps w:val="0"/>
          <w:noProof/>
          <w:sz w:val="24"/>
          <w:szCs w:val="24"/>
        </w:rPr>
      </w:pPr>
      <w:r w:rsidRPr="005B7352">
        <w:rPr>
          <w:rStyle w:val="a9"/>
          <w:noProof/>
        </w:rPr>
        <w:t>Непищеварительные функции печени</w:t>
      </w:r>
    </w:p>
    <w:p w:rsidR="00D30B36" w:rsidRDefault="00D30B36">
      <w:pPr>
        <w:pStyle w:val="22"/>
        <w:rPr>
          <w:smallCaps w:val="0"/>
          <w:noProof/>
          <w:sz w:val="24"/>
          <w:szCs w:val="24"/>
        </w:rPr>
      </w:pPr>
      <w:r w:rsidRPr="005B7352">
        <w:rPr>
          <w:rStyle w:val="a9"/>
          <w:noProof/>
        </w:rPr>
        <w:t>Физиология питания</w:t>
      </w:r>
    </w:p>
    <w:p w:rsidR="00D30B36" w:rsidRDefault="00D30B36">
      <w:pPr>
        <w:pStyle w:val="22"/>
        <w:rPr>
          <w:smallCaps w:val="0"/>
          <w:noProof/>
          <w:sz w:val="24"/>
          <w:szCs w:val="24"/>
        </w:rPr>
      </w:pPr>
      <w:r w:rsidRPr="005B7352">
        <w:rPr>
          <w:rStyle w:val="a9"/>
          <w:noProof/>
        </w:rPr>
        <w:t>Энергетическая ценность продуктов питания</w:t>
      </w:r>
    </w:p>
    <w:p w:rsidR="00D30B36" w:rsidRDefault="00D30B36">
      <w:pPr>
        <w:pStyle w:val="22"/>
        <w:rPr>
          <w:smallCaps w:val="0"/>
          <w:noProof/>
          <w:sz w:val="24"/>
          <w:szCs w:val="24"/>
        </w:rPr>
      </w:pPr>
      <w:r w:rsidRPr="005B7352">
        <w:rPr>
          <w:rStyle w:val="a9"/>
          <w:noProof/>
        </w:rPr>
        <w:t>Защитные компоненты пищевых продуктов</w:t>
      </w:r>
    </w:p>
    <w:p w:rsidR="00D30B36" w:rsidRDefault="00D30B36">
      <w:pPr>
        <w:pStyle w:val="22"/>
        <w:rPr>
          <w:smallCaps w:val="0"/>
          <w:noProof/>
          <w:sz w:val="24"/>
          <w:szCs w:val="24"/>
        </w:rPr>
      </w:pPr>
      <w:r w:rsidRPr="005B7352">
        <w:rPr>
          <w:rStyle w:val="a9"/>
          <w:noProof/>
        </w:rPr>
        <w:t>Компоненты пищи, неблагоприятно влияющие на организм</w:t>
      </w:r>
    </w:p>
    <w:p w:rsidR="00D30B36" w:rsidRDefault="00D30B36">
      <w:pPr>
        <w:pStyle w:val="22"/>
        <w:rPr>
          <w:smallCaps w:val="0"/>
          <w:noProof/>
          <w:sz w:val="24"/>
          <w:szCs w:val="24"/>
        </w:rPr>
      </w:pPr>
      <w:r w:rsidRPr="005B7352">
        <w:rPr>
          <w:rStyle w:val="a9"/>
          <w:noProof/>
        </w:rPr>
        <w:t>Витамины</w:t>
      </w:r>
    </w:p>
    <w:p w:rsidR="00D30B36" w:rsidRDefault="00D30B36">
      <w:pPr>
        <w:pStyle w:val="22"/>
        <w:rPr>
          <w:smallCaps w:val="0"/>
          <w:noProof/>
          <w:sz w:val="24"/>
          <w:szCs w:val="24"/>
        </w:rPr>
      </w:pPr>
      <w:r w:rsidRPr="005B7352">
        <w:rPr>
          <w:rStyle w:val="a9"/>
          <w:noProof/>
        </w:rPr>
        <w:t>Некоторые практические рекомендации</w:t>
      </w:r>
    </w:p>
    <w:p w:rsidR="009F17B7" w:rsidRPr="009F17B7" w:rsidRDefault="009F17B7" w:rsidP="009F17B7"/>
    <w:p w:rsidR="00C26CA2" w:rsidRPr="00115859" w:rsidRDefault="009F17B7" w:rsidP="00115859">
      <w:pPr>
        <w:pStyle w:val="2"/>
      </w:pPr>
      <w:r>
        <w:br w:type="page"/>
      </w:r>
      <w:bookmarkStart w:id="0" w:name="_Toc240619704"/>
      <w:r w:rsidR="00115859" w:rsidRPr="00115859">
        <w:t>Физиология пищеварения. сущность процессов, происходящих в желудочно-кишечном тракте</w:t>
      </w:r>
      <w:bookmarkEnd w:id="0"/>
    </w:p>
    <w:p w:rsidR="00115859" w:rsidRDefault="00115859" w:rsidP="00115859"/>
    <w:p w:rsidR="00115859" w:rsidRDefault="00C26CA2" w:rsidP="00115859">
      <w:r w:rsidRPr="00115859">
        <w:t xml:space="preserve">Сущность пищеварения заключается в том, что после необходимой механической обработки, </w:t>
      </w:r>
      <w:r w:rsidR="00115859">
        <w:t>т.е.</w:t>
      </w:r>
      <w:r w:rsidR="00115859" w:rsidRPr="00115859">
        <w:t xml:space="preserve"> </w:t>
      </w:r>
      <w:r w:rsidRPr="00115859">
        <w:t>размельчения и растирания пищи во рту, желудке и в тонком кишечнике происходит гидролиз белков, углеводов и жиров</w:t>
      </w:r>
      <w:r w:rsidR="00115859" w:rsidRPr="00115859">
        <w:t xml:space="preserve">. </w:t>
      </w:r>
      <w:r w:rsidRPr="00115859">
        <w:t>Он проходит в два этапа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вначале в полости пищеварительного тракта происходит разрушение полимера до олигомеров, а затем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в области мембраны энтероцита</w:t>
      </w:r>
      <w:r w:rsidR="00115859">
        <w:t xml:space="preserve"> (</w:t>
      </w:r>
      <w:r w:rsidRPr="00115859">
        <w:t>пристеночное, или мембранное пищеварение</w:t>
      </w:r>
      <w:r w:rsidR="00115859" w:rsidRPr="00115859">
        <w:t xml:space="preserve">) </w:t>
      </w:r>
      <w:r w:rsidR="00115859">
        <w:rPr>
          <w:noProof/>
        </w:rPr>
        <w:t>-</w:t>
      </w:r>
      <w:r w:rsidRPr="00115859">
        <w:t xml:space="preserve"> происходит окончательный гидролиз до мономеров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rPr>
          <w:noProof/>
        </w:rPr>
        <w:t xml:space="preserve"> </w:t>
      </w:r>
      <w:r w:rsidRPr="00115859">
        <w:t>аминокислот, моносахаридов, жирных ки</w:t>
      </w:r>
      <w:r w:rsidR="00115859">
        <w:t>слот, моноглицери</w:t>
      </w:r>
      <w:r w:rsidRPr="00115859">
        <w:t>дов</w:t>
      </w:r>
      <w:r w:rsidR="00115859" w:rsidRPr="00115859">
        <w:t xml:space="preserve">. </w:t>
      </w:r>
      <w:r w:rsidR="00115859">
        <w:t>Моле</w:t>
      </w:r>
      <w:r w:rsidRPr="00115859">
        <w:t xml:space="preserve">кулы-мономеры с помощью специальных механизмов всасываются, </w:t>
      </w:r>
      <w:r w:rsidR="00115859">
        <w:t>т.е.</w:t>
      </w:r>
      <w:r w:rsidR="00115859" w:rsidRPr="00115859">
        <w:t xml:space="preserve"> </w:t>
      </w:r>
      <w:r w:rsidRPr="00115859">
        <w:t>реабсорбируются через апикальную поверхность энтероцитов и переходят в кровь или лимфу, откуда поступают в различные органы, проходя первоначально через систему воротной вены печени</w:t>
      </w:r>
      <w:r w:rsidR="00115859" w:rsidRPr="00115859">
        <w:t>.</w:t>
      </w:r>
    </w:p>
    <w:p w:rsidR="00115859" w:rsidRDefault="00115859" w:rsidP="00115859">
      <w:pPr>
        <w:rPr>
          <w:b/>
          <w:bCs/>
        </w:rPr>
      </w:pPr>
    </w:p>
    <w:p w:rsidR="00C26CA2" w:rsidRPr="00115859" w:rsidRDefault="00115859" w:rsidP="00115859">
      <w:pPr>
        <w:pStyle w:val="2"/>
      </w:pPr>
      <w:bookmarkStart w:id="1" w:name="_Toc240619705"/>
      <w:r w:rsidRPr="00115859">
        <w:t>Типы пищеварения</w:t>
      </w:r>
      <w:bookmarkEnd w:id="1"/>
    </w:p>
    <w:p w:rsidR="00115859" w:rsidRDefault="00115859" w:rsidP="00115859"/>
    <w:p w:rsidR="00115859" w:rsidRDefault="00C26CA2" w:rsidP="00115859">
      <w:r w:rsidRPr="00115859">
        <w:t>В зависимости от происхождения гидролитических ферментов различают</w:t>
      </w:r>
      <w:r w:rsidR="00115859" w:rsidRPr="00115859">
        <w:t>:</w:t>
      </w:r>
    </w:p>
    <w:p w:rsidR="00115859" w:rsidRDefault="00C26CA2" w:rsidP="00115859">
      <w:r w:rsidRPr="00115859">
        <w:rPr>
          <w:noProof/>
        </w:rPr>
        <w:t>1</w:t>
      </w:r>
      <w:r w:rsidR="00115859" w:rsidRPr="00115859">
        <w:rPr>
          <w:noProof/>
        </w:rPr>
        <w:t xml:space="preserve">) </w:t>
      </w:r>
      <w:r w:rsidRPr="00115859">
        <w:t>собственное пищеварение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оно идет за счет ферментов, вырабатываемых человеком или животным</w:t>
      </w:r>
      <w:r w:rsidR="00115859">
        <w:t>;</w:t>
      </w:r>
    </w:p>
    <w:p w:rsidR="00115859" w:rsidRDefault="00115859" w:rsidP="00115859">
      <w:r>
        <w:t>2)</w:t>
      </w:r>
      <w:r w:rsidRPr="00115859">
        <w:rPr>
          <w:noProof/>
        </w:rPr>
        <w:t xml:space="preserve"> </w:t>
      </w:r>
      <w:r w:rsidR="00191F97">
        <w:t>симбионтн</w:t>
      </w:r>
      <w:r w:rsidR="00C26CA2" w:rsidRPr="00115859">
        <w:t>ое</w:t>
      </w:r>
      <w:r w:rsidR="00C26CA2" w:rsidRPr="00115859">
        <w:rPr>
          <w:noProof/>
        </w:rPr>
        <w:t xml:space="preserve"> </w:t>
      </w:r>
      <w:r>
        <w:rPr>
          <w:noProof/>
        </w:rPr>
        <w:t>-</w:t>
      </w:r>
      <w:r w:rsidR="00C26CA2" w:rsidRPr="00115859">
        <w:t xml:space="preserve"> за счет ферментов симбионтов, например, ферментов микроорганизмов, населяющих толстый кишечник</w:t>
      </w:r>
      <w:r>
        <w:t>;</w:t>
      </w:r>
    </w:p>
    <w:p w:rsidR="00115859" w:rsidRDefault="00115859" w:rsidP="00115859">
      <w:r>
        <w:t>3)</w:t>
      </w:r>
      <w:r w:rsidRPr="00115859">
        <w:rPr>
          <w:noProof/>
        </w:rPr>
        <w:t xml:space="preserve"> </w:t>
      </w:r>
      <w:r w:rsidR="00C26CA2" w:rsidRPr="00115859">
        <w:t>аутолитическое</w:t>
      </w:r>
      <w:r w:rsidR="00C26CA2" w:rsidRPr="00115859">
        <w:rPr>
          <w:noProof/>
        </w:rPr>
        <w:t xml:space="preserve"> </w:t>
      </w:r>
      <w:r>
        <w:rPr>
          <w:noProof/>
        </w:rPr>
        <w:t>-</w:t>
      </w:r>
      <w:r w:rsidR="00C26CA2" w:rsidRPr="00115859">
        <w:t xml:space="preserve"> за счет ферментов, вводимых вместе с пищей</w:t>
      </w:r>
      <w:r w:rsidRPr="00115859">
        <w:t xml:space="preserve">. </w:t>
      </w:r>
      <w:r w:rsidR="00C26CA2" w:rsidRPr="00115859">
        <w:t>Это, например, характерно для молока матери, в нем содержатся ферменты, необходимые для створаживания молока и гидролиза его компонентов</w:t>
      </w:r>
      <w:r w:rsidRPr="00115859">
        <w:t xml:space="preserve">. </w:t>
      </w:r>
      <w:r w:rsidR="00C26CA2" w:rsidRPr="00115859">
        <w:t>У взрослого человека главное значение в процессах пищеварения имеет собственное пищеварение</w:t>
      </w:r>
      <w:r w:rsidRPr="00115859">
        <w:t>.</w:t>
      </w:r>
    </w:p>
    <w:p w:rsidR="00115859" w:rsidRDefault="00C26CA2" w:rsidP="00115859">
      <w:r w:rsidRPr="00115859">
        <w:t>В зависимости от локализации процесса гидролиза питательных веществ различают</w:t>
      </w:r>
      <w:r w:rsidR="00115859">
        <w:t>:</w:t>
      </w:r>
    </w:p>
    <w:p w:rsidR="00115859" w:rsidRDefault="00115859" w:rsidP="00115859">
      <w:r>
        <w:t>1)</w:t>
      </w:r>
      <w:r w:rsidRPr="00115859">
        <w:rPr>
          <w:noProof/>
        </w:rPr>
        <w:t xml:space="preserve"> </w:t>
      </w:r>
      <w:r w:rsidR="00C26CA2" w:rsidRPr="00115859">
        <w:t>внутриклеточное и</w:t>
      </w:r>
      <w:r w:rsidR="00C26CA2" w:rsidRPr="00115859">
        <w:rPr>
          <w:noProof/>
        </w:rPr>
        <w:t xml:space="preserve"> 2</w:t>
      </w:r>
      <w:r w:rsidRPr="00115859">
        <w:rPr>
          <w:noProof/>
        </w:rPr>
        <w:t xml:space="preserve">) </w:t>
      </w:r>
      <w:r w:rsidR="00C26CA2" w:rsidRPr="00115859">
        <w:t>внеклеточное пищеварение, причем внеклеточное делится на</w:t>
      </w:r>
      <w:r w:rsidRPr="00115859">
        <w:t xml:space="preserve">: </w:t>
      </w:r>
      <w:r w:rsidR="00C26CA2" w:rsidRPr="00115859">
        <w:t>а</w:t>
      </w:r>
      <w:r w:rsidRPr="00115859">
        <w:t xml:space="preserve">) </w:t>
      </w:r>
      <w:r w:rsidR="00C26CA2" w:rsidRPr="00115859">
        <w:t>дистантное, или полостное, и б</w:t>
      </w:r>
      <w:r w:rsidRPr="00115859">
        <w:t xml:space="preserve">) </w:t>
      </w:r>
      <w:r w:rsidR="00C26CA2" w:rsidRPr="00115859">
        <w:t>контактное, или пристеночное, пищеварение</w:t>
      </w:r>
      <w:r w:rsidRPr="00115859">
        <w:t>.</w:t>
      </w:r>
    </w:p>
    <w:p w:rsidR="00115859" w:rsidRDefault="00C26CA2" w:rsidP="00115859">
      <w:r w:rsidRPr="00115859">
        <w:rPr>
          <w:b/>
          <w:bCs/>
        </w:rPr>
        <w:t>Внутриклеточное пищеварение</w:t>
      </w:r>
      <w:r w:rsidRPr="00115859">
        <w:t xml:space="preserve"> представляет собой процесс, происходящий внутри клетки</w:t>
      </w:r>
      <w:r w:rsidR="00115859" w:rsidRPr="00115859">
        <w:t xml:space="preserve">. </w:t>
      </w:r>
      <w:r w:rsidRPr="00115859">
        <w:t>Как правило, внутриклеточное пищеварение осуществляется с помощью гидролаз, расположенных в лизосомах</w:t>
      </w:r>
      <w:r w:rsidR="00115859" w:rsidRPr="00115859">
        <w:t xml:space="preserve">. </w:t>
      </w:r>
      <w:r w:rsidRPr="00115859">
        <w:t>В процессе собственного</w:t>
      </w:r>
      <w:r w:rsidR="00115859">
        <w:t xml:space="preserve"> (</w:t>
      </w:r>
      <w:r w:rsidRPr="00115859">
        <w:t>истинного</w:t>
      </w:r>
      <w:r w:rsidR="00115859" w:rsidRPr="00115859">
        <w:t xml:space="preserve">) </w:t>
      </w:r>
      <w:r w:rsidRPr="00115859">
        <w:t>пищеварения у человека основная роль принадлежит полостному и пристеночному пищеварению</w:t>
      </w:r>
      <w:r w:rsidR="00115859" w:rsidRPr="00115859">
        <w:t>.</w:t>
      </w:r>
    </w:p>
    <w:p w:rsidR="00115859" w:rsidRDefault="00C26CA2" w:rsidP="00115859">
      <w:r w:rsidRPr="00115859">
        <w:rPr>
          <w:b/>
          <w:bCs/>
        </w:rPr>
        <w:t>Полостное пищеварение</w:t>
      </w:r>
      <w:r w:rsidR="00115859" w:rsidRPr="00115859">
        <w:rPr>
          <w:b/>
          <w:bCs/>
        </w:rPr>
        <w:t xml:space="preserve">. </w:t>
      </w:r>
      <w:r w:rsidRPr="00115859">
        <w:t>Оно совершается в различных отделах ЖКТ, начиная с ротовой полости, но его выраженность различна</w:t>
      </w:r>
      <w:r w:rsidR="00115859" w:rsidRPr="00115859">
        <w:t>.</w:t>
      </w:r>
    </w:p>
    <w:p w:rsidR="00115859" w:rsidRDefault="00C26CA2" w:rsidP="00115859">
      <w:r w:rsidRPr="00115859">
        <w:rPr>
          <w:b/>
          <w:bCs/>
        </w:rPr>
        <w:t>Пристеночное</w:t>
      </w:r>
      <w:r w:rsidR="00115859">
        <w:rPr>
          <w:b/>
          <w:bCs/>
        </w:rPr>
        <w:t xml:space="preserve"> (</w:t>
      </w:r>
      <w:r w:rsidRPr="00115859">
        <w:rPr>
          <w:b/>
          <w:bCs/>
        </w:rPr>
        <w:t>мембранное</w:t>
      </w:r>
      <w:r w:rsidR="00115859" w:rsidRPr="00115859">
        <w:rPr>
          <w:b/>
          <w:bCs/>
        </w:rPr>
        <w:t xml:space="preserve">) </w:t>
      </w:r>
      <w:r w:rsidRPr="00115859">
        <w:rPr>
          <w:b/>
          <w:bCs/>
        </w:rPr>
        <w:t>пищеварение</w:t>
      </w:r>
      <w:r w:rsidR="00115859" w:rsidRPr="00115859">
        <w:rPr>
          <w:b/>
          <w:bCs/>
        </w:rPr>
        <w:t xml:space="preserve">. </w:t>
      </w:r>
      <w:r w:rsidRPr="00115859">
        <w:t>Пристеночное пищеварение осуществляется на апикальной поверхности энтероцита</w:t>
      </w:r>
      <w:r w:rsidR="00115859" w:rsidRPr="00115859">
        <w:t xml:space="preserve">. </w:t>
      </w:r>
      <w:r w:rsidRPr="00115859">
        <w:t>Здесь, в его мембране, встроены ферменты-гидролазы, которые совершают окончательный гидролиз питательных веществ, например, мальтаза, расщепляющая мальтозу до двух молекул глюкозы, инвертаза, расщепляющая сахарозу до глюкозы и фруктозы, дипептидазы</w:t>
      </w:r>
      <w:r w:rsidR="00115859" w:rsidRPr="00115859">
        <w:t>.</w:t>
      </w:r>
    </w:p>
    <w:p w:rsidR="00117E79" w:rsidRDefault="00117E79" w:rsidP="00115859">
      <w:pPr>
        <w:rPr>
          <w:b/>
          <w:bCs/>
        </w:rPr>
      </w:pPr>
    </w:p>
    <w:p w:rsidR="00C26CA2" w:rsidRPr="00115859" w:rsidRDefault="00117E79" w:rsidP="00117E79">
      <w:pPr>
        <w:pStyle w:val="2"/>
      </w:pPr>
      <w:bookmarkStart w:id="2" w:name="_Toc240619706"/>
      <w:r w:rsidRPr="00115859">
        <w:t>Всасывание</w:t>
      </w:r>
      <w:bookmarkEnd w:id="2"/>
    </w:p>
    <w:p w:rsidR="00117E79" w:rsidRDefault="00117E79" w:rsidP="00115859"/>
    <w:p w:rsidR="00115859" w:rsidRDefault="00C26CA2" w:rsidP="00115859">
      <w:r w:rsidRPr="00115859">
        <w:t>Всасывание питательных веществ является конечной целью процесса пищеварения</w:t>
      </w:r>
      <w:r w:rsidR="00115859" w:rsidRPr="00115859">
        <w:t xml:space="preserve">. </w:t>
      </w:r>
      <w:r w:rsidRPr="00115859">
        <w:t>Этот процесс осуществляется на всем протяжении ЖКТ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от ротовой полости до толстого кишечника, но его интенсивность различна</w:t>
      </w:r>
      <w:r w:rsidR="00115859" w:rsidRPr="00115859">
        <w:t xml:space="preserve">: </w:t>
      </w:r>
      <w:r w:rsidRPr="00115859">
        <w:t>в ротовой полости, в основном, всасываются моносахариды, некоторые лекарственные вещества, например, нитроглицерин</w:t>
      </w:r>
      <w:r w:rsidR="00115859" w:rsidRPr="00115859">
        <w:t xml:space="preserve">; </w:t>
      </w:r>
      <w:r w:rsidRPr="00115859">
        <w:t>в желудке, в основном, всасываются вода и алкоголь</w:t>
      </w:r>
      <w:r w:rsidR="00115859" w:rsidRPr="00115859">
        <w:t xml:space="preserve">; </w:t>
      </w:r>
      <w:r w:rsidRPr="00115859">
        <w:t>в толстом кишечнике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вода, хлориды, жирные кислоты</w:t>
      </w:r>
      <w:r w:rsidR="00115859" w:rsidRPr="00115859">
        <w:t xml:space="preserve">; </w:t>
      </w:r>
      <w:r w:rsidRPr="00115859">
        <w:t>в тонком кишечнике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все основные продукты гидролиза</w:t>
      </w:r>
      <w:r w:rsidR="00115859" w:rsidRPr="00115859">
        <w:t xml:space="preserve">. </w:t>
      </w:r>
      <w:r w:rsidRPr="00115859">
        <w:t>В</w:t>
      </w:r>
      <w:r w:rsidRPr="00115859">
        <w:rPr>
          <w:noProof/>
        </w:rPr>
        <w:t xml:space="preserve"> 12-</w:t>
      </w:r>
      <w:r w:rsidRPr="00115859">
        <w:t>перстной кишке всасываются ионы кальция, магния, железа</w:t>
      </w:r>
      <w:r w:rsidR="00115859" w:rsidRPr="00115859">
        <w:t xml:space="preserve">; </w:t>
      </w:r>
      <w:r w:rsidRPr="00115859">
        <w:t>в этой кишке и в начале тощей кишки идет преимущественно всасывание моносахаридов, более дистально происходит всасывание жирных кислот, моноглицеридов, а в подвздошной кишке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всасывание белка, аминокислот</w:t>
      </w:r>
      <w:r w:rsidR="00115859" w:rsidRPr="00115859">
        <w:t xml:space="preserve">. </w:t>
      </w:r>
      <w:r w:rsidRPr="00115859">
        <w:t>Жирорастворимые и водорастворимые витамины всасываются в дистальных участках тощей кишки и в проксимальных участках подвздошной</w:t>
      </w:r>
      <w:r w:rsidR="00115859" w:rsidRPr="00115859">
        <w:t>.</w:t>
      </w:r>
    </w:p>
    <w:p w:rsidR="00117E79" w:rsidRDefault="00117E79" w:rsidP="00115859">
      <w:pPr>
        <w:rPr>
          <w:b/>
          <w:bCs/>
        </w:rPr>
      </w:pPr>
    </w:p>
    <w:p w:rsidR="00C26CA2" w:rsidRPr="00115859" w:rsidRDefault="00117E79" w:rsidP="00117E79">
      <w:pPr>
        <w:pStyle w:val="2"/>
      </w:pPr>
      <w:bookmarkStart w:id="3" w:name="_Toc240619707"/>
      <w:r w:rsidRPr="00115859">
        <w:t>Регуляция всасывания</w:t>
      </w:r>
      <w:bookmarkEnd w:id="3"/>
    </w:p>
    <w:p w:rsidR="00117E79" w:rsidRDefault="00117E79" w:rsidP="00115859"/>
    <w:p w:rsidR="00115859" w:rsidRDefault="00C26CA2" w:rsidP="00115859">
      <w:r w:rsidRPr="00115859">
        <w:t>Она осуществляется за счет изменений процессов кровотока через слизистую кишечника, желудка, лимфотока, энергетики, а также за счет синтеза</w:t>
      </w:r>
      <w:r w:rsidR="00115859">
        <w:t xml:space="preserve"> "</w:t>
      </w:r>
      <w:r w:rsidRPr="00115859">
        <w:t>транспортеров</w:t>
      </w:r>
      <w:r w:rsidR="00115859">
        <w:t>" (</w:t>
      </w:r>
      <w:r w:rsidRPr="00115859">
        <w:t>насосов и специфических переносчиков</w:t>
      </w:r>
      <w:r w:rsidR="00115859" w:rsidRPr="00115859">
        <w:t>).</w:t>
      </w:r>
    </w:p>
    <w:p w:rsidR="00115859" w:rsidRDefault="00C26CA2" w:rsidP="00115859">
      <w:r w:rsidRPr="00115859">
        <w:t>При усилении функциональной активности ЖКТ он может возрастать в</w:t>
      </w:r>
      <w:r w:rsidRPr="00115859">
        <w:rPr>
          <w:noProof/>
        </w:rPr>
        <w:t xml:space="preserve"> 8</w:t>
      </w:r>
      <w:r w:rsidR="00115859">
        <w:rPr>
          <w:noProof/>
        </w:rPr>
        <w:t>-</w:t>
      </w:r>
      <w:r w:rsidRPr="00115859">
        <w:rPr>
          <w:noProof/>
        </w:rPr>
        <w:t>10</w:t>
      </w:r>
      <w:r w:rsidRPr="00115859">
        <w:t xml:space="preserve"> раз</w:t>
      </w:r>
      <w:r w:rsidR="00115859" w:rsidRPr="00115859">
        <w:t xml:space="preserve">. </w:t>
      </w:r>
      <w:r w:rsidRPr="00115859">
        <w:t>Это способствует не только увеличению продукции пищеварительных соков, моторной активности, но и повышает процесс всасывания</w:t>
      </w:r>
      <w:r w:rsidR="00115859" w:rsidRPr="00115859">
        <w:t>.</w:t>
      </w:r>
    </w:p>
    <w:p w:rsidR="00115859" w:rsidRDefault="00C26CA2" w:rsidP="00115859">
      <w:r w:rsidRPr="00115859">
        <w:t>Интенсивность кровотока и, особенно, лимфотока может также регулироваться за счет сократительной активности ворсинки</w:t>
      </w:r>
      <w:r w:rsidR="00115859" w:rsidRPr="00115859">
        <w:t xml:space="preserve">: </w:t>
      </w:r>
      <w:r w:rsidRPr="00115859">
        <w:t>имеющиеся в ней ГМК при выделении в кровь интестинальных гормонов активируются и вызывают периодическое сокращение ворсинки, происходит выдавливание содержимого кровеносного и лимфатического сосудов, что способствует удалению нутриентов от энтероцита</w:t>
      </w:r>
      <w:r w:rsidR="00115859" w:rsidRPr="00115859">
        <w:t xml:space="preserve">. </w:t>
      </w:r>
      <w:r w:rsidRPr="00115859">
        <w:t>Считается, что таким гуморальным веществом является вилликинин, продуцируемый в тонком кишечнике</w:t>
      </w:r>
      <w:r w:rsidR="00115859" w:rsidRPr="00115859">
        <w:t>.</w:t>
      </w:r>
    </w:p>
    <w:p w:rsidR="00115859" w:rsidRDefault="00C26CA2" w:rsidP="00115859">
      <w:r w:rsidRPr="00115859">
        <w:t>Активность продольной и циркулярной мускулатуры тонкого кишечника способствует перемешиванию химуса, созданию оптимального внутрикишечного давления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все это тоже облегчает процесс всасывания</w:t>
      </w:r>
      <w:r w:rsidR="00115859" w:rsidRPr="00115859">
        <w:t xml:space="preserve">. </w:t>
      </w:r>
      <w:r w:rsidRPr="00115859">
        <w:t>Поэтому все факторы, положительно влияющие на моторную активность кишечника, повышают эффективность всасывания</w:t>
      </w:r>
      <w:r w:rsidR="00115859" w:rsidRPr="00115859">
        <w:t>.</w:t>
      </w:r>
    </w:p>
    <w:p w:rsidR="00C26CA2" w:rsidRPr="00115859" w:rsidRDefault="00117E79" w:rsidP="00117E79">
      <w:pPr>
        <w:pStyle w:val="2"/>
      </w:pPr>
      <w:r>
        <w:br w:type="page"/>
      </w:r>
      <w:bookmarkStart w:id="4" w:name="_Toc240619708"/>
      <w:r w:rsidRPr="00115859">
        <w:t>Этапы гидролиза и всасывания углеводов</w:t>
      </w:r>
      <w:bookmarkEnd w:id="4"/>
    </w:p>
    <w:p w:rsidR="00117E79" w:rsidRDefault="00117E79" w:rsidP="00115859"/>
    <w:p w:rsidR="00C26CA2" w:rsidRDefault="00C26CA2" w:rsidP="00115859">
      <w:pPr>
        <w:rPr>
          <w:noProof/>
        </w:rPr>
      </w:pPr>
      <w:r w:rsidRPr="00115859">
        <w:t>С пищей за сутки организм получаст около</w:t>
      </w:r>
      <w:r w:rsidRPr="00115859">
        <w:rPr>
          <w:noProof/>
        </w:rPr>
        <w:t xml:space="preserve"> 400</w:t>
      </w:r>
      <w:r w:rsidRPr="00115859">
        <w:t xml:space="preserve"> г углеводов</w:t>
      </w:r>
      <w:r w:rsidR="00115859" w:rsidRPr="00115859">
        <w:t xml:space="preserve">. </w:t>
      </w:r>
      <w:r w:rsidRPr="00115859">
        <w:t>Это полисахариды</w:t>
      </w:r>
      <w:r w:rsidR="00115859" w:rsidRPr="00115859">
        <w:t xml:space="preserve">: </w:t>
      </w:r>
      <w:r w:rsidRPr="00115859">
        <w:t>крахмал, гликоген, целлюлоза, пектиновые вещества, декстрины, декстраны</w:t>
      </w:r>
      <w:r w:rsidR="00115859" w:rsidRPr="00115859">
        <w:t xml:space="preserve">; </w:t>
      </w:r>
      <w:r w:rsidRPr="00115859">
        <w:t>дисахариды</w:t>
      </w:r>
      <w:r w:rsidR="00115859" w:rsidRPr="00115859">
        <w:t xml:space="preserve">: </w:t>
      </w:r>
      <w:r w:rsidRPr="00115859">
        <w:t>сахароза, мальтоза, лактоза</w:t>
      </w:r>
      <w:r w:rsidR="00115859" w:rsidRPr="00115859">
        <w:t xml:space="preserve">; </w:t>
      </w:r>
      <w:r w:rsidRPr="00115859">
        <w:t>моносахариды</w:t>
      </w:r>
      <w:r w:rsidR="00115859" w:rsidRPr="00115859">
        <w:t xml:space="preserve">: </w:t>
      </w:r>
      <w:r w:rsidRPr="00115859">
        <w:t>глюкоза, фруктоза, галактоза, ксилоза, арабиноза</w:t>
      </w:r>
      <w:r w:rsidR="00115859" w:rsidRPr="00115859">
        <w:t xml:space="preserve">. </w:t>
      </w:r>
      <w:r w:rsidRPr="00115859">
        <w:t>Однако не все эти углеводы усваиваются организмом, так как не ко всем из них имеются необходимые глюкозидазы, или карбогидразы</w:t>
      </w:r>
      <w:r w:rsidR="00115859" w:rsidRPr="00115859">
        <w:t xml:space="preserve">. </w:t>
      </w:r>
      <w:r w:rsidRPr="00115859">
        <w:t>Хорошо усваиваются глюкоза, сахароза, мальтоза, галактоза, лактоза, рафиноза</w:t>
      </w:r>
      <w:r w:rsidR="00115859">
        <w:t xml:space="preserve"> (</w:t>
      </w:r>
      <w:r w:rsidRPr="00115859">
        <w:t>трисахарид</w:t>
      </w:r>
      <w:r w:rsidR="00115859" w:rsidRPr="00115859">
        <w:t>),</w:t>
      </w:r>
      <w:r w:rsidRPr="00115859">
        <w:t xml:space="preserve"> инулин, крахмал, декстрины</w:t>
      </w:r>
      <w:r w:rsidR="00115859" w:rsidRPr="00115859">
        <w:t xml:space="preserve">. </w:t>
      </w:r>
      <w:r w:rsidRPr="00115859">
        <w:t>Не усваиваются целлюлоза, пектиновые вещества, декстраны</w:t>
      </w:r>
      <w:r w:rsidR="00115859">
        <w:t xml:space="preserve"> (</w:t>
      </w:r>
      <w:r w:rsidRPr="00115859">
        <w:t>у коров целлюлоза в рубце под влиянием микроорганизмов разлагается до глюкозы и потому используется организмом, у человека в толстом кишечнике под влиянием микроорганизмов целлюлоза разлагается не до глюкозы, а до летучих жирных кислот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уксусной, пропионовой, масляной</w:t>
      </w:r>
      <w:r w:rsidR="00115859" w:rsidRPr="00115859">
        <w:t xml:space="preserve">). </w:t>
      </w:r>
      <w:r w:rsidRPr="00115859">
        <w:t>Наиболее распространенный продукт питания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сахар</w:t>
      </w:r>
      <w:r w:rsidR="00115859" w:rsidRPr="00115859">
        <w:t xml:space="preserve">. </w:t>
      </w:r>
      <w:r w:rsidRPr="00115859">
        <w:t>Он представляет собой</w:t>
      </w:r>
      <w:r w:rsidRPr="00115859">
        <w:rPr>
          <w:noProof/>
        </w:rPr>
        <w:t xml:space="preserve"> 99,8%</w:t>
      </w:r>
      <w:r w:rsidRPr="00115859">
        <w:t xml:space="preserve"> р-р сахарозы</w:t>
      </w:r>
      <w:r w:rsidR="00115859">
        <w:t xml:space="preserve"> (</w:t>
      </w:r>
      <w:r w:rsidR="00191F97">
        <w:t>димер глюк</w:t>
      </w:r>
      <w:r w:rsidRPr="00115859">
        <w:t>оза+фруктоза</w:t>
      </w:r>
      <w:r w:rsidR="00115859" w:rsidRPr="00115859">
        <w:t xml:space="preserve">). </w:t>
      </w:r>
      <w:r w:rsidRPr="00115859">
        <w:t>Сладость углеводов различна</w:t>
      </w:r>
      <w:r w:rsidR="00115859" w:rsidRPr="00115859">
        <w:t xml:space="preserve">. </w:t>
      </w:r>
      <w:r w:rsidRPr="00115859">
        <w:t xml:space="preserve">Если сладость сахарозы принять за </w:t>
      </w:r>
      <w:r w:rsidRPr="00115859">
        <w:rPr>
          <w:noProof/>
        </w:rPr>
        <w:t>100</w:t>
      </w:r>
      <w:r w:rsidRPr="00115859">
        <w:t xml:space="preserve"> единиц, то относительная сладость фруктозы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rPr>
          <w:noProof/>
        </w:rPr>
        <w:t xml:space="preserve"> 173</w:t>
      </w:r>
      <w:r w:rsidRPr="00115859">
        <w:t xml:space="preserve"> ед</w:t>
      </w:r>
      <w:r w:rsidR="00115859">
        <w:t>.,</w:t>
      </w:r>
      <w:r w:rsidRPr="00115859">
        <w:t xml:space="preserve"> глюкозы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rPr>
          <w:noProof/>
        </w:rPr>
        <w:t xml:space="preserve"> 74,</w:t>
      </w:r>
      <w:r w:rsidRPr="00115859">
        <w:t xml:space="preserve"> сорбита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rPr>
          <w:noProof/>
        </w:rPr>
        <w:t xml:space="preserve"> 48,</w:t>
      </w:r>
      <w:r w:rsidRPr="00115859">
        <w:t xml:space="preserve"> ксилозы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rPr>
          <w:noProof/>
        </w:rPr>
        <w:t>40,</w:t>
      </w:r>
      <w:r w:rsidRPr="00115859">
        <w:t xml:space="preserve"> мальтозы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rPr>
          <w:noProof/>
        </w:rPr>
        <w:t>32,</w:t>
      </w:r>
      <w:r w:rsidRPr="00115859">
        <w:t xml:space="preserve"> галактозы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rPr>
          <w:noProof/>
        </w:rPr>
        <w:t>32,</w:t>
      </w:r>
      <w:r w:rsidRPr="00115859">
        <w:t xml:space="preserve"> рафинозы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rPr>
          <w:noProof/>
        </w:rPr>
        <w:t xml:space="preserve"> 23,</w:t>
      </w:r>
      <w:r w:rsidRPr="00115859">
        <w:t xml:space="preserve"> лактозы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rPr>
          <w:noProof/>
        </w:rPr>
        <w:t xml:space="preserve"> 16</w:t>
      </w:r>
      <w:r w:rsidR="00115859" w:rsidRPr="00115859">
        <w:rPr>
          <w:noProof/>
        </w:rPr>
        <w:t>.</w:t>
      </w:r>
    </w:p>
    <w:p w:rsidR="00027F8C" w:rsidRDefault="00027F8C" w:rsidP="00115859">
      <w:pPr>
        <w:rPr>
          <w:noProof/>
        </w:rPr>
      </w:pPr>
    </w:p>
    <w:p w:rsidR="00117E79" w:rsidRPr="00115859" w:rsidRDefault="00E7697B" w:rsidP="00115859">
      <w:pPr>
        <w:rPr>
          <w:noProof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2.5pt;height:144.75pt;mso-wrap-edited:f;mso-position-horizontal:left;mso-position-vertical:top;mso-position-vertical-relative:line" wrapcoords="-71 0 -71 21529 21600 21529 21600 0 -71 0" o:allowoverlap="f" fillcolor="window">
            <v:imagedata r:id="rId7" o:title="" cropbottom="5431f" gain="25"/>
          </v:shape>
        </w:pict>
      </w:r>
    </w:p>
    <w:p w:rsidR="00191F97" w:rsidRDefault="00117E79" w:rsidP="00117E79">
      <w:pPr>
        <w:rPr>
          <w:noProof/>
        </w:rPr>
      </w:pPr>
      <w:r w:rsidRPr="00115859">
        <w:rPr>
          <w:noProof/>
        </w:rPr>
        <w:t>Гидролиз углеводов</w:t>
      </w:r>
      <w:r>
        <w:rPr>
          <w:noProof/>
        </w:rPr>
        <w:t xml:space="preserve">. </w:t>
      </w:r>
      <w:r w:rsidRPr="00115859">
        <w:rPr>
          <w:noProof/>
        </w:rPr>
        <w:t xml:space="preserve">КС </w:t>
      </w:r>
      <w:r>
        <w:rPr>
          <w:noProof/>
        </w:rPr>
        <w:t>-</w:t>
      </w:r>
      <w:r w:rsidRPr="00115859">
        <w:rPr>
          <w:noProof/>
        </w:rPr>
        <w:t xml:space="preserve"> кровеносные сосуды</w:t>
      </w:r>
    </w:p>
    <w:p w:rsidR="00115859" w:rsidRDefault="00191F97" w:rsidP="00115859">
      <w:r>
        <w:rPr>
          <w:noProof/>
        </w:rPr>
        <w:br w:type="page"/>
      </w:r>
      <w:r w:rsidR="00C26CA2" w:rsidRPr="00115859">
        <w:t>Гидролиз углеводов проводится с участием таких ферментов как альфа-амилаза, мальтаза, инвертаза, изомальтаза, лактаза, трегалаза</w:t>
      </w:r>
      <w:r w:rsidR="00115859" w:rsidRPr="00115859">
        <w:t xml:space="preserve">. </w:t>
      </w:r>
      <w:r w:rsidR="00C26CA2" w:rsidRPr="00115859">
        <w:t>Альфа-амилаза секретируется слюнными железами, панкреатической железой, кишечными железами, а также энтероцитами, принимающими участие в пристеночном пищеварении</w:t>
      </w:r>
      <w:r w:rsidR="00115859" w:rsidRPr="00115859">
        <w:t>.</w:t>
      </w:r>
    </w:p>
    <w:p w:rsidR="00027F8C" w:rsidRDefault="00027F8C" w:rsidP="00115859">
      <w:pPr>
        <w:rPr>
          <w:b/>
          <w:bCs/>
        </w:rPr>
      </w:pPr>
    </w:p>
    <w:p w:rsidR="00C26CA2" w:rsidRPr="00115859" w:rsidRDefault="00027F8C" w:rsidP="00027F8C">
      <w:pPr>
        <w:pStyle w:val="2"/>
      </w:pPr>
      <w:bookmarkStart w:id="5" w:name="_Toc240619709"/>
      <w:r w:rsidRPr="00115859">
        <w:t>Гидролиз белков</w:t>
      </w:r>
      <w:bookmarkEnd w:id="5"/>
    </w:p>
    <w:p w:rsidR="00027F8C" w:rsidRDefault="00027F8C" w:rsidP="00115859"/>
    <w:p w:rsidR="00115859" w:rsidRDefault="00C26CA2" w:rsidP="00115859">
      <w:r w:rsidRPr="00115859">
        <w:t>В среднем ежесуточный прием белка должен составлять</w:t>
      </w:r>
      <w:r w:rsidRPr="00115859">
        <w:rPr>
          <w:noProof/>
        </w:rPr>
        <w:t xml:space="preserve"> 80</w:t>
      </w:r>
      <w:r w:rsidR="00115859">
        <w:rPr>
          <w:noProof/>
        </w:rPr>
        <w:t>-</w:t>
      </w:r>
      <w:r w:rsidRPr="00115859">
        <w:rPr>
          <w:noProof/>
        </w:rPr>
        <w:t>100</w:t>
      </w:r>
      <w:r w:rsidRPr="00115859">
        <w:t xml:space="preserve"> г, из них до</w:t>
      </w:r>
      <w:r w:rsidRPr="00115859">
        <w:rPr>
          <w:noProof/>
        </w:rPr>
        <w:t xml:space="preserve"> 30 </w:t>
      </w:r>
      <w:r w:rsidR="00115859">
        <w:rPr>
          <w:noProof/>
        </w:rPr>
        <w:t>-</w:t>
      </w:r>
      <w:r w:rsidRPr="00115859">
        <w:t xml:space="preserve"> белки животного происхождения</w:t>
      </w:r>
      <w:r w:rsidR="00115859" w:rsidRPr="00115859">
        <w:t xml:space="preserve">. </w:t>
      </w:r>
      <w:r w:rsidRPr="00115859">
        <w:t>Основные источники белка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это мясные, рыбные, молочные и зернобобовые продукты</w:t>
      </w:r>
      <w:r w:rsidR="00115859" w:rsidRPr="00115859">
        <w:t xml:space="preserve">. </w:t>
      </w:r>
      <w:r w:rsidRPr="00115859">
        <w:t>Больше всего белка содержится в сырах</w:t>
      </w:r>
      <w:r w:rsidR="00115859">
        <w:rPr>
          <w:noProof/>
        </w:rPr>
        <w:t xml:space="preserve"> (</w:t>
      </w:r>
      <w:r w:rsidRPr="00115859">
        <w:rPr>
          <w:noProof/>
        </w:rPr>
        <w:t>25%</w:t>
      </w:r>
      <w:r w:rsidR="00115859" w:rsidRPr="00115859">
        <w:rPr>
          <w:noProof/>
        </w:rPr>
        <w:t>),</w:t>
      </w:r>
      <w:r w:rsidRPr="00115859">
        <w:t xml:space="preserve"> горохе и фасоли</w:t>
      </w:r>
      <w:r w:rsidR="00115859">
        <w:t xml:space="preserve"> (</w:t>
      </w:r>
      <w:r w:rsidRPr="00115859">
        <w:rPr>
          <w:noProof/>
        </w:rPr>
        <w:t>22</w:t>
      </w:r>
      <w:r w:rsidR="00115859">
        <w:rPr>
          <w:noProof/>
        </w:rPr>
        <w:t>-</w:t>
      </w:r>
      <w:r w:rsidRPr="00115859">
        <w:rPr>
          <w:noProof/>
        </w:rPr>
        <w:t>23%</w:t>
      </w:r>
      <w:r w:rsidR="00115859" w:rsidRPr="00115859">
        <w:rPr>
          <w:noProof/>
        </w:rPr>
        <w:t>),</w:t>
      </w:r>
      <w:r w:rsidRPr="00115859">
        <w:t xml:space="preserve"> в различных видах мяса, рыбы и птицы</w:t>
      </w:r>
      <w:r w:rsidR="00115859">
        <w:rPr>
          <w:noProof/>
        </w:rPr>
        <w:t xml:space="preserve"> (</w:t>
      </w:r>
      <w:r w:rsidRPr="00115859">
        <w:rPr>
          <w:noProof/>
        </w:rPr>
        <w:t>16</w:t>
      </w:r>
      <w:r w:rsidR="00115859">
        <w:rPr>
          <w:noProof/>
        </w:rPr>
        <w:t>-</w:t>
      </w:r>
      <w:r w:rsidRPr="00115859">
        <w:rPr>
          <w:noProof/>
        </w:rPr>
        <w:t>20%</w:t>
      </w:r>
      <w:r w:rsidR="00115859" w:rsidRPr="00115859">
        <w:rPr>
          <w:noProof/>
        </w:rPr>
        <w:t>),</w:t>
      </w:r>
      <w:r w:rsidRPr="00115859">
        <w:t xml:space="preserve"> в яйцах</w:t>
      </w:r>
      <w:r w:rsidR="00115859">
        <w:rPr>
          <w:noProof/>
        </w:rPr>
        <w:t xml:space="preserve"> (</w:t>
      </w:r>
      <w:r w:rsidRPr="00115859">
        <w:rPr>
          <w:noProof/>
        </w:rPr>
        <w:t>13%</w:t>
      </w:r>
      <w:r w:rsidR="00115859" w:rsidRPr="00115859">
        <w:rPr>
          <w:noProof/>
        </w:rPr>
        <w:t>),</w:t>
      </w:r>
      <w:r w:rsidRPr="00115859">
        <w:t xml:space="preserve"> жирном твороге</w:t>
      </w:r>
      <w:r w:rsidR="00115859">
        <w:rPr>
          <w:noProof/>
        </w:rPr>
        <w:t xml:space="preserve"> (</w:t>
      </w:r>
      <w:r w:rsidRPr="00115859">
        <w:rPr>
          <w:noProof/>
        </w:rPr>
        <w:t>14%</w:t>
      </w:r>
      <w:r w:rsidR="00115859" w:rsidRPr="00115859">
        <w:rPr>
          <w:noProof/>
        </w:rPr>
        <w:t>),</w:t>
      </w:r>
      <w:r w:rsidRPr="00115859">
        <w:t xml:space="preserve"> макаронах</w:t>
      </w:r>
      <w:r w:rsidR="00115859">
        <w:rPr>
          <w:noProof/>
        </w:rPr>
        <w:t xml:space="preserve"> (</w:t>
      </w:r>
      <w:r w:rsidRPr="00115859">
        <w:rPr>
          <w:noProof/>
        </w:rPr>
        <w:t>10</w:t>
      </w:r>
      <w:r w:rsidR="00115859">
        <w:rPr>
          <w:noProof/>
        </w:rPr>
        <w:t>-</w:t>
      </w:r>
      <w:r w:rsidRPr="00115859">
        <w:rPr>
          <w:noProof/>
        </w:rPr>
        <w:t>11%</w:t>
      </w:r>
      <w:r w:rsidR="00115859" w:rsidRPr="00115859">
        <w:rPr>
          <w:noProof/>
        </w:rPr>
        <w:t>),</w:t>
      </w:r>
      <w:r w:rsidRPr="00115859">
        <w:t xml:space="preserve"> пшеничном хлебе</w:t>
      </w:r>
      <w:r w:rsidR="00115859">
        <w:rPr>
          <w:noProof/>
        </w:rPr>
        <w:t xml:space="preserve"> (</w:t>
      </w:r>
      <w:r w:rsidRPr="00115859">
        <w:rPr>
          <w:noProof/>
        </w:rPr>
        <w:t>8%</w:t>
      </w:r>
      <w:r w:rsidR="00115859" w:rsidRPr="00115859">
        <w:rPr>
          <w:noProof/>
        </w:rPr>
        <w:t>),</w:t>
      </w:r>
      <w:r w:rsidRPr="00115859">
        <w:t xml:space="preserve"> молоке</w:t>
      </w:r>
      <w:r w:rsidR="00115859">
        <w:rPr>
          <w:noProof/>
        </w:rPr>
        <w:t xml:space="preserve"> (</w:t>
      </w:r>
      <w:r w:rsidRPr="00115859">
        <w:rPr>
          <w:noProof/>
        </w:rPr>
        <w:t>2,9%</w:t>
      </w:r>
      <w:r w:rsidR="00115859" w:rsidRPr="00115859">
        <w:rPr>
          <w:noProof/>
        </w:rPr>
        <w:t xml:space="preserve">). </w:t>
      </w:r>
      <w:r w:rsidRPr="00115859">
        <w:t>В белках пищевых продуктов имеется около</w:t>
      </w:r>
      <w:r w:rsidRPr="00115859">
        <w:rPr>
          <w:noProof/>
        </w:rPr>
        <w:t xml:space="preserve"> 80</w:t>
      </w:r>
      <w:r w:rsidRPr="00115859">
        <w:t xml:space="preserve"> различных аминокислот, но основная их масса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это</w:t>
      </w:r>
      <w:r w:rsidRPr="00115859">
        <w:rPr>
          <w:noProof/>
        </w:rPr>
        <w:t xml:space="preserve"> 20 </w:t>
      </w:r>
      <w:r w:rsidRPr="00115859">
        <w:t>аминокислот, из которых</w:t>
      </w:r>
      <w:r w:rsidRPr="00115859">
        <w:rPr>
          <w:noProof/>
        </w:rPr>
        <w:t xml:space="preserve"> 8</w:t>
      </w:r>
      <w:r w:rsidRPr="00115859">
        <w:t xml:space="preserve"> являются незаменимыми</w:t>
      </w:r>
      <w:r w:rsidR="00115859">
        <w:t xml:space="preserve"> (</w:t>
      </w:r>
      <w:r w:rsidRPr="00115859">
        <w:t>они не синтезируются в организме человека и потому обязательно должны содержаться в пищевых продуктах</w:t>
      </w:r>
      <w:r w:rsidR="00115859" w:rsidRPr="00115859">
        <w:t xml:space="preserve">). </w:t>
      </w:r>
      <w:r w:rsidRPr="00115859">
        <w:t>К ним относятся валин, изолейцин, лейцин, лизин, метионин, треонин, фенилаланин, триптофан</w:t>
      </w:r>
      <w:r w:rsidR="00115859" w:rsidRPr="00115859">
        <w:t>.</w:t>
      </w:r>
    </w:p>
    <w:p w:rsidR="00115859" w:rsidRDefault="00C26CA2" w:rsidP="00115859">
      <w:r w:rsidRPr="00115859">
        <w:t>При температурной обработке белок денатурирует, и это способствует его перевариванию в ЖКТ</w:t>
      </w:r>
      <w:r w:rsidR="00115859" w:rsidRPr="00115859">
        <w:t xml:space="preserve">. </w:t>
      </w:r>
      <w:r w:rsidRPr="00115859">
        <w:t>Однако следует иметь в виду, что при длительной или высокотемпературной обработке, например, жарений часть белка вступает в реакцию с углеводами и другими веществами, и образуются меланоиды, которые не усваиваются организмом</w:t>
      </w:r>
      <w:r w:rsidR="00115859" w:rsidRPr="00115859">
        <w:t xml:space="preserve">. </w:t>
      </w:r>
      <w:r w:rsidRPr="00115859">
        <w:t>Следовательно, нерациональная кулинарная обработка белков может снизить биологическую ценность этих компонентов пищи</w:t>
      </w:r>
      <w:r w:rsidR="00115859" w:rsidRPr="00115859">
        <w:t>.</w:t>
      </w:r>
    </w:p>
    <w:p w:rsidR="00C26CA2" w:rsidRDefault="00E56CA3" w:rsidP="00115859">
      <w:r>
        <w:br w:type="page"/>
      </w:r>
      <w:r w:rsidR="00E7697B">
        <w:pict>
          <v:shape id="_x0000_i1026" type="#_x0000_t75" style="width:258pt;height:219pt;mso-wrap-edited:f;mso-position-horizontal:left;mso-position-vertical:top;mso-position-vertical-relative:line" wrapcoords="-68 0 -68 21531 21600 21531 21600 0 -68 0" o:allowoverlap="f" fillcolor="window">
            <v:imagedata r:id="rId8" o:title="" croptop="865f" cropbottom="6387f" cropleft="1229f" cropright="1229f" gain="2147483647f"/>
          </v:shape>
        </w:pict>
      </w:r>
    </w:p>
    <w:p w:rsidR="00027F8C" w:rsidRPr="00115859" w:rsidRDefault="00027F8C" w:rsidP="00027F8C">
      <w:r w:rsidRPr="00115859">
        <w:t>Гидролиз белков</w:t>
      </w:r>
      <w:r>
        <w:t>.</w:t>
      </w:r>
    </w:p>
    <w:p w:rsidR="00027F8C" w:rsidRDefault="00027F8C" w:rsidP="00115859"/>
    <w:p w:rsidR="00115859" w:rsidRDefault="00C26CA2" w:rsidP="00115859">
      <w:r w:rsidRPr="00115859">
        <w:t xml:space="preserve">Гидролиз белков происходит под влиянием ферментов </w:t>
      </w:r>
      <w:r w:rsidR="00115859">
        <w:t>-</w:t>
      </w:r>
      <w:r w:rsidRPr="00115859">
        <w:t xml:space="preserve"> пептидгидролаз</w:t>
      </w:r>
      <w:r w:rsidR="00115859" w:rsidRPr="00115859">
        <w:t>.</w:t>
      </w:r>
    </w:p>
    <w:p w:rsidR="00115859" w:rsidRDefault="00C26CA2" w:rsidP="00115859">
      <w:r w:rsidRPr="00115859">
        <w:t>В желудочном соке содержится соляная кислота, создающая высокую концентрацию ионов водорода и вызывающая денатурацию белка, что повышает его гидролиз</w:t>
      </w:r>
      <w:r w:rsidR="00115859" w:rsidRPr="00115859">
        <w:t xml:space="preserve">. </w:t>
      </w:r>
      <w:r w:rsidRPr="00115859">
        <w:rPr>
          <w:lang w:val="en-US"/>
        </w:rPr>
        <w:t>HCI</w:t>
      </w:r>
      <w:r w:rsidRPr="00115859">
        <w:t xml:space="preserve"> также активирует ферменты желудочного сока</w:t>
      </w:r>
      <w:r w:rsidR="00115859" w:rsidRPr="00115859">
        <w:t xml:space="preserve">. </w:t>
      </w:r>
      <w:r w:rsidRPr="00115859">
        <w:t>В составе желудочного сока содержатся пепсины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rPr>
          <w:noProof/>
        </w:rPr>
        <w:t xml:space="preserve"> 8</w:t>
      </w:r>
      <w:r w:rsidRPr="00115859">
        <w:t xml:space="preserve"> типов</w:t>
      </w:r>
      <w:r w:rsidR="00115859" w:rsidRPr="00115859">
        <w:t xml:space="preserve">. </w:t>
      </w:r>
      <w:r w:rsidRPr="00115859">
        <w:t>Ферменты вырабатываются в неактивном виде</w:t>
      </w:r>
      <w:r w:rsidR="00115859">
        <w:t xml:space="preserve"> (</w:t>
      </w:r>
      <w:r w:rsidRPr="00115859">
        <w:t>пепсиногены</w:t>
      </w:r>
      <w:r w:rsidR="00115859" w:rsidRPr="00115859">
        <w:t>),</w:t>
      </w:r>
      <w:r w:rsidRPr="00115859">
        <w:t xml:space="preserve"> но под влиянием</w:t>
      </w:r>
      <w:r w:rsidRPr="00115859">
        <w:rPr>
          <w:noProof/>
        </w:rPr>
        <w:t xml:space="preserve"> HCI</w:t>
      </w:r>
      <w:r w:rsidR="00027F8C">
        <w:rPr>
          <w:noProof/>
        </w:rPr>
        <w:t xml:space="preserve"> </w:t>
      </w:r>
      <w:r w:rsidRPr="00115859">
        <w:t>они активируются</w:t>
      </w:r>
      <w:r w:rsidR="00115859" w:rsidRPr="00115859">
        <w:t>.</w:t>
      </w:r>
    </w:p>
    <w:p w:rsidR="00115859" w:rsidRDefault="00C26CA2" w:rsidP="00115859">
      <w:r w:rsidRPr="00115859">
        <w:t>Итак, в желудке из белков образуются полипептидные цепочки, которые в дальнейшем под влиянием экэопептидаз</w:t>
      </w:r>
      <w:r w:rsidR="00115859">
        <w:t xml:space="preserve"> (</w:t>
      </w:r>
      <w:r w:rsidRPr="00115859">
        <w:t>карбоксипептидаз, аминопептидаз</w:t>
      </w:r>
      <w:r w:rsidR="00115859" w:rsidRPr="00115859">
        <w:t xml:space="preserve">) </w:t>
      </w:r>
      <w:r w:rsidRPr="00115859">
        <w:t>превращаются в дипептиды</w:t>
      </w:r>
      <w:r w:rsidR="00115859" w:rsidRPr="00115859">
        <w:t xml:space="preserve">. </w:t>
      </w:r>
      <w:r w:rsidRPr="00115859">
        <w:t>Это происходит в</w:t>
      </w:r>
      <w:r w:rsidRPr="00115859">
        <w:rPr>
          <w:noProof/>
        </w:rPr>
        <w:t xml:space="preserve"> 1</w:t>
      </w:r>
      <w:r w:rsidRPr="00115859">
        <w:t>2-перстной кишке и тощей кишке</w:t>
      </w:r>
      <w:r w:rsidR="00115859" w:rsidRPr="00115859">
        <w:t xml:space="preserve">. </w:t>
      </w:r>
      <w:r w:rsidRPr="00115859">
        <w:t>Сюда изливаются сок панкреатической железы, желчь, желудочный сок</w:t>
      </w:r>
      <w:r w:rsidR="00115859" w:rsidRPr="00115859">
        <w:t>.</w:t>
      </w:r>
    </w:p>
    <w:p w:rsidR="00115859" w:rsidRDefault="00C26CA2" w:rsidP="00115859">
      <w:r w:rsidRPr="00115859">
        <w:t>В панкреатической железе вырабатываются в неактивном виде такие ферменты как трипсиногем, химотрипсиноген, проэластаза, прокарбоксипептидазы А и В, аминопсптидаза</w:t>
      </w:r>
      <w:r w:rsidR="00115859" w:rsidRPr="00115859">
        <w:t xml:space="preserve">. </w:t>
      </w:r>
      <w:r w:rsidRPr="00115859">
        <w:t>Выйдя в полость 12-перстной кишки, они активируются</w:t>
      </w:r>
      <w:r w:rsidR="00115859" w:rsidRPr="00115859">
        <w:t xml:space="preserve">. </w:t>
      </w:r>
      <w:r w:rsidRPr="00115859">
        <w:t>Процесс начинается с активации трипсиногена</w:t>
      </w:r>
      <w:r w:rsidR="00115859" w:rsidRPr="00115859">
        <w:t xml:space="preserve">. </w:t>
      </w:r>
      <w:r w:rsidRPr="00115859">
        <w:t>Под влиянием фермента, продуцируемого в кишечнике,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энтерокиназы</w:t>
      </w:r>
      <w:r w:rsidR="00115859">
        <w:t xml:space="preserve"> (</w:t>
      </w:r>
      <w:r w:rsidR="00191F97">
        <w:t>эн</w:t>
      </w:r>
      <w:r w:rsidRPr="00115859">
        <w:t>теропептидазы</w:t>
      </w:r>
      <w:r w:rsidR="00115859" w:rsidRPr="00115859">
        <w:t xml:space="preserve">) </w:t>
      </w:r>
      <w:r w:rsidRPr="00115859">
        <w:t>трипсиноген переходит в трипсин</w:t>
      </w:r>
      <w:r w:rsidR="00115859" w:rsidRPr="00115859">
        <w:t xml:space="preserve">. </w:t>
      </w:r>
      <w:r w:rsidRPr="00115859">
        <w:t>В дальнейшем под влиянием трипсина все остальные белки переходят в активную форму</w:t>
      </w:r>
      <w:r w:rsidR="00115859">
        <w:t xml:space="preserve"> (</w:t>
      </w:r>
      <w:r w:rsidRPr="00115859">
        <w:t>химотрипсиноген</w:t>
      </w:r>
      <w:r w:rsidRPr="00115859">
        <w:rPr>
          <w:noProof/>
        </w:rPr>
        <w:t xml:space="preserve"> →</w:t>
      </w:r>
      <w:r w:rsidRPr="00115859">
        <w:t xml:space="preserve"> химотрипсин, прокарбоксипептидаза </w:t>
      </w:r>
      <w:r w:rsidRPr="00115859">
        <w:rPr>
          <w:noProof/>
        </w:rPr>
        <w:t>→</w:t>
      </w:r>
      <w:r w:rsidRPr="00115859">
        <w:t xml:space="preserve"> карбоксипептидаза, проэластаза</w:t>
      </w:r>
      <w:r w:rsidRPr="00115859">
        <w:rPr>
          <w:noProof/>
        </w:rPr>
        <w:t xml:space="preserve"> →</w:t>
      </w:r>
      <w:r w:rsidRPr="00115859">
        <w:t xml:space="preserve"> эластаза</w:t>
      </w:r>
      <w:r w:rsidR="00115859" w:rsidRPr="00115859">
        <w:t xml:space="preserve">). </w:t>
      </w:r>
      <w:r w:rsidRPr="00115859">
        <w:t>Итак, трипсин, химотрипсин, эластаза как эндопептидазы расщепляют белки, которые не расщепились пепсинами в желудке, до полипептидов, а карбоксипептидазы А и В, аминопептидаза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до пептидов и дипсптидов</w:t>
      </w:r>
      <w:r w:rsidR="00115859" w:rsidRPr="00115859">
        <w:t xml:space="preserve">. </w:t>
      </w:r>
      <w:r w:rsidRPr="00115859">
        <w:t>В железах топкого кишечника вырабатываются, главным образом, карбоксипептидазы, аминопептидазы и дипептидазы</w:t>
      </w:r>
      <w:r w:rsidR="00115859" w:rsidRPr="00115859">
        <w:t xml:space="preserve">. </w:t>
      </w:r>
      <w:r w:rsidRPr="00115859">
        <w:t>Все эти ферменты осуществляют внутриполостное пищеварение</w:t>
      </w:r>
      <w:r w:rsidR="00115859">
        <w:t xml:space="preserve"> (</w:t>
      </w:r>
      <w:r w:rsidRPr="00115859">
        <w:t>гидролиз внутри кишки</w:t>
      </w:r>
      <w:r w:rsidR="00115859" w:rsidRPr="00115859">
        <w:t>).</w:t>
      </w:r>
    </w:p>
    <w:p w:rsidR="00027F8C" w:rsidRDefault="00027F8C" w:rsidP="00115859">
      <w:pPr>
        <w:rPr>
          <w:b/>
          <w:bCs/>
        </w:rPr>
      </w:pPr>
    </w:p>
    <w:p w:rsidR="00C26CA2" w:rsidRPr="00115859" w:rsidRDefault="00027F8C" w:rsidP="00027F8C">
      <w:pPr>
        <w:pStyle w:val="2"/>
      </w:pPr>
      <w:bookmarkStart w:id="6" w:name="_Toc240619710"/>
      <w:r w:rsidRPr="00115859">
        <w:t>Гидролиз жиров</w:t>
      </w:r>
      <w:bookmarkEnd w:id="6"/>
    </w:p>
    <w:p w:rsidR="00027F8C" w:rsidRDefault="00027F8C" w:rsidP="00115859"/>
    <w:p w:rsidR="00115859" w:rsidRDefault="00C26CA2" w:rsidP="00115859">
      <w:r w:rsidRPr="00115859">
        <w:t>Жиры, или липиды, представлены в пищевых продуктах в виде триглицеридов</w:t>
      </w:r>
      <w:r w:rsidR="00115859">
        <w:t xml:space="preserve"> (</w:t>
      </w:r>
      <w:r w:rsidRPr="00115859">
        <w:t>глицерин</w:t>
      </w:r>
      <w:r w:rsidRPr="00115859">
        <w:rPr>
          <w:noProof/>
        </w:rPr>
        <w:t xml:space="preserve"> +3</w:t>
      </w:r>
      <w:r w:rsidRPr="00115859">
        <w:t xml:space="preserve"> жирные кислоты</w:t>
      </w:r>
      <w:r w:rsidR="00115859" w:rsidRPr="00115859">
        <w:t>),</w:t>
      </w:r>
      <w:r w:rsidRPr="00115859">
        <w:t xml:space="preserve"> фосфолипидов</w:t>
      </w:r>
      <w:r w:rsidR="00115859">
        <w:t xml:space="preserve"> (</w:t>
      </w:r>
      <w:r w:rsidRPr="00115859">
        <w:t>глицерин</w:t>
      </w:r>
      <w:r w:rsidRPr="00115859">
        <w:rPr>
          <w:noProof/>
        </w:rPr>
        <w:t xml:space="preserve"> +</w:t>
      </w:r>
      <w:r w:rsidRPr="00115859">
        <w:t xml:space="preserve"> жирная кислота</w:t>
      </w:r>
      <w:r w:rsidRPr="00115859">
        <w:rPr>
          <w:noProof/>
        </w:rPr>
        <w:t xml:space="preserve"> +</w:t>
      </w:r>
      <w:r w:rsidRPr="00115859">
        <w:t xml:space="preserve"> фосфорная кислота </w:t>
      </w:r>
      <w:r w:rsidRPr="00115859">
        <w:rPr>
          <w:noProof/>
        </w:rPr>
        <w:t>+</w:t>
      </w:r>
      <w:r w:rsidRPr="00115859">
        <w:t xml:space="preserve"> аминоспирты</w:t>
      </w:r>
      <w:r w:rsidR="00115859" w:rsidRPr="00115859">
        <w:t>),</w:t>
      </w:r>
      <w:r w:rsidRPr="00115859">
        <w:t xml:space="preserve"> гликолипидов</w:t>
      </w:r>
      <w:r w:rsidR="00115859">
        <w:t xml:space="preserve"> (</w:t>
      </w:r>
      <w:r w:rsidRPr="00115859">
        <w:t>глицерин</w:t>
      </w:r>
      <w:r w:rsidRPr="00115859">
        <w:rPr>
          <w:noProof/>
        </w:rPr>
        <w:t xml:space="preserve"> +</w:t>
      </w:r>
      <w:r w:rsidRPr="00115859">
        <w:t xml:space="preserve"> жирная кислота</w:t>
      </w:r>
      <w:r w:rsidRPr="00115859">
        <w:rPr>
          <w:noProof/>
        </w:rPr>
        <w:t xml:space="preserve"> +</w:t>
      </w:r>
      <w:r w:rsidRPr="00115859">
        <w:t xml:space="preserve"> углеводы</w:t>
      </w:r>
      <w:r w:rsidR="00115859" w:rsidRPr="00115859">
        <w:t>),</w:t>
      </w:r>
      <w:r w:rsidRPr="00115859">
        <w:t xml:space="preserve"> холестерина, стероидов</w:t>
      </w:r>
      <w:r w:rsidR="00115859" w:rsidRPr="00115859">
        <w:t>.</w:t>
      </w:r>
    </w:p>
    <w:p w:rsidR="00115859" w:rsidRDefault="00C26CA2" w:rsidP="00115859">
      <w:r w:rsidRPr="00115859">
        <w:t>Гидролиз жира происходит, главным образом, с помощью полостного пище</w:t>
      </w:r>
      <w:r w:rsidR="00191F97">
        <w:t>варения с участием липаз и фосфо</w:t>
      </w:r>
      <w:r w:rsidRPr="00115859">
        <w:t>липаз</w:t>
      </w:r>
      <w:r w:rsidR="00115859" w:rsidRPr="00115859">
        <w:t xml:space="preserve">. </w:t>
      </w:r>
      <w:r w:rsidR="00191F97">
        <w:t>Липаза гидролизуе</w:t>
      </w:r>
      <w:r w:rsidRPr="00115859">
        <w:t>т жир до жирных кислот и моноглицерида</w:t>
      </w:r>
      <w:r w:rsidR="00115859">
        <w:t xml:space="preserve"> (</w:t>
      </w:r>
      <w:r w:rsidRPr="00115859">
        <w:t>обычно до 2-моноглицерида</w:t>
      </w:r>
      <w:r w:rsidR="00115859" w:rsidRPr="00115859">
        <w:t>).</w:t>
      </w:r>
    </w:p>
    <w:p w:rsidR="00115859" w:rsidRDefault="00C26CA2" w:rsidP="00115859">
      <w:r w:rsidRPr="00115859">
        <w:t>Небольшое количество липазы образуется мелкими слюнными железами корня языка</w:t>
      </w:r>
      <w:r w:rsidR="00115859">
        <w:t xml:space="preserve"> (</w:t>
      </w:r>
      <w:r w:rsidRPr="00115859">
        <w:t>лингвальная липаза</w:t>
      </w:r>
      <w:r w:rsidR="00115859" w:rsidRPr="00115859">
        <w:t xml:space="preserve">). </w:t>
      </w:r>
      <w:r w:rsidRPr="00115859">
        <w:t>Железы желудка тоже продуцируют липазу, однако она неактивна в кислой среде</w:t>
      </w:r>
      <w:r w:rsidR="00115859" w:rsidRPr="00115859">
        <w:t xml:space="preserve">. </w:t>
      </w:r>
      <w:r w:rsidRPr="00115859">
        <w:t>У новорожденных липаза желудочного сока способна расщеплять молочный жир</w:t>
      </w:r>
      <w:r w:rsidR="00115859" w:rsidRPr="00115859">
        <w:t xml:space="preserve">. </w:t>
      </w:r>
      <w:r w:rsidRPr="00115859">
        <w:t>Ведущую роль в переваривании пищевого жира играет панкреатическая липаза, а также кишечная липаза</w:t>
      </w:r>
      <w:r w:rsidR="00115859" w:rsidRPr="00115859">
        <w:t xml:space="preserve">. </w:t>
      </w:r>
      <w:r w:rsidRPr="00115859">
        <w:t xml:space="preserve">Липазы совершают гидролиз в полости кишки, но для эффективного гидролиза поверхность жира должна быть максимальной </w:t>
      </w:r>
      <w:r w:rsidR="00115859">
        <w:rPr>
          <w:noProof/>
        </w:rPr>
        <w:t>-</w:t>
      </w:r>
      <w:r w:rsidRPr="00115859">
        <w:t xml:space="preserve"> это достигается эмульгированием жира с помощью желчных кислот и их солей</w:t>
      </w:r>
    </w:p>
    <w:p w:rsidR="00C26CA2" w:rsidRPr="00115859" w:rsidRDefault="00E56CA3" w:rsidP="00115859">
      <w:r>
        <w:br w:type="page"/>
      </w:r>
      <w:r w:rsidR="00E7697B">
        <w:pict>
          <v:shape id="_x0000_i1027" type="#_x0000_t75" style="width:265.5pt;height:274.5pt;mso-wrap-edited:f;mso-position-horizontal:left;mso-position-vertical:top;mso-position-vertical-relative:line" wrapcoords="-76 0 -76 21542 21600 21542 21600 0 -76 0" o:allowoverlap="f" fillcolor="window">
            <v:imagedata r:id="rId9" o:title="" gain="25"/>
          </v:shape>
        </w:pict>
      </w:r>
    </w:p>
    <w:p w:rsidR="00C26CA2" w:rsidRDefault="00027F8C" w:rsidP="00027F8C">
      <w:r w:rsidRPr="00115859">
        <w:t>Гидролиз жиров</w:t>
      </w:r>
      <w:r>
        <w:t xml:space="preserve">. </w:t>
      </w:r>
      <w:r w:rsidRPr="00115859">
        <w:t xml:space="preserve">С </w:t>
      </w:r>
      <w:r>
        <w:t>-</w:t>
      </w:r>
      <w:r w:rsidRPr="00115859">
        <w:t xml:space="preserve"> кровеносный сосуд, ЛК </w:t>
      </w:r>
      <w:r>
        <w:t>-</w:t>
      </w:r>
      <w:r w:rsidRPr="00115859">
        <w:t xml:space="preserve"> лимфатический капилляр, Г </w:t>
      </w:r>
      <w:r>
        <w:t>-</w:t>
      </w:r>
      <w:r w:rsidRPr="00115859">
        <w:t xml:space="preserve"> глицерин, Ж </w:t>
      </w:r>
      <w:r>
        <w:t>-</w:t>
      </w:r>
      <w:r w:rsidRPr="00115859">
        <w:t xml:space="preserve"> жирная кислота, Х </w:t>
      </w:r>
      <w:r>
        <w:t>-</w:t>
      </w:r>
      <w:r w:rsidRPr="00115859">
        <w:t xml:space="preserve"> холестерин, Ф </w:t>
      </w:r>
      <w:r>
        <w:t>- фосфорная кислота.</w:t>
      </w:r>
    </w:p>
    <w:p w:rsidR="00027F8C" w:rsidRPr="00115859" w:rsidRDefault="00027F8C" w:rsidP="00027F8C"/>
    <w:p w:rsidR="00115859" w:rsidRDefault="00C26CA2" w:rsidP="00115859">
      <w:r w:rsidRPr="00115859">
        <w:rPr>
          <w:b/>
          <w:bCs/>
        </w:rPr>
        <w:t>ВОДА</w:t>
      </w:r>
      <w:r w:rsidR="00115859" w:rsidRPr="00115859">
        <w:rPr>
          <w:b/>
          <w:bCs/>
        </w:rPr>
        <w:t xml:space="preserve">. </w:t>
      </w:r>
      <w:r w:rsidRPr="00115859">
        <w:t>В ЖКТ за сутки с пищей и питьем поступает около</w:t>
      </w:r>
      <w:r w:rsidRPr="00115859">
        <w:rPr>
          <w:noProof/>
        </w:rPr>
        <w:t xml:space="preserve"> 2</w:t>
      </w:r>
      <w:r w:rsidR="00115859">
        <w:rPr>
          <w:noProof/>
        </w:rPr>
        <w:t>-</w:t>
      </w:r>
      <w:r w:rsidRPr="00115859">
        <w:rPr>
          <w:noProof/>
        </w:rPr>
        <w:t>2,5</w:t>
      </w:r>
      <w:r w:rsidRPr="00115859">
        <w:t xml:space="preserve"> л воды</w:t>
      </w:r>
      <w:r w:rsidR="00115859" w:rsidRPr="00115859">
        <w:t xml:space="preserve">. </w:t>
      </w:r>
      <w:r w:rsidRPr="00115859">
        <w:t>Кроме того, в ЖКТ вода выделяется в составе соков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объемом до</w:t>
      </w:r>
      <w:r w:rsidRPr="00115859">
        <w:rPr>
          <w:noProof/>
        </w:rPr>
        <w:t xml:space="preserve"> 6</w:t>
      </w:r>
      <w:r w:rsidR="00115859">
        <w:rPr>
          <w:noProof/>
        </w:rPr>
        <w:t>-</w:t>
      </w:r>
      <w:r w:rsidRPr="00115859">
        <w:rPr>
          <w:noProof/>
        </w:rPr>
        <w:t>7</w:t>
      </w:r>
      <w:r w:rsidRPr="00115859">
        <w:t xml:space="preserve"> литров</w:t>
      </w:r>
      <w:r w:rsidR="00115859" w:rsidRPr="00115859">
        <w:t xml:space="preserve">. </w:t>
      </w:r>
      <w:r w:rsidRPr="00115859">
        <w:t>Итого, в полость ЖКТ поступает до</w:t>
      </w:r>
      <w:r w:rsidRPr="00115859">
        <w:rPr>
          <w:noProof/>
        </w:rPr>
        <w:t xml:space="preserve"> 9,5</w:t>
      </w:r>
      <w:r w:rsidRPr="00115859">
        <w:t xml:space="preserve"> л/сутки</w:t>
      </w:r>
      <w:r w:rsidR="00115859" w:rsidRPr="00115859">
        <w:t xml:space="preserve">. </w:t>
      </w:r>
      <w:r w:rsidRPr="00115859">
        <w:t xml:space="preserve">Небольшое количество этой воды всасывается в желудке, большая часть </w:t>
      </w:r>
      <w:r w:rsidR="00115859">
        <w:rPr>
          <w:noProof/>
        </w:rPr>
        <w:t>-</w:t>
      </w:r>
      <w:r w:rsidRPr="00115859">
        <w:t xml:space="preserve"> в тонком и толстом кишечнике</w:t>
      </w:r>
      <w:r w:rsidR="00115859" w:rsidRPr="00115859">
        <w:t>.</w:t>
      </w:r>
    </w:p>
    <w:p w:rsidR="00115859" w:rsidRDefault="00C26CA2" w:rsidP="00115859">
      <w:r w:rsidRPr="00115859">
        <w:rPr>
          <w:b/>
          <w:bCs/>
        </w:rPr>
        <w:t>НАТРИЙ</w:t>
      </w:r>
      <w:r w:rsidR="00115859" w:rsidRPr="00115859">
        <w:rPr>
          <w:b/>
          <w:bCs/>
        </w:rPr>
        <w:t xml:space="preserve">. </w:t>
      </w:r>
      <w:r w:rsidRPr="00115859">
        <w:t>Суточная потребность в натрии составляет около</w:t>
      </w:r>
      <w:r w:rsidRPr="00115859">
        <w:rPr>
          <w:noProof/>
        </w:rPr>
        <w:t xml:space="preserve"> 2</w:t>
      </w:r>
      <w:r w:rsidR="00115859">
        <w:rPr>
          <w:noProof/>
        </w:rPr>
        <w:t>-</w:t>
      </w:r>
      <w:r w:rsidRPr="00115859">
        <w:rPr>
          <w:noProof/>
        </w:rPr>
        <w:t>3</w:t>
      </w:r>
      <w:r w:rsidRPr="00115859">
        <w:t xml:space="preserve"> г</w:t>
      </w:r>
      <w:r w:rsidR="00115859" w:rsidRPr="00115859">
        <w:t>.</w:t>
      </w:r>
    </w:p>
    <w:p w:rsidR="00115859" w:rsidRDefault="00C26CA2" w:rsidP="00115859">
      <w:r w:rsidRPr="00115859">
        <w:rPr>
          <w:b/>
          <w:bCs/>
        </w:rPr>
        <w:t>КАЛИЙ</w:t>
      </w:r>
      <w:r w:rsidR="00115859" w:rsidRPr="00115859">
        <w:rPr>
          <w:b/>
          <w:bCs/>
        </w:rPr>
        <w:t xml:space="preserve">. </w:t>
      </w:r>
      <w:r w:rsidRPr="00115859">
        <w:t>Суточная потребность составляет</w:t>
      </w:r>
      <w:r w:rsidRPr="00115859">
        <w:rPr>
          <w:noProof/>
        </w:rPr>
        <w:t xml:space="preserve"> 2</w:t>
      </w:r>
      <w:r w:rsidR="00115859">
        <w:rPr>
          <w:noProof/>
        </w:rPr>
        <w:t>-</w:t>
      </w:r>
      <w:r w:rsidRPr="00115859">
        <w:rPr>
          <w:noProof/>
        </w:rPr>
        <w:t>3</w:t>
      </w:r>
      <w:r w:rsidRPr="00115859">
        <w:t xml:space="preserve"> г</w:t>
      </w:r>
      <w:r w:rsidR="00115859">
        <w:t>.,</w:t>
      </w:r>
      <w:r w:rsidRPr="00115859">
        <w:t xml:space="preserve"> столько же, сколько натрия</w:t>
      </w:r>
      <w:r w:rsidR="00115859" w:rsidRPr="00115859">
        <w:t xml:space="preserve">. </w:t>
      </w:r>
      <w:r w:rsidRPr="00115859">
        <w:t>Концентрация калия в крови в среднем</w:t>
      </w:r>
      <w:r w:rsidRPr="00115859">
        <w:rPr>
          <w:noProof/>
        </w:rPr>
        <w:t xml:space="preserve"> 4,5</w:t>
      </w:r>
      <w:r w:rsidRPr="00115859">
        <w:t xml:space="preserve"> ммоль/л</w:t>
      </w:r>
      <w:r w:rsidR="00115859" w:rsidRPr="00115859">
        <w:t xml:space="preserve">. </w:t>
      </w:r>
      <w:r w:rsidRPr="00115859">
        <w:t>Всасывание осуществляется в тонком и толстом кишечнике за счет пассивного транспорта и с помощью калий-натриевого насоса</w:t>
      </w:r>
      <w:r w:rsidR="00115859" w:rsidRPr="00115859">
        <w:t>.</w:t>
      </w:r>
    </w:p>
    <w:p w:rsidR="00115859" w:rsidRDefault="00C26CA2" w:rsidP="00115859">
      <w:r w:rsidRPr="00115859">
        <w:rPr>
          <w:b/>
          <w:bCs/>
        </w:rPr>
        <w:t>КАЛЬЦИЙ</w:t>
      </w:r>
      <w:r w:rsidR="00115859" w:rsidRPr="00115859">
        <w:rPr>
          <w:b/>
          <w:bCs/>
        </w:rPr>
        <w:t xml:space="preserve">. </w:t>
      </w:r>
      <w:r w:rsidRPr="00115859">
        <w:t>Суточная потребность кальция составляет</w:t>
      </w:r>
      <w:r w:rsidRPr="00115859">
        <w:rPr>
          <w:noProof/>
        </w:rPr>
        <w:t xml:space="preserve"> 0,7</w:t>
      </w:r>
      <w:r w:rsidR="00115859">
        <w:rPr>
          <w:noProof/>
        </w:rPr>
        <w:t>-</w:t>
      </w:r>
      <w:r w:rsidRPr="00115859">
        <w:rPr>
          <w:noProof/>
        </w:rPr>
        <w:t>0,8</w:t>
      </w:r>
      <w:r w:rsidRPr="00115859">
        <w:t xml:space="preserve"> г</w:t>
      </w:r>
      <w:r w:rsidR="00115859" w:rsidRPr="00115859">
        <w:t xml:space="preserve">. </w:t>
      </w:r>
      <w:r w:rsidRPr="00115859">
        <w:t>Всасывание кальция происходит весьма медленно и требует наличия специального кальциевого переносчика</w:t>
      </w:r>
      <w:r w:rsidR="00115859">
        <w:t xml:space="preserve"> ("</w:t>
      </w:r>
      <w:r w:rsidRPr="00115859">
        <w:t>транспортера</w:t>
      </w:r>
      <w:r w:rsidR="00115859">
        <w:t>"</w:t>
      </w:r>
      <w:r w:rsidR="00115859" w:rsidRPr="00115859">
        <w:t xml:space="preserve">) </w:t>
      </w:r>
      <w:r w:rsidR="00E32D88">
        <w:rPr>
          <w:noProof/>
        </w:rPr>
        <w:t>–</w:t>
      </w:r>
      <w:r w:rsidRPr="00115859">
        <w:t xml:space="preserve"> кальций</w:t>
      </w:r>
      <w:r w:rsidR="00E32D88">
        <w:t>-</w:t>
      </w:r>
      <w:r w:rsidRPr="00115859">
        <w:t>транспортирующего белка</w:t>
      </w:r>
      <w:r w:rsidR="00115859" w:rsidRPr="00115859">
        <w:t xml:space="preserve">. </w:t>
      </w:r>
      <w:r w:rsidRPr="00115859">
        <w:t>Его синтез контролируется рядом факторов, в том числе витамином Д</w:t>
      </w:r>
      <w:r w:rsidR="00115859" w:rsidRPr="00115859">
        <w:t>.</w:t>
      </w:r>
    </w:p>
    <w:p w:rsidR="00115859" w:rsidRDefault="00C26CA2" w:rsidP="00115859">
      <w:r w:rsidRPr="00115859">
        <w:rPr>
          <w:b/>
          <w:bCs/>
        </w:rPr>
        <w:t>МАГНИЙ</w:t>
      </w:r>
      <w:r w:rsidR="00115859" w:rsidRPr="00115859">
        <w:rPr>
          <w:b/>
          <w:bCs/>
        </w:rPr>
        <w:t xml:space="preserve">. </w:t>
      </w:r>
      <w:r w:rsidRPr="00115859">
        <w:t>Суточная потребность в магнии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rPr>
          <w:noProof/>
        </w:rPr>
        <w:t xml:space="preserve"> 0,22</w:t>
      </w:r>
      <w:r w:rsidR="00115859">
        <w:rPr>
          <w:noProof/>
        </w:rPr>
        <w:t>-</w:t>
      </w:r>
      <w:r w:rsidRPr="00115859">
        <w:rPr>
          <w:noProof/>
        </w:rPr>
        <w:t>0,26</w:t>
      </w:r>
      <w:r w:rsidRPr="00115859">
        <w:t xml:space="preserve"> г</w:t>
      </w:r>
      <w:r w:rsidR="00115859" w:rsidRPr="00115859">
        <w:t xml:space="preserve">. </w:t>
      </w:r>
      <w:r w:rsidRPr="00115859">
        <w:t>Транспортируется тем же механизмом, что и ионы кальция</w:t>
      </w:r>
      <w:r w:rsidR="00115859" w:rsidRPr="00115859">
        <w:t xml:space="preserve">. </w:t>
      </w:r>
      <w:r w:rsidRPr="00115859">
        <w:t>Регуляция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аналогична</w:t>
      </w:r>
      <w:r w:rsidR="00115859" w:rsidRPr="00115859">
        <w:t>.</w:t>
      </w:r>
    </w:p>
    <w:p w:rsidR="00115859" w:rsidRDefault="00C26CA2" w:rsidP="00115859">
      <w:r w:rsidRPr="00115859">
        <w:rPr>
          <w:b/>
          <w:bCs/>
        </w:rPr>
        <w:t>ЖЕЛЕЗО</w:t>
      </w:r>
      <w:r w:rsidR="00115859" w:rsidRPr="00115859">
        <w:rPr>
          <w:b/>
          <w:bCs/>
        </w:rPr>
        <w:t xml:space="preserve">. </w:t>
      </w:r>
      <w:r w:rsidRPr="00115859">
        <w:t>В организме содержится около</w:t>
      </w:r>
      <w:r w:rsidRPr="00115859">
        <w:rPr>
          <w:noProof/>
        </w:rPr>
        <w:t xml:space="preserve"> 3</w:t>
      </w:r>
      <w:r w:rsidR="00115859">
        <w:rPr>
          <w:noProof/>
        </w:rPr>
        <w:t>-</w:t>
      </w:r>
      <w:r w:rsidRPr="00115859">
        <w:rPr>
          <w:noProof/>
        </w:rPr>
        <w:t>6</w:t>
      </w:r>
      <w:r w:rsidRPr="00115859">
        <w:t xml:space="preserve"> г железа</w:t>
      </w:r>
      <w:r w:rsidR="00115859" w:rsidRPr="00115859">
        <w:t xml:space="preserve">. </w:t>
      </w:r>
      <w:r w:rsidRPr="00115859">
        <w:t>Из них</w:t>
      </w:r>
      <w:r w:rsidRPr="00115859">
        <w:rPr>
          <w:noProof/>
        </w:rPr>
        <w:t xml:space="preserve"> 800</w:t>
      </w:r>
      <w:r w:rsidRPr="00115859">
        <w:t xml:space="preserve"> мг способно мобилизоваться, </w:t>
      </w:r>
      <w:r w:rsidR="00115859">
        <w:t>т.е.</w:t>
      </w:r>
      <w:r w:rsidR="00115859" w:rsidRPr="00115859">
        <w:t xml:space="preserve"> </w:t>
      </w:r>
      <w:r w:rsidRPr="00115859">
        <w:t>быть использованным для синтеза железосодержащих структур, например, гемоглобина</w:t>
      </w:r>
      <w:r w:rsidR="00115859" w:rsidRPr="00115859">
        <w:t xml:space="preserve">. </w:t>
      </w:r>
      <w:r w:rsidRPr="00115859">
        <w:t>Из</w:t>
      </w:r>
      <w:r w:rsidRPr="00115859">
        <w:rPr>
          <w:noProof/>
        </w:rPr>
        <w:t xml:space="preserve"> 3</w:t>
      </w:r>
      <w:r w:rsidR="00115859">
        <w:rPr>
          <w:noProof/>
        </w:rPr>
        <w:t>-</w:t>
      </w:r>
      <w:r w:rsidRPr="00115859">
        <w:rPr>
          <w:noProof/>
        </w:rPr>
        <w:t>6</w:t>
      </w:r>
      <w:r w:rsidRPr="00115859">
        <w:t xml:space="preserve"> г железа</w:t>
      </w:r>
      <w:r w:rsidRPr="00115859">
        <w:rPr>
          <w:noProof/>
        </w:rPr>
        <w:t xml:space="preserve"> 65</w:t>
      </w:r>
      <w:r w:rsidR="00115859">
        <w:rPr>
          <w:noProof/>
        </w:rPr>
        <w:t>-</w:t>
      </w:r>
      <w:r w:rsidRPr="00115859">
        <w:rPr>
          <w:noProof/>
        </w:rPr>
        <w:t>70%</w:t>
      </w:r>
      <w:r w:rsidRPr="00115859">
        <w:t xml:space="preserve"> находится в составе гемоглобина эритроцитов, около</w:t>
      </w:r>
      <w:r w:rsidRPr="00115859">
        <w:rPr>
          <w:noProof/>
        </w:rPr>
        <w:t xml:space="preserve"> 20%</w:t>
      </w:r>
      <w:r w:rsidRPr="00115859">
        <w:t xml:space="preserve"> в мышцах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в составе миоглобина,</w:t>
      </w:r>
      <w:r w:rsidRPr="00115859">
        <w:rPr>
          <w:noProof/>
        </w:rPr>
        <w:t xml:space="preserve"> 10</w:t>
      </w:r>
      <w:r w:rsidR="00115859">
        <w:rPr>
          <w:noProof/>
        </w:rPr>
        <w:t>-</w:t>
      </w:r>
      <w:r w:rsidRPr="00115859">
        <w:rPr>
          <w:noProof/>
        </w:rPr>
        <w:t xml:space="preserve">15% </w:t>
      </w:r>
      <w:r w:rsidR="00115859">
        <w:rPr>
          <w:noProof/>
        </w:rPr>
        <w:t>-</w:t>
      </w:r>
      <w:r w:rsidRPr="00115859">
        <w:t xml:space="preserve"> в печени и селезенке и около</w:t>
      </w:r>
      <w:r w:rsidRPr="00115859">
        <w:rPr>
          <w:noProof/>
        </w:rPr>
        <w:t xml:space="preserve"> 1% </w:t>
      </w:r>
      <w:r w:rsidR="00115859">
        <w:rPr>
          <w:noProof/>
        </w:rPr>
        <w:t>-</w:t>
      </w:r>
      <w:r w:rsidRPr="00115859">
        <w:t xml:space="preserve"> в составе геминовых ферментов и белков, содержащих негеминовое железо</w:t>
      </w:r>
      <w:r w:rsidR="00115859" w:rsidRPr="00115859">
        <w:t xml:space="preserve">. </w:t>
      </w:r>
      <w:r w:rsidRPr="00115859">
        <w:t>В среднем за сутки в результате разрушения эритроцитов высвобождается</w:t>
      </w:r>
      <w:r w:rsidRPr="00115859">
        <w:rPr>
          <w:noProof/>
        </w:rPr>
        <w:t xml:space="preserve"> 26</w:t>
      </w:r>
      <w:r w:rsidRPr="00115859">
        <w:t xml:space="preserve"> мг железа, из которых</w:t>
      </w:r>
      <w:r w:rsidRPr="00115859">
        <w:rPr>
          <w:noProof/>
        </w:rPr>
        <w:t xml:space="preserve"> 25</w:t>
      </w:r>
      <w:r w:rsidRPr="00115859">
        <w:t xml:space="preserve"> мг вновь поступает на синтез гема, а</w:t>
      </w:r>
      <w:r w:rsidRPr="00115859">
        <w:rPr>
          <w:noProof/>
        </w:rPr>
        <w:t xml:space="preserve"> 1</w:t>
      </w:r>
      <w:r w:rsidRPr="00115859">
        <w:t xml:space="preserve"> мг выводится, в основном, с желчью</w:t>
      </w:r>
      <w:r w:rsidR="00115859" w:rsidRPr="00115859">
        <w:t xml:space="preserve">. </w:t>
      </w:r>
      <w:r w:rsidRPr="00115859">
        <w:t>Таким образом, необходимо потребление</w:t>
      </w:r>
      <w:r w:rsidRPr="00115859">
        <w:rPr>
          <w:noProof/>
        </w:rPr>
        <w:t xml:space="preserve"> 1</w:t>
      </w:r>
      <w:r w:rsidRPr="00115859">
        <w:t xml:space="preserve"> мг железа в сутки</w:t>
      </w:r>
      <w:r w:rsidR="00115859" w:rsidRPr="00115859">
        <w:t xml:space="preserve">. </w:t>
      </w:r>
      <w:r w:rsidRPr="00115859">
        <w:t>В тонком кишечнике, где всасывается железо, из пищи извлекается только</w:t>
      </w:r>
      <w:r w:rsidRPr="00115859">
        <w:rPr>
          <w:noProof/>
        </w:rPr>
        <w:t xml:space="preserve"> 10%</w:t>
      </w:r>
      <w:r w:rsidRPr="00115859">
        <w:t xml:space="preserve"> железа, поэтому суточная потребность с пищей в железе составляет</w:t>
      </w:r>
      <w:r w:rsidRPr="00115859">
        <w:rPr>
          <w:noProof/>
        </w:rPr>
        <w:t xml:space="preserve"> 10</w:t>
      </w:r>
      <w:r w:rsidR="00115859">
        <w:rPr>
          <w:noProof/>
        </w:rPr>
        <w:t>-</w:t>
      </w:r>
      <w:r w:rsidRPr="00115859">
        <w:rPr>
          <w:noProof/>
        </w:rPr>
        <w:t>20</w:t>
      </w:r>
      <w:r w:rsidRPr="00115859">
        <w:t xml:space="preserve"> мг</w:t>
      </w:r>
      <w:r w:rsidR="00115859" w:rsidRPr="00115859">
        <w:t>.</w:t>
      </w:r>
    </w:p>
    <w:p w:rsidR="00115859" w:rsidRDefault="00C26CA2" w:rsidP="00115859">
      <w:r w:rsidRPr="00115859">
        <w:rPr>
          <w:b/>
          <w:bCs/>
        </w:rPr>
        <w:t>ЙОД, ФТОР</w:t>
      </w:r>
      <w:r w:rsidR="00115859" w:rsidRPr="00115859">
        <w:rPr>
          <w:b/>
          <w:bCs/>
        </w:rPr>
        <w:t xml:space="preserve">. </w:t>
      </w:r>
      <w:r w:rsidRPr="00115859">
        <w:t>Потребность в йоде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rPr>
          <w:noProof/>
        </w:rPr>
        <w:t xml:space="preserve"> 150</w:t>
      </w:r>
      <w:r w:rsidRPr="00115859">
        <w:t xml:space="preserve"> мг/сутки</w:t>
      </w:r>
      <w:r w:rsidR="00115859" w:rsidRPr="00115859">
        <w:t xml:space="preserve">. </w:t>
      </w:r>
      <w:r w:rsidRPr="00115859">
        <w:t>При недостатке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развитие эндемического зоба</w:t>
      </w:r>
      <w:r w:rsidR="00115859">
        <w:t xml:space="preserve"> (</w:t>
      </w:r>
      <w:r w:rsidRPr="00115859">
        <w:t>гипотиреоз</w:t>
      </w:r>
      <w:r w:rsidR="00115859" w:rsidRPr="00115859">
        <w:t xml:space="preserve">). </w:t>
      </w:r>
      <w:r w:rsidRPr="00115859">
        <w:t>Потребность во фторе</w:t>
      </w:r>
      <w:r w:rsidRPr="00115859">
        <w:rPr>
          <w:noProof/>
        </w:rPr>
        <w:t xml:space="preserve"> 1</w:t>
      </w:r>
      <w:r w:rsidRPr="00115859">
        <w:t xml:space="preserve"> мг в сутки</w:t>
      </w:r>
      <w:r w:rsidR="00115859" w:rsidRPr="00115859">
        <w:t xml:space="preserve">. </w:t>
      </w:r>
      <w:r w:rsidRPr="00115859">
        <w:t>Передозировка наступает при поступлении</w:t>
      </w:r>
      <w:r w:rsidRPr="00115859">
        <w:rPr>
          <w:noProof/>
        </w:rPr>
        <w:t xml:space="preserve"> 5</w:t>
      </w:r>
      <w:r w:rsidRPr="00115859">
        <w:t xml:space="preserve"> мг в сутки, она вызывает интоксикацию</w:t>
      </w:r>
      <w:r w:rsidR="00115859" w:rsidRPr="00115859">
        <w:t>.</w:t>
      </w:r>
    </w:p>
    <w:p w:rsidR="00115859" w:rsidRDefault="00C26CA2" w:rsidP="00115859">
      <w:r w:rsidRPr="00115859">
        <w:rPr>
          <w:b/>
          <w:bCs/>
        </w:rPr>
        <w:t>ФОСФОР</w:t>
      </w:r>
      <w:r w:rsidR="00115859" w:rsidRPr="00115859">
        <w:rPr>
          <w:b/>
          <w:bCs/>
        </w:rPr>
        <w:t xml:space="preserve">. </w:t>
      </w:r>
      <w:r w:rsidRPr="00115859">
        <w:t>Суточная потребность в нем составляет</w:t>
      </w:r>
      <w:r w:rsidRPr="00115859">
        <w:rPr>
          <w:noProof/>
        </w:rPr>
        <w:t xml:space="preserve"> 0,7</w:t>
      </w:r>
      <w:r w:rsidR="00115859">
        <w:rPr>
          <w:noProof/>
        </w:rPr>
        <w:t>-</w:t>
      </w:r>
      <w:r w:rsidRPr="00115859">
        <w:rPr>
          <w:noProof/>
        </w:rPr>
        <w:t>0,8</w:t>
      </w:r>
      <w:r w:rsidRPr="00115859">
        <w:t xml:space="preserve"> г</w:t>
      </w:r>
      <w:r w:rsidR="00115859" w:rsidRPr="00115859">
        <w:t>.</w:t>
      </w:r>
    </w:p>
    <w:p w:rsidR="00115859" w:rsidRDefault="00C26CA2" w:rsidP="00115859">
      <w:r w:rsidRPr="00115859">
        <w:rPr>
          <w:b/>
          <w:bCs/>
        </w:rPr>
        <w:t>ХЛОР</w:t>
      </w:r>
      <w:r w:rsidR="00115859" w:rsidRPr="00115859">
        <w:rPr>
          <w:b/>
          <w:bCs/>
        </w:rPr>
        <w:t xml:space="preserve">. </w:t>
      </w:r>
      <w:r w:rsidRPr="00115859">
        <w:t>Потребность в нем составляет около</w:t>
      </w:r>
      <w:r w:rsidRPr="00115859">
        <w:rPr>
          <w:noProof/>
        </w:rPr>
        <w:t xml:space="preserve"> 3</w:t>
      </w:r>
      <w:r w:rsidR="00115859">
        <w:rPr>
          <w:noProof/>
        </w:rPr>
        <w:t>-</w:t>
      </w:r>
      <w:r w:rsidRPr="00115859">
        <w:rPr>
          <w:noProof/>
        </w:rPr>
        <w:t>5</w:t>
      </w:r>
      <w:r w:rsidRPr="00115859">
        <w:t xml:space="preserve"> г в сутки</w:t>
      </w:r>
      <w:r w:rsidR="00115859" w:rsidRPr="00115859">
        <w:t>.</w:t>
      </w:r>
    </w:p>
    <w:p w:rsidR="00115859" w:rsidRDefault="00C26CA2" w:rsidP="00115859">
      <w:r w:rsidRPr="00115859">
        <w:rPr>
          <w:b/>
          <w:bCs/>
        </w:rPr>
        <w:t>ВИТАМИНЫ</w:t>
      </w:r>
      <w:r w:rsidR="00115859" w:rsidRPr="00115859">
        <w:rPr>
          <w:b/>
          <w:bCs/>
        </w:rPr>
        <w:t xml:space="preserve">. </w:t>
      </w:r>
      <w:r w:rsidRPr="00115859">
        <w:t>Водорастворимые витамины всасываются в дистальном отделе тощей кишки и проксимальном отделе подвздошной кишки, а жирорастворимые витамины</w:t>
      </w:r>
      <w:r w:rsidR="00115859">
        <w:t xml:space="preserve"> (</w:t>
      </w:r>
      <w:r w:rsidRPr="00115859">
        <w:rPr>
          <w:lang w:val="en-US"/>
        </w:rPr>
        <w:t>A</w:t>
      </w:r>
      <w:r w:rsidRPr="00115859">
        <w:t xml:space="preserve">, </w:t>
      </w:r>
      <w:r w:rsidRPr="00115859">
        <w:rPr>
          <w:lang w:val="en-US"/>
        </w:rPr>
        <w:t>D</w:t>
      </w:r>
      <w:r w:rsidRPr="00115859">
        <w:t xml:space="preserve">, </w:t>
      </w:r>
      <w:r w:rsidRPr="00115859">
        <w:rPr>
          <w:lang w:val="en-US"/>
        </w:rPr>
        <w:t>E</w:t>
      </w:r>
      <w:r w:rsidRPr="00115859">
        <w:t xml:space="preserve">, </w:t>
      </w:r>
      <w:r w:rsidRPr="00115859">
        <w:rPr>
          <w:lang w:val="en-US"/>
        </w:rPr>
        <w:t>K</w:t>
      </w:r>
      <w:r w:rsidR="00115859" w:rsidRPr="00115859">
        <w:t xml:space="preserve">) </w:t>
      </w:r>
      <w:r w:rsidR="00115859">
        <w:rPr>
          <w:noProof/>
        </w:rPr>
        <w:t>-</w:t>
      </w:r>
      <w:r w:rsidRPr="00115859">
        <w:t xml:space="preserve"> в средней части тощей кишки</w:t>
      </w:r>
      <w:r w:rsidR="00115859" w:rsidRPr="00115859">
        <w:t xml:space="preserve">. </w:t>
      </w:r>
      <w:r w:rsidRPr="00115859">
        <w:t>При этом для жирорастворимых витаминов важно наличие желчных кислот</w:t>
      </w:r>
      <w:r w:rsidR="00115859" w:rsidRPr="00115859">
        <w:t>.</w:t>
      </w:r>
    </w:p>
    <w:p w:rsidR="00C26CA2" w:rsidRPr="00115859" w:rsidRDefault="00E32D88" w:rsidP="00E32D88">
      <w:pPr>
        <w:pStyle w:val="2"/>
      </w:pPr>
      <w:r>
        <w:br w:type="page"/>
      </w:r>
      <w:bookmarkStart w:id="7" w:name="_Toc240619711"/>
      <w:r w:rsidR="00027F8C" w:rsidRPr="00115859">
        <w:t>Моторика и секреция в пищеварительном тракте</w:t>
      </w:r>
      <w:r w:rsidR="001C5FAB">
        <w:t>,</w:t>
      </w:r>
      <w:r w:rsidR="00027F8C">
        <w:t xml:space="preserve"> </w:t>
      </w:r>
      <w:r w:rsidR="00027F8C" w:rsidRPr="00115859">
        <w:t>передвижение химуса</w:t>
      </w:r>
      <w:bookmarkEnd w:id="7"/>
    </w:p>
    <w:p w:rsidR="00027F8C" w:rsidRDefault="00027F8C" w:rsidP="00115859"/>
    <w:p w:rsidR="00115859" w:rsidRDefault="00C26CA2" w:rsidP="00115859">
      <w:r w:rsidRPr="00115859">
        <w:t>Передвижение пищевого комка</w:t>
      </w:r>
      <w:r w:rsidR="00115859">
        <w:t xml:space="preserve"> (</w:t>
      </w:r>
      <w:r w:rsidRPr="00115859">
        <w:t>химуса</w:t>
      </w:r>
      <w:r w:rsidR="00115859" w:rsidRPr="00115859">
        <w:t xml:space="preserve">) </w:t>
      </w:r>
      <w:r w:rsidRPr="00115859">
        <w:t>по желудочно-кишечному тракту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="00DF4F46" w:rsidRPr="00115859">
        <w:t xml:space="preserve"> процесс, </w:t>
      </w:r>
      <w:r w:rsidRPr="00115859">
        <w:t>который осуществляется на оральном и аборальном концах с участием произвольных поперечно-полосатых мышц, а на остальных этапах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с участием гладкой мускулатуры</w:t>
      </w:r>
      <w:r w:rsidR="00115859" w:rsidRPr="00115859">
        <w:t>.</w:t>
      </w:r>
    </w:p>
    <w:p w:rsidR="00C26CA2" w:rsidRPr="00115859" w:rsidRDefault="00C26CA2" w:rsidP="00115859">
      <w:pPr>
        <w:rPr>
          <w:b/>
          <w:bCs/>
        </w:rPr>
      </w:pPr>
      <w:r w:rsidRPr="00115859">
        <w:rPr>
          <w:b/>
          <w:bCs/>
        </w:rPr>
        <w:t>СЕКРЕТОРНАЯ ФУНКЦИЯ ЖКТ</w:t>
      </w:r>
    </w:p>
    <w:p w:rsidR="00115859" w:rsidRDefault="00C26CA2" w:rsidP="00115859">
      <w:r w:rsidRPr="00115859">
        <w:t>Секреция различных соков, слюны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важнейшая функция ЖКТ</w:t>
      </w:r>
      <w:r w:rsidR="00115859" w:rsidRPr="00115859">
        <w:t xml:space="preserve">. </w:t>
      </w:r>
      <w:r w:rsidRPr="00115859">
        <w:t>Слюнные железы, панкреатическая железа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это обособленные железы, в которых вырабатываются секреты</w:t>
      </w:r>
      <w:r w:rsidR="00115859" w:rsidRPr="00115859">
        <w:t xml:space="preserve">. </w:t>
      </w:r>
      <w:r w:rsidRPr="00115859">
        <w:t>Эти секреты идут в полость ЖКТ</w:t>
      </w:r>
      <w:r w:rsidR="00115859" w:rsidRPr="00115859">
        <w:t xml:space="preserve">. </w:t>
      </w:r>
      <w:r w:rsidRPr="00115859">
        <w:t>Существует множество железистых клеток, которые находятся в толще слизистой ротовой полости, желудка, тонкого и толстого кишечника, в которых осуществляется секреция, продукты которой выделяются в полость ЖКТ через специальные мелкие выводные протоки</w:t>
      </w:r>
      <w:r w:rsidR="00115859" w:rsidRPr="00115859">
        <w:t>.</w:t>
      </w:r>
      <w:r w:rsidR="00027F8C">
        <w:t xml:space="preserve"> </w:t>
      </w:r>
      <w:r w:rsidRPr="00115859">
        <w:t>Секреция в ЖКТ обеспечивает наличие в секретах гидролитических ферментов, создание оптимальной рН среды, наличие защитных факторов</w:t>
      </w:r>
      <w:r w:rsidR="00115859">
        <w:t xml:space="preserve"> (</w:t>
      </w:r>
      <w:r w:rsidRPr="00115859">
        <w:t>слизь, бактерицидные вещества</w:t>
      </w:r>
      <w:r w:rsidR="00115859" w:rsidRPr="00115859">
        <w:t xml:space="preserve">). </w:t>
      </w:r>
      <w:r w:rsidRPr="00115859">
        <w:t>Секреторные клетки ЖКТ выполняют и роль экскреторных структур</w:t>
      </w:r>
      <w:r w:rsidR="00115859" w:rsidRPr="00115859">
        <w:t>.</w:t>
      </w:r>
    </w:p>
    <w:p w:rsidR="00E32D88" w:rsidRDefault="00E32D88" w:rsidP="00115859"/>
    <w:p w:rsidR="00C26CA2" w:rsidRPr="00115859" w:rsidRDefault="00027F8C" w:rsidP="00027F8C">
      <w:pPr>
        <w:pStyle w:val="2"/>
      </w:pPr>
      <w:bookmarkStart w:id="8" w:name="_Toc240619712"/>
      <w:r w:rsidRPr="00115859">
        <w:t>Пищеварение в различных отделах пищеварительного тракта</w:t>
      </w:r>
      <w:r w:rsidR="001C5FAB">
        <w:t>.</w:t>
      </w:r>
      <w:r>
        <w:t xml:space="preserve"> </w:t>
      </w:r>
      <w:r w:rsidR="001C5FAB">
        <w:t>П</w:t>
      </w:r>
      <w:r w:rsidRPr="00115859">
        <w:t>ищеварение в полости рта</w:t>
      </w:r>
      <w:bookmarkEnd w:id="8"/>
    </w:p>
    <w:p w:rsidR="00027F8C" w:rsidRDefault="00027F8C" w:rsidP="00115859"/>
    <w:p w:rsidR="00115859" w:rsidRDefault="00C26CA2" w:rsidP="00115859">
      <w:r w:rsidRPr="00115859">
        <w:t>Здесь имеются три большие парные слюнные железы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околоушная</w:t>
      </w:r>
      <w:r w:rsidR="00115859">
        <w:t xml:space="preserve"> (</w:t>
      </w:r>
      <w:r w:rsidRPr="00115859">
        <w:t>продуцирует серозную слюну, богатую ферментами, но с малым содержанием слизи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муцина</w:t>
      </w:r>
      <w:r w:rsidR="00115859" w:rsidRPr="00115859">
        <w:t>),</w:t>
      </w:r>
      <w:r w:rsidRPr="00115859">
        <w:t xml:space="preserve"> подъязычная и подчелюстная</w:t>
      </w:r>
      <w:r w:rsidR="00115859">
        <w:t xml:space="preserve"> (</w:t>
      </w:r>
      <w:r w:rsidRPr="00115859">
        <w:t>обе смешанные, продуцируют серозную и слизистую слюну</w:t>
      </w:r>
      <w:r w:rsidR="00115859" w:rsidRPr="00115859">
        <w:t xml:space="preserve">) </w:t>
      </w:r>
      <w:r w:rsidRPr="00115859">
        <w:t>и масса мелких слюнных желез, расположенных в слизистой ротовой полости</w:t>
      </w:r>
      <w:r w:rsidR="00115859" w:rsidRPr="00115859">
        <w:t xml:space="preserve">. </w:t>
      </w:r>
      <w:r w:rsidRPr="00115859">
        <w:t>В сумме за сутки выделяется</w:t>
      </w:r>
      <w:r w:rsidRPr="00115859">
        <w:rPr>
          <w:noProof/>
        </w:rPr>
        <w:t xml:space="preserve"> 0,5</w:t>
      </w:r>
      <w:r w:rsidR="00115859">
        <w:rPr>
          <w:noProof/>
        </w:rPr>
        <w:t>-</w:t>
      </w:r>
      <w:r w:rsidRPr="00115859">
        <w:rPr>
          <w:noProof/>
        </w:rPr>
        <w:t>2</w:t>
      </w:r>
      <w:r w:rsidRPr="00115859">
        <w:t xml:space="preserve"> литра, из них</w:t>
      </w:r>
      <w:r w:rsidRPr="00115859">
        <w:rPr>
          <w:noProof/>
        </w:rPr>
        <w:t xml:space="preserve"> 30%</w:t>
      </w:r>
      <w:r w:rsidRPr="00115859">
        <w:t xml:space="preserve"> приходится на долю околоушной железы</w:t>
      </w:r>
      <w:r w:rsidR="00115859" w:rsidRPr="00115859">
        <w:t xml:space="preserve">. </w:t>
      </w:r>
      <w:r w:rsidRPr="00115859">
        <w:t>Так как слюнные железы являются также и органами выделения, то в слюне всегда имеются продукты, выводимые пачками и другими органами выделения</w:t>
      </w:r>
      <w:r w:rsidR="00115859" w:rsidRPr="00115859">
        <w:t xml:space="preserve">: </w:t>
      </w:r>
      <w:r w:rsidRPr="00115859">
        <w:t>мочевина, мочевая кислота, аммиак, креатинин, их уровень существенно повышается при нарушении функции почек</w:t>
      </w:r>
      <w:r w:rsidR="00115859" w:rsidRPr="00115859">
        <w:t xml:space="preserve">. </w:t>
      </w:r>
      <w:r w:rsidRPr="00115859">
        <w:t>В слюне содержатся муцин, лизоцим</w:t>
      </w:r>
      <w:r w:rsidR="00115859">
        <w:t xml:space="preserve"> (</w:t>
      </w:r>
      <w:r w:rsidRPr="00115859">
        <w:t>мурамидаза</w:t>
      </w:r>
      <w:r w:rsidR="00115859" w:rsidRPr="00115859">
        <w:t>),</w:t>
      </w:r>
      <w:r w:rsidRPr="00115859">
        <w:t xml:space="preserve"> различные гидролазы</w:t>
      </w:r>
      <w:r w:rsidR="00115859" w:rsidRPr="00115859">
        <w:t xml:space="preserve">: </w:t>
      </w:r>
      <w:r w:rsidRPr="00115859">
        <w:t>альфа-амилаза</w:t>
      </w:r>
      <w:r w:rsidR="00115859">
        <w:t xml:space="preserve"> (</w:t>
      </w:r>
      <w:r w:rsidRPr="00115859">
        <w:t>расщепляет крахмал до декстринов и мальтазы</w:t>
      </w:r>
      <w:r w:rsidR="00115859" w:rsidRPr="00115859">
        <w:t xml:space="preserve">) </w:t>
      </w:r>
      <w:r w:rsidRPr="00115859">
        <w:t>и альфа-глюкозидаза, или мальтаза</w:t>
      </w:r>
      <w:r w:rsidR="00115859" w:rsidRPr="00115859">
        <w:t xml:space="preserve">. </w:t>
      </w:r>
      <w:r w:rsidRPr="00115859">
        <w:t>Эти ферменты при рН</w:t>
      </w:r>
      <w:r w:rsidRPr="00115859">
        <w:rPr>
          <w:noProof/>
        </w:rPr>
        <w:t xml:space="preserve"> 6,8</w:t>
      </w:r>
      <w:r w:rsidR="00115859">
        <w:rPr>
          <w:noProof/>
        </w:rPr>
        <w:t>-</w:t>
      </w:r>
      <w:r w:rsidRPr="00115859">
        <w:rPr>
          <w:noProof/>
        </w:rPr>
        <w:t>7,4</w:t>
      </w:r>
      <w:r w:rsidRPr="00115859">
        <w:t xml:space="preserve"> способны начать гидролиз углеводов</w:t>
      </w:r>
      <w:r w:rsidR="00115859" w:rsidRPr="00115859">
        <w:t xml:space="preserve">. </w:t>
      </w:r>
      <w:r w:rsidRPr="00115859">
        <w:t>Слюна также содержит про теазы</w:t>
      </w:r>
      <w:r w:rsidR="00115859" w:rsidRPr="00115859">
        <w:t xml:space="preserve">: </w:t>
      </w:r>
      <w:r w:rsidR="00E32D88">
        <w:t>кате</w:t>
      </w:r>
      <w:r w:rsidRPr="00115859">
        <w:t>нсин, гландулаин, саливаин, липазу, щелочную и кислую фосфатазы, РНК-азу, нуклеазы</w:t>
      </w:r>
      <w:r w:rsidR="00115859" w:rsidRPr="00115859">
        <w:t>.</w:t>
      </w:r>
    </w:p>
    <w:p w:rsidR="00115859" w:rsidRDefault="00C26CA2" w:rsidP="00115859">
      <w:r w:rsidRPr="00115859">
        <w:rPr>
          <w:b/>
          <w:bCs/>
        </w:rPr>
        <w:t>Регуляция слюноотделения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это сложнорефлекторный процесс, совокупность безусловных и условных рефлексов</w:t>
      </w:r>
      <w:r w:rsidR="00115859" w:rsidRPr="00115859">
        <w:t xml:space="preserve">. </w:t>
      </w:r>
      <w:r w:rsidRPr="00115859">
        <w:t>Раздражение рецепторов ротовой полости, также как и органов обоняния, зрения вызывает активацию центров, регулирующих слюноотделение</w:t>
      </w:r>
      <w:r w:rsidR="00115859" w:rsidRPr="00115859">
        <w:t xml:space="preserve">. </w:t>
      </w:r>
      <w:r w:rsidRPr="00115859">
        <w:t>Центр слюноотделения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это совокупность нейронов коры, подкорковых образований, гипоталамуса, продолговатого и спинного мозга</w:t>
      </w:r>
      <w:r w:rsidR="00115859" w:rsidRPr="00115859">
        <w:t>.</w:t>
      </w:r>
    </w:p>
    <w:p w:rsidR="008B4F8E" w:rsidRDefault="008B4F8E" w:rsidP="008B4F8E">
      <w:pPr>
        <w:pStyle w:val="2"/>
      </w:pPr>
    </w:p>
    <w:p w:rsidR="00C26CA2" w:rsidRPr="00115859" w:rsidRDefault="008B4F8E" w:rsidP="008B4F8E">
      <w:pPr>
        <w:pStyle w:val="2"/>
      </w:pPr>
      <w:bookmarkStart w:id="9" w:name="_Toc240619713"/>
      <w:r w:rsidRPr="00115859">
        <w:t>Секреторная функция желудка</w:t>
      </w:r>
      <w:bookmarkEnd w:id="9"/>
    </w:p>
    <w:p w:rsidR="008B4F8E" w:rsidRDefault="008B4F8E" w:rsidP="00115859"/>
    <w:p w:rsidR="00115859" w:rsidRDefault="00C26CA2" w:rsidP="00115859">
      <w:r w:rsidRPr="00115859">
        <w:t>За сутки выделяется</w:t>
      </w:r>
      <w:r w:rsidRPr="00115859">
        <w:rPr>
          <w:noProof/>
        </w:rPr>
        <w:t xml:space="preserve"> 2</w:t>
      </w:r>
      <w:r w:rsidR="00115859">
        <w:rPr>
          <w:noProof/>
        </w:rPr>
        <w:t>-</w:t>
      </w:r>
      <w:r w:rsidRPr="00115859">
        <w:rPr>
          <w:noProof/>
        </w:rPr>
        <w:t>2,5</w:t>
      </w:r>
      <w:r w:rsidRPr="00115859">
        <w:t xml:space="preserve"> литра</w:t>
      </w:r>
      <w:r w:rsidR="00115859" w:rsidRPr="00115859">
        <w:t xml:space="preserve">. </w:t>
      </w:r>
      <w:r w:rsidRPr="00115859">
        <w:t>Натощак секретируется незначительное количество</w:t>
      </w:r>
      <w:r w:rsidR="00115859">
        <w:t xml:space="preserve"> (</w:t>
      </w:r>
      <w:r w:rsidRPr="00115859">
        <w:t>вариант запального сока</w:t>
      </w:r>
      <w:r w:rsidR="00115859" w:rsidRPr="00115859">
        <w:t xml:space="preserve">). </w:t>
      </w:r>
      <w:r w:rsidRPr="00115859">
        <w:t>В момент начала приема пищи и после тою, как пища попала в желудок, секреция желудочного сока постепенно возрастает и держится на сравнительно высоком уровне</w:t>
      </w:r>
      <w:r w:rsidRPr="00115859">
        <w:rPr>
          <w:noProof/>
        </w:rPr>
        <w:t xml:space="preserve"> 4</w:t>
      </w:r>
      <w:r w:rsidR="00115859">
        <w:rPr>
          <w:noProof/>
        </w:rPr>
        <w:t>-</w:t>
      </w:r>
      <w:r w:rsidRPr="00115859">
        <w:rPr>
          <w:noProof/>
        </w:rPr>
        <w:t>6</w:t>
      </w:r>
      <w:r w:rsidRPr="00115859">
        <w:t xml:space="preserve"> часов от момента приема нищи</w:t>
      </w:r>
      <w:r w:rsidR="00115859" w:rsidRPr="00115859">
        <w:t xml:space="preserve">. </w:t>
      </w:r>
      <w:r w:rsidRPr="00115859">
        <w:t>Наибольшее количество желудочного сока выделяется на белковую пищу, меньше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на углеводную и еще меньше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на жирную</w:t>
      </w:r>
      <w:r w:rsidR="00115859" w:rsidRPr="00115859">
        <w:t xml:space="preserve">. </w:t>
      </w:r>
      <w:r w:rsidRPr="00115859">
        <w:t>Следовательно, характер выделения желудочного сока и его объем зависят от вида и объема пищи</w:t>
      </w:r>
      <w:r w:rsidR="00115859" w:rsidRPr="00115859">
        <w:t>.</w:t>
      </w:r>
    </w:p>
    <w:p w:rsidR="00115859" w:rsidRDefault="00C26CA2" w:rsidP="00115859">
      <w:r w:rsidRPr="00115859">
        <w:t>В норме желудочный сок богат ионами водорода, поэтому его рН</w:t>
      </w:r>
      <w:r w:rsidRPr="00115859">
        <w:rPr>
          <w:noProof/>
        </w:rPr>
        <w:t xml:space="preserve"> = 1,5</w:t>
      </w:r>
      <w:r w:rsidR="00115859">
        <w:rPr>
          <w:noProof/>
        </w:rPr>
        <w:t>-</w:t>
      </w:r>
      <w:r w:rsidRPr="00115859">
        <w:rPr>
          <w:noProof/>
        </w:rPr>
        <w:t>1,8</w:t>
      </w:r>
      <w:r w:rsidR="00115859" w:rsidRPr="00115859">
        <w:rPr>
          <w:noProof/>
        </w:rPr>
        <w:t xml:space="preserve">. </w:t>
      </w:r>
      <w:r w:rsidRPr="00115859">
        <w:t>Это обусловлено содержанием в соке соляной кислоты</w:t>
      </w:r>
      <w:r w:rsidR="00115859" w:rsidRPr="00115859">
        <w:t>.</w:t>
      </w:r>
    </w:p>
    <w:p w:rsidR="00115859" w:rsidRDefault="00C26CA2" w:rsidP="00115859">
      <w:r w:rsidRPr="00115859">
        <w:t>Помимо</w:t>
      </w:r>
      <w:r w:rsidRPr="00115859">
        <w:rPr>
          <w:noProof/>
        </w:rPr>
        <w:t xml:space="preserve"> HCI,</w:t>
      </w:r>
      <w:r w:rsidRPr="00115859">
        <w:t xml:space="preserve"> желудочный сок содержит воду</w:t>
      </w:r>
      <w:r w:rsidR="00115859">
        <w:rPr>
          <w:noProof/>
        </w:rPr>
        <w:t xml:space="preserve"> (</w:t>
      </w:r>
      <w:r w:rsidRPr="00115859">
        <w:rPr>
          <w:noProof/>
        </w:rPr>
        <w:t>995</w:t>
      </w:r>
      <w:r w:rsidRPr="00115859">
        <w:t xml:space="preserve"> г/л</w:t>
      </w:r>
      <w:r w:rsidR="00115859" w:rsidRPr="00115859">
        <w:t>),</w:t>
      </w:r>
      <w:r w:rsidRPr="00115859">
        <w:t xml:space="preserve"> хлориды</w:t>
      </w:r>
      <w:r w:rsidR="00115859">
        <w:rPr>
          <w:noProof/>
        </w:rPr>
        <w:t xml:space="preserve"> (</w:t>
      </w:r>
      <w:r w:rsidRPr="00115859">
        <w:rPr>
          <w:noProof/>
        </w:rPr>
        <w:t>5</w:t>
      </w:r>
      <w:r w:rsidR="00115859">
        <w:rPr>
          <w:noProof/>
        </w:rPr>
        <w:t>-</w:t>
      </w:r>
      <w:r w:rsidRPr="00115859">
        <w:t>б г/л</w:t>
      </w:r>
      <w:r w:rsidR="00115859" w:rsidRPr="00115859">
        <w:t>),</w:t>
      </w:r>
      <w:r w:rsidRPr="00115859">
        <w:t xml:space="preserve"> сульфаты, фосфаты, бикарбонаты, ионы натрия, калия, кальция</w:t>
      </w:r>
      <w:r w:rsidR="00115859" w:rsidRPr="00115859">
        <w:t xml:space="preserve">. </w:t>
      </w:r>
      <w:r w:rsidRPr="00115859">
        <w:t>Главным компонентом являются ферменты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пепсины</w:t>
      </w:r>
      <w:r w:rsidR="00115859">
        <w:t xml:space="preserve"> (</w:t>
      </w:r>
      <w:r w:rsidRPr="00115859">
        <w:t>около</w:t>
      </w:r>
      <w:r w:rsidRPr="00115859">
        <w:rPr>
          <w:noProof/>
        </w:rPr>
        <w:t xml:space="preserve"> 8</w:t>
      </w:r>
      <w:r w:rsidRPr="00115859">
        <w:t xml:space="preserve"> видов</w:t>
      </w:r>
      <w:r w:rsidR="00115859" w:rsidRPr="00115859">
        <w:t>),</w:t>
      </w:r>
      <w:r w:rsidRPr="00115859">
        <w:t xml:space="preserve"> гидролизующие белки до крупных полипептидов, липаза</w:t>
      </w:r>
      <w:r w:rsidR="00115859">
        <w:t xml:space="preserve"> (</w:t>
      </w:r>
      <w:r w:rsidRPr="00115859">
        <w:t>она здесь неактивна</w:t>
      </w:r>
      <w:r w:rsidR="00115859" w:rsidRPr="00115859">
        <w:t xml:space="preserve">) </w:t>
      </w:r>
      <w:r w:rsidRPr="00115859">
        <w:t>и, конечно, муцин, благодаря которому организуется слизистый барьер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важнейший механизм, предотвращающий разрушение слизистой желудка под влиянием</w:t>
      </w:r>
      <w:r w:rsidRPr="00115859">
        <w:rPr>
          <w:noProof/>
        </w:rPr>
        <w:t xml:space="preserve"> HC</w:t>
      </w:r>
      <w:r w:rsidRPr="00115859">
        <w:rPr>
          <w:noProof/>
          <w:lang w:val="en-US"/>
        </w:rPr>
        <w:t>l</w:t>
      </w:r>
      <w:r w:rsidRPr="00115859">
        <w:t xml:space="preserve"> и пепсинов</w:t>
      </w:r>
      <w:r w:rsidR="00115859" w:rsidRPr="00115859">
        <w:t>.</w:t>
      </w:r>
    </w:p>
    <w:p w:rsidR="00115859" w:rsidRDefault="00C26CA2" w:rsidP="00115859">
      <w:pPr>
        <w:rPr>
          <w:noProof/>
        </w:rPr>
      </w:pPr>
      <w:r w:rsidRPr="00115859">
        <w:t>Основное назначение желудочного сока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это обезвреживание пищи за счет разрушения микроорганизмов с помощью</w:t>
      </w:r>
      <w:r w:rsidRPr="00115859">
        <w:rPr>
          <w:noProof/>
        </w:rPr>
        <w:t xml:space="preserve"> HC</w:t>
      </w:r>
      <w:r w:rsidRPr="00115859">
        <w:rPr>
          <w:noProof/>
          <w:lang w:val="en-US"/>
        </w:rPr>
        <w:t>l</w:t>
      </w:r>
      <w:r w:rsidRPr="00115859">
        <w:rPr>
          <w:noProof/>
        </w:rPr>
        <w:t>,</w:t>
      </w:r>
      <w:r w:rsidRPr="00115859">
        <w:t xml:space="preserve"> подготовка белков к гидролизу путем денатурации под влиянием</w:t>
      </w:r>
      <w:r w:rsidRPr="00115859">
        <w:rPr>
          <w:noProof/>
        </w:rPr>
        <w:t xml:space="preserve"> HC</w:t>
      </w:r>
      <w:r w:rsidRPr="00115859">
        <w:rPr>
          <w:noProof/>
          <w:lang w:val="en-US"/>
        </w:rPr>
        <w:t>l</w:t>
      </w:r>
      <w:r w:rsidRPr="00115859">
        <w:rPr>
          <w:noProof/>
        </w:rPr>
        <w:t>,</w:t>
      </w:r>
      <w:r w:rsidRPr="00115859">
        <w:t xml:space="preserve"> первичный гидролиз белков с помощью пепсинов, которые активируются</w:t>
      </w:r>
      <w:r w:rsidRPr="00115859">
        <w:rPr>
          <w:noProof/>
        </w:rPr>
        <w:t xml:space="preserve"> HCI</w:t>
      </w:r>
      <w:r w:rsidR="00115859">
        <w:t xml:space="preserve"> (</w:t>
      </w:r>
      <w:r w:rsidRPr="00115859">
        <w:t>возникают из пенсиногенов</w:t>
      </w:r>
      <w:r w:rsidR="00115859" w:rsidRPr="00115859">
        <w:t xml:space="preserve">). </w:t>
      </w:r>
      <w:r w:rsidRPr="00115859">
        <w:t>Осуществление депонирующей функции желудка невозможно при отсутствии</w:t>
      </w:r>
      <w:r w:rsidRPr="00115859">
        <w:rPr>
          <w:noProof/>
        </w:rPr>
        <w:t xml:space="preserve"> HC</w:t>
      </w:r>
      <w:r w:rsidRPr="00115859">
        <w:rPr>
          <w:noProof/>
          <w:lang w:val="en-US"/>
        </w:rPr>
        <w:t>l</w:t>
      </w:r>
      <w:r w:rsidR="00115859" w:rsidRPr="00115859">
        <w:rPr>
          <w:noProof/>
        </w:rPr>
        <w:t>.</w:t>
      </w:r>
    </w:p>
    <w:p w:rsidR="008B4F8E" w:rsidRDefault="008B4F8E" w:rsidP="00115859">
      <w:pPr>
        <w:rPr>
          <w:b/>
          <w:bCs/>
        </w:rPr>
      </w:pPr>
    </w:p>
    <w:p w:rsidR="00C26CA2" w:rsidRPr="00115859" w:rsidRDefault="008B4F8E" w:rsidP="008B4F8E">
      <w:pPr>
        <w:pStyle w:val="2"/>
      </w:pPr>
      <w:bookmarkStart w:id="10" w:name="_Toc240619714"/>
      <w:r w:rsidRPr="00115859">
        <w:t>Регуляция желудочной секреции</w:t>
      </w:r>
      <w:bookmarkEnd w:id="10"/>
    </w:p>
    <w:p w:rsidR="008B4F8E" w:rsidRDefault="008B4F8E" w:rsidP="00115859"/>
    <w:p w:rsidR="00115859" w:rsidRDefault="00C26CA2" w:rsidP="00115859">
      <w:r w:rsidRPr="00115859">
        <w:t>Центр регуляции желудочной секреции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это совокупность нейронов, локализованных в коре больших полушарий, гипоталамусе и в продолговатом мозге, где они представлены нейронами вагуса</w:t>
      </w:r>
      <w:r w:rsidR="00115859" w:rsidRPr="00115859">
        <w:t>.</w:t>
      </w:r>
    </w:p>
    <w:p w:rsidR="00E32D88" w:rsidRDefault="00E32D88" w:rsidP="00115859"/>
    <w:p w:rsidR="00C26CA2" w:rsidRPr="00115859" w:rsidRDefault="008B4F8E" w:rsidP="008B4F8E">
      <w:pPr>
        <w:pStyle w:val="2"/>
      </w:pPr>
      <w:bookmarkStart w:id="11" w:name="_Toc240619715"/>
      <w:r w:rsidRPr="00115859">
        <w:t>Сок поджелудочной железы</w:t>
      </w:r>
      <w:bookmarkEnd w:id="11"/>
    </w:p>
    <w:p w:rsidR="008B4F8E" w:rsidRDefault="008B4F8E" w:rsidP="00115859"/>
    <w:p w:rsidR="00115859" w:rsidRDefault="00C26CA2" w:rsidP="00115859">
      <w:r w:rsidRPr="00115859">
        <w:t>За сутки вырабатывается</w:t>
      </w:r>
      <w:r w:rsidRPr="00115859">
        <w:rPr>
          <w:noProof/>
        </w:rPr>
        <w:t xml:space="preserve"> 1,5</w:t>
      </w:r>
      <w:r w:rsidR="00115859">
        <w:rPr>
          <w:noProof/>
        </w:rPr>
        <w:t>-</w:t>
      </w:r>
      <w:r w:rsidRPr="00115859">
        <w:rPr>
          <w:noProof/>
        </w:rPr>
        <w:t>2,5</w:t>
      </w:r>
      <w:r w:rsidRPr="00115859">
        <w:t xml:space="preserve"> литра сока</w:t>
      </w:r>
      <w:r w:rsidR="00115859" w:rsidRPr="00115859">
        <w:t xml:space="preserve">. </w:t>
      </w:r>
      <w:r w:rsidRPr="00115859">
        <w:t>С момента начала пищеварения и в течение</w:t>
      </w:r>
      <w:r w:rsidRPr="00115859">
        <w:rPr>
          <w:noProof/>
        </w:rPr>
        <w:t xml:space="preserve"> 4</w:t>
      </w:r>
      <w:r w:rsidR="00115859">
        <w:rPr>
          <w:noProof/>
        </w:rPr>
        <w:t>-</w:t>
      </w:r>
      <w:r w:rsidRPr="00115859">
        <w:rPr>
          <w:noProof/>
        </w:rPr>
        <w:t>6</w:t>
      </w:r>
      <w:r w:rsidRPr="00115859">
        <w:t xml:space="preserve"> часов происходит интенсивное выделение этого сока, в дальнейшем</w:t>
      </w:r>
      <w:r w:rsidR="00115859">
        <w:t xml:space="preserve"> (</w:t>
      </w:r>
      <w:r w:rsidRPr="00115859">
        <w:t>если нет следующего приема</w:t>
      </w:r>
      <w:r w:rsidR="00115859" w:rsidRPr="00115859">
        <w:t xml:space="preserve">) </w:t>
      </w:r>
      <w:r w:rsidRPr="00115859">
        <w:t>интенсивность секреции снижается</w:t>
      </w:r>
      <w:r w:rsidR="00115859" w:rsidRPr="00115859">
        <w:t xml:space="preserve">. </w:t>
      </w:r>
      <w:r w:rsidRPr="00115859">
        <w:t>Количество сока и его состав зависят от вида пищи</w:t>
      </w:r>
      <w:r w:rsidR="00115859" w:rsidRPr="00115859">
        <w:t xml:space="preserve">. </w:t>
      </w:r>
      <w:r w:rsidRPr="00115859">
        <w:t>Имеется четкая зависимость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меняется рацион, меняется состав сока</w:t>
      </w:r>
      <w:r w:rsidR="00115859" w:rsidRPr="00115859">
        <w:t>.</w:t>
      </w:r>
    </w:p>
    <w:p w:rsidR="00E32D88" w:rsidRDefault="00C26CA2" w:rsidP="00115859">
      <w:r w:rsidRPr="00115859">
        <w:t>Сок имеет щелочную среду</w:t>
      </w:r>
      <w:r w:rsidR="00115859" w:rsidRPr="00115859">
        <w:t xml:space="preserve">: </w:t>
      </w:r>
      <w:r w:rsidRPr="00115859">
        <w:t>рН</w:t>
      </w:r>
      <w:r w:rsidRPr="00115859">
        <w:rPr>
          <w:noProof/>
        </w:rPr>
        <w:t xml:space="preserve"> = 7,5</w:t>
      </w:r>
      <w:r w:rsidR="00115859">
        <w:rPr>
          <w:noProof/>
        </w:rPr>
        <w:t>-</w:t>
      </w:r>
      <w:r w:rsidRPr="00115859">
        <w:rPr>
          <w:noProof/>
        </w:rPr>
        <w:t>8,8</w:t>
      </w:r>
      <w:r w:rsidR="00115859" w:rsidRPr="00115859">
        <w:rPr>
          <w:noProof/>
        </w:rPr>
        <w:t xml:space="preserve">. </w:t>
      </w:r>
      <w:r w:rsidRPr="00115859">
        <w:t>Это обеспечивается огромным количеством бикарбонатов</w:t>
      </w:r>
      <w:r w:rsidR="00115859" w:rsidRPr="00115859">
        <w:t xml:space="preserve">. </w:t>
      </w:r>
      <w:r w:rsidRPr="00115859">
        <w:t>Помимо бикарбонатов сок имеет набор всех гидролаз</w:t>
      </w:r>
      <w:r w:rsidR="00115859" w:rsidRPr="00115859">
        <w:t xml:space="preserve">: </w:t>
      </w:r>
      <w:r w:rsidRPr="00115859">
        <w:t>амилаза, мальтаза, инверта-за, липаза, протеазы</w:t>
      </w:r>
      <w:r w:rsidR="00115859">
        <w:t xml:space="preserve"> (</w:t>
      </w:r>
      <w:r w:rsidRPr="00115859">
        <w:t>трипсиноген, химотрипсиноген</w:t>
      </w:r>
      <w:r w:rsidR="00115859" w:rsidRPr="00115859">
        <w:t>),</w:t>
      </w:r>
      <w:r w:rsidRPr="00115859">
        <w:t xml:space="preserve"> проэластаза, аминопептидаза, кар-боксипептидазы А и В, дипептидазы, нуклеазы, фосфолипаза А, эстераза</w:t>
      </w:r>
      <w:r w:rsidR="00115859" w:rsidRPr="00115859">
        <w:t>.</w:t>
      </w:r>
    </w:p>
    <w:p w:rsidR="00C26CA2" w:rsidRPr="00115859" w:rsidRDefault="00E32D88" w:rsidP="00E32D88">
      <w:pPr>
        <w:pStyle w:val="2"/>
      </w:pPr>
      <w:r>
        <w:br w:type="page"/>
      </w:r>
      <w:bookmarkStart w:id="12" w:name="_Toc240619716"/>
      <w:r w:rsidR="00BD0BAD" w:rsidRPr="00115859">
        <w:t>Кишечный сок</w:t>
      </w:r>
      <w:bookmarkEnd w:id="12"/>
    </w:p>
    <w:p w:rsidR="00BD0BAD" w:rsidRDefault="00BD0BAD" w:rsidP="00115859"/>
    <w:p w:rsidR="00BD0BAD" w:rsidRDefault="00C26CA2" w:rsidP="00115859">
      <w:r w:rsidRPr="00115859">
        <w:t>За сутки продуцируется около</w:t>
      </w:r>
      <w:r w:rsidRPr="00115859">
        <w:rPr>
          <w:noProof/>
        </w:rPr>
        <w:t xml:space="preserve"> 2,5</w:t>
      </w:r>
      <w:r w:rsidRPr="00115859">
        <w:t xml:space="preserve"> л кишечного сока, принимающего участие в полостном гидролизе белков, углеводов, жиров</w:t>
      </w:r>
      <w:r w:rsidR="00115859" w:rsidRPr="00115859">
        <w:t xml:space="preserve">. </w:t>
      </w:r>
    </w:p>
    <w:p w:rsidR="00115859" w:rsidRDefault="00C26CA2" w:rsidP="00115859">
      <w:r w:rsidRPr="00115859">
        <w:t>В 12-перстной кишке продукция осуществляется за счет бруннеровых желез, расположенных в криптах, а в дистальной части этой кишки и па протяжении тощей и частично подвздошной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за счет либеркюновых желез, рН сока</w:t>
      </w:r>
      <w:r w:rsidRPr="00115859">
        <w:rPr>
          <w:noProof/>
        </w:rPr>
        <w:t xml:space="preserve"> = 7,2</w:t>
      </w:r>
      <w:r w:rsidR="00115859">
        <w:rPr>
          <w:noProof/>
        </w:rPr>
        <w:t>-</w:t>
      </w:r>
      <w:r w:rsidRPr="00115859">
        <w:rPr>
          <w:noProof/>
        </w:rPr>
        <w:t>8,6</w:t>
      </w:r>
      <w:r w:rsidR="00115859" w:rsidRPr="00115859">
        <w:rPr>
          <w:noProof/>
        </w:rPr>
        <w:t xml:space="preserve">. </w:t>
      </w:r>
      <w:r w:rsidRPr="00115859">
        <w:t>В нем присутствуют свыше</w:t>
      </w:r>
      <w:r w:rsidRPr="00115859">
        <w:rPr>
          <w:noProof/>
        </w:rPr>
        <w:t xml:space="preserve"> 20</w:t>
      </w:r>
      <w:r w:rsidRPr="00115859">
        <w:t xml:space="preserve"> различных видов ферментов, в том числе протеазы</w:t>
      </w:r>
      <w:r w:rsidR="00115859">
        <w:t xml:space="preserve"> (</w:t>
      </w:r>
      <w:r w:rsidRPr="00115859">
        <w:t>карбоксипсптидазы, аминопептидазы, дипсптидазы</w:t>
      </w:r>
      <w:r w:rsidR="00115859" w:rsidRPr="00115859">
        <w:t>),</w:t>
      </w:r>
      <w:r w:rsidRPr="00115859">
        <w:t xml:space="preserve"> амилаза, мальтаза, инвертаза, липаза</w:t>
      </w:r>
      <w:r w:rsidR="00115859" w:rsidRPr="00115859">
        <w:t>.</w:t>
      </w:r>
    </w:p>
    <w:p w:rsidR="00BD0BAD" w:rsidRDefault="00C26CA2" w:rsidP="00115859">
      <w:r w:rsidRPr="00115859">
        <w:t>В регуляции кишечного сокоотделения влияние ЦНС, вагуса, симпатических волокон выражено слабо</w:t>
      </w:r>
      <w:r w:rsidR="00115859" w:rsidRPr="00115859">
        <w:t xml:space="preserve">. </w:t>
      </w:r>
    </w:p>
    <w:p w:rsidR="00115859" w:rsidRDefault="00C26CA2" w:rsidP="00115859">
      <w:r w:rsidRPr="00115859">
        <w:t>Ведущее место принадлежит местным механизмам, в том числе местным рефлекторным дугам и гормонам</w:t>
      </w:r>
      <w:r w:rsidR="00115859" w:rsidRPr="00115859">
        <w:t xml:space="preserve">. </w:t>
      </w:r>
      <w:r w:rsidRPr="00115859">
        <w:t>За счет рецепции содержимого кишечника, в том числе за счет определения продуктов гидролиза, рН, температуру, возникают местные и активизируется продукция гормонов, что, в конечном итоге, и усиливает продукцию сока</w:t>
      </w:r>
      <w:r w:rsidR="00115859" w:rsidRPr="00115859">
        <w:t>.</w:t>
      </w:r>
    </w:p>
    <w:p w:rsidR="00BD0BAD" w:rsidRDefault="00BD0BAD" w:rsidP="00BD0BAD">
      <w:pPr>
        <w:pStyle w:val="2"/>
      </w:pPr>
    </w:p>
    <w:p w:rsidR="00C26CA2" w:rsidRPr="00115859" w:rsidRDefault="00BD0BAD" w:rsidP="00BD0BAD">
      <w:pPr>
        <w:pStyle w:val="2"/>
      </w:pPr>
      <w:bookmarkStart w:id="13" w:name="_Toc240619717"/>
      <w:r w:rsidRPr="00115859">
        <w:t>Печень</w:t>
      </w:r>
      <w:bookmarkEnd w:id="13"/>
    </w:p>
    <w:p w:rsidR="00BD0BAD" w:rsidRDefault="00BD0BAD" w:rsidP="00115859"/>
    <w:p w:rsidR="00BD0BAD" w:rsidRDefault="00C26CA2" w:rsidP="00115859">
      <w:r w:rsidRPr="00115859">
        <w:t>Печень контролирует различные функции в организме</w:t>
      </w:r>
      <w:r w:rsidR="00115859" w:rsidRPr="00115859">
        <w:t xml:space="preserve">. </w:t>
      </w:r>
    </w:p>
    <w:p w:rsidR="00C26CA2" w:rsidRPr="00115859" w:rsidRDefault="00E56CA3" w:rsidP="00115859">
      <w:r>
        <w:br w:type="page"/>
      </w:r>
      <w:r w:rsidR="00E7697B">
        <w:pict>
          <v:shape id="_x0000_i1028" type="#_x0000_t75" style="width:302.25pt;height:277.5pt;mso-wrap-edited:f;mso-position-horizontal:left;mso-position-vertical:top;mso-position-vertical-relative:line" wrapcoords="-59 0 -59 21543 21600 21543 21600 0 -59 0" o:allowoverlap="f" fillcolor="window">
            <v:imagedata r:id="rId10" o:title="" cropbottom="4885f" cropleft="576f" cropright="819f" gain="25"/>
          </v:shape>
        </w:pict>
      </w:r>
    </w:p>
    <w:p w:rsidR="00C26CA2" w:rsidRDefault="00BD0BAD" w:rsidP="00115859">
      <w:r w:rsidRPr="00115859">
        <w:t>Функции печени</w:t>
      </w:r>
    </w:p>
    <w:p w:rsidR="00BD0BAD" w:rsidRPr="00115859" w:rsidRDefault="00BD0BAD" w:rsidP="00115859"/>
    <w:p w:rsidR="00115859" w:rsidRDefault="00C26CA2" w:rsidP="00115859">
      <w:r w:rsidRPr="00115859">
        <w:t>В полость двенадцатиперстной кишки печень выделяет желчь</w:t>
      </w:r>
      <w:r w:rsidR="00115859" w:rsidRPr="00115859">
        <w:t>.</w:t>
      </w:r>
    </w:p>
    <w:p w:rsidR="00BD0BAD" w:rsidRDefault="00BD0BAD" w:rsidP="00115859">
      <w:pPr>
        <w:rPr>
          <w:b/>
          <w:bCs/>
        </w:rPr>
      </w:pPr>
    </w:p>
    <w:p w:rsidR="00115859" w:rsidRDefault="00C26CA2" w:rsidP="00115859">
      <w:pPr>
        <w:rPr>
          <w:b/>
          <w:bCs/>
        </w:rPr>
      </w:pPr>
      <w:r w:rsidRPr="00115859">
        <w:rPr>
          <w:b/>
          <w:bCs/>
        </w:rPr>
        <w:t>Функции желчи</w:t>
      </w:r>
      <w:r w:rsidR="00115859" w:rsidRPr="00115859">
        <w:rPr>
          <w:b/>
          <w:bCs/>
        </w:rPr>
        <w:t>:</w:t>
      </w:r>
    </w:p>
    <w:p w:rsidR="00115859" w:rsidRDefault="00C26CA2" w:rsidP="00115859">
      <w:r w:rsidRPr="00115859">
        <w:t>эмульгирует жиры в 12-перстной кишке, растворяет продукты гидролиза жиров</w:t>
      </w:r>
      <w:r w:rsidR="00115859" w:rsidRPr="00115859">
        <w:t>;</w:t>
      </w:r>
    </w:p>
    <w:p w:rsidR="00115859" w:rsidRDefault="00C26CA2" w:rsidP="00115859">
      <w:r w:rsidRPr="00115859">
        <w:t>с</w:t>
      </w:r>
      <w:r w:rsidR="00E32D88">
        <w:t>пособствует всасыванию и ресинте</w:t>
      </w:r>
      <w:r w:rsidRPr="00115859">
        <w:t>зу триглицеридов</w:t>
      </w:r>
      <w:r w:rsidR="00115859">
        <w:t xml:space="preserve"> (</w:t>
      </w:r>
      <w:r w:rsidRPr="00115859">
        <w:t>участвует в образовании мицелл и хиломикронов</w:t>
      </w:r>
      <w:r w:rsidR="00115859" w:rsidRPr="00115859">
        <w:t>);</w:t>
      </w:r>
    </w:p>
    <w:p w:rsidR="00115859" w:rsidRDefault="00C26CA2" w:rsidP="00115859">
      <w:r w:rsidRPr="00115859">
        <w:t>повышает активность ферментов панкреатического сока, особенно липазы</w:t>
      </w:r>
      <w:r w:rsidR="00115859" w:rsidRPr="00115859">
        <w:t>;</w:t>
      </w:r>
    </w:p>
    <w:p w:rsidR="00115859" w:rsidRDefault="00C26CA2" w:rsidP="00115859">
      <w:r w:rsidRPr="00115859">
        <w:t>усиливает гидролиз и всасывание белков и углеводов</w:t>
      </w:r>
      <w:r w:rsidR="00115859" w:rsidRPr="00115859">
        <w:t>;</w:t>
      </w:r>
    </w:p>
    <w:p w:rsidR="00115859" w:rsidRDefault="00C26CA2" w:rsidP="00115859">
      <w:r w:rsidRPr="00115859">
        <w:t>стимулирует желчеобразование</w:t>
      </w:r>
      <w:r w:rsidR="00115859">
        <w:t xml:space="preserve"> (</w:t>
      </w:r>
      <w:r w:rsidRPr="00115859">
        <w:t>холерез</w:t>
      </w:r>
      <w:r w:rsidR="00115859" w:rsidRPr="00115859">
        <w:t>);</w:t>
      </w:r>
    </w:p>
    <w:p w:rsidR="00115859" w:rsidRDefault="00C26CA2" w:rsidP="00115859">
      <w:r w:rsidRPr="00115859">
        <w:t>стимулирует желчевыделение</w:t>
      </w:r>
      <w:r w:rsidR="00115859">
        <w:t xml:space="preserve"> (</w:t>
      </w:r>
      <w:r w:rsidRPr="00115859">
        <w:t>холекинез</w:t>
      </w:r>
      <w:r w:rsidR="00115859" w:rsidRPr="00115859">
        <w:t>);</w:t>
      </w:r>
    </w:p>
    <w:p w:rsidR="00115859" w:rsidRDefault="00C26CA2" w:rsidP="00115859">
      <w:r w:rsidRPr="00115859">
        <w:t>стимулирует моторную деятельность тонкого кишечника</w:t>
      </w:r>
      <w:r w:rsidR="00115859" w:rsidRPr="00115859">
        <w:t>;</w:t>
      </w:r>
    </w:p>
    <w:p w:rsidR="00115859" w:rsidRDefault="00C26CA2" w:rsidP="00115859">
      <w:r w:rsidRPr="00115859">
        <w:t>стимулирует пролиферацию и слущивание энтероцитов</w:t>
      </w:r>
      <w:r w:rsidR="00115859" w:rsidRPr="00115859">
        <w:t>;</w:t>
      </w:r>
    </w:p>
    <w:p w:rsidR="00115859" w:rsidRDefault="00C26CA2" w:rsidP="00115859">
      <w:r w:rsidRPr="00115859">
        <w:t>инактивирует пепсин в 12-перстной кишке</w:t>
      </w:r>
      <w:r w:rsidR="00115859" w:rsidRPr="00115859">
        <w:t>;</w:t>
      </w:r>
    </w:p>
    <w:p w:rsidR="00115859" w:rsidRDefault="00C26CA2" w:rsidP="00115859">
      <w:r w:rsidRPr="00115859">
        <w:t>оказывает бактерицидное действие</w:t>
      </w:r>
      <w:r w:rsidR="00115859" w:rsidRPr="00115859">
        <w:t>.</w:t>
      </w:r>
    </w:p>
    <w:p w:rsidR="00115859" w:rsidRDefault="00C26CA2" w:rsidP="00115859">
      <w:r w:rsidRPr="00115859">
        <w:rPr>
          <w:b/>
          <w:bCs/>
        </w:rPr>
        <w:t>Образование и состав желчи</w:t>
      </w:r>
      <w:r w:rsidR="00115859" w:rsidRPr="00115859">
        <w:rPr>
          <w:b/>
          <w:bCs/>
        </w:rPr>
        <w:t xml:space="preserve">. </w:t>
      </w:r>
      <w:r w:rsidRPr="00115859">
        <w:t>За сутки секретируется</w:t>
      </w:r>
      <w:r w:rsidRPr="00115859">
        <w:rPr>
          <w:noProof/>
        </w:rPr>
        <w:t xml:space="preserve"> 500</w:t>
      </w:r>
      <w:r w:rsidR="00115859">
        <w:rPr>
          <w:noProof/>
        </w:rPr>
        <w:t>-</w:t>
      </w:r>
      <w:r w:rsidRPr="00115859">
        <w:rPr>
          <w:noProof/>
        </w:rPr>
        <w:t>1500</w:t>
      </w:r>
      <w:r w:rsidRPr="00115859">
        <w:t xml:space="preserve"> мл желчи</w:t>
      </w:r>
      <w:r w:rsidR="00115859" w:rsidRPr="00115859">
        <w:t xml:space="preserve">. </w:t>
      </w:r>
      <w:r w:rsidRPr="00115859">
        <w:t>Ее образование происходит в гепатоцитах</w:t>
      </w:r>
      <w:r w:rsidR="00115859" w:rsidRPr="00115859">
        <w:t xml:space="preserve">. </w:t>
      </w:r>
      <w:r w:rsidRPr="00115859">
        <w:t>Желчь содержит три ингредиента</w:t>
      </w:r>
      <w:r w:rsidR="00115859" w:rsidRPr="00115859">
        <w:t>:</w:t>
      </w:r>
    </w:p>
    <w:p w:rsidR="00115859" w:rsidRDefault="00C26CA2" w:rsidP="00115859">
      <w:r w:rsidRPr="00115859">
        <w:rPr>
          <w:noProof/>
        </w:rPr>
        <w:t>1</w:t>
      </w:r>
      <w:r w:rsidR="00115859" w:rsidRPr="00115859">
        <w:rPr>
          <w:noProof/>
        </w:rPr>
        <w:t xml:space="preserve">) </w:t>
      </w:r>
      <w:r w:rsidRPr="00115859">
        <w:t>желчные кислоты</w:t>
      </w:r>
      <w:r w:rsidR="00115859">
        <w:t>,</w:t>
      </w:r>
    </w:p>
    <w:p w:rsidR="00115859" w:rsidRDefault="00115859" w:rsidP="00115859">
      <w:r>
        <w:t>2)</w:t>
      </w:r>
      <w:r w:rsidRPr="00115859">
        <w:rPr>
          <w:noProof/>
        </w:rPr>
        <w:t xml:space="preserve"> </w:t>
      </w:r>
      <w:r w:rsidR="00C26CA2" w:rsidRPr="00115859">
        <w:t>желчные пигменты</w:t>
      </w:r>
      <w:r>
        <w:t>,</w:t>
      </w:r>
    </w:p>
    <w:p w:rsidR="00115859" w:rsidRDefault="00115859" w:rsidP="00115859">
      <w:r>
        <w:t>3)</w:t>
      </w:r>
      <w:r w:rsidRPr="00115859">
        <w:rPr>
          <w:noProof/>
        </w:rPr>
        <w:t xml:space="preserve"> </w:t>
      </w:r>
      <w:r w:rsidR="00C26CA2" w:rsidRPr="00115859">
        <w:t>холестерин</w:t>
      </w:r>
      <w:r w:rsidRPr="00115859">
        <w:t>.</w:t>
      </w:r>
    </w:p>
    <w:p w:rsidR="00115859" w:rsidRDefault="00C26CA2" w:rsidP="00115859">
      <w:r w:rsidRPr="00115859">
        <w:rPr>
          <w:b/>
          <w:bCs/>
        </w:rPr>
        <w:t>Желчные кислоты</w:t>
      </w:r>
      <w:r w:rsidR="00115859" w:rsidRPr="00115859">
        <w:rPr>
          <w:b/>
          <w:bCs/>
        </w:rPr>
        <w:t xml:space="preserve">. </w:t>
      </w:r>
      <w:r w:rsidRPr="00115859">
        <w:t>В печени из холестерина образуются хенодезоксихолевая и холевая кислоты</w:t>
      </w:r>
      <w:r w:rsidR="00115859" w:rsidRPr="00115859">
        <w:t xml:space="preserve">. </w:t>
      </w:r>
      <w:r w:rsidRPr="00115859">
        <w:t>Их называют первичными желчными кислотами</w:t>
      </w:r>
      <w:r w:rsidR="00115859" w:rsidRPr="00115859">
        <w:t xml:space="preserve">. </w:t>
      </w:r>
      <w:r w:rsidRPr="00115859">
        <w:t xml:space="preserve">После выведения желчи в кишечник из этих кислот под влиянием микроорганизмов образуются более </w:t>
      </w:r>
      <w:r w:rsidRPr="00115859">
        <w:rPr>
          <w:noProof/>
        </w:rPr>
        <w:t>20</w:t>
      </w:r>
      <w:r w:rsidRPr="00115859">
        <w:t xml:space="preserve"> различных вторичных желчных кислот</w:t>
      </w:r>
      <w:r w:rsidR="00115859" w:rsidRPr="00115859">
        <w:t>.</w:t>
      </w:r>
    </w:p>
    <w:p w:rsidR="00115859" w:rsidRDefault="00C26CA2" w:rsidP="00115859">
      <w:r w:rsidRPr="00115859">
        <w:rPr>
          <w:b/>
          <w:bCs/>
        </w:rPr>
        <w:t>Желчные пигменты</w:t>
      </w:r>
      <w:r w:rsidR="00115859" w:rsidRPr="00115859">
        <w:rPr>
          <w:b/>
          <w:bCs/>
        </w:rPr>
        <w:t>.</w:t>
      </w:r>
      <w:r w:rsidR="00115859">
        <w:rPr>
          <w:b/>
          <w:bCs/>
        </w:rPr>
        <w:t xml:space="preserve"> (</w:t>
      </w:r>
      <w:r w:rsidRPr="00115859">
        <w:t>билирубин</w:t>
      </w:r>
      <w:r w:rsidR="00115859" w:rsidRPr="00115859">
        <w:t>).</w:t>
      </w:r>
    </w:p>
    <w:p w:rsidR="00115859" w:rsidRDefault="00C26CA2" w:rsidP="00115859">
      <w:r w:rsidRPr="00115859">
        <w:rPr>
          <w:b/>
          <w:bCs/>
        </w:rPr>
        <w:t>Холестерин</w:t>
      </w:r>
      <w:r w:rsidR="00115859" w:rsidRPr="00115859">
        <w:rPr>
          <w:b/>
          <w:bCs/>
        </w:rPr>
        <w:t xml:space="preserve">. </w:t>
      </w:r>
      <w:r w:rsidRPr="00115859">
        <w:t>До</w:t>
      </w:r>
      <w:r w:rsidRPr="00115859">
        <w:rPr>
          <w:noProof/>
        </w:rPr>
        <w:t xml:space="preserve"> 80%</w:t>
      </w:r>
      <w:r w:rsidRPr="00115859">
        <w:t xml:space="preserve"> холестерина, содержащегося в организме, синтезируется в гепатоцитах,</w:t>
      </w:r>
      <w:r w:rsidRPr="00115859">
        <w:rPr>
          <w:noProof/>
        </w:rPr>
        <w:t xml:space="preserve"> 10%</w:t>
      </w:r>
      <w:r w:rsidRPr="00115859">
        <w:t xml:space="preserve"> его образуется в клетках тонкого кишечника и около</w:t>
      </w:r>
      <w:r w:rsidRPr="00115859">
        <w:rPr>
          <w:noProof/>
        </w:rPr>
        <w:t xml:space="preserve"> 5% </w:t>
      </w:r>
      <w:r w:rsidR="00115859">
        <w:rPr>
          <w:noProof/>
        </w:rPr>
        <w:t>-</w:t>
      </w:r>
      <w:r w:rsidRPr="00115859">
        <w:t xml:space="preserve"> в клетках кожи</w:t>
      </w:r>
      <w:r w:rsidR="00115859" w:rsidRPr="00115859">
        <w:t xml:space="preserve">. </w:t>
      </w:r>
      <w:r w:rsidRPr="00115859">
        <w:t>В среднем за сутки синтезируется около</w:t>
      </w:r>
      <w:r w:rsidRPr="00115859">
        <w:rPr>
          <w:noProof/>
        </w:rPr>
        <w:t xml:space="preserve"> 1</w:t>
      </w:r>
      <w:r w:rsidRPr="00115859">
        <w:t xml:space="preserve"> г холестерина</w:t>
      </w:r>
      <w:r w:rsidR="00115859" w:rsidRPr="00115859">
        <w:t xml:space="preserve">. </w:t>
      </w:r>
      <w:r w:rsidRPr="00115859">
        <w:t>Если с пищей поступило много холестерина</w:t>
      </w:r>
      <w:r w:rsidR="00115859">
        <w:t xml:space="preserve"> (</w:t>
      </w:r>
      <w:r w:rsidRPr="00115859">
        <w:rPr>
          <w:noProof/>
        </w:rPr>
        <w:t>2</w:t>
      </w:r>
      <w:r w:rsidR="00115859">
        <w:rPr>
          <w:noProof/>
        </w:rPr>
        <w:t>-</w:t>
      </w:r>
      <w:r w:rsidRPr="00115859">
        <w:rPr>
          <w:noProof/>
        </w:rPr>
        <w:t>3</w:t>
      </w:r>
      <w:r w:rsidRPr="00115859">
        <w:t xml:space="preserve"> г</w:t>
      </w:r>
      <w:r w:rsidR="00115859" w:rsidRPr="00115859">
        <w:t>),</w:t>
      </w:r>
      <w:r w:rsidRPr="00115859">
        <w:t xml:space="preserve"> то синтез собственного холестерина почти полностью прекращается</w:t>
      </w:r>
      <w:r w:rsidR="00115859" w:rsidRPr="00115859">
        <w:t>.</w:t>
      </w:r>
    </w:p>
    <w:p w:rsidR="00115859" w:rsidRDefault="00C26CA2" w:rsidP="00115859">
      <w:r w:rsidRPr="00115859">
        <w:t>Ежесуточно с пищей поступает около</w:t>
      </w:r>
      <w:r w:rsidRPr="00115859">
        <w:rPr>
          <w:noProof/>
        </w:rPr>
        <w:t xml:space="preserve"> 0,5</w:t>
      </w:r>
      <w:r w:rsidRPr="00115859">
        <w:t xml:space="preserve"> г холестерина</w:t>
      </w:r>
      <w:r w:rsidR="00115859" w:rsidRPr="00115859">
        <w:t xml:space="preserve">. </w:t>
      </w:r>
      <w:r w:rsidRPr="00115859">
        <w:t>Сюда же, в кишечник, поступает с желчью около</w:t>
      </w:r>
      <w:r w:rsidRPr="00115859">
        <w:rPr>
          <w:noProof/>
        </w:rPr>
        <w:t xml:space="preserve"> 1,5</w:t>
      </w:r>
      <w:r w:rsidR="00115859">
        <w:rPr>
          <w:noProof/>
        </w:rPr>
        <w:t>-</w:t>
      </w:r>
      <w:r w:rsidRPr="00115859">
        <w:rPr>
          <w:noProof/>
        </w:rPr>
        <w:t>2,0</w:t>
      </w:r>
      <w:r w:rsidRPr="00115859">
        <w:t xml:space="preserve"> г холестерина</w:t>
      </w:r>
      <w:r w:rsidR="00115859" w:rsidRPr="00115859">
        <w:t xml:space="preserve">. </w:t>
      </w:r>
      <w:r w:rsidRPr="00115859">
        <w:t>Он необходим для образования мицелл, хиломикронов, синтеза стероидных гормонов</w:t>
      </w:r>
      <w:r w:rsidR="00115859" w:rsidRPr="00115859">
        <w:t>.</w:t>
      </w:r>
    </w:p>
    <w:p w:rsidR="00E32D88" w:rsidRDefault="00E32D88" w:rsidP="00115859"/>
    <w:p w:rsidR="00C26CA2" w:rsidRPr="00115859" w:rsidRDefault="00BD0BAD" w:rsidP="00BD0BAD">
      <w:pPr>
        <w:pStyle w:val="2"/>
      </w:pPr>
      <w:bookmarkStart w:id="14" w:name="_Toc240619718"/>
      <w:r w:rsidRPr="00115859">
        <w:t>Непищеварительные функции печени</w:t>
      </w:r>
      <w:bookmarkEnd w:id="14"/>
    </w:p>
    <w:p w:rsidR="00BD0BAD" w:rsidRDefault="00BD0BAD" w:rsidP="00115859"/>
    <w:p w:rsidR="00115859" w:rsidRDefault="00C26CA2" w:rsidP="00115859">
      <w:r w:rsidRPr="00115859">
        <w:t>Печень выполняет множество важных для организма функций</w:t>
      </w:r>
      <w:r w:rsidR="00115859" w:rsidRPr="00115859">
        <w:t>.</w:t>
      </w:r>
    </w:p>
    <w:p w:rsidR="00115859" w:rsidRDefault="00C26CA2" w:rsidP="00115859">
      <w:r w:rsidRPr="00115859">
        <w:rPr>
          <w:noProof/>
        </w:rPr>
        <w:t>1</w:t>
      </w:r>
      <w:r w:rsidR="00115859" w:rsidRPr="00115859">
        <w:rPr>
          <w:noProof/>
        </w:rPr>
        <w:t xml:space="preserve">. </w:t>
      </w:r>
      <w:r w:rsidRPr="00115859">
        <w:rPr>
          <w:noProof/>
        </w:rPr>
        <w:t>П</w:t>
      </w:r>
      <w:r w:rsidRPr="00115859">
        <w:t>родуцирует желчь</w:t>
      </w:r>
      <w:r w:rsidR="00115859" w:rsidRPr="00115859">
        <w:t>.</w:t>
      </w:r>
    </w:p>
    <w:p w:rsidR="00115859" w:rsidRDefault="00C26CA2" w:rsidP="00115859">
      <w:r w:rsidRPr="00115859">
        <w:rPr>
          <w:noProof/>
        </w:rPr>
        <w:t>2</w:t>
      </w:r>
      <w:r w:rsidR="00115859" w:rsidRPr="00115859">
        <w:rPr>
          <w:noProof/>
        </w:rPr>
        <w:t xml:space="preserve">. </w:t>
      </w:r>
      <w:r w:rsidRPr="00115859">
        <w:t>Печень продуцирует многие белки</w:t>
      </w:r>
      <w:r w:rsidR="00115859" w:rsidRPr="00115859">
        <w:t xml:space="preserve">: </w:t>
      </w:r>
      <w:r w:rsidRPr="00115859">
        <w:rPr>
          <w:noProof/>
        </w:rPr>
        <w:t>100%</w:t>
      </w:r>
      <w:r w:rsidRPr="00115859">
        <w:t xml:space="preserve"> фибриногена,</w:t>
      </w:r>
      <w:r w:rsidRPr="00115859">
        <w:rPr>
          <w:noProof/>
        </w:rPr>
        <w:t xml:space="preserve"> 96%</w:t>
      </w:r>
      <w:r w:rsidRPr="00115859">
        <w:t xml:space="preserve"> альбумина,</w:t>
      </w:r>
      <w:r w:rsidRPr="00115859">
        <w:rPr>
          <w:noProof/>
        </w:rPr>
        <w:t xml:space="preserve"> 85%</w:t>
      </w:r>
      <w:r w:rsidRPr="00115859">
        <w:t xml:space="preserve"> глобулинов, факторы свертывающей и противосвертывающей системы</w:t>
      </w:r>
      <w:r w:rsidR="00115859" w:rsidRPr="00115859">
        <w:t>.</w:t>
      </w:r>
    </w:p>
    <w:p w:rsidR="00115859" w:rsidRDefault="00C26CA2" w:rsidP="00115859">
      <w:r w:rsidRPr="00115859">
        <w:rPr>
          <w:noProof/>
        </w:rPr>
        <w:t>3</w:t>
      </w:r>
      <w:r w:rsidR="00115859" w:rsidRPr="00115859">
        <w:rPr>
          <w:noProof/>
        </w:rPr>
        <w:t xml:space="preserve">. </w:t>
      </w:r>
      <w:r w:rsidRPr="00115859">
        <w:t>В печени синтезируются глюкоза, гликоген, жиры, кетоновые тела</w:t>
      </w:r>
      <w:r w:rsidR="00115859" w:rsidRPr="00115859">
        <w:t>.</w:t>
      </w:r>
    </w:p>
    <w:p w:rsidR="00115859" w:rsidRDefault="00C26CA2" w:rsidP="00115859">
      <w:r w:rsidRPr="00115859">
        <w:rPr>
          <w:noProof/>
        </w:rPr>
        <w:t>4</w:t>
      </w:r>
      <w:r w:rsidR="00115859" w:rsidRPr="00115859">
        <w:rPr>
          <w:noProof/>
        </w:rPr>
        <w:t xml:space="preserve">. </w:t>
      </w:r>
      <w:r w:rsidRPr="00115859">
        <w:t>В печени происходит связывание аммиака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токсического продукта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за счет образования мочевины и креатинина</w:t>
      </w:r>
      <w:r w:rsidR="00115859" w:rsidRPr="00115859">
        <w:t>.</w:t>
      </w:r>
    </w:p>
    <w:p w:rsidR="00115859" w:rsidRDefault="00C26CA2" w:rsidP="00115859">
      <w:r w:rsidRPr="00115859">
        <w:rPr>
          <w:noProof/>
        </w:rPr>
        <w:t>5</w:t>
      </w:r>
      <w:r w:rsidR="00115859" w:rsidRPr="00115859">
        <w:rPr>
          <w:noProof/>
        </w:rPr>
        <w:t xml:space="preserve">. </w:t>
      </w:r>
      <w:r w:rsidRPr="00115859">
        <w:t>В печени инактивируются многие гормоны</w:t>
      </w:r>
      <w:r w:rsidR="00115859" w:rsidRPr="00115859">
        <w:t xml:space="preserve">: </w:t>
      </w:r>
      <w:r w:rsidRPr="00115859">
        <w:t>стероиды, инсулин, глюкагон, биогенные амины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="00E32D88">
        <w:t xml:space="preserve"> кате</w:t>
      </w:r>
      <w:r w:rsidRPr="00115859">
        <w:t>холамины, серотонин, гистамин</w:t>
      </w:r>
      <w:r w:rsidR="00115859" w:rsidRPr="00115859">
        <w:t>.</w:t>
      </w:r>
    </w:p>
    <w:p w:rsidR="00115859" w:rsidRDefault="00C26CA2" w:rsidP="00115859">
      <w:r w:rsidRPr="00115859">
        <w:rPr>
          <w:noProof/>
        </w:rPr>
        <w:t>6</w:t>
      </w:r>
      <w:r w:rsidR="00115859" w:rsidRPr="00115859">
        <w:rPr>
          <w:noProof/>
        </w:rPr>
        <w:t xml:space="preserve">. </w:t>
      </w:r>
      <w:r w:rsidRPr="00115859">
        <w:t>В печени происходит обезвреживание токсических и лекарственных веществ за счет их окисления, восстановления, гидролиза и конъюгации с глюкуроновой и другими кислотами</w:t>
      </w:r>
      <w:r w:rsidR="00115859" w:rsidRPr="00115859">
        <w:t xml:space="preserve">. </w:t>
      </w:r>
      <w:r w:rsidRPr="00115859">
        <w:t>Благодаря этому печень выполняет важнейшую функцию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барьерную</w:t>
      </w:r>
      <w:r w:rsidR="00115859" w:rsidRPr="00115859">
        <w:t>.</w:t>
      </w:r>
    </w:p>
    <w:p w:rsidR="00115859" w:rsidRDefault="00C26CA2" w:rsidP="00115859">
      <w:r w:rsidRPr="00115859">
        <w:rPr>
          <w:noProof/>
        </w:rPr>
        <w:t>7</w:t>
      </w:r>
      <w:r w:rsidR="00115859" w:rsidRPr="00115859">
        <w:rPr>
          <w:noProof/>
        </w:rPr>
        <w:t xml:space="preserve">. </w:t>
      </w:r>
      <w:r w:rsidRPr="00115859">
        <w:t>Печень выполняет роль депо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крови, углеводов, белков, жиров, витаминов</w:t>
      </w:r>
      <w:r w:rsidR="00115859">
        <w:t xml:space="preserve"> (</w:t>
      </w:r>
      <w:r w:rsidRPr="00115859">
        <w:t>А, Д, К, С, РР</w:t>
      </w:r>
      <w:r w:rsidR="00115859" w:rsidRPr="00115859">
        <w:t>),</w:t>
      </w:r>
      <w:r w:rsidRPr="00115859">
        <w:t xml:space="preserve"> микроэлементов</w:t>
      </w:r>
      <w:r w:rsidR="00115859" w:rsidRPr="00115859">
        <w:t>.</w:t>
      </w:r>
    </w:p>
    <w:p w:rsidR="00115859" w:rsidRDefault="00C26CA2" w:rsidP="00115859">
      <w:r w:rsidRPr="00115859">
        <w:rPr>
          <w:noProof/>
        </w:rPr>
        <w:t>8</w:t>
      </w:r>
      <w:r w:rsidR="00115859" w:rsidRPr="00115859">
        <w:rPr>
          <w:noProof/>
        </w:rPr>
        <w:t xml:space="preserve">. </w:t>
      </w:r>
      <w:r w:rsidRPr="00115859">
        <w:t>Печень принимает активное участие в эритрокинетике, в частности в разрушении эритроцитов и деградации гема</w:t>
      </w:r>
      <w:r w:rsidR="00115859" w:rsidRPr="00115859">
        <w:t>.</w:t>
      </w:r>
    </w:p>
    <w:p w:rsidR="00115859" w:rsidRDefault="00C26CA2" w:rsidP="00115859">
      <w:r w:rsidRPr="00115859">
        <w:rPr>
          <w:noProof/>
        </w:rPr>
        <w:t>9</w:t>
      </w:r>
      <w:r w:rsidR="00115859" w:rsidRPr="00115859">
        <w:rPr>
          <w:noProof/>
        </w:rPr>
        <w:t xml:space="preserve">. </w:t>
      </w:r>
      <w:r w:rsidRPr="00115859">
        <w:t>Печень участвует в иммунопоэзе и иммунологических реакциях</w:t>
      </w:r>
      <w:r w:rsidR="00115859" w:rsidRPr="00115859">
        <w:t>.</w:t>
      </w:r>
    </w:p>
    <w:p w:rsidR="00115859" w:rsidRDefault="00C26CA2" w:rsidP="00115859">
      <w:r w:rsidRPr="00115859">
        <w:t>Подробнее остановимся на процессах обезвреживания метаболитов и чужеродных соединений</w:t>
      </w:r>
      <w:r w:rsidR="00115859" w:rsidRPr="00115859">
        <w:t>.</w:t>
      </w:r>
      <w:r w:rsidR="00826BD4">
        <w:t xml:space="preserve"> </w:t>
      </w:r>
      <w:r w:rsidRPr="00115859">
        <w:t>В минуту через печень протекает</w:t>
      </w:r>
      <w:r w:rsidRPr="00115859">
        <w:rPr>
          <w:noProof/>
        </w:rPr>
        <w:t xml:space="preserve"> 1,2</w:t>
      </w:r>
      <w:r w:rsidRPr="00115859">
        <w:t xml:space="preserve"> л крови, при этом</w:t>
      </w:r>
      <w:r w:rsidRPr="00115859">
        <w:rPr>
          <w:noProof/>
        </w:rPr>
        <w:t xml:space="preserve"> 70%</w:t>
      </w:r>
      <w:r w:rsidRPr="00115859">
        <w:t xml:space="preserve"> ее</w:t>
      </w:r>
      <w:r w:rsidR="00115859">
        <w:rPr>
          <w:noProof/>
        </w:rPr>
        <w:t xml:space="preserve"> (</w:t>
      </w:r>
      <w:r w:rsidRPr="00115859">
        <w:rPr>
          <w:noProof/>
        </w:rPr>
        <w:t>820</w:t>
      </w:r>
      <w:r w:rsidRPr="00115859">
        <w:t xml:space="preserve"> мл</w:t>
      </w:r>
      <w:r w:rsidR="00115859" w:rsidRPr="00115859">
        <w:t xml:space="preserve">) </w:t>
      </w:r>
      <w:r w:rsidRPr="00115859">
        <w:t>поступает через воротную вену, собирающую кровь от пищеварительного тракта</w:t>
      </w:r>
      <w:r w:rsidR="00115859" w:rsidRPr="00115859">
        <w:t>.</w:t>
      </w:r>
      <w:r w:rsidR="00826BD4">
        <w:t xml:space="preserve"> </w:t>
      </w:r>
      <w:r w:rsidRPr="00115859">
        <w:t>До</w:t>
      </w:r>
      <w:r w:rsidRPr="00115859">
        <w:rPr>
          <w:noProof/>
        </w:rPr>
        <w:t xml:space="preserve"> 80%</w:t>
      </w:r>
      <w:r w:rsidRPr="00115859">
        <w:t xml:space="preserve"> клеток печени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это гепатоциты</w:t>
      </w:r>
      <w:r w:rsidR="00115859" w:rsidRPr="00115859">
        <w:t xml:space="preserve">. </w:t>
      </w:r>
      <w:r w:rsidRPr="00115859">
        <w:t>Именно в гепатоцитах происходит обезвреживание как собственных метаболитов, так и чужеродных веществ, которые не идут на пластические или энергетические процессы организма</w:t>
      </w:r>
      <w:r w:rsidR="00115859">
        <w:t xml:space="preserve"> (</w:t>
      </w:r>
      <w:r w:rsidRPr="00115859">
        <w:t>ксенобиотики</w:t>
      </w:r>
      <w:r w:rsidR="00115859" w:rsidRPr="00115859">
        <w:t>).</w:t>
      </w:r>
    </w:p>
    <w:p w:rsidR="00E32D88" w:rsidRDefault="00E32D88" w:rsidP="00115859"/>
    <w:p w:rsidR="00C26CA2" w:rsidRPr="00115859" w:rsidRDefault="00826BD4" w:rsidP="00826BD4">
      <w:pPr>
        <w:pStyle w:val="2"/>
        <w:rPr>
          <w:caps/>
        </w:rPr>
      </w:pPr>
      <w:bookmarkStart w:id="15" w:name="_Toc240619719"/>
      <w:r w:rsidRPr="00115859">
        <w:t>Физиология питания</w:t>
      </w:r>
      <w:bookmarkEnd w:id="15"/>
    </w:p>
    <w:p w:rsidR="00826BD4" w:rsidRDefault="00826BD4" w:rsidP="00115859"/>
    <w:p w:rsidR="00115859" w:rsidRDefault="00C26CA2" w:rsidP="00115859">
      <w:r w:rsidRPr="00115859">
        <w:t>Среди вопросов, которыми занимается физиология питания, можно выделить три основных</w:t>
      </w:r>
      <w:r w:rsidR="00115859">
        <w:t>:</w:t>
      </w:r>
    </w:p>
    <w:p w:rsidR="00115859" w:rsidRDefault="00115859" w:rsidP="00115859">
      <w:r>
        <w:t>1)</w:t>
      </w:r>
      <w:r w:rsidRPr="00115859">
        <w:rPr>
          <w:noProof/>
        </w:rPr>
        <w:t xml:space="preserve"> </w:t>
      </w:r>
      <w:r w:rsidR="00C26CA2" w:rsidRPr="00115859">
        <w:t>какова должна быть калорийность пищи</w:t>
      </w:r>
      <w:r w:rsidRPr="00115859">
        <w:t xml:space="preserve">? </w:t>
      </w:r>
      <w:r w:rsidR="00C26CA2" w:rsidRPr="00115859">
        <w:rPr>
          <w:noProof/>
        </w:rPr>
        <w:t>2</w:t>
      </w:r>
      <w:r w:rsidRPr="00115859">
        <w:rPr>
          <w:noProof/>
        </w:rPr>
        <w:t xml:space="preserve">) </w:t>
      </w:r>
      <w:r w:rsidR="00C26CA2" w:rsidRPr="00115859">
        <w:t>как часто должен совершаться прием пищи, каков режим питания</w:t>
      </w:r>
      <w:r w:rsidRPr="00115859">
        <w:t xml:space="preserve">? </w:t>
      </w:r>
      <w:r w:rsidR="00C26CA2" w:rsidRPr="00115859">
        <w:rPr>
          <w:noProof/>
        </w:rPr>
        <w:t>3</w:t>
      </w:r>
      <w:r w:rsidRPr="00115859">
        <w:rPr>
          <w:noProof/>
        </w:rPr>
        <w:t xml:space="preserve">) </w:t>
      </w:r>
      <w:r w:rsidR="00C26CA2" w:rsidRPr="00115859">
        <w:t>что и в каких количествах следует принимать с пищей</w:t>
      </w:r>
      <w:r w:rsidRPr="00115859">
        <w:t>?</w:t>
      </w:r>
    </w:p>
    <w:p w:rsidR="00C26CA2" w:rsidRPr="00115859" w:rsidRDefault="00E32D88" w:rsidP="00E32D88">
      <w:pPr>
        <w:pStyle w:val="2"/>
      </w:pPr>
      <w:r>
        <w:br w:type="page"/>
      </w:r>
      <w:bookmarkStart w:id="16" w:name="_Toc240619720"/>
      <w:r w:rsidR="00826BD4" w:rsidRPr="00115859">
        <w:t>Энергетическая ценность продуктов питания</w:t>
      </w:r>
      <w:bookmarkEnd w:id="16"/>
    </w:p>
    <w:p w:rsidR="00826BD4" w:rsidRDefault="00826BD4" w:rsidP="00115859"/>
    <w:p w:rsidR="00115859" w:rsidRDefault="00C26CA2" w:rsidP="00115859">
      <w:r w:rsidRPr="00115859">
        <w:t xml:space="preserve">Калорийность пищи, </w:t>
      </w:r>
      <w:r w:rsidR="00115859">
        <w:t>т.е.</w:t>
      </w:r>
      <w:r w:rsidR="00115859" w:rsidRPr="00115859">
        <w:t xml:space="preserve"> </w:t>
      </w:r>
      <w:r w:rsidRPr="00115859">
        <w:t>содержание свободной энергии обеспечивается наличием в ней белков, жиров и углеводов</w:t>
      </w:r>
      <w:r w:rsidR="00115859" w:rsidRPr="00115859">
        <w:t xml:space="preserve">. </w:t>
      </w:r>
      <w:r w:rsidRPr="00115859">
        <w:t>С учетом усвоения пищи</w:t>
      </w:r>
      <w:r w:rsidR="00115859">
        <w:t xml:space="preserve"> (</w:t>
      </w:r>
      <w:r w:rsidRPr="00115859">
        <w:t xml:space="preserve">в среднем она усваивается на </w:t>
      </w:r>
      <w:r w:rsidRPr="00115859">
        <w:rPr>
          <w:noProof/>
        </w:rPr>
        <w:t>90%</w:t>
      </w:r>
      <w:r w:rsidR="00115859" w:rsidRPr="00115859">
        <w:rPr>
          <w:noProof/>
        </w:rPr>
        <w:t xml:space="preserve">) </w:t>
      </w:r>
      <w:r w:rsidRPr="00115859">
        <w:t>ее калорийность должна превосходить суточные энерготраты организма</w:t>
      </w:r>
      <w:r w:rsidR="00115859">
        <w:t xml:space="preserve"> (</w:t>
      </w:r>
      <w:r w:rsidRPr="00115859">
        <w:t>величину общего обмена</w:t>
      </w:r>
      <w:r w:rsidR="00115859" w:rsidRPr="00115859">
        <w:t xml:space="preserve">) </w:t>
      </w:r>
      <w:r w:rsidRPr="00115859">
        <w:t>не более, чем на</w:t>
      </w:r>
      <w:r w:rsidRPr="00115859">
        <w:rPr>
          <w:noProof/>
        </w:rPr>
        <w:t xml:space="preserve"> 10%</w:t>
      </w:r>
      <w:r w:rsidR="00115859" w:rsidRPr="00115859">
        <w:rPr>
          <w:noProof/>
        </w:rPr>
        <w:t xml:space="preserve">. </w:t>
      </w:r>
      <w:r w:rsidRPr="00115859">
        <w:t>При постоянном превышении суточной калорийности пищи над энерготратами на</w:t>
      </w:r>
      <w:r w:rsidRPr="00115859">
        <w:rPr>
          <w:noProof/>
        </w:rPr>
        <w:t xml:space="preserve"> 300</w:t>
      </w:r>
      <w:r w:rsidRPr="00115859">
        <w:t xml:space="preserve"> ккал</w:t>
      </w:r>
      <w:r w:rsidR="00115859">
        <w:t xml:space="preserve"> (</w:t>
      </w:r>
      <w:r w:rsidRPr="00115859">
        <w:t>это примерно 100-граммовая сдобная булочка</w:t>
      </w:r>
      <w:r w:rsidR="00115859" w:rsidRPr="00115859">
        <w:t xml:space="preserve">) </w:t>
      </w:r>
      <w:r w:rsidRPr="00115859">
        <w:t>увеличивается накопление резервного жира на</w:t>
      </w:r>
      <w:r w:rsidRPr="00115859">
        <w:rPr>
          <w:noProof/>
        </w:rPr>
        <w:t xml:space="preserve"> 15</w:t>
      </w:r>
      <w:r w:rsidR="00115859">
        <w:rPr>
          <w:noProof/>
        </w:rPr>
        <w:t>-</w:t>
      </w:r>
      <w:r w:rsidRPr="00115859">
        <w:rPr>
          <w:noProof/>
        </w:rPr>
        <w:t>30</w:t>
      </w:r>
      <w:r w:rsidRPr="00115859">
        <w:t xml:space="preserve"> г в сутки, а в год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на</w:t>
      </w:r>
      <w:r w:rsidRPr="00115859">
        <w:rPr>
          <w:noProof/>
        </w:rPr>
        <w:t xml:space="preserve"> 5,4</w:t>
      </w:r>
      <w:r w:rsidR="00115859">
        <w:rPr>
          <w:noProof/>
        </w:rPr>
        <w:t>-</w:t>
      </w:r>
      <w:r w:rsidRPr="00115859">
        <w:rPr>
          <w:noProof/>
        </w:rPr>
        <w:t>10,8</w:t>
      </w:r>
      <w:r w:rsidRPr="00115859">
        <w:t xml:space="preserve"> кг</w:t>
      </w:r>
      <w:r w:rsidR="00115859" w:rsidRPr="00115859">
        <w:t>.</w:t>
      </w:r>
    </w:p>
    <w:p w:rsidR="00115859" w:rsidRDefault="00C26CA2" w:rsidP="00115859">
      <w:r w:rsidRPr="00115859">
        <w:t>Каждый пищевой продукт, содержащий белки, жиры, углеводы, имеет определенную энергетическую ценность, или калорийность</w:t>
      </w:r>
      <w:r w:rsidR="00115859" w:rsidRPr="00115859">
        <w:t xml:space="preserve">. </w:t>
      </w:r>
      <w:r w:rsidRPr="00115859">
        <w:t>Например, в расчете на</w:t>
      </w:r>
      <w:r w:rsidRPr="00115859">
        <w:rPr>
          <w:noProof/>
        </w:rPr>
        <w:t xml:space="preserve"> 100</w:t>
      </w:r>
      <w:r w:rsidRPr="00115859">
        <w:t xml:space="preserve"> г продукта</w:t>
      </w:r>
      <w:r w:rsidR="00115859" w:rsidRPr="00115859">
        <w:t xml:space="preserve">: </w:t>
      </w:r>
      <w:r w:rsidRPr="00115859">
        <w:t xml:space="preserve">хлеб ржаной </w:t>
      </w:r>
      <w:r w:rsidR="00115859">
        <w:rPr>
          <w:noProof/>
        </w:rPr>
        <w:t>-</w:t>
      </w:r>
      <w:r w:rsidRPr="00115859">
        <w:rPr>
          <w:noProof/>
        </w:rPr>
        <w:t xml:space="preserve"> 170</w:t>
      </w:r>
      <w:r w:rsidRPr="00115859">
        <w:t xml:space="preserve"> ккал, хлеб пшеничный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rPr>
          <w:noProof/>
        </w:rPr>
        <w:t xml:space="preserve"> 240</w:t>
      </w:r>
      <w:r w:rsidRPr="00115859">
        <w:t xml:space="preserve"> ккал, пирожное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rPr>
          <w:noProof/>
        </w:rPr>
        <w:t xml:space="preserve"> 350</w:t>
      </w:r>
      <w:r w:rsidR="00115859">
        <w:rPr>
          <w:noProof/>
        </w:rPr>
        <w:t>-</w:t>
      </w:r>
      <w:r w:rsidRPr="00115859">
        <w:rPr>
          <w:noProof/>
        </w:rPr>
        <w:t>540,</w:t>
      </w:r>
      <w:r w:rsidRPr="00115859">
        <w:t xml:space="preserve"> сахар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rPr>
          <w:noProof/>
        </w:rPr>
        <w:t xml:space="preserve"> 379</w:t>
      </w:r>
      <w:r w:rsidR="00115859">
        <w:rPr>
          <w:noProof/>
        </w:rPr>
        <w:t xml:space="preserve"> (</w:t>
      </w:r>
      <w:r w:rsidRPr="00115859">
        <w:rPr>
          <w:noProof/>
        </w:rPr>
        <w:t>1</w:t>
      </w:r>
      <w:r w:rsidRPr="00115859">
        <w:t xml:space="preserve"> чайная ложка, </w:t>
      </w:r>
      <w:r w:rsidR="00115859">
        <w:t>т.е.8</w:t>
      </w:r>
      <w:r w:rsidRPr="00115859">
        <w:t xml:space="preserve"> г сахара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rPr>
          <w:noProof/>
        </w:rPr>
        <w:t xml:space="preserve"> 30,3,</w:t>
      </w:r>
      <w:r w:rsidRPr="00115859">
        <w:t xml:space="preserve"> а</w:t>
      </w:r>
      <w:r w:rsidRPr="00115859">
        <w:rPr>
          <w:noProof/>
        </w:rPr>
        <w:t xml:space="preserve"> 2</w:t>
      </w:r>
      <w:r w:rsidRPr="00115859">
        <w:t xml:space="preserve"> чайные ложки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rPr>
          <w:noProof/>
        </w:rPr>
        <w:t xml:space="preserve"> 60,6</w:t>
      </w:r>
      <w:r w:rsidRPr="00115859">
        <w:t xml:space="preserve"> ккал</w:t>
      </w:r>
      <w:r w:rsidR="00115859" w:rsidRPr="00115859">
        <w:t>),</w:t>
      </w:r>
      <w:r w:rsidRPr="00115859">
        <w:t xml:space="preserve"> молоко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rPr>
          <w:noProof/>
        </w:rPr>
        <w:t xml:space="preserve"> 59</w:t>
      </w:r>
      <w:r w:rsidR="00115859">
        <w:rPr>
          <w:noProof/>
        </w:rPr>
        <w:t xml:space="preserve"> (</w:t>
      </w:r>
      <w:r w:rsidRPr="00115859">
        <w:rPr>
          <w:noProof/>
        </w:rPr>
        <w:t>0,5</w:t>
      </w:r>
      <w:r w:rsidRPr="00115859">
        <w:t xml:space="preserve"> л молока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rPr>
          <w:noProof/>
        </w:rPr>
        <w:t xml:space="preserve"> 295</w:t>
      </w:r>
      <w:r w:rsidRPr="00115859">
        <w:t xml:space="preserve"> ккал</w:t>
      </w:r>
      <w:r w:rsidR="00115859" w:rsidRPr="00115859">
        <w:t>),</w:t>
      </w:r>
      <w:r w:rsidRPr="00115859">
        <w:t xml:space="preserve"> масло сливочное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rPr>
          <w:noProof/>
        </w:rPr>
        <w:t xml:space="preserve"> 749</w:t>
      </w:r>
      <w:r w:rsidR="00115859">
        <w:rPr>
          <w:noProof/>
        </w:rPr>
        <w:t xml:space="preserve"> (</w:t>
      </w:r>
      <w:r w:rsidRPr="00115859">
        <w:rPr>
          <w:noProof/>
        </w:rPr>
        <w:t>20</w:t>
      </w:r>
      <w:r w:rsidRPr="00115859">
        <w:t xml:space="preserve"> г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rPr>
          <w:noProof/>
        </w:rPr>
        <w:t xml:space="preserve"> 150</w:t>
      </w:r>
      <w:r w:rsidRPr="00115859">
        <w:t xml:space="preserve"> ккал</w:t>
      </w:r>
      <w:r w:rsidR="00115859" w:rsidRPr="00115859">
        <w:t>),</w:t>
      </w:r>
      <w:r w:rsidRPr="00115859">
        <w:t xml:space="preserve"> сыр российский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rPr>
          <w:noProof/>
        </w:rPr>
        <w:t xml:space="preserve"> 371,</w:t>
      </w:r>
      <w:r w:rsidRPr="00115859">
        <w:t xml:space="preserve"> масло подсолнечное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rPr>
          <w:noProof/>
        </w:rPr>
        <w:t xml:space="preserve"> 839, </w:t>
      </w:r>
      <w:r w:rsidRPr="00115859">
        <w:t>картофель отварной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rPr>
          <w:noProof/>
        </w:rPr>
        <w:t xml:space="preserve"> 82,</w:t>
      </w:r>
      <w:r w:rsidRPr="00115859">
        <w:t xml:space="preserve"> яблоки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rPr>
          <w:noProof/>
        </w:rPr>
        <w:t xml:space="preserve"> 39,</w:t>
      </w:r>
      <w:r w:rsidRPr="00115859">
        <w:t xml:space="preserve"> говядина отварная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rPr>
          <w:noProof/>
        </w:rPr>
        <w:t xml:space="preserve"> 254,</w:t>
      </w:r>
      <w:r w:rsidRPr="00115859">
        <w:t xml:space="preserve"> яйцо</w:t>
      </w:r>
      <w:r w:rsidR="00115859">
        <w:rPr>
          <w:noProof/>
        </w:rPr>
        <w:t xml:space="preserve"> (</w:t>
      </w:r>
      <w:r w:rsidRPr="00115859">
        <w:rPr>
          <w:noProof/>
        </w:rPr>
        <w:t>1</w:t>
      </w:r>
      <w:r w:rsidRPr="00115859">
        <w:t xml:space="preserve"> шт</w:t>
      </w:r>
      <w:r w:rsidR="00115859" w:rsidRPr="00115859">
        <w:t xml:space="preserve">) </w:t>
      </w:r>
      <w:r w:rsidR="00115859">
        <w:rPr>
          <w:noProof/>
        </w:rPr>
        <w:t>-</w:t>
      </w:r>
      <w:r w:rsidRPr="00115859">
        <w:rPr>
          <w:noProof/>
        </w:rPr>
        <w:t xml:space="preserve"> 63,</w:t>
      </w:r>
      <w:r w:rsidRPr="00115859">
        <w:t xml:space="preserve"> сок виноградный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rPr>
          <w:noProof/>
        </w:rPr>
        <w:t xml:space="preserve"> 71</w:t>
      </w:r>
      <w:r w:rsidR="00115859">
        <w:t xml:space="preserve"> (</w:t>
      </w:r>
      <w:r w:rsidRPr="00115859">
        <w:t>а стакан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rPr>
          <w:noProof/>
        </w:rPr>
        <w:t xml:space="preserve"> 142</w:t>
      </w:r>
      <w:r w:rsidRPr="00115859">
        <w:t xml:space="preserve"> ккал</w:t>
      </w:r>
      <w:r w:rsidR="00115859" w:rsidRPr="00115859">
        <w:t>).</w:t>
      </w:r>
    </w:p>
    <w:p w:rsidR="00E32D88" w:rsidRDefault="00E32D88" w:rsidP="00115859"/>
    <w:p w:rsidR="00C26CA2" w:rsidRPr="00115859" w:rsidRDefault="00826BD4" w:rsidP="00826BD4">
      <w:pPr>
        <w:pStyle w:val="2"/>
      </w:pPr>
      <w:bookmarkStart w:id="17" w:name="_Toc240619721"/>
      <w:r w:rsidRPr="00115859">
        <w:t>Защитные компоненты пищевых продуктов</w:t>
      </w:r>
      <w:bookmarkEnd w:id="17"/>
    </w:p>
    <w:p w:rsidR="00826BD4" w:rsidRDefault="00826BD4" w:rsidP="00115859">
      <w:pPr>
        <w:rPr>
          <w:b/>
          <w:bCs/>
          <w:noProof/>
        </w:rPr>
      </w:pPr>
    </w:p>
    <w:p w:rsidR="00115859" w:rsidRDefault="00C26CA2" w:rsidP="00115859">
      <w:r w:rsidRPr="00115859">
        <w:rPr>
          <w:b/>
          <w:bCs/>
          <w:noProof/>
        </w:rPr>
        <w:t>1</w:t>
      </w:r>
      <w:r w:rsidR="00115859" w:rsidRPr="00115859">
        <w:rPr>
          <w:b/>
          <w:bCs/>
          <w:noProof/>
        </w:rPr>
        <w:t xml:space="preserve">. </w:t>
      </w:r>
      <w:r w:rsidRPr="00115859">
        <w:rPr>
          <w:b/>
          <w:bCs/>
        </w:rPr>
        <w:t>Вещества, участвующие в обеспечении функции барьерных тканей</w:t>
      </w:r>
      <w:r w:rsidR="00115859" w:rsidRPr="00115859">
        <w:rPr>
          <w:b/>
          <w:bCs/>
        </w:rPr>
        <w:t xml:space="preserve">. </w:t>
      </w:r>
      <w:r w:rsidRPr="00115859">
        <w:t>К ним относятся витамины А, С, Р, группы В, Е</w:t>
      </w:r>
      <w:r w:rsidR="00115859" w:rsidRPr="00115859">
        <w:t xml:space="preserve">. </w:t>
      </w:r>
      <w:r w:rsidRPr="00115859">
        <w:t>Например, ретинол, а также многие витамины группы В необходимы для образования структурных компонентов слизистых оболочек дыхательных, мочеполовых путей, пищеварительного тракта, кожи</w:t>
      </w:r>
      <w:r w:rsidR="00115859" w:rsidRPr="00115859">
        <w:t xml:space="preserve">. </w:t>
      </w:r>
      <w:r w:rsidRPr="00115859">
        <w:t>В поддержании целостности мембран клеток, обеспечении нормальной плотности стенок кровеносных сосудов участвуют токоферолы, аскорбиновая кислота, биофлавоноиды</w:t>
      </w:r>
      <w:r w:rsidR="00115859" w:rsidRPr="00115859">
        <w:t xml:space="preserve">. </w:t>
      </w:r>
      <w:r w:rsidRPr="00115859">
        <w:t>Эти витамины, а также леци</w:t>
      </w:r>
      <w:r w:rsidR="00E32D88">
        <w:t>тин, кефалин, серо</w:t>
      </w:r>
      <w:r w:rsidRPr="00115859">
        <w:t>содержащие аминокислоты, лимонная кислота и другие факторы проявляют свойства антиокислителей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тушат перекисное окисление липидов</w:t>
      </w:r>
      <w:r w:rsidR="00115859">
        <w:t xml:space="preserve"> (</w:t>
      </w:r>
      <w:r w:rsidRPr="00115859">
        <w:t>ПОЛ</w:t>
      </w:r>
      <w:r w:rsidR="00115859" w:rsidRPr="00115859">
        <w:t>),</w:t>
      </w:r>
      <w:r w:rsidRPr="00115859">
        <w:t xml:space="preserve"> предохраняя ткани от появления свободных радикалов</w:t>
      </w:r>
      <w:r w:rsidR="00115859" w:rsidRPr="00115859">
        <w:t xml:space="preserve">. </w:t>
      </w:r>
      <w:r w:rsidRPr="00115859">
        <w:t>Это особенно важно при стрессах, действии ионизирующей радиации, наличии производственных вредностей</w:t>
      </w:r>
      <w:r w:rsidR="00115859" w:rsidRPr="00115859">
        <w:t>.</w:t>
      </w:r>
    </w:p>
    <w:p w:rsidR="00115859" w:rsidRDefault="00C26CA2" w:rsidP="00115859">
      <w:r w:rsidRPr="00115859">
        <w:rPr>
          <w:b/>
          <w:bCs/>
          <w:noProof/>
        </w:rPr>
        <w:t>2</w:t>
      </w:r>
      <w:r w:rsidR="00115859" w:rsidRPr="00115859">
        <w:rPr>
          <w:b/>
          <w:bCs/>
          <w:noProof/>
        </w:rPr>
        <w:t xml:space="preserve">. </w:t>
      </w:r>
      <w:r w:rsidRPr="00115859">
        <w:rPr>
          <w:b/>
          <w:bCs/>
        </w:rPr>
        <w:t>Соединения, улучшающие обезвреживающую функцию печени</w:t>
      </w:r>
      <w:r w:rsidR="00115859" w:rsidRPr="00115859">
        <w:rPr>
          <w:b/>
          <w:bCs/>
        </w:rPr>
        <w:t xml:space="preserve">. </w:t>
      </w:r>
      <w:r w:rsidRPr="00115859">
        <w:t>К ним относятся соединения, которые обеспечивают процессы гидроксилирования, метилирования токсических веществ в печени</w:t>
      </w:r>
      <w:r w:rsidR="00115859" w:rsidRPr="00115859">
        <w:t xml:space="preserve">. </w:t>
      </w:r>
      <w:r w:rsidRPr="00115859">
        <w:t xml:space="preserve">Источниками подвижных метальных групп являются метионин, витамин </w:t>
      </w:r>
      <w:r w:rsidRPr="00115859">
        <w:rPr>
          <w:lang w:val="en-US"/>
        </w:rPr>
        <w:t>U</w:t>
      </w:r>
      <w:r w:rsidRPr="00115859">
        <w:t>, витамин В,</w:t>
      </w:r>
      <w:r w:rsidR="00115859" w:rsidRPr="00115859">
        <w:t>;,</w:t>
      </w:r>
      <w:r w:rsidRPr="00115859">
        <w:t xml:space="preserve"> или пангамовая кислота, холин, лецитин, бетаин, фолацин и витамин В,</w:t>
      </w:r>
      <w:r w:rsidR="00115859" w:rsidRPr="00115859">
        <w:t xml:space="preserve">;. </w:t>
      </w:r>
      <w:r w:rsidRPr="00115859">
        <w:t>Участвует в обезвреживании глутаминовая кислота, которой богата свекла и другие растительные продукты</w:t>
      </w:r>
      <w:r w:rsidR="00115859" w:rsidRPr="00115859">
        <w:t xml:space="preserve">. </w:t>
      </w:r>
      <w:r w:rsidRPr="00115859">
        <w:t>Для нормальной функции печени необходимо поступление с пищей липотропных веществ, предотвращающих накопление липидов в печени, из-за чего функция печени может нарушаться</w:t>
      </w:r>
      <w:r w:rsidR="00115859" w:rsidRPr="00115859">
        <w:t xml:space="preserve">. </w:t>
      </w:r>
      <w:r w:rsidRPr="00115859">
        <w:t>К липотропным веществам относятся все те вещества, которые способствуют окислению липидов до конечных продуктов</w:t>
      </w:r>
      <w:r w:rsidR="00115859" w:rsidRPr="00115859">
        <w:t xml:space="preserve">. </w:t>
      </w:r>
      <w:r w:rsidRPr="00115859">
        <w:t>В частности, к ним относятся ниацин, или витамин РР, рибофлавин</w:t>
      </w:r>
      <w:r w:rsidR="00115859">
        <w:t xml:space="preserve"> (</w:t>
      </w:r>
      <w:r w:rsidRPr="00115859">
        <w:t>витамин В6</w:t>
      </w:r>
      <w:r w:rsidR="00115859" w:rsidRPr="00115859">
        <w:t>),</w:t>
      </w:r>
      <w:r w:rsidRPr="00115859">
        <w:t xml:space="preserve"> витамин С, витамин Р</w:t>
      </w:r>
      <w:r w:rsidR="00115859">
        <w:t xml:space="preserve"> (</w:t>
      </w:r>
      <w:r w:rsidRPr="00115859">
        <w:t>биофлавоноиды</w:t>
      </w:r>
      <w:r w:rsidR="00115859" w:rsidRPr="00115859">
        <w:t>),</w:t>
      </w:r>
      <w:r w:rsidRPr="00115859">
        <w:t xml:space="preserve"> лецитин, холин, ионы калия, непредельные ненасыщенные жирные кислоты</w:t>
      </w:r>
      <w:r w:rsidR="00115859" w:rsidRPr="00115859">
        <w:t>.</w:t>
      </w:r>
    </w:p>
    <w:p w:rsidR="00115859" w:rsidRDefault="00C26CA2" w:rsidP="00115859">
      <w:r w:rsidRPr="00115859">
        <w:rPr>
          <w:b/>
          <w:bCs/>
          <w:noProof/>
        </w:rPr>
        <w:t>3</w:t>
      </w:r>
      <w:r w:rsidR="00115859" w:rsidRPr="00115859">
        <w:rPr>
          <w:b/>
          <w:bCs/>
          <w:noProof/>
        </w:rPr>
        <w:t xml:space="preserve">. </w:t>
      </w:r>
      <w:r w:rsidRPr="00115859">
        <w:rPr>
          <w:b/>
          <w:bCs/>
        </w:rPr>
        <w:t>Вещества, участвующие в защите организма от микроорганизмов и вирусов</w:t>
      </w:r>
      <w:r w:rsidR="00115859" w:rsidRPr="00115859">
        <w:rPr>
          <w:b/>
          <w:bCs/>
        </w:rPr>
        <w:t xml:space="preserve">. </w:t>
      </w:r>
      <w:r w:rsidRPr="00115859">
        <w:t>Это фитонциды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вещества, содержащиеся во многих растительных продуктах</w:t>
      </w:r>
      <w:r w:rsidR="00115859" w:rsidRPr="00115859">
        <w:t xml:space="preserve">. </w:t>
      </w:r>
      <w:r w:rsidRPr="00115859">
        <w:t>Их обнаружил и детально исследовал Б</w:t>
      </w:r>
      <w:r w:rsidR="00115859">
        <w:t xml:space="preserve">.П. </w:t>
      </w:r>
      <w:r w:rsidRPr="00115859">
        <w:t>Токин</w:t>
      </w:r>
      <w:r w:rsidR="00115859" w:rsidRPr="00115859">
        <w:t xml:space="preserve">. </w:t>
      </w:r>
      <w:r w:rsidRPr="00115859">
        <w:t>Например, сок антоновских яблок бактерициден по отношению к дизентерийной палочке</w:t>
      </w:r>
      <w:r w:rsidR="00115859" w:rsidRPr="00115859">
        <w:t xml:space="preserve">. </w:t>
      </w:r>
      <w:r w:rsidRPr="00115859">
        <w:t>У фитонцидов есть важное свойство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они не усваиваются организмом человека, поэтому проходят транзитом через весь желудочно-кишечный тракт, обезвреживая микроорганизмы</w:t>
      </w:r>
      <w:r w:rsidR="00115859" w:rsidRPr="00115859">
        <w:t xml:space="preserve">. </w:t>
      </w:r>
      <w:r w:rsidRPr="00115859">
        <w:t>Фитонциды есть в горчице, хрене, чесноке, луке, петрушке, капусте, свекле, моркови, цитрусовых, облепихе, красной и черной смородине, землянике, клюкве, бруснике</w:t>
      </w:r>
      <w:r w:rsidR="00115859" w:rsidRPr="00115859">
        <w:t xml:space="preserve">. </w:t>
      </w:r>
      <w:r w:rsidRPr="00115859">
        <w:t>Все фитонциды очень нестойки</w:t>
      </w:r>
      <w:r w:rsidR="00115859" w:rsidRPr="00115859">
        <w:t xml:space="preserve">. </w:t>
      </w:r>
      <w:r w:rsidRPr="00115859">
        <w:t>И только фитонциды чеснока очень устойчивы и длительно сохраняются</w:t>
      </w:r>
      <w:r w:rsidR="00115859" w:rsidRPr="00115859">
        <w:t>.</w:t>
      </w:r>
    </w:p>
    <w:p w:rsidR="00115859" w:rsidRDefault="00C26CA2" w:rsidP="00115859">
      <w:pPr>
        <w:rPr>
          <w:b/>
          <w:bCs/>
        </w:rPr>
      </w:pPr>
      <w:r w:rsidRPr="00115859">
        <w:rPr>
          <w:b/>
          <w:bCs/>
          <w:noProof/>
        </w:rPr>
        <w:t>4</w:t>
      </w:r>
      <w:r w:rsidR="00115859" w:rsidRPr="00115859">
        <w:rPr>
          <w:b/>
          <w:bCs/>
          <w:noProof/>
        </w:rPr>
        <w:t xml:space="preserve">. </w:t>
      </w:r>
      <w:r w:rsidRPr="00115859">
        <w:rPr>
          <w:b/>
          <w:bCs/>
        </w:rPr>
        <w:t>Вещества, проявляющие антиканцерогенные эффекты</w:t>
      </w:r>
      <w:r w:rsidR="00115859" w:rsidRPr="00115859">
        <w:rPr>
          <w:b/>
          <w:bCs/>
        </w:rPr>
        <w:t>:</w:t>
      </w:r>
    </w:p>
    <w:p w:rsidR="00115859" w:rsidRDefault="00C26CA2" w:rsidP="00115859">
      <w:r w:rsidRPr="00115859">
        <w:t>ретинол</w:t>
      </w:r>
      <w:r w:rsidR="00115859">
        <w:t xml:space="preserve"> (</w:t>
      </w:r>
      <w:r w:rsidRPr="00115859">
        <w:t>витамин А</w:t>
      </w:r>
      <w:r w:rsidR="00115859" w:rsidRPr="00115859">
        <w:t>),</w:t>
      </w:r>
      <w:r w:rsidRPr="00115859">
        <w:t xml:space="preserve"> защищающий ротовую полость и ЖКТ, мочевой пузырь</w:t>
      </w:r>
      <w:r w:rsidR="00115859" w:rsidRPr="00115859">
        <w:t>;</w:t>
      </w:r>
    </w:p>
    <w:p w:rsidR="00115859" w:rsidRDefault="00C26CA2" w:rsidP="00115859">
      <w:r w:rsidRPr="00115859">
        <w:t>комплекс аскорбиновой кислоты, токоферола, ретинола и цистеина, который тормозит накопление в организме нитрозаминов, образующихся из предшественников, содержащихся в колбасе и других продуктах</w:t>
      </w:r>
      <w:r w:rsidR="00115859" w:rsidRPr="00115859">
        <w:t xml:space="preserve">. </w:t>
      </w:r>
      <w:r w:rsidRPr="00115859">
        <w:t>Нитрозамины относятся к мощным канцерогенам</w:t>
      </w:r>
      <w:r w:rsidR="00115859" w:rsidRPr="00115859">
        <w:t>;</w:t>
      </w:r>
    </w:p>
    <w:p w:rsidR="00115859" w:rsidRDefault="00C26CA2" w:rsidP="00115859">
      <w:r w:rsidRPr="00115859">
        <w:t>витамин К и источники, его содержащие, в том числе морковь, капуста, паста</w:t>
      </w:r>
      <w:r w:rsidRPr="00115859">
        <w:rPr>
          <w:b/>
          <w:bCs/>
        </w:rPr>
        <w:t xml:space="preserve"> из</w:t>
      </w:r>
      <w:r w:rsidRPr="00115859">
        <w:t xml:space="preserve"> океанической креветки</w:t>
      </w:r>
      <w:r w:rsidR="00115859" w:rsidRPr="00115859">
        <w:t>;</w:t>
      </w:r>
    </w:p>
    <w:p w:rsidR="00115859" w:rsidRDefault="00C26CA2" w:rsidP="00115859">
      <w:r w:rsidRPr="00115859">
        <w:t>балластные вещества</w:t>
      </w:r>
      <w:r w:rsidR="00115859">
        <w:t xml:space="preserve"> (</w:t>
      </w:r>
      <w:r w:rsidRPr="00115859">
        <w:t>целлюлоза</w:t>
      </w:r>
      <w:r w:rsidR="00115859" w:rsidRPr="00115859">
        <w:t>),</w:t>
      </w:r>
      <w:r w:rsidRPr="00115859">
        <w:t xml:space="preserve"> предотвращающие развитие рака толстой кишки</w:t>
      </w:r>
      <w:r w:rsidR="00115859" w:rsidRPr="00115859">
        <w:t>;</w:t>
      </w:r>
    </w:p>
    <w:p w:rsidR="00115859" w:rsidRDefault="00C26CA2" w:rsidP="00115859">
      <w:r w:rsidRPr="00115859">
        <w:t>бета-ситостерол, содержащийся в растительных маслах, уменьшает вероятность появления рака толстой кишки</w:t>
      </w:r>
      <w:r w:rsidR="00115859" w:rsidRPr="00115859">
        <w:t>.</w:t>
      </w:r>
    </w:p>
    <w:p w:rsidR="00115859" w:rsidRDefault="00C26CA2" w:rsidP="00115859">
      <w:r w:rsidRPr="00115859">
        <w:t>Источниками защитных веществ являются</w:t>
      </w:r>
      <w:r w:rsidR="00115859" w:rsidRPr="00115859">
        <w:t xml:space="preserve">: </w:t>
      </w:r>
      <w:r w:rsidRPr="00115859">
        <w:t>молоко, творог,</w:t>
      </w:r>
      <w:r w:rsidR="003055DF">
        <w:t xml:space="preserve"> молочно-кислые продукты, нежирн</w:t>
      </w:r>
      <w:r w:rsidRPr="00115859">
        <w:t>ые сорта мяса и рыбы в отварном виде, яичный белок, растительные масла, хлеб из муки грубого помола, отруби, овсяная и гречневая крупы, свекла, морковь, тыква, капуста белокочанная, листовые овощи, черная смородина, крыжовник, облепиха, шиповник, цитрусовые</w:t>
      </w:r>
      <w:r w:rsidR="00115859" w:rsidRPr="00115859">
        <w:t xml:space="preserve">. </w:t>
      </w:r>
      <w:r w:rsidRPr="00115859">
        <w:t>Желательно, чтобы эти вещества попадали в организм человека в комплексе</w:t>
      </w:r>
      <w:r w:rsidR="00115859" w:rsidRPr="00115859">
        <w:t>.</w:t>
      </w:r>
    </w:p>
    <w:p w:rsidR="00115859" w:rsidRDefault="00C26CA2" w:rsidP="00115859">
      <w:r w:rsidRPr="00115859">
        <w:t>Следует иметь в виду, что в продуктах содержатся и вещества, которые противодействуют проявлению положительного эффекта защитных веществ</w:t>
      </w:r>
      <w:r w:rsidR="00115859" w:rsidRPr="00115859">
        <w:t xml:space="preserve">. </w:t>
      </w:r>
      <w:r w:rsidRPr="00115859">
        <w:t>В частности, это продукты, богатые холестерином, это жиры в больших количествах, кофе и чай в больших количествах</w:t>
      </w:r>
      <w:r w:rsidR="00115859">
        <w:t xml:space="preserve"> (</w:t>
      </w:r>
      <w:r w:rsidRPr="00115859">
        <w:t>кофеин вызывает мобилизацию жира из жировых депо, поэтому в депо вновь синтезируется из углеводов очередная порция жира</w:t>
      </w:r>
      <w:r w:rsidR="00115859" w:rsidRPr="00115859">
        <w:t>),</w:t>
      </w:r>
      <w:r w:rsidRPr="00115859">
        <w:t xml:space="preserve"> вещества,</w:t>
      </w:r>
      <w:r w:rsidR="003055DF">
        <w:t xml:space="preserve"> содержащие в высоких концентра</w:t>
      </w:r>
      <w:r w:rsidRPr="00115859">
        <w:t>циях биогенные амины, например, тирамин, норадреналин, дофамин, серотонин</w:t>
      </w:r>
      <w:r w:rsidR="00115859" w:rsidRPr="00115859">
        <w:t xml:space="preserve">. </w:t>
      </w:r>
      <w:r w:rsidRPr="00115859">
        <w:t>К последним относятся многие сорта сыра, например, сыр чеддер, рокфор, стилтон, шоколад, ананасы, томаты, красные вина</w:t>
      </w:r>
      <w:r w:rsidR="00115859" w:rsidRPr="00115859">
        <w:t>.</w:t>
      </w:r>
    </w:p>
    <w:p w:rsidR="00115859" w:rsidRDefault="003055DF" w:rsidP="00115859">
      <w:r>
        <w:rPr>
          <w:b/>
          <w:bCs/>
        </w:rPr>
        <w:t>Антипище</w:t>
      </w:r>
      <w:r w:rsidR="00C26CA2" w:rsidRPr="00115859">
        <w:rPr>
          <w:b/>
          <w:bCs/>
        </w:rPr>
        <w:t>вые вещества</w:t>
      </w:r>
      <w:r w:rsidR="00115859" w:rsidRPr="00115859">
        <w:rPr>
          <w:b/>
          <w:bCs/>
        </w:rPr>
        <w:t xml:space="preserve">. </w:t>
      </w:r>
      <w:r w:rsidR="00C26CA2" w:rsidRPr="00115859">
        <w:t>Они не обладают токсичностью, но блокируют или тормозят усвоение нутриентов</w:t>
      </w:r>
      <w:r w:rsidR="00115859" w:rsidRPr="00115859">
        <w:t xml:space="preserve">. </w:t>
      </w:r>
      <w:r w:rsidR="00C26CA2" w:rsidRPr="00115859">
        <w:t>К ним относятся</w:t>
      </w:r>
      <w:r w:rsidR="00115859" w:rsidRPr="00115859">
        <w:t>:</w:t>
      </w:r>
    </w:p>
    <w:p w:rsidR="00115859" w:rsidRDefault="00C26CA2" w:rsidP="00115859">
      <w:r w:rsidRPr="00115859">
        <w:rPr>
          <w:b/>
          <w:bCs/>
        </w:rPr>
        <w:t>антиферменты,</w:t>
      </w:r>
      <w:r w:rsidRPr="00115859">
        <w:t xml:space="preserve"> </w:t>
      </w:r>
      <w:r w:rsidR="00115859">
        <w:t>т.е.</w:t>
      </w:r>
      <w:r w:rsidR="00115859" w:rsidRPr="00115859">
        <w:t xml:space="preserve"> </w:t>
      </w:r>
      <w:r w:rsidRPr="00115859">
        <w:t>вещества, которые блокируют пепсин, трипсин, альфа-амилазу</w:t>
      </w:r>
      <w:r w:rsidR="00115859" w:rsidRPr="00115859">
        <w:t xml:space="preserve">. </w:t>
      </w:r>
      <w:r w:rsidRPr="00115859">
        <w:t>Такие вещества содержатся в сырых бобовых, в яичном белке, пшенице, ячмене</w:t>
      </w:r>
      <w:r w:rsidR="00115859" w:rsidRPr="00115859">
        <w:t xml:space="preserve">. </w:t>
      </w:r>
      <w:r w:rsidRPr="00115859">
        <w:t>При термической обработке они разрушаются</w:t>
      </w:r>
      <w:r w:rsidR="00115859" w:rsidRPr="00115859">
        <w:t>;</w:t>
      </w:r>
    </w:p>
    <w:p w:rsidR="00115859" w:rsidRDefault="00C26CA2" w:rsidP="00115859">
      <w:r w:rsidRPr="00115859">
        <w:rPr>
          <w:b/>
          <w:bCs/>
        </w:rPr>
        <w:t>соединения,</w:t>
      </w:r>
      <w:r w:rsidRPr="00115859">
        <w:t xml:space="preserve"> блокирующие усвоение или обмен некоторых аминокислот, это, так называемые, редуцирующие углеводы, которые при термической обработке соединяются с аминокислотами</w:t>
      </w:r>
      <w:r w:rsidR="00115859">
        <w:t xml:space="preserve"> (</w:t>
      </w:r>
      <w:r w:rsidRPr="00115859">
        <w:t>в основном, с лейцином</w:t>
      </w:r>
      <w:r w:rsidR="00115859" w:rsidRPr="00115859">
        <w:t xml:space="preserve">) </w:t>
      </w:r>
      <w:r w:rsidRPr="00115859">
        <w:t>и связывают их, препятствуя их всасыванию</w:t>
      </w:r>
      <w:r w:rsidR="00115859">
        <w:t xml:space="preserve"> (</w:t>
      </w:r>
      <w:r w:rsidRPr="00115859">
        <w:t>реакция Майяра</w:t>
      </w:r>
      <w:r w:rsidR="00115859" w:rsidRPr="00115859">
        <w:t>);</w:t>
      </w:r>
    </w:p>
    <w:p w:rsidR="00115859" w:rsidRDefault="00C26CA2" w:rsidP="00115859">
      <w:r w:rsidRPr="00115859">
        <w:rPr>
          <w:b/>
          <w:bCs/>
        </w:rPr>
        <w:t>антивитамины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вещества, которые разрушают витамины или нарушают их усвоение</w:t>
      </w:r>
      <w:r w:rsidR="00115859" w:rsidRPr="00115859">
        <w:t xml:space="preserve">. </w:t>
      </w:r>
      <w:r w:rsidRPr="00115859">
        <w:t>Например, для аскорбиновой кислоты это окислительные ферменты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="003055DF">
        <w:t xml:space="preserve"> аскорбатокси</w:t>
      </w:r>
      <w:r w:rsidRPr="00115859">
        <w:t>даза, полифснолоксидаза</w:t>
      </w:r>
      <w:r w:rsidR="00115859" w:rsidRPr="00115859">
        <w:t xml:space="preserve">. </w:t>
      </w:r>
      <w:r w:rsidRPr="00115859">
        <w:t xml:space="preserve">Для витамина </w:t>
      </w:r>
      <w:r w:rsidRPr="00115859">
        <w:rPr>
          <w:caps/>
          <w:lang w:val="en-US"/>
        </w:rPr>
        <w:t>b</w:t>
      </w:r>
      <w:r w:rsidR="00115859" w:rsidRPr="00115859">
        <w:rPr>
          <w:caps/>
        </w:rPr>
        <w:t>)</w:t>
      </w:r>
      <w:r w:rsidR="00115859">
        <w:rPr>
          <w:caps/>
        </w:rPr>
        <w:t xml:space="preserve"> (</w:t>
      </w:r>
      <w:r w:rsidRPr="00115859">
        <w:t>тиамина</w:t>
      </w:r>
      <w:r w:rsidR="00115859" w:rsidRPr="00115859">
        <w:t xml:space="preserve">) </w:t>
      </w:r>
      <w:r w:rsidRPr="00115859">
        <w:t>антивитамином является фермент тиаминаза, содержащийся в сырой рыбе</w:t>
      </w:r>
      <w:r w:rsidR="00115859" w:rsidRPr="00115859">
        <w:t xml:space="preserve">. </w:t>
      </w:r>
      <w:r w:rsidRPr="00115859">
        <w:t>Для витамина биотина антивитамином является белок авидин, который содержится в сырых яйцах</w:t>
      </w:r>
      <w:r w:rsidR="00115859" w:rsidRPr="00115859">
        <w:t>;</w:t>
      </w:r>
    </w:p>
    <w:p w:rsidR="00115859" w:rsidRDefault="00C26CA2" w:rsidP="00115859">
      <w:r w:rsidRPr="00115859">
        <w:rPr>
          <w:b/>
          <w:bCs/>
        </w:rPr>
        <w:t>деминерализующие вещества</w:t>
      </w:r>
      <w:r w:rsidR="00115859" w:rsidRPr="00115859">
        <w:rPr>
          <w:b/>
          <w:bCs/>
        </w:rPr>
        <w:t xml:space="preserve">: </w:t>
      </w:r>
      <w:r w:rsidRPr="00115859">
        <w:t>щавелевая кислота, фитин, танины</w:t>
      </w:r>
      <w:r w:rsidR="00115859" w:rsidRPr="00115859">
        <w:t xml:space="preserve">. </w:t>
      </w:r>
      <w:r w:rsidRPr="00115859">
        <w:t>Они связывают некоторые двухвалентные и трехвалентные соединения, и тем самым делают их неусвояемыми</w:t>
      </w:r>
      <w:r w:rsidR="00115859" w:rsidRPr="00115859">
        <w:t xml:space="preserve">. </w:t>
      </w:r>
      <w:r w:rsidRPr="00115859">
        <w:t>Например, в щавеле, ревене количество щавелевой кислоты настолько велико, что она противодействует всасыванию не только кальция, имеющегося в этих культурах, но и кальция, содержащегося в других продуктах, которые употребляются одновременно</w:t>
      </w:r>
      <w:r w:rsidR="00115859" w:rsidRPr="00115859">
        <w:t>.</w:t>
      </w:r>
    </w:p>
    <w:p w:rsidR="003055DF" w:rsidRDefault="003055DF" w:rsidP="00115859"/>
    <w:p w:rsidR="00C26CA2" w:rsidRPr="00115859" w:rsidRDefault="00826BD4" w:rsidP="00826BD4">
      <w:pPr>
        <w:pStyle w:val="2"/>
      </w:pPr>
      <w:bookmarkStart w:id="18" w:name="_Toc240619722"/>
      <w:r w:rsidRPr="00115859">
        <w:t>Компоненты пищи, неблагоприятно влияющие на организм</w:t>
      </w:r>
      <w:bookmarkEnd w:id="18"/>
    </w:p>
    <w:p w:rsidR="00826BD4" w:rsidRDefault="00826BD4" w:rsidP="00115859"/>
    <w:p w:rsidR="00115859" w:rsidRDefault="00C26CA2" w:rsidP="00115859">
      <w:r w:rsidRPr="00115859">
        <w:t>В продуктах и напитках могут содержаться природные токсические соединения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лектины, небелковые аминокислоты, гликозиды и др</w:t>
      </w:r>
      <w:r w:rsidR="00115859" w:rsidRPr="00115859">
        <w:t>.</w:t>
      </w:r>
    </w:p>
    <w:p w:rsidR="00115859" w:rsidRDefault="00C26CA2" w:rsidP="00115859">
      <w:r w:rsidRPr="00115859">
        <w:rPr>
          <w:b/>
          <w:bCs/>
        </w:rPr>
        <w:t>Лектины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это гликопротеины, обладающие местным и общим токсическим действием</w:t>
      </w:r>
      <w:r w:rsidR="00115859" w:rsidRPr="00115859">
        <w:t xml:space="preserve">. </w:t>
      </w:r>
      <w:r w:rsidRPr="00115859">
        <w:t>Они нарушают всасывание в тонком кишечнике, повышают проницаемость стенок кишечника, поэтому вызывают проникновение чужеродных веществ в кровь, вызывают агглютинацию эритроцитов</w:t>
      </w:r>
      <w:r w:rsidR="00115859" w:rsidRPr="00115859">
        <w:t xml:space="preserve">. </w:t>
      </w:r>
      <w:r w:rsidRPr="00115859">
        <w:t>Эти вещества содержатся в бобовых, арахисе, проростках растений, икре рыб</w:t>
      </w:r>
      <w:r w:rsidR="00115859" w:rsidRPr="00115859">
        <w:t xml:space="preserve">. </w:t>
      </w:r>
      <w:r w:rsidRPr="00115859">
        <w:t>Тепловая обработка, особенно гидротермическая, разрушает лектины</w:t>
      </w:r>
      <w:r w:rsidR="00115859" w:rsidRPr="00115859">
        <w:t>.</w:t>
      </w:r>
    </w:p>
    <w:p w:rsidR="00115859" w:rsidRDefault="00C26CA2" w:rsidP="00115859">
      <w:r w:rsidRPr="00115859">
        <w:rPr>
          <w:b/>
          <w:bCs/>
        </w:rPr>
        <w:t>Цианогенные амины</w:t>
      </w:r>
      <w:r w:rsidRPr="00115859">
        <w:t xml:space="preserve"> содержатся в ядрах косточек миндаля, абрикосов, вишни</w:t>
      </w:r>
      <w:r w:rsidR="00115859" w:rsidRPr="00115859">
        <w:t xml:space="preserve">. </w:t>
      </w:r>
      <w:r w:rsidRPr="00115859">
        <w:t>В этих ядрах имеется фермент, разрушающий эти амины</w:t>
      </w:r>
      <w:r w:rsidR="00115859" w:rsidRPr="00115859">
        <w:t xml:space="preserve">. </w:t>
      </w:r>
      <w:r w:rsidRPr="00115859">
        <w:t>В результате образуется синильная кислота</w:t>
      </w:r>
      <w:r w:rsidR="00115859" w:rsidRPr="00115859">
        <w:t xml:space="preserve">. </w:t>
      </w:r>
      <w:r w:rsidRPr="00115859">
        <w:t>Так происходит, например, при длительном хранении источников цианогенных аминов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наливки, настоянной на плодах с косточками</w:t>
      </w:r>
      <w:r w:rsidR="00115859" w:rsidRPr="00115859">
        <w:t>.</w:t>
      </w:r>
    </w:p>
    <w:p w:rsidR="00115859" w:rsidRDefault="00C26CA2" w:rsidP="00115859">
      <w:r w:rsidRPr="00115859">
        <w:rPr>
          <w:b/>
          <w:bCs/>
        </w:rPr>
        <w:t>Соланин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токсическое соединение, которое образуется в позеленевших клубнях картофеля</w:t>
      </w:r>
      <w:r w:rsidR="00115859" w:rsidRPr="00115859">
        <w:t>.</w:t>
      </w:r>
    </w:p>
    <w:p w:rsidR="00115859" w:rsidRDefault="00C26CA2" w:rsidP="00115859">
      <w:r w:rsidRPr="00115859">
        <w:rPr>
          <w:b/>
          <w:bCs/>
        </w:rPr>
        <w:t>Канцерогенные вещества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это полициклические ароматические углеводороды, которые образуются в обугленных участках пищевых продуктов, в перегретых жирах, в продуктах копчения</w:t>
      </w:r>
      <w:r w:rsidR="00115859" w:rsidRPr="00115859">
        <w:t xml:space="preserve">. </w:t>
      </w:r>
      <w:r w:rsidRPr="00115859">
        <w:t>К канцерогенным веществам относятся нитрозосоединения</w:t>
      </w:r>
      <w:r w:rsidR="00115859" w:rsidRPr="00115859">
        <w:t xml:space="preserve">. </w:t>
      </w:r>
      <w:r w:rsidRPr="00115859">
        <w:t>Они содержатся в продуктах, которые подвергнуты посолу, копчению, хранению в сыром, неразрезанном или вареном виде при недостаточно низкой температуре</w:t>
      </w:r>
      <w:r w:rsidR="00115859" w:rsidRPr="00115859">
        <w:t xml:space="preserve">. </w:t>
      </w:r>
      <w:r w:rsidRPr="00115859">
        <w:t>Нитрозосоединения образуются также в растениях, выросших на почве, обильно удобренной азотистыми соединениями</w:t>
      </w:r>
      <w:r w:rsidR="00115859">
        <w:t xml:space="preserve"> (</w:t>
      </w:r>
      <w:r w:rsidRPr="00115859">
        <w:t>нитратами</w:t>
      </w:r>
      <w:r w:rsidR="00115859" w:rsidRPr="00115859">
        <w:t>),</w:t>
      </w:r>
      <w:r w:rsidRPr="00115859">
        <w:t xml:space="preserve"> особенно их много в свекле и листовых овощах</w:t>
      </w:r>
      <w:r w:rsidR="00115859" w:rsidRPr="00115859">
        <w:t>.</w:t>
      </w:r>
    </w:p>
    <w:p w:rsidR="003055DF" w:rsidRDefault="003055DF" w:rsidP="00115859"/>
    <w:p w:rsidR="00C26CA2" w:rsidRPr="00115859" w:rsidRDefault="00826BD4" w:rsidP="00826BD4">
      <w:pPr>
        <w:pStyle w:val="2"/>
      </w:pPr>
      <w:bookmarkStart w:id="19" w:name="_Toc240619723"/>
      <w:r w:rsidRPr="00115859">
        <w:t>Витамины</w:t>
      </w:r>
      <w:bookmarkEnd w:id="19"/>
    </w:p>
    <w:p w:rsidR="00826BD4" w:rsidRDefault="00826BD4" w:rsidP="00115859"/>
    <w:p w:rsidR="00115859" w:rsidRDefault="00C26CA2" w:rsidP="00115859">
      <w:r w:rsidRPr="00115859">
        <w:t>В последние годы показано, что большинство населения нашей страны испытывает гиповитаминоз</w:t>
      </w:r>
      <w:r w:rsidR="00115859" w:rsidRPr="00115859">
        <w:t xml:space="preserve">. </w:t>
      </w:r>
      <w:r w:rsidRPr="00115859">
        <w:t>Даже в районах, богатых овощами и фруктами, люди имеют признаки гиповитаминоза</w:t>
      </w:r>
      <w:r w:rsidR="00115859" w:rsidRPr="00115859">
        <w:t xml:space="preserve">. </w:t>
      </w:r>
      <w:r w:rsidRPr="00115859">
        <w:t>Это свидетельствует о необходимости витаминизации населения</w:t>
      </w:r>
      <w:r w:rsidR="00115859" w:rsidRPr="00115859">
        <w:t xml:space="preserve">. </w:t>
      </w:r>
      <w:r w:rsidRPr="00115859">
        <w:t xml:space="preserve">Один из путей </w:t>
      </w:r>
      <w:r w:rsidR="00115859">
        <w:rPr>
          <w:noProof/>
        </w:rPr>
        <w:t>-</w:t>
      </w:r>
      <w:r w:rsidRPr="00115859">
        <w:t xml:space="preserve"> это широкое использование препаратов поливитаминов</w:t>
      </w:r>
      <w:r w:rsidR="00115859" w:rsidRPr="00115859">
        <w:t xml:space="preserve">. </w:t>
      </w:r>
      <w:r w:rsidRPr="00115859">
        <w:t xml:space="preserve">Действительно, чтобы получить суточную дозу витамина </w:t>
      </w:r>
      <w:r w:rsidRPr="00115859">
        <w:rPr>
          <w:caps/>
          <w:lang w:val="en-US"/>
        </w:rPr>
        <w:t>b</w:t>
      </w:r>
      <w:r w:rsidRPr="00115859">
        <w:rPr>
          <w:caps/>
        </w:rPr>
        <w:t xml:space="preserve">|, </w:t>
      </w:r>
      <w:r w:rsidRPr="00115859">
        <w:t>человеку необходимо за день съесть</w:t>
      </w:r>
      <w:r w:rsidRPr="00115859">
        <w:rPr>
          <w:noProof/>
        </w:rPr>
        <w:t xml:space="preserve"> 1</w:t>
      </w:r>
      <w:r w:rsidRPr="00115859">
        <w:t xml:space="preserve"> кг черного хлеба</w:t>
      </w:r>
      <w:r w:rsidR="00115859" w:rsidRPr="00115859">
        <w:t xml:space="preserve">. </w:t>
      </w:r>
      <w:r w:rsidRPr="00115859">
        <w:t>Но такое питание явно не рационально</w:t>
      </w:r>
      <w:r w:rsidR="00115859" w:rsidRPr="00115859">
        <w:t xml:space="preserve">. </w:t>
      </w:r>
      <w:r w:rsidRPr="00115859">
        <w:t>Поэтому и рекомендуется использование поливитаминных препаратов или витаминных добавок к пищевым продуктам</w:t>
      </w:r>
      <w:r w:rsidR="00115859" w:rsidRPr="00115859">
        <w:t>.</w:t>
      </w:r>
    </w:p>
    <w:p w:rsidR="00115859" w:rsidRDefault="00C26CA2" w:rsidP="00115859">
      <w:r w:rsidRPr="00115859">
        <w:t>Классификация витаминов и витаминоподобных веществ дана выше</w:t>
      </w:r>
      <w:r w:rsidR="00115859" w:rsidRPr="00115859">
        <w:t xml:space="preserve">. </w:t>
      </w:r>
      <w:r w:rsidRPr="00115859">
        <w:t>Здесь кратко отметим современные представления о роли некоторых витаминов</w:t>
      </w:r>
      <w:r w:rsidR="00115859" w:rsidRPr="00115859">
        <w:t>.</w:t>
      </w:r>
    </w:p>
    <w:p w:rsidR="00115859" w:rsidRDefault="00C26CA2" w:rsidP="00115859">
      <w:r w:rsidRPr="00115859">
        <w:rPr>
          <w:b/>
          <w:bCs/>
        </w:rPr>
        <w:t>Витамин С</w:t>
      </w:r>
      <w:r w:rsidR="00115859">
        <w:t xml:space="preserve"> (</w:t>
      </w:r>
      <w:r w:rsidRPr="00115859">
        <w:t>аскорбиновая кислота, суточная доза</w:t>
      </w:r>
      <w:r w:rsidRPr="00115859">
        <w:rPr>
          <w:noProof/>
        </w:rPr>
        <w:t xml:space="preserve"> 50</w:t>
      </w:r>
      <w:r w:rsidR="00115859">
        <w:rPr>
          <w:noProof/>
        </w:rPr>
        <w:t>-</w:t>
      </w:r>
      <w:r w:rsidRPr="00115859">
        <w:rPr>
          <w:noProof/>
        </w:rPr>
        <w:t>100</w:t>
      </w:r>
      <w:r w:rsidRPr="00115859">
        <w:t xml:space="preserve"> мг</w:t>
      </w:r>
      <w:r w:rsidR="00115859" w:rsidRPr="00115859">
        <w:t xml:space="preserve">) </w:t>
      </w:r>
      <w:r w:rsidR="00115859">
        <w:rPr>
          <w:noProof/>
        </w:rPr>
        <w:t>-</w:t>
      </w:r>
      <w:r w:rsidRPr="00115859">
        <w:t xml:space="preserve"> компонент окислительно-восстановительных систем, участник гидроксилированил пролина, необходимого для синтеза структур соединительной ткани, в связи с чем при дефиците развивается цинга, участник окисления холестерина, синтеза ряда гормонов, участник иммуногенеза, антиокислитель</w:t>
      </w:r>
      <w:r w:rsidR="00115859" w:rsidRPr="00115859">
        <w:t>;</w:t>
      </w:r>
    </w:p>
    <w:p w:rsidR="00115859" w:rsidRDefault="00C26CA2" w:rsidP="00115859">
      <w:r w:rsidRPr="00115859">
        <w:rPr>
          <w:b/>
          <w:bCs/>
        </w:rPr>
        <w:t>витамин В,</w:t>
      </w:r>
      <w:r w:rsidR="00115859">
        <w:t xml:space="preserve"> (</w:t>
      </w:r>
      <w:r w:rsidRPr="00115859">
        <w:t>тиамин, антиневритный витамин,</w:t>
      </w:r>
      <w:r w:rsidRPr="00115859">
        <w:rPr>
          <w:noProof/>
        </w:rPr>
        <w:t xml:space="preserve"> 1,4</w:t>
      </w:r>
      <w:r w:rsidR="00115859">
        <w:rPr>
          <w:noProof/>
        </w:rPr>
        <w:t>-</w:t>
      </w:r>
      <w:r w:rsidRPr="00115859">
        <w:rPr>
          <w:noProof/>
        </w:rPr>
        <w:t>2,4</w:t>
      </w:r>
      <w:r w:rsidRPr="00115859">
        <w:t xml:space="preserve"> мг/сутки</w:t>
      </w:r>
      <w:r w:rsidR="00115859" w:rsidRPr="00115859">
        <w:t xml:space="preserve">) </w:t>
      </w:r>
      <w:r w:rsidR="00115859">
        <w:rPr>
          <w:noProof/>
        </w:rPr>
        <w:t>-</w:t>
      </w:r>
      <w:r w:rsidRPr="00115859">
        <w:t xml:space="preserve"> является составной частью ферментов, участвующих в обмене жиров, углеводов, белков, воды, необходим для синтеза ацстилхолина</w:t>
      </w:r>
      <w:r w:rsidR="00115859" w:rsidRPr="00115859">
        <w:t>;</w:t>
      </w:r>
    </w:p>
    <w:p w:rsidR="00115859" w:rsidRDefault="00C26CA2" w:rsidP="00115859">
      <w:r w:rsidRPr="00115859">
        <w:rPr>
          <w:b/>
          <w:bCs/>
        </w:rPr>
        <w:t>витамин В</w:t>
      </w:r>
      <w:r w:rsidR="00115859" w:rsidRPr="00115859">
        <w:rPr>
          <w:b/>
          <w:bCs/>
        </w:rPr>
        <w:t>;</w:t>
      </w:r>
      <w:r w:rsidR="00115859">
        <w:rPr>
          <w:b/>
          <w:bCs/>
        </w:rPr>
        <w:t xml:space="preserve"> (</w:t>
      </w:r>
      <w:r w:rsidRPr="00115859">
        <w:t>рибофлавин или лактофлавин,</w:t>
      </w:r>
      <w:r w:rsidRPr="00115859">
        <w:rPr>
          <w:noProof/>
        </w:rPr>
        <w:t xml:space="preserve"> 1,5</w:t>
      </w:r>
      <w:r w:rsidR="00115859">
        <w:rPr>
          <w:noProof/>
        </w:rPr>
        <w:t>-</w:t>
      </w:r>
      <w:r w:rsidRPr="00115859">
        <w:rPr>
          <w:noProof/>
        </w:rPr>
        <w:t>3</w:t>
      </w:r>
      <w:r w:rsidRPr="00115859">
        <w:t xml:space="preserve"> мг/сутки</w:t>
      </w:r>
      <w:r w:rsidR="00115859" w:rsidRPr="00115859">
        <w:t>),</w:t>
      </w:r>
      <w:r w:rsidRPr="00115859">
        <w:t xml:space="preserve"> является коферментом ферментов, катализирующих транспорт электронов в окислительно-восстановительных реакциях, необходим для цветового зрения и процессов кроветворения</w:t>
      </w:r>
      <w:r w:rsidR="00115859" w:rsidRPr="00115859">
        <w:t>;</w:t>
      </w:r>
    </w:p>
    <w:p w:rsidR="00115859" w:rsidRDefault="00C26CA2" w:rsidP="00115859">
      <w:r w:rsidRPr="00115859">
        <w:rPr>
          <w:b/>
          <w:bCs/>
        </w:rPr>
        <w:t>витамин РР</w:t>
      </w:r>
      <w:r w:rsidR="00115859">
        <w:t xml:space="preserve"> (</w:t>
      </w:r>
      <w:r w:rsidRPr="00115859">
        <w:t>никотиновая кислота, ниацин, антипеллагрический витамин,</w:t>
      </w:r>
      <w:r w:rsidRPr="00115859">
        <w:rPr>
          <w:noProof/>
        </w:rPr>
        <w:t xml:space="preserve"> 15</w:t>
      </w:r>
      <w:r w:rsidR="00115859">
        <w:rPr>
          <w:noProof/>
        </w:rPr>
        <w:t>-</w:t>
      </w:r>
      <w:r w:rsidRPr="00115859">
        <w:rPr>
          <w:noProof/>
        </w:rPr>
        <w:t>25</w:t>
      </w:r>
      <w:r w:rsidRPr="00115859">
        <w:t xml:space="preserve"> мг/сутки</w:t>
      </w:r>
      <w:r w:rsidR="00115859" w:rsidRPr="00115859">
        <w:t xml:space="preserve">) </w:t>
      </w:r>
      <w:r w:rsidR="00115859">
        <w:rPr>
          <w:noProof/>
        </w:rPr>
        <w:t>-</w:t>
      </w:r>
      <w:r w:rsidRPr="00115859">
        <w:t xml:space="preserve"> является коферментом ферментов, участвующих в окислительно-восстановительных реакциях, обеспечивающих клеточное дыхание, улучшает функциональную активность печени, желудочно-кишечного тракта, кожи, положительно влияет на обмен холестерина, участвует в эритропоэзе</w:t>
      </w:r>
      <w:r w:rsidR="00115859" w:rsidRPr="00115859">
        <w:t>;</w:t>
      </w:r>
    </w:p>
    <w:p w:rsidR="00115859" w:rsidRDefault="00C26CA2" w:rsidP="00115859">
      <w:r w:rsidRPr="00115859">
        <w:rPr>
          <w:b/>
          <w:bCs/>
        </w:rPr>
        <w:t>витамин Вд</w:t>
      </w:r>
      <w:r w:rsidR="00115859">
        <w:t xml:space="preserve"> (</w:t>
      </w:r>
      <w:r w:rsidRPr="00115859">
        <w:t>пиридоксин, адермин,</w:t>
      </w:r>
      <w:r w:rsidRPr="00115859">
        <w:rPr>
          <w:noProof/>
        </w:rPr>
        <w:t xml:space="preserve"> 2</w:t>
      </w:r>
      <w:r w:rsidR="00115859">
        <w:rPr>
          <w:noProof/>
        </w:rPr>
        <w:t>-</w:t>
      </w:r>
      <w:r w:rsidRPr="00115859">
        <w:rPr>
          <w:noProof/>
        </w:rPr>
        <w:t>3</w:t>
      </w:r>
      <w:r w:rsidRPr="00115859">
        <w:t xml:space="preserve"> мг/сутки</w:t>
      </w:r>
      <w:r w:rsidR="00115859" w:rsidRPr="00115859">
        <w:t xml:space="preserve">) </w:t>
      </w:r>
      <w:r w:rsidR="00115859">
        <w:rPr>
          <w:noProof/>
        </w:rPr>
        <w:t>-</w:t>
      </w:r>
      <w:r w:rsidRPr="00115859">
        <w:t xml:space="preserve"> является компонентом ферментов, участвующих в обмене аминокислот и других веществ, необходим для функционирования ЦНС, печени, кожи, кроветворных органов</w:t>
      </w:r>
      <w:r w:rsidR="00115859" w:rsidRPr="00115859">
        <w:t>;</w:t>
      </w:r>
    </w:p>
    <w:p w:rsidR="00115859" w:rsidRDefault="00C26CA2" w:rsidP="00115859">
      <w:r w:rsidRPr="00115859">
        <w:rPr>
          <w:b/>
          <w:bCs/>
        </w:rPr>
        <w:t>витамин Вц</w:t>
      </w:r>
      <w:r w:rsidR="00115859">
        <w:t xml:space="preserve"> (</w:t>
      </w:r>
      <w:r w:rsidRPr="00115859">
        <w:t>цианкобаламин, антианемический витамин,</w:t>
      </w:r>
      <w:r w:rsidRPr="00115859">
        <w:rPr>
          <w:noProof/>
        </w:rPr>
        <w:t xml:space="preserve"> 2</w:t>
      </w:r>
      <w:r w:rsidR="00115859">
        <w:rPr>
          <w:noProof/>
        </w:rPr>
        <w:t>-</w:t>
      </w:r>
      <w:r w:rsidRPr="00115859">
        <w:rPr>
          <w:noProof/>
        </w:rPr>
        <w:t>5</w:t>
      </w:r>
      <w:r w:rsidRPr="00115859">
        <w:t xml:space="preserve"> мкг/сутки</w:t>
      </w:r>
      <w:r w:rsidR="00115859" w:rsidRPr="00115859">
        <w:t xml:space="preserve">) </w:t>
      </w:r>
      <w:r w:rsidR="00115859">
        <w:rPr>
          <w:noProof/>
        </w:rPr>
        <w:t>-</w:t>
      </w:r>
      <w:r w:rsidRPr="00115859">
        <w:t xml:space="preserve"> необходим для эритропозза в костном мозге, является липотропным фактором, участвует в синтезе нуклеиновых кислот, необходим для оптимального функционирования ЦНС и периферической нервной системы</w:t>
      </w:r>
      <w:r w:rsidR="00115859" w:rsidRPr="00115859">
        <w:t>;</w:t>
      </w:r>
    </w:p>
    <w:p w:rsidR="00115859" w:rsidRDefault="00C26CA2" w:rsidP="00115859">
      <w:r w:rsidRPr="00115859">
        <w:rPr>
          <w:b/>
          <w:bCs/>
        </w:rPr>
        <w:t>витамин Вс</w:t>
      </w:r>
      <w:r w:rsidR="00115859">
        <w:t xml:space="preserve"> (</w:t>
      </w:r>
      <w:r w:rsidRPr="00115859">
        <w:t>фолиевая кислота, фолацин,</w:t>
      </w:r>
      <w:r w:rsidRPr="00115859">
        <w:rPr>
          <w:noProof/>
        </w:rPr>
        <w:t xml:space="preserve"> 200</w:t>
      </w:r>
      <w:r w:rsidRPr="00115859">
        <w:t xml:space="preserve"> мкг/сутки</w:t>
      </w:r>
      <w:r w:rsidR="00115859" w:rsidRPr="00115859">
        <w:t xml:space="preserve">) </w:t>
      </w:r>
      <w:r w:rsidR="00115859">
        <w:rPr>
          <w:noProof/>
        </w:rPr>
        <w:t>-</w:t>
      </w:r>
      <w:r w:rsidRPr="00115859">
        <w:t xml:space="preserve"> участник процесса кроветворения, процессов метилирования в печени, синтеза нуклеиновых кислот, холина, положительно влияет на функции печени, повышает устойчивость организма к различным химическим факторам</w:t>
      </w:r>
      <w:r w:rsidR="00115859">
        <w:t xml:space="preserve"> (</w:t>
      </w:r>
      <w:r w:rsidRPr="00115859">
        <w:t>в организме для проявления биологического эффекта фолиевая кислота должна превратиться в фолиновую кислоту, что происходит в присутствии витамина С</w:t>
      </w:r>
      <w:r w:rsidR="00115859" w:rsidRPr="00115859">
        <w:t>);</w:t>
      </w:r>
    </w:p>
    <w:p w:rsidR="00115859" w:rsidRDefault="00C26CA2" w:rsidP="00115859">
      <w:r w:rsidRPr="00115859">
        <w:rPr>
          <w:b/>
          <w:bCs/>
        </w:rPr>
        <w:t>биотин</w:t>
      </w:r>
      <w:r w:rsidR="00115859">
        <w:t xml:space="preserve"> (</w:t>
      </w:r>
      <w:r w:rsidRPr="00115859">
        <w:t>витамин Н,</w:t>
      </w:r>
      <w:r w:rsidRPr="00115859">
        <w:rPr>
          <w:noProof/>
        </w:rPr>
        <w:t xml:space="preserve"> 150</w:t>
      </w:r>
      <w:r w:rsidRPr="00115859">
        <w:t xml:space="preserve"> мг/сутки</w:t>
      </w:r>
      <w:r w:rsidR="00115859" w:rsidRPr="00115859">
        <w:t xml:space="preserve">) </w:t>
      </w:r>
      <w:r w:rsidR="00115859">
        <w:rPr>
          <w:noProof/>
        </w:rPr>
        <w:t>-</w:t>
      </w:r>
      <w:r w:rsidRPr="00115859">
        <w:t xml:space="preserve"> участвует в обмене жирных кислот и стеринов, способствует нормальной функции кожи и нервной системы</w:t>
      </w:r>
      <w:r w:rsidR="00115859" w:rsidRPr="00115859">
        <w:t>;</w:t>
      </w:r>
    </w:p>
    <w:p w:rsidR="00115859" w:rsidRDefault="00C26CA2" w:rsidP="00115859">
      <w:r w:rsidRPr="00115859">
        <w:rPr>
          <w:b/>
          <w:bCs/>
        </w:rPr>
        <w:t>витамин В,</w:t>
      </w:r>
      <w:r w:rsidR="00115859">
        <w:t xml:space="preserve"> (</w:t>
      </w:r>
      <w:r w:rsidRPr="00115859">
        <w:t>пантотеновая кислота,</w:t>
      </w:r>
      <w:r w:rsidRPr="00115859">
        <w:rPr>
          <w:noProof/>
        </w:rPr>
        <w:t xml:space="preserve"> 5</w:t>
      </w:r>
      <w:r w:rsidR="00115859">
        <w:rPr>
          <w:noProof/>
        </w:rPr>
        <w:t>-</w:t>
      </w:r>
      <w:r w:rsidRPr="00115859">
        <w:rPr>
          <w:noProof/>
        </w:rPr>
        <w:t>10</w:t>
      </w:r>
      <w:r w:rsidRPr="00115859">
        <w:t xml:space="preserve"> мг/сутки</w:t>
      </w:r>
      <w:r w:rsidR="00115859" w:rsidRPr="00115859">
        <w:t xml:space="preserve">) </w:t>
      </w:r>
      <w:r w:rsidR="00115859">
        <w:rPr>
          <w:noProof/>
        </w:rPr>
        <w:t>-</w:t>
      </w:r>
      <w:r w:rsidRPr="00115859">
        <w:t xml:space="preserve"> входит в состав ферментов, катализирующих превращение в организме углеводов, белков, жиров, принимает участие в синтезе ацетилхолина, способствует оптимальному функционированию ЦНС, желез внутренней секреции, способствует нормализации моторики желудочно-кишечного тракта, участвует в обезвреживании промышленных ядов</w:t>
      </w:r>
      <w:r w:rsidR="00115859" w:rsidRPr="00115859">
        <w:t>;</w:t>
      </w:r>
    </w:p>
    <w:p w:rsidR="00115859" w:rsidRDefault="00C26CA2" w:rsidP="00115859">
      <w:r w:rsidRPr="00115859">
        <w:rPr>
          <w:b/>
          <w:bCs/>
        </w:rPr>
        <w:t>ретинол</w:t>
      </w:r>
      <w:r w:rsidR="00115859">
        <w:t xml:space="preserve"> (</w:t>
      </w:r>
      <w:r w:rsidRPr="00115859">
        <w:t>витамин А</w:t>
      </w:r>
      <w:r w:rsidR="00115859" w:rsidRPr="00115859">
        <w:t xml:space="preserve">; </w:t>
      </w:r>
      <w:r w:rsidRPr="00115859">
        <w:rPr>
          <w:noProof/>
        </w:rPr>
        <w:t xml:space="preserve">1,5 </w:t>
      </w:r>
      <w:r w:rsidR="00115859">
        <w:rPr>
          <w:noProof/>
        </w:rPr>
        <w:t>-</w:t>
      </w:r>
      <w:r w:rsidRPr="00115859">
        <w:rPr>
          <w:noProof/>
        </w:rPr>
        <w:t>2,5</w:t>
      </w:r>
      <w:r w:rsidRPr="00115859">
        <w:t xml:space="preserve"> мг/сутки</w:t>
      </w:r>
      <w:r w:rsidR="00115859" w:rsidRPr="00115859">
        <w:t xml:space="preserve">) </w:t>
      </w:r>
      <w:r w:rsidR="00115859">
        <w:rPr>
          <w:noProof/>
        </w:rPr>
        <w:t>-</w:t>
      </w:r>
      <w:r w:rsidRPr="00115859">
        <w:t xml:space="preserve"> это витамин роста, витамин</w:t>
      </w:r>
      <w:r w:rsidR="00115859">
        <w:t xml:space="preserve"> "</w:t>
      </w:r>
      <w:r w:rsidRPr="00115859">
        <w:t>зрения</w:t>
      </w:r>
      <w:r w:rsidR="00115859">
        <w:t>" (</w:t>
      </w:r>
      <w:r w:rsidRPr="00115859">
        <w:t>альдегидная форма его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ретиналь, входит в состав зрительного пигмента</w:t>
      </w:r>
      <w:r w:rsidR="00115859" w:rsidRPr="00115859">
        <w:t>),</w:t>
      </w:r>
      <w:r w:rsidRPr="00115859">
        <w:t xml:space="preserve"> участвует в биосинтезе гликопротеинов в слизистых</w:t>
      </w:r>
      <w:r w:rsidR="00115859" w:rsidRPr="00115859">
        <w:t>;</w:t>
      </w:r>
    </w:p>
    <w:p w:rsidR="00115859" w:rsidRDefault="00C26CA2" w:rsidP="00115859">
      <w:r w:rsidRPr="00115859">
        <w:rPr>
          <w:b/>
          <w:bCs/>
        </w:rPr>
        <w:t>кальциферолы</w:t>
      </w:r>
      <w:r w:rsidR="00115859">
        <w:t xml:space="preserve"> (</w:t>
      </w:r>
      <w:r w:rsidRPr="00115859">
        <w:t>витамины группы Д, антирахитический фактор,</w:t>
      </w:r>
      <w:r w:rsidRPr="00115859">
        <w:rPr>
          <w:noProof/>
        </w:rPr>
        <w:t xml:space="preserve"> 2,5</w:t>
      </w:r>
      <w:r w:rsidRPr="00115859">
        <w:t xml:space="preserve"> мг/сутки</w:t>
      </w:r>
      <w:r w:rsidR="00115859" w:rsidRPr="00115859">
        <w:t xml:space="preserve">) </w:t>
      </w:r>
      <w:r w:rsidR="00115859">
        <w:rPr>
          <w:noProof/>
        </w:rPr>
        <w:t>-</w:t>
      </w:r>
      <w:r w:rsidRPr="00115859">
        <w:t xml:space="preserve"> регулируют всасывание кальция в ЖКТ и в почках, способствуют переносу кальция из крови в костную ткань</w:t>
      </w:r>
      <w:r w:rsidR="00115859" w:rsidRPr="00115859">
        <w:t>;</w:t>
      </w:r>
    </w:p>
    <w:p w:rsidR="00115859" w:rsidRDefault="00C26CA2" w:rsidP="00115859">
      <w:r w:rsidRPr="00115859">
        <w:rPr>
          <w:b/>
          <w:bCs/>
        </w:rPr>
        <w:t>токоферолы</w:t>
      </w:r>
      <w:r w:rsidR="00115859">
        <w:t xml:space="preserve"> (</w:t>
      </w:r>
      <w:r w:rsidRPr="00115859">
        <w:t>витамин Е, витамин размножения,</w:t>
      </w:r>
      <w:r w:rsidRPr="00115859">
        <w:rPr>
          <w:noProof/>
        </w:rPr>
        <w:t xml:space="preserve"> 12</w:t>
      </w:r>
      <w:r w:rsidR="00115859">
        <w:rPr>
          <w:noProof/>
        </w:rPr>
        <w:t>-</w:t>
      </w:r>
      <w:r w:rsidRPr="00115859">
        <w:rPr>
          <w:noProof/>
        </w:rPr>
        <w:t>15</w:t>
      </w:r>
      <w:r w:rsidRPr="00115859">
        <w:t xml:space="preserve"> мг/сутки</w:t>
      </w:r>
      <w:r w:rsidR="00115859" w:rsidRPr="00115859">
        <w:t xml:space="preserve">) </w:t>
      </w:r>
      <w:r w:rsidR="00115859">
        <w:rPr>
          <w:noProof/>
        </w:rPr>
        <w:t>-</w:t>
      </w:r>
      <w:r w:rsidRPr="00115859">
        <w:t xml:space="preserve"> участвуют в тканевом дыхании, являются эффективными антиокислителями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тормозят перекисное окисление липидов, повышают устойчивость мембран эритроцитов к разрушающим воздействиям, влияют на синтез половых гормонов, регулируют процесс размножения, оказывают благоприятное влияние па метаболизм в скелетных мышцах, сердце, печени, нервной системе</w:t>
      </w:r>
      <w:r w:rsidR="00115859" w:rsidRPr="00115859">
        <w:t>;</w:t>
      </w:r>
    </w:p>
    <w:p w:rsidR="00115859" w:rsidRDefault="00C26CA2" w:rsidP="00115859">
      <w:r w:rsidRPr="00115859">
        <w:rPr>
          <w:b/>
          <w:bCs/>
        </w:rPr>
        <w:t>филлохинон</w:t>
      </w:r>
      <w:r w:rsidR="00115859">
        <w:t xml:space="preserve"> (</w:t>
      </w:r>
      <w:r w:rsidRPr="00115859">
        <w:t>витамин К, антигеморрагический витамин,</w:t>
      </w:r>
      <w:r w:rsidRPr="00115859">
        <w:rPr>
          <w:noProof/>
        </w:rPr>
        <w:t xml:space="preserve"> 0,2</w:t>
      </w:r>
      <w:r w:rsidR="00115859">
        <w:rPr>
          <w:noProof/>
        </w:rPr>
        <w:t>-</w:t>
      </w:r>
      <w:r w:rsidRPr="00115859">
        <w:rPr>
          <w:noProof/>
        </w:rPr>
        <w:t>0,3</w:t>
      </w:r>
      <w:r w:rsidRPr="00115859">
        <w:t xml:space="preserve"> мг/сутки</w:t>
      </w:r>
      <w:r w:rsidR="00115859" w:rsidRPr="00115859">
        <w:t xml:space="preserve">) </w:t>
      </w:r>
      <w:r w:rsidR="00115859">
        <w:rPr>
          <w:noProof/>
        </w:rPr>
        <w:t>-</w:t>
      </w:r>
      <w:r w:rsidRPr="00115859">
        <w:t xml:space="preserve"> участвует в синтезе протромбина и других прокоагулянтов</w:t>
      </w:r>
      <w:r w:rsidR="00115859" w:rsidRPr="00115859">
        <w:t>;</w:t>
      </w:r>
    </w:p>
    <w:p w:rsidR="00115859" w:rsidRDefault="00C26CA2" w:rsidP="00115859">
      <w:r w:rsidRPr="00115859">
        <w:rPr>
          <w:b/>
          <w:bCs/>
        </w:rPr>
        <w:t>холии</w:t>
      </w:r>
      <w:r w:rsidR="00115859">
        <w:t xml:space="preserve"> (</w:t>
      </w:r>
      <w:r w:rsidRPr="00115859">
        <w:t>витамин</w:t>
      </w:r>
      <w:r w:rsidRPr="00115859">
        <w:rPr>
          <w:noProof/>
        </w:rPr>
        <w:t xml:space="preserve"> 84, 250</w:t>
      </w:r>
      <w:r w:rsidR="00115859">
        <w:rPr>
          <w:noProof/>
        </w:rPr>
        <w:t>-</w:t>
      </w:r>
      <w:r w:rsidRPr="00115859">
        <w:rPr>
          <w:noProof/>
        </w:rPr>
        <w:t>600</w:t>
      </w:r>
      <w:r w:rsidRPr="00115859">
        <w:t xml:space="preserve"> мг/сутки</w:t>
      </w:r>
      <w:r w:rsidR="00115859" w:rsidRPr="00115859">
        <w:t xml:space="preserve">) </w:t>
      </w:r>
      <w:r w:rsidR="00115859">
        <w:rPr>
          <w:noProof/>
        </w:rPr>
        <w:t>-</w:t>
      </w:r>
      <w:r w:rsidRPr="00115859">
        <w:t xml:space="preserve"> регулирует обмен жиров, участвует в биосинтезе лецитина, оказывает положительный липотропный эффект, </w:t>
      </w:r>
      <w:r w:rsidR="00115859">
        <w:t>т.е.</w:t>
      </w:r>
      <w:r w:rsidR="00115859" w:rsidRPr="00115859">
        <w:t xml:space="preserve"> </w:t>
      </w:r>
      <w:r w:rsidRPr="00115859">
        <w:t>предупреждает жировое перерождение печени</w:t>
      </w:r>
      <w:r w:rsidR="00115859" w:rsidRPr="00115859">
        <w:t>;</w:t>
      </w:r>
    </w:p>
    <w:p w:rsidR="00115859" w:rsidRDefault="00C26CA2" w:rsidP="00115859">
      <w:r w:rsidRPr="00115859">
        <w:rPr>
          <w:b/>
          <w:bCs/>
        </w:rPr>
        <w:t>инозит</w:t>
      </w:r>
      <w:r w:rsidR="00115859">
        <w:t xml:space="preserve"> (</w:t>
      </w:r>
      <w:r w:rsidRPr="00115859">
        <w:t>витамин В</w:t>
      </w:r>
      <w:r w:rsidR="00115859">
        <w:t xml:space="preserve">", </w:t>
      </w:r>
      <w:r w:rsidRPr="00115859">
        <w:rPr>
          <w:noProof/>
        </w:rPr>
        <w:t>1</w:t>
      </w:r>
      <w:r w:rsidR="00115859">
        <w:rPr>
          <w:noProof/>
        </w:rPr>
        <w:t>-</w:t>
      </w:r>
      <w:r w:rsidRPr="00115859">
        <w:rPr>
          <w:noProof/>
        </w:rPr>
        <w:t>1,5</w:t>
      </w:r>
      <w:r w:rsidRPr="00115859">
        <w:t xml:space="preserve"> мг/сутки</w:t>
      </w:r>
      <w:r w:rsidR="00115859" w:rsidRPr="00115859">
        <w:t xml:space="preserve">) </w:t>
      </w:r>
      <w:r w:rsidR="00115859">
        <w:rPr>
          <w:noProof/>
        </w:rPr>
        <w:t>-</w:t>
      </w:r>
      <w:r w:rsidRPr="00115859">
        <w:t xml:space="preserve"> регулятор обмена веществ в ЦНС, липотропный фактор, активатор моторной деятельности желудка, способствует снижению уровня холестерина в крови, его много в мясе, сердце, яйцах, зерновых</w:t>
      </w:r>
      <w:r w:rsidR="00115859" w:rsidRPr="00115859">
        <w:t>;</w:t>
      </w:r>
    </w:p>
    <w:p w:rsidR="00115859" w:rsidRDefault="00C26CA2" w:rsidP="00115859">
      <w:r w:rsidRPr="00115859">
        <w:rPr>
          <w:b/>
          <w:bCs/>
        </w:rPr>
        <w:t>оротовая кислота</w:t>
      </w:r>
      <w:r w:rsidR="00115859">
        <w:t xml:space="preserve"> (</w:t>
      </w:r>
      <w:r w:rsidRPr="00115859">
        <w:t>витамин В|з, суточная норма не установлена</w:t>
      </w:r>
      <w:r w:rsidR="00115859" w:rsidRPr="00115859">
        <w:t xml:space="preserve">) </w:t>
      </w:r>
      <w:r w:rsidR="00115859">
        <w:rPr>
          <w:noProof/>
        </w:rPr>
        <w:t>-</w:t>
      </w:r>
      <w:r w:rsidRPr="00115859">
        <w:t xml:space="preserve"> участвует в синтезе белка, в процессах роста, регулирует функции печени</w:t>
      </w:r>
      <w:r w:rsidR="00115859" w:rsidRPr="00115859">
        <w:t>;</w:t>
      </w:r>
    </w:p>
    <w:p w:rsidR="00115859" w:rsidRDefault="00C26CA2" w:rsidP="00115859">
      <w:r w:rsidRPr="00115859">
        <w:rPr>
          <w:b/>
          <w:bCs/>
        </w:rPr>
        <w:t>биофлавоноиды</w:t>
      </w:r>
      <w:r w:rsidR="00115859">
        <w:t xml:space="preserve"> (</w:t>
      </w:r>
      <w:r w:rsidRPr="00115859">
        <w:t>витамин Р,</w:t>
      </w:r>
      <w:r w:rsidRPr="00115859">
        <w:rPr>
          <w:noProof/>
        </w:rPr>
        <w:t xml:space="preserve"> 35</w:t>
      </w:r>
      <w:r w:rsidR="00115859">
        <w:rPr>
          <w:noProof/>
        </w:rPr>
        <w:t>-</w:t>
      </w:r>
      <w:r w:rsidRPr="00115859">
        <w:rPr>
          <w:noProof/>
        </w:rPr>
        <w:t>50</w:t>
      </w:r>
      <w:r w:rsidRPr="00115859">
        <w:t xml:space="preserve"> мг/сутки</w:t>
      </w:r>
      <w:r w:rsidR="00115859" w:rsidRPr="00115859">
        <w:t xml:space="preserve">) </w:t>
      </w:r>
      <w:r w:rsidR="00115859">
        <w:rPr>
          <w:noProof/>
        </w:rPr>
        <w:t>-</w:t>
      </w:r>
      <w:r w:rsidRPr="00115859">
        <w:t xml:space="preserve"> это группа биологически активных веществ</w:t>
      </w:r>
      <w:r w:rsidR="00115859">
        <w:t xml:space="preserve"> (</w:t>
      </w:r>
      <w:r w:rsidRPr="00115859">
        <w:t>рутин, катехины</w:t>
      </w:r>
      <w:r w:rsidR="00115859" w:rsidRPr="00115859">
        <w:t xml:space="preserve">); </w:t>
      </w:r>
      <w:r w:rsidRPr="00115859">
        <w:t>они повышают прочность стенки капилляров, нормализуют тканевое дыхание</w:t>
      </w:r>
      <w:r w:rsidR="00115859" w:rsidRPr="00115859">
        <w:t>;</w:t>
      </w:r>
    </w:p>
    <w:p w:rsidR="00115859" w:rsidRDefault="00C26CA2" w:rsidP="00115859">
      <w:r w:rsidRPr="00115859">
        <w:rPr>
          <w:b/>
          <w:bCs/>
        </w:rPr>
        <w:t>метилметионнн-сульфоний</w:t>
      </w:r>
      <w:r w:rsidR="00115859">
        <w:t xml:space="preserve"> (</w:t>
      </w:r>
      <w:r w:rsidRPr="00115859">
        <w:t xml:space="preserve">витамин </w:t>
      </w:r>
      <w:r w:rsidRPr="00115859">
        <w:rPr>
          <w:lang w:val="en-US"/>
        </w:rPr>
        <w:t>U</w:t>
      </w:r>
      <w:r w:rsidR="00115859" w:rsidRPr="00115859">
        <w:t xml:space="preserve">) </w:t>
      </w:r>
      <w:r w:rsidR="00115859">
        <w:rPr>
          <w:noProof/>
        </w:rPr>
        <w:t>-</w:t>
      </w:r>
      <w:r w:rsidRPr="00115859">
        <w:t xml:space="preserve"> противоязвенный фактор, суточная доза не установлена, обладает выраженным липотропным действием, подобно холину препятствует образованию язв слизистой оболочки желудка, стимулирует их заживление, этого витамина много в соках сырых овощей, особенно, в капусте</w:t>
      </w:r>
      <w:r w:rsidR="00115859" w:rsidRPr="00115859">
        <w:t>;</w:t>
      </w:r>
    </w:p>
    <w:p w:rsidR="00115859" w:rsidRDefault="003055DF" w:rsidP="00115859">
      <w:r>
        <w:rPr>
          <w:b/>
          <w:bCs/>
        </w:rPr>
        <w:t>пангамовая</w:t>
      </w:r>
      <w:r w:rsidR="00C26CA2" w:rsidRPr="00115859">
        <w:rPr>
          <w:b/>
          <w:bCs/>
        </w:rPr>
        <w:t xml:space="preserve"> кислота</w:t>
      </w:r>
      <w:r w:rsidR="00115859">
        <w:t xml:space="preserve"> (</w:t>
      </w:r>
      <w:r w:rsidR="00C26CA2" w:rsidRPr="00115859">
        <w:t>витамин В, суточная доза не определена</w:t>
      </w:r>
      <w:r w:rsidR="00115859" w:rsidRPr="00115859">
        <w:t xml:space="preserve">) </w:t>
      </w:r>
      <w:r w:rsidR="00115859">
        <w:rPr>
          <w:noProof/>
        </w:rPr>
        <w:t>-</w:t>
      </w:r>
      <w:r w:rsidR="00C26CA2" w:rsidRPr="00115859">
        <w:t xml:space="preserve"> обладает выраженным липотропным эффектом, нормализует тканевое дыхание</w:t>
      </w:r>
      <w:r w:rsidR="00115859" w:rsidRPr="00115859">
        <w:t>;</w:t>
      </w:r>
    </w:p>
    <w:p w:rsidR="00115859" w:rsidRDefault="00C26CA2" w:rsidP="00115859">
      <w:r w:rsidRPr="00115859">
        <w:rPr>
          <w:b/>
          <w:bCs/>
        </w:rPr>
        <w:t>карнитии</w:t>
      </w:r>
      <w:r w:rsidR="00115859">
        <w:t xml:space="preserve"> (</w:t>
      </w:r>
      <w:r w:rsidRPr="00115859">
        <w:t>витамин Вт, суточная доза не определена</w:t>
      </w:r>
      <w:r w:rsidR="00115859" w:rsidRPr="00115859">
        <w:t xml:space="preserve">) </w:t>
      </w:r>
      <w:r w:rsidR="00115859">
        <w:rPr>
          <w:noProof/>
        </w:rPr>
        <w:t>-</w:t>
      </w:r>
      <w:r w:rsidRPr="00115859">
        <w:t xml:space="preserve"> необходим для переноса жирных кислот из цитоплазмы в митохондрии, где они окисляются в цикле Кребса с высвобождением энергии, поэтому при недостаточности витамина имеет место дефицит энергии, этот витамин содержится в печени, мясе, молоке</w:t>
      </w:r>
      <w:r w:rsidR="00115859" w:rsidRPr="00115859">
        <w:t xml:space="preserve">; </w:t>
      </w:r>
      <w:r w:rsidRPr="00115859">
        <w:t>он образуется из метионина и лизина при участии железа и витамина С</w:t>
      </w:r>
      <w:r w:rsidR="00115859" w:rsidRPr="00115859">
        <w:t>.</w:t>
      </w:r>
    </w:p>
    <w:p w:rsidR="00C26CA2" w:rsidRPr="00115859" w:rsidRDefault="003055DF" w:rsidP="003055DF">
      <w:pPr>
        <w:pStyle w:val="2"/>
      </w:pPr>
      <w:r>
        <w:br w:type="page"/>
      </w:r>
      <w:bookmarkStart w:id="20" w:name="_Toc240619724"/>
      <w:r w:rsidR="009F17B7" w:rsidRPr="00115859">
        <w:t>Некоторые практические рекомендации</w:t>
      </w:r>
      <w:bookmarkEnd w:id="20"/>
    </w:p>
    <w:p w:rsidR="009F17B7" w:rsidRDefault="009F17B7" w:rsidP="00115859">
      <w:pPr>
        <w:rPr>
          <w:b/>
          <w:bCs/>
          <w:noProof/>
        </w:rPr>
      </w:pPr>
    </w:p>
    <w:p w:rsidR="00C26CA2" w:rsidRPr="00115859" w:rsidRDefault="00C26CA2" w:rsidP="00115859">
      <w:r w:rsidRPr="00115859">
        <w:rPr>
          <w:b/>
          <w:bCs/>
          <w:noProof/>
        </w:rPr>
        <w:t>1</w:t>
      </w:r>
      <w:r w:rsidR="00115859" w:rsidRPr="00115859">
        <w:rPr>
          <w:b/>
          <w:bCs/>
          <w:noProof/>
        </w:rPr>
        <w:t xml:space="preserve">) </w:t>
      </w:r>
      <w:r w:rsidRPr="00115859">
        <w:rPr>
          <w:b/>
          <w:bCs/>
        </w:rPr>
        <w:t>Рацион питания студентов, в г/сутки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90"/>
        <w:gridCol w:w="2178"/>
        <w:gridCol w:w="1400"/>
      </w:tblGrid>
      <w:tr w:rsidR="00C26CA2" w:rsidRPr="00115859" w:rsidTr="007E6B17">
        <w:trPr>
          <w:jc w:val="center"/>
        </w:trPr>
        <w:tc>
          <w:tcPr>
            <w:tcW w:w="4790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t>Продукты питания</w:t>
            </w:r>
          </w:p>
        </w:tc>
        <w:tc>
          <w:tcPr>
            <w:tcW w:w="2178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t>Мужчины</w:t>
            </w:r>
          </w:p>
        </w:tc>
        <w:tc>
          <w:tcPr>
            <w:tcW w:w="1400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t>Женщины</w:t>
            </w:r>
          </w:p>
        </w:tc>
      </w:tr>
      <w:tr w:rsidR="00C26CA2" w:rsidRPr="00115859" w:rsidTr="007E6B17">
        <w:trPr>
          <w:jc w:val="center"/>
        </w:trPr>
        <w:tc>
          <w:tcPr>
            <w:tcW w:w="4790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t>мясо и мясопродукты</w:t>
            </w:r>
          </w:p>
        </w:tc>
        <w:tc>
          <w:tcPr>
            <w:tcW w:w="2178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rPr>
                <w:noProof/>
              </w:rPr>
              <w:t>127</w:t>
            </w:r>
          </w:p>
        </w:tc>
        <w:tc>
          <w:tcPr>
            <w:tcW w:w="1400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rPr>
                <w:noProof/>
              </w:rPr>
              <w:t>107</w:t>
            </w:r>
          </w:p>
        </w:tc>
      </w:tr>
      <w:tr w:rsidR="00C26CA2" w:rsidRPr="00115859" w:rsidTr="007E6B17">
        <w:trPr>
          <w:jc w:val="center"/>
        </w:trPr>
        <w:tc>
          <w:tcPr>
            <w:tcW w:w="4790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t>рыба и рыбные продукты</w:t>
            </w:r>
          </w:p>
        </w:tc>
        <w:tc>
          <w:tcPr>
            <w:tcW w:w="2178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rPr>
                <w:noProof/>
              </w:rPr>
              <w:t>53</w:t>
            </w:r>
          </w:p>
        </w:tc>
        <w:tc>
          <w:tcPr>
            <w:tcW w:w="1400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rPr>
                <w:noProof/>
              </w:rPr>
              <w:t>43</w:t>
            </w:r>
          </w:p>
        </w:tc>
      </w:tr>
      <w:tr w:rsidR="00C26CA2" w:rsidRPr="00115859" w:rsidTr="007E6B17">
        <w:trPr>
          <w:jc w:val="center"/>
        </w:trPr>
        <w:tc>
          <w:tcPr>
            <w:tcW w:w="4790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t>Молоко</w:t>
            </w:r>
          </w:p>
        </w:tc>
        <w:tc>
          <w:tcPr>
            <w:tcW w:w="2178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rPr>
                <w:noProof/>
              </w:rPr>
              <w:t>370</w:t>
            </w:r>
          </w:p>
        </w:tc>
        <w:tc>
          <w:tcPr>
            <w:tcW w:w="1400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rPr>
                <w:noProof/>
              </w:rPr>
              <w:t>313</w:t>
            </w:r>
          </w:p>
        </w:tc>
      </w:tr>
      <w:tr w:rsidR="00C26CA2" w:rsidRPr="00115859" w:rsidTr="007E6B17">
        <w:trPr>
          <w:jc w:val="center"/>
        </w:trPr>
        <w:tc>
          <w:tcPr>
            <w:tcW w:w="4790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t>Творог</w:t>
            </w:r>
          </w:p>
        </w:tc>
        <w:tc>
          <w:tcPr>
            <w:tcW w:w="2178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rPr>
                <w:noProof/>
              </w:rPr>
              <w:t>21</w:t>
            </w:r>
          </w:p>
        </w:tc>
        <w:tc>
          <w:tcPr>
            <w:tcW w:w="1400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rPr>
                <w:noProof/>
              </w:rPr>
              <w:t>18</w:t>
            </w:r>
          </w:p>
        </w:tc>
      </w:tr>
      <w:tr w:rsidR="00C26CA2" w:rsidRPr="00115859" w:rsidTr="007E6B17">
        <w:trPr>
          <w:jc w:val="center"/>
        </w:trPr>
        <w:tc>
          <w:tcPr>
            <w:tcW w:w="4790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t>Сметана</w:t>
            </w:r>
          </w:p>
        </w:tc>
        <w:tc>
          <w:tcPr>
            <w:tcW w:w="2178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rPr>
                <w:noProof/>
              </w:rPr>
              <w:t>16</w:t>
            </w:r>
          </w:p>
        </w:tc>
        <w:tc>
          <w:tcPr>
            <w:tcW w:w="1400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rPr>
                <w:noProof/>
              </w:rPr>
              <w:t>18</w:t>
            </w:r>
          </w:p>
        </w:tc>
      </w:tr>
      <w:tr w:rsidR="00C26CA2" w:rsidRPr="00115859" w:rsidTr="007E6B17">
        <w:trPr>
          <w:jc w:val="center"/>
        </w:trPr>
        <w:tc>
          <w:tcPr>
            <w:tcW w:w="4790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t>Сыр</w:t>
            </w:r>
          </w:p>
        </w:tc>
        <w:tc>
          <w:tcPr>
            <w:tcW w:w="2178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rPr>
                <w:noProof/>
              </w:rPr>
              <w:t>16</w:t>
            </w:r>
          </w:p>
        </w:tc>
        <w:tc>
          <w:tcPr>
            <w:tcW w:w="1400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rPr>
                <w:noProof/>
              </w:rPr>
              <w:t>18</w:t>
            </w:r>
          </w:p>
        </w:tc>
      </w:tr>
      <w:tr w:rsidR="00C26CA2" w:rsidRPr="00115859" w:rsidTr="007E6B17">
        <w:trPr>
          <w:jc w:val="center"/>
        </w:trPr>
        <w:tc>
          <w:tcPr>
            <w:tcW w:w="4790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t>Обрат</w:t>
            </w:r>
          </w:p>
        </w:tc>
        <w:tc>
          <w:tcPr>
            <w:tcW w:w="2178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rPr>
                <w:noProof/>
              </w:rPr>
              <w:t>69</w:t>
            </w:r>
          </w:p>
        </w:tc>
        <w:tc>
          <w:tcPr>
            <w:tcW w:w="1400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rPr>
                <w:noProof/>
              </w:rPr>
              <w:t>58</w:t>
            </w:r>
          </w:p>
        </w:tc>
      </w:tr>
      <w:tr w:rsidR="00C26CA2" w:rsidRPr="00115859" w:rsidTr="007E6B17">
        <w:trPr>
          <w:jc w:val="center"/>
        </w:trPr>
        <w:tc>
          <w:tcPr>
            <w:tcW w:w="4790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t>в целом молочные продукты</w:t>
            </w:r>
          </w:p>
        </w:tc>
        <w:tc>
          <w:tcPr>
            <w:tcW w:w="2178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rPr>
                <w:noProof/>
              </w:rPr>
              <w:t>1097</w:t>
            </w:r>
          </w:p>
        </w:tc>
        <w:tc>
          <w:tcPr>
            <w:tcW w:w="1400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rPr>
                <w:noProof/>
              </w:rPr>
              <w:t>903</w:t>
            </w:r>
          </w:p>
        </w:tc>
      </w:tr>
      <w:tr w:rsidR="00C26CA2" w:rsidRPr="00115859" w:rsidTr="007E6B17">
        <w:trPr>
          <w:jc w:val="center"/>
        </w:trPr>
        <w:tc>
          <w:tcPr>
            <w:tcW w:w="4790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t>Яйца</w:t>
            </w:r>
          </w:p>
        </w:tc>
        <w:tc>
          <w:tcPr>
            <w:tcW w:w="2178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rPr>
                <w:noProof/>
              </w:rPr>
              <w:t>26</w:t>
            </w:r>
          </w:p>
        </w:tc>
        <w:tc>
          <w:tcPr>
            <w:tcW w:w="1400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rPr>
                <w:noProof/>
              </w:rPr>
              <w:t>22</w:t>
            </w:r>
          </w:p>
        </w:tc>
      </w:tr>
      <w:tr w:rsidR="00C26CA2" w:rsidRPr="00115859" w:rsidTr="007E6B17">
        <w:trPr>
          <w:jc w:val="center"/>
        </w:trPr>
        <w:tc>
          <w:tcPr>
            <w:tcW w:w="4790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t>масло животное</w:t>
            </w:r>
          </w:p>
        </w:tc>
        <w:tc>
          <w:tcPr>
            <w:tcW w:w="2178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rPr>
                <w:noProof/>
              </w:rPr>
              <w:t>16</w:t>
            </w:r>
          </w:p>
        </w:tc>
        <w:tc>
          <w:tcPr>
            <w:tcW w:w="1400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rPr>
                <w:noProof/>
              </w:rPr>
              <w:t>13</w:t>
            </w:r>
          </w:p>
        </w:tc>
      </w:tr>
      <w:tr w:rsidR="00C26CA2" w:rsidRPr="00115859" w:rsidTr="007E6B17">
        <w:trPr>
          <w:jc w:val="center"/>
        </w:trPr>
        <w:tc>
          <w:tcPr>
            <w:tcW w:w="4790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t>масло растительное</w:t>
            </w:r>
          </w:p>
        </w:tc>
        <w:tc>
          <w:tcPr>
            <w:tcW w:w="2178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rPr>
                <w:noProof/>
              </w:rPr>
              <w:t>26</w:t>
            </w:r>
          </w:p>
        </w:tc>
        <w:tc>
          <w:tcPr>
            <w:tcW w:w="1400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rPr>
                <w:noProof/>
              </w:rPr>
              <w:t>22</w:t>
            </w:r>
          </w:p>
        </w:tc>
      </w:tr>
      <w:tr w:rsidR="00C26CA2" w:rsidRPr="00115859" w:rsidTr="007E6B17">
        <w:trPr>
          <w:jc w:val="center"/>
        </w:trPr>
        <w:tc>
          <w:tcPr>
            <w:tcW w:w="4790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t>Сахар</w:t>
            </w:r>
          </w:p>
        </w:tc>
        <w:tc>
          <w:tcPr>
            <w:tcW w:w="2178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rPr>
                <w:noProof/>
              </w:rPr>
              <w:t>95</w:t>
            </w:r>
          </w:p>
        </w:tc>
        <w:tc>
          <w:tcPr>
            <w:tcW w:w="1400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rPr>
                <w:noProof/>
              </w:rPr>
              <w:t>80</w:t>
            </w:r>
          </w:p>
        </w:tc>
      </w:tr>
      <w:tr w:rsidR="00C26CA2" w:rsidRPr="00115859" w:rsidTr="007E6B17">
        <w:trPr>
          <w:jc w:val="center"/>
        </w:trPr>
        <w:tc>
          <w:tcPr>
            <w:tcW w:w="4790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t>Хлебопродукты, в пересчете на муку</w:t>
            </w:r>
          </w:p>
        </w:tc>
        <w:tc>
          <w:tcPr>
            <w:tcW w:w="2178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rPr>
                <w:noProof/>
              </w:rPr>
              <w:t>407</w:t>
            </w:r>
          </w:p>
        </w:tc>
        <w:tc>
          <w:tcPr>
            <w:tcW w:w="1400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rPr>
                <w:noProof/>
              </w:rPr>
              <w:t>343</w:t>
            </w:r>
          </w:p>
        </w:tc>
      </w:tr>
      <w:tr w:rsidR="00C26CA2" w:rsidRPr="00115859" w:rsidTr="007E6B17">
        <w:trPr>
          <w:jc w:val="center"/>
        </w:trPr>
        <w:tc>
          <w:tcPr>
            <w:tcW w:w="4790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t>Картофель</w:t>
            </w:r>
          </w:p>
        </w:tc>
        <w:tc>
          <w:tcPr>
            <w:tcW w:w="2178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rPr>
                <w:noProof/>
              </w:rPr>
              <w:t>317</w:t>
            </w:r>
          </w:p>
        </w:tc>
        <w:tc>
          <w:tcPr>
            <w:tcW w:w="1400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rPr>
                <w:noProof/>
              </w:rPr>
              <w:t>268</w:t>
            </w:r>
          </w:p>
        </w:tc>
      </w:tr>
      <w:tr w:rsidR="00C26CA2" w:rsidRPr="00115859" w:rsidTr="007E6B17">
        <w:trPr>
          <w:jc w:val="center"/>
        </w:trPr>
        <w:tc>
          <w:tcPr>
            <w:tcW w:w="4790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t>овощи и бахчевые</w:t>
            </w:r>
          </w:p>
        </w:tc>
        <w:tc>
          <w:tcPr>
            <w:tcW w:w="2178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rPr>
                <w:noProof/>
              </w:rPr>
              <w:t>376</w:t>
            </w:r>
          </w:p>
        </w:tc>
        <w:tc>
          <w:tcPr>
            <w:tcW w:w="1400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rPr>
                <w:noProof/>
              </w:rPr>
              <w:t>317</w:t>
            </w:r>
          </w:p>
        </w:tc>
      </w:tr>
      <w:tr w:rsidR="00C26CA2" w:rsidRPr="00115859" w:rsidTr="007E6B17">
        <w:trPr>
          <w:jc w:val="center"/>
        </w:trPr>
        <w:tc>
          <w:tcPr>
            <w:tcW w:w="4790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t>фрукты свежие</w:t>
            </w:r>
          </w:p>
        </w:tc>
        <w:tc>
          <w:tcPr>
            <w:tcW w:w="2178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rPr>
                <w:noProof/>
              </w:rPr>
              <w:t>132</w:t>
            </w:r>
          </w:p>
        </w:tc>
        <w:tc>
          <w:tcPr>
            <w:tcW w:w="1400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rPr>
                <w:noProof/>
              </w:rPr>
              <w:t>112</w:t>
            </w:r>
          </w:p>
        </w:tc>
      </w:tr>
      <w:tr w:rsidR="00C26CA2" w:rsidRPr="00115859" w:rsidTr="007E6B17">
        <w:trPr>
          <w:jc w:val="center"/>
        </w:trPr>
        <w:tc>
          <w:tcPr>
            <w:tcW w:w="4790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t>Сухофрукты</w:t>
            </w:r>
          </w:p>
        </w:tc>
        <w:tc>
          <w:tcPr>
            <w:tcW w:w="2178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rPr>
                <w:noProof/>
              </w:rPr>
              <w:t>5</w:t>
            </w:r>
          </w:p>
        </w:tc>
        <w:tc>
          <w:tcPr>
            <w:tcW w:w="1400" w:type="dxa"/>
            <w:shd w:val="clear" w:color="auto" w:fill="auto"/>
          </w:tcPr>
          <w:p w:rsidR="00C26CA2" w:rsidRPr="00115859" w:rsidRDefault="00C26CA2" w:rsidP="009F17B7">
            <w:pPr>
              <w:pStyle w:val="afa"/>
            </w:pPr>
            <w:r w:rsidRPr="00115859">
              <w:rPr>
                <w:noProof/>
              </w:rPr>
              <w:t>4</w:t>
            </w:r>
          </w:p>
        </w:tc>
      </w:tr>
    </w:tbl>
    <w:p w:rsidR="00C26CA2" w:rsidRPr="00115859" w:rsidRDefault="00C26CA2" w:rsidP="00115859"/>
    <w:p w:rsidR="00115859" w:rsidRDefault="00C26CA2" w:rsidP="00115859">
      <w:pPr>
        <w:rPr>
          <w:b/>
          <w:bCs/>
        </w:rPr>
      </w:pPr>
      <w:r w:rsidRPr="00115859">
        <w:rPr>
          <w:b/>
          <w:bCs/>
          <w:noProof/>
        </w:rPr>
        <w:t>2</w:t>
      </w:r>
      <w:r w:rsidR="00115859" w:rsidRPr="00115859">
        <w:rPr>
          <w:b/>
          <w:bCs/>
          <w:noProof/>
        </w:rPr>
        <w:t xml:space="preserve">) </w:t>
      </w:r>
      <w:r w:rsidRPr="00115859">
        <w:rPr>
          <w:b/>
          <w:bCs/>
        </w:rPr>
        <w:t>Особенности пищевых рационов для работников умственного труда</w:t>
      </w:r>
      <w:r w:rsidR="00115859" w:rsidRPr="00115859">
        <w:rPr>
          <w:b/>
          <w:bCs/>
        </w:rPr>
        <w:t>.</w:t>
      </w:r>
    </w:p>
    <w:p w:rsidR="00B30DB9" w:rsidRPr="00115859" w:rsidRDefault="00C26CA2" w:rsidP="009F17B7">
      <w:r w:rsidRPr="00115859">
        <w:t>Для данной категории людей повышена потребность в белках и водорастворимых витаминах С и В</w:t>
      </w:r>
      <w:r w:rsidR="00115859">
        <w:t xml:space="preserve"> (</w:t>
      </w:r>
      <w:r w:rsidRPr="00115859">
        <w:t>на</w:t>
      </w:r>
      <w:r w:rsidRPr="00115859">
        <w:rPr>
          <w:noProof/>
        </w:rPr>
        <w:t xml:space="preserve"> 25</w:t>
      </w:r>
      <w:r w:rsidR="00115859">
        <w:rPr>
          <w:noProof/>
        </w:rPr>
        <w:t>-</w:t>
      </w:r>
      <w:r w:rsidRPr="00115859">
        <w:rPr>
          <w:noProof/>
        </w:rPr>
        <w:t>30%</w:t>
      </w:r>
      <w:r w:rsidR="00115859" w:rsidRPr="00115859">
        <w:rPr>
          <w:noProof/>
        </w:rPr>
        <w:t>),</w:t>
      </w:r>
      <w:r w:rsidRPr="00115859">
        <w:t xml:space="preserve"> в витамине А и бета-каротине</w:t>
      </w:r>
      <w:r w:rsidR="00115859" w:rsidRPr="00115859">
        <w:t xml:space="preserve">. </w:t>
      </w:r>
      <w:r w:rsidRPr="00115859">
        <w:t>Желательно наличие балластных веществ и использование нерафинированной пищи</w:t>
      </w:r>
      <w:r w:rsidR="00115859">
        <w:t xml:space="preserve"> (</w:t>
      </w:r>
      <w:r w:rsidRPr="00115859">
        <w:t>сахара, масла, хлеба</w:t>
      </w:r>
      <w:r w:rsidR="00115859" w:rsidRPr="00115859">
        <w:t xml:space="preserve">). </w:t>
      </w:r>
      <w:r w:rsidRPr="00115859">
        <w:t>Энерготраты составляют у данной категории людей</w:t>
      </w:r>
      <w:r w:rsidRPr="00115859">
        <w:rPr>
          <w:noProof/>
        </w:rPr>
        <w:t xml:space="preserve"> 2400</w:t>
      </w:r>
      <w:r w:rsidR="00115859">
        <w:rPr>
          <w:noProof/>
        </w:rPr>
        <w:t>-</w:t>
      </w:r>
      <w:r w:rsidRPr="00115859">
        <w:rPr>
          <w:noProof/>
        </w:rPr>
        <w:t>2800</w:t>
      </w:r>
      <w:r w:rsidRPr="00115859">
        <w:t xml:space="preserve"> ккал/сутки</w:t>
      </w:r>
      <w:r w:rsidR="00115859" w:rsidRPr="00115859">
        <w:t xml:space="preserve">. </w:t>
      </w:r>
      <w:r w:rsidRPr="00115859">
        <w:t>Энергия образуется за счет белков</w:t>
      </w:r>
      <w:r w:rsidR="00115859">
        <w:rPr>
          <w:noProof/>
        </w:rPr>
        <w:t xml:space="preserve"> (</w:t>
      </w:r>
      <w:r w:rsidRPr="00115859">
        <w:rPr>
          <w:noProof/>
        </w:rPr>
        <w:t>13%</w:t>
      </w:r>
      <w:r w:rsidR="00115859" w:rsidRPr="00115859">
        <w:rPr>
          <w:noProof/>
        </w:rPr>
        <w:t>),</w:t>
      </w:r>
      <w:r w:rsidRPr="00115859">
        <w:t xml:space="preserve"> жиров</w:t>
      </w:r>
      <w:r w:rsidR="00115859">
        <w:rPr>
          <w:noProof/>
        </w:rPr>
        <w:t xml:space="preserve"> (</w:t>
      </w:r>
      <w:r w:rsidRPr="00115859">
        <w:rPr>
          <w:noProof/>
        </w:rPr>
        <w:t>33%</w:t>
      </w:r>
      <w:r w:rsidR="00115859" w:rsidRPr="00115859">
        <w:rPr>
          <w:noProof/>
        </w:rPr>
        <w:t>),</w:t>
      </w:r>
      <w:r w:rsidRPr="00115859">
        <w:t xml:space="preserve"> углеводов</w:t>
      </w:r>
      <w:r w:rsidR="00115859">
        <w:rPr>
          <w:noProof/>
        </w:rPr>
        <w:t xml:space="preserve"> (</w:t>
      </w:r>
      <w:r w:rsidRPr="00115859">
        <w:rPr>
          <w:noProof/>
        </w:rPr>
        <w:t>54%</w:t>
      </w:r>
      <w:r w:rsidR="00115859" w:rsidRPr="00115859">
        <w:rPr>
          <w:noProof/>
        </w:rPr>
        <w:t xml:space="preserve">). </w:t>
      </w:r>
      <w:r w:rsidRPr="00115859">
        <w:t>В рационе должны содержаться белки животного происхождения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не менее</w:t>
      </w:r>
      <w:r w:rsidRPr="00115859">
        <w:rPr>
          <w:noProof/>
        </w:rPr>
        <w:t xml:space="preserve"> 55%,</w:t>
      </w:r>
      <w:r w:rsidRPr="00115859">
        <w:t xml:space="preserve"> растительные масла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не менее</w:t>
      </w:r>
      <w:r w:rsidRPr="00115859">
        <w:rPr>
          <w:noProof/>
        </w:rPr>
        <w:t xml:space="preserve"> 30%</w:t>
      </w:r>
      <w:r w:rsidRPr="00115859">
        <w:t xml:space="preserve"> от всего жира, сахара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не более</w:t>
      </w:r>
      <w:r w:rsidRPr="00115859">
        <w:rPr>
          <w:noProof/>
        </w:rPr>
        <w:t xml:space="preserve"> 60</w:t>
      </w:r>
      <w:r w:rsidR="00115859">
        <w:rPr>
          <w:noProof/>
        </w:rPr>
        <w:t>-</w:t>
      </w:r>
      <w:r w:rsidRPr="00115859">
        <w:rPr>
          <w:noProof/>
        </w:rPr>
        <w:t>70</w:t>
      </w:r>
      <w:r w:rsidRPr="00115859">
        <w:t xml:space="preserve"> г/сутки</w:t>
      </w:r>
      <w:r w:rsidR="00115859" w:rsidRPr="00115859">
        <w:t xml:space="preserve">. </w:t>
      </w:r>
      <w:r w:rsidRPr="00115859">
        <w:t>Рацион питания должен иметь антисклеротическую, липотропную и антистрессовую направленность</w:t>
      </w:r>
      <w:r w:rsidR="00115859" w:rsidRPr="00115859">
        <w:t xml:space="preserve">. </w:t>
      </w:r>
      <w:r w:rsidRPr="00115859">
        <w:t>Суточный набор продуктов, рекомендованный Киевским НИИ гигиены питания</w:t>
      </w:r>
      <w:r w:rsidR="00115859">
        <w:rPr>
          <w:noProof/>
        </w:rPr>
        <w:t xml:space="preserve"> (</w:t>
      </w:r>
      <w:r w:rsidRPr="00115859">
        <w:rPr>
          <w:noProof/>
        </w:rPr>
        <w:t>1984</w:t>
      </w:r>
      <w:r w:rsidR="00115859" w:rsidRPr="00115859">
        <w:rPr>
          <w:noProof/>
        </w:rPr>
        <w:t>),</w:t>
      </w:r>
      <w:r w:rsidRPr="00115859">
        <w:t xml:space="preserve"> составляет</w:t>
      </w:r>
      <w:r w:rsidR="00115859" w:rsidRPr="00115859">
        <w:t xml:space="preserve">: </w:t>
      </w:r>
      <w:r w:rsidRPr="00115859">
        <w:t>мясо и мясопродукты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rPr>
          <w:noProof/>
        </w:rPr>
        <w:t xml:space="preserve"> 200</w:t>
      </w:r>
      <w:r w:rsidRPr="00115859">
        <w:t xml:space="preserve"> г брутто, рыба </w:t>
      </w:r>
      <w:r w:rsidR="00115859">
        <w:rPr>
          <w:noProof/>
        </w:rPr>
        <w:t>-</w:t>
      </w:r>
      <w:r w:rsidRPr="00115859">
        <w:rPr>
          <w:noProof/>
        </w:rPr>
        <w:t xml:space="preserve"> 40</w:t>
      </w:r>
      <w:r w:rsidRPr="00115859">
        <w:t xml:space="preserve"> г, молоко, молочные продукты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rPr>
          <w:noProof/>
        </w:rPr>
        <w:t xml:space="preserve"> 500,</w:t>
      </w:r>
      <w:r w:rsidRPr="00115859">
        <w:t xml:space="preserve"> творог, сыр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rPr>
          <w:noProof/>
        </w:rPr>
        <w:t xml:space="preserve"> 20</w:t>
      </w:r>
      <w:r w:rsidRPr="00115859">
        <w:t xml:space="preserve"> г, сметана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rPr>
          <w:noProof/>
        </w:rPr>
        <w:t xml:space="preserve"> 15</w:t>
      </w:r>
      <w:r w:rsidRPr="00115859">
        <w:t xml:space="preserve"> г, яйцо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rPr>
          <w:noProof/>
        </w:rPr>
        <w:t xml:space="preserve"> 1</w:t>
      </w:r>
      <w:r w:rsidRPr="00115859">
        <w:t xml:space="preserve"> шт</w:t>
      </w:r>
      <w:r w:rsidR="00115859">
        <w:t>.,</w:t>
      </w:r>
      <w:r w:rsidRPr="00115859">
        <w:t xml:space="preserve"> масло сливочное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rPr>
          <w:noProof/>
        </w:rPr>
        <w:t xml:space="preserve"> 20</w:t>
      </w:r>
      <w:r w:rsidRPr="00115859">
        <w:t xml:space="preserve"> г, масло растительное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rPr>
          <w:noProof/>
        </w:rPr>
        <w:t xml:space="preserve"> 20</w:t>
      </w:r>
      <w:r w:rsidRPr="00115859">
        <w:t xml:space="preserve"> г, сахар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rPr>
          <w:noProof/>
        </w:rPr>
        <w:t xml:space="preserve"> 70</w:t>
      </w:r>
      <w:r w:rsidRPr="00115859">
        <w:t xml:space="preserve"> г, мука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rPr>
          <w:noProof/>
        </w:rPr>
        <w:t xml:space="preserve"> 15</w:t>
      </w:r>
      <w:r w:rsidRPr="00115859">
        <w:t xml:space="preserve"> г, макаронные изделия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rPr>
          <w:noProof/>
        </w:rPr>
        <w:t xml:space="preserve"> 10</w:t>
      </w:r>
      <w:r w:rsidRPr="00115859">
        <w:t xml:space="preserve"> г, крупы бобовых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rPr>
          <w:noProof/>
        </w:rPr>
        <w:t xml:space="preserve"> 35</w:t>
      </w:r>
      <w:r w:rsidRPr="00115859">
        <w:t xml:space="preserve"> г, картофель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rPr>
          <w:noProof/>
        </w:rPr>
        <w:t xml:space="preserve"> 385</w:t>
      </w:r>
      <w:r w:rsidRPr="00115859">
        <w:t xml:space="preserve"> г, овощи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rPr>
          <w:noProof/>
        </w:rPr>
        <w:t xml:space="preserve"> 300</w:t>
      </w:r>
      <w:r w:rsidRPr="00115859">
        <w:t xml:space="preserve"> г, фрукты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rPr>
          <w:noProof/>
        </w:rPr>
        <w:t xml:space="preserve"> 200</w:t>
      </w:r>
      <w:r w:rsidRPr="00115859">
        <w:t xml:space="preserve"> г, сухофрукты</w:t>
      </w:r>
      <w:r w:rsidRPr="00115859">
        <w:rPr>
          <w:noProof/>
        </w:rPr>
        <w:t xml:space="preserve"> </w:t>
      </w:r>
      <w:r w:rsidR="00115859">
        <w:rPr>
          <w:noProof/>
        </w:rPr>
        <w:t>-</w:t>
      </w:r>
      <w:r w:rsidRPr="00115859">
        <w:t xml:space="preserve"> 15г</w:t>
      </w:r>
      <w:r w:rsidR="00115859" w:rsidRPr="00115859">
        <w:t>.</w:t>
      </w:r>
      <w:bookmarkStart w:id="21" w:name="_GoBack"/>
      <w:bookmarkEnd w:id="21"/>
    </w:p>
    <w:sectPr w:rsidR="00B30DB9" w:rsidRPr="00115859" w:rsidSect="00115859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B17" w:rsidRDefault="007E6B17">
      <w:r>
        <w:separator/>
      </w:r>
    </w:p>
  </w:endnote>
  <w:endnote w:type="continuationSeparator" w:id="0">
    <w:p w:rsidR="007E6B17" w:rsidRDefault="007E6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BD4" w:rsidRDefault="00826BD4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BD4" w:rsidRDefault="00826BD4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B17" w:rsidRDefault="007E6B17">
      <w:r>
        <w:separator/>
      </w:r>
    </w:p>
  </w:footnote>
  <w:footnote w:type="continuationSeparator" w:id="0">
    <w:p w:rsidR="007E6B17" w:rsidRDefault="007E6B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BD4" w:rsidRDefault="005B7352" w:rsidP="00115859">
    <w:pPr>
      <w:pStyle w:val="ad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826BD4" w:rsidRDefault="00826BD4" w:rsidP="00115859">
    <w:pPr>
      <w:pStyle w:val="ad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BD4" w:rsidRDefault="00826BD4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6CA2"/>
    <w:rsid w:val="00027F8C"/>
    <w:rsid w:val="0004629F"/>
    <w:rsid w:val="00065695"/>
    <w:rsid w:val="00115859"/>
    <w:rsid w:val="00117941"/>
    <w:rsid w:val="00117E79"/>
    <w:rsid w:val="0015378C"/>
    <w:rsid w:val="00191F97"/>
    <w:rsid w:val="001C5FAB"/>
    <w:rsid w:val="003055DF"/>
    <w:rsid w:val="00322A99"/>
    <w:rsid w:val="004244A1"/>
    <w:rsid w:val="0059273D"/>
    <w:rsid w:val="005B7352"/>
    <w:rsid w:val="007E6B17"/>
    <w:rsid w:val="00826BD4"/>
    <w:rsid w:val="008B4F8E"/>
    <w:rsid w:val="0092194B"/>
    <w:rsid w:val="009B5094"/>
    <w:rsid w:val="009F17B7"/>
    <w:rsid w:val="00A92A19"/>
    <w:rsid w:val="00B30DB9"/>
    <w:rsid w:val="00BD0BAD"/>
    <w:rsid w:val="00C11FDD"/>
    <w:rsid w:val="00C26CA2"/>
    <w:rsid w:val="00C641A3"/>
    <w:rsid w:val="00D30B36"/>
    <w:rsid w:val="00DC25E2"/>
    <w:rsid w:val="00DF4F46"/>
    <w:rsid w:val="00E31874"/>
    <w:rsid w:val="00E32D88"/>
    <w:rsid w:val="00E56CA3"/>
    <w:rsid w:val="00E7697B"/>
    <w:rsid w:val="00EE2800"/>
    <w:rsid w:val="00F4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9B666A21-8D4B-49C3-8F35-C97DABE0D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115859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115859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115859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115859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115859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115859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115859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115859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115859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8B4F8E"/>
    <w:rPr>
      <w:rFonts w:cs="Times New Roman"/>
      <w:b/>
      <w:bCs/>
      <w:i/>
      <w:iCs/>
      <w:smallCaps/>
      <w:noProof/>
      <w:color w:val="000000"/>
      <w:kern w:val="36"/>
      <w:position w:val="-4"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51">
    <w:name w:val="Стиль5"/>
    <w:basedOn w:val="a6"/>
    <w:next w:val="a6"/>
    <w:uiPriority w:val="99"/>
    <w:rsid w:val="00117941"/>
    <w:rPr>
      <w:rFonts w:ascii="Arial" w:hAnsi="Arial" w:cs="Arial"/>
      <w:sz w:val="28"/>
      <w:szCs w:val="28"/>
    </w:rPr>
  </w:style>
  <w:style w:type="paragraph" w:styleId="a6">
    <w:name w:val="Plain Text"/>
    <w:basedOn w:val="a2"/>
    <w:link w:val="a7"/>
    <w:uiPriority w:val="99"/>
    <w:rsid w:val="00115859"/>
    <w:rPr>
      <w:rFonts w:ascii="Consolas" w:hAnsi="Consolas" w:cs="Consolas"/>
      <w:sz w:val="21"/>
      <w:szCs w:val="21"/>
      <w:lang w:val="uk-UA" w:eastAsia="en-US"/>
    </w:rPr>
  </w:style>
  <w:style w:type="character" w:customStyle="1" w:styleId="a7">
    <w:name w:val="Текст Знак"/>
    <w:link w:val="a6"/>
    <w:uiPriority w:val="99"/>
    <w:locked/>
    <w:rsid w:val="00115859"/>
    <w:rPr>
      <w:rFonts w:ascii="Consolas" w:hAnsi="Consolas" w:cs="Consolas"/>
      <w:sz w:val="21"/>
      <w:szCs w:val="21"/>
      <w:lang w:val="uk-UA" w:eastAsia="en-US"/>
    </w:rPr>
  </w:style>
  <w:style w:type="character" w:styleId="a8">
    <w:name w:val="footnote reference"/>
    <w:uiPriority w:val="99"/>
    <w:semiHidden/>
    <w:rsid w:val="00115859"/>
    <w:rPr>
      <w:rFonts w:cs="Times New Roman"/>
      <w:sz w:val="28"/>
      <w:szCs w:val="28"/>
      <w:vertAlign w:val="superscript"/>
    </w:rPr>
  </w:style>
  <w:style w:type="character" w:styleId="a9">
    <w:name w:val="Hyperlink"/>
    <w:uiPriority w:val="99"/>
    <w:rsid w:val="00115859"/>
    <w:rPr>
      <w:rFonts w:cs="Times New Roman"/>
      <w:color w:val="0000FF"/>
      <w:u w:val="single"/>
    </w:rPr>
  </w:style>
  <w:style w:type="paragraph" w:styleId="aa">
    <w:name w:val="caption"/>
    <w:basedOn w:val="a2"/>
    <w:next w:val="a2"/>
    <w:uiPriority w:val="99"/>
    <w:qFormat/>
    <w:rsid w:val="00C26CA2"/>
    <w:pPr>
      <w:widowControl w:val="0"/>
      <w:snapToGrid w:val="0"/>
    </w:pPr>
  </w:style>
  <w:style w:type="paragraph" w:styleId="ab">
    <w:name w:val="Body Text Indent"/>
    <w:basedOn w:val="a2"/>
    <w:link w:val="ac"/>
    <w:uiPriority w:val="99"/>
    <w:rsid w:val="00115859"/>
    <w:pPr>
      <w:shd w:val="clear" w:color="auto" w:fill="FFFFFF"/>
      <w:spacing w:before="192"/>
      <w:ind w:right="-5" w:firstLine="360"/>
    </w:pPr>
  </w:style>
  <w:style w:type="character" w:customStyle="1" w:styleId="ac">
    <w:name w:val="Основной текст с отступом Знак"/>
    <w:link w:val="ab"/>
    <w:uiPriority w:val="99"/>
    <w:semiHidden/>
    <w:locked/>
    <w:rPr>
      <w:rFonts w:cs="Times New Roman"/>
      <w:sz w:val="28"/>
      <w:szCs w:val="28"/>
    </w:rPr>
  </w:style>
  <w:style w:type="paragraph" w:customStyle="1" w:styleId="FR1">
    <w:name w:val="FR1"/>
    <w:uiPriority w:val="99"/>
    <w:rsid w:val="00C26CA2"/>
    <w:pPr>
      <w:widowControl w:val="0"/>
      <w:snapToGrid w:val="0"/>
      <w:jc w:val="center"/>
    </w:pPr>
    <w:rPr>
      <w:b/>
      <w:bCs/>
      <w:sz w:val="28"/>
      <w:szCs w:val="28"/>
    </w:rPr>
  </w:style>
  <w:style w:type="table" w:styleId="-1">
    <w:name w:val="Table Web 1"/>
    <w:basedOn w:val="a4"/>
    <w:uiPriority w:val="99"/>
    <w:rsid w:val="00115859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header"/>
    <w:basedOn w:val="a2"/>
    <w:next w:val="ae"/>
    <w:link w:val="af"/>
    <w:uiPriority w:val="99"/>
    <w:rsid w:val="00115859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f">
    <w:name w:val="Верхний колонтитул Знак"/>
    <w:link w:val="ad"/>
    <w:uiPriority w:val="99"/>
    <w:semiHidden/>
    <w:locked/>
    <w:rsid w:val="00115859"/>
    <w:rPr>
      <w:rFonts w:cs="Times New Roman"/>
      <w:noProof/>
      <w:kern w:val="16"/>
      <w:sz w:val="28"/>
      <w:szCs w:val="28"/>
      <w:lang w:val="ru-RU" w:eastAsia="ru-RU"/>
    </w:rPr>
  </w:style>
  <w:style w:type="character" w:styleId="af0">
    <w:name w:val="endnote reference"/>
    <w:uiPriority w:val="99"/>
    <w:semiHidden/>
    <w:rsid w:val="00115859"/>
    <w:rPr>
      <w:rFonts w:cs="Times New Roman"/>
      <w:vertAlign w:val="superscript"/>
    </w:rPr>
  </w:style>
  <w:style w:type="paragraph" w:styleId="ae">
    <w:name w:val="Body Text"/>
    <w:basedOn w:val="a2"/>
    <w:link w:val="af1"/>
    <w:uiPriority w:val="99"/>
    <w:rsid w:val="00115859"/>
    <w:pPr>
      <w:ind w:firstLine="0"/>
    </w:pPr>
  </w:style>
  <w:style w:type="character" w:customStyle="1" w:styleId="af1">
    <w:name w:val="Основной текст Знак"/>
    <w:link w:val="ae"/>
    <w:uiPriority w:val="99"/>
    <w:semiHidden/>
    <w:locked/>
    <w:rPr>
      <w:rFonts w:cs="Times New Roman"/>
      <w:sz w:val="28"/>
      <w:szCs w:val="28"/>
    </w:rPr>
  </w:style>
  <w:style w:type="paragraph" w:customStyle="1" w:styleId="af2">
    <w:name w:val="выделение"/>
    <w:uiPriority w:val="99"/>
    <w:rsid w:val="00115859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b"/>
    <w:uiPriority w:val="99"/>
    <w:rsid w:val="0011585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3">
    <w:name w:val="footer"/>
    <w:basedOn w:val="a2"/>
    <w:link w:val="11"/>
    <w:uiPriority w:val="99"/>
    <w:semiHidden/>
    <w:rsid w:val="00115859"/>
    <w:pPr>
      <w:tabs>
        <w:tab w:val="center" w:pos="4819"/>
        <w:tab w:val="right" w:pos="9639"/>
      </w:tabs>
    </w:pPr>
  </w:style>
  <w:style w:type="character" w:customStyle="1" w:styleId="af4">
    <w:name w:val="Нижний колонтитул Знак"/>
    <w:uiPriority w:val="99"/>
    <w:semiHidden/>
    <w:rPr>
      <w:sz w:val="28"/>
      <w:szCs w:val="28"/>
    </w:rPr>
  </w:style>
  <w:style w:type="character" w:customStyle="1" w:styleId="11">
    <w:name w:val="Нижний колонтитул Знак1"/>
    <w:link w:val="af3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115859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character" w:styleId="af5">
    <w:name w:val="page number"/>
    <w:uiPriority w:val="99"/>
    <w:rsid w:val="00115859"/>
    <w:rPr>
      <w:rFonts w:cs="Times New Roman"/>
    </w:rPr>
  </w:style>
  <w:style w:type="character" w:customStyle="1" w:styleId="af6">
    <w:name w:val="номер страницы"/>
    <w:uiPriority w:val="99"/>
    <w:rsid w:val="00115859"/>
    <w:rPr>
      <w:rFonts w:cs="Times New Roman"/>
      <w:sz w:val="28"/>
      <w:szCs w:val="28"/>
    </w:rPr>
  </w:style>
  <w:style w:type="paragraph" w:styleId="af7">
    <w:name w:val="Normal (Web)"/>
    <w:basedOn w:val="a2"/>
    <w:uiPriority w:val="99"/>
    <w:rsid w:val="00115859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115859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115859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115859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115859"/>
    <w:pPr>
      <w:tabs>
        <w:tab w:val="right" w:leader="dot" w:pos="9345"/>
      </w:tabs>
      <w:ind w:firstLine="0"/>
    </w:pPr>
    <w:rPr>
      <w:noProof/>
    </w:rPr>
  </w:style>
  <w:style w:type="paragraph" w:styleId="52">
    <w:name w:val="toc 5"/>
    <w:basedOn w:val="a2"/>
    <w:next w:val="a2"/>
    <w:autoRedefine/>
    <w:uiPriority w:val="99"/>
    <w:semiHidden/>
    <w:rsid w:val="00115859"/>
    <w:pPr>
      <w:ind w:left="958"/>
    </w:pPr>
  </w:style>
  <w:style w:type="paragraph" w:styleId="23">
    <w:name w:val="Body Text Indent 2"/>
    <w:basedOn w:val="a2"/>
    <w:link w:val="24"/>
    <w:uiPriority w:val="99"/>
    <w:rsid w:val="00115859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115859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8">
    <w:name w:val="Table Grid"/>
    <w:basedOn w:val="a4"/>
    <w:uiPriority w:val="99"/>
    <w:rsid w:val="0011585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11585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115859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115859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115859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115859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11585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115859"/>
    <w:rPr>
      <w:i/>
      <w:iCs/>
    </w:rPr>
  </w:style>
  <w:style w:type="paragraph" w:customStyle="1" w:styleId="afa">
    <w:name w:val="ТАБЛИЦА"/>
    <w:next w:val="a2"/>
    <w:autoRedefine/>
    <w:uiPriority w:val="99"/>
    <w:rsid w:val="00115859"/>
    <w:pPr>
      <w:spacing w:line="360" w:lineRule="auto"/>
    </w:pPr>
    <w:rPr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115859"/>
  </w:style>
  <w:style w:type="paragraph" w:customStyle="1" w:styleId="13">
    <w:name w:val="Стиль ТАБЛИЦА + Междустр.интервал:  полуторный1"/>
    <w:basedOn w:val="afa"/>
    <w:autoRedefine/>
    <w:uiPriority w:val="99"/>
    <w:rsid w:val="00115859"/>
  </w:style>
  <w:style w:type="table" w:customStyle="1" w:styleId="14">
    <w:name w:val="Стиль таблицы1"/>
    <w:uiPriority w:val="99"/>
    <w:rsid w:val="00115859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115859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115859"/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locked/>
    <w:rPr>
      <w:rFonts w:cs="Times New Roman"/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115859"/>
    <w:rPr>
      <w:sz w:val="20"/>
      <w:szCs w:val="20"/>
    </w:rPr>
  </w:style>
  <w:style w:type="character" w:customStyle="1" w:styleId="aff0">
    <w:name w:val="Текст сноски Знак"/>
    <w:link w:val="aff"/>
    <w:uiPriority w:val="99"/>
    <w:semiHidden/>
    <w:locked/>
    <w:rPr>
      <w:rFonts w:cs="Times New Roman"/>
      <w:sz w:val="20"/>
      <w:szCs w:val="20"/>
    </w:rPr>
  </w:style>
  <w:style w:type="paragraph" w:customStyle="1" w:styleId="aff1">
    <w:name w:val="титут"/>
    <w:autoRedefine/>
    <w:uiPriority w:val="99"/>
    <w:rsid w:val="00115859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2190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5644</Words>
  <Characters>32175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ФИЗИОЛОГИЯ ПИЩЕВАРЕНИЯ</vt:lpstr>
    </vt:vector>
  </TitlesOfParts>
  <Company>home</Company>
  <LinksUpToDate>false</LinksUpToDate>
  <CharactersWithSpaces>37744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ФИЗИОЛОГИЯ ПИЩЕВАРЕНИЯ</dc:title>
  <dc:subject/>
  <dc:creator>User</dc:creator>
  <cp:keywords/>
  <dc:description/>
  <cp:lastModifiedBy>admin</cp:lastModifiedBy>
  <cp:revision>2</cp:revision>
  <cp:lastPrinted>2008-06-12T08:54:00Z</cp:lastPrinted>
  <dcterms:created xsi:type="dcterms:W3CDTF">2014-03-02T18:35:00Z</dcterms:created>
  <dcterms:modified xsi:type="dcterms:W3CDTF">2014-03-02T18:35:00Z</dcterms:modified>
</cp:coreProperties>
</file>