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812" w:rsidRDefault="00191812">
      <w:pPr>
        <w:pStyle w:val="a3"/>
      </w:pPr>
      <w:r>
        <w:t xml:space="preserve">Comparison Of The French And American Revolutions Essay, Research Paper </w:t>
      </w:r>
    </w:p>
    <w:p w:rsidR="00191812" w:rsidRDefault="00191812">
      <w:pPr>
        <w:pStyle w:val="a3"/>
      </w:pPr>
      <w:r>
        <w:t xml:space="preserve">During the late 1800’s, two great revolutions occurred, the American </w:t>
      </w:r>
    </w:p>
    <w:p w:rsidR="00191812" w:rsidRDefault="00191812">
      <w:pPr>
        <w:pStyle w:val="a3"/>
      </w:pPr>
      <w:r>
        <w:t xml:space="preserve">Revolution and the French Revolution. These two historical events happened </w:t>
      </w:r>
    </w:p>
    <w:p w:rsidR="00191812" w:rsidRDefault="00191812">
      <w:pPr>
        <w:pStyle w:val="a3"/>
      </w:pPr>
      <w:r>
        <w:t xml:space="preserve">at the same time, but had a great number differences and very little </w:t>
      </w:r>
    </w:p>
    <w:p w:rsidR="00191812" w:rsidRDefault="00191812">
      <w:pPr>
        <w:pStyle w:val="a3"/>
      </w:pPr>
      <w:r>
        <w:t xml:space="preserve">similarity. When French Revolution occurred, it turned into a very violent </w:t>
      </w:r>
    </w:p>
    <w:p w:rsidR="00191812" w:rsidRDefault="00191812">
      <w:pPr>
        <w:pStyle w:val="a3"/>
      </w:pPr>
      <w:r>
        <w:t xml:space="preserve">and bloody event, while the American Revolution was almost nonviolent, </w:t>
      </w:r>
    </w:p>
    <w:p w:rsidR="00191812" w:rsidRDefault="00191812">
      <w:pPr>
        <w:pStyle w:val="a3"/>
      </w:pPr>
      <w:r>
        <w:t xml:space="preserve">aside from the war. </w:t>
      </w:r>
    </w:p>
    <w:p w:rsidR="00191812" w:rsidRDefault="00191812">
      <w:pPr>
        <w:pStyle w:val="a3"/>
      </w:pPr>
      <w:r>
        <w:t xml:space="preserve">In 1774, King Louis XVI made a decision that could have prevented the </w:t>
      </w:r>
    </w:p>
    <w:p w:rsidR="00191812" w:rsidRDefault="00191812">
      <w:pPr>
        <w:pStyle w:val="a3"/>
      </w:pPr>
      <w:r>
        <w:t xml:space="preserve">French Revolution by breathing new life into the French economy: he </w:t>
      </w:r>
    </w:p>
    <w:p w:rsidR="00191812" w:rsidRDefault="00191812">
      <w:pPr>
        <w:pStyle w:val="a3"/>
      </w:pPr>
      <w:r>
        <w:t xml:space="preserve">appointed Physiocrat Robert Turgot as Controller General of Finance. The </w:t>
      </w:r>
    </w:p>
    <w:p w:rsidR="00191812" w:rsidRDefault="00191812">
      <w:pPr>
        <w:pStyle w:val="a3"/>
      </w:pPr>
      <w:r>
        <w:t xml:space="preserve">Physiocrats were a small band of followers of the French physician Francois </w:t>
      </w:r>
    </w:p>
    <w:p w:rsidR="00191812" w:rsidRDefault="00191812">
      <w:pPr>
        <w:pStyle w:val="a3"/>
      </w:pPr>
      <w:r>
        <w:t xml:space="preserve">Quesnay, whose economic prescriptions included reduced taxes, less </w:t>
      </w:r>
    </w:p>
    <w:p w:rsidR="00191812" w:rsidRDefault="00191812">
      <w:pPr>
        <w:pStyle w:val="a3"/>
      </w:pPr>
      <w:r>
        <w:t xml:space="preserve">regulation, the elimination of government-granted monopolies and internal </w:t>
      </w:r>
    </w:p>
    <w:p w:rsidR="00191812" w:rsidRDefault="00191812">
      <w:pPr>
        <w:pStyle w:val="a3"/>
      </w:pPr>
      <w:r>
        <w:t xml:space="preserve">tolls and tariffs, ideas that found their rallying cry in the famous slogan, </w:t>
      </w:r>
    </w:p>
    <w:p w:rsidR="00191812" w:rsidRDefault="00191812">
      <w:pPr>
        <w:pStyle w:val="a3"/>
      </w:pPr>
      <w:r>
        <w:t xml:space="preserve">“laissez-faire, laissez-passer.” </w:t>
      </w:r>
    </w:p>
    <w:p w:rsidR="00191812" w:rsidRDefault="00191812">
      <w:pPr>
        <w:pStyle w:val="a3"/>
      </w:pPr>
      <w:r>
        <w:t xml:space="preserve">The Physiocrats exerted a profound influence on Adam Smith, who had spent </w:t>
      </w:r>
    </w:p>
    <w:p w:rsidR="00191812" w:rsidRDefault="00191812">
      <w:pPr>
        <w:pStyle w:val="a3"/>
      </w:pPr>
      <w:r>
        <w:t xml:space="preserve">time in France in the 1760s and whose classic The Wealth of Nations </w:t>
      </w:r>
    </w:p>
    <w:p w:rsidR="00191812" w:rsidRDefault="00191812">
      <w:pPr>
        <w:pStyle w:val="a3"/>
      </w:pPr>
      <w:r>
        <w:t xml:space="preserve">embodied the Physiocratic attack on mercantilism and argued that nations </w:t>
      </w:r>
    </w:p>
    <w:p w:rsidR="00191812" w:rsidRDefault="00191812">
      <w:pPr>
        <w:pStyle w:val="a3"/>
      </w:pPr>
      <w:r>
        <w:t xml:space="preserve">get rich by practicing free trade.2 Of Smith, Turgot, and the Physiocrats, </w:t>
      </w:r>
    </w:p>
    <w:p w:rsidR="00191812" w:rsidRDefault="00191812">
      <w:pPr>
        <w:pStyle w:val="a3"/>
      </w:pPr>
      <w:r>
        <w:t xml:space="preserve">the great French statesman and author Frederic Bastiat (1801-1850) wrote: </w:t>
      </w:r>
    </w:p>
    <w:p w:rsidR="00191812" w:rsidRDefault="00191812">
      <w:pPr>
        <w:pStyle w:val="a3"/>
      </w:pPr>
      <w:r>
        <w:t xml:space="preserve">“The basis of their whole economic system may be truly said to lie in the </w:t>
      </w:r>
    </w:p>
    <w:p w:rsidR="00191812" w:rsidRDefault="00191812">
      <w:pPr>
        <w:pStyle w:val="a3"/>
      </w:pPr>
      <w:r>
        <w:t xml:space="preserve">principle of self-interest. . . . The only function of government according </w:t>
      </w:r>
    </w:p>
    <w:p w:rsidR="00191812" w:rsidRDefault="00191812">
      <w:pPr>
        <w:pStyle w:val="a3"/>
      </w:pPr>
      <w:r>
        <w:t xml:space="preserve">to this doctrine is to protect life, liberty, and property.”10 </w:t>
      </w:r>
    </w:p>
    <w:p w:rsidR="00191812" w:rsidRDefault="00191812">
      <w:pPr>
        <w:pStyle w:val="a3"/>
      </w:pPr>
      <w:r>
        <w:t xml:space="preserve">Embracing the principle of free trade not just as a temporary expedient, </w:t>
      </w:r>
    </w:p>
    <w:p w:rsidR="00191812" w:rsidRDefault="00191812">
      <w:pPr>
        <w:pStyle w:val="a3"/>
      </w:pPr>
      <w:r>
        <w:t xml:space="preserve">but as a philosophy, Turgot got the king to sign an edict in January 1776 </w:t>
      </w:r>
    </w:p>
    <w:p w:rsidR="00191812" w:rsidRDefault="00191812">
      <w:pPr>
        <w:pStyle w:val="a3"/>
      </w:pPr>
      <w:r>
        <w:t xml:space="preserve">that abolished the monopolies and special privileges of the guilds, </w:t>
      </w:r>
    </w:p>
    <w:p w:rsidR="00191812" w:rsidRDefault="00191812">
      <w:pPr>
        <w:pStyle w:val="a3"/>
      </w:pPr>
      <w:r>
        <w:t xml:space="preserve">corporations, and trading companies. He then dedicated himself to breaking </w:t>
      </w:r>
    </w:p>
    <w:p w:rsidR="00191812" w:rsidRDefault="00191812">
      <w:pPr>
        <w:pStyle w:val="a3"/>
      </w:pPr>
      <w:r>
        <w:t xml:space="preserve">down the internal tariffs within France. By limiting government expense, he </w:t>
      </w:r>
    </w:p>
    <w:p w:rsidR="00191812" w:rsidRDefault="00191812">
      <w:pPr>
        <w:pStyle w:val="a3"/>
      </w:pPr>
      <w:r>
        <w:t xml:space="preserve">was able to cut the budget by 60 million livres and reduce the interest on </w:t>
      </w:r>
    </w:p>
    <w:p w:rsidR="00191812" w:rsidRDefault="00191812">
      <w:pPr>
        <w:pStyle w:val="a3"/>
      </w:pPr>
      <w:r>
        <w:t xml:space="preserve">the national debt from 8.7 million livres to 3 million livres. </w:t>
      </w:r>
    </w:p>
    <w:p w:rsidR="00191812" w:rsidRDefault="00191812">
      <w:pPr>
        <w:pStyle w:val="a3"/>
      </w:pPr>
      <w:r>
        <w:t xml:space="preserve">Had Turgot been allowed to pursue his policies of free trade and less </w:t>
      </w:r>
    </w:p>
    <w:p w:rsidR="00191812" w:rsidRDefault="00191812">
      <w:pPr>
        <w:pStyle w:val="a3"/>
      </w:pPr>
      <w:r>
        <w:t xml:space="preserve">government intervention, France may very well have become Europe’s first </w:t>
      </w:r>
    </w:p>
    <w:p w:rsidR="00191812" w:rsidRDefault="00191812">
      <w:pPr>
        <w:pStyle w:val="a3"/>
      </w:pPr>
      <w:r>
        <w:t xml:space="preserve">“common market” and avoided violent revolution. Unfortunately for France </w:t>
      </w:r>
    </w:p>
    <w:p w:rsidR="00191812" w:rsidRDefault="00191812">
      <w:pPr>
        <w:pStyle w:val="a3"/>
      </w:pPr>
      <w:r>
        <w:t xml:space="preserve">and the cause of freedom, resistance from the Court and special interests </w:t>
      </w:r>
    </w:p>
    <w:p w:rsidR="00191812" w:rsidRDefault="00191812">
      <w:pPr>
        <w:pStyle w:val="a3"/>
      </w:pPr>
      <w:r>
        <w:t xml:space="preserve">proved too powerful, and Turgot was removed from office in 1776. “The </w:t>
      </w:r>
    </w:p>
    <w:p w:rsidR="00191812" w:rsidRDefault="00191812">
      <w:pPr>
        <w:pStyle w:val="a3"/>
      </w:pPr>
      <w:r>
        <w:t xml:space="preserve">dismissal of this great man,” wrote Voltaire, “crushes me. . . . Since that </w:t>
      </w:r>
    </w:p>
    <w:p w:rsidR="00191812" w:rsidRDefault="00191812">
      <w:pPr>
        <w:pStyle w:val="a3"/>
      </w:pPr>
      <w:r>
        <w:t xml:space="preserve">fatal day, I have not followed anything . . . and am waiting patiently for </w:t>
      </w:r>
    </w:p>
    <w:p w:rsidR="00191812" w:rsidRDefault="00191812">
      <w:pPr>
        <w:pStyle w:val="a3"/>
      </w:pPr>
      <w:r>
        <w:t xml:space="preserve">someone to cut our throats.”3 </w:t>
      </w:r>
    </w:p>
    <w:p w:rsidR="00191812" w:rsidRDefault="00191812">
      <w:pPr>
        <w:pStyle w:val="a3"/>
      </w:pPr>
      <w:r>
        <w:t xml:space="preserve">Turgot’s successors, following a mercantilist policy of government </w:t>
      </w:r>
    </w:p>
    <w:p w:rsidR="00191812" w:rsidRDefault="00191812">
      <w:pPr>
        <w:pStyle w:val="a3"/>
      </w:pPr>
      <w:r>
        <w:t xml:space="preserve">intervention, only made the French economy worse. In a desperate move to </w:t>
      </w:r>
    </w:p>
    <w:p w:rsidR="00191812" w:rsidRDefault="00191812">
      <w:pPr>
        <w:pStyle w:val="a3"/>
      </w:pPr>
      <w:r>
        <w:t xml:space="preserve">find money in the face of an uproar across the country and to re-establish </w:t>
      </w:r>
    </w:p>
    <w:p w:rsidR="00191812" w:rsidRDefault="00191812">
      <w:pPr>
        <w:pStyle w:val="a3"/>
      </w:pPr>
      <w:r>
        <w:t xml:space="preserve">harmony, Louis XVI agreed to convene the Estates-General for May, 1789. </w:t>
      </w:r>
    </w:p>
    <w:p w:rsidR="00191812" w:rsidRDefault="00191812">
      <w:pPr>
        <w:pStyle w:val="a3"/>
      </w:pPr>
      <w:r>
        <w:t xml:space="preserve">Meanwhile, the king’s new finance minister, Jacques Necker, a Swiss </w:t>
      </w:r>
    </w:p>
    <w:p w:rsidR="00191812" w:rsidRDefault="00191812">
      <w:pPr>
        <w:pStyle w:val="a3"/>
      </w:pPr>
      <w:r>
        <w:t xml:space="preserve">financial expert, delayed the effects of mercantilism by importing large </w:t>
      </w:r>
    </w:p>
    <w:p w:rsidR="00191812" w:rsidRDefault="00191812">
      <w:pPr>
        <w:pStyle w:val="a3"/>
      </w:pPr>
      <w:r>
        <w:t xml:space="preserve">amounts of grain. </w:t>
      </w:r>
    </w:p>
    <w:p w:rsidR="00191812" w:rsidRDefault="00191812">
      <w:pPr>
        <w:pStyle w:val="a3"/>
      </w:pPr>
      <w:r>
        <w:t xml:space="preserve">On May 5, the Estates-General convened at Versailles. By June 17, the Third </w:t>
      </w:r>
    </w:p>
    <w:p w:rsidR="00191812" w:rsidRDefault="00191812">
      <w:pPr>
        <w:pStyle w:val="a3"/>
      </w:pPr>
      <w:r>
        <w:t xml:space="preserve">Estate had proclaimed itself the National Assembly. Three days later, the </w:t>
      </w:r>
    </w:p>
    <w:p w:rsidR="00191812" w:rsidRDefault="00191812">
      <w:pPr>
        <w:pStyle w:val="a3"/>
      </w:pPr>
      <w:r>
        <w:t xml:space="preserve">delegates took the famous Tennis Court Oath, vowing not to disband until </w:t>
      </w:r>
    </w:p>
    <w:p w:rsidR="00191812" w:rsidRDefault="00191812">
      <w:pPr>
        <w:pStyle w:val="a3"/>
      </w:pPr>
      <w:r>
        <w:t xml:space="preserve">France had a new constitution. </w:t>
      </w:r>
    </w:p>
    <w:p w:rsidR="00191812" w:rsidRDefault="00191812">
      <w:pPr>
        <w:pStyle w:val="a3"/>
      </w:pPr>
      <w:r>
        <w:t xml:space="preserve">But the real French Revolution began not at Versailles but on the streets </w:t>
      </w:r>
    </w:p>
    <w:p w:rsidR="00191812" w:rsidRDefault="00191812">
      <w:pPr>
        <w:pStyle w:val="a3"/>
      </w:pPr>
      <w:r>
        <w:t xml:space="preserve">of Paris. On July 14, a Parisian mob attacked the old fortress known as the </w:t>
      </w:r>
    </w:p>
    <w:p w:rsidR="00191812" w:rsidRDefault="00191812">
      <w:pPr>
        <w:pStyle w:val="a3"/>
      </w:pPr>
      <w:r>
        <w:t xml:space="preserve">Bastille, liberating, as one pundit put it, “two fools, four forgers and a </w:t>
      </w:r>
    </w:p>
    <w:p w:rsidR="00191812" w:rsidRDefault="00191812">
      <w:pPr>
        <w:pStyle w:val="a3"/>
      </w:pPr>
      <w:r>
        <w:t xml:space="preserve">debaucher.” The Bastille was no longer being used as a political prison, </w:t>
      </w:r>
    </w:p>
    <w:p w:rsidR="00191812" w:rsidRDefault="00191812">
      <w:pPr>
        <w:pStyle w:val="a3"/>
      </w:pPr>
      <w:r>
        <w:t xml:space="preserve">and Louis XVI had even made plans to destroy it. That made little </w:t>
      </w:r>
    </w:p>
    <w:p w:rsidR="00191812" w:rsidRDefault="00191812">
      <w:pPr>
        <w:pStyle w:val="a3"/>
      </w:pPr>
      <w:r>
        <w:t xml:space="preserve">difference to the mob, who were actually looking for weapons. </w:t>
      </w:r>
    </w:p>
    <w:p w:rsidR="00191812" w:rsidRDefault="00191812">
      <w:pPr>
        <w:pStyle w:val="a3"/>
      </w:pPr>
      <w:r>
        <w:t xml:space="preserve">Promising the guards safe-conduct if they would surrender, the leaders of </w:t>
      </w:r>
    </w:p>
    <w:p w:rsidR="00191812" w:rsidRDefault="00191812">
      <w:pPr>
        <w:pStyle w:val="a3"/>
      </w:pPr>
      <w:r>
        <w:t xml:space="preserve">the mob broke their word and hacked them to death. It would be the first of </w:t>
      </w:r>
    </w:p>
    <w:p w:rsidR="00191812" w:rsidRDefault="00191812">
      <w:pPr>
        <w:pStyle w:val="a3"/>
      </w:pPr>
      <w:r>
        <w:t xml:space="preserve">many broken promises. Soon the heads, torsos, and hands of the Bastille’s </w:t>
      </w:r>
    </w:p>
    <w:p w:rsidR="00191812" w:rsidRDefault="00191812">
      <w:pPr>
        <w:pStyle w:val="a3"/>
      </w:pPr>
      <w:r>
        <w:t xml:space="preserve">former guardians were bobbing along the street on pikes. “In all,” as </w:t>
      </w:r>
    </w:p>
    <w:p w:rsidR="00191812" w:rsidRDefault="00191812">
      <w:pPr>
        <w:pStyle w:val="a3"/>
      </w:pPr>
      <w:r>
        <w:t xml:space="preserve">historian Otto Scott put it, “a glorious victory of unarmed citizens over </w:t>
      </w:r>
    </w:p>
    <w:p w:rsidR="00191812" w:rsidRDefault="00191812">
      <w:pPr>
        <w:pStyle w:val="a3"/>
      </w:pPr>
      <w:r>
        <w:t xml:space="preserve">the forces of tyranny, or so the newspapers and history later said.”11 The </w:t>
      </w:r>
    </w:p>
    <w:p w:rsidR="00191812" w:rsidRDefault="00191812">
      <w:pPr>
        <w:pStyle w:val="a3"/>
      </w:pPr>
      <w:r>
        <w:t xml:space="preserve">French Revolution had begun. </w:t>
      </w:r>
    </w:p>
    <w:p w:rsidR="00191812" w:rsidRDefault="00191812">
      <w:pPr>
        <w:pStyle w:val="a3"/>
      </w:pPr>
      <w:r>
        <w:t xml:space="preserve">Despite the bloodshed at the Bastille and the riots in Paris, there was </w:t>
      </w:r>
    </w:p>
    <w:p w:rsidR="00191812" w:rsidRDefault="00191812">
      <w:pPr>
        <w:pStyle w:val="a3"/>
      </w:pPr>
      <w:r>
        <w:t xml:space="preserve">some clear-headed thinking. Mirabeau wanted to keep the Crown but restrain </w:t>
      </w:r>
    </w:p>
    <w:p w:rsidR="00191812" w:rsidRDefault="00191812">
      <w:pPr>
        <w:pStyle w:val="a3"/>
      </w:pPr>
      <w:r>
        <w:t xml:space="preserve">it. “We need a government like England’s,” he said.4 The French would never </w:t>
      </w:r>
    </w:p>
    <w:p w:rsidR="00191812" w:rsidRDefault="00191812">
      <w:pPr>
        <w:pStyle w:val="a3"/>
      </w:pPr>
      <w:r>
        <w:t xml:space="preserve">accept it though, for they hated anything to do with the English. On </w:t>
      </w:r>
    </w:p>
    <w:p w:rsidR="00191812" w:rsidRDefault="00191812">
      <w:pPr>
        <w:pStyle w:val="a3"/>
      </w:pPr>
      <w:r>
        <w:t xml:space="preserve">October 5, the Assembly adopted the Declaration of the Rights of Man and </w:t>
      </w:r>
    </w:p>
    <w:p w:rsidR="00191812" w:rsidRDefault="00191812">
      <w:pPr>
        <w:pStyle w:val="a3"/>
      </w:pPr>
      <w:r>
        <w:t xml:space="preserve">the Citizen, a good document all right, but only if it were followed. </w:t>
      </w:r>
    </w:p>
    <w:p w:rsidR="00191812" w:rsidRDefault="00191812">
      <w:pPr>
        <w:pStyle w:val="a3"/>
      </w:pPr>
      <w:r>
        <w:t xml:space="preserve">Twenty-eight days later, the Assembly showed they had no intention of doing </w:t>
      </w:r>
    </w:p>
    <w:p w:rsidR="00191812" w:rsidRDefault="00191812">
      <w:pPr>
        <w:pStyle w:val="a3"/>
      </w:pPr>
      <w:r>
        <w:t xml:space="preserve">so: all church property in France was confiscated by the government. It was </w:t>
      </w:r>
    </w:p>
    <w:p w:rsidR="00191812" w:rsidRDefault="00191812">
      <w:pPr>
        <w:pStyle w:val="a3"/>
      </w:pPr>
      <w:r>
        <w:t xml:space="preserve">the wrong way to go about creating a free society. Certainly the Church was </w:t>
      </w:r>
    </w:p>
    <w:p w:rsidR="00191812" w:rsidRDefault="00191812">
      <w:pPr>
        <w:pStyle w:val="a3"/>
      </w:pPr>
      <w:r>
        <w:t xml:space="preserve">responsible for some abuses, but to seek to build a free society by </w:t>
      </w:r>
    </w:p>
    <w:p w:rsidR="00191812" w:rsidRDefault="00191812">
      <w:pPr>
        <w:pStyle w:val="a3"/>
      </w:pPr>
      <w:r>
        <w:t xml:space="preserve">undermining property rights is like cutting down trees to grow a forest. </w:t>
      </w:r>
    </w:p>
    <w:p w:rsidR="00191812" w:rsidRDefault="00191812">
      <w:pPr>
        <w:pStyle w:val="a3"/>
      </w:pPr>
      <w:r>
        <w:t xml:space="preserve">Such confiscation only sets a precedent for further violation of property </w:t>
      </w:r>
    </w:p>
    <w:p w:rsidR="00191812" w:rsidRDefault="00191812">
      <w:pPr>
        <w:pStyle w:val="a3"/>
      </w:pPr>
      <w:r>
        <w:t xml:space="preserve">rights, which in turn violates individual rights, the very rights of man </w:t>
      </w:r>
    </w:p>
    <w:p w:rsidR="00191812" w:rsidRDefault="00191812">
      <w:pPr>
        <w:pStyle w:val="a3"/>
      </w:pPr>
      <w:r>
        <w:t xml:space="preserve">and the citizen the new government was so loudly proclaiming. By </w:t>
      </w:r>
    </w:p>
    <w:p w:rsidR="00191812" w:rsidRDefault="00191812">
      <w:pPr>
        <w:pStyle w:val="a3"/>
      </w:pPr>
      <w:r>
        <w:t xml:space="preserve">confiscating church property, no matter how justified, France’s </w:t>
      </w:r>
    </w:p>
    <w:p w:rsidR="00191812" w:rsidRDefault="00191812">
      <w:pPr>
        <w:pStyle w:val="a3"/>
      </w:pPr>
      <w:r>
        <w:t xml:space="preserve">Revolutionary leaders showed that they weren’t interested in a true free </w:t>
      </w:r>
    </w:p>
    <w:p w:rsidR="00191812" w:rsidRDefault="00191812">
      <w:pPr>
        <w:pStyle w:val="a3"/>
      </w:pPr>
      <w:r>
        <w:t xml:space="preserve">society, only in one created in the image of their own philosophers. </w:t>
      </w:r>
    </w:p>
    <w:p w:rsidR="00191812" w:rsidRDefault="00191812">
      <w:pPr>
        <w:pStyle w:val="a3"/>
      </w:pPr>
      <w:r>
        <w:t xml:space="preserve">Soon France began to descend into a state of anarchy in which it would </w:t>
      </w:r>
    </w:p>
    <w:p w:rsidR="00191812" w:rsidRDefault="00191812">
      <w:pPr>
        <w:pStyle w:val="a3"/>
      </w:pPr>
      <w:r>
        <w:t xml:space="preserve">remain for the next 25 years. In towns where royalist mayors were still </w:t>
      </w:r>
    </w:p>
    <w:p w:rsidR="00191812" w:rsidRDefault="00191812">
      <w:pPr>
        <w:pStyle w:val="a3"/>
      </w:pPr>
      <w:r>
        <w:t xml:space="preserve">popular, bands of men invaded town halls and killed city magistrates. </w:t>
      </w:r>
    </w:p>
    <w:p w:rsidR="00191812" w:rsidRDefault="00191812">
      <w:pPr>
        <w:pStyle w:val="a3"/>
      </w:pPr>
      <w:r>
        <w:t xml:space="preserve">Thousands of people sold their homes and fled the country, taking with them </w:t>
      </w:r>
    </w:p>
    <w:p w:rsidR="00191812" w:rsidRDefault="00191812">
      <w:pPr>
        <w:pStyle w:val="a3"/>
      </w:pPr>
      <w:r>
        <w:t xml:space="preserve">precious skills and human capital. Francois Babeuf, the first modern </w:t>
      </w:r>
    </w:p>
    <w:p w:rsidR="00191812" w:rsidRDefault="00191812">
      <w:pPr>
        <w:pStyle w:val="a3"/>
      </w:pPr>
      <w:r>
        <w:t xml:space="preserve">communist, created a Society of Equals dedicated to the abolition of </w:t>
      </w:r>
    </w:p>
    <w:p w:rsidR="00191812" w:rsidRDefault="00191812">
      <w:pPr>
        <w:pStyle w:val="a3"/>
      </w:pPr>
      <w:r>
        <w:t xml:space="preserve">private property and the destruction of all those who held property. The </w:t>
      </w:r>
    </w:p>
    <w:p w:rsidR="00191812" w:rsidRDefault="00191812">
      <w:pPr>
        <w:pStyle w:val="a3"/>
      </w:pPr>
      <w:r>
        <w:t xml:space="preserve">king’s guards were eventually captured and killed. The Marquis de Sade, </w:t>
      </w:r>
    </w:p>
    <w:p w:rsidR="00191812" w:rsidRDefault="00191812">
      <w:pPr>
        <w:pStyle w:val="a3"/>
      </w:pPr>
      <w:r>
        <w:t xml:space="preserve">from whom we get the term sadism, was released from prison. The Paris </w:t>
      </w:r>
    </w:p>
    <w:p w:rsidR="00191812" w:rsidRDefault="00191812">
      <w:pPr>
        <w:pStyle w:val="a3"/>
      </w:pPr>
      <w:r>
        <w:t xml:space="preserve">Commune took over control of Paris. </w:t>
      </w:r>
    </w:p>
    <w:p w:rsidR="00191812" w:rsidRDefault="00191812">
      <w:pPr>
        <w:pStyle w:val="a3"/>
      </w:pPr>
      <w:r>
        <w:t xml:space="preserve">In the spring of 1792, the First Committee of Public Safety was established, </w:t>
      </w:r>
    </w:p>
    <w:p w:rsidR="00191812" w:rsidRDefault="00191812">
      <w:pPr>
        <w:pStyle w:val="a3"/>
      </w:pPr>
      <w:r>
        <w:t xml:space="preserve">charged with judging and punishing traitors. Soon the streets of Paris </w:t>
      </w:r>
    </w:p>
    <w:p w:rsidR="00191812" w:rsidRDefault="00191812">
      <w:pPr>
        <w:pStyle w:val="a3"/>
      </w:pPr>
      <w:r>
        <w:t xml:space="preserve">began to run with blood, as thousands of people were killed by theguillotine. </w:t>
      </w:r>
    </w:p>
    <w:p w:rsidR="00191812" w:rsidRDefault="00191812">
      <w:pPr>
        <w:pStyle w:val="a3"/>
      </w:pPr>
      <w:r>
        <w:t xml:space="preserve">As more soldiers were needed to “liberate” the rest of Europe, France </w:t>
      </w:r>
    </w:p>
    <w:p w:rsidR="00191812" w:rsidRDefault="00191812">
      <w:pPr>
        <w:pStyle w:val="a3"/>
      </w:pPr>
      <w:r>
        <w:t xml:space="preserve">instituted history’s first universal levy, the ultimate in state control </w:t>
      </w:r>
    </w:p>
    <w:p w:rsidR="00191812" w:rsidRDefault="00191812">
      <w:pPr>
        <w:pStyle w:val="a3"/>
      </w:pPr>
      <w:r>
        <w:t xml:space="preserve">over the lives of its citizens. For opposing the Revolution, most of the </w:t>
      </w:r>
    </w:p>
    <w:p w:rsidR="00191812" w:rsidRDefault="00191812">
      <w:pPr>
        <w:pStyle w:val="a3"/>
      </w:pPr>
      <w:r>
        <w:t xml:space="preserve">city of Lyons was destroyed. Lafayette, who at first had embraced the </w:t>
      </w:r>
    </w:p>
    <w:p w:rsidR="00191812" w:rsidRDefault="00191812">
      <w:pPr>
        <w:pStyle w:val="a3"/>
      </w:pPr>
      <w:r>
        <w:t xml:space="preserve">Revolution, was arrested as a traitor. </w:t>
      </w:r>
    </w:p>
    <w:p w:rsidR="00191812" w:rsidRDefault="00191812">
      <w:pPr>
        <w:pStyle w:val="a3"/>
      </w:pPr>
      <w:r>
        <w:t xml:space="preserve">Soon a progressive income tax was passed, prices on grain were fixed, and </w:t>
      </w:r>
    </w:p>
    <w:p w:rsidR="00191812" w:rsidRDefault="00191812">
      <w:pPr>
        <w:pStyle w:val="a3"/>
      </w:pPr>
      <w:r>
        <w:t xml:space="preserve">the death penalty meted out to those who refused to sell at the </w:t>
      </w:r>
    </w:p>
    <w:p w:rsidR="00191812" w:rsidRDefault="00191812">
      <w:pPr>
        <w:pStyle w:val="a3"/>
      </w:pPr>
      <w:r>
        <w:t xml:space="preserve">government’s prices. Every citizen was required to carry an identity card </w:t>
      </w:r>
    </w:p>
    <w:p w:rsidR="00191812" w:rsidRDefault="00191812">
      <w:pPr>
        <w:pStyle w:val="a3"/>
      </w:pPr>
      <w:r>
        <w:t xml:space="preserve">issued by his local commune, called, Certificates of Good Citizenship. </w:t>
      </w:r>
    </w:p>
    <w:p w:rsidR="00191812" w:rsidRDefault="00191812">
      <w:pPr>
        <w:pStyle w:val="a3"/>
      </w:pPr>
      <w:r>
        <w:t xml:space="preserve">Every house had to post an outside listing of its legal occupants. The </w:t>
      </w:r>
    </w:p>
    <w:p w:rsidR="00191812" w:rsidRDefault="00191812">
      <w:pPr>
        <w:pStyle w:val="a3"/>
      </w:pPr>
      <w:r>
        <w:t xml:space="preserve">Revolutionary Communes had committees that watched everyone in the </w:t>
      </w:r>
    </w:p>
    <w:p w:rsidR="00191812" w:rsidRDefault="00191812">
      <w:pPr>
        <w:pStyle w:val="a3"/>
      </w:pPr>
      <w:r>
        <w:t xml:space="preserve">neighborhood and special passes were needed to travel from one city to </w:t>
      </w:r>
    </w:p>
    <w:p w:rsidR="00191812" w:rsidRDefault="00191812">
      <w:pPr>
        <w:pStyle w:val="a3"/>
      </w:pPr>
      <w:r>
        <w:t xml:space="preserve">another. The jails were soon filled with more people than they had been </w:t>
      </w:r>
    </w:p>
    <w:p w:rsidR="00191812" w:rsidRDefault="00191812">
      <w:pPr>
        <w:pStyle w:val="a3"/>
      </w:pPr>
      <w:r>
        <w:t xml:space="preserve">under Louis XVI. Eventually, every citizen was technically guilty of crimes </w:t>
      </w:r>
    </w:p>
    <w:p w:rsidR="00191812" w:rsidRDefault="00191812">
      <w:pPr>
        <w:pStyle w:val="a3"/>
      </w:pPr>
      <w:r>
        <w:t xml:space="preserve">against the state. The desire for absolute equality resulted in everyone’s </w:t>
      </w:r>
    </w:p>
    <w:p w:rsidR="00191812" w:rsidRDefault="00191812">
      <w:pPr>
        <w:pStyle w:val="a3"/>
      </w:pPr>
      <w:r>
        <w:t xml:space="preserve">being addressed as “citizen,” much as the modern-day Communist is referred </w:t>
      </w:r>
    </w:p>
    <w:p w:rsidR="00191812" w:rsidRDefault="00191812">
      <w:pPr>
        <w:pStyle w:val="a3"/>
      </w:pPr>
      <w:r>
        <w:t xml:space="preserve">to as “comrade.” </w:t>
      </w:r>
    </w:p>
    <w:p w:rsidR="00191812" w:rsidRDefault="00191812">
      <w:pPr>
        <w:pStyle w:val="a3"/>
      </w:pPr>
      <w:r>
        <w:t xml:space="preserve">Education was centralized and bureaucratized. The old traditions, dialects, </w:t>
      </w:r>
    </w:p>
    <w:p w:rsidR="00191812" w:rsidRDefault="00191812">
      <w:pPr>
        <w:pStyle w:val="a3"/>
      </w:pPr>
      <w:r>
        <w:t xml:space="preserve">and local allegiances that helped prevent centralization, were swept away </w:t>
      </w:r>
    </w:p>
    <w:p w:rsidR="00191812" w:rsidRDefault="00191812">
      <w:pPr>
        <w:pStyle w:val="a3"/>
      </w:pPr>
      <w:r>
        <w:t xml:space="preserve">as the Assembly placed a mathematical grid of departments, cantons, and </w:t>
      </w:r>
    </w:p>
    <w:p w:rsidR="00191812" w:rsidRDefault="00191812">
      <w:pPr>
        <w:pStyle w:val="a3"/>
      </w:pPr>
      <w:r>
        <w:t xml:space="preserve">municipalities on an unsuspecting France. Each department was to be run </w:t>
      </w:r>
    </w:p>
    <w:p w:rsidR="00191812" w:rsidRDefault="00191812">
      <w:pPr>
        <w:pStyle w:val="a3"/>
      </w:pPr>
      <w:r>
        <w:t xml:space="preserve">exactly as its neighbor. Since “differences” were aristocratic, plans were </w:t>
      </w:r>
    </w:p>
    <w:p w:rsidR="00191812" w:rsidRDefault="00191812">
      <w:pPr>
        <w:pStyle w:val="a3"/>
      </w:pPr>
      <w:r>
        <w:t xml:space="preserve">made to erase individual cultures, dialects, and customs. In order to </w:t>
      </w:r>
    </w:p>
    <w:p w:rsidR="00191812" w:rsidRDefault="00191812">
      <w:pPr>
        <w:pStyle w:val="a3"/>
      </w:pPr>
      <w:r>
        <w:t xml:space="preserve">accomplish this, teachers that were paid by the state began to teach a </w:t>
      </w:r>
    </w:p>
    <w:p w:rsidR="00191812" w:rsidRDefault="00191812">
      <w:pPr>
        <w:pStyle w:val="a3"/>
      </w:pPr>
      <w:r>
        <w:t xml:space="preserve">uniform language. Curriculum was controlled totally by the central </w:t>
      </w:r>
    </w:p>
    <w:p w:rsidR="00191812" w:rsidRDefault="00191812">
      <w:pPr>
        <w:pStyle w:val="a3"/>
      </w:pPr>
      <w:r>
        <w:t xml:space="preserve">government. Summing up this program, Saint Just said, “Children belong to </w:t>
      </w:r>
    </w:p>
    <w:p w:rsidR="00191812" w:rsidRDefault="00191812">
      <w:pPr>
        <w:pStyle w:val="a3"/>
      </w:pPr>
      <w:r>
        <w:t xml:space="preserve">the State,” and advocated taking boys from their families at the age offive.5 </w:t>
      </w:r>
    </w:p>
    <w:p w:rsidR="00191812" w:rsidRDefault="00191812">
      <w:pPr>
        <w:pStyle w:val="a3"/>
      </w:pPr>
      <w:r>
        <w:t xml:space="preserve">So much of modern statism, with all of its horror and disregard for </w:t>
      </w:r>
    </w:p>
    <w:p w:rsidR="00191812" w:rsidRDefault="00191812">
      <w:pPr>
        <w:pStyle w:val="a3"/>
      </w:pPr>
      <w:r>
        <w:t xml:space="preserve">individualism, began with the French Revolution. The “purge,” the </w:t>
      </w:r>
    </w:p>
    <w:p w:rsidR="00191812" w:rsidRDefault="00191812">
      <w:pPr>
        <w:pStyle w:val="a3"/>
      </w:pPr>
      <w:r>
        <w:t xml:space="preserve">“commune,” the color red as a symbol of statism, even the political terms </w:t>
      </w:r>
    </w:p>
    <w:p w:rsidR="00191812" w:rsidRDefault="00191812">
      <w:pPr>
        <w:pStyle w:val="a3"/>
      </w:pPr>
      <w:r>
        <w:t xml:space="preserve">Left, Right, and Center came to us from this period. The only thing that </w:t>
      </w:r>
    </w:p>
    <w:p w:rsidR="00191812" w:rsidRDefault="00191812">
      <w:pPr>
        <w:pStyle w:val="a3"/>
      </w:pPr>
      <w:r>
        <w:t xml:space="preserve">ended the carnage, inside France, at least, was “a man on horseback,” </w:t>
      </w:r>
    </w:p>
    <w:p w:rsidR="00191812" w:rsidRDefault="00191812">
      <w:pPr>
        <w:pStyle w:val="a3"/>
      </w:pPr>
      <w:r>
        <w:t xml:space="preserve">Napoleon Bonaparte. The French Revolution had brought forth first anarchy, </w:t>
      </w:r>
    </w:p>
    <w:p w:rsidR="00191812" w:rsidRDefault="00191812">
      <w:pPr>
        <w:pStyle w:val="a3"/>
      </w:pPr>
      <w:r>
        <w:t xml:space="preserve">then statism, and finally, dictatorship. Had it not been for the unyielding </w:t>
      </w:r>
    </w:p>
    <w:p w:rsidR="00191812" w:rsidRDefault="00191812">
      <w:pPr>
        <w:pStyle w:val="a3"/>
      </w:pPr>
      <w:r>
        <w:t xml:space="preserve">spirit of the average Frenchman and France’s position as the largest </w:t>
      </w:r>
    </w:p>
    <w:p w:rsidR="00191812" w:rsidRDefault="00191812">
      <w:pPr>
        <w:pStyle w:val="a3"/>
      </w:pPr>
      <w:r>
        <w:t xml:space="preserve">country in Europe, France might never have recovered. </w:t>
      </w:r>
    </w:p>
    <w:p w:rsidR="00191812" w:rsidRDefault="00191812">
      <w:pPr>
        <w:pStyle w:val="a3"/>
      </w:pPr>
      <w:r>
        <w:t xml:space="preserve">Now contrast all of this with the American Revolution, more correctly </w:t>
      </w:r>
    </w:p>
    <w:p w:rsidR="00191812" w:rsidRDefault="00191812">
      <w:pPr>
        <w:pStyle w:val="a3"/>
      </w:pPr>
      <w:r>
        <w:t xml:space="preserve">called the War for Independence. The American Revolution was different </w:t>
      </w:r>
    </w:p>
    <w:p w:rsidR="00191812" w:rsidRDefault="00191812">
      <w:pPr>
        <w:pStyle w:val="a3"/>
      </w:pPr>
      <w:r>
        <w:t xml:space="preserve">because, as Irving Kristol has pointed out, it was “a mild and relatively </w:t>
      </w:r>
    </w:p>
    <w:p w:rsidR="00191812" w:rsidRDefault="00191812">
      <w:pPr>
        <w:pStyle w:val="a3"/>
      </w:pPr>
      <w:r>
        <w:t xml:space="preserve">bloodless revolution. A war was fought to be sure, and soldiers died in </w:t>
      </w:r>
    </w:p>
    <w:p w:rsidR="00191812" w:rsidRDefault="00191812">
      <w:pPr>
        <w:pStyle w:val="a3"/>
      </w:pPr>
      <w:r>
        <w:t xml:space="preserve">that war. But . . . there was none of the butchery which we have come to </w:t>
      </w:r>
    </w:p>
    <w:p w:rsidR="00191812" w:rsidRDefault="00191812">
      <w:pPr>
        <w:pStyle w:val="a3"/>
      </w:pPr>
      <w:r>
        <w:t xml:space="preserve">accept as a natural concomitant of revolutionary warfare. . . . There was </w:t>
      </w:r>
    </w:p>
    <w:p w:rsidR="00191812" w:rsidRDefault="00191812">
      <w:pPr>
        <w:pStyle w:val="a3"/>
      </w:pPr>
      <w:r>
        <w:t xml:space="preserve">no ‘revolutionary justice’; there was no reign of terror; there were no </w:t>
      </w:r>
    </w:p>
    <w:p w:rsidR="00191812" w:rsidRDefault="00191812">
      <w:pPr>
        <w:pStyle w:val="a3"/>
      </w:pPr>
      <w:r>
        <w:t xml:space="preserve">bloodthirsty proclamations by the Continental Congress.”4 </w:t>
      </w:r>
    </w:p>
    <w:p w:rsidR="00191812" w:rsidRDefault="00191812">
      <w:pPr>
        <w:pStyle w:val="a3"/>
      </w:pPr>
      <w:r>
        <w:t xml:space="preserve">The American Revolution was essentially a “conservative” movement, fought </w:t>
      </w:r>
    </w:p>
    <w:p w:rsidR="00191812" w:rsidRDefault="00191812">
      <w:pPr>
        <w:pStyle w:val="a3"/>
      </w:pPr>
      <w:r>
        <w:t xml:space="preserve">to conserve the freedoms America had painstakingly developed since the </w:t>
      </w:r>
    </w:p>
    <w:p w:rsidR="00191812" w:rsidRDefault="00191812">
      <w:pPr>
        <w:pStyle w:val="a3"/>
      </w:pPr>
      <w:r>
        <w:t xml:space="preserve">1620s during the period of British “salutary neglect”, in reality, a period </w:t>
      </w:r>
    </w:p>
    <w:p w:rsidR="00191812" w:rsidRDefault="00191812">
      <w:pPr>
        <w:pStyle w:val="a3"/>
      </w:pPr>
      <w:r>
        <w:t xml:space="preserve">of laissez faire government as far as the colonies were concerned. A sense </w:t>
      </w:r>
    </w:p>
    <w:p w:rsidR="00191812" w:rsidRDefault="00191812">
      <w:pPr>
        <w:pStyle w:val="a3"/>
      </w:pPr>
      <w:r>
        <w:t xml:space="preserve">of restraint pervades this whole period. In the Boston Tea Party, no one </w:t>
      </w:r>
    </w:p>
    <w:p w:rsidR="00191812" w:rsidRDefault="00191812">
      <w:pPr>
        <w:pStyle w:val="a3"/>
      </w:pPr>
      <w:r>
        <w:t xml:space="preserve">was hurt and no property was damaged except for the tea. One Patriot even </w:t>
      </w:r>
    </w:p>
    <w:p w:rsidR="00191812" w:rsidRDefault="00191812">
      <w:pPr>
        <w:pStyle w:val="a3"/>
      </w:pPr>
      <w:r>
        <w:t xml:space="preserve">returned the next day to replace a lock on a sea chest that had been </w:t>
      </w:r>
    </w:p>
    <w:p w:rsidR="00191812" w:rsidRDefault="00191812">
      <w:pPr>
        <w:pStyle w:val="a3"/>
      </w:pPr>
      <w:r>
        <w:t xml:space="preserve">accidentally broken.7 This was not the work of anarchists who wanted to </w:t>
      </w:r>
    </w:p>
    <w:p w:rsidR="00191812" w:rsidRDefault="00191812">
      <w:pPr>
        <w:pStyle w:val="a3"/>
      </w:pPr>
      <w:r>
        <w:t xml:space="preserve">destroy everything in their way, but of Englishmen who simply wanted a </w:t>
      </w:r>
    </w:p>
    <w:p w:rsidR="00191812" w:rsidRDefault="00191812">
      <w:pPr>
        <w:pStyle w:val="a3"/>
      </w:pPr>
      <w:r>
        <w:t xml:space="preserve">redress of grievances. </w:t>
      </w:r>
    </w:p>
    <w:p w:rsidR="00191812" w:rsidRDefault="00191812">
      <w:pPr>
        <w:pStyle w:val="a3"/>
      </w:pPr>
      <w:r>
        <w:t xml:space="preserve">After the Boston Massacre, when the British soldiers who had fired upon the </w:t>
      </w:r>
    </w:p>
    <w:p w:rsidR="00191812" w:rsidRDefault="00191812">
      <w:pPr>
        <w:pStyle w:val="a3"/>
      </w:pPr>
      <w:r>
        <w:t xml:space="preserve">crowd were brought to trial, they were defended by American lawyers James </w:t>
      </w:r>
    </w:p>
    <w:p w:rsidR="00191812" w:rsidRDefault="00191812">
      <w:pPr>
        <w:pStyle w:val="a3"/>
      </w:pPr>
      <w:r>
        <w:t xml:space="preserve">Otis and John Adams. In any other “revolution,” these men would have been </w:t>
      </w:r>
    </w:p>
    <w:p w:rsidR="00191812" w:rsidRDefault="00191812">
      <w:pPr>
        <w:pStyle w:val="a3"/>
      </w:pPr>
      <w:r>
        <w:t xml:space="preserve">calling for the deaths of the offending soldiers. Instead, they were </w:t>
      </w:r>
    </w:p>
    <w:p w:rsidR="00191812" w:rsidRDefault="00191812">
      <w:pPr>
        <w:pStyle w:val="a3"/>
      </w:pPr>
      <w:r>
        <w:t xml:space="preserve">defending them in court. </w:t>
      </w:r>
    </w:p>
    <w:p w:rsidR="00191812" w:rsidRDefault="00191812">
      <w:pPr>
        <w:pStyle w:val="a3"/>
      </w:pPr>
      <w:r>
        <w:t xml:space="preserve">When the war finally began, it took over a year for the colonists to </w:t>
      </w:r>
    </w:p>
    <w:p w:rsidR="00191812" w:rsidRDefault="00191812">
      <w:pPr>
        <w:pStyle w:val="a3"/>
      </w:pPr>
      <w:r>
        <w:t xml:space="preserve">declare their independence. During that year, officers in the Continental </w:t>
      </w:r>
    </w:p>
    <w:p w:rsidR="00191812" w:rsidRDefault="00191812">
      <w:pPr>
        <w:pStyle w:val="a3"/>
      </w:pPr>
      <w:r>
        <w:t xml:space="preserve">Army still drank to “God save the King.” When the Declaration of </w:t>
      </w:r>
    </w:p>
    <w:p w:rsidR="00191812" w:rsidRDefault="00191812">
      <w:pPr>
        <w:pStyle w:val="a3"/>
      </w:pPr>
      <w:r>
        <w:t xml:space="preserve">Independence was finally declared, it was more out of desperation than </w:t>
      </w:r>
    </w:p>
    <w:p w:rsidR="00191812" w:rsidRDefault="00191812">
      <w:pPr>
        <w:pStyle w:val="a3"/>
      </w:pPr>
      <w:r>
        <w:t xml:space="preserve">careful planning, as we sought help from foreign nations, particularly the </w:t>
      </w:r>
    </w:p>
    <w:p w:rsidR="00191812" w:rsidRDefault="00191812">
      <w:pPr>
        <w:pStyle w:val="a3"/>
      </w:pPr>
      <w:r>
        <w:t xml:space="preserve">French. In the end, it was the French monarchy, not the Revolutionists. As </w:t>
      </w:r>
    </w:p>
    <w:p w:rsidR="00191812" w:rsidRDefault="00191812">
      <w:pPr>
        <w:pStyle w:val="a3"/>
      </w:pPr>
      <w:r>
        <w:t xml:space="preserve">they had not yet come to power, that helped America win its independence. </w:t>
      </w:r>
    </w:p>
    <w:p w:rsidR="00191812" w:rsidRDefault="00191812">
      <w:pPr>
        <w:pStyle w:val="a3"/>
      </w:pPr>
      <w:r>
        <w:t xml:space="preserve">Through the seven years of the American war, there were no mass executions, </w:t>
      </w:r>
    </w:p>
    <w:p w:rsidR="00191812" w:rsidRDefault="00191812">
      <w:pPr>
        <w:pStyle w:val="a3"/>
      </w:pPr>
      <w:r>
        <w:t xml:space="preserve">no “reigns of terror,” no rivers of blood flowing in the streets of </w:t>
      </w:r>
    </w:p>
    <w:p w:rsidR="00191812" w:rsidRDefault="00191812">
      <w:pPr>
        <w:pStyle w:val="a3"/>
      </w:pPr>
      <w:r>
        <w:t xml:space="preserve">America’s cities. When a Congressman suggested to George Washington that he </w:t>
      </w:r>
    </w:p>
    <w:p w:rsidR="00191812" w:rsidRDefault="00191812">
      <w:pPr>
        <w:pStyle w:val="a3"/>
      </w:pPr>
      <w:r>
        <w:t xml:space="preserve">raid the countryside around Valley Forge to feed his starving troops, he </w:t>
      </w:r>
    </w:p>
    <w:p w:rsidR="00191812" w:rsidRDefault="00191812">
      <w:pPr>
        <w:pStyle w:val="a3"/>
      </w:pPr>
      <w:r>
        <w:t xml:space="preserve">flatly refused, saying that such an action would put him on the same level </w:t>
      </w:r>
    </w:p>
    <w:p w:rsidR="00191812" w:rsidRDefault="00191812">
      <w:pPr>
        <w:pStyle w:val="a3"/>
      </w:pPr>
      <w:r>
        <w:t xml:space="preserve">as the invaders.Most revolutions consume those who start them; in France, Marat, </w:t>
      </w:r>
    </w:p>
    <w:p w:rsidR="00191812" w:rsidRDefault="00191812">
      <w:pPr>
        <w:pStyle w:val="a3"/>
      </w:pPr>
      <w:r>
        <w:t xml:space="preserve">Robespierre, and Danton all met violent deaths. But when Washington was </w:t>
      </w:r>
    </w:p>
    <w:p w:rsidR="00191812" w:rsidRDefault="00191812">
      <w:pPr>
        <w:pStyle w:val="a3"/>
      </w:pPr>
      <w:r>
        <w:t xml:space="preserve">offered a virtual dictatorship by some of his officers at Newburgh, New </w:t>
      </w:r>
    </w:p>
    <w:p w:rsidR="00191812" w:rsidRDefault="00191812">
      <w:pPr>
        <w:pStyle w:val="a3"/>
      </w:pPr>
      <w:r>
        <w:t xml:space="preserve">York, he resisted his natural impulse to take command and urged them to </w:t>
      </w:r>
    </w:p>
    <w:p w:rsidR="00191812" w:rsidRDefault="00191812">
      <w:pPr>
        <w:pStyle w:val="a3"/>
      </w:pPr>
      <w:r>
        <w:t xml:space="preserve">support the republican legislative process. </w:t>
      </w:r>
    </w:p>
    <w:p w:rsidR="00191812" w:rsidRDefault="00191812">
      <w:pPr>
        <w:pStyle w:val="a3"/>
      </w:pPr>
      <w:r>
        <w:t xml:space="preserve">In America, unlike France, where religious dissenters were put to death, </w:t>
      </w:r>
    </w:p>
    <w:p w:rsidR="00191812" w:rsidRDefault="00191812">
      <w:pPr>
        <w:pStyle w:val="a3"/>
      </w:pPr>
      <w:r>
        <w:t xml:space="preserve">there was no wholesale assault on freedom of religion. At the </w:t>
      </w:r>
    </w:p>
    <w:p w:rsidR="00191812" w:rsidRDefault="00191812">
      <w:pPr>
        <w:pStyle w:val="a3"/>
      </w:pPr>
      <w:r>
        <w:t xml:space="preserve">Constitutional Convention in 1787, there were devout Congregationalists, </w:t>
      </w:r>
    </w:p>
    <w:p w:rsidR="00191812" w:rsidRDefault="00191812">
      <w:pPr>
        <w:pStyle w:val="a3"/>
      </w:pPr>
      <w:r>
        <w:t xml:space="preserve">Episcopalians, Dutch Reformed, Lutherans, Quakers, Presbyterians, </w:t>
      </w:r>
    </w:p>
    <w:p w:rsidR="00191812" w:rsidRDefault="00191812">
      <w:pPr>
        <w:pStyle w:val="a3"/>
      </w:pPr>
      <w:r>
        <w:t xml:space="preserve">Methodists, and Roman Catholics. Deist Ben Franklin asked for prayer during </w:t>
      </w:r>
    </w:p>
    <w:p w:rsidR="00191812" w:rsidRDefault="00191812">
      <w:pPr>
        <w:pStyle w:val="a3"/>
      </w:pPr>
      <w:r>
        <w:t xml:space="preserve">the Convention, while several months later George Washington spoke at a </w:t>
      </w:r>
    </w:p>
    <w:p w:rsidR="00191812" w:rsidRDefault="00191812">
      <w:pPr>
        <w:pStyle w:val="a3"/>
      </w:pPr>
      <w:r>
        <w:t xml:space="preserve">Jewish synagogue. During the Revolution, many members of the Continental </w:t>
      </w:r>
    </w:p>
    <w:p w:rsidR="00191812" w:rsidRDefault="00191812">
      <w:pPr>
        <w:pStyle w:val="a3"/>
      </w:pPr>
      <w:r>
        <w:t xml:space="preserve">Congress attended sermons preached by Presbyterian John Witherspoon. While </w:t>
      </w:r>
    </w:p>
    <w:p w:rsidR="00191812" w:rsidRDefault="00191812">
      <w:pPr>
        <w:pStyle w:val="a3"/>
      </w:pPr>
      <w:r>
        <w:t xml:space="preserve">Thomas Jefferson worked to separate church and state in Virginia, he </w:t>
      </w:r>
    </w:p>
    <w:p w:rsidR="00191812" w:rsidRDefault="00191812">
      <w:pPr>
        <w:pStyle w:val="a3"/>
      </w:pPr>
      <w:r>
        <w:t xml:space="preserve">personally raised money to help pay the salaries of Anglican ministers who </w:t>
      </w:r>
    </w:p>
    <w:p w:rsidR="00191812" w:rsidRDefault="00191812">
      <w:pPr>
        <w:pStyle w:val="a3"/>
      </w:pPr>
      <w:r>
        <w:t xml:space="preserve">would lose their tax-supported paychecks. In matters of religion, the </w:t>
      </w:r>
    </w:p>
    <w:p w:rsidR="00191812" w:rsidRDefault="00191812">
      <w:pPr>
        <w:pStyle w:val="a3"/>
      </w:pPr>
      <w:r>
        <w:t xml:space="preserve">leaders of America’s Revolution agreed to disagree. </w:t>
      </w:r>
    </w:p>
    <w:p w:rsidR="00191812" w:rsidRDefault="00191812">
      <w:pPr>
        <w:pStyle w:val="a3"/>
      </w:pPr>
      <w:r>
        <w:t xml:space="preserve">Finally, unlike the French Revolution, the American Revolution brought </w:t>
      </w:r>
    </w:p>
    <w:p w:rsidR="00191812" w:rsidRDefault="00191812">
      <w:pPr>
        <w:pStyle w:val="a3"/>
      </w:pPr>
      <w:r>
        <w:t xml:space="preserve">forth what would become one of the world’s freest societies. There were, of </w:t>
      </w:r>
    </w:p>
    <w:p w:rsidR="00191812" w:rsidRDefault="00191812">
      <w:pPr>
        <w:pStyle w:val="a3"/>
      </w:pPr>
      <w:r>
        <w:t xml:space="preserve">course, difficulties. During the “critical period” of American history, </w:t>
      </w:r>
    </w:p>
    <w:p w:rsidR="00191812" w:rsidRDefault="00191812">
      <w:pPr>
        <w:pStyle w:val="a3"/>
      </w:pPr>
      <w:r>
        <w:t xml:space="preserve">from 1783- 1787, the 13 states acted as 13 separate nations, each levying </w:t>
      </w:r>
    </w:p>
    <w:p w:rsidR="00191812" w:rsidRDefault="00191812">
      <w:pPr>
        <w:pStyle w:val="a3"/>
      </w:pPr>
      <w:r>
        <w:t xml:space="preserve">import duties as it pleased. As far as New York was concerned, tariffs </w:t>
      </w:r>
    </w:p>
    <w:p w:rsidR="00191812" w:rsidRDefault="00191812">
      <w:pPr>
        <w:pStyle w:val="a3"/>
      </w:pPr>
      <w:r>
        <w:t xml:space="preserve">could be placed on New Jersey cider, produced across the river, as easily </w:t>
      </w:r>
    </w:p>
    <w:p w:rsidR="00191812" w:rsidRDefault="00191812">
      <w:pPr>
        <w:pStyle w:val="a3"/>
      </w:pPr>
      <w:r>
        <w:t xml:space="preserve">as on West Indian rum. The war had been won, but daily battles in the </w:t>
      </w:r>
    </w:p>
    <w:p w:rsidR="00191812" w:rsidRDefault="00191812">
      <w:pPr>
        <w:pStyle w:val="a3"/>
      </w:pPr>
      <w:r>
        <w:t xml:space="preserve">marketplace were being lost. </w:t>
      </w:r>
    </w:p>
    <w:p w:rsidR="00191812" w:rsidRDefault="00191812">
      <w:pPr>
        <w:pStyle w:val="a3"/>
      </w:pPr>
      <w:r>
        <w:t xml:space="preserve">The U.S. Constitution changed all that by forbidding states to levy tariffs </w:t>
      </w:r>
    </w:p>
    <w:p w:rsidR="00191812" w:rsidRDefault="00191812">
      <w:pPr>
        <w:pStyle w:val="a3"/>
      </w:pPr>
      <w:r>
        <w:t xml:space="preserve">against one another. The Constitution also sought to protect property </w:t>
      </w:r>
    </w:p>
    <w:p w:rsidR="00191812" w:rsidRDefault="00191812">
      <w:pPr>
        <w:pStyle w:val="a3"/>
      </w:pPr>
      <w:r>
        <w:t xml:space="preserve">rights, including rights to ideas (patents and copyrights) and beliefs (the </w:t>
      </w:r>
    </w:p>
    <w:p w:rsidR="00191812" w:rsidRDefault="00191812">
      <w:pPr>
        <w:pStyle w:val="a3"/>
      </w:pPr>
      <w:r>
        <w:t xml:space="preserve">First Amendment). For Madison, this was indeed the sole purpose of civil </w:t>
      </w:r>
    </w:p>
    <w:p w:rsidR="00191812" w:rsidRDefault="00191812">
      <w:pPr>
        <w:pStyle w:val="a3"/>
      </w:pPr>
      <w:r>
        <w:t xml:space="preserve">government. In 1792 he wrote: “Government is instituted to protect property </w:t>
      </w:r>
    </w:p>
    <w:p w:rsidR="00191812" w:rsidRDefault="00191812">
      <w:pPr>
        <w:pStyle w:val="a3"/>
      </w:pPr>
      <w:r>
        <w:t xml:space="preserve">of every sort. . . . This being the end of government, that alone is a just </w:t>
      </w:r>
    </w:p>
    <w:p w:rsidR="00191812" w:rsidRDefault="00191812">
      <w:pPr>
        <w:pStyle w:val="a3"/>
      </w:pPr>
      <w:r>
        <w:t xml:space="preserve">government which impartially secures to every man whatever is his own.”6 </w:t>
      </w:r>
    </w:p>
    <w:p w:rsidR="00191812" w:rsidRDefault="00191812">
      <w:pPr>
        <w:pStyle w:val="a3"/>
      </w:pPr>
      <w:r>
        <w:t xml:space="preserve">Alexander Hamilton, the first Secretary of the Treasury, helped restore </w:t>
      </w:r>
    </w:p>
    <w:p w:rsidR="00191812" w:rsidRDefault="00191812">
      <w:pPr>
        <w:pStyle w:val="a3"/>
      </w:pPr>
      <w:r>
        <w:t xml:space="preserve">faith in the public credit with his economic program. It was at his urging </w:t>
      </w:r>
    </w:p>
    <w:p w:rsidR="00191812" w:rsidRDefault="00191812">
      <w:pPr>
        <w:pStyle w:val="a3"/>
      </w:pPr>
      <w:r>
        <w:t xml:space="preserve">that the U.S. dollar be defined in terms of hard money, silver and gold. </w:t>
      </w:r>
    </w:p>
    <w:p w:rsidR="00191812" w:rsidRDefault="00191812">
      <w:pPr>
        <w:pStyle w:val="a3"/>
      </w:pPr>
      <w:r>
        <w:t xml:space="preserve">(At the Constitutional Convention, the delegates were so opposed to fiat </w:t>
      </w:r>
    </w:p>
    <w:p w:rsidR="00191812" w:rsidRDefault="00191812">
      <w:pPr>
        <w:pStyle w:val="a3"/>
      </w:pPr>
      <w:r>
        <w:t xml:space="preserve">paper money that Luther Martin of Maryland complained that they were </w:t>
      </w:r>
    </w:p>
    <w:p w:rsidR="00191812" w:rsidRDefault="00191812">
      <w:pPr>
        <w:pStyle w:val="a3"/>
      </w:pPr>
      <w:r>
        <w:t xml:space="preserve">“filled with paper money dread.”) </w:t>
      </w:r>
    </w:p>
    <w:p w:rsidR="00191812" w:rsidRDefault="00191812">
      <w:pPr>
        <w:pStyle w:val="a3"/>
      </w:pPr>
      <w:r>
        <w:t xml:space="preserve">Hamilton’s centralizing tendencies would have been inappropriate at any </w:t>
      </w:r>
    </w:p>
    <w:p w:rsidR="00191812" w:rsidRDefault="00191812">
      <w:pPr>
        <w:pStyle w:val="a3"/>
      </w:pPr>
      <w:r>
        <w:t xml:space="preserve">other time in American history; but in the 1790s, his program helped 13 </w:t>
      </w:r>
    </w:p>
    <w:p w:rsidR="00191812" w:rsidRDefault="00191812">
      <w:pPr>
        <w:pStyle w:val="a3"/>
      </w:pPr>
      <w:r>
        <w:t xml:space="preserve">nations combine to form one United States. Had succeeding Treasury </w:t>
      </w:r>
    </w:p>
    <w:p w:rsidR="00191812" w:rsidRDefault="00191812">
      <w:pPr>
        <w:pStyle w:val="a3"/>
      </w:pPr>
      <w:r>
        <w:t xml:space="preserve">Secretaries continued Hamilton’s course of strengthening the federal </w:t>
      </w:r>
    </w:p>
    <w:p w:rsidR="00191812" w:rsidRDefault="00191812">
      <w:pPr>
        <w:pStyle w:val="a3"/>
      </w:pPr>
      <w:r>
        <w:t xml:space="preserve">government, at the expense of the states, America’s economic expansion </w:t>
      </w:r>
    </w:p>
    <w:p w:rsidR="00191812" w:rsidRDefault="00191812">
      <w:pPr>
        <w:pStyle w:val="a3"/>
      </w:pPr>
      <w:r>
        <w:t xml:space="preserve">would have been stillborn. </w:t>
      </w:r>
    </w:p>
    <w:p w:rsidR="00191812" w:rsidRDefault="00191812">
      <w:pPr>
        <w:pStyle w:val="a3"/>
      </w:pPr>
      <w:r>
        <w:t xml:space="preserve">Fortunately, when Jefferson came to power, he brought with him the Swiss </w:t>
      </w:r>
    </w:p>
    <w:p w:rsidR="00191812" w:rsidRDefault="00191812">
      <w:pPr>
        <w:pStyle w:val="a3"/>
      </w:pPr>
      <w:r>
        <w:t xml:space="preserve">financier and economist Albert Gallatin, who served Jefferson for two terms </w:t>
      </w:r>
    </w:p>
    <w:p w:rsidR="00191812" w:rsidRDefault="00191812">
      <w:pPr>
        <w:pStyle w:val="a3"/>
      </w:pPr>
      <w:r>
        <w:t xml:space="preserve">and Madison for one. Unlike his fellow countryman Necker, whose </w:t>
      </w:r>
    </w:p>
    <w:p w:rsidR="00191812" w:rsidRDefault="00191812">
      <w:pPr>
        <w:pStyle w:val="a3"/>
      </w:pPr>
      <w:r>
        <w:t xml:space="preserve">mercantilist policies only hastened the coming of the French Revolution, </w:t>
      </w:r>
    </w:p>
    <w:p w:rsidR="00191812" w:rsidRDefault="00191812">
      <w:pPr>
        <w:pStyle w:val="a3"/>
      </w:pPr>
      <w:r>
        <w:t xml:space="preserve">Gallatin was committed to limited government and free market economic </w:t>
      </w:r>
    </w:p>
    <w:p w:rsidR="00191812" w:rsidRDefault="00191812">
      <w:pPr>
        <w:pStyle w:val="a3"/>
      </w:pPr>
      <w:r>
        <w:t xml:space="preserve">policies. Setting the tone for his Administration, Jefferson said in his </w:t>
      </w:r>
    </w:p>
    <w:p w:rsidR="00191812" w:rsidRDefault="00191812">
      <w:pPr>
        <w:pStyle w:val="a3"/>
      </w:pPr>
      <w:r>
        <w:t xml:space="preserve">first inaugural address: “Still one thing more, fellow citizens, a wise and </w:t>
      </w:r>
    </w:p>
    <w:p w:rsidR="00191812" w:rsidRDefault="00191812">
      <w:pPr>
        <w:pStyle w:val="a3"/>
      </w:pPr>
      <w:r>
        <w:t xml:space="preserve">frugal government, which shall restrain men from injuring one another, </w:t>
      </w:r>
    </w:p>
    <w:p w:rsidR="00191812" w:rsidRDefault="00191812">
      <w:pPr>
        <w:pStyle w:val="a3"/>
      </w:pPr>
      <w:r>
        <w:t xml:space="preserve">shall leave them otherwise free to regulate their own pursuits of industry </w:t>
      </w:r>
    </w:p>
    <w:p w:rsidR="00191812" w:rsidRDefault="00191812">
      <w:pPr>
        <w:pStyle w:val="a3"/>
      </w:pPr>
      <w:r>
        <w:t xml:space="preserve">and improvement, and shall not take from the mouth of labor the bread it </w:t>
      </w:r>
    </w:p>
    <w:p w:rsidR="00191812" w:rsidRDefault="00191812">
      <w:pPr>
        <w:pStyle w:val="a3"/>
      </w:pPr>
      <w:r>
        <w:t xml:space="preserve">has earned.”9 </w:t>
      </w:r>
    </w:p>
    <w:p w:rsidR="00191812" w:rsidRDefault="00191812">
      <w:pPr>
        <w:pStyle w:val="a3"/>
      </w:pPr>
      <w:r>
        <w:t xml:space="preserve">For the next eight years, Jefferson and Gallatin worked to reduce the </w:t>
      </w:r>
    </w:p>
    <w:p w:rsidR="00191812" w:rsidRDefault="00191812">
      <w:pPr>
        <w:pStyle w:val="a3"/>
      </w:pPr>
      <w:r>
        <w:t xml:space="preserve">nation’s debt as well as its taxes. The national debt was cut from $83 </w:t>
      </w:r>
    </w:p>
    <w:p w:rsidR="00191812" w:rsidRDefault="00191812">
      <w:pPr>
        <w:pStyle w:val="a3"/>
      </w:pPr>
      <w:r>
        <w:t xml:space="preserve">million to $57 million, and the number of Federal employees was reduced. </w:t>
      </w:r>
    </w:p>
    <w:p w:rsidR="00191812" w:rsidRDefault="00191812">
      <w:pPr>
        <w:pStyle w:val="a3"/>
      </w:pPr>
      <w:r>
        <w:t xml:space="preserve">Despite the restrictions on trade caused by Napoleon’s Berlin and Milan </w:t>
      </w:r>
    </w:p>
    <w:p w:rsidR="00191812" w:rsidRDefault="00191812">
      <w:pPr>
        <w:pStyle w:val="a3"/>
      </w:pPr>
      <w:r>
        <w:t xml:space="preserve">decrees, and the British blockade of Europe, American businessmen continued </w:t>
      </w:r>
    </w:p>
    <w:p w:rsidR="00191812" w:rsidRDefault="00191812">
      <w:pPr>
        <w:pStyle w:val="a3"/>
      </w:pPr>
      <w:r>
        <w:t xml:space="preserve">to develop connections around the world. By the end of Jefferson’s first </w:t>
      </w:r>
    </w:p>
    <w:p w:rsidR="00191812" w:rsidRDefault="00191812">
      <w:pPr>
        <w:pStyle w:val="a3"/>
      </w:pPr>
      <w:r>
        <w:t xml:space="preserve">term, he was able to ask, “What farmer, what mechanic, what laborer ever </w:t>
      </w:r>
    </w:p>
    <w:p w:rsidR="00191812" w:rsidRDefault="00191812">
      <w:pPr>
        <w:pStyle w:val="a3"/>
      </w:pPr>
      <w:r>
        <w:t xml:space="preserve">sees a tax gatherer in the United States?”9 By 1810. </w:t>
      </w:r>
    </w:p>
    <w:p w:rsidR="00191812" w:rsidRDefault="00191812">
      <w:pPr>
        <w:pStyle w:val="a3"/>
      </w:pPr>
      <w:r>
        <w:t xml:space="preserve">The only real comparison that can be made between these two great historic </w:t>
      </w:r>
    </w:p>
    <w:p w:rsidR="00191812" w:rsidRDefault="00191812">
      <w:pPr>
        <w:pStyle w:val="a3"/>
      </w:pPr>
      <w:r>
        <w:t xml:space="preserve">revolutions is the formation of their new government. The revolutionists </w:t>
      </w:r>
    </w:p>
    <w:p w:rsidR="00191812" w:rsidRDefault="00191812">
      <w:pPr>
        <w:pStyle w:val="a3"/>
      </w:pPr>
      <w:r>
        <w:t xml:space="preserve">in America abolished laws that Britain opposed on them such as the </w:t>
      </w:r>
    </w:p>
    <w:p w:rsidR="00191812" w:rsidRDefault="00191812">
      <w:pPr>
        <w:pStyle w:val="a3"/>
      </w:pPr>
      <w:r>
        <w:t xml:space="preserve">Navigation Acts, Quartering Acts, Stamp Acts , and the hated Intolerable </w:t>
      </w:r>
    </w:p>
    <w:p w:rsidR="00191812" w:rsidRDefault="00191812">
      <w:pPr>
        <w:pStyle w:val="a3"/>
      </w:pPr>
      <w:r>
        <w:t xml:space="preserve">Acts. Are founding fathers also used a democratic form of government, </w:t>
      </w:r>
    </w:p>
    <w:p w:rsidR="00191812" w:rsidRDefault="00191812">
      <w:pPr>
        <w:pStyle w:val="a3"/>
      </w:pPr>
      <w:r>
        <w:t xml:space="preserve">which, in that time frame, was considered radical and totally unheard of in </w:t>
      </w:r>
    </w:p>
    <w:p w:rsidR="00191812" w:rsidRDefault="00191812">
      <w:pPr>
        <w:pStyle w:val="a3"/>
      </w:pPr>
      <w:r>
        <w:t xml:space="preserve">Europe, where the major European powers were almost all total monarchies. </w:t>
      </w:r>
    </w:p>
    <w:p w:rsidR="00191812" w:rsidRDefault="00191812">
      <w:pPr>
        <w:pStyle w:val="a3"/>
      </w:pPr>
      <w:r>
        <w:t xml:space="preserve">In addition to this, the revolutionists founded there own constitution. </w:t>
      </w:r>
    </w:p>
    <w:p w:rsidR="00191812" w:rsidRDefault="00191812">
      <w:pPr>
        <w:pStyle w:val="a3"/>
      </w:pPr>
      <w:r>
        <w:t xml:space="preserve">Now the revolutionists in France used the same idea by using their newly </w:t>
      </w:r>
    </w:p>
    <w:p w:rsidR="00191812" w:rsidRDefault="00191812">
      <w:pPr>
        <w:pStyle w:val="a3"/>
      </w:pPr>
      <w:r>
        <w:t xml:space="preserve">formed National Assembly by passing laws to wipe out many of the abuses of </w:t>
      </w:r>
    </w:p>
    <w:p w:rsidR="00191812" w:rsidRDefault="00191812">
      <w:pPr>
        <w:pStyle w:val="a3"/>
      </w:pPr>
      <w:r>
        <w:t xml:space="preserve">the old feudal system. The National Assembly drew up a new constitution, </w:t>
      </w:r>
    </w:p>
    <w:p w:rsidR="00191812" w:rsidRDefault="00191812">
      <w:pPr>
        <w:pStyle w:val="a3"/>
      </w:pPr>
      <w:r>
        <w:t xml:space="preserve">which made France a constitutional monarchy. Aside from that, the </w:t>
      </w:r>
    </w:p>
    <w:p w:rsidR="00191812" w:rsidRDefault="00191812">
      <w:pPr>
        <w:pStyle w:val="a3"/>
      </w:pPr>
      <w:r>
        <w:t xml:space="preserve">constitution formed a legislative branch with 475 members elected by </w:t>
      </w:r>
    </w:p>
    <w:p w:rsidR="00191812" w:rsidRDefault="00191812">
      <w:pPr>
        <w:pStyle w:val="a3"/>
      </w:pPr>
      <w:r>
        <w:t xml:space="preserve">“active citizens,” and it represented mainly the middle class, which was </w:t>
      </w:r>
    </w:p>
    <w:p w:rsidR="00191812" w:rsidRDefault="00191812">
      <w:pPr>
        <w:pStyle w:val="a3"/>
      </w:pPr>
      <w:r>
        <w:t xml:space="preserve">the majority of the population. The king could declare war and peace only </w:t>
      </w:r>
    </w:p>
    <w:p w:rsidR="00191812" w:rsidRDefault="00191812">
      <w:pPr>
        <w:pStyle w:val="a3"/>
      </w:pPr>
      <w:r>
        <w:t xml:space="preserve">with the consent of the legislature. This National Assembly did not last </w:t>
      </w:r>
    </w:p>
    <w:p w:rsidR="00191812" w:rsidRDefault="00191812">
      <w:pPr>
        <w:pStyle w:val="a3"/>
      </w:pPr>
      <w:r>
        <w:t xml:space="preserve">long for that the king did not uphold the constitution and even some of the </w:t>
      </w:r>
    </w:p>
    <w:p w:rsidR="00191812" w:rsidRDefault="00191812">
      <w:pPr>
        <w:pStyle w:val="a3"/>
      </w:pPr>
      <w:r>
        <w:t xml:space="preserve">revolutionaries revolted against it also. Nevertheless, the National </w:t>
      </w:r>
    </w:p>
    <w:p w:rsidR="00191812" w:rsidRDefault="00191812">
      <w:pPr>
        <w:pStyle w:val="a3"/>
      </w:pPr>
      <w:r>
        <w:t xml:space="preserve">Assembly dissolved on Sept 30, 1791 making it only lasting three years. </w:t>
      </w:r>
    </w:p>
    <w:p w:rsidR="00191812" w:rsidRDefault="00191812">
      <w:pPr>
        <w:pStyle w:val="a3"/>
      </w:pPr>
      <w:r>
        <w:t xml:space="preserve">These two revolutions occurred relatively at same time frame, but were </w:t>
      </w:r>
    </w:p>
    <w:p w:rsidR="00191812" w:rsidRDefault="00191812">
      <w:pPr>
        <w:pStyle w:val="a3"/>
      </w:pPr>
      <w:r>
        <w:t xml:space="preserve">almost complete mirror reflections of one another. The patriots of the </w:t>
      </w:r>
    </w:p>
    <w:p w:rsidR="00191812" w:rsidRDefault="00191812">
      <w:pPr>
        <w:pStyle w:val="a3"/>
      </w:pPr>
      <w:r>
        <w:t xml:space="preserve">revolution in America did not really even wanted a revolution, but had no </w:t>
      </w:r>
    </w:p>
    <w:p w:rsidR="00191812" w:rsidRDefault="00191812">
      <w:pPr>
        <w:pStyle w:val="a3"/>
      </w:pPr>
      <w:r>
        <w:t xml:space="preserve">choice, which made it peaceful aside from the war. The revolutionists in </w:t>
      </w:r>
    </w:p>
    <w:p w:rsidR="00191812" w:rsidRDefault="00191812">
      <w:pPr>
        <w:pStyle w:val="a3"/>
      </w:pPr>
      <w:r>
        <w:t xml:space="preserve">France seemed almost bloodthirsty and were very quick to kill someone for </w:t>
      </w:r>
    </w:p>
    <w:p w:rsidR="00191812" w:rsidRDefault="00191812">
      <w:pPr>
        <w:pStyle w:val="a3"/>
      </w:pPr>
      <w:r>
        <w:t xml:space="preserve">any injustice. The group of revolutionists were to radical in that they </w:t>
      </w:r>
    </w:p>
    <w:p w:rsidR="00191812" w:rsidRDefault="00191812">
      <w:pPr>
        <w:pStyle w:val="a3"/>
      </w:pPr>
      <w:r>
        <w:t xml:space="preserve">were not willing to compromise. Compromise can sure make a difference in </w:t>
      </w:r>
    </w:p>
    <w:p w:rsidR="00191812" w:rsidRDefault="00191812">
      <w:pPr>
        <w:pStyle w:val="a3"/>
      </w:pPr>
      <w:r>
        <w:t xml:space="preserve">how events can turn out. </w:t>
      </w:r>
    </w:p>
    <w:p w:rsidR="00191812" w:rsidRDefault="00191812">
      <w:pPr>
        <w:pStyle w:val="a3"/>
      </w:pPr>
      <w:r>
        <w:t xml:space="preserve">Bibliography </w:t>
      </w:r>
    </w:p>
    <w:p w:rsidR="00191812" w:rsidRDefault="00191812">
      <w:pPr>
        <w:pStyle w:val="a3"/>
      </w:pPr>
      <w:r>
        <w:t xml:space="preserve">1. Chamberlain, John, The Enterprising Americans: A Business History of </w:t>
      </w:r>
    </w:p>
    <w:p w:rsidR="00191812" w:rsidRDefault="00191812">
      <w:pPr>
        <w:pStyle w:val="a3"/>
      </w:pPr>
      <w:r>
        <w:t xml:space="preserve">the United States. (New York: Harper and Row Publishers, 1974, 1981), p.37. </w:t>
      </w:r>
    </w:p>
    <w:p w:rsidR="00191812" w:rsidRDefault="00191812">
      <w:pPr>
        <w:pStyle w:val="a3"/>
      </w:pPr>
      <w:r>
        <w:t xml:space="preserve">2. Fisher, Gene and Chambers, Glen, The Revolution Myth. (Greenville, </w:t>
      </w:r>
    </w:p>
    <w:p w:rsidR="00191812" w:rsidRDefault="00191812">
      <w:pPr>
        <w:pStyle w:val="a3"/>
      </w:pPr>
      <w:r>
        <w:t xml:space="preserve">S.C.: Bob Jones University Press, 1981), p. 18. </w:t>
      </w:r>
    </w:p>
    <w:p w:rsidR="00191812" w:rsidRDefault="00191812">
      <w:pPr>
        <w:pStyle w:val="a3"/>
      </w:pPr>
      <w:r>
        <w:t xml:space="preserve">3. Gay, Peter and Webb, R.K. , Modern Europe to 1815 (New York: Harper and </w:t>
      </w:r>
    </w:p>
    <w:p w:rsidR="00191812" w:rsidRDefault="00191812">
      <w:pPr>
        <w:pStyle w:val="a3"/>
      </w:pPr>
      <w:r>
        <w:t xml:space="preserve">Row, 1973), p. 462. </w:t>
      </w:r>
    </w:p>
    <w:p w:rsidR="00191812" w:rsidRDefault="00191812">
      <w:pPr>
        <w:pStyle w:val="a3"/>
      </w:pPr>
      <w:r>
        <w:t xml:space="preserve">4. Hart, Benjamin, Faith and Freedom, (Dallas: Lewis and Stanley, 1988), p.301. </w:t>
      </w:r>
    </w:p>
    <w:p w:rsidR="00191812" w:rsidRDefault="00191812">
      <w:pPr>
        <w:pStyle w:val="a3"/>
      </w:pPr>
      <w:r>
        <w:t xml:space="preserve">5. Kropotkin, Petr, The Great French Revolution. (New York: Putnam’s </w:t>
      </w:r>
    </w:p>
    <w:p w:rsidR="00191812" w:rsidRDefault="00191812">
      <w:pPr>
        <w:pStyle w:val="a3"/>
      </w:pPr>
      <w:r>
        <w:t xml:space="preserve">Sons), 1909, Introduction. </w:t>
      </w:r>
    </w:p>
    <w:p w:rsidR="00191812" w:rsidRDefault="00191812">
      <w:pPr>
        <w:pStyle w:val="a3"/>
      </w:pPr>
      <w:r>
        <w:t xml:space="preserve">6. Letters and Other Writings of James Madison, Vol. IV (New York: R. </w:t>
      </w:r>
    </w:p>
    <w:p w:rsidR="00191812" w:rsidRDefault="00191812">
      <w:pPr>
        <w:pStyle w:val="a3"/>
      </w:pPr>
      <w:r>
        <w:t xml:space="preserve">Worthington, 1884), p. 478. </w:t>
      </w:r>
    </w:p>
    <w:p w:rsidR="00191812" w:rsidRDefault="00191812">
      <w:pPr>
        <w:pStyle w:val="a3"/>
      </w:pPr>
      <w:r>
        <w:t xml:space="preserve">7. McLaughlin, Andrew, C. , The Foundations of American Constitutionalism. </w:t>
      </w:r>
    </w:p>
    <w:p w:rsidR="00191812" w:rsidRDefault="00191812">
      <w:pPr>
        <w:pStyle w:val="a3"/>
      </w:pPr>
      <w:r>
        <w:t xml:space="preserve">(New York: Fawcett, 1932, 1961), pp. 88-89. </w:t>
      </w:r>
    </w:p>
    <w:p w:rsidR="00191812" w:rsidRDefault="00191812">
      <w:pPr>
        <w:pStyle w:val="a3"/>
      </w:pPr>
      <w:r>
        <w:t xml:space="preserve">8. Morison, Samuel, Eliot, The Oxford History of the American People. (New </w:t>
      </w:r>
    </w:p>
    <w:p w:rsidR="00191812" w:rsidRDefault="00191812">
      <w:pPr>
        <w:pStyle w:val="a3"/>
      </w:pPr>
      <w:r>
        <w:t xml:space="preserve">York: Oxford University Press, 1965), p. 182. </w:t>
      </w:r>
    </w:p>
    <w:p w:rsidR="00191812" w:rsidRDefault="00191812">
      <w:pPr>
        <w:pStyle w:val="a3"/>
      </w:pPr>
      <w:r>
        <w:t xml:space="preserve">9. Richardson, James, ed., A Compilation of the Messages and Papers of the </w:t>
      </w:r>
    </w:p>
    <w:p w:rsidR="00191812" w:rsidRDefault="00191812">
      <w:pPr>
        <w:pStyle w:val="a3"/>
      </w:pPr>
      <w:r>
        <w:t xml:space="preserve">Presidents, Vol. 1 (New York: Bureau of National Literature, 1897), p. 367. </w:t>
      </w:r>
    </w:p>
    <w:p w:rsidR="00191812" w:rsidRDefault="00191812">
      <w:pPr>
        <w:pStyle w:val="a3"/>
      </w:pPr>
      <w:r>
        <w:t xml:space="preserve">10. Roche, George, Charles, Frederic, Basiat. A Man Alone. (New Rochelle, </w:t>
      </w:r>
    </w:p>
    <w:p w:rsidR="00191812" w:rsidRDefault="00191812">
      <w:pPr>
        <w:pStyle w:val="a3"/>
      </w:pPr>
      <w:r>
        <w:t xml:space="preserve">N.Y.: Arlington House, 1971), pp. 146-147. </w:t>
      </w:r>
    </w:p>
    <w:p w:rsidR="00191812" w:rsidRDefault="00191812">
      <w:pPr>
        <w:pStyle w:val="a3"/>
      </w:pPr>
      <w:r>
        <w:t xml:space="preserve">11. Scott, Otto, J. , Robespierre: The Voice of Virtue. (New York: Mason </w:t>
      </w:r>
    </w:p>
    <w:p w:rsidR="00191812" w:rsidRDefault="00191812">
      <w:pPr>
        <w:pStyle w:val="a3"/>
      </w:pPr>
      <w:r>
        <w:t xml:space="preserve">and Lipscomb Publishers, 1974), pp. 59-61. </w:t>
      </w:r>
    </w:p>
    <w:p w:rsidR="00191812" w:rsidRDefault="00191812">
      <w:pPr>
        <w:pStyle w:val="a3"/>
      </w:pPr>
      <w:r>
        <w:t xml:space="preserve">12. So strong were the connections between the Physiocrats and Adam Smith </w:t>
      </w:r>
    </w:p>
    <w:p w:rsidR="00191812" w:rsidRDefault="00191812">
      <w:pPr>
        <w:pStyle w:val="a3"/>
      </w:pPr>
      <w:r>
        <w:t xml:space="preserve">that, according to the French economists Charles Gide and Charles Rist, </w:t>
      </w:r>
    </w:p>
    <w:p w:rsidR="00191812" w:rsidRDefault="00191812">
      <w:pPr>
        <w:pStyle w:val="a3"/>
      </w:pPr>
      <w:r>
        <w:t xml:space="preserve">“But for the death of Quesnay in 1774 — two years before the publication </w:t>
      </w:r>
    </w:p>
    <w:p w:rsidR="00191812" w:rsidRDefault="00191812">
      <w:pPr>
        <w:pStyle w:val="a3"/>
      </w:pPr>
      <w:r>
        <w:t xml:space="preserve">of The Wealth of Nations — Smith would have dedicated his masterpiece to </w:t>
      </w:r>
    </w:p>
    <w:p w:rsidR="00191812" w:rsidRDefault="00191812">
      <w:pPr>
        <w:pStyle w:val="a3"/>
      </w:pPr>
      <w:r>
        <w:t xml:space="preserve">him.” Later, Frederic Bastiat lumped Smith, Quesnay, and Turgot together as </w:t>
      </w:r>
    </w:p>
    <w:p w:rsidR="00191812" w:rsidRDefault="00191812">
      <w:pPr>
        <w:pStyle w:val="a3"/>
      </w:pPr>
      <w:r>
        <w:t xml:space="preserve">“my guides and masters.” Dean Russell, Frederic Bastiat: Ideas and </w:t>
      </w:r>
    </w:p>
    <w:p w:rsidR="00191812" w:rsidRDefault="00191812">
      <w:pPr>
        <w:pStyle w:val="a3"/>
      </w:pPr>
      <w:r>
        <w:t xml:space="preserve">Influence (Irvington-on-Hudson, N.Y.: The Foundation for Economic Education, </w:t>
      </w:r>
    </w:p>
    <w:p w:rsidR="00191812" w:rsidRDefault="00191812">
      <w:pPr>
        <w:pStyle w:val="a3"/>
      </w:pPr>
      <w:r>
        <w:t>1969), pp. 58, 19.</w:t>
      </w:r>
    </w:p>
    <w:p w:rsidR="00191812" w:rsidRDefault="00191812">
      <w:r>
        <w:br/>
      </w:r>
      <w:bookmarkStart w:id="0" w:name="_GoBack"/>
      <w:bookmarkEnd w:id="0"/>
    </w:p>
    <w:sectPr w:rsidR="0019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C26"/>
    <w:rsid w:val="00191812"/>
    <w:rsid w:val="00340A52"/>
    <w:rsid w:val="00D07003"/>
    <w:rsid w:val="00DF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C42AD-B6F5-4778-97D6-B7B0320E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2918</Words>
  <Characters>16634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Comparison Of The French And American Revolutions</vt:lpstr>
    </vt:vector>
  </TitlesOfParts>
  <Company>*</Company>
  <LinksUpToDate>false</LinksUpToDate>
  <CharactersWithSpaces>19513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Comparison Of The French And American Revolutions</dc:title>
  <dc:subject/>
  <dc:creator>Admin</dc:creator>
  <cp:keywords/>
  <dc:description/>
  <cp:lastModifiedBy>Irina</cp:lastModifiedBy>
  <cp:revision>2</cp:revision>
  <dcterms:created xsi:type="dcterms:W3CDTF">2014-08-24T06:23:00Z</dcterms:created>
  <dcterms:modified xsi:type="dcterms:W3CDTF">2014-08-24T06:23:00Z</dcterms:modified>
</cp:coreProperties>
</file>