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B30" w:rsidRDefault="000C0B30">
      <w:pPr>
        <w:pStyle w:val="a3"/>
      </w:pPr>
      <w:r>
        <w:t xml:space="preserve">Feminist Movement Essay, Research Paper </w:t>
      </w:r>
    </w:p>
    <w:p w:rsidR="000C0B30" w:rsidRDefault="000C0B30">
      <w:pPr>
        <w:pStyle w:val="a3"/>
      </w:pPr>
      <w:r>
        <w:t xml:space="preserve">It was in the mid-1800s when the first signs of the feminist movement came </w:t>
      </w:r>
    </w:p>
    <w:p w:rsidR="000C0B30" w:rsidRDefault="000C0B30">
      <w:pPr>
        <w:pStyle w:val="a3"/>
      </w:pPr>
      <w:r>
        <w:t xml:space="preserve">about. In 1861, a man named John Stuart Mill wrote The Subjection of Women, which </w:t>
      </w:r>
    </w:p>
    <w:p w:rsidR="000C0B30" w:rsidRDefault="000C0B30">
      <w:pPr>
        <w:pStyle w:val="a3"/>
      </w:pPr>
      <w:r>
        <w:t xml:space="preserve">was said to have spawned the ideology of the Women?s Rights Movement (Ryan 11). He </w:t>
      </w:r>
    </w:p>
    <w:p w:rsidR="000C0B30" w:rsidRDefault="000C0B30">
      <w:pPr>
        <w:pStyle w:val="a3"/>
      </w:pPr>
      <w:r>
        <w:t xml:space="preserve">discussed the role of women is society during that time, pointing out how the patriarchy </w:t>
      </w:r>
    </w:p>
    <w:p w:rsidR="000C0B30" w:rsidRDefault="000C0B30">
      <w:pPr>
        <w:pStyle w:val="a3"/>
      </w:pPr>
      <w:r>
        <w:t xml:space="preserve">placed such an intense limit on what women could do. Patriarchy is the system in which </w:t>
      </w:r>
    </w:p>
    <w:p w:rsidR="000C0B30" w:rsidRDefault="000C0B30">
      <w:pPr>
        <w:pStyle w:val="a3"/>
      </w:pPr>
      <w:r>
        <w:t xml:space="preserve">the male race governs societal views, and this practice has been in existence since the </w:t>
      </w:r>
    </w:p>
    <w:p w:rsidR="000C0B30" w:rsidRDefault="000C0B30">
      <w:pPr>
        <w:pStyle w:val="a3"/>
      </w:pPr>
      <w:r>
        <w:t xml:space="preserve">dawn of time. This work raised the consciousness of many women, but the first hints of </w:t>
      </w:r>
    </w:p>
    <w:p w:rsidR="000C0B30" w:rsidRDefault="000C0B30">
      <w:pPr>
        <w:pStyle w:val="a3"/>
      </w:pPr>
      <w:r>
        <w:t xml:space="preserve">an organized movement did not come about until the approach of the twentieth century. </w:t>
      </w:r>
    </w:p>
    <w:p w:rsidR="000C0B30" w:rsidRDefault="000C0B30">
      <w:pPr>
        <w:pStyle w:val="a3"/>
      </w:pPr>
      <w:r>
        <w:t xml:space="preserve">It has been said the Black Abolition Movement was the encouragement that women </w:t>
      </w:r>
    </w:p>
    <w:p w:rsidR="000C0B30" w:rsidRDefault="000C0B30">
      <w:pPr>
        <w:pStyle w:val="a3"/>
      </w:pPr>
      <w:r>
        <w:t xml:space="preserve">needed to go after what they believed in (Ryan 10). In 1898 came the beginnings of </w:t>
      </w:r>
    </w:p>
    <w:p w:rsidR="000C0B30" w:rsidRDefault="000C0B30">
      <w:pPr>
        <w:pStyle w:val="a3"/>
      </w:pPr>
      <w:r>
        <w:t xml:space="preserve">Women?s Suffrage, which was the movement intended to allow women the right to vote. </w:t>
      </w:r>
    </w:p>
    <w:p w:rsidR="000C0B30" w:rsidRDefault="000C0B30">
      <w:pPr>
        <w:pStyle w:val="a3"/>
      </w:pPr>
      <w:r>
        <w:t xml:space="preserve">During this time, over 500 separate campaigns were launched with the goal of attaining </w:t>
      </w:r>
    </w:p>
    <w:p w:rsidR="000C0B30" w:rsidRDefault="000C0B30">
      <w:pPr>
        <w:pStyle w:val="a3"/>
      </w:pPr>
      <w:r>
        <w:t xml:space="preserve">this right. Females such as Elizabeth Cady Stanton and Susan B. Anthony spoke all over </w:t>
      </w:r>
    </w:p>
    <w:p w:rsidR="000C0B30" w:rsidRDefault="000C0B30">
      <w:pPr>
        <w:pStyle w:val="a3"/>
      </w:pPr>
      <w:r>
        <w:t xml:space="preserve">the country on women?s rights and suffrage, gaining many supporters along the way </w:t>
      </w:r>
    </w:p>
    <w:p w:rsidR="000C0B30" w:rsidRDefault="000C0B30">
      <w:pPr>
        <w:pStyle w:val="a3"/>
      </w:pPr>
      <w:r>
        <w:t xml:space="preserve">(Ryan 9). The National American Women?s Suffrage Association (NAWSA) was soon </w:t>
      </w:r>
    </w:p>
    <w:p w:rsidR="000C0B30" w:rsidRDefault="000C0B30">
      <w:pPr>
        <w:pStyle w:val="a3"/>
      </w:pPr>
      <w:r>
        <w:t xml:space="preserve">formed, and Stanton was its first president. She helped to begin extensive mobilizing </w:t>
      </w:r>
    </w:p>
    <w:p w:rsidR="000C0B30" w:rsidRDefault="000C0B30">
      <w:pPr>
        <w:pStyle w:val="a3"/>
      </w:pPr>
      <w:r>
        <w:t xml:space="preserve">efforts and put a strong foot forward in the suffrage movement (Ryan 22). When the </w:t>
      </w:r>
    </w:p>
    <w:p w:rsidR="000C0B30" w:rsidRDefault="000C0B30">
      <w:pPr>
        <w:pStyle w:val="a3"/>
      </w:pPr>
      <w:r>
        <w:t xml:space="preserve">Nineteenth Amendment was passed, women nationwide rejoiced at their accomplishment </w:t>
      </w:r>
    </w:p>
    <w:p w:rsidR="000C0B30" w:rsidRDefault="000C0B30">
      <w:pPr>
        <w:pStyle w:val="a3"/>
      </w:pPr>
      <w:r>
        <w:t xml:space="preserve">with the feeling that they had made a difference, and their feeling of inferiority had </w:t>
      </w:r>
    </w:p>
    <w:p w:rsidR="000C0B30" w:rsidRDefault="000C0B30">
      <w:pPr>
        <w:pStyle w:val="a3"/>
      </w:pPr>
      <w:r>
        <w:t>subsided.</w:t>
      </w:r>
    </w:p>
    <w:p w:rsidR="000C0B30" w:rsidRDefault="000C0B30">
      <w:pPr>
        <w:pStyle w:val="a3"/>
      </w:pPr>
      <w:r>
        <w:t xml:space="preserve">Bardon, Edward J. The Sexual Arena and Women?s Liberation. </w:t>
      </w:r>
    </w:p>
    <w:p w:rsidR="000C0B30" w:rsidRDefault="000C0B30">
      <w:pPr>
        <w:pStyle w:val="a3"/>
      </w:pPr>
      <w:r>
        <w:t xml:space="preserve">Chicago: Nelson Hall, 1978. </w:t>
      </w:r>
    </w:p>
    <w:p w:rsidR="000C0B30" w:rsidRDefault="000C0B30">
      <w:pPr>
        <w:pStyle w:val="a3"/>
      </w:pPr>
      <w:r>
        <w:t xml:space="preserve">Evans, Sara. Personal Politics. New York: Vintage Press, 1979. </w:t>
      </w:r>
    </w:p>
    <w:p w:rsidR="000C0B30" w:rsidRDefault="000C0B30">
      <w:pPr>
        <w:pStyle w:val="a3"/>
      </w:pPr>
      <w:r>
        <w:t xml:space="preserve">Friedan, Betty. It Changed My Life. New York: Random House, 1976. </w:t>
      </w:r>
    </w:p>
    <w:p w:rsidR="000C0B30" w:rsidRDefault="000C0B30">
      <w:pPr>
        <w:pStyle w:val="a3"/>
      </w:pPr>
      <w:r>
        <w:t xml:space="preserve">Ryan, Barbara. Feminism and the Women?s Movement. New York: </w:t>
      </w:r>
    </w:p>
    <w:p w:rsidR="000C0B30" w:rsidRDefault="000C0B30">
      <w:pPr>
        <w:pStyle w:val="a3"/>
      </w:pPr>
      <w:r>
        <w:t xml:space="preserve">Rutledge, 1992. </w:t>
      </w:r>
    </w:p>
    <w:p w:rsidR="000C0B30" w:rsidRDefault="000C0B30">
      <w:pPr>
        <w:pStyle w:val="a3"/>
      </w:pPr>
      <w:r>
        <w:t xml:space="preserve">Salper, Roberta. Female Liberation: History and Current Politics. </w:t>
      </w:r>
    </w:p>
    <w:p w:rsidR="000C0B30" w:rsidRDefault="000C0B30">
      <w:pPr>
        <w:pStyle w:val="a3"/>
      </w:pPr>
      <w:r>
        <w:t xml:space="preserve">New York: Alfred A. Knopf, 1972. </w:t>
      </w:r>
    </w:p>
    <w:p w:rsidR="000C0B30" w:rsidRDefault="000C0B30">
      <w:pPr>
        <w:pStyle w:val="a3"/>
      </w:pPr>
      <w:r>
        <w:t xml:space="preserve">Sinclair, Barbara. The Women?s Movement: Political, Socioeconomic, </w:t>
      </w:r>
    </w:p>
    <w:p w:rsidR="000C0B30" w:rsidRDefault="000C0B30">
      <w:pPr>
        <w:pStyle w:val="a3"/>
      </w:pPr>
      <w:r>
        <w:t xml:space="preserve">and Psychological Issues. New York: Harper and Row,1975. </w:t>
      </w:r>
    </w:p>
    <w:p w:rsidR="000C0B30" w:rsidRDefault="000C0B30">
      <w:pPr>
        <w:pStyle w:val="a3"/>
      </w:pPr>
      <w:r>
        <w:t xml:space="preserve">Stambler, Sookie. Women?s Liberation: Blueprint for the Future. </w:t>
      </w:r>
    </w:p>
    <w:p w:rsidR="000C0B30" w:rsidRDefault="000C0B30">
      <w:pPr>
        <w:pStyle w:val="a3"/>
      </w:pPr>
      <w:r>
        <w:t>New York: Ace Books, 1970.</w:t>
      </w:r>
    </w:p>
    <w:p w:rsidR="000C0B30" w:rsidRDefault="000C0B30">
      <w:r>
        <w:br/>
      </w:r>
      <w:bookmarkStart w:id="0" w:name="_GoBack"/>
      <w:bookmarkEnd w:id="0"/>
    </w:p>
    <w:sectPr w:rsidR="000C0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90E"/>
    <w:rsid w:val="000C0B30"/>
    <w:rsid w:val="002D679B"/>
    <w:rsid w:val="005E590E"/>
    <w:rsid w:val="00FA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FDA38-8C27-4804-B25A-EEB3DC2E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Feminist Movement Essay Research Paper It was</vt:lpstr>
    </vt:vector>
  </TitlesOfParts>
  <Company>*</Company>
  <LinksUpToDate>false</LinksUpToDate>
  <CharactersWithSpaces>2281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Feminist Movement Essay Research Paper It was</dc:title>
  <dc:subject/>
  <dc:creator>dopol</dc:creator>
  <cp:keywords/>
  <dc:description/>
  <cp:lastModifiedBy>Irina</cp:lastModifiedBy>
  <cp:revision>2</cp:revision>
  <dcterms:created xsi:type="dcterms:W3CDTF">2014-08-24T05:52:00Z</dcterms:created>
  <dcterms:modified xsi:type="dcterms:W3CDTF">2014-08-24T05:52:00Z</dcterms:modified>
</cp:coreProperties>
</file>