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5CF" w:rsidRDefault="00A905CF" w:rsidP="00A905CF">
      <w:pPr>
        <w:pStyle w:val="aff"/>
      </w:pPr>
      <w:r>
        <w:t>Содержание</w:t>
      </w:r>
    </w:p>
    <w:p w:rsidR="00A905CF" w:rsidRDefault="00A905CF" w:rsidP="00A905CF">
      <w:pPr>
        <w:ind w:firstLine="709"/>
      </w:pPr>
    </w:p>
    <w:p w:rsidR="00A905CF" w:rsidRDefault="00A905CF">
      <w:pPr>
        <w:pStyle w:val="24"/>
        <w:rPr>
          <w:smallCaps w:val="0"/>
          <w:noProof/>
          <w:sz w:val="24"/>
          <w:szCs w:val="24"/>
        </w:rPr>
      </w:pPr>
      <w:r w:rsidRPr="00AD6A9C">
        <w:rPr>
          <w:rStyle w:val="af4"/>
          <w:noProof/>
        </w:rPr>
        <w:t>Введение</w:t>
      </w:r>
    </w:p>
    <w:p w:rsidR="00A905CF" w:rsidRDefault="00A905CF">
      <w:pPr>
        <w:pStyle w:val="24"/>
        <w:rPr>
          <w:smallCaps w:val="0"/>
          <w:noProof/>
          <w:sz w:val="24"/>
          <w:szCs w:val="24"/>
        </w:rPr>
      </w:pPr>
      <w:r w:rsidRPr="00AD6A9C">
        <w:rPr>
          <w:rStyle w:val="af4"/>
          <w:noProof/>
        </w:rPr>
        <w:t>Таламус (зрительный бугор)</w:t>
      </w:r>
    </w:p>
    <w:p w:rsidR="00A905CF" w:rsidRDefault="00A905CF">
      <w:pPr>
        <w:pStyle w:val="24"/>
        <w:rPr>
          <w:smallCaps w:val="0"/>
          <w:noProof/>
          <w:sz w:val="24"/>
          <w:szCs w:val="24"/>
        </w:rPr>
      </w:pPr>
      <w:r w:rsidRPr="00AD6A9C">
        <w:rPr>
          <w:rStyle w:val="af4"/>
          <w:noProof/>
        </w:rPr>
        <w:t>Гипоталамус</w:t>
      </w:r>
    </w:p>
    <w:p w:rsidR="00A905CF" w:rsidRDefault="00A905CF">
      <w:pPr>
        <w:pStyle w:val="24"/>
        <w:rPr>
          <w:smallCaps w:val="0"/>
          <w:noProof/>
          <w:sz w:val="24"/>
          <w:szCs w:val="24"/>
        </w:rPr>
      </w:pPr>
      <w:r w:rsidRPr="00AD6A9C">
        <w:rPr>
          <w:rStyle w:val="af4"/>
          <w:noProof/>
        </w:rPr>
        <w:t>Гипофиз: строение и функционирование</w:t>
      </w:r>
    </w:p>
    <w:p w:rsidR="00A905CF" w:rsidRDefault="00A905CF">
      <w:pPr>
        <w:pStyle w:val="24"/>
        <w:rPr>
          <w:smallCaps w:val="0"/>
          <w:noProof/>
          <w:sz w:val="24"/>
          <w:szCs w:val="24"/>
        </w:rPr>
      </w:pPr>
      <w:r w:rsidRPr="00AD6A9C">
        <w:rPr>
          <w:rStyle w:val="af4"/>
          <w:noProof/>
        </w:rPr>
        <w:t>Гормоны передней доли гипофиза</w:t>
      </w:r>
    </w:p>
    <w:p w:rsidR="00A905CF" w:rsidRDefault="00A905CF">
      <w:pPr>
        <w:pStyle w:val="24"/>
        <w:rPr>
          <w:smallCaps w:val="0"/>
          <w:noProof/>
          <w:sz w:val="24"/>
          <w:szCs w:val="24"/>
        </w:rPr>
      </w:pPr>
      <w:r w:rsidRPr="00AD6A9C">
        <w:rPr>
          <w:rStyle w:val="af4"/>
          <w:noProof/>
        </w:rPr>
        <w:t>Процессы в задней доле гипофиза</w:t>
      </w:r>
    </w:p>
    <w:p w:rsidR="00A905CF" w:rsidRDefault="00A905CF">
      <w:pPr>
        <w:pStyle w:val="24"/>
        <w:rPr>
          <w:smallCaps w:val="0"/>
          <w:noProof/>
          <w:sz w:val="24"/>
          <w:szCs w:val="24"/>
        </w:rPr>
      </w:pPr>
      <w:r w:rsidRPr="00AD6A9C">
        <w:rPr>
          <w:rStyle w:val="af4"/>
          <w:noProof/>
        </w:rPr>
        <w:t>Функциональное значение ядер гипоталамуса</w:t>
      </w:r>
    </w:p>
    <w:p w:rsidR="00A905CF" w:rsidRDefault="00A905CF">
      <w:pPr>
        <w:pStyle w:val="24"/>
        <w:rPr>
          <w:smallCaps w:val="0"/>
          <w:noProof/>
          <w:sz w:val="24"/>
          <w:szCs w:val="24"/>
        </w:rPr>
      </w:pPr>
      <w:r w:rsidRPr="00AD6A9C">
        <w:rPr>
          <w:rStyle w:val="af4"/>
          <w:noProof/>
        </w:rPr>
        <w:t>Особенности кровоснабжения гипоталамуса</w:t>
      </w:r>
    </w:p>
    <w:p w:rsidR="00A905CF" w:rsidRDefault="00A905CF">
      <w:pPr>
        <w:pStyle w:val="24"/>
        <w:rPr>
          <w:smallCaps w:val="0"/>
          <w:noProof/>
          <w:sz w:val="24"/>
          <w:szCs w:val="24"/>
        </w:rPr>
      </w:pPr>
      <w:r w:rsidRPr="00AD6A9C">
        <w:rPr>
          <w:rStyle w:val="af4"/>
          <w:noProof/>
        </w:rPr>
        <w:t>Функциональное значение гипоталамуса</w:t>
      </w:r>
    </w:p>
    <w:p w:rsidR="00A905CF" w:rsidRDefault="00A905CF">
      <w:pPr>
        <w:pStyle w:val="24"/>
        <w:rPr>
          <w:smallCaps w:val="0"/>
          <w:noProof/>
          <w:sz w:val="24"/>
          <w:szCs w:val="24"/>
        </w:rPr>
      </w:pPr>
      <w:r w:rsidRPr="00AD6A9C">
        <w:rPr>
          <w:rStyle w:val="af4"/>
          <w:noProof/>
        </w:rPr>
        <w:t>Заключение</w:t>
      </w:r>
    </w:p>
    <w:p w:rsidR="00A905CF" w:rsidRDefault="00A905CF">
      <w:pPr>
        <w:pStyle w:val="24"/>
        <w:rPr>
          <w:smallCaps w:val="0"/>
          <w:noProof/>
          <w:sz w:val="24"/>
          <w:szCs w:val="24"/>
        </w:rPr>
      </w:pPr>
      <w:r w:rsidRPr="00AD6A9C">
        <w:rPr>
          <w:rStyle w:val="af4"/>
          <w:noProof/>
        </w:rPr>
        <w:t>Список литературы</w:t>
      </w:r>
    </w:p>
    <w:p w:rsidR="00A905CF" w:rsidRDefault="00A905CF" w:rsidP="00A905CF">
      <w:pPr>
        <w:ind w:firstLine="709"/>
      </w:pPr>
    </w:p>
    <w:p w:rsidR="005854CD" w:rsidRPr="00A905CF" w:rsidRDefault="00A905CF" w:rsidP="00A905CF">
      <w:pPr>
        <w:pStyle w:val="2"/>
      </w:pPr>
      <w:r>
        <w:br w:type="page"/>
      </w:r>
      <w:bookmarkStart w:id="0" w:name="_Toc260109511"/>
      <w:r w:rsidR="005854CD" w:rsidRPr="00A905CF">
        <w:t>Введение</w:t>
      </w:r>
      <w:bookmarkEnd w:id="0"/>
    </w:p>
    <w:p w:rsidR="00A905CF" w:rsidRDefault="00A905CF" w:rsidP="00A905CF">
      <w:pPr>
        <w:ind w:firstLine="709"/>
      </w:pPr>
    </w:p>
    <w:p w:rsidR="00A905CF" w:rsidRDefault="00171BC8" w:rsidP="00A905CF">
      <w:pPr>
        <w:ind w:firstLine="709"/>
      </w:pPr>
      <w:r w:rsidRPr="00A905CF">
        <w:t>Для современного психолога анатомия центральной нервной системы является базовым пластом психологических знаний</w:t>
      </w:r>
      <w:r w:rsidR="00A905CF" w:rsidRPr="00A905CF">
        <w:t xml:space="preserve">. </w:t>
      </w:r>
      <w:r w:rsidRPr="00A905CF">
        <w:t>Не имея представлений о физиологической работе мозга, нельзя качественно изучать психические процессы и явления, а так же понимать их сущность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 xml:space="preserve">Говоря о таламусе и гипоталамусе, следует прежде рассказать о </w:t>
      </w:r>
      <w:r w:rsidRPr="00A905CF">
        <w:rPr>
          <w:i/>
          <w:iCs/>
        </w:rPr>
        <w:t>промежуточном мозге</w:t>
      </w:r>
      <w:r w:rsidR="00A905CF">
        <w:t xml:space="preserve"> (</w:t>
      </w:r>
      <w:r w:rsidR="0049056A" w:rsidRPr="00A905CF">
        <w:rPr>
          <w:lang w:val="en-US"/>
        </w:rPr>
        <w:t>diencephalon</w:t>
      </w:r>
      <w:r w:rsidR="00A905CF" w:rsidRPr="00A905CF">
        <w:t xml:space="preserve">). </w:t>
      </w:r>
      <w:r w:rsidR="0049056A" w:rsidRPr="00A905CF">
        <w:t>Промежуточный мозг располагается выше среднего мозга, под мозолистым телом</w:t>
      </w:r>
      <w:r w:rsidR="00A905CF" w:rsidRPr="00A905CF">
        <w:t xml:space="preserve">. </w:t>
      </w:r>
      <w:r w:rsidR="0049056A" w:rsidRPr="00A905CF">
        <w:t>Он состоит из таламуса, эпиталамуса, метаталамуса и гипоталамуса</w:t>
      </w:r>
      <w:r w:rsidR="00A905CF" w:rsidRPr="00A905CF">
        <w:t xml:space="preserve">. </w:t>
      </w:r>
      <w:r w:rsidRPr="00A905CF">
        <w:t xml:space="preserve">На основании мозга его граница спереди проходит по передней поверхности перекреста зрительных нервов, переднему краю заднего продырявленного вещества и зрительным трактам, а сзади </w:t>
      </w:r>
      <w:r w:rsidR="00A905CF">
        <w:t>-</w:t>
      </w:r>
      <w:r w:rsidRPr="00A905CF">
        <w:t xml:space="preserve"> по краю ножек мозга</w:t>
      </w:r>
      <w:r w:rsidR="00A905CF" w:rsidRPr="00A905CF">
        <w:t xml:space="preserve">. </w:t>
      </w:r>
      <w:r w:rsidRPr="00A905CF">
        <w:t xml:space="preserve">На дорсальной поверхности передней границей является терминальная полоска, отделяющая промежуточный мозг от конечного мозга, а задней границей </w:t>
      </w:r>
      <w:r w:rsidR="00A905CF">
        <w:t>-</w:t>
      </w:r>
      <w:r w:rsidRPr="00A905CF">
        <w:t xml:space="preserve"> борозда, отделяющая промежуточный мозг от верхних холмиков среднего мозга</w:t>
      </w:r>
      <w:r w:rsidR="00A905CF" w:rsidRPr="00A905CF">
        <w:t xml:space="preserve">. </w:t>
      </w:r>
      <w:r w:rsidRPr="00A905CF">
        <w:t>На сагиттальном срезе промежуточный мозг виден под мозолистым телом и сводом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 xml:space="preserve">Полостью промежуточного мозга является </w:t>
      </w:r>
      <w:r w:rsidRPr="00A905CF">
        <w:rPr>
          <w:lang w:val="en-US"/>
        </w:rPr>
        <w:t>III</w:t>
      </w:r>
      <w:r w:rsidRPr="00A905CF">
        <w:t xml:space="preserve"> желудочек, который посредством правого и левого межжелудочковых отверстий сообщается с боковыми желудочками, расположенными внутри больших полушарий и посред</w:t>
      </w:r>
      <w:r w:rsidR="0049056A" w:rsidRPr="00A905CF">
        <w:t xml:space="preserve">ством водопровода мозга </w:t>
      </w:r>
      <w:r w:rsidR="00A905CF">
        <w:t>-</w:t>
      </w:r>
      <w:r w:rsidR="0049056A" w:rsidRPr="00A905CF">
        <w:t xml:space="preserve"> </w:t>
      </w:r>
      <w:r w:rsidRPr="00A905CF">
        <w:t xml:space="preserve">с полостью </w:t>
      </w:r>
      <w:r w:rsidRPr="00A905CF">
        <w:rPr>
          <w:lang w:val="en-US"/>
        </w:rPr>
        <w:t>IV</w:t>
      </w:r>
      <w:r w:rsidRPr="00A905CF">
        <w:t xml:space="preserve"> желудочка мозга</w:t>
      </w:r>
      <w:r w:rsidR="00A905CF" w:rsidRPr="00A905CF">
        <w:t xml:space="preserve">. </w:t>
      </w:r>
      <w:r w:rsidRPr="00A905CF">
        <w:t xml:space="preserve">В верхней стенке </w:t>
      </w:r>
      <w:r w:rsidRPr="00A905CF">
        <w:rPr>
          <w:lang w:val="en-US"/>
        </w:rPr>
        <w:t>III</w:t>
      </w:r>
      <w:r w:rsidRPr="00A905CF">
        <w:t xml:space="preserve"> желудочка располагается сосудистое сплетение, участвующее наряду со сплетениями в других желудочках мозга в образовании спинномозговой жидкости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>Таламический мозг подразделяется на парные образования</w:t>
      </w:r>
      <w:r w:rsidR="00A905CF" w:rsidRPr="00A905CF">
        <w:t>: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таламус</w:t>
      </w:r>
      <w:r w:rsidR="00A905CF">
        <w:rPr>
          <w:i/>
          <w:iCs/>
        </w:rPr>
        <w:t xml:space="preserve"> (</w:t>
      </w:r>
      <w:r w:rsidRPr="00A905CF">
        <w:t>зрительный бугор</w:t>
      </w:r>
      <w:r w:rsidR="00A905CF" w:rsidRPr="00A905CF">
        <w:t>);</w:t>
      </w:r>
    </w:p>
    <w:p w:rsidR="00A905CF" w:rsidRDefault="005854CD" w:rsidP="00A905CF">
      <w:pPr>
        <w:ind w:firstLine="709"/>
      </w:pPr>
      <w:r w:rsidRPr="0087750B">
        <w:t>метаталамус</w:t>
      </w:r>
      <w:r w:rsidR="00A905CF" w:rsidRPr="0087750B">
        <w:t xml:space="preserve"> (</w:t>
      </w:r>
      <w:r w:rsidRPr="00A905CF">
        <w:t>заталамическая область</w:t>
      </w:r>
      <w:r w:rsidR="00A905CF" w:rsidRPr="00A905CF">
        <w:t>);</w:t>
      </w:r>
    </w:p>
    <w:p w:rsidR="00A905CF" w:rsidRDefault="005854CD" w:rsidP="00A905CF">
      <w:pPr>
        <w:ind w:firstLine="709"/>
      </w:pPr>
      <w:r w:rsidRPr="0087750B">
        <w:t>эпиталамус</w:t>
      </w:r>
      <w:r w:rsidR="00A905CF" w:rsidRPr="0087750B">
        <w:t xml:space="preserve"> (</w:t>
      </w:r>
      <w:r w:rsidRPr="00A905CF">
        <w:t>надталамическая область</w:t>
      </w:r>
      <w:r w:rsidR="00A905CF" w:rsidRPr="00A905CF">
        <w:t>);</w:t>
      </w:r>
    </w:p>
    <w:p w:rsidR="00A905CF" w:rsidRDefault="005854CD" w:rsidP="00A905CF">
      <w:pPr>
        <w:ind w:firstLine="709"/>
      </w:pPr>
      <w:r w:rsidRPr="0087750B">
        <w:t>субталамус</w:t>
      </w:r>
      <w:r w:rsidR="00A905CF" w:rsidRPr="0087750B">
        <w:t xml:space="preserve"> (</w:t>
      </w:r>
      <w:r w:rsidRPr="00A905CF">
        <w:t>подталамическая область</w:t>
      </w:r>
      <w:r w:rsidR="00A905CF" w:rsidRPr="00A905CF">
        <w:t>).</w:t>
      </w:r>
    </w:p>
    <w:p w:rsidR="00A905CF" w:rsidRDefault="008D0529" w:rsidP="00A905CF">
      <w:pPr>
        <w:ind w:firstLine="709"/>
      </w:pPr>
      <w:bookmarkStart w:id="1" w:name="_Toc198101285"/>
      <w:r w:rsidRPr="00A905CF">
        <w:t>Метаталамус</w:t>
      </w:r>
      <w:r w:rsidR="00A905CF">
        <w:t xml:space="preserve"> (</w:t>
      </w:r>
      <w:r w:rsidRPr="00A905CF">
        <w:t>заталамическая область</w:t>
      </w:r>
      <w:r w:rsidR="00A905CF" w:rsidRPr="00A905CF">
        <w:t xml:space="preserve">) </w:t>
      </w:r>
      <w:r w:rsidRPr="00A905CF">
        <w:t xml:space="preserve">образован парными </w:t>
      </w:r>
      <w:r w:rsidRPr="00A905CF">
        <w:rPr>
          <w:i/>
          <w:iCs/>
        </w:rPr>
        <w:t>медиальными и латеральными коленчатыми телами</w:t>
      </w:r>
      <w:r w:rsidRPr="00A905CF">
        <w:t>, расположенными позади каждого таламуса</w:t>
      </w:r>
      <w:r w:rsidR="00A905CF" w:rsidRPr="00A905CF">
        <w:t xml:space="preserve">. </w:t>
      </w:r>
      <w:r w:rsidRPr="00A905CF">
        <w:t>В коленчатых телах располагаются ядра, в которых переключаются импульсы, идущие к корковым отделам зрительного и слухового анализатора</w:t>
      </w:r>
      <w:r w:rsidR="00A905CF" w:rsidRPr="00A905CF">
        <w:t>.</w:t>
      </w:r>
    </w:p>
    <w:p w:rsidR="00A905CF" w:rsidRDefault="008D0529" w:rsidP="00A905CF">
      <w:pPr>
        <w:ind w:firstLine="709"/>
      </w:pPr>
      <w:r w:rsidRPr="00A905CF">
        <w:t>Медиальное коленчатое тело находится позади подушки таламуса</w:t>
      </w:r>
      <w:r w:rsidR="00A905CF" w:rsidRPr="00A905CF">
        <w:t xml:space="preserve">; </w:t>
      </w:r>
      <w:r w:rsidRPr="00A905CF">
        <w:t>вместе с нижними холмиками пластинки крыши среднего мозга оно является подкорковым центром слухового анализатора</w:t>
      </w:r>
      <w:r w:rsidR="00A905CF" w:rsidRPr="00A905CF">
        <w:t>.</w:t>
      </w:r>
    </w:p>
    <w:p w:rsidR="00A905CF" w:rsidRDefault="008D0529" w:rsidP="00A905CF">
      <w:pPr>
        <w:ind w:firstLine="709"/>
      </w:pPr>
      <w:r w:rsidRPr="00A905CF">
        <w:t>Латеральное коленчатое тело располагается книзу от подушки таламуса</w:t>
      </w:r>
      <w:r w:rsidR="00A905CF" w:rsidRPr="00A905CF">
        <w:t xml:space="preserve">. </w:t>
      </w:r>
      <w:r w:rsidRPr="00A905CF">
        <w:t>Вместе с верхними бугорками четверохолмия оно образует подкорковый центр зрительного анализатора</w:t>
      </w:r>
      <w:r w:rsidR="00A905CF" w:rsidRPr="00A905CF">
        <w:t>.</w:t>
      </w:r>
    </w:p>
    <w:p w:rsidR="00A905CF" w:rsidRDefault="008D0529" w:rsidP="00A905CF">
      <w:pPr>
        <w:ind w:firstLine="709"/>
      </w:pPr>
      <w:r w:rsidRPr="00A905CF">
        <w:t>Эпиталамус</w:t>
      </w:r>
      <w:r w:rsidR="00A905CF">
        <w:t xml:space="preserve"> (</w:t>
      </w:r>
      <w:r w:rsidRPr="00A905CF">
        <w:t>надталамическая область</w:t>
      </w:r>
      <w:r w:rsidR="00A905CF" w:rsidRPr="00A905CF">
        <w:t xml:space="preserve">) </w:t>
      </w:r>
      <w:r w:rsidRPr="00A905CF">
        <w:t xml:space="preserve">включает </w:t>
      </w:r>
      <w:r w:rsidRPr="00A905CF">
        <w:rPr>
          <w:i/>
          <w:iCs/>
        </w:rPr>
        <w:t>шишковидное тело</w:t>
      </w:r>
      <w:r w:rsidR="00A905CF">
        <w:rPr>
          <w:i/>
          <w:iCs/>
        </w:rPr>
        <w:t xml:space="preserve"> (</w:t>
      </w:r>
      <w:r w:rsidRPr="00A905CF">
        <w:rPr>
          <w:i/>
          <w:iCs/>
        </w:rPr>
        <w:t>эпифиз</w:t>
      </w:r>
      <w:r w:rsidR="00A905CF" w:rsidRPr="00A905CF">
        <w:rPr>
          <w:i/>
          <w:iCs/>
        </w:rPr>
        <w:t>),</w:t>
      </w:r>
      <w:r w:rsidRPr="00A905CF">
        <w:rPr>
          <w:i/>
          <w:iCs/>
        </w:rPr>
        <w:t xml:space="preserve"> поводки и треугольники поводков</w:t>
      </w:r>
      <w:r w:rsidR="00A905CF" w:rsidRPr="00A905CF">
        <w:t xml:space="preserve">. </w:t>
      </w:r>
      <w:r w:rsidRPr="00A905CF">
        <w:t>В треугольниках поводков залегают ядра, относящиеся к обонятельному анализатору</w:t>
      </w:r>
      <w:r w:rsidR="00A905CF" w:rsidRPr="00A905CF">
        <w:t xml:space="preserve">. </w:t>
      </w:r>
      <w:r w:rsidRPr="00A905CF">
        <w:t>Поводки отходят от треугольников поводков, идут каудально, соединяются посредством спайки и переходят в шишковидное тело</w:t>
      </w:r>
      <w:r w:rsidR="00A905CF" w:rsidRPr="00A905CF">
        <w:t xml:space="preserve">. </w:t>
      </w:r>
      <w:r w:rsidRPr="00A905CF">
        <w:t>Последнее как бы подвешено на них и располагается между верхними бугорками четверохолмия</w:t>
      </w:r>
      <w:r w:rsidR="00A905CF" w:rsidRPr="00A905CF">
        <w:t xml:space="preserve">. </w:t>
      </w:r>
      <w:r w:rsidRPr="00A905CF">
        <w:t>Шишковидное тело является железой внутренней секреции</w:t>
      </w:r>
      <w:r w:rsidR="00A905CF" w:rsidRPr="00A905CF">
        <w:t xml:space="preserve">. </w:t>
      </w:r>
      <w:r w:rsidRPr="00A905CF">
        <w:t>Его функции полностью не установлены, предполагается, что оно регулирует наступление полового созревания</w:t>
      </w:r>
      <w:r w:rsidR="00A905CF" w:rsidRPr="00A905CF">
        <w:t>.</w:t>
      </w:r>
    </w:p>
    <w:p w:rsidR="00A905CF" w:rsidRDefault="00A905CF" w:rsidP="00A905CF">
      <w:pPr>
        <w:pStyle w:val="2"/>
      </w:pPr>
      <w:r>
        <w:br w:type="page"/>
      </w:r>
      <w:bookmarkStart w:id="2" w:name="_Toc260109512"/>
      <w:r w:rsidR="00837125" w:rsidRPr="00A905CF">
        <w:t>Таламус</w:t>
      </w:r>
      <w:r>
        <w:t xml:space="preserve"> (</w:t>
      </w:r>
      <w:r w:rsidR="00837125" w:rsidRPr="00A905CF">
        <w:t>зрительный бугор</w:t>
      </w:r>
      <w:r w:rsidRPr="00A905CF">
        <w:t>)</w:t>
      </w:r>
      <w:bookmarkEnd w:id="1"/>
      <w:bookmarkEnd w:id="2"/>
    </w:p>
    <w:p w:rsidR="00A905CF" w:rsidRDefault="00A905CF" w:rsidP="00A905CF">
      <w:pPr>
        <w:ind w:firstLine="709"/>
      </w:pPr>
    </w:p>
    <w:p w:rsidR="00A905CF" w:rsidRPr="00A905CF" w:rsidRDefault="0014584E" w:rsidP="00A905CF">
      <w:pPr>
        <w:ind w:firstLine="709"/>
      </w:pPr>
      <w:r w:rsidRPr="00A905CF">
        <w:t>Общее строение и расположение таламуса</w:t>
      </w:r>
      <w:r w:rsidR="00A905CF">
        <w:t>.</w:t>
      </w:r>
    </w:p>
    <w:p w:rsidR="00A905CF" w:rsidRDefault="005854CD" w:rsidP="00A905CF">
      <w:pPr>
        <w:ind w:firstLine="709"/>
      </w:pPr>
      <w:bookmarkStart w:id="3" w:name="_Toc198101286"/>
      <w:r w:rsidRPr="00A905CF">
        <w:t xml:space="preserve">Таламус, </w:t>
      </w:r>
      <w:r w:rsidRPr="00A905CF">
        <w:rPr>
          <w:i/>
          <w:iCs/>
        </w:rPr>
        <w:t>или зрительный бугор</w:t>
      </w:r>
      <w:r w:rsidRPr="00A905CF">
        <w:t>, представляет собой парное образование яйцевидной формы объёмом около 3,3 см</w:t>
      </w:r>
      <w:r w:rsidRPr="00A905CF">
        <w:rPr>
          <w:vertAlign w:val="superscript"/>
        </w:rPr>
        <w:t>3</w:t>
      </w:r>
      <w:r w:rsidRPr="00A905CF">
        <w:t>, состоящее в основном из серого вещества</w:t>
      </w:r>
      <w:r w:rsidR="00A905CF">
        <w:t xml:space="preserve"> (</w:t>
      </w:r>
      <w:r w:rsidRPr="00A905CF">
        <w:t>скопления многочисленных ядер</w:t>
      </w:r>
      <w:r w:rsidR="00A905CF" w:rsidRPr="00A905CF">
        <w:t xml:space="preserve">). </w:t>
      </w:r>
      <w:r w:rsidRPr="00A905CF">
        <w:t>Таламусы образуются за счет утолщения боковых стенок промежуточного мозга</w:t>
      </w:r>
      <w:r w:rsidR="00A905CF" w:rsidRPr="00A905CF">
        <w:t xml:space="preserve">. </w:t>
      </w:r>
      <w:r w:rsidRPr="00A905CF">
        <w:t xml:space="preserve">Спереди заостренная часть таламуса образует </w:t>
      </w:r>
      <w:r w:rsidRPr="00A905CF">
        <w:rPr>
          <w:i/>
          <w:iCs/>
        </w:rPr>
        <w:t xml:space="preserve">передний бугорок, </w:t>
      </w:r>
      <w:r w:rsidRPr="00A905CF">
        <w:t>в котором располагаются промежуточные центры сенсорных</w:t>
      </w:r>
      <w:r w:rsidR="00A905CF">
        <w:t xml:space="preserve"> (</w:t>
      </w:r>
      <w:r w:rsidRPr="00A905CF">
        <w:t>афферентных</w:t>
      </w:r>
      <w:r w:rsidR="00A905CF" w:rsidRPr="00A905CF">
        <w:t xml:space="preserve">) </w:t>
      </w:r>
      <w:r w:rsidRPr="00A905CF">
        <w:t>путей, идущих от ствола мозга в кору больших полушарий</w:t>
      </w:r>
      <w:r w:rsidR="00A905CF" w:rsidRPr="00A905CF">
        <w:t xml:space="preserve">. </w:t>
      </w:r>
      <w:r w:rsidRPr="00A905CF">
        <w:t xml:space="preserve">Задняя, расширенная и закругленная часть таламуса </w:t>
      </w:r>
      <w:r w:rsidR="00A905CF">
        <w:t>-</w:t>
      </w:r>
      <w:r w:rsidR="0049056A" w:rsidRPr="00A905CF">
        <w:t xml:space="preserve"> </w:t>
      </w:r>
      <w:r w:rsidRPr="00A905CF">
        <w:rPr>
          <w:i/>
          <w:iCs/>
        </w:rPr>
        <w:t xml:space="preserve">подушка </w:t>
      </w:r>
      <w:r w:rsidR="00A905CF">
        <w:t>-</w:t>
      </w:r>
      <w:r w:rsidR="0049056A" w:rsidRPr="00A905CF">
        <w:t xml:space="preserve"> </w:t>
      </w:r>
      <w:r w:rsidRPr="00A905CF">
        <w:t>содержит подкорковый зрительный центр</w:t>
      </w:r>
      <w:r w:rsidR="00A905CF" w:rsidRPr="00A905CF">
        <w:t>.</w:t>
      </w:r>
    </w:p>
    <w:p w:rsidR="00A905CF" w:rsidRDefault="00A905CF" w:rsidP="00A905CF">
      <w:pPr>
        <w:ind w:firstLine="709"/>
      </w:pPr>
    </w:p>
    <w:p w:rsidR="005854CD" w:rsidRPr="00A905CF" w:rsidRDefault="004335F9" w:rsidP="00A905CF">
      <w:pPr>
        <w:ind w:firstLine="709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0.25pt;height:223.5pt;visibility:visible">
            <v:imagedata r:id="rId7" o:title="" gain="112993f" blacklevel="-7864f"/>
          </v:shape>
        </w:pict>
      </w:r>
    </w:p>
    <w:p w:rsidR="00A905CF" w:rsidRDefault="005854CD" w:rsidP="00A905CF">
      <w:pPr>
        <w:ind w:firstLine="709"/>
      </w:pPr>
      <w:r w:rsidRPr="00A905CF">
        <w:t xml:space="preserve">Рисунок </w:t>
      </w:r>
      <w:r w:rsidRPr="00A905CF">
        <w:rPr>
          <w:noProof/>
        </w:rPr>
        <w:t>1</w:t>
      </w:r>
      <w:r w:rsidR="00A905CF" w:rsidRPr="00A905CF">
        <w:t xml:space="preserve">. </w:t>
      </w:r>
      <w:r w:rsidRPr="00A905CF">
        <w:t>Промежуточный мозг на сагиттальном разрезе</w:t>
      </w:r>
      <w:r w:rsidR="00A905CF" w:rsidRPr="00A905CF">
        <w:t>.</w:t>
      </w:r>
    </w:p>
    <w:p w:rsidR="00A905CF" w:rsidRDefault="00A905CF" w:rsidP="00A905CF">
      <w:pPr>
        <w:ind w:firstLine="709"/>
      </w:pPr>
    </w:p>
    <w:p w:rsidR="00A905CF" w:rsidRDefault="005854CD" w:rsidP="00A905CF">
      <w:pPr>
        <w:ind w:firstLine="709"/>
      </w:pPr>
      <w:r w:rsidRPr="00A905CF">
        <w:t xml:space="preserve">Толща серого вещества таламуса разделена вертикальной </w:t>
      </w:r>
      <w:r w:rsidRPr="00A905CF">
        <w:rPr>
          <w:lang w:val="en-US"/>
        </w:rPr>
        <w:t>Y</w:t>
      </w:r>
      <w:r w:rsidRPr="00A905CF">
        <w:t>-образной прослойкой</w:t>
      </w:r>
      <w:r w:rsidR="00A905CF">
        <w:t xml:space="preserve"> (</w:t>
      </w:r>
      <w:r w:rsidRPr="00A905CF">
        <w:t>пластинкой</w:t>
      </w:r>
      <w:r w:rsidR="00A905CF" w:rsidRPr="00A905CF">
        <w:t xml:space="preserve">) </w:t>
      </w:r>
      <w:r w:rsidR="0049056A" w:rsidRPr="00A905CF">
        <w:t xml:space="preserve">белого вещества на три части </w:t>
      </w:r>
      <w:r w:rsidR="00A905CF">
        <w:t>-</w:t>
      </w:r>
      <w:r w:rsidR="0049056A" w:rsidRPr="00A905CF">
        <w:t xml:space="preserve"> </w:t>
      </w:r>
      <w:r w:rsidRPr="00A905CF">
        <w:t>переднюю, медиальную и латеральную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Медиальная поверхность таламуса</w:t>
      </w:r>
      <w:r w:rsidRPr="00A905CF">
        <w:t xml:space="preserve"> хорошо видна на сагиттальном</w:t>
      </w:r>
      <w:r w:rsidR="00A905CF">
        <w:t xml:space="preserve"> (</w:t>
      </w:r>
      <w:r w:rsidR="002A0FB9" w:rsidRPr="00A905CF">
        <w:t xml:space="preserve">сагиттальный </w:t>
      </w:r>
      <w:r w:rsidR="00A905CF">
        <w:t>-</w:t>
      </w:r>
      <w:r w:rsidR="002A0FB9" w:rsidRPr="00A905CF">
        <w:t xml:space="preserve"> стреловидный</w:t>
      </w:r>
      <w:r w:rsidR="00A905CF">
        <w:t xml:space="preserve"> (</w:t>
      </w:r>
      <w:r w:rsidR="002A0FB9" w:rsidRPr="00A905CF">
        <w:t>лат</w:t>
      </w:r>
      <w:r w:rsidR="00A905CF" w:rsidRPr="00A905CF">
        <w:t>.</w:t>
      </w:r>
      <w:r w:rsidR="00A905CF">
        <w:t xml:space="preserve"> "</w:t>
      </w:r>
      <w:r w:rsidR="002A0FB9" w:rsidRPr="00A905CF">
        <w:rPr>
          <w:i/>
          <w:iCs/>
          <w:lang w:val="en-US"/>
        </w:rPr>
        <w:t>sagitta</w:t>
      </w:r>
      <w:r w:rsidR="00A905CF">
        <w:rPr>
          <w:i/>
          <w:iCs/>
        </w:rPr>
        <w:t xml:space="preserve">" </w:t>
      </w:r>
      <w:r w:rsidR="00A905CF">
        <w:t>-</w:t>
      </w:r>
      <w:r w:rsidR="002A0FB9" w:rsidRPr="00A905CF">
        <w:t xml:space="preserve"> стрела</w:t>
      </w:r>
      <w:r w:rsidR="00A905CF" w:rsidRPr="00A905CF">
        <w:t>),</w:t>
      </w:r>
      <w:r w:rsidR="002A0FB9" w:rsidRPr="00A905CF">
        <w:t xml:space="preserve"> делящей на симметричные правую и левую половины</w:t>
      </w:r>
      <w:r w:rsidR="00A905CF" w:rsidRPr="00A905CF">
        <w:t xml:space="preserve">) </w:t>
      </w:r>
      <w:r w:rsidRPr="00A905CF">
        <w:t>разрезе мозга</w:t>
      </w:r>
      <w:r w:rsidR="00A905CF">
        <w:t xml:space="preserve"> (рис.1</w:t>
      </w:r>
      <w:r w:rsidR="00A905CF" w:rsidRPr="00A905CF">
        <w:t xml:space="preserve">). </w:t>
      </w:r>
      <w:r w:rsidRPr="00A905CF">
        <w:t>Медиальная</w:t>
      </w:r>
      <w:r w:rsidR="00A905CF">
        <w:t xml:space="preserve"> (т.е.</w:t>
      </w:r>
      <w:r w:rsidR="00A905CF" w:rsidRPr="00A905CF">
        <w:t xml:space="preserve"> </w:t>
      </w:r>
      <w:r w:rsidR="002A0FB9" w:rsidRPr="00A905CF">
        <w:t>располагающаяся ближе к середине</w:t>
      </w:r>
      <w:r w:rsidR="00A905CF" w:rsidRPr="00A905CF">
        <w:t xml:space="preserve">) </w:t>
      </w:r>
      <w:r w:rsidRPr="00A905CF">
        <w:t xml:space="preserve">поверхность правого и левого таламусов, обращенные друг к другу, образуют боковые стенки </w:t>
      </w:r>
      <w:r w:rsidRPr="00A905CF">
        <w:rPr>
          <w:lang w:val="en-US"/>
        </w:rPr>
        <w:t>III</w:t>
      </w:r>
      <w:r w:rsidRPr="00A905CF">
        <w:t xml:space="preserve"> мозгового желудочка</w:t>
      </w:r>
      <w:r w:rsidR="00A905CF">
        <w:t xml:space="preserve"> (</w:t>
      </w:r>
      <w:r w:rsidRPr="00A905CF">
        <w:t>полость промежуточного мозга</w:t>
      </w:r>
      <w:r w:rsidR="00A905CF" w:rsidRPr="00A905CF">
        <w:t xml:space="preserve">) </w:t>
      </w:r>
      <w:r w:rsidRPr="00A905CF">
        <w:t xml:space="preserve">посередине они соединены между собой </w:t>
      </w:r>
      <w:r w:rsidRPr="00A905CF">
        <w:rPr>
          <w:i/>
          <w:iCs/>
        </w:rPr>
        <w:t>межталамическим сращением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Передняя</w:t>
      </w:r>
      <w:r w:rsidR="00A905CF">
        <w:rPr>
          <w:i/>
          <w:iCs/>
        </w:rPr>
        <w:t xml:space="preserve"> (</w:t>
      </w:r>
      <w:r w:rsidRPr="00A905CF">
        <w:rPr>
          <w:i/>
          <w:iCs/>
        </w:rPr>
        <w:t>нижняя</w:t>
      </w:r>
      <w:r w:rsidR="00A905CF" w:rsidRPr="00A905CF">
        <w:rPr>
          <w:i/>
          <w:iCs/>
        </w:rPr>
        <w:t xml:space="preserve">) </w:t>
      </w:r>
      <w:r w:rsidRPr="00A905CF">
        <w:rPr>
          <w:i/>
          <w:iCs/>
        </w:rPr>
        <w:t>поверхность таламусов</w:t>
      </w:r>
      <w:r w:rsidRPr="00A905CF">
        <w:t xml:space="preserve"> сращена с гипоталамусом, через нее с каудальной</w:t>
      </w:r>
      <w:r w:rsidR="002A0FB9" w:rsidRPr="00A905CF">
        <w:t xml:space="preserve"> стороны</w:t>
      </w:r>
      <w:r w:rsidR="00A905CF">
        <w:t xml:space="preserve"> (т.е.</w:t>
      </w:r>
      <w:r w:rsidR="00A905CF" w:rsidRPr="00A905CF">
        <w:t xml:space="preserve"> </w:t>
      </w:r>
      <w:r w:rsidR="002A0FB9" w:rsidRPr="00A905CF">
        <w:t>находящейся ближе к нижней части тела</w:t>
      </w:r>
      <w:r w:rsidR="00A905CF" w:rsidRPr="00A905CF">
        <w:t xml:space="preserve">) </w:t>
      </w:r>
      <w:r w:rsidRPr="00A905CF">
        <w:t>в промежуточный мозг входят проводящие пути из ножек мозга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Латеральная</w:t>
      </w:r>
      <w:r w:rsidR="00A905CF">
        <w:rPr>
          <w:i/>
          <w:iCs/>
        </w:rPr>
        <w:t xml:space="preserve"> (</w:t>
      </w:r>
      <w:r w:rsidR="00A905CF">
        <w:t>т.е.</w:t>
      </w:r>
      <w:r w:rsidR="00A905CF" w:rsidRPr="00A905CF">
        <w:t xml:space="preserve"> </w:t>
      </w:r>
      <w:r w:rsidR="0014584E" w:rsidRPr="00A905CF">
        <w:t>боковая</w:t>
      </w:r>
      <w:r w:rsidR="00A905CF" w:rsidRPr="00A905CF">
        <w:t xml:space="preserve">) </w:t>
      </w:r>
      <w:r w:rsidRPr="00A905CF">
        <w:rPr>
          <w:i/>
          <w:iCs/>
        </w:rPr>
        <w:t>поверхность</w:t>
      </w:r>
      <w:r w:rsidRPr="00A905CF">
        <w:t xml:space="preserve"> таламуса граничит с </w:t>
      </w:r>
      <w:r w:rsidRPr="00A905CF">
        <w:rPr>
          <w:i/>
          <w:iCs/>
        </w:rPr>
        <w:t xml:space="preserve">внутренней капсулой </w:t>
      </w:r>
      <w:r w:rsidR="00A905CF">
        <w:rPr>
          <w:i/>
          <w:iCs/>
        </w:rPr>
        <w:t>-</w:t>
      </w:r>
      <w:r w:rsidR="002A0FB9" w:rsidRPr="00A905CF">
        <w:rPr>
          <w:i/>
          <w:iCs/>
        </w:rPr>
        <w:t xml:space="preserve"> </w:t>
      </w:r>
      <w:r w:rsidRPr="00A905CF">
        <w:t>слоем белого вещества полушарий головного мозга, состоящего из проекционных волокон, соединяющих кору полушарий с нижележащими мозговыми структурами</w:t>
      </w:r>
      <w:r w:rsidR="00A905CF" w:rsidRPr="00A905CF">
        <w:t>.</w:t>
      </w:r>
    </w:p>
    <w:p w:rsidR="00A905CF" w:rsidRDefault="005854CD" w:rsidP="00A905CF">
      <w:pPr>
        <w:ind w:firstLine="709"/>
        <w:rPr>
          <w:lang w:val="en-US"/>
        </w:rPr>
      </w:pPr>
      <w:r w:rsidRPr="00A905CF">
        <w:t xml:space="preserve">В каждой из этих частей таламуса находится несколько групп </w:t>
      </w:r>
      <w:r w:rsidRPr="00A905CF">
        <w:rPr>
          <w:i/>
          <w:iCs/>
        </w:rPr>
        <w:t>таламических ядер</w:t>
      </w:r>
      <w:r w:rsidR="00A905CF" w:rsidRPr="00A905CF">
        <w:t xml:space="preserve">. </w:t>
      </w:r>
      <w:r w:rsidRPr="00A905CF">
        <w:t>Всего в таламусе содержится от 40 до 150 специализированных ядер</w:t>
      </w:r>
      <w:r w:rsidR="00A905CF" w:rsidRPr="00A905CF">
        <w:t xml:space="preserve"> [</w:t>
      </w:r>
      <w:r w:rsidR="005554C9" w:rsidRPr="00A905CF">
        <w:t>1</w:t>
      </w:r>
      <w:r w:rsidR="00A905CF" w:rsidRPr="00A905CF">
        <w:t xml:space="preserve">; </w:t>
      </w:r>
      <w:r w:rsidR="005554C9" w:rsidRPr="00A905CF">
        <w:t>37</w:t>
      </w:r>
      <w:r w:rsidR="00A905CF" w:rsidRPr="00A905CF">
        <w:rPr>
          <w:lang w:val="en-US"/>
        </w:rPr>
        <w:t>].</w:t>
      </w:r>
    </w:p>
    <w:p w:rsidR="0014584E" w:rsidRPr="00A905CF" w:rsidRDefault="0014584E" w:rsidP="00A905CF">
      <w:pPr>
        <w:ind w:firstLine="709"/>
      </w:pPr>
      <w:r w:rsidRPr="00A905CF">
        <w:t>Функциональное значение ядер таламуса</w:t>
      </w:r>
      <w:r w:rsidR="00F1732E">
        <w:t>.</w:t>
      </w:r>
    </w:p>
    <w:p w:rsidR="00A905CF" w:rsidRDefault="005854CD" w:rsidP="00A905CF">
      <w:pPr>
        <w:ind w:firstLine="709"/>
      </w:pPr>
      <w:r w:rsidRPr="00A905CF">
        <w:t>По топографии ядра таламуса объединяют в 8 основных групп</w:t>
      </w:r>
      <w:r w:rsidR="00A905CF" w:rsidRPr="00A905CF">
        <w:t>:</w:t>
      </w:r>
    </w:p>
    <w:p w:rsidR="00A905CF" w:rsidRDefault="005854CD" w:rsidP="00A905CF">
      <w:pPr>
        <w:ind w:firstLine="709"/>
      </w:pPr>
      <w:r w:rsidRPr="00A905CF">
        <w:t>1</w:t>
      </w:r>
      <w:r w:rsidR="00A905CF" w:rsidRPr="00A905CF">
        <w:t xml:space="preserve">. </w:t>
      </w:r>
      <w:r w:rsidRPr="00A905CF">
        <w:t>переднюю группу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2</w:t>
      </w:r>
      <w:r w:rsidR="00A905CF" w:rsidRPr="00A905CF">
        <w:t xml:space="preserve">. </w:t>
      </w:r>
      <w:r w:rsidR="0014584E" w:rsidRPr="00A905CF">
        <w:t>медиодорсаль</w:t>
      </w:r>
      <w:r w:rsidRPr="00A905CF">
        <w:t>ную группу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3</w:t>
      </w:r>
      <w:r w:rsidR="00A905CF" w:rsidRPr="00A905CF">
        <w:t xml:space="preserve">. </w:t>
      </w:r>
      <w:r w:rsidRPr="00A905CF">
        <w:t>группу ядер средней линии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4</w:t>
      </w:r>
      <w:r w:rsidR="00A905CF" w:rsidRPr="00A905CF">
        <w:t xml:space="preserve">. </w:t>
      </w:r>
      <w:r w:rsidR="0014584E" w:rsidRPr="00A905CF">
        <w:t>дорсолатераль</w:t>
      </w:r>
      <w:r w:rsidRPr="00A905CF">
        <w:t>ную группу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5</w:t>
      </w:r>
      <w:r w:rsidR="00A905CF" w:rsidRPr="00A905CF">
        <w:t xml:space="preserve">. </w:t>
      </w:r>
      <w:r w:rsidRPr="00A905CF">
        <w:t>вентролатеральную группу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6</w:t>
      </w:r>
      <w:r w:rsidR="00A905CF" w:rsidRPr="00A905CF">
        <w:t xml:space="preserve">. </w:t>
      </w:r>
      <w:r w:rsidRPr="00A905CF">
        <w:t>вентральную заднемедиальную группу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7</w:t>
      </w:r>
      <w:r w:rsidR="00A905CF" w:rsidRPr="00A905CF">
        <w:t xml:space="preserve">. </w:t>
      </w:r>
      <w:r w:rsidRPr="00A905CF">
        <w:t>заднюю группу</w:t>
      </w:r>
      <w:r w:rsidR="00A905CF">
        <w:t xml:space="preserve"> (</w:t>
      </w:r>
      <w:r w:rsidRPr="00A905CF">
        <w:t>ядра подушки таламуса</w:t>
      </w:r>
      <w:r w:rsidR="00A905CF" w:rsidRPr="00A905CF">
        <w:t>);</w:t>
      </w:r>
    </w:p>
    <w:p w:rsidR="00A905CF" w:rsidRDefault="005854CD" w:rsidP="00A905CF">
      <w:pPr>
        <w:ind w:firstLine="709"/>
      </w:pPr>
      <w:r w:rsidRPr="00A905CF">
        <w:t>8</w:t>
      </w:r>
      <w:r w:rsidR="00A905CF" w:rsidRPr="00A905CF">
        <w:t xml:space="preserve">. </w:t>
      </w:r>
      <w:r w:rsidRPr="00A905CF">
        <w:t>интраламинарную группу</w:t>
      </w:r>
      <w:r w:rsidR="00A905CF" w:rsidRPr="00A905CF">
        <w:t>.</w:t>
      </w:r>
    </w:p>
    <w:p w:rsidR="00A905CF" w:rsidRDefault="0014584E" w:rsidP="00A905CF">
      <w:pPr>
        <w:ind w:firstLine="709"/>
      </w:pPr>
      <w:r w:rsidRPr="00A905CF">
        <w:t>Я</w:t>
      </w:r>
      <w:r w:rsidR="005854CD" w:rsidRPr="00A905CF">
        <w:t xml:space="preserve">дра таламуса делят на </w:t>
      </w:r>
      <w:r w:rsidR="005854CD" w:rsidRPr="00A905CF">
        <w:rPr>
          <w:i/>
          <w:iCs/>
        </w:rPr>
        <w:t>сенсорные</w:t>
      </w:r>
      <w:r w:rsidR="00A905CF">
        <w:rPr>
          <w:i/>
          <w:iCs/>
        </w:rPr>
        <w:t xml:space="preserve"> (</w:t>
      </w:r>
      <w:r w:rsidR="005854CD" w:rsidRPr="00A905CF">
        <w:t>специфические и неспецифические</w:t>
      </w:r>
      <w:r w:rsidR="00A905CF" w:rsidRPr="00A905CF">
        <w:t>),</w:t>
      </w:r>
      <w:r w:rsidR="005854CD" w:rsidRPr="00A905CF">
        <w:t xml:space="preserve"> </w:t>
      </w:r>
      <w:r w:rsidR="005854CD" w:rsidRPr="00A905CF">
        <w:rPr>
          <w:i/>
          <w:iCs/>
        </w:rPr>
        <w:t>моторные и ассоциативные</w:t>
      </w:r>
      <w:r w:rsidR="00A905CF" w:rsidRPr="00A905CF">
        <w:t xml:space="preserve">. </w:t>
      </w:r>
      <w:r w:rsidR="005854CD" w:rsidRPr="00A905CF">
        <w:t>Рассмотрим основные группы ядер таламуса, необходимые для понимания его функциональной роли в передаче сенсорной информации в кору больших полушарий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 xml:space="preserve">В передней части таламуса располагается </w:t>
      </w:r>
      <w:r w:rsidRPr="00A905CF">
        <w:rPr>
          <w:i/>
          <w:iCs/>
        </w:rPr>
        <w:t xml:space="preserve">передняя группа </w:t>
      </w:r>
      <w:r w:rsidRPr="00A905CF">
        <w:t>таламических ядер</w:t>
      </w:r>
      <w:r w:rsidR="00A905CF">
        <w:rPr>
          <w:i/>
          <w:iCs/>
        </w:rPr>
        <w:t xml:space="preserve"> (</w:t>
      </w:r>
      <w:r w:rsidR="00A905CF">
        <w:t>рис.2</w:t>
      </w:r>
      <w:r w:rsidR="00A905CF" w:rsidRPr="00A905CF">
        <w:t xml:space="preserve">). </w:t>
      </w:r>
      <w:r w:rsidRPr="00A905CF">
        <w:t>Наиболее крупные из них</w:t>
      </w:r>
      <w:r w:rsidR="008D0529" w:rsidRPr="00A905CF">
        <w:t xml:space="preserve"> </w:t>
      </w:r>
      <w:r w:rsidR="00A905CF">
        <w:t>-</w:t>
      </w:r>
      <w:r w:rsidR="008D0529" w:rsidRPr="00A905CF">
        <w:t xml:space="preserve"> </w:t>
      </w:r>
      <w:r w:rsidRPr="00A905CF">
        <w:rPr>
          <w:i/>
          <w:iCs/>
        </w:rPr>
        <w:t>передневентральное</w:t>
      </w:r>
      <w:r w:rsidRPr="00A905CF">
        <w:t xml:space="preserve"> ядро и </w:t>
      </w:r>
      <w:r w:rsidRPr="00A905CF">
        <w:rPr>
          <w:i/>
          <w:iCs/>
        </w:rPr>
        <w:t>переднемедиальное</w:t>
      </w:r>
      <w:r w:rsidRPr="00A905CF">
        <w:t xml:space="preserve"> ядро</w:t>
      </w:r>
      <w:r w:rsidR="00A905CF" w:rsidRPr="00A905CF">
        <w:t xml:space="preserve">. </w:t>
      </w:r>
      <w:r w:rsidRPr="00A905CF">
        <w:t xml:space="preserve">Они получают афферентные волокна от сосцевидных </w:t>
      </w:r>
      <w:r w:rsidR="0014584E" w:rsidRPr="00A905CF">
        <w:t xml:space="preserve">тел </w:t>
      </w:r>
      <w:r w:rsidR="00A905CF">
        <w:t>-</w:t>
      </w:r>
      <w:r w:rsidR="0014584E" w:rsidRPr="00A905CF">
        <w:t xml:space="preserve"> </w:t>
      </w:r>
      <w:r w:rsidRPr="00A905CF">
        <w:t>обонятельного центра промежуточного мозга</w:t>
      </w:r>
      <w:r w:rsidR="00A905CF" w:rsidRPr="00A905CF">
        <w:t xml:space="preserve">. </w:t>
      </w:r>
      <w:r w:rsidRPr="00A905CF">
        <w:t xml:space="preserve">Эфферентные </w:t>
      </w:r>
      <w:r w:rsidR="0014584E" w:rsidRPr="00A905CF">
        <w:t>волокна</w:t>
      </w:r>
      <w:r w:rsidR="00A905CF">
        <w:t xml:space="preserve"> (</w:t>
      </w:r>
      <w:r w:rsidR="008D0529" w:rsidRPr="00A905CF">
        <w:t xml:space="preserve">нисходящие, </w:t>
      </w:r>
      <w:r w:rsidR="00A905CF">
        <w:t>т.е.</w:t>
      </w:r>
      <w:r w:rsidR="00A905CF" w:rsidRPr="00A905CF">
        <w:t xml:space="preserve"> </w:t>
      </w:r>
      <w:r w:rsidR="0014584E" w:rsidRPr="00A905CF">
        <w:t>выносящие импульсы из мозга</w:t>
      </w:r>
      <w:r w:rsidR="00A905CF" w:rsidRPr="00A905CF">
        <w:t xml:space="preserve">) </w:t>
      </w:r>
      <w:r w:rsidRPr="00A905CF">
        <w:t>от передних ядер направляются к поясной извилине коры больших полушарий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>Передняя группа таламических ядер и связанные с нею структуры являются важным компонентом лимбической системы мозга, управляющей психоэмоциональным поведением</w:t>
      </w:r>
      <w:r w:rsidR="00A905CF" w:rsidRPr="00A905CF">
        <w:t xml:space="preserve"> [</w:t>
      </w:r>
      <w:r w:rsidR="005554C9" w:rsidRPr="00A905CF">
        <w:t>5</w:t>
      </w:r>
      <w:r w:rsidR="00A905CF" w:rsidRPr="00A905CF">
        <w:t xml:space="preserve">; </w:t>
      </w:r>
      <w:r w:rsidR="005554C9" w:rsidRPr="00A905CF">
        <w:t>242</w:t>
      </w:r>
      <w:r w:rsidR="00A905CF" w:rsidRPr="00A905CF">
        <w:t>].</w:t>
      </w:r>
    </w:p>
    <w:p w:rsidR="00A905CF" w:rsidRDefault="00A905CF" w:rsidP="00A905CF">
      <w:pPr>
        <w:ind w:firstLine="709"/>
      </w:pPr>
    </w:p>
    <w:p w:rsidR="005854CD" w:rsidRPr="00A905CF" w:rsidRDefault="004335F9" w:rsidP="00A905CF">
      <w:pPr>
        <w:ind w:firstLine="709"/>
      </w:pPr>
      <w:r>
        <w:rPr>
          <w:noProof/>
        </w:rPr>
        <w:pict>
          <v:shape id="Рисунок 2" o:spid="_x0000_i1026" type="#_x0000_t75" style="width:393.75pt;height:246pt;visibility:visible">
            <v:imagedata r:id="rId8" o:title="" gain="126031f" blacklevel="-7864f"/>
          </v:shape>
        </w:pict>
      </w:r>
    </w:p>
    <w:p w:rsidR="00A905CF" w:rsidRPr="00A905CF" w:rsidRDefault="005854CD" w:rsidP="00A905CF">
      <w:pPr>
        <w:ind w:firstLine="709"/>
      </w:pPr>
      <w:r w:rsidRPr="00A905CF">
        <w:t>Рис</w:t>
      </w:r>
      <w:r w:rsidR="00A905CF" w:rsidRPr="00A905CF">
        <w:t xml:space="preserve">. </w:t>
      </w:r>
      <w:r w:rsidRPr="00A905CF">
        <w:rPr>
          <w:noProof/>
        </w:rPr>
        <w:t>2</w:t>
      </w:r>
      <w:r w:rsidR="00A905CF" w:rsidRPr="00A905CF">
        <w:t xml:space="preserve">. </w:t>
      </w:r>
      <w:r w:rsidRPr="00A905CF">
        <w:t>Топография ядер таламуса</w:t>
      </w:r>
    </w:p>
    <w:p w:rsidR="00A905CF" w:rsidRDefault="00A905CF" w:rsidP="00A905CF">
      <w:pPr>
        <w:ind w:firstLine="709"/>
      </w:pPr>
    </w:p>
    <w:p w:rsidR="00A905CF" w:rsidRDefault="005854CD" w:rsidP="00A905CF">
      <w:pPr>
        <w:ind w:firstLine="709"/>
        <w:rPr>
          <w:i/>
          <w:iCs/>
        </w:rPr>
      </w:pPr>
      <w:r w:rsidRPr="00A905CF">
        <w:t xml:space="preserve">В медиальной части таламуса различают </w:t>
      </w:r>
      <w:r w:rsidRPr="00A905CF">
        <w:rPr>
          <w:i/>
          <w:iCs/>
        </w:rPr>
        <w:t xml:space="preserve">медиодорсалъное ядро </w:t>
      </w:r>
      <w:r w:rsidRPr="00A905CF">
        <w:t xml:space="preserve">и </w:t>
      </w:r>
      <w:r w:rsidRPr="00A905CF">
        <w:rPr>
          <w:i/>
          <w:iCs/>
        </w:rPr>
        <w:t>группу ядер средней линии</w:t>
      </w:r>
      <w:r w:rsidR="00A905CF" w:rsidRPr="00A905CF">
        <w:rPr>
          <w:i/>
          <w:iCs/>
        </w:rPr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 xml:space="preserve">Медиодорсальное ядро </w:t>
      </w:r>
      <w:r w:rsidRPr="00A905CF">
        <w:t>имеет двусторонние связи с обонятельной корой лобной доли и поясной извилиной больших полушарий, миндалевидным телом и переднемедиальным ядром таламуса</w:t>
      </w:r>
      <w:r w:rsidR="00A905CF" w:rsidRPr="00A905CF">
        <w:t xml:space="preserve">. </w:t>
      </w:r>
      <w:r w:rsidRPr="00A905CF">
        <w:t>Функционально оно тесно связано также с лимбической системой и имеет двусторонние связи с корой теменной, височной и островковой долей мозга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>Медиодорсальное ядро участвует в реализации высших психических процессов</w:t>
      </w:r>
      <w:r w:rsidR="00A905CF" w:rsidRPr="00A905CF">
        <w:t xml:space="preserve">. </w:t>
      </w:r>
      <w:r w:rsidRPr="00A905CF">
        <w:t>Его разрушение приводит к снижению беспокойства, тревожности, напряженности, агрессивности, устранению навязчивых мыслей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 xml:space="preserve">Ядра средней линии </w:t>
      </w:r>
      <w:r w:rsidRPr="00A905CF">
        <w:t>многочисленны и занимают наиболее медиальное положение в таламусе</w:t>
      </w:r>
      <w:r w:rsidR="00A905CF" w:rsidRPr="00A905CF">
        <w:t xml:space="preserve">. </w:t>
      </w:r>
      <w:r w:rsidRPr="00A905CF">
        <w:t>Они получают афферентные</w:t>
      </w:r>
      <w:r w:rsidR="00A905CF">
        <w:t xml:space="preserve"> (т.е.</w:t>
      </w:r>
      <w:r w:rsidR="00A905CF" w:rsidRPr="00A905CF">
        <w:t xml:space="preserve"> </w:t>
      </w:r>
      <w:r w:rsidR="008D0529" w:rsidRPr="00A905CF">
        <w:t>восходящие</w:t>
      </w:r>
      <w:r w:rsidR="00A905CF" w:rsidRPr="00A905CF">
        <w:t xml:space="preserve">) </w:t>
      </w:r>
      <w:r w:rsidRPr="00A905CF">
        <w:t>волокна от гипоталамуса, от ядер шва, голубого пятна ретикулярной формации ствола мозга и частично от спинно-таламических путей в составе медиальной петли</w:t>
      </w:r>
      <w:r w:rsidR="00A905CF" w:rsidRPr="00A905CF">
        <w:t xml:space="preserve">. </w:t>
      </w:r>
      <w:r w:rsidRPr="00A905CF">
        <w:t>Эфферентные волокна от ядер средней линии направляются к гиппокампу, миндалевидному телу и поясной извилине больших полушарий, входящих в состав лимбической системы</w:t>
      </w:r>
      <w:r w:rsidR="00A905CF" w:rsidRPr="00A905CF">
        <w:t xml:space="preserve">. </w:t>
      </w:r>
      <w:r w:rsidRPr="00A905CF">
        <w:t>Связи с корой больших полушарий двусторонние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>Ядра средней линии играют важную роль в процессах пробуждения и активации коры больших полушарий, а также в обеспечении процессов памяти</w:t>
      </w:r>
      <w:r w:rsidR="00A905CF" w:rsidRPr="00A905CF">
        <w:t>.</w:t>
      </w:r>
    </w:p>
    <w:p w:rsidR="00A905CF" w:rsidRDefault="005854CD" w:rsidP="00A905CF">
      <w:pPr>
        <w:ind w:firstLine="709"/>
        <w:rPr>
          <w:i/>
          <w:iCs/>
        </w:rPr>
      </w:pPr>
      <w:r w:rsidRPr="00A905CF">
        <w:t>В латеральной</w:t>
      </w:r>
      <w:r w:rsidR="00A905CF">
        <w:t xml:space="preserve"> (т.е.</w:t>
      </w:r>
      <w:r w:rsidR="00A905CF" w:rsidRPr="00A905CF">
        <w:t xml:space="preserve"> </w:t>
      </w:r>
      <w:r w:rsidR="008D0529" w:rsidRPr="00A905CF">
        <w:t>боковой</w:t>
      </w:r>
      <w:r w:rsidR="00A905CF" w:rsidRPr="00A905CF">
        <w:t xml:space="preserve">) </w:t>
      </w:r>
      <w:r w:rsidRPr="00A905CF">
        <w:t xml:space="preserve">части таламуса располагаются </w:t>
      </w:r>
      <w:r w:rsidRPr="00A905CF">
        <w:rPr>
          <w:i/>
          <w:iCs/>
        </w:rPr>
        <w:t xml:space="preserve">дорсолатералъная, вентролатеральная, вентральная заднемедиальная </w:t>
      </w:r>
      <w:r w:rsidRPr="00A905CF">
        <w:t xml:space="preserve">и </w:t>
      </w:r>
      <w:r w:rsidRPr="00A905CF">
        <w:rPr>
          <w:i/>
          <w:iCs/>
        </w:rPr>
        <w:t>задняя группы ядер</w:t>
      </w:r>
      <w:r w:rsidR="00A905CF" w:rsidRPr="00A905CF">
        <w:rPr>
          <w:i/>
          <w:iCs/>
        </w:rPr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 xml:space="preserve">Ядра дорсолатералъной группы </w:t>
      </w:r>
      <w:r w:rsidRPr="00A905CF">
        <w:t>относительно мало изучены</w:t>
      </w:r>
      <w:r w:rsidR="00A905CF" w:rsidRPr="00A905CF">
        <w:t xml:space="preserve">. </w:t>
      </w:r>
      <w:r w:rsidR="008D0529" w:rsidRPr="00A905CF">
        <w:t>Известно, что они</w:t>
      </w:r>
      <w:r w:rsidR="00A905CF" w:rsidRPr="00A905CF">
        <w:t xml:space="preserve"> </w:t>
      </w:r>
      <w:r w:rsidRPr="00A905CF">
        <w:t>причастны к системе восприятия боли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 xml:space="preserve">Ядра вентролатералъной группы </w:t>
      </w:r>
      <w:r w:rsidRPr="00A905CF">
        <w:t>анатомически и функционально различаются между собой</w:t>
      </w:r>
      <w:r w:rsidR="00A905CF" w:rsidRPr="00A905CF">
        <w:t xml:space="preserve">. </w:t>
      </w:r>
      <w:r w:rsidRPr="00A905CF">
        <w:rPr>
          <w:i/>
          <w:iCs/>
        </w:rPr>
        <w:t xml:space="preserve">Задние ядра вентролатеральной группы </w:t>
      </w:r>
      <w:r w:rsidRPr="00A905CF">
        <w:t>часто рассматриваются как одно вентролатеральное ядро таламуса</w:t>
      </w:r>
      <w:r w:rsidR="00A905CF" w:rsidRPr="00A905CF">
        <w:t xml:space="preserve">. </w:t>
      </w:r>
      <w:r w:rsidRPr="00A905CF">
        <w:t>Эта группа получает волокна восходящего пути общей чувствительности в составе медиальной петли</w:t>
      </w:r>
      <w:r w:rsidR="00A905CF" w:rsidRPr="00A905CF">
        <w:t xml:space="preserve">. </w:t>
      </w:r>
      <w:r w:rsidRPr="00A905CF">
        <w:t>Сюда приходят также волокна вкусовой чувствительности и волокна от вестибулярных ядер</w:t>
      </w:r>
      <w:r w:rsidR="00A905CF" w:rsidRPr="00A905CF">
        <w:t xml:space="preserve">. </w:t>
      </w:r>
      <w:r w:rsidRPr="00A905CF">
        <w:t>Эфферентные волокна, начинающиеся от ядер вентролатеральной группы, направляются в кору теменной доли больших полушарий, куда проводят соматосенсорную информацию от всего тела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 xml:space="preserve">К </w:t>
      </w:r>
      <w:r w:rsidRPr="00A905CF">
        <w:rPr>
          <w:i/>
          <w:iCs/>
        </w:rPr>
        <w:t>ядрам задней группы</w:t>
      </w:r>
      <w:r w:rsidR="00A905CF">
        <w:t xml:space="preserve"> (</w:t>
      </w:r>
      <w:r w:rsidRPr="00A905CF">
        <w:t>ядра подушки таламуса</w:t>
      </w:r>
      <w:r w:rsidR="00A905CF" w:rsidRPr="00A905CF">
        <w:t xml:space="preserve">) </w:t>
      </w:r>
      <w:r w:rsidRPr="00A905CF">
        <w:t>идут афферентные волокна от верхних холмиков четверохолмия и волокна в составе зрительных трактов</w:t>
      </w:r>
      <w:r w:rsidR="00A905CF" w:rsidRPr="00A905CF">
        <w:t xml:space="preserve">. </w:t>
      </w:r>
      <w:r w:rsidRPr="00A905CF">
        <w:t>Эфферентные волокна широко распространяются в коре лобной, теменной, затылочной, височной и лимбической долей больших полушарий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>Ядерные центры подушки таламуса причастны к комплексному анализу различных сенсорных раздражителей</w:t>
      </w:r>
      <w:r w:rsidR="00A905CF" w:rsidRPr="00A905CF">
        <w:t xml:space="preserve">. </w:t>
      </w:r>
      <w:r w:rsidRPr="00A905CF">
        <w:t>Они играют значительную роль в перцептивной</w:t>
      </w:r>
      <w:r w:rsidR="00A905CF">
        <w:t xml:space="preserve"> (</w:t>
      </w:r>
      <w:r w:rsidRPr="00A905CF">
        <w:t>связанной с восприятием</w:t>
      </w:r>
      <w:r w:rsidR="00A905CF" w:rsidRPr="00A905CF">
        <w:t xml:space="preserve">) </w:t>
      </w:r>
      <w:r w:rsidRPr="00A905CF">
        <w:t>и когнитивной</w:t>
      </w:r>
      <w:r w:rsidR="00A905CF">
        <w:t xml:space="preserve"> (</w:t>
      </w:r>
      <w:r w:rsidRPr="00A905CF">
        <w:t>познавательной, мыслительной</w:t>
      </w:r>
      <w:r w:rsidR="00A905CF" w:rsidRPr="00A905CF">
        <w:t xml:space="preserve">) </w:t>
      </w:r>
      <w:r w:rsidRPr="00A905CF">
        <w:t xml:space="preserve">деятельности мозга, а также в процессах </w:t>
      </w:r>
      <w:r w:rsidR="008D0529" w:rsidRPr="00A905CF">
        <w:t xml:space="preserve">памяти </w:t>
      </w:r>
      <w:r w:rsidR="00A905CF">
        <w:t>-</w:t>
      </w:r>
      <w:r w:rsidR="008D0529" w:rsidRPr="00A905CF">
        <w:t xml:space="preserve"> </w:t>
      </w:r>
      <w:r w:rsidRPr="00A905CF">
        <w:t>хранения и воспроизведения информации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 xml:space="preserve">Интраламинарная группа ядер </w:t>
      </w:r>
      <w:r w:rsidRPr="00A905CF">
        <w:t>таламуса лежит в толще вертикальной</w:t>
      </w:r>
      <w:r w:rsidR="00A905CF" w:rsidRPr="00A905CF">
        <w:t xml:space="preserve"> </w:t>
      </w:r>
      <w:r w:rsidRPr="00A905CF">
        <w:rPr>
          <w:lang w:val="en-US"/>
        </w:rPr>
        <w:t>Y</w:t>
      </w:r>
      <w:r w:rsidRPr="00A905CF">
        <w:t>-образной прослойки белого вещества</w:t>
      </w:r>
      <w:r w:rsidR="00A905CF" w:rsidRPr="00A905CF">
        <w:t xml:space="preserve">. </w:t>
      </w:r>
      <w:r w:rsidRPr="00A905CF">
        <w:t>Интраламинарные ядра взаимосвязаны с базальными ядрами, зубчатым ядром мозжечка и корой больших полушарий</w:t>
      </w:r>
      <w:r w:rsidR="00A905CF" w:rsidRPr="00A905CF">
        <w:t>.</w:t>
      </w:r>
    </w:p>
    <w:p w:rsidR="00A905CF" w:rsidRDefault="008D0529" w:rsidP="00A905CF">
      <w:pPr>
        <w:ind w:firstLine="709"/>
      </w:pPr>
      <w:r w:rsidRPr="00A905CF">
        <w:t>Эти</w:t>
      </w:r>
      <w:r w:rsidR="005854CD" w:rsidRPr="00A905CF">
        <w:t xml:space="preserve"> ядра играют важную роль в активационной системе мозга</w:t>
      </w:r>
      <w:r w:rsidR="00A905CF" w:rsidRPr="00A905CF">
        <w:t xml:space="preserve">. </w:t>
      </w:r>
      <w:r w:rsidR="005854CD" w:rsidRPr="00A905CF">
        <w:t>Повреждение интраламинарных ядер в обоих таламусах приводит к резкому снижению двигате</w:t>
      </w:r>
      <w:r w:rsidRPr="00A905CF">
        <w:t>льной активности</w:t>
      </w:r>
      <w:r w:rsidR="005854CD" w:rsidRPr="00A905CF">
        <w:t>, а также апатии и разрушению мотивационной структуры личности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>Кора больших полушарий благодаря двусторонним связям с ядрами таламуса способна оказывать регулирующее воздействие на их функциональную активность</w:t>
      </w:r>
      <w:r w:rsidR="00A905CF" w:rsidRPr="00A905CF">
        <w:t>.</w:t>
      </w:r>
    </w:p>
    <w:p w:rsidR="00A905CF" w:rsidRDefault="008D0529" w:rsidP="00A905CF">
      <w:pPr>
        <w:ind w:firstLine="709"/>
      </w:pPr>
      <w:r w:rsidRPr="00A905CF">
        <w:t>Таким образом</w:t>
      </w:r>
      <w:r w:rsidR="005854CD" w:rsidRPr="00A905CF">
        <w:t>, основными функциями таламуса являются</w:t>
      </w:r>
      <w:r w:rsidR="00A905CF" w:rsidRPr="00A905CF">
        <w:t>:</w:t>
      </w:r>
    </w:p>
    <w:p w:rsidR="00A905CF" w:rsidRDefault="005854CD" w:rsidP="00A905CF">
      <w:pPr>
        <w:ind w:firstLine="709"/>
      </w:pPr>
      <w:r w:rsidRPr="00A905CF">
        <w:t>переработка сенсорной информации от рецепторов и подкорковых переключающих центров с последующей передачей её коре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участие в регуляции движений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обеспечение связи и интеграции различных отделов мозга</w:t>
      </w:r>
      <w:r w:rsidR="00A905CF" w:rsidRPr="00A905CF">
        <w:t xml:space="preserve"> [</w:t>
      </w:r>
      <w:r w:rsidR="005554C9" w:rsidRPr="00A905CF">
        <w:t>5</w:t>
      </w:r>
      <w:r w:rsidR="00A905CF" w:rsidRPr="00A905CF">
        <w:t xml:space="preserve">; </w:t>
      </w:r>
      <w:r w:rsidR="005554C9" w:rsidRPr="00A905CF">
        <w:t>151</w:t>
      </w:r>
      <w:r w:rsidR="00A905CF" w:rsidRPr="00A905CF">
        <w:t>].</w:t>
      </w:r>
    </w:p>
    <w:p w:rsidR="0087750B" w:rsidRDefault="0087750B" w:rsidP="00A905CF">
      <w:pPr>
        <w:ind w:firstLine="709"/>
      </w:pPr>
    </w:p>
    <w:p w:rsidR="00837125" w:rsidRPr="00A905CF" w:rsidRDefault="00C155CF" w:rsidP="00A905CF">
      <w:pPr>
        <w:pStyle w:val="2"/>
      </w:pPr>
      <w:bookmarkStart w:id="4" w:name="_Toc260109513"/>
      <w:bookmarkStart w:id="5" w:name="_Toc198101288"/>
      <w:bookmarkEnd w:id="3"/>
      <w:r w:rsidRPr="00A905CF">
        <w:t>Гипоталамус</w:t>
      </w:r>
      <w:bookmarkEnd w:id="4"/>
    </w:p>
    <w:p w:rsidR="00A905CF" w:rsidRDefault="00A905CF" w:rsidP="00A905CF">
      <w:pPr>
        <w:ind w:firstLine="709"/>
      </w:pPr>
    </w:p>
    <w:p w:rsidR="00A905CF" w:rsidRPr="00A905CF" w:rsidRDefault="00C155CF" w:rsidP="00A905CF">
      <w:pPr>
        <w:ind w:firstLine="709"/>
      </w:pPr>
      <w:r w:rsidRPr="00A905CF">
        <w:t>Общее строение и расположение гипоталамуса</w:t>
      </w:r>
      <w:r w:rsidR="00A905CF">
        <w:t>.</w:t>
      </w:r>
    </w:p>
    <w:bookmarkEnd w:id="5"/>
    <w:p w:rsidR="00A905CF" w:rsidRDefault="005854CD" w:rsidP="00A905CF">
      <w:pPr>
        <w:ind w:firstLine="709"/>
      </w:pPr>
      <w:r w:rsidRPr="00A905CF">
        <w:rPr>
          <w:i/>
          <w:iCs/>
        </w:rPr>
        <w:t>Гипоталамус</w:t>
      </w:r>
      <w:r w:rsidR="00A905CF">
        <w:rPr>
          <w:i/>
          <w:iCs/>
        </w:rPr>
        <w:t xml:space="preserve"> (</w:t>
      </w:r>
      <w:r w:rsidRPr="00A905CF">
        <w:rPr>
          <w:lang w:val="en-US"/>
        </w:rPr>
        <w:t>hypothalamus</w:t>
      </w:r>
      <w:r w:rsidR="00A905CF" w:rsidRPr="00A905CF">
        <w:t xml:space="preserve">) </w:t>
      </w:r>
      <w:r w:rsidRPr="00A905CF">
        <w:t>представляет собой вентральный отдел</w:t>
      </w:r>
      <w:r w:rsidR="00A905CF">
        <w:t xml:space="preserve"> (т.е.</w:t>
      </w:r>
      <w:r w:rsidR="00A905CF" w:rsidRPr="00A905CF">
        <w:t xml:space="preserve"> </w:t>
      </w:r>
      <w:r w:rsidR="00C155CF" w:rsidRPr="00A905CF">
        <w:t>брюшной</w:t>
      </w:r>
      <w:r w:rsidR="00A905CF" w:rsidRPr="00A905CF">
        <w:t xml:space="preserve">) </w:t>
      </w:r>
      <w:r w:rsidRPr="00A905CF">
        <w:t>промежуточного мозга</w:t>
      </w:r>
      <w:r w:rsidR="00A905CF" w:rsidRPr="00A905CF">
        <w:t xml:space="preserve">. </w:t>
      </w:r>
      <w:r w:rsidRPr="00A905CF">
        <w:t xml:space="preserve">В его состав входит комплекс образований, расположенных под </w:t>
      </w:r>
      <w:r w:rsidRPr="00A905CF">
        <w:rPr>
          <w:lang w:val="en-US"/>
        </w:rPr>
        <w:t>III</w:t>
      </w:r>
      <w:r w:rsidRPr="00A905CF">
        <w:t xml:space="preserve"> желудочком</w:t>
      </w:r>
      <w:r w:rsidR="00A905CF" w:rsidRPr="00A905CF">
        <w:t xml:space="preserve">. </w:t>
      </w:r>
      <w:r w:rsidRPr="00A905CF">
        <w:t xml:space="preserve">Гипоталамус спереди ограничивается </w:t>
      </w:r>
      <w:r w:rsidRPr="00A905CF">
        <w:rPr>
          <w:i/>
          <w:iCs/>
        </w:rPr>
        <w:t>зрительным перекрестом</w:t>
      </w:r>
      <w:r w:rsidR="00A905CF">
        <w:rPr>
          <w:i/>
          <w:iCs/>
        </w:rPr>
        <w:t xml:space="preserve"> (</w:t>
      </w:r>
      <w:r w:rsidR="00C155CF" w:rsidRPr="00A905CF">
        <w:t>хиазмой</w:t>
      </w:r>
      <w:r w:rsidR="00A905CF" w:rsidRPr="00A905CF">
        <w:t>),</w:t>
      </w:r>
      <w:r w:rsidR="00C155CF" w:rsidRPr="00A905CF">
        <w:t xml:space="preserve"> латерально </w:t>
      </w:r>
      <w:r w:rsidR="00A905CF">
        <w:t>-</w:t>
      </w:r>
      <w:r w:rsidR="00C155CF" w:rsidRPr="00A905CF">
        <w:t xml:space="preserve"> </w:t>
      </w:r>
      <w:r w:rsidRPr="00A905CF">
        <w:t>передней частью субталамуса, внутренней капсулой и зрительными трактами, отходящими от хиазмы</w:t>
      </w:r>
      <w:r w:rsidR="00A905CF" w:rsidRPr="00A905CF">
        <w:t xml:space="preserve">. </w:t>
      </w:r>
      <w:r w:rsidRPr="00A905CF">
        <w:t>Сзади гипоталамус продолжается в покрышку среднего мозга</w:t>
      </w:r>
      <w:r w:rsidR="00A905CF" w:rsidRPr="00A905CF">
        <w:t xml:space="preserve">. </w:t>
      </w:r>
      <w:r w:rsidRPr="00A905CF">
        <w:t xml:space="preserve">К гипоталамусу относят </w:t>
      </w:r>
      <w:r w:rsidRPr="00A905CF">
        <w:rPr>
          <w:i/>
          <w:iCs/>
        </w:rPr>
        <w:t>сосцевидные тела, серый бугор и зрительный перекрест</w:t>
      </w:r>
      <w:r w:rsidR="00A905CF" w:rsidRPr="00A905CF">
        <w:rPr>
          <w:i/>
          <w:iCs/>
        </w:rPr>
        <w:t>.</w:t>
      </w:r>
      <w:r w:rsidR="00A905CF">
        <w:rPr>
          <w:i/>
          <w:iCs/>
        </w:rPr>
        <w:t xml:space="preserve"> </w:t>
      </w:r>
      <w:r w:rsidRPr="00A905CF">
        <w:rPr>
          <w:i/>
          <w:iCs/>
        </w:rPr>
        <w:t>Сосцевидные тела</w:t>
      </w:r>
      <w:r w:rsidRPr="00A905CF">
        <w:t xml:space="preserve"> располагаются по бокам средней линии кпереди от заднего продырявленного вещества</w:t>
      </w:r>
      <w:r w:rsidR="00A905CF" w:rsidRPr="00A905CF">
        <w:t xml:space="preserve">. </w:t>
      </w:r>
      <w:r w:rsidRPr="00A905CF">
        <w:t>Это образования неправильной шаровидной формы белого цвета</w:t>
      </w:r>
      <w:r w:rsidR="00A905CF" w:rsidRPr="00A905CF">
        <w:t>.</w:t>
      </w:r>
      <w:r w:rsidR="00A905CF">
        <w:t xml:space="preserve"> </w:t>
      </w:r>
      <w:r w:rsidRPr="00A905CF">
        <w:t xml:space="preserve">Спереди от серого бугра располагается </w:t>
      </w:r>
      <w:r w:rsidRPr="00A905CF">
        <w:rPr>
          <w:i/>
          <w:iCs/>
        </w:rPr>
        <w:t>зрительный перекрёст</w:t>
      </w:r>
      <w:r w:rsidR="00A905CF" w:rsidRPr="00A905CF">
        <w:t xml:space="preserve">. </w:t>
      </w:r>
      <w:r w:rsidRPr="00A905CF">
        <w:t>В нём происходит переход на противоположную сторону части волокон зрительного нерва, идущей от медиальной половины сетчатки</w:t>
      </w:r>
      <w:r w:rsidR="00A905CF" w:rsidRPr="00A905CF">
        <w:t xml:space="preserve">. </w:t>
      </w:r>
      <w:r w:rsidRPr="00A905CF">
        <w:t>После перекрёста формируются зрительные тракты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Серый бугор</w:t>
      </w:r>
      <w:r w:rsidRPr="00A905CF">
        <w:t xml:space="preserve"> располагается кпереди от сосцевидных тел, между зрительными трактами</w:t>
      </w:r>
      <w:r w:rsidR="00A905CF" w:rsidRPr="00A905CF">
        <w:t xml:space="preserve">. </w:t>
      </w:r>
      <w:r w:rsidRPr="00A905CF">
        <w:t xml:space="preserve">Серый бугор является полым выступом нижней стенки </w:t>
      </w:r>
      <w:r w:rsidRPr="00A905CF">
        <w:rPr>
          <w:lang w:val="en-US"/>
        </w:rPr>
        <w:t>III</w:t>
      </w:r>
      <w:r w:rsidRPr="00A905CF">
        <w:t xml:space="preserve"> желудочка, образованной тонкой пластинкой серого вещества</w:t>
      </w:r>
      <w:r w:rsidR="00A905CF" w:rsidRPr="00A905CF">
        <w:t xml:space="preserve">. </w:t>
      </w:r>
      <w:r w:rsidRPr="00A905CF">
        <w:t xml:space="preserve">Верхушка серого бугра вытянута в узкую полую </w:t>
      </w:r>
      <w:r w:rsidRPr="00A905CF">
        <w:rPr>
          <w:i/>
          <w:iCs/>
        </w:rPr>
        <w:t>воронку</w:t>
      </w:r>
      <w:r w:rsidRPr="00A905CF">
        <w:t xml:space="preserve">, на конце которой находится </w:t>
      </w:r>
      <w:r w:rsidRPr="00A905CF">
        <w:rPr>
          <w:i/>
          <w:iCs/>
        </w:rPr>
        <w:t>гипофиз</w:t>
      </w:r>
      <w:r w:rsidR="00A905CF" w:rsidRPr="00A905CF">
        <w:rPr>
          <w:i/>
          <w:iCs/>
        </w:rPr>
        <w:t xml:space="preserve"> [</w:t>
      </w:r>
      <w:r w:rsidR="005554C9" w:rsidRPr="00A905CF">
        <w:t>4</w:t>
      </w:r>
      <w:r w:rsidR="00A905CF" w:rsidRPr="00A905CF">
        <w:t xml:space="preserve">; </w:t>
      </w:r>
      <w:r w:rsidR="005554C9" w:rsidRPr="00A905CF">
        <w:t>18</w:t>
      </w:r>
      <w:r w:rsidR="00A905CF" w:rsidRPr="00A905CF">
        <w:t>].</w:t>
      </w:r>
    </w:p>
    <w:p w:rsidR="00A905CF" w:rsidRDefault="00A905CF" w:rsidP="00A905CF">
      <w:pPr>
        <w:ind w:firstLine="709"/>
      </w:pPr>
    </w:p>
    <w:p w:rsidR="00C155CF" w:rsidRPr="00A905CF" w:rsidRDefault="00C155CF" w:rsidP="00A905CF">
      <w:pPr>
        <w:pStyle w:val="2"/>
      </w:pPr>
      <w:bookmarkStart w:id="6" w:name="_Toc260109514"/>
      <w:r w:rsidRPr="00A905CF">
        <w:t>Гипофиз</w:t>
      </w:r>
      <w:r w:rsidR="00A905CF" w:rsidRPr="00A905CF">
        <w:t xml:space="preserve">: </w:t>
      </w:r>
      <w:r w:rsidR="006A3952" w:rsidRPr="00A905CF">
        <w:t>строение и функционирование</w:t>
      </w:r>
      <w:bookmarkEnd w:id="6"/>
    </w:p>
    <w:p w:rsidR="00A905CF" w:rsidRDefault="00A905CF" w:rsidP="00A905CF">
      <w:pPr>
        <w:ind w:firstLine="709"/>
        <w:rPr>
          <w:i/>
          <w:iCs/>
        </w:rPr>
      </w:pPr>
    </w:p>
    <w:p w:rsidR="00A905CF" w:rsidRDefault="005854CD" w:rsidP="00A905CF">
      <w:pPr>
        <w:ind w:firstLine="709"/>
      </w:pPr>
      <w:r w:rsidRPr="00A905CF">
        <w:rPr>
          <w:i/>
          <w:iCs/>
        </w:rPr>
        <w:t>Гипофиз</w:t>
      </w:r>
      <w:r w:rsidR="00A905CF">
        <w:t xml:space="preserve"> (</w:t>
      </w:r>
      <w:r w:rsidRPr="00A905CF">
        <w:t>hypophysis</w:t>
      </w:r>
      <w:r w:rsidR="00A905CF" w:rsidRPr="00A905CF">
        <w:t xml:space="preserve">) - </w:t>
      </w:r>
      <w:r w:rsidRPr="00A905CF">
        <w:t>железа внутренней секреции, он располагается в специальном углублении основания черепа,</w:t>
      </w:r>
      <w:r w:rsidR="00A905CF">
        <w:t xml:space="preserve"> "</w:t>
      </w:r>
      <w:r w:rsidRPr="00A905CF">
        <w:t>турецком седле</w:t>
      </w:r>
      <w:r w:rsidR="00A905CF">
        <w:t xml:space="preserve">" </w:t>
      </w:r>
      <w:r w:rsidRPr="00A905CF">
        <w:t>и при помощи ножки связан с основанием мозга</w:t>
      </w:r>
      <w:r w:rsidR="00A905CF" w:rsidRPr="00A905CF">
        <w:t xml:space="preserve">. </w:t>
      </w:r>
      <w:r w:rsidRPr="00A905CF">
        <w:t>В гипофизе выделяют переднюю долю</w:t>
      </w:r>
      <w:r w:rsidR="00A905CF">
        <w:t xml:space="preserve"> (</w:t>
      </w:r>
      <w:r w:rsidRPr="00A905CF">
        <w:rPr>
          <w:i/>
          <w:iCs/>
        </w:rPr>
        <w:t xml:space="preserve">аденогипофиз </w:t>
      </w:r>
      <w:r w:rsidR="00A905CF">
        <w:rPr>
          <w:i/>
          <w:iCs/>
        </w:rPr>
        <w:t>-</w:t>
      </w:r>
      <w:r w:rsidRPr="00A905CF">
        <w:rPr>
          <w:i/>
          <w:iCs/>
        </w:rPr>
        <w:t xml:space="preserve"> железистый гипофиз</w:t>
      </w:r>
      <w:r w:rsidR="00A905CF" w:rsidRPr="00A905CF">
        <w:t xml:space="preserve">) </w:t>
      </w:r>
      <w:r w:rsidRPr="00A905CF">
        <w:t>и заднюю долю</w:t>
      </w:r>
      <w:r w:rsidR="00A905CF">
        <w:t xml:space="preserve"> (</w:t>
      </w:r>
      <w:r w:rsidRPr="00A905CF">
        <w:rPr>
          <w:i/>
          <w:iCs/>
        </w:rPr>
        <w:t>нейрогипофиз</w:t>
      </w:r>
      <w:r w:rsidR="00A905CF" w:rsidRPr="00A905CF">
        <w:t>).</w:t>
      </w:r>
    </w:p>
    <w:p w:rsidR="00A905CF" w:rsidRDefault="005854CD" w:rsidP="00A905CF">
      <w:pPr>
        <w:ind w:firstLine="709"/>
      </w:pPr>
      <w:r w:rsidRPr="00A905CF">
        <w:t xml:space="preserve">Задняя доля, или </w:t>
      </w:r>
      <w:r w:rsidRPr="00A905CF">
        <w:rPr>
          <w:i/>
          <w:iCs/>
        </w:rPr>
        <w:t xml:space="preserve">нейрогипофиз, </w:t>
      </w:r>
      <w:r w:rsidRPr="00A905CF">
        <w:t>состоит из нейрогли</w:t>
      </w:r>
      <w:r w:rsidR="00C155CF" w:rsidRPr="00A905CF">
        <w:t>альных клеток и яв</w:t>
      </w:r>
      <w:r w:rsidRPr="00A905CF">
        <w:t>ляется продолжением воронки гипоталамуса</w:t>
      </w:r>
      <w:r w:rsidR="00A905CF" w:rsidRPr="00A905CF">
        <w:t xml:space="preserve">. </w:t>
      </w:r>
      <w:r w:rsidRPr="00A905CF">
        <w:t xml:space="preserve">Более крупная доля </w:t>
      </w:r>
      <w:r w:rsidR="00A905CF">
        <w:t>-</w:t>
      </w:r>
      <w:r w:rsidR="00C155CF" w:rsidRPr="00A905CF">
        <w:t xml:space="preserve"> </w:t>
      </w:r>
      <w:r w:rsidRPr="00A905CF">
        <w:rPr>
          <w:i/>
          <w:iCs/>
        </w:rPr>
        <w:t xml:space="preserve">аденогипофиз, </w:t>
      </w:r>
      <w:r w:rsidRPr="00A905CF">
        <w:t>построена из железистых клеток</w:t>
      </w:r>
      <w:r w:rsidR="00A905CF" w:rsidRPr="00A905CF">
        <w:t xml:space="preserve">. </w:t>
      </w:r>
      <w:r w:rsidRPr="00A905CF">
        <w:t xml:space="preserve">Благодаря тесному взаимодействию гипоталамуса с гипофизом в промежуточном мозге функционирует единая </w:t>
      </w:r>
      <w:r w:rsidRPr="00A905CF">
        <w:rPr>
          <w:i/>
          <w:iCs/>
        </w:rPr>
        <w:t xml:space="preserve">гипиталамо-гипофизарная система, </w:t>
      </w:r>
      <w:r w:rsidRPr="00A905CF">
        <w:t>управляющая работой всех эндокрин</w:t>
      </w:r>
      <w:r w:rsidR="00C155CF" w:rsidRPr="00A905CF">
        <w:t xml:space="preserve">ных желез, а с их помощью </w:t>
      </w:r>
      <w:r w:rsidR="00A905CF">
        <w:t>-</w:t>
      </w:r>
      <w:r w:rsidR="00C155CF" w:rsidRPr="00A905CF">
        <w:t xml:space="preserve"> </w:t>
      </w:r>
      <w:r w:rsidRPr="00A905CF">
        <w:t>вегетативными функциями организма</w:t>
      </w:r>
      <w:r w:rsidR="00A905CF">
        <w:t xml:space="preserve"> (рис.3</w:t>
      </w:r>
      <w:r w:rsidR="00A905CF" w:rsidRPr="00A905CF">
        <w:t>).</w:t>
      </w:r>
    </w:p>
    <w:p w:rsidR="00A905CF" w:rsidRDefault="00A905CF" w:rsidP="00A905CF">
      <w:pPr>
        <w:ind w:firstLine="709"/>
      </w:pPr>
    </w:p>
    <w:p w:rsidR="005854CD" w:rsidRPr="00A905CF" w:rsidRDefault="004335F9" w:rsidP="00A905CF">
      <w:pPr>
        <w:ind w:firstLine="709"/>
      </w:pPr>
      <w:r>
        <w:rPr>
          <w:noProof/>
        </w:rPr>
        <w:pict>
          <v:shape id="Рисунок 5" o:spid="_x0000_i1027" type="#_x0000_t75" style="width:357pt;height:465.75pt;visibility:visible">
            <v:imagedata r:id="rId9" o:title="" gain="1.5625" blacklevel="-5898f"/>
          </v:shape>
        </w:pict>
      </w:r>
    </w:p>
    <w:p w:rsidR="005854CD" w:rsidRDefault="005854CD" w:rsidP="00A905CF">
      <w:pPr>
        <w:ind w:firstLine="709"/>
      </w:pPr>
      <w:r w:rsidRPr="00A905CF">
        <w:t>Рисунок 3</w:t>
      </w:r>
      <w:r w:rsidR="00A905CF" w:rsidRPr="00A905CF">
        <w:t xml:space="preserve">. </w:t>
      </w:r>
      <w:r w:rsidRPr="00A905CF">
        <w:t>Гипофиз и его влияние на другие эндокринные железы</w:t>
      </w:r>
    </w:p>
    <w:p w:rsidR="00A905CF" w:rsidRPr="00A905CF" w:rsidRDefault="00A905CF" w:rsidP="00A905CF">
      <w:pPr>
        <w:ind w:firstLine="709"/>
      </w:pPr>
    </w:p>
    <w:p w:rsidR="00A905CF" w:rsidRDefault="005854CD" w:rsidP="00A905CF">
      <w:pPr>
        <w:ind w:firstLine="709"/>
      </w:pPr>
      <w:r w:rsidRPr="00A905CF">
        <w:t>В сером веществе гипоталамуса выделяют 32 пары ядер</w:t>
      </w:r>
      <w:r w:rsidR="00A905CF" w:rsidRPr="00A905CF">
        <w:t xml:space="preserve">. </w:t>
      </w:r>
      <w:r w:rsidRPr="00A905CF">
        <w:t>Взаимодействие с гипофизом осуществляется посредством выделяемых ядрами гипоталамуса нейрогормон</w:t>
      </w:r>
      <w:r w:rsidR="003306DE" w:rsidRPr="00A905CF">
        <w:t xml:space="preserve">ов </w:t>
      </w:r>
      <w:r w:rsidR="00A905CF">
        <w:t>-</w:t>
      </w:r>
      <w:r w:rsidR="003306DE" w:rsidRPr="00A905CF">
        <w:t xml:space="preserve"> </w:t>
      </w:r>
      <w:r w:rsidRPr="00A905CF">
        <w:rPr>
          <w:i/>
          <w:iCs/>
        </w:rPr>
        <w:t>рилизинг-гормонов</w:t>
      </w:r>
      <w:r w:rsidR="00A905CF" w:rsidRPr="00A905CF">
        <w:t xml:space="preserve">. </w:t>
      </w:r>
      <w:r w:rsidR="003306DE" w:rsidRPr="00A905CF">
        <w:t xml:space="preserve">По системе </w:t>
      </w:r>
      <w:r w:rsidRPr="00A905CF">
        <w:t>кровеносных сосудов они попадают в переднюю долю гипофиза</w:t>
      </w:r>
      <w:r w:rsidR="00A905CF">
        <w:t xml:space="preserve"> (</w:t>
      </w:r>
      <w:r w:rsidRPr="00A905CF">
        <w:t>аденогипофиз</w:t>
      </w:r>
      <w:r w:rsidR="00A905CF" w:rsidRPr="00A905CF">
        <w:t>),</w:t>
      </w:r>
      <w:r w:rsidRPr="00A905CF">
        <w:t xml:space="preserve"> где способствуют высвобождению тропных гормонов, стимулирующих синтез специфических гормонов в других эндокринных железах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 xml:space="preserve">В передней доле гипофиза </w:t>
      </w:r>
      <w:r w:rsidRPr="00A905CF">
        <w:t xml:space="preserve">вырабатываются </w:t>
      </w:r>
      <w:r w:rsidRPr="00A905CF">
        <w:rPr>
          <w:i/>
          <w:iCs/>
        </w:rPr>
        <w:t xml:space="preserve">тропные </w:t>
      </w:r>
      <w:r w:rsidRPr="00A905CF">
        <w:t>гормоны</w:t>
      </w:r>
      <w:r w:rsidR="00A905CF">
        <w:t xml:space="preserve"> (</w:t>
      </w:r>
      <w:r w:rsidRPr="00A905CF">
        <w:t>тиреотропный гормон</w:t>
      </w:r>
      <w:r w:rsidR="00A905CF" w:rsidRPr="00A905CF">
        <w:t xml:space="preserve"> - </w:t>
      </w:r>
      <w:r w:rsidRPr="00A905CF">
        <w:t>тиреотропин, адренокортикотропный гормон</w:t>
      </w:r>
      <w:r w:rsidR="00A905CF" w:rsidRPr="00A905CF">
        <w:t xml:space="preserve"> - </w:t>
      </w:r>
      <w:r w:rsidRPr="00A905CF">
        <w:t>кортикотропин и гонадотропные гормоны</w:t>
      </w:r>
      <w:r w:rsidR="00A905CF" w:rsidRPr="00A905CF">
        <w:t xml:space="preserve"> - </w:t>
      </w:r>
      <w:r w:rsidRPr="00A905CF">
        <w:t>гонадотропины</w:t>
      </w:r>
      <w:r w:rsidR="00A905CF" w:rsidRPr="00A905CF">
        <w:t xml:space="preserve">) </w:t>
      </w:r>
      <w:r w:rsidRPr="00A905CF">
        <w:t xml:space="preserve">и </w:t>
      </w:r>
      <w:r w:rsidRPr="00A905CF">
        <w:rPr>
          <w:i/>
          <w:iCs/>
        </w:rPr>
        <w:t xml:space="preserve">эффекторные </w:t>
      </w:r>
      <w:r w:rsidRPr="00A905CF">
        <w:t>гормоны</w:t>
      </w:r>
      <w:r w:rsidR="00A905CF">
        <w:t xml:space="preserve"> (</w:t>
      </w:r>
      <w:r w:rsidRPr="00A905CF">
        <w:t>гормоны роста</w:t>
      </w:r>
      <w:r w:rsidR="00A905CF" w:rsidRPr="00A905CF">
        <w:t xml:space="preserve"> - </w:t>
      </w:r>
      <w:r w:rsidRPr="00A905CF">
        <w:t>соматотропин и пролактин</w:t>
      </w:r>
      <w:r w:rsidR="00A905CF" w:rsidRPr="00A905CF">
        <w:t>) [</w:t>
      </w:r>
      <w:r w:rsidR="005554C9" w:rsidRPr="00A905CF">
        <w:t>5</w:t>
      </w:r>
      <w:r w:rsidR="00A905CF" w:rsidRPr="00A905CF">
        <w:t xml:space="preserve">; </w:t>
      </w:r>
      <w:r w:rsidR="005554C9" w:rsidRPr="00A905CF">
        <w:t>139</w:t>
      </w:r>
      <w:r w:rsidR="00A905CF" w:rsidRPr="00A905CF">
        <w:t>].</w:t>
      </w:r>
    </w:p>
    <w:p w:rsidR="00A905CF" w:rsidRDefault="00A905CF" w:rsidP="00A905CF">
      <w:pPr>
        <w:ind w:firstLine="709"/>
      </w:pPr>
    </w:p>
    <w:p w:rsidR="005854CD" w:rsidRDefault="003306DE" w:rsidP="00A905CF">
      <w:pPr>
        <w:pStyle w:val="2"/>
      </w:pPr>
      <w:bookmarkStart w:id="7" w:name="_Toc260109515"/>
      <w:r w:rsidRPr="00A905CF">
        <w:t>Г</w:t>
      </w:r>
      <w:r w:rsidR="005854CD" w:rsidRPr="00A905CF">
        <w:t>ормоны передней доли гипофиза</w:t>
      </w:r>
      <w:bookmarkEnd w:id="7"/>
    </w:p>
    <w:p w:rsidR="00A905CF" w:rsidRPr="00A905CF" w:rsidRDefault="00A905CF" w:rsidP="00A905CF">
      <w:pPr>
        <w:ind w:firstLine="709"/>
      </w:pPr>
    </w:p>
    <w:p w:rsidR="00A905CF" w:rsidRDefault="003306DE" w:rsidP="00A905CF">
      <w:pPr>
        <w:ind w:firstLine="709"/>
      </w:pPr>
      <w:r w:rsidRPr="00A905CF">
        <w:t>Тропные</w:t>
      </w:r>
      <w:r w:rsidR="00A905CF" w:rsidRPr="00A905CF">
        <w:t>: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Тиреотропный гормон</w:t>
      </w:r>
      <w:r w:rsidR="00A905CF">
        <w:rPr>
          <w:i/>
          <w:iCs/>
        </w:rPr>
        <w:t xml:space="preserve"> (</w:t>
      </w:r>
      <w:r w:rsidRPr="00A905CF">
        <w:rPr>
          <w:i/>
          <w:iCs/>
        </w:rPr>
        <w:t>тиреотропин</w:t>
      </w:r>
      <w:r w:rsidR="00A905CF" w:rsidRPr="00A905CF">
        <w:rPr>
          <w:i/>
          <w:iCs/>
        </w:rPr>
        <w:t xml:space="preserve">) </w:t>
      </w:r>
      <w:r w:rsidRPr="00A905CF">
        <w:t>стимулирует функцию щитовидной железы</w:t>
      </w:r>
      <w:r w:rsidR="00A905CF" w:rsidRPr="00A905CF">
        <w:t xml:space="preserve">. </w:t>
      </w:r>
      <w:r w:rsidRPr="00A905CF">
        <w:t>Если удалить или разрушить гипофиз у животных, то наступает атрофия щитовидной железы, а введение тиреотропина восстанавливает ее функции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Адренокортикотропный гормон</w:t>
      </w:r>
      <w:r w:rsidR="00A905CF">
        <w:rPr>
          <w:i/>
          <w:iCs/>
        </w:rPr>
        <w:t xml:space="preserve"> (</w:t>
      </w:r>
      <w:r w:rsidRPr="00A905CF">
        <w:rPr>
          <w:i/>
          <w:iCs/>
        </w:rPr>
        <w:t>кортикотропин</w:t>
      </w:r>
      <w:r w:rsidR="00A905CF" w:rsidRPr="00A905CF">
        <w:rPr>
          <w:i/>
          <w:iCs/>
        </w:rPr>
        <w:t xml:space="preserve">) </w:t>
      </w:r>
      <w:r w:rsidRPr="00A905CF">
        <w:t xml:space="preserve">стимулирует функцию пучковой зоны коры надпочечников, в которой образуются гормоны </w:t>
      </w:r>
      <w:r w:rsidRPr="00A905CF">
        <w:rPr>
          <w:i/>
          <w:iCs/>
        </w:rPr>
        <w:t>глюкокортикоиды</w:t>
      </w:r>
      <w:r w:rsidR="00A905CF" w:rsidRPr="00A905CF">
        <w:rPr>
          <w:i/>
          <w:iCs/>
        </w:rPr>
        <w:t xml:space="preserve">. </w:t>
      </w:r>
      <w:r w:rsidRPr="00A905CF">
        <w:t>В меньшей степени выражено влияние гормона на клубочковую и сетчатую зоны</w:t>
      </w:r>
      <w:r w:rsidR="00A905CF" w:rsidRPr="00A905CF">
        <w:t xml:space="preserve">. </w:t>
      </w:r>
      <w:r w:rsidRPr="00A905CF">
        <w:t>Удаление гипофиза у животных приводит к атрофии коркового слоя надпочечников</w:t>
      </w:r>
      <w:r w:rsidR="00A905CF" w:rsidRPr="00A905CF">
        <w:t xml:space="preserve">. </w:t>
      </w:r>
      <w:r w:rsidRPr="00A905CF">
        <w:t>Атрофические процессы захватывают все зоны коры надпочечников, но наиболее глубокие изменения происходят в клетках сетчатой и пучковой зонах</w:t>
      </w:r>
      <w:r w:rsidR="00A905CF" w:rsidRPr="00A905CF">
        <w:t xml:space="preserve">. </w:t>
      </w:r>
      <w:r w:rsidRPr="00A905CF">
        <w:t>Вненадпочечниковое действие кортикотропина выражается в стимуляции процессов липолиза, усилении пигментации, анаболическом влиянии</w:t>
      </w:r>
      <w:r w:rsidR="00A905CF" w:rsidRPr="00A905CF">
        <w:t>.</w:t>
      </w:r>
    </w:p>
    <w:p w:rsidR="00A905CF" w:rsidRDefault="005854CD" w:rsidP="00A905CF">
      <w:pPr>
        <w:ind w:firstLine="709"/>
        <w:rPr>
          <w:i/>
          <w:iCs/>
        </w:rPr>
      </w:pPr>
      <w:r w:rsidRPr="00A905CF">
        <w:rPr>
          <w:i/>
          <w:iCs/>
        </w:rPr>
        <w:t>Гонадотропные гормоны</w:t>
      </w:r>
      <w:r w:rsidR="00A905CF">
        <w:rPr>
          <w:i/>
          <w:iCs/>
        </w:rPr>
        <w:t xml:space="preserve"> (</w:t>
      </w:r>
      <w:r w:rsidRPr="00A905CF">
        <w:rPr>
          <w:i/>
          <w:iCs/>
        </w:rPr>
        <w:t>гонадотропины</w:t>
      </w:r>
      <w:r w:rsidR="00A905CF" w:rsidRPr="00A905CF">
        <w:rPr>
          <w:i/>
          <w:iCs/>
        </w:rPr>
        <w:t xml:space="preserve">). </w:t>
      </w:r>
      <w:r w:rsidRPr="00A905CF">
        <w:t>Фолликулостимулирующий гормон</w:t>
      </w:r>
      <w:r w:rsidR="00A905CF">
        <w:t xml:space="preserve"> (</w:t>
      </w:r>
      <w:r w:rsidRPr="00A905CF">
        <w:rPr>
          <w:i/>
          <w:iCs/>
        </w:rPr>
        <w:t>фоллитропин</w:t>
      </w:r>
      <w:r w:rsidR="00A905CF" w:rsidRPr="00A905CF">
        <w:rPr>
          <w:i/>
          <w:iCs/>
        </w:rPr>
        <w:t xml:space="preserve">) </w:t>
      </w:r>
      <w:r w:rsidRPr="00A905CF">
        <w:t>стимулирует рост везикулярного фолликула в яичнике</w:t>
      </w:r>
      <w:r w:rsidR="00A905CF" w:rsidRPr="00A905CF">
        <w:t xml:space="preserve">. </w:t>
      </w:r>
      <w:r w:rsidRPr="00A905CF">
        <w:t>Влияние фоллитропина на образование женских половых гормонов</w:t>
      </w:r>
      <w:r w:rsidR="00A905CF">
        <w:t xml:space="preserve"> (</w:t>
      </w:r>
      <w:r w:rsidRPr="00A905CF">
        <w:t>эстрогенов</w:t>
      </w:r>
      <w:r w:rsidR="00A905CF" w:rsidRPr="00A905CF">
        <w:t xml:space="preserve">) </w:t>
      </w:r>
      <w:r w:rsidRPr="00A905CF">
        <w:t>небольшое</w:t>
      </w:r>
      <w:r w:rsidR="00A905CF" w:rsidRPr="00A905CF">
        <w:t xml:space="preserve">. </w:t>
      </w:r>
      <w:r w:rsidRPr="00A905CF">
        <w:t>Этот гормон имеется как у женщин, так и у мужчин</w:t>
      </w:r>
      <w:r w:rsidR="00A905CF" w:rsidRPr="00A905CF">
        <w:t xml:space="preserve">. </w:t>
      </w:r>
      <w:r w:rsidRPr="00A905CF">
        <w:t>У мужчин под влиянием фоллитропина происходит образование половых клеток</w:t>
      </w:r>
      <w:r w:rsidR="00A905CF">
        <w:t xml:space="preserve"> (</w:t>
      </w:r>
      <w:r w:rsidRPr="00A905CF">
        <w:t>сперматозоидов</w:t>
      </w:r>
      <w:r w:rsidR="00A905CF" w:rsidRPr="00A905CF">
        <w:t xml:space="preserve">). </w:t>
      </w:r>
      <w:r w:rsidRPr="00A905CF">
        <w:t>Лютеинизирующий гормон</w:t>
      </w:r>
      <w:r w:rsidR="00A905CF">
        <w:t xml:space="preserve"> (</w:t>
      </w:r>
      <w:r w:rsidRPr="00A905CF">
        <w:rPr>
          <w:i/>
          <w:iCs/>
        </w:rPr>
        <w:t>лютропин</w:t>
      </w:r>
      <w:r w:rsidR="00A905CF" w:rsidRPr="00A905CF">
        <w:rPr>
          <w:i/>
          <w:iCs/>
        </w:rPr>
        <w:t xml:space="preserve">) </w:t>
      </w:r>
      <w:r w:rsidRPr="00A905CF">
        <w:t>необходим для роста везикулярного фолликула яичника на стадиях, предшествующих овуляции, и для самой овуляции</w:t>
      </w:r>
      <w:r w:rsidR="00A905CF">
        <w:t xml:space="preserve"> (</w:t>
      </w:r>
      <w:r w:rsidRPr="00A905CF">
        <w:t>разрыва оболочки созревшего фолликула и выхода из него яйцеклетки</w:t>
      </w:r>
      <w:r w:rsidR="00A905CF" w:rsidRPr="00A905CF">
        <w:t>),</w:t>
      </w:r>
      <w:r w:rsidRPr="00A905CF">
        <w:t xml:space="preserve"> образования желтого тела на месте лопнувшего фолликула</w:t>
      </w:r>
      <w:r w:rsidR="00A905CF" w:rsidRPr="00A905CF">
        <w:t xml:space="preserve">. </w:t>
      </w:r>
      <w:r w:rsidRPr="00A905CF">
        <w:t>Лютропин стимулирует образование женских половых</w:t>
      </w:r>
      <w:r w:rsidR="00A905CF" w:rsidRPr="00A905CF">
        <w:t xml:space="preserve"> </w:t>
      </w:r>
      <w:r w:rsidRPr="00A905CF">
        <w:t xml:space="preserve">гормонов </w:t>
      </w:r>
      <w:r w:rsidR="00A905CF">
        <w:t>-</w:t>
      </w:r>
      <w:r w:rsidR="003306DE" w:rsidRPr="00A905CF">
        <w:t xml:space="preserve"> </w:t>
      </w:r>
      <w:r w:rsidRPr="00A905CF">
        <w:rPr>
          <w:i/>
          <w:iCs/>
        </w:rPr>
        <w:t>эстрогенов</w:t>
      </w:r>
      <w:r w:rsidR="00A905CF" w:rsidRPr="00A905CF">
        <w:rPr>
          <w:i/>
          <w:iCs/>
        </w:rPr>
        <w:t xml:space="preserve">. </w:t>
      </w:r>
      <w:r w:rsidRPr="00A905CF">
        <w:t>Однако для того чтобы этот гормон осуществил свое действие на яичник, необходимо предварительное длительное действие фоллитропина</w:t>
      </w:r>
      <w:r w:rsidR="00A905CF" w:rsidRPr="00A905CF">
        <w:t xml:space="preserve">. </w:t>
      </w:r>
      <w:r w:rsidRPr="00A905CF">
        <w:t xml:space="preserve">Лютропин стимулирует выработку </w:t>
      </w:r>
      <w:r w:rsidRPr="00A905CF">
        <w:rPr>
          <w:i/>
          <w:iCs/>
        </w:rPr>
        <w:t xml:space="preserve">прогестерона </w:t>
      </w:r>
      <w:r w:rsidRPr="00A905CF">
        <w:t>желтым телом</w:t>
      </w:r>
      <w:r w:rsidR="00A905CF" w:rsidRPr="00A905CF">
        <w:t xml:space="preserve">. </w:t>
      </w:r>
      <w:r w:rsidRPr="00A905CF">
        <w:t>Лютропин имеется как у женщин, так и у мужчин</w:t>
      </w:r>
      <w:r w:rsidR="00A905CF" w:rsidRPr="00A905CF">
        <w:t xml:space="preserve">. </w:t>
      </w:r>
      <w:r w:rsidRPr="00A905CF">
        <w:t>У мужчин он способствует образованию мужских половых гормонов</w:t>
      </w:r>
      <w:r w:rsidR="00A905CF" w:rsidRPr="00A905CF">
        <w:t xml:space="preserve"> - </w:t>
      </w:r>
      <w:r w:rsidRPr="00A905CF">
        <w:rPr>
          <w:i/>
          <w:iCs/>
        </w:rPr>
        <w:t>андрогенов</w:t>
      </w:r>
      <w:r w:rsidR="00A905CF" w:rsidRPr="00A905CF">
        <w:rPr>
          <w:i/>
          <w:iCs/>
        </w:rPr>
        <w:t>.</w:t>
      </w:r>
    </w:p>
    <w:p w:rsidR="00A905CF" w:rsidRDefault="00620754" w:rsidP="00A905CF">
      <w:pPr>
        <w:ind w:firstLine="709"/>
      </w:pPr>
      <w:r w:rsidRPr="00A905CF">
        <w:t>Эффекторные</w:t>
      </w:r>
      <w:r w:rsidR="00A905CF" w:rsidRPr="00A905CF">
        <w:t>: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Гормон роста</w:t>
      </w:r>
      <w:r w:rsidR="00A905CF">
        <w:rPr>
          <w:i/>
          <w:iCs/>
        </w:rPr>
        <w:t xml:space="preserve"> (</w:t>
      </w:r>
      <w:r w:rsidRPr="00A905CF">
        <w:rPr>
          <w:i/>
          <w:iCs/>
        </w:rPr>
        <w:t>соматотропин</w:t>
      </w:r>
      <w:r w:rsidR="00A905CF" w:rsidRPr="00A905CF">
        <w:rPr>
          <w:i/>
          <w:iCs/>
        </w:rPr>
        <w:t xml:space="preserve">) </w:t>
      </w:r>
      <w:r w:rsidRPr="00A905CF">
        <w:t xml:space="preserve">стимулирует рост организма путем усиления образования </w:t>
      </w:r>
      <w:r w:rsidR="006A3952" w:rsidRPr="00A905CF">
        <w:t>белка</w:t>
      </w:r>
      <w:r w:rsidR="00A905CF" w:rsidRPr="00A905CF">
        <w:t xml:space="preserve">. </w:t>
      </w:r>
      <w:r w:rsidR="006A3952" w:rsidRPr="00A905CF">
        <w:t>Под влиянием роста эпифи</w:t>
      </w:r>
      <w:r w:rsidRPr="00A905CF">
        <w:t>зарных хрящей в длинных костях верхних и нижних конечностей происходит рост костей в длину</w:t>
      </w:r>
      <w:r w:rsidR="00A905CF" w:rsidRPr="00A905CF">
        <w:t xml:space="preserve">. </w:t>
      </w:r>
      <w:r w:rsidRPr="00A905CF">
        <w:t xml:space="preserve">Гормон роста усиливает секрецию инсулина посредством </w:t>
      </w:r>
      <w:r w:rsidRPr="00A905CF">
        <w:rPr>
          <w:i/>
          <w:iCs/>
        </w:rPr>
        <w:t xml:space="preserve">соматомединов, </w:t>
      </w:r>
      <w:r w:rsidRPr="00A905CF">
        <w:t>образующихся в печени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 xml:space="preserve">Пролактин </w:t>
      </w:r>
      <w:r w:rsidRPr="00A905CF">
        <w:t>стимулирует образование молока в альвеолах молочных желез</w:t>
      </w:r>
      <w:r w:rsidR="00A905CF" w:rsidRPr="00A905CF">
        <w:t xml:space="preserve">. </w:t>
      </w:r>
      <w:r w:rsidRPr="00A905CF">
        <w:t>Свое действие на молочные железы пролактин оказывает после предварительного действия на них женских половых гормонов прогестерона и эстрогенов</w:t>
      </w:r>
      <w:r w:rsidR="00A905CF" w:rsidRPr="00A905CF">
        <w:t xml:space="preserve">. </w:t>
      </w:r>
      <w:r w:rsidRPr="00A905CF">
        <w:t>Акт сосания стимулирует образование и выделение пролактина</w:t>
      </w:r>
      <w:r w:rsidR="00A905CF" w:rsidRPr="00A905CF">
        <w:t xml:space="preserve">. </w:t>
      </w:r>
      <w:r w:rsidRPr="00A905CF">
        <w:t>Пролактин обладает также и лютеотропным действием</w:t>
      </w:r>
      <w:r w:rsidR="00A905CF">
        <w:t xml:space="preserve"> (</w:t>
      </w:r>
      <w:r w:rsidRPr="00A905CF">
        <w:t>способствует продолжительному функционированию желтого тела и образованию им гормона прогестерона</w:t>
      </w:r>
      <w:r w:rsidR="00A905CF" w:rsidRPr="00A905CF">
        <w:t>) [</w:t>
      </w:r>
      <w:r w:rsidR="005554C9" w:rsidRPr="00A905CF">
        <w:t>1</w:t>
      </w:r>
      <w:r w:rsidR="00A905CF" w:rsidRPr="00A905CF">
        <w:t xml:space="preserve">; </w:t>
      </w:r>
      <w:r w:rsidR="005554C9" w:rsidRPr="00A905CF">
        <w:t>73</w:t>
      </w:r>
      <w:r w:rsidR="00A905CF" w:rsidRPr="00A905CF">
        <w:t>].</w:t>
      </w:r>
    </w:p>
    <w:p w:rsidR="0087750B" w:rsidRDefault="0087750B" w:rsidP="00A905CF">
      <w:pPr>
        <w:ind w:firstLine="709"/>
      </w:pPr>
    </w:p>
    <w:p w:rsidR="00620754" w:rsidRPr="00A905CF" w:rsidRDefault="00620754" w:rsidP="00A905CF">
      <w:pPr>
        <w:pStyle w:val="2"/>
      </w:pPr>
      <w:bookmarkStart w:id="8" w:name="_Toc260109516"/>
      <w:r w:rsidRPr="00A905CF">
        <w:t>Процессы в задней доле гипофиза</w:t>
      </w:r>
      <w:bookmarkEnd w:id="8"/>
    </w:p>
    <w:p w:rsidR="00A905CF" w:rsidRDefault="00A905CF" w:rsidP="00A905CF">
      <w:pPr>
        <w:ind w:firstLine="709"/>
      </w:pPr>
    </w:p>
    <w:p w:rsidR="00A905CF" w:rsidRDefault="005854CD" w:rsidP="00A905CF">
      <w:pPr>
        <w:ind w:firstLine="709"/>
      </w:pPr>
      <w:r w:rsidRPr="00A905CF">
        <w:t>В задней доле гипофиза гормоны не вырабатываются</w:t>
      </w:r>
      <w:r w:rsidR="00A905CF" w:rsidRPr="00A905CF">
        <w:t xml:space="preserve">. </w:t>
      </w:r>
      <w:r w:rsidRPr="00A905CF">
        <w:t xml:space="preserve">Сюда поступают неактивные гормоны, </w:t>
      </w:r>
      <w:r w:rsidR="00620754" w:rsidRPr="00A905CF">
        <w:t>которые синтезируются в паравен</w:t>
      </w:r>
      <w:r w:rsidRPr="00A905CF">
        <w:t>трикулярном и супраоптическом ядрах гипоталамуса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 xml:space="preserve">В нейронах паравентрикулярного ядра образуется преимущественно гормон </w:t>
      </w:r>
      <w:r w:rsidRPr="00A905CF">
        <w:rPr>
          <w:i/>
          <w:iCs/>
        </w:rPr>
        <w:t xml:space="preserve">окситоцин, </w:t>
      </w:r>
      <w:r w:rsidRPr="00A905CF">
        <w:t>а в нейронах супраоптического ядра</w:t>
      </w:r>
      <w:r w:rsidR="00620754" w:rsidRPr="00A905CF">
        <w:t xml:space="preserve"> </w:t>
      </w:r>
      <w:r w:rsidR="00A905CF">
        <w:t>-</w:t>
      </w:r>
      <w:r w:rsidR="00620754" w:rsidRPr="00A905CF">
        <w:t xml:space="preserve"> </w:t>
      </w:r>
      <w:r w:rsidRPr="00A905CF">
        <w:rPr>
          <w:i/>
          <w:iCs/>
        </w:rPr>
        <w:t>вазопрессин</w:t>
      </w:r>
      <w:r w:rsidR="00A905CF">
        <w:rPr>
          <w:i/>
          <w:iCs/>
        </w:rPr>
        <w:t xml:space="preserve"> (</w:t>
      </w:r>
      <w:r w:rsidRPr="00A905CF">
        <w:rPr>
          <w:i/>
          <w:iCs/>
        </w:rPr>
        <w:t>антидиуретический гормон</w:t>
      </w:r>
      <w:r w:rsidR="00A905CF" w:rsidRPr="00A905CF">
        <w:rPr>
          <w:i/>
          <w:iCs/>
        </w:rPr>
        <w:t xml:space="preserve">). </w:t>
      </w:r>
      <w:r w:rsidRPr="00A905CF">
        <w:t>Эти гормоны накапливаются в клетках задней доли гипофиза, где они превращаются в активные гормоны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Вазопрессин</w:t>
      </w:r>
      <w:r w:rsidR="00A905CF">
        <w:rPr>
          <w:i/>
          <w:iCs/>
        </w:rPr>
        <w:t xml:space="preserve"> (</w:t>
      </w:r>
      <w:r w:rsidRPr="00A905CF">
        <w:rPr>
          <w:i/>
          <w:iCs/>
        </w:rPr>
        <w:t>антидиуретический гормон</w:t>
      </w:r>
      <w:r w:rsidR="00A905CF" w:rsidRPr="00A905CF">
        <w:rPr>
          <w:i/>
          <w:iCs/>
        </w:rPr>
        <w:t xml:space="preserve">) </w:t>
      </w:r>
      <w:r w:rsidRPr="00A905CF">
        <w:t>играет важную роль в процессах мочеобразования и в меньшей степени в регуляции тонуса кровеносных сосудов</w:t>
      </w:r>
      <w:r w:rsidR="00A905CF" w:rsidRPr="00A905CF">
        <w:t xml:space="preserve">. </w:t>
      </w:r>
      <w:r w:rsidRPr="00A905CF">
        <w:t xml:space="preserve">Вазопрессин, или антидиуретический гормон </w:t>
      </w:r>
      <w:r w:rsidR="00A905CF">
        <w:t>-</w:t>
      </w:r>
      <w:r w:rsidRPr="00A905CF">
        <w:t xml:space="preserve"> АДГ</w:t>
      </w:r>
      <w:r w:rsidR="00A905CF">
        <w:t xml:space="preserve"> (</w:t>
      </w:r>
      <w:r w:rsidRPr="00A905CF">
        <w:t>диурез</w:t>
      </w:r>
      <w:r w:rsidR="00A905CF" w:rsidRPr="00A905CF">
        <w:t xml:space="preserve"> - </w:t>
      </w:r>
      <w:r w:rsidRPr="00A905CF">
        <w:t>выделение мочи</w:t>
      </w:r>
      <w:r w:rsidR="00A905CF" w:rsidRPr="00A905CF">
        <w:t xml:space="preserve">) </w:t>
      </w:r>
      <w:r w:rsidR="00A905CF">
        <w:t>-</w:t>
      </w:r>
      <w:r w:rsidR="00620754" w:rsidRPr="00A905CF">
        <w:t xml:space="preserve"> </w:t>
      </w:r>
      <w:r w:rsidRPr="00A905CF">
        <w:t>стимулирует обратное всасывание</w:t>
      </w:r>
      <w:r w:rsidR="00A905CF">
        <w:t xml:space="preserve"> (</w:t>
      </w:r>
      <w:r w:rsidRPr="00A905CF">
        <w:t>резорбцию</w:t>
      </w:r>
      <w:r w:rsidR="00A905CF" w:rsidRPr="00A905CF">
        <w:t xml:space="preserve">) </w:t>
      </w:r>
      <w:r w:rsidRPr="00A905CF">
        <w:t>воды в почечных канальцах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Окситоцин</w:t>
      </w:r>
      <w:r w:rsidR="00A905CF">
        <w:rPr>
          <w:i/>
          <w:iCs/>
        </w:rPr>
        <w:t xml:space="preserve"> (</w:t>
      </w:r>
      <w:r w:rsidRPr="00A905CF">
        <w:rPr>
          <w:i/>
          <w:iCs/>
        </w:rPr>
        <w:t>оцитонин</w:t>
      </w:r>
      <w:r w:rsidR="00A905CF" w:rsidRPr="00A905CF">
        <w:rPr>
          <w:i/>
          <w:iCs/>
        </w:rPr>
        <w:t xml:space="preserve">) </w:t>
      </w:r>
      <w:r w:rsidRPr="00A905CF">
        <w:t>усиливает сокращение матки</w:t>
      </w:r>
      <w:r w:rsidR="00A905CF" w:rsidRPr="00A905CF">
        <w:t xml:space="preserve">. </w:t>
      </w:r>
      <w:r w:rsidRPr="00A905CF">
        <w:t>Ее сокращение резко усиливается, если она предварительно находилась под действием женских половых гормонов эстрогенов</w:t>
      </w:r>
      <w:r w:rsidR="00A905CF" w:rsidRPr="00A905CF">
        <w:t xml:space="preserve">. </w:t>
      </w:r>
      <w:r w:rsidRPr="00A905CF">
        <w:t>Во время беременности окситоцин не влияет на матку, так как под влиянием гормона желтого тела прогестерона она становится нечувствительной к окситоцину</w:t>
      </w:r>
      <w:r w:rsidR="00A905CF" w:rsidRPr="00A905CF">
        <w:t xml:space="preserve">. </w:t>
      </w:r>
      <w:r w:rsidRPr="00A905CF">
        <w:t>Механическое раздражение шейки матки вызывает от</w:t>
      </w:r>
      <w:r w:rsidR="00620754" w:rsidRPr="00A905CF">
        <w:t>деление окситоцина рефлекторно</w:t>
      </w:r>
      <w:r w:rsidR="00A905CF" w:rsidRPr="00A905CF">
        <w:t xml:space="preserve">. </w:t>
      </w:r>
      <w:r w:rsidRPr="00A905CF">
        <w:t>Окситоцин обладает способностью стимулировать также выделение мо</w:t>
      </w:r>
      <w:r w:rsidR="00620754" w:rsidRPr="00A905CF">
        <w:t>лока</w:t>
      </w:r>
      <w:r w:rsidR="00A905CF" w:rsidRPr="00A905CF">
        <w:t xml:space="preserve">. </w:t>
      </w:r>
      <w:r w:rsidRPr="00A905CF">
        <w:t>Акт сосания рефлекторно способствует выделению окситоцина из нейрогипофиза и выделению молока</w:t>
      </w:r>
      <w:r w:rsidR="00A905CF" w:rsidRPr="00A905CF">
        <w:t xml:space="preserve">. </w:t>
      </w:r>
      <w:r w:rsidRPr="00A905CF">
        <w:t>В состоянии напряжения организма гипофиз выделяет дополнительное количество АКТГ, стимулирующего выброс адаптивных гормонов корой надпочечников</w:t>
      </w:r>
      <w:r w:rsidR="00A905CF" w:rsidRPr="00A905CF">
        <w:t xml:space="preserve"> [</w:t>
      </w:r>
      <w:r w:rsidR="005554C9" w:rsidRPr="00A905CF">
        <w:t>1</w:t>
      </w:r>
      <w:r w:rsidR="00A905CF" w:rsidRPr="00A905CF">
        <w:t xml:space="preserve">; </w:t>
      </w:r>
      <w:r w:rsidR="005554C9" w:rsidRPr="00A905CF">
        <w:t>75</w:t>
      </w:r>
      <w:r w:rsidR="00A905CF" w:rsidRPr="00A905CF">
        <w:t>].</w:t>
      </w:r>
    </w:p>
    <w:p w:rsidR="0087750B" w:rsidRDefault="0087750B" w:rsidP="00A905CF">
      <w:pPr>
        <w:ind w:firstLine="709"/>
      </w:pPr>
    </w:p>
    <w:p w:rsidR="00620754" w:rsidRPr="00A905CF" w:rsidRDefault="00620754" w:rsidP="00A905CF">
      <w:pPr>
        <w:pStyle w:val="2"/>
      </w:pPr>
      <w:bookmarkStart w:id="9" w:name="_Toc260109517"/>
      <w:r w:rsidRPr="00A905CF">
        <w:t>Функциональное значение ядер гипоталамуса</w:t>
      </w:r>
      <w:bookmarkEnd w:id="9"/>
    </w:p>
    <w:p w:rsidR="00A905CF" w:rsidRDefault="00A905CF" w:rsidP="00A905CF">
      <w:pPr>
        <w:ind w:firstLine="709"/>
      </w:pPr>
    </w:p>
    <w:p w:rsidR="00A905CF" w:rsidRDefault="005854CD" w:rsidP="00A905CF">
      <w:pPr>
        <w:ind w:firstLine="709"/>
      </w:pPr>
      <w:r w:rsidRPr="00A905CF">
        <w:t xml:space="preserve">В </w:t>
      </w:r>
      <w:r w:rsidRPr="00A905CF">
        <w:rPr>
          <w:i/>
          <w:iCs/>
        </w:rPr>
        <w:t>передне-боковой части</w:t>
      </w:r>
      <w:r w:rsidRPr="00A905CF">
        <w:t xml:space="preserve"> гипоталамуса</w:t>
      </w:r>
      <w:r w:rsidRPr="00A905CF">
        <w:rPr>
          <w:i/>
          <w:iCs/>
        </w:rPr>
        <w:t xml:space="preserve"> </w:t>
      </w:r>
      <w:r w:rsidRPr="00A905CF">
        <w:t xml:space="preserve">различают </w:t>
      </w:r>
      <w:r w:rsidRPr="00A905CF">
        <w:rPr>
          <w:i/>
          <w:iCs/>
        </w:rPr>
        <w:t>переднюю и среднюю</w:t>
      </w:r>
      <w:r w:rsidRPr="00A905CF">
        <w:t xml:space="preserve"> группы гипоталамических ядер</w:t>
      </w:r>
      <w:r w:rsidR="00A905CF">
        <w:t xml:space="preserve"> (рис.4</w:t>
      </w:r>
      <w:r w:rsidR="00A905CF" w:rsidRPr="00A905CF">
        <w:t>).</w:t>
      </w:r>
    </w:p>
    <w:p w:rsidR="005854CD" w:rsidRPr="00A905CF" w:rsidRDefault="00D963E7" w:rsidP="00A905CF">
      <w:pPr>
        <w:ind w:firstLine="709"/>
      </w:pPr>
      <w:r>
        <w:br w:type="page"/>
      </w:r>
      <w:r w:rsidR="004335F9">
        <w:rPr>
          <w:noProof/>
        </w:rPr>
        <w:pict>
          <v:shape id="Рисунок 6" o:spid="_x0000_i1028" type="#_x0000_t75" style="width:387pt;height:273pt;visibility:visible">
            <v:imagedata r:id="rId10" o:title="" gain="112993f" blacklevel="-7864f"/>
          </v:shape>
        </w:pict>
      </w:r>
    </w:p>
    <w:p w:rsidR="00A905CF" w:rsidRPr="00A905CF" w:rsidRDefault="005854CD" w:rsidP="00A905CF">
      <w:pPr>
        <w:ind w:firstLine="709"/>
      </w:pPr>
      <w:r w:rsidRPr="00A905CF">
        <w:t>Рисунок 4</w:t>
      </w:r>
      <w:r w:rsidR="00A905CF" w:rsidRPr="00A905CF">
        <w:t xml:space="preserve">. </w:t>
      </w:r>
      <w:r w:rsidRPr="00A905CF">
        <w:t>Топография ядер гипоталамуса</w:t>
      </w:r>
    </w:p>
    <w:p w:rsidR="00A905CF" w:rsidRDefault="00A905CF" w:rsidP="00A905CF">
      <w:pPr>
        <w:ind w:firstLine="709"/>
      </w:pPr>
    </w:p>
    <w:p w:rsidR="00A905CF" w:rsidRDefault="005854CD" w:rsidP="00A905CF">
      <w:pPr>
        <w:ind w:firstLine="709"/>
        <w:rPr>
          <w:i/>
          <w:iCs/>
        </w:rPr>
      </w:pPr>
      <w:r w:rsidRPr="00A905CF">
        <w:t xml:space="preserve">К </w:t>
      </w:r>
      <w:r w:rsidRPr="00A905CF">
        <w:rPr>
          <w:i/>
          <w:iCs/>
        </w:rPr>
        <w:t>передней группе</w:t>
      </w:r>
      <w:r w:rsidRPr="00A905CF">
        <w:t xml:space="preserve"> относятся </w:t>
      </w:r>
      <w:r w:rsidRPr="00A905CF">
        <w:rPr>
          <w:i/>
          <w:iCs/>
        </w:rPr>
        <w:t xml:space="preserve">супрахиазматические ядра, преоптическое ядро, </w:t>
      </w:r>
      <w:r w:rsidRPr="00A905CF">
        <w:t xml:space="preserve">и самые крупные </w:t>
      </w:r>
      <w:r w:rsidR="00A905CF">
        <w:t>-</w:t>
      </w:r>
      <w:r w:rsidR="00620754" w:rsidRPr="00A905CF">
        <w:t xml:space="preserve"> </w:t>
      </w:r>
      <w:r w:rsidRPr="00A905CF">
        <w:rPr>
          <w:i/>
          <w:iCs/>
        </w:rPr>
        <w:t>супраоптическое</w:t>
      </w:r>
      <w:r w:rsidRPr="00A905CF">
        <w:t xml:space="preserve"> и </w:t>
      </w:r>
      <w:r w:rsidRPr="00A905CF">
        <w:rPr>
          <w:i/>
          <w:iCs/>
        </w:rPr>
        <w:t>паравентрикулярное</w:t>
      </w:r>
      <w:r w:rsidRPr="00A905CF">
        <w:t xml:space="preserve"> </w:t>
      </w:r>
      <w:r w:rsidRPr="00A905CF">
        <w:rPr>
          <w:i/>
          <w:iCs/>
        </w:rPr>
        <w:t>ядра</w:t>
      </w:r>
      <w:r w:rsidR="00A905CF" w:rsidRPr="00A905CF">
        <w:rPr>
          <w:i/>
          <w:iCs/>
        </w:rPr>
        <w:t>.</w:t>
      </w:r>
    </w:p>
    <w:p w:rsidR="00A905CF" w:rsidRDefault="005854CD" w:rsidP="00A905CF">
      <w:pPr>
        <w:ind w:firstLine="709"/>
      </w:pPr>
      <w:r w:rsidRPr="00A905CF">
        <w:t>В ядрах передней группы локализуются</w:t>
      </w:r>
      <w:r w:rsidR="00A905CF" w:rsidRPr="00A905CF">
        <w:t>:</w:t>
      </w:r>
    </w:p>
    <w:p w:rsidR="00A905CF" w:rsidRDefault="005854CD" w:rsidP="00A905CF">
      <w:pPr>
        <w:ind w:firstLine="709"/>
      </w:pPr>
      <w:r w:rsidRPr="00A905CF">
        <w:t>центр парасимпатического отдела</w:t>
      </w:r>
      <w:r w:rsidR="00A905CF">
        <w:t xml:space="preserve"> (</w:t>
      </w:r>
      <w:r w:rsidRPr="00A905CF">
        <w:t>ПСНС</w:t>
      </w:r>
      <w:r w:rsidR="00A905CF" w:rsidRPr="00A905CF">
        <w:t xml:space="preserve">) </w:t>
      </w:r>
      <w:r w:rsidRPr="00A905CF">
        <w:t>вегетативной нервной сис</w:t>
      </w:r>
      <w:r w:rsidR="00620754" w:rsidRPr="00A905CF">
        <w:t>темы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>Стимуляция переднего отдела гипоталамуса приводит к реакциям парасимпатического типа</w:t>
      </w:r>
      <w:r w:rsidR="00A905CF" w:rsidRPr="00A905CF">
        <w:t xml:space="preserve">: </w:t>
      </w:r>
      <w:r w:rsidRPr="00A905CF">
        <w:t>сужению зрачка, снижению частоты сокращений сердца, расширению просвета сосудов, падению артериального давления, усилению перистальтики</w:t>
      </w:r>
      <w:r w:rsidR="00A905CF">
        <w:t xml:space="preserve"> (т.е.</w:t>
      </w:r>
      <w:r w:rsidR="00A905CF" w:rsidRPr="00A905CF">
        <w:t xml:space="preserve"> </w:t>
      </w:r>
      <w:r w:rsidR="00AC3BD9" w:rsidRPr="00A905CF">
        <w:t>волнообразно</w:t>
      </w:r>
      <w:r w:rsidR="00D07CFD" w:rsidRPr="00A905CF">
        <w:t>го</w:t>
      </w:r>
      <w:r w:rsidR="00AC3BD9" w:rsidRPr="00A905CF">
        <w:t xml:space="preserve"> сокращени</w:t>
      </w:r>
      <w:r w:rsidR="00D07CFD" w:rsidRPr="00A905CF">
        <w:t>я</w:t>
      </w:r>
      <w:r w:rsidR="00AC3BD9" w:rsidRPr="00A905CF">
        <w:t xml:space="preserve"> сте</w:t>
      </w:r>
      <w:r w:rsidR="00D07CFD" w:rsidRPr="00A905CF">
        <w:t>нок полых трубчатых органов</w:t>
      </w:r>
      <w:r w:rsidR="00AC3BD9" w:rsidRPr="00A905CF">
        <w:t>, способствующе</w:t>
      </w:r>
      <w:r w:rsidR="00D07CFD" w:rsidRPr="00A905CF">
        <w:t>го</w:t>
      </w:r>
      <w:r w:rsidR="00AC3BD9" w:rsidRPr="00A905CF">
        <w:t xml:space="preserve"> продвижению их содержимого к выходным отверстиям </w:t>
      </w:r>
      <w:r w:rsidRPr="00A905CF">
        <w:t>кишечника</w:t>
      </w:r>
      <w:r w:rsidR="00A905CF" w:rsidRPr="00A905CF">
        <w:t>);</w:t>
      </w:r>
    </w:p>
    <w:p w:rsidR="00A905CF" w:rsidRDefault="00620754" w:rsidP="00A905CF">
      <w:pPr>
        <w:ind w:firstLine="709"/>
      </w:pPr>
      <w:r w:rsidRPr="00A905CF">
        <w:t>центр теплоотдачи</w:t>
      </w:r>
      <w:r w:rsidR="00A905CF" w:rsidRPr="00A905CF">
        <w:t xml:space="preserve">. </w:t>
      </w:r>
      <w:r w:rsidR="005854CD" w:rsidRPr="00A905CF">
        <w:t>Разрушение переднего отдела сопровождается необратимым повышением температуры тела</w:t>
      </w:r>
      <w:r w:rsidR="00A905CF" w:rsidRPr="00A905CF">
        <w:t>;</w:t>
      </w:r>
    </w:p>
    <w:p w:rsidR="00A905CF" w:rsidRDefault="00620754" w:rsidP="00A905CF">
      <w:pPr>
        <w:ind w:firstLine="709"/>
      </w:pPr>
      <w:r w:rsidRPr="00A905CF">
        <w:t>центр жажды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нейросекреторные клетки, продуцирующие вазопрессин</w:t>
      </w:r>
      <w:r w:rsidR="00A905CF">
        <w:t xml:space="preserve"> (</w:t>
      </w:r>
      <w:r w:rsidRPr="00A905CF">
        <w:rPr>
          <w:i/>
          <w:iCs/>
        </w:rPr>
        <w:t>супраоптическое ядро</w:t>
      </w:r>
      <w:r w:rsidR="00A905CF" w:rsidRPr="00A905CF">
        <w:t xml:space="preserve">) </w:t>
      </w:r>
      <w:r w:rsidRPr="00A905CF">
        <w:t>и окситоцин</w:t>
      </w:r>
      <w:r w:rsidR="00A905CF">
        <w:t xml:space="preserve"> (</w:t>
      </w:r>
      <w:r w:rsidRPr="00A905CF">
        <w:rPr>
          <w:i/>
          <w:iCs/>
        </w:rPr>
        <w:t>паравентрикулярное ядро</w:t>
      </w:r>
      <w:r w:rsidR="00A905CF" w:rsidRPr="00A905CF">
        <w:t xml:space="preserve">). </w:t>
      </w:r>
      <w:r w:rsidRPr="00A905CF">
        <w:t xml:space="preserve">В нейронах </w:t>
      </w:r>
      <w:r w:rsidRPr="00A905CF">
        <w:rPr>
          <w:i/>
          <w:iCs/>
        </w:rPr>
        <w:t>паравентрикулярного</w:t>
      </w:r>
      <w:r w:rsidRPr="00A905CF">
        <w:t xml:space="preserve"> и </w:t>
      </w:r>
      <w:r w:rsidRPr="00A905CF">
        <w:rPr>
          <w:i/>
          <w:iCs/>
        </w:rPr>
        <w:t>супраоптических</w:t>
      </w:r>
      <w:r w:rsidRPr="00A905CF">
        <w:t xml:space="preserve"> ядер образуется нейросекрет, который по их аксонам перемещается в задний отдел гипофиза</w:t>
      </w:r>
      <w:r w:rsidR="00A905CF">
        <w:t xml:space="preserve"> (</w:t>
      </w:r>
      <w:r w:rsidRPr="00A905CF">
        <w:t>нейрогипофиз</w:t>
      </w:r>
      <w:r w:rsidR="00A905CF" w:rsidRPr="00A905CF">
        <w:t>),</w:t>
      </w:r>
      <w:r w:rsidRPr="00A905CF">
        <w:t xml:space="preserve"> где высвобождается в виде нейрогормонов </w:t>
      </w:r>
      <w:r w:rsidR="00A905CF">
        <w:t>-</w:t>
      </w:r>
      <w:r w:rsidR="00620754" w:rsidRPr="00A905CF">
        <w:t xml:space="preserve"> </w:t>
      </w:r>
      <w:r w:rsidRPr="00A905CF">
        <w:rPr>
          <w:i/>
          <w:iCs/>
        </w:rPr>
        <w:t>вазопрессина и окситоцина</w:t>
      </w:r>
      <w:r w:rsidRPr="00A905CF">
        <w:t>, поступающих в кровь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 xml:space="preserve">Повреждение передних ядер гипоталамуса приводит к прекращению выделения вазопрессина, вследствие чего развивается </w:t>
      </w:r>
      <w:r w:rsidRPr="00A905CF">
        <w:rPr>
          <w:i/>
          <w:iCs/>
        </w:rPr>
        <w:t>несахарный диабет</w:t>
      </w:r>
      <w:r w:rsidR="00A905CF" w:rsidRPr="00A905CF">
        <w:t xml:space="preserve">. </w:t>
      </w:r>
      <w:r w:rsidRPr="00A905CF">
        <w:t>Окситоцин оказывает стимулирующее действие на гладкую мускулатуру внутренних органов, например матки</w:t>
      </w:r>
      <w:r w:rsidR="00A905CF" w:rsidRPr="00A905CF">
        <w:t xml:space="preserve">. </w:t>
      </w:r>
      <w:r w:rsidRPr="00A905CF">
        <w:t>В целом</w:t>
      </w:r>
      <w:r w:rsidR="00620754" w:rsidRPr="00A905CF">
        <w:t xml:space="preserve"> от этих гормонов зависит водно</w:t>
      </w:r>
      <w:r w:rsidRPr="00A905CF">
        <w:t>солевой баланс организма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 xml:space="preserve">В </w:t>
      </w:r>
      <w:r w:rsidRPr="00A905CF">
        <w:rPr>
          <w:i/>
          <w:iCs/>
        </w:rPr>
        <w:t xml:space="preserve">преоптическом </w:t>
      </w:r>
      <w:r w:rsidRPr="00A905CF">
        <w:t>ядре образуе</w:t>
      </w:r>
      <w:r w:rsidR="00636EF3" w:rsidRPr="00A905CF">
        <w:t xml:space="preserve">тся один из рилизинг-гормонов </w:t>
      </w:r>
      <w:r w:rsidR="00A905CF">
        <w:t>-</w:t>
      </w:r>
      <w:r w:rsidR="00636EF3" w:rsidRPr="00A905CF">
        <w:t xml:space="preserve"> </w:t>
      </w:r>
      <w:r w:rsidRPr="00A905CF">
        <w:t>люлиберин, стимулирующий выработку в аденогипофизе лютеинизирующего гормона, контролирующего активность половых желез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Супрахиазматические</w:t>
      </w:r>
      <w:r w:rsidRPr="00A905CF">
        <w:t xml:space="preserve"> ядра принимают активное участие в регуляции циклических и</w:t>
      </w:r>
      <w:r w:rsidR="00636EF3" w:rsidRPr="00A905CF">
        <w:t xml:space="preserve">зменений активности организма </w:t>
      </w:r>
      <w:r w:rsidR="00A905CF">
        <w:t>-</w:t>
      </w:r>
      <w:r w:rsidR="00636EF3" w:rsidRPr="00A905CF">
        <w:t xml:space="preserve"> </w:t>
      </w:r>
      <w:r w:rsidRPr="00A905CF">
        <w:t>циркадианных, или суточных, биоритмов</w:t>
      </w:r>
      <w:r w:rsidR="00A905CF">
        <w:t xml:space="preserve"> (</w:t>
      </w:r>
      <w:r w:rsidRPr="00A905CF">
        <w:t>например, в чередовании сна и бодрствования</w:t>
      </w:r>
      <w:r w:rsidR="00A905CF" w:rsidRPr="00A905CF">
        <w:t>).</w:t>
      </w:r>
    </w:p>
    <w:p w:rsidR="00A905CF" w:rsidRDefault="005854CD" w:rsidP="00A905CF">
      <w:pPr>
        <w:ind w:firstLine="709"/>
        <w:rPr>
          <w:i/>
          <w:iCs/>
        </w:rPr>
      </w:pPr>
      <w:r w:rsidRPr="00A905CF">
        <w:t xml:space="preserve">К </w:t>
      </w:r>
      <w:r w:rsidRPr="00A905CF">
        <w:rPr>
          <w:i/>
          <w:iCs/>
        </w:rPr>
        <w:t>средней группе</w:t>
      </w:r>
      <w:r w:rsidRPr="00A905CF">
        <w:t xml:space="preserve"> гипоталамических ядер относят </w:t>
      </w:r>
      <w:r w:rsidRPr="00A905CF">
        <w:rPr>
          <w:i/>
          <w:iCs/>
        </w:rPr>
        <w:t xml:space="preserve">дорсомедиальное </w:t>
      </w:r>
      <w:r w:rsidRPr="00A905CF">
        <w:t xml:space="preserve">и </w:t>
      </w:r>
      <w:r w:rsidRPr="00A905CF">
        <w:rPr>
          <w:i/>
          <w:iCs/>
        </w:rPr>
        <w:t xml:space="preserve">вент-ромедиальное ядра, ядро серого бугра </w:t>
      </w:r>
      <w:r w:rsidRPr="00A905CF">
        <w:t xml:space="preserve">и </w:t>
      </w:r>
      <w:r w:rsidRPr="00A905CF">
        <w:rPr>
          <w:i/>
          <w:iCs/>
        </w:rPr>
        <w:t>ядро воронки</w:t>
      </w:r>
      <w:r w:rsidR="00A905CF" w:rsidRPr="00A905CF">
        <w:rPr>
          <w:i/>
          <w:iCs/>
        </w:rPr>
        <w:t>.</w:t>
      </w:r>
    </w:p>
    <w:p w:rsidR="00A905CF" w:rsidRDefault="005854CD" w:rsidP="00A905CF">
      <w:pPr>
        <w:ind w:firstLine="709"/>
      </w:pPr>
      <w:r w:rsidRPr="00A905CF">
        <w:t>В ядрах средней группы локализуются</w:t>
      </w:r>
      <w:r w:rsidR="00A905CF" w:rsidRPr="00A905CF">
        <w:t>:</w:t>
      </w:r>
    </w:p>
    <w:p w:rsidR="00A905CF" w:rsidRDefault="005854CD" w:rsidP="00A905CF">
      <w:pPr>
        <w:ind w:firstLine="709"/>
      </w:pPr>
      <w:r w:rsidRPr="00A905CF">
        <w:t>центр голода и насыщения</w:t>
      </w:r>
      <w:r w:rsidR="00A905CF" w:rsidRPr="00A905CF">
        <w:t xml:space="preserve">. </w:t>
      </w:r>
      <w:r w:rsidRPr="00A905CF">
        <w:t xml:space="preserve">Разрушение </w:t>
      </w:r>
      <w:r w:rsidRPr="00A905CF">
        <w:rPr>
          <w:i/>
          <w:iCs/>
        </w:rPr>
        <w:t>вентромедиального</w:t>
      </w:r>
      <w:r w:rsidRPr="00A905CF">
        <w:t xml:space="preserve"> ядра гипоталамуса приводит к избыточному потреблению пищи</w:t>
      </w:r>
      <w:r w:rsidR="00A905CF">
        <w:t xml:space="preserve"> (</w:t>
      </w:r>
      <w:r w:rsidRPr="00A905CF">
        <w:t>гиперфагии</w:t>
      </w:r>
      <w:r w:rsidR="00A905CF" w:rsidRPr="00A905CF">
        <w:t xml:space="preserve">) </w:t>
      </w:r>
      <w:r w:rsidRPr="00A905CF">
        <w:t xml:space="preserve">и ожирению, а повреждение </w:t>
      </w:r>
      <w:r w:rsidRPr="00A905CF">
        <w:rPr>
          <w:i/>
          <w:iCs/>
        </w:rPr>
        <w:t>ядра серою бугра</w:t>
      </w:r>
      <w:r w:rsidR="00A905CF" w:rsidRPr="00A905CF">
        <w:t xml:space="preserve"> - </w:t>
      </w:r>
      <w:r w:rsidRPr="00A905CF">
        <w:t>к снижению аппетита и резкому исхуданию</w:t>
      </w:r>
      <w:r w:rsidR="00A905CF">
        <w:t xml:space="preserve"> (</w:t>
      </w:r>
      <w:r w:rsidRPr="00A905CF">
        <w:t>кахексии</w:t>
      </w:r>
      <w:r w:rsidR="00A905CF" w:rsidRPr="00A905CF">
        <w:t>);</w:t>
      </w:r>
    </w:p>
    <w:p w:rsidR="00A905CF" w:rsidRDefault="005854CD" w:rsidP="00A905CF">
      <w:pPr>
        <w:ind w:firstLine="709"/>
      </w:pPr>
      <w:r w:rsidRPr="00A905CF">
        <w:t>центр полового поведения</w:t>
      </w:r>
      <w:r w:rsidR="00A905CF" w:rsidRPr="00A905CF">
        <w:t>;</w:t>
      </w:r>
    </w:p>
    <w:p w:rsidR="00A905CF" w:rsidRDefault="00636EF3" w:rsidP="00A905CF">
      <w:pPr>
        <w:ind w:firstLine="709"/>
      </w:pPr>
      <w:r w:rsidRPr="00A905CF">
        <w:t>центр агрессии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центр удовольствия, играющи</w:t>
      </w:r>
      <w:r w:rsidR="00636EF3" w:rsidRPr="00A905CF">
        <w:t>й</w:t>
      </w:r>
      <w:r w:rsidRPr="00A905CF">
        <w:t xml:space="preserve"> важную роль в процессах формирования мотиваций и психоэмоциональных форм поведения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нейросекреторные клетки, продуцирующие рилизинг-гормоны</w:t>
      </w:r>
      <w:r w:rsidR="00A905CF">
        <w:t xml:space="preserve"> (</w:t>
      </w:r>
      <w:r w:rsidRPr="00A905CF">
        <w:t>либерины и статины</w:t>
      </w:r>
      <w:r w:rsidR="00A905CF" w:rsidRPr="00A905CF">
        <w:t>),</w:t>
      </w:r>
      <w:r w:rsidRPr="00A905CF">
        <w:t xml:space="preserve"> регулирующие продукцию гипофизарных гормонов</w:t>
      </w:r>
      <w:r w:rsidR="00A905CF" w:rsidRPr="00A905CF">
        <w:t xml:space="preserve">: </w:t>
      </w:r>
      <w:r w:rsidRPr="00A905CF">
        <w:t>соматостатин, соматолиберин, люлиберин, фоллиберин, пролактолиберин, тиреолиберин и др</w:t>
      </w:r>
      <w:r w:rsidR="00A905CF" w:rsidRPr="00A905CF">
        <w:t xml:space="preserve">. </w:t>
      </w:r>
      <w:r w:rsidRPr="00A905CF">
        <w:t>Через гипоталамо-гипофизарную систему они оказывают влияние на ростовые процессы, скорость физического развития и полового созревания, формирование вторичных половых признаков, функции половой системы, а также на обмен веществ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>Средняя группа ядер контролирует водный, жировой и углеводный обмен, влияет на уровень сахара в крови, ионный баланс организма, проницаемость сосудов и клеточных мембран</w:t>
      </w:r>
      <w:r w:rsidR="00A905CF" w:rsidRPr="00A905CF">
        <w:t>.</w:t>
      </w:r>
    </w:p>
    <w:p w:rsidR="00A905CF" w:rsidRDefault="005854CD" w:rsidP="00A905CF">
      <w:pPr>
        <w:ind w:firstLine="709"/>
        <w:rPr>
          <w:i/>
          <w:iCs/>
        </w:rPr>
      </w:pPr>
      <w:r w:rsidRPr="00A905CF">
        <w:rPr>
          <w:i/>
          <w:iCs/>
        </w:rPr>
        <w:t xml:space="preserve">Задняя часть </w:t>
      </w:r>
      <w:r w:rsidRPr="00A905CF">
        <w:t>гипоталамуса</w:t>
      </w:r>
      <w:r w:rsidRPr="00A905CF">
        <w:rPr>
          <w:i/>
          <w:iCs/>
        </w:rPr>
        <w:t xml:space="preserve"> </w:t>
      </w:r>
      <w:r w:rsidRPr="00A905CF">
        <w:t xml:space="preserve">расположена между серым бугром и задним продырявленным веществом и состоит из правого и левого </w:t>
      </w:r>
      <w:r w:rsidRPr="00A905CF">
        <w:rPr>
          <w:i/>
          <w:iCs/>
        </w:rPr>
        <w:t>сосцевидных тел</w:t>
      </w:r>
      <w:r w:rsidR="00A905CF" w:rsidRPr="00A905CF">
        <w:rPr>
          <w:i/>
          <w:iCs/>
        </w:rPr>
        <w:t>.</w:t>
      </w:r>
    </w:p>
    <w:p w:rsidR="00A905CF" w:rsidRDefault="005854CD" w:rsidP="00A905CF">
      <w:pPr>
        <w:ind w:firstLine="709"/>
      </w:pPr>
      <w:r w:rsidRPr="00A905CF">
        <w:t>В задней части гипоталамуса наиболее крупными ядрами являются</w:t>
      </w:r>
      <w:r w:rsidR="00A905CF" w:rsidRPr="00A905CF">
        <w:t xml:space="preserve">: </w:t>
      </w:r>
      <w:r w:rsidRPr="00A905CF">
        <w:rPr>
          <w:i/>
          <w:iCs/>
        </w:rPr>
        <w:t>медиальное</w:t>
      </w:r>
      <w:r w:rsidRPr="00A905CF">
        <w:t xml:space="preserve"> и </w:t>
      </w:r>
      <w:r w:rsidRPr="00A905CF">
        <w:rPr>
          <w:i/>
          <w:iCs/>
        </w:rPr>
        <w:t>латеральное ядра, заднее гипоталамическое ядро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>В ядрах задней группы локализуются</w:t>
      </w:r>
      <w:r w:rsidR="00A905CF" w:rsidRPr="00A905CF">
        <w:t>:</w:t>
      </w:r>
    </w:p>
    <w:p w:rsidR="00A905CF" w:rsidRDefault="005854CD" w:rsidP="00A905CF">
      <w:pPr>
        <w:ind w:firstLine="709"/>
      </w:pPr>
      <w:r w:rsidRPr="00A905CF">
        <w:t>центр, координирующий активность симпатического отдела</w:t>
      </w:r>
      <w:r w:rsidR="00A905CF">
        <w:t xml:space="preserve"> (</w:t>
      </w:r>
      <w:r w:rsidRPr="00A905CF">
        <w:t>СНС</w:t>
      </w:r>
      <w:r w:rsidR="00A905CF" w:rsidRPr="00A905CF">
        <w:t xml:space="preserve">) </w:t>
      </w:r>
      <w:r w:rsidRPr="00A905CF">
        <w:t>вегетативной нервной системы</w:t>
      </w:r>
      <w:r w:rsidR="00A905CF">
        <w:t xml:space="preserve"> (</w:t>
      </w:r>
      <w:r w:rsidRPr="00A905CF">
        <w:rPr>
          <w:i/>
          <w:iCs/>
        </w:rPr>
        <w:t>заднее гипоталамическое ядро</w:t>
      </w:r>
      <w:r w:rsidR="00A905CF" w:rsidRPr="00A905CF">
        <w:t xml:space="preserve">). </w:t>
      </w:r>
      <w:r w:rsidRPr="00A905CF">
        <w:t>Стимуляция этого ядра приводит к реакциям симпатического типа</w:t>
      </w:r>
      <w:r w:rsidR="00A905CF" w:rsidRPr="00A905CF">
        <w:t xml:space="preserve">: </w:t>
      </w:r>
      <w:r w:rsidRPr="00A905CF">
        <w:t>расширению зрачка, повышению частоты сокращений сердца и артериального давления, учащению дыхания и уменьшению тонических сокращений кишечника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центр теплопродукции</w:t>
      </w:r>
      <w:r w:rsidR="00A905CF">
        <w:t xml:space="preserve"> (</w:t>
      </w:r>
      <w:r w:rsidRPr="00A905CF">
        <w:rPr>
          <w:i/>
          <w:iCs/>
        </w:rPr>
        <w:t>заднее гипоталамическое ядро</w:t>
      </w:r>
      <w:r w:rsidR="00A905CF" w:rsidRPr="00A905CF">
        <w:t xml:space="preserve">). </w:t>
      </w:r>
      <w:r w:rsidRPr="00A905CF">
        <w:t>Разрушение заднего отдела гипоталамуса вызывает вялость, сонливость и снижение температуры те</w:t>
      </w:r>
      <w:r w:rsidR="00636EF3" w:rsidRPr="00A905CF">
        <w:t>ла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подкорковые центры обонятельного анализатора</w:t>
      </w:r>
      <w:r w:rsidR="00A905CF" w:rsidRPr="00A905CF">
        <w:t xml:space="preserve">. </w:t>
      </w:r>
      <w:r w:rsidRPr="00A905CF">
        <w:rPr>
          <w:i/>
          <w:iCs/>
        </w:rPr>
        <w:t>Медиальное</w:t>
      </w:r>
      <w:r w:rsidRPr="00A905CF">
        <w:t xml:space="preserve"> и </w:t>
      </w:r>
      <w:r w:rsidRPr="00A905CF">
        <w:rPr>
          <w:i/>
          <w:iCs/>
        </w:rPr>
        <w:t>латеральное ядра</w:t>
      </w:r>
      <w:r w:rsidRPr="00A905CF">
        <w:t xml:space="preserve"> в каждом сосцевидном теле являются подкорковыми центрами обонятельного анализатора, а также входят в лимбическую систему</w:t>
      </w:r>
      <w:r w:rsidR="00A905CF" w:rsidRPr="00A905CF">
        <w:t>;</w:t>
      </w:r>
    </w:p>
    <w:p w:rsidR="00A905CF" w:rsidRDefault="005854CD" w:rsidP="00A905CF">
      <w:pPr>
        <w:ind w:firstLine="709"/>
      </w:pPr>
      <w:r w:rsidRPr="00A905CF">
        <w:t>нейросекреторные клетки, продуцирующие рилизинг-гормоны, регулирующие продукцию гипофизарных гормонов</w:t>
      </w:r>
      <w:r w:rsidR="00A905CF" w:rsidRPr="00A905CF">
        <w:t xml:space="preserve"> [</w:t>
      </w:r>
      <w:r w:rsidR="005554C9" w:rsidRPr="00A905CF">
        <w:t>5</w:t>
      </w:r>
      <w:r w:rsidR="00A905CF" w:rsidRPr="00A905CF">
        <w:t xml:space="preserve">; </w:t>
      </w:r>
      <w:r w:rsidR="005554C9" w:rsidRPr="00A905CF">
        <w:t>148</w:t>
      </w:r>
      <w:r w:rsidR="00A905CF" w:rsidRPr="00A905CF">
        <w:t>].</w:t>
      </w:r>
    </w:p>
    <w:p w:rsidR="005854CD" w:rsidRPr="00A905CF" w:rsidRDefault="0087750B" w:rsidP="0087750B">
      <w:pPr>
        <w:pStyle w:val="2"/>
      </w:pPr>
      <w:r>
        <w:br w:type="page"/>
      </w:r>
      <w:bookmarkStart w:id="10" w:name="_Toc260109518"/>
      <w:r w:rsidR="005854CD" w:rsidRPr="00A905CF">
        <w:t>Особенности кровоснабжения гипоталамуса</w:t>
      </w:r>
      <w:bookmarkEnd w:id="10"/>
    </w:p>
    <w:p w:rsidR="00A905CF" w:rsidRDefault="00A905CF" w:rsidP="00A905CF">
      <w:pPr>
        <w:ind w:firstLine="709"/>
      </w:pPr>
    </w:p>
    <w:p w:rsidR="00A905CF" w:rsidRDefault="005854CD" w:rsidP="00A905CF">
      <w:pPr>
        <w:ind w:firstLine="709"/>
      </w:pPr>
      <w:r w:rsidRPr="00A905CF">
        <w:t>Ядра гипоталамуса получают обильное кровоснабжение</w:t>
      </w:r>
      <w:r w:rsidR="00A905CF" w:rsidRPr="00A905CF">
        <w:t xml:space="preserve">. </w:t>
      </w:r>
      <w:r w:rsidRPr="00A905CF">
        <w:t>Капиллярная сеть гипоталамуса по своей разветвлённости в несколько раз больше, чем в других отделах ЦНС</w:t>
      </w:r>
      <w:r w:rsidR="00A905CF" w:rsidRPr="00A905CF">
        <w:t xml:space="preserve">. </w:t>
      </w:r>
      <w:r w:rsidRPr="00A905CF">
        <w:t>Одной из особенностей капилляров гипоталамуса является их высокая прон</w:t>
      </w:r>
      <w:r w:rsidR="00636EF3" w:rsidRPr="00A905CF">
        <w:t>ицаемость, обусловленная истонче</w:t>
      </w:r>
      <w:r w:rsidRPr="00A905CF">
        <w:t>нностью стенок капилляров и их фенестрированностью</w:t>
      </w:r>
      <w:r w:rsidR="00A905CF">
        <w:t xml:space="preserve"> ("</w:t>
      </w:r>
      <w:r w:rsidRPr="00A905CF">
        <w:t>окончатостью</w:t>
      </w:r>
      <w:r w:rsidR="00A905CF">
        <w:t>" -</w:t>
      </w:r>
      <w:r w:rsidRPr="00A905CF">
        <w:t xml:space="preserve"> наличие промежутков </w:t>
      </w:r>
      <w:r w:rsidR="00A905CF">
        <w:t>- "</w:t>
      </w:r>
      <w:r w:rsidRPr="00A905CF">
        <w:t>окон</w:t>
      </w:r>
      <w:r w:rsidR="00A905CF">
        <w:t>" -</w:t>
      </w:r>
      <w:r w:rsidRPr="00A905CF">
        <w:t xml:space="preserve"> между смежными эндотелиальными клетками капилляров</w:t>
      </w:r>
      <w:r w:rsidR="00A905CF">
        <w:t xml:space="preserve"> (</w:t>
      </w:r>
      <w:r w:rsidRPr="00A905CF">
        <w:t>от лат</w:t>
      </w:r>
      <w:r w:rsidR="00A905CF" w:rsidRPr="00A905CF">
        <w:t>.</w:t>
      </w:r>
      <w:r w:rsidR="00A905CF">
        <w:t xml:space="preserve"> "</w:t>
      </w:r>
      <w:r w:rsidRPr="00A905CF">
        <w:rPr>
          <w:i/>
          <w:iCs/>
          <w:lang w:val="en-US"/>
        </w:rPr>
        <w:t>fenestra</w:t>
      </w:r>
      <w:r w:rsidR="00A905CF">
        <w:t>" -</w:t>
      </w:r>
      <w:r w:rsidRPr="00A905CF">
        <w:t xml:space="preserve"> окно</w:t>
      </w:r>
      <w:r w:rsidR="00A905CF" w:rsidRPr="00A905CF">
        <w:t xml:space="preserve">). </w:t>
      </w:r>
      <w:r w:rsidRPr="00A905CF">
        <w:t>В результате этого в гипоталамусе слабо выражен гематоэнцефалический барьер</w:t>
      </w:r>
      <w:r w:rsidR="00A905CF">
        <w:t xml:space="preserve"> (</w:t>
      </w:r>
      <w:r w:rsidRPr="00A905CF">
        <w:t>ГЭБ</w:t>
      </w:r>
      <w:r w:rsidR="00A905CF" w:rsidRPr="00A905CF">
        <w:t>),</w:t>
      </w:r>
      <w:r w:rsidRPr="00A905CF">
        <w:t xml:space="preserve"> и нейроны гипоталамуса способны воспринимать изменения состава спинномозговой жидкости и крови</w:t>
      </w:r>
      <w:r w:rsidR="00A905CF">
        <w:t xml:space="preserve"> (</w:t>
      </w:r>
      <w:r w:rsidRPr="00A905CF">
        <w:t xml:space="preserve">температуру, содержание ионов, наличие и количество гормонов и </w:t>
      </w:r>
      <w:r w:rsidR="00A905CF">
        <w:t>т.д.)</w:t>
      </w:r>
      <w:r w:rsidR="00A905CF" w:rsidRPr="00A905CF">
        <w:t>.</w:t>
      </w:r>
    </w:p>
    <w:p w:rsidR="00A905CF" w:rsidRDefault="00A905CF" w:rsidP="00A905CF">
      <w:pPr>
        <w:ind w:firstLine="709"/>
      </w:pPr>
    </w:p>
    <w:p w:rsidR="005854CD" w:rsidRPr="00A905CF" w:rsidRDefault="00636EF3" w:rsidP="00A905CF">
      <w:pPr>
        <w:pStyle w:val="2"/>
      </w:pPr>
      <w:bookmarkStart w:id="11" w:name="_Toc260109519"/>
      <w:r w:rsidRPr="00A905CF">
        <w:t>Функциональное значение гипоталамуса</w:t>
      </w:r>
      <w:bookmarkEnd w:id="11"/>
    </w:p>
    <w:p w:rsidR="00A905CF" w:rsidRDefault="00A905CF" w:rsidP="00A905CF">
      <w:pPr>
        <w:ind w:firstLine="709"/>
      </w:pPr>
    </w:p>
    <w:p w:rsidR="00A905CF" w:rsidRDefault="005854CD" w:rsidP="00A905CF">
      <w:pPr>
        <w:ind w:firstLine="709"/>
      </w:pPr>
      <w:r w:rsidRPr="00A905CF">
        <w:t>Гипоталамус является центральным звеном, связующим нервные и гуморальные механизмы регуляции вегетативных функций организма</w:t>
      </w:r>
      <w:r w:rsidR="00A905CF" w:rsidRPr="00A905CF">
        <w:t xml:space="preserve">. </w:t>
      </w:r>
      <w:r w:rsidRPr="00A905CF">
        <w:t>Управляющая функция гипоталамуса обусловлена способностью его клеток к секреции и аксональному транспорту регуляторных веществ, которые переносится в другие структуры мозга, спинномозговую жидкость, кровь или в гипофиз, изменяя функциональную активность органов-мишеней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t>В гипоталамусе выделяют 4 нейроэндокринные системы</w:t>
      </w:r>
      <w:r w:rsidR="00A905CF" w:rsidRPr="00A905CF">
        <w:t>: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Гипоталамо-экстрагипоталамная система</w:t>
      </w:r>
      <w:r w:rsidRPr="00A905CF">
        <w:t xml:space="preserve"> представлена нейросекреторными клетками гипоталамуса, аксоны которых уходят в таламус, структуры лимбической системы, продолговатый мозг</w:t>
      </w:r>
      <w:r w:rsidR="00A905CF" w:rsidRPr="00A905CF">
        <w:t xml:space="preserve">. </w:t>
      </w:r>
      <w:r w:rsidRPr="00A905CF">
        <w:t>Эти клетки выделяют эндогенные опиоиды, соматостатин и др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Гипоталамо-аденогипофизарная система</w:t>
      </w:r>
      <w:r w:rsidRPr="00A905CF">
        <w:t xml:space="preserve"> связывает ядра заднего гипоталамуса с передней долей гипофиза</w:t>
      </w:r>
      <w:r w:rsidR="00A905CF" w:rsidRPr="00A905CF">
        <w:t xml:space="preserve">. </w:t>
      </w:r>
      <w:r w:rsidRPr="00A905CF">
        <w:t>По этому пути транспортируются рилизинг-гормоны</w:t>
      </w:r>
      <w:r w:rsidR="00A905CF">
        <w:t xml:space="preserve"> (</w:t>
      </w:r>
      <w:r w:rsidRPr="00A905CF">
        <w:t>либерины и статины</w:t>
      </w:r>
      <w:r w:rsidR="00A905CF" w:rsidRPr="00A905CF">
        <w:t xml:space="preserve">). </w:t>
      </w:r>
      <w:r w:rsidRPr="00A905CF">
        <w:t>Посредством их гипоталамус регулирует секрецию тропных гормонов аденогипофиза, определяющих секреторную активность желёз внутренней секреции</w:t>
      </w:r>
      <w:r w:rsidR="00A905CF">
        <w:t xml:space="preserve"> (</w:t>
      </w:r>
      <w:r w:rsidRPr="00A905CF">
        <w:t xml:space="preserve">щитовидной, половых и </w:t>
      </w:r>
      <w:r w:rsidR="00A905CF">
        <w:t>др.)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Гипоталамо-метагипофизарная система</w:t>
      </w:r>
      <w:r w:rsidR="00636EF3" w:rsidRPr="00A905CF">
        <w:t xml:space="preserve"> связывает </w:t>
      </w:r>
      <w:r w:rsidRPr="00A905CF">
        <w:t>нейросекреторные клетки гипоталамуса с гипофизом</w:t>
      </w:r>
      <w:r w:rsidR="00A905CF" w:rsidRPr="00A905CF">
        <w:t xml:space="preserve">. </w:t>
      </w:r>
      <w:r w:rsidRPr="00A905CF">
        <w:t xml:space="preserve">По аксонам этих клеток транспортируются меланостатин и меланолиберин, которые регулируют синтез меланина </w:t>
      </w:r>
      <w:r w:rsidR="00A905CF">
        <w:t>-</w:t>
      </w:r>
      <w:r w:rsidRPr="00A905CF">
        <w:t xml:space="preserve"> пигмента, определяющего окраску кожи, волос, радужки и других тканей организма</w:t>
      </w:r>
      <w:r w:rsidR="00A905CF" w:rsidRPr="00A905CF">
        <w:t>.</w:t>
      </w:r>
    </w:p>
    <w:p w:rsidR="00A905CF" w:rsidRDefault="005854CD" w:rsidP="00A905CF">
      <w:pPr>
        <w:ind w:firstLine="709"/>
      </w:pPr>
      <w:r w:rsidRPr="00A905CF">
        <w:rPr>
          <w:i/>
          <w:iCs/>
        </w:rPr>
        <w:t>Гипоталамо-нейрогипофизарная система</w:t>
      </w:r>
      <w:r w:rsidRPr="00A905CF">
        <w:t xml:space="preserve"> связывает ядра переднего гипоталамуса с задней</w:t>
      </w:r>
      <w:r w:rsidR="00A905CF">
        <w:t xml:space="preserve"> (</w:t>
      </w:r>
      <w:r w:rsidRPr="00A905CF">
        <w:t>железистой</w:t>
      </w:r>
      <w:r w:rsidR="00A905CF" w:rsidRPr="00A905CF">
        <w:t xml:space="preserve">) </w:t>
      </w:r>
      <w:r w:rsidRPr="00A905CF">
        <w:t>долей гипофиза</w:t>
      </w:r>
      <w:r w:rsidR="00A905CF" w:rsidRPr="00A905CF">
        <w:t xml:space="preserve">. </w:t>
      </w:r>
      <w:r w:rsidRPr="00A905CF">
        <w:t>По этим аксонам транспортируются вазопрессин и окситоцин, которые накапливаются в задней доле гипофиза и выделяются в кровоток по мере необходимости</w:t>
      </w:r>
      <w:r w:rsidR="00A905CF" w:rsidRPr="00A905CF">
        <w:t xml:space="preserve"> [</w:t>
      </w:r>
      <w:r w:rsidR="005554C9" w:rsidRPr="00A905CF">
        <w:t>6</w:t>
      </w:r>
      <w:r w:rsidR="00A905CF" w:rsidRPr="00A905CF">
        <w:t xml:space="preserve">; </w:t>
      </w:r>
      <w:r w:rsidR="005554C9" w:rsidRPr="00A905CF">
        <w:t>92</w:t>
      </w:r>
      <w:r w:rsidR="00A905CF" w:rsidRPr="00A905CF">
        <w:t>].</w:t>
      </w:r>
    </w:p>
    <w:p w:rsidR="002A0FB9" w:rsidRPr="00A905CF" w:rsidRDefault="00A905CF" w:rsidP="00A905CF">
      <w:pPr>
        <w:pStyle w:val="2"/>
      </w:pPr>
      <w:r w:rsidRPr="00A905CF">
        <w:br w:type="page"/>
      </w:r>
      <w:bookmarkStart w:id="12" w:name="_Toc260109520"/>
      <w:r w:rsidR="00636EF3" w:rsidRPr="00A905CF">
        <w:t>Заключение</w:t>
      </w:r>
      <w:bookmarkEnd w:id="12"/>
    </w:p>
    <w:p w:rsidR="00A905CF" w:rsidRDefault="00A905CF" w:rsidP="00A905CF">
      <w:pPr>
        <w:ind w:firstLine="709"/>
      </w:pPr>
    </w:p>
    <w:p w:rsidR="00A905CF" w:rsidRDefault="002A0FB9" w:rsidP="00A905CF">
      <w:pPr>
        <w:ind w:firstLine="709"/>
      </w:pPr>
      <w:r w:rsidRPr="00A905CF">
        <w:t xml:space="preserve">Таким образом, дорсальный отдел промежуточного мозга представляет собой филогенетически более молодой </w:t>
      </w:r>
      <w:r w:rsidRPr="00A905CF">
        <w:rPr>
          <w:i/>
          <w:iCs/>
        </w:rPr>
        <w:t xml:space="preserve">таламический мозг, </w:t>
      </w:r>
      <w:r w:rsidRPr="00A905CF">
        <w:t>являющийся высшим подкорковым сенсорным центром, в котором переключаются практически все афферентные пути, несущие сенсорную информацию от органов тела и органов чувств</w:t>
      </w:r>
      <w:r w:rsidR="00D07CFD" w:rsidRPr="00A905CF">
        <w:t xml:space="preserve"> к большим полушариям головного мозга</w:t>
      </w:r>
      <w:r w:rsidR="00A905CF" w:rsidRPr="00A905CF">
        <w:t xml:space="preserve">. </w:t>
      </w:r>
      <w:r w:rsidR="00D07CFD" w:rsidRPr="00A905CF">
        <w:t>К задачам гипоталамуса относится также управление психоэмоциональным поведением и участие в реализации высших психических и психологических процессов, в частности памяти</w:t>
      </w:r>
      <w:r w:rsidR="00A905CF" w:rsidRPr="00A905CF">
        <w:t>.</w:t>
      </w:r>
    </w:p>
    <w:p w:rsidR="00A905CF" w:rsidRDefault="002A0FB9" w:rsidP="00A905CF">
      <w:pPr>
        <w:ind w:firstLine="709"/>
      </w:pPr>
      <w:r w:rsidRPr="00A905CF">
        <w:t>Вентральный отдел</w:t>
      </w:r>
      <w:r w:rsidR="00636EF3" w:rsidRPr="00A905CF">
        <w:t xml:space="preserve"> </w:t>
      </w:r>
      <w:r w:rsidR="00A905CF">
        <w:t>-</w:t>
      </w:r>
      <w:r w:rsidR="00636EF3" w:rsidRPr="00A905CF">
        <w:t xml:space="preserve"> </w:t>
      </w:r>
      <w:r w:rsidRPr="00A905CF">
        <w:rPr>
          <w:i/>
          <w:iCs/>
        </w:rPr>
        <w:t xml:space="preserve">гипоталамус </w:t>
      </w:r>
      <w:r w:rsidRPr="00A905CF">
        <w:t>является</w:t>
      </w:r>
      <w:r w:rsidRPr="00A905CF">
        <w:rPr>
          <w:i/>
          <w:iCs/>
        </w:rPr>
        <w:t xml:space="preserve"> </w:t>
      </w:r>
      <w:r w:rsidRPr="00A905CF">
        <w:t>более старым в филогенетическом отношении образованием</w:t>
      </w:r>
      <w:r w:rsidR="00A905CF" w:rsidRPr="00A905CF">
        <w:t xml:space="preserve">. </w:t>
      </w:r>
      <w:r w:rsidRPr="00A905CF">
        <w:t>Гипоталамо-гипофизарная система осуществляет контроль на</w:t>
      </w:r>
      <w:r w:rsidR="00636EF3" w:rsidRPr="00A905CF">
        <w:t>д гуморальной регуляцией водно</w:t>
      </w:r>
      <w:r w:rsidRPr="00A905CF">
        <w:t xml:space="preserve">солевого баланса, обменом веществ и энергии, работой иммунной системы, терморегуляцией, репродуктивной функцией и </w:t>
      </w:r>
      <w:r w:rsidR="00A905CF">
        <w:t>т.д.</w:t>
      </w:r>
      <w:r w:rsidR="00A905CF" w:rsidRPr="00A905CF">
        <w:t xml:space="preserve"> </w:t>
      </w:r>
      <w:r w:rsidRPr="00A905CF">
        <w:t>Выполняя и этой системе регулирующую роль, гипоталамус является высшим центром, управляющим автономной</w:t>
      </w:r>
      <w:r w:rsidR="00A905CF">
        <w:t xml:space="preserve"> (</w:t>
      </w:r>
      <w:r w:rsidRPr="00A905CF">
        <w:t>вегетативной</w:t>
      </w:r>
      <w:r w:rsidR="00A905CF" w:rsidRPr="00A905CF">
        <w:t xml:space="preserve">) </w:t>
      </w:r>
      <w:r w:rsidRPr="00A905CF">
        <w:t>нервной системой</w:t>
      </w:r>
      <w:r w:rsidR="00A905CF" w:rsidRPr="00A905CF">
        <w:t>.</w:t>
      </w:r>
    </w:p>
    <w:p w:rsidR="00636EF3" w:rsidRPr="00A905CF" w:rsidRDefault="00A905CF" w:rsidP="00A905CF">
      <w:pPr>
        <w:pStyle w:val="2"/>
      </w:pPr>
      <w:r>
        <w:br w:type="page"/>
      </w:r>
      <w:bookmarkStart w:id="13" w:name="_Toc260109521"/>
      <w:r w:rsidR="00636EF3" w:rsidRPr="00A905CF">
        <w:t>Список литературы</w:t>
      </w:r>
      <w:bookmarkEnd w:id="13"/>
    </w:p>
    <w:p w:rsidR="00A905CF" w:rsidRDefault="00A905CF" w:rsidP="00A905CF">
      <w:pPr>
        <w:ind w:firstLine="709"/>
      </w:pPr>
    </w:p>
    <w:p w:rsidR="00A905CF" w:rsidRDefault="004815C0" w:rsidP="00A905CF">
      <w:pPr>
        <w:pStyle w:val="a0"/>
        <w:ind w:firstLine="0"/>
      </w:pPr>
      <w:r w:rsidRPr="00A905CF">
        <w:t>Анатомия человека / Под ред</w:t>
      </w:r>
      <w:r w:rsidR="00A905CF" w:rsidRPr="00A905CF">
        <w:t xml:space="preserve">. </w:t>
      </w:r>
      <w:r w:rsidRPr="00A905CF">
        <w:t>М</w:t>
      </w:r>
      <w:r w:rsidR="00A905CF">
        <w:t xml:space="preserve">.Р. </w:t>
      </w:r>
      <w:r w:rsidRPr="00A905CF">
        <w:t>Сапина</w:t>
      </w:r>
      <w:r w:rsidR="00A905CF" w:rsidRPr="00A905CF">
        <w:t xml:space="preserve">. </w:t>
      </w:r>
      <w:r w:rsidR="00A905CF">
        <w:t>-</w:t>
      </w:r>
      <w:r w:rsidRPr="00A905CF">
        <w:t xml:space="preserve"> М</w:t>
      </w:r>
      <w:r w:rsidR="00A905CF">
        <w:t>.:</w:t>
      </w:r>
      <w:r w:rsidR="00A905CF" w:rsidRPr="00A905CF">
        <w:t xml:space="preserve"> </w:t>
      </w:r>
      <w:r w:rsidRPr="00A905CF">
        <w:t>Медицина, 1993</w:t>
      </w:r>
      <w:r w:rsidR="00A905CF" w:rsidRPr="00A905CF">
        <w:t>.</w:t>
      </w:r>
    </w:p>
    <w:p w:rsidR="00A905CF" w:rsidRDefault="004815C0" w:rsidP="00A905CF">
      <w:pPr>
        <w:pStyle w:val="a0"/>
        <w:ind w:firstLine="0"/>
      </w:pPr>
      <w:r w:rsidRPr="00A905CF">
        <w:t>Блум Ф</w:t>
      </w:r>
      <w:r w:rsidR="00A905CF">
        <w:t>.,</w:t>
      </w:r>
      <w:r w:rsidRPr="00A905CF">
        <w:t xml:space="preserve"> Лейзерсон А</w:t>
      </w:r>
      <w:r w:rsidR="00A905CF">
        <w:t>.,</w:t>
      </w:r>
      <w:r w:rsidRPr="00A905CF">
        <w:t xml:space="preserve"> Хофстедтер Л</w:t>
      </w:r>
      <w:r w:rsidR="00A905CF" w:rsidRPr="00A905CF">
        <w:t xml:space="preserve">. </w:t>
      </w:r>
      <w:r w:rsidRPr="00A905CF">
        <w:t>Мозг, разум поведение</w:t>
      </w:r>
      <w:r w:rsidR="00A905CF" w:rsidRPr="00A905CF">
        <w:t xml:space="preserve">. </w:t>
      </w:r>
      <w:r w:rsidR="00A905CF">
        <w:t>-</w:t>
      </w:r>
      <w:r w:rsidRPr="00A905CF">
        <w:t xml:space="preserve"> М</w:t>
      </w:r>
      <w:r w:rsidR="00A905CF">
        <w:t>.:</w:t>
      </w:r>
      <w:r w:rsidR="00A905CF" w:rsidRPr="00A905CF">
        <w:t xml:space="preserve"> </w:t>
      </w:r>
      <w:r w:rsidRPr="00A905CF">
        <w:t>Мир, 1988</w:t>
      </w:r>
      <w:r w:rsidR="00A905CF" w:rsidRPr="00A905CF">
        <w:t>.</w:t>
      </w:r>
    </w:p>
    <w:p w:rsidR="00A905CF" w:rsidRDefault="004815C0" w:rsidP="00A905CF">
      <w:pPr>
        <w:pStyle w:val="a0"/>
        <w:ind w:firstLine="0"/>
      </w:pPr>
      <w:r w:rsidRPr="00A905CF">
        <w:t>Гистология / Под ред</w:t>
      </w:r>
      <w:r w:rsidR="00A905CF">
        <w:t>.</w:t>
      </w:r>
      <w:r w:rsidR="0087750B">
        <w:t xml:space="preserve"> </w:t>
      </w:r>
      <w:r w:rsidR="00A905CF">
        <w:t xml:space="preserve">В.Г. </w:t>
      </w:r>
      <w:r w:rsidRPr="00A905CF">
        <w:t>Елисеева</w:t>
      </w:r>
      <w:r w:rsidR="00A905CF" w:rsidRPr="00A905CF">
        <w:t xml:space="preserve">. </w:t>
      </w:r>
      <w:r w:rsidR="00A905CF">
        <w:t>-</w:t>
      </w:r>
      <w:r w:rsidRPr="00A905CF">
        <w:t xml:space="preserve"> М</w:t>
      </w:r>
      <w:r w:rsidR="00A905CF">
        <w:t>.:</w:t>
      </w:r>
      <w:r w:rsidR="00A905CF" w:rsidRPr="00A905CF">
        <w:t xml:space="preserve"> </w:t>
      </w:r>
      <w:r w:rsidRPr="00A905CF">
        <w:t>Медицина, 1983</w:t>
      </w:r>
      <w:r w:rsidR="00A905CF" w:rsidRPr="00A905CF">
        <w:t>.</w:t>
      </w:r>
    </w:p>
    <w:p w:rsidR="00A905CF" w:rsidRDefault="004815C0" w:rsidP="00A905CF">
      <w:pPr>
        <w:pStyle w:val="a0"/>
        <w:ind w:firstLine="0"/>
      </w:pPr>
      <w:r w:rsidRPr="00A905CF">
        <w:t>Привес М</w:t>
      </w:r>
      <w:r w:rsidR="00A905CF">
        <w:t xml:space="preserve">.Г., </w:t>
      </w:r>
      <w:r w:rsidRPr="00A905CF">
        <w:t>Лысенков Н</w:t>
      </w:r>
      <w:r w:rsidR="00A905CF">
        <w:t xml:space="preserve">.К., </w:t>
      </w:r>
      <w:r w:rsidRPr="00A905CF">
        <w:t>Бушкович В</w:t>
      </w:r>
      <w:r w:rsidR="00A905CF">
        <w:t xml:space="preserve">.И. </w:t>
      </w:r>
      <w:r w:rsidRPr="00A905CF">
        <w:t>Анатомия человека</w:t>
      </w:r>
      <w:r w:rsidR="00A905CF" w:rsidRPr="00A905CF">
        <w:t xml:space="preserve">. </w:t>
      </w:r>
      <w:r w:rsidR="00A905CF">
        <w:t>-</w:t>
      </w:r>
      <w:r w:rsidRPr="00A905CF">
        <w:t xml:space="preserve"> М</w:t>
      </w:r>
      <w:r w:rsidR="00A905CF">
        <w:t>.:</w:t>
      </w:r>
      <w:r w:rsidR="00A905CF" w:rsidRPr="00A905CF">
        <w:t xml:space="preserve"> </w:t>
      </w:r>
      <w:r w:rsidRPr="00A905CF">
        <w:t>Медицина, 1985</w:t>
      </w:r>
      <w:r w:rsidR="00A905CF" w:rsidRPr="00A905CF">
        <w:t>.</w:t>
      </w:r>
    </w:p>
    <w:p w:rsidR="00A905CF" w:rsidRDefault="004815C0" w:rsidP="00A905CF">
      <w:pPr>
        <w:pStyle w:val="a0"/>
        <w:ind w:firstLine="0"/>
      </w:pPr>
      <w:r w:rsidRPr="00A905CF">
        <w:t>Синельников Р</w:t>
      </w:r>
      <w:r w:rsidR="00A905CF">
        <w:t xml:space="preserve">.Д., </w:t>
      </w:r>
      <w:r w:rsidRPr="00A905CF">
        <w:t>Синельников Я</w:t>
      </w:r>
      <w:r w:rsidR="00A905CF">
        <w:t xml:space="preserve">.Р. </w:t>
      </w:r>
      <w:r w:rsidRPr="00A905CF">
        <w:t>Атл</w:t>
      </w:r>
      <w:r w:rsidR="005554C9" w:rsidRPr="00A905CF">
        <w:t>ас анатомии человека</w:t>
      </w:r>
      <w:r w:rsidR="00A905CF" w:rsidRPr="00A905CF">
        <w:t xml:space="preserve">. </w:t>
      </w:r>
      <w:r w:rsidR="00A905CF">
        <w:t>-</w:t>
      </w:r>
      <w:r w:rsidRPr="00A905CF">
        <w:t xml:space="preserve"> М</w:t>
      </w:r>
      <w:r w:rsidR="00A905CF">
        <w:t>.:</w:t>
      </w:r>
      <w:r w:rsidR="00A905CF" w:rsidRPr="00A905CF">
        <w:t xml:space="preserve"> </w:t>
      </w:r>
      <w:r w:rsidRPr="00A905CF">
        <w:t>Медицина, 1994</w:t>
      </w:r>
      <w:r w:rsidR="00A905CF" w:rsidRPr="00A905CF">
        <w:t>.</w:t>
      </w:r>
    </w:p>
    <w:p w:rsidR="00A905CF" w:rsidRDefault="00837125" w:rsidP="00A905CF">
      <w:pPr>
        <w:pStyle w:val="a0"/>
        <w:ind w:firstLine="0"/>
      </w:pPr>
      <w:r w:rsidRPr="00A905CF">
        <w:t>Тишевской И</w:t>
      </w:r>
      <w:r w:rsidR="00A905CF">
        <w:t xml:space="preserve">.А. </w:t>
      </w:r>
      <w:r w:rsidRPr="00A905CF">
        <w:t>Анатомия центральной нервной системы</w:t>
      </w:r>
      <w:r w:rsidR="00A905CF" w:rsidRPr="00A905CF">
        <w:t xml:space="preserve">: </w:t>
      </w:r>
      <w:r w:rsidRPr="00A905CF">
        <w:t>Учебное пособие</w:t>
      </w:r>
      <w:r w:rsidR="00A905CF" w:rsidRPr="00A905CF">
        <w:t xml:space="preserve">. </w:t>
      </w:r>
      <w:r w:rsidR="00A905CF">
        <w:t>-</w:t>
      </w:r>
      <w:r w:rsidRPr="00A905CF">
        <w:t xml:space="preserve"> Челябинск</w:t>
      </w:r>
      <w:r w:rsidR="00A905CF" w:rsidRPr="00A905CF">
        <w:t xml:space="preserve">: </w:t>
      </w:r>
      <w:r w:rsidRPr="00A905CF">
        <w:t>Изд-во ЮУрГУ, 2000</w:t>
      </w:r>
      <w:r w:rsidR="00A905CF" w:rsidRPr="00A905CF">
        <w:t>.</w:t>
      </w:r>
      <w:bookmarkStart w:id="14" w:name="_GoBack"/>
      <w:bookmarkEnd w:id="14"/>
    </w:p>
    <w:sectPr w:rsidR="00A905CF" w:rsidSect="00A905CF">
      <w:headerReference w:type="default" r:id="rId1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3D3" w:rsidRDefault="00F823D3" w:rsidP="00837125">
      <w:pPr>
        <w:ind w:firstLine="709"/>
      </w:pPr>
      <w:r>
        <w:separator/>
      </w:r>
    </w:p>
  </w:endnote>
  <w:endnote w:type="continuationSeparator" w:id="0">
    <w:p w:rsidR="00F823D3" w:rsidRDefault="00F823D3" w:rsidP="0083712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3D3" w:rsidRDefault="00F823D3" w:rsidP="00837125">
      <w:pPr>
        <w:ind w:firstLine="709"/>
      </w:pPr>
      <w:r>
        <w:separator/>
      </w:r>
    </w:p>
  </w:footnote>
  <w:footnote w:type="continuationSeparator" w:id="0">
    <w:p w:rsidR="00F823D3" w:rsidRDefault="00F823D3" w:rsidP="0083712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EA0" w:rsidRDefault="00AD6A9C" w:rsidP="00A905CF">
    <w:pPr>
      <w:pStyle w:val="ad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432EA0" w:rsidRDefault="00432EA0" w:rsidP="00A905CF">
    <w:pPr>
      <w:pStyle w:val="ad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BB1AC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3AE7B3D"/>
    <w:multiLevelType w:val="multilevel"/>
    <w:tmpl w:val="C3AA0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F508F2"/>
    <w:multiLevelType w:val="singleLevel"/>
    <w:tmpl w:val="AC3C2E02"/>
    <w:lvl w:ilvl="0">
      <w:start w:val="1"/>
      <w:numFmt w:val="decimal"/>
      <w:lvlText w:val="%1)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5">
    <w:nsid w:val="50715860"/>
    <w:multiLevelType w:val="hybridMultilevel"/>
    <w:tmpl w:val="CDF01FA8"/>
    <w:lvl w:ilvl="0" w:tplc="BA42FDB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52264B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8311C8B"/>
    <w:multiLevelType w:val="multilevel"/>
    <w:tmpl w:val="F3FA79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5CD63C18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9">
    <w:nsid w:val="5E6109DD"/>
    <w:multiLevelType w:val="multilevel"/>
    <w:tmpl w:val="F3FA79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675618AC"/>
    <w:multiLevelType w:val="multilevel"/>
    <w:tmpl w:val="F3FA79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71E53FDB"/>
    <w:multiLevelType w:val="singleLevel"/>
    <w:tmpl w:val="0419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2">
    <w:nsid w:val="7BA374B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7"/>
  </w:num>
  <w:num w:numId="11">
    <w:abstractNumId w:val="8"/>
  </w:num>
  <w:num w:numId="12">
    <w:abstractNumId w:val="3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7125"/>
    <w:rsid w:val="0014584E"/>
    <w:rsid w:val="00164508"/>
    <w:rsid w:val="00171BC8"/>
    <w:rsid w:val="001F7591"/>
    <w:rsid w:val="002A0FB9"/>
    <w:rsid w:val="002F18D9"/>
    <w:rsid w:val="002F3095"/>
    <w:rsid w:val="003306DE"/>
    <w:rsid w:val="003C10F7"/>
    <w:rsid w:val="003D7E1C"/>
    <w:rsid w:val="00432EA0"/>
    <w:rsid w:val="004335F9"/>
    <w:rsid w:val="004815C0"/>
    <w:rsid w:val="0049056A"/>
    <w:rsid w:val="004B1B5C"/>
    <w:rsid w:val="005554C9"/>
    <w:rsid w:val="00562FD5"/>
    <w:rsid w:val="005854CD"/>
    <w:rsid w:val="00620754"/>
    <w:rsid w:val="00636EF3"/>
    <w:rsid w:val="006A3952"/>
    <w:rsid w:val="006F538B"/>
    <w:rsid w:val="00713B2C"/>
    <w:rsid w:val="0073377A"/>
    <w:rsid w:val="00762431"/>
    <w:rsid w:val="00837125"/>
    <w:rsid w:val="0087750B"/>
    <w:rsid w:val="008D0529"/>
    <w:rsid w:val="00A905CF"/>
    <w:rsid w:val="00AC3BD9"/>
    <w:rsid w:val="00AD6A9C"/>
    <w:rsid w:val="00C155CF"/>
    <w:rsid w:val="00D07CFD"/>
    <w:rsid w:val="00D7724D"/>
    <w:rsid w:val="00D963E7"/>
    <w:rsid w:val="00DA4ABC"/>
    <w:rsid w:val="00DD645C"/>
    <w:rsid w:val="00E874BE"/>
    <w:rsid w:val="00EE5B55"/>
    <w:rsid w:val="00F01C56"/>
    <w:rsid w:val="00F1732E"/>
    <w:rsid w:val="00F823D3"/>
    <w:rsid w:val="00F82C53"/>
    <w:rsid w:val="00FC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AEDE7AFC-27DF-4729-A8AF-7C091524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905C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905C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905CF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A905C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905C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905C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905C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905C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905C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7125"/>
    <w:rPr>
      <w:rFonts w:cs="Times New Roman"/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837125"/>
    <w:rPr>
      <w:rFonts w:cs="Times New Roman"/>
      <w:b/>
      <w:bCs/>
      <w:i/>
      <w:iCs/>
      <w:smallCaps/>
      <w:color w:val="000000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837125"/>
    <w:rPr>
      <w:rFonts w:cs="Times New Roman"/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22">
    <w:name w:val="Основной текст 22"/>
    <w:basedOn w:val="a2"/>
    <w:uiPriority w:val="99"/>
    <w:rsid w:val="005854CD"/>
    <w:pPr>
      <w:ind w:firstLine="567"/>
    </w:pPr>
  </w:style>
  <w:style w:type="paragraph" w:customStyle="1" w:styleId="21">
    <w:name w:val="Основной текст 21"/>
    <w:basedOn w:val="a2"/>
    <w:uiPriority w:val="99"/>
    <w:rsid w:val="00837125"/>
    <w:pPr>
      <w:ind w:firstLine="567"/>
    </w:pPr>
  </w:style>
  <w:style w:type="paragraph" w:styleId="a6">
    <w:name w:val="footnote text"/>
    <w:basedOn w:val="a2"/>
    <w:link w:val="11"/>
    <w:autoRedefine/>
    <w:uiPriority w:val="99"/>
    <w:semiHidden/>
    <w:rsid w:val="00A905CF"/>
    <w:pPr>
      <w:ind w:firstLine="709"/>
    </w:pPr>
    <w:rPr>
      <w:color w:val="000000"/>
      <w:sz w:val="20"/>
      <w:szCs w:val="20"/>
    </w:rPr>
  </w:style>
  <w:style w:type="paragraph" w:styleId="a7">
    <w:name w:val="caption"/>
    <w:basedOn w:val="a2"/>
    <w:next w:val="a2"/>
    <w:uiPriority w:val="99"/>
    <w:qFormat/>
    <w:rsid w:val="00A905CF"/>
    <w:pPr>
      <w:ind w:firstLine="709"/>
    </w:pPr>
    <w:rPr>
      <w:b/>
      <w:bCs/>
      <w:sz w:val="20"/>
      <w:szCs w:val="20"/>
    </w:rPr>
  </w:style>
  <w:style w:type="character" w:styleId="a8">
    <w:name w:val="footnote reference"/>
    <w:uiPriority w:val="99"/>
    <w:semiHidden/>
    <w:rsid w:val="00A905CF"/>
    <w:rPr>
      <w:rFonts w:cs="Times New Roman"/>
      <w:sz w:val="28"/>
      <w:szCs w:val="28"/>
      <w:vertAlign w:val="superscript"/>
    </w:rPr>
  </w:style>
  <w:style w:type="character" w:customStyle="1" w:styleId="11">
    <w:name w:val="Текст сноски Знак1"/>
    <w:link w:val="a6"/>
    <w:uiPriority w:val="99"/>
    <w:semiHidden/>
    <w:locked/>
    <w:rsid w:val="00837125"/>
    <w:rPr>
      <w:rFonts w:cs="Times New Roman"/>
      <w:color w:val="000000"/>
      <w:lang w:val="ru-RU" w:eastAsia="ru-RU"/>
    </w:rPr>
  </w:style>
  <w:style w:type="paragraph" w:styleId="a9">
    <w:name w:val="Balloon Text"/>
    <w:basedOn w:val="a2"/>
    <w:link w:val="aa"/>
    <w:uiPriority w:val="99"/>
    <w:semiHidden/>
    <w:rsid w:val="005854CD"/>
    <w:pPr>
      <w:ind w:firstLine="709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5854CD"/>
    <w:rPr>
      <w:rFonts w:ascii="Tahoma" w:hAnsi="Tahoma" w:cs="Tahoma"/>
      <w:sz w:val="16"/>
      <w:szCs w:val="16"/>
      <w:lang w:val="x-none" w:eastAsia="ru-RU"/>
    </w:rPr>
  </w:style>
  <w:style w:type="paragraph" w:styleId="ab">
    <w:name w:val="List Paragraph"/>
    <w:basedOn w:val="a2"/>
    <w:uiPriority w:val="99"/>
    <w:qFormat/>
    <w:rsid w:val="0014584E"/>
    <w:pPr>
      <w:ind w:left="720" w:firstLine="709"/>
    </w:pPr>
  </w:style>
  <w:style w:type="paragraph" w:styleId="ac">
    <w:name w:val="No Spacing"/>
    <w:uiPriority w:val="99"/>
    <w:qFormat/>
    <w:rsid w:val="00636EF3"/>
    <w:rPr>
      <w:rFonts w:ascii="Times New Roman" w:hAnsi="Times New Roman"/>
    </w:rPr>
  </w:style>
  <w:style w:type="paragraph" w:styleId="ad">
    <w:name w:val="header"/>
    <w:basedOn w:val="a2"/>
    <w:next w:val="ae"/>
    <w:link w:val="12"/>
    <w:uiPriority w:val="99"/>
    <w:rsid w:val="00A905C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table" w:styleId="-1">
    <w:name w:val="Table Web 1"/>
    <w:basedOn w:val="a4"/>
    <w:uiPriority w:val="99"/>
    <w:rsid w:val="00A905C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2"/>
    <w:link w:val="af0"/>
    <w:uiPriority w:val="99"/>
    <w:semiHidden/>
    <w:rsid w:val="00A905CF"/>
    <w:pPr>
      <w:tabs>
        <w:tab w:val="center" w:pos="4819"/>
        <w:tab w:val="right" w:pos="9639"/>
      </w:tabs>
      <w:ind w:firstLine="709"/>
    </w:pPr>
  </w:style>
  <w:style w:type="character" w:customStyle="1" w:styleId="af0">
    <w:name w:val="Нижний колонтитул Знак"/>
    <w:link w:val="af"/>
    <w:uiPriority w:val="99"/>
    <w:semiHidden/>
    <w:locked/>
    <w:rsid w:val="00A905CF"/>
    <w:rPr>
      <w:rFonts w:cs="Times New Roman"/>
      <w:sz w:val="28"/>
      <w:szCs w:val="28"/>
      <w:lang w:val="ru-RU" w:eastAsia="ru-RU"/>
    </w:rPr>
  </w:style>
  <w:style w:type="character" w:customStyle="1" w:styleId="12">
    <w:name w:val="Верхний колонтитул Знак1"/>
    <w:link w:val="ad"/>
    <w:uiPriority w:val="99"/>
    <w:locked/>
    <w:rsid w:val="004815C0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210">
    <w:name w:val="Знак Знак21"/>
    <w:uiPriority w:val="99"/>
    <w:semiHidden/>
    <w:locked/>
    <w:rsid w:val="00A905CF"/>
    <w:rPr>
      <w:rFonts w:cs="Times New Roman"/>
      <w:noProof/>
      <w:kern w:val="16"/>
      <w:sz w:val="28"/>
      <w:szCs w:val="28"/>
      <w:lang w:val="ru-RU" w:eastAsia="ru-RU"/>
    </w:rPr>
  </w:style>
  <w:style w:type="paragraph" w:styleId="ae">
    <w:name w:val="Body Text"/>
    <w:basedOn w:val="a2"/>
    <w:link w:val="af1"/>
    <w:uiPriority w:val="99"/>
    <w:rsid w:val="00A905CF"/>
    <w:pPr>
      <w:ind w:firstLine="709"/>
    </w:pPr>
  </w:style>
  <w:style w:type="character" w:customStyle="1" w:styleId="af1">
    <w:name w:val="Основной текст Знак"/>
    <w:link w:val="ae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f2">
    <w:name w:val="Верхний колонтитул Знак"/>
    <w:uiPriority w:val="99"/>
    <w:rsid w:val="00A905CF"/>
    <w:rPr>
      <w:rFonts w:cs="Times New Roman"/>
      <w:kern w:val="16"/>
      <w:sz w:val="24"/>
      <w:szCs w:val="24"/>
    </w:rPr>
  </w:style>
  <w:style w:type="paragraph" w:customStyle="1" w:styleId="af3">
    <w:name w:val="выделение"/>
    <w:uiPriority w:val="99"/>
    <w:rsid w:val="00A905C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A905CF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f5"/>
    <w:uiPriority w:val="99"/>
    <w:rsid w:val="00A905C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A905CF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7">
    <w:name w:val="endnote reference"/>
    <w:uiPriority w:val="99"/>
    <w:semiHidden/>
    <w:rsid w:val="00A905CF"/>
    <w:rPr>
      <w:rFonts w:cs="Times New Roman"/>
      <w:vertAlign w:val="superscript"/>
    </w:rPr>
  </w:style>
  <w:style w:type="paragraph" w:styleId="af8">
    <w:name w:val="Plain Text"/>
    <w:basedOn w:val="a2"/>
    <w:link w:val="13"/>
    <w:uiPriority w:val="99"/>
    <w:rsid w:val="00A905C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8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A905CF"/>
    <w:pPr>
      <w:numPr>
        <w:numId w:val="12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a">
    <w:name w:val="page number"/>
    <w:uiPriority w:val="99"/>
    <w:rsid w:val="00A905CF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A905CF"/>
    <w:rPr>
      <w:rFonts w:cs="Times New Roman"/>
      <w:sz w:val="28"/>
      <w:szCs w:val="28"/>
    </w:rPr>
  </w:style>
  <w:style w:type="paragraph" w:styleId="afc">
    <w:name w:val="Normal (Web)"/>
    <w:basedOn w:val="a2"/>
    <w:uiPriority w:val="99"/>
    <w:rsid w:val="00A905C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d">
    <w:name w:val="Обычный +"/>
    <w:basedOn w:val="a2"/>
    <w:autoRedefine/>
    <w:uiPriority w:val="99"/>
    <w:rsid w:val="00A905CF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A905CF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A905C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905C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A905C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905CF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A905CF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A905C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e">
    <w:name w:val="Table Grid"/>
    <w:basedOn w:val="a4"/>
    <w:uiPriority w:val="99"/>
    <w:rsid w:val="00A905C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autoRedefine/>
    <w:uiPriority w:val="99"/>
    <w:rsid w:val="00A905C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905CF"/>
    <w:pPr>
      <w:numPr>
        <w:numId w:val="1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905CF"/>
    <w:pPr>
      <w:numPr>
        <w:numId w:val="1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A905CF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A905CF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A905C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905CF"/>
    <w:rPr>
      <w:i/>
      <w:iCs/>
    </w:rPr>
  </w:style>
  <w:style w:type="paragraph" w:customStyle="1" w:styleId="aff0">
    <w:name w:val="ТАБЛИЦА"/>
    <w:next w:val="a2"/>
    <w:autoRedefine/>
    <w:uiPriority w:val="99"/>
    <w:rsid w:val="00A905CF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A905CF"/>
  </w:style>
  <w:style w:type="paragraph" w:customStyle="1" w:styleId="15">
    <w:name w:val="Стиль ТАБЛИЦА + Междустр.интервал:  полуторный1"/>
    <w:basedOn w:val="aff0"/>
    <w:autoRedefine/>
    <w:uiPriority w:val="99"/>
    <w:rsid w:val="00A905CF"/>
  </w:style>
  <w:style w:type="table" w:customStyle="1" w:styleId="16">
    <w:name w:val="Стиль таблицы1"/>
    <w:uiPriority w:val="99"/>
    <w:rsid w:val="00A905CF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A905CF"/>
    <w:pPr>
      <w:ind w:firstLine="709"/>
    </w:pPr>
    <w:rPr>
      <w:b/>
      <w:bCs/>
    </w:rPr>
  </w:style>
  <w:style w:type="paragraph" w:customStyle="1" w:styleId="aff2">
    <w:name w:val="схема"/>
    <w:autoRedefine/>
    <w:uiPriority w:val="99"/>
    <w:rsid w:val="00A905CF"/>
    <w:pPr>
      <w:jc w:val="center"/>
    </w:pPr>
    <w:rPr>
      <w:rFonts w:ascii="Times New Roman" w:hAnsi="Times New Roman"/>
    </w:rPr>
  </w:style>
  <w:style w:type="paragraph" w:styleId="aff3">
    <w:name w:val="endnote text"/>
    <w:basedOn w:val="a2"/>
    <w:link w:val="aff4"/>
    <w:uiPriority w:val="99"/>
    <w:semiHidden/>
    <w:rsid w:val="00A905CF"/>
    <w:pPr>
      <w:ind w:firstLine="709"/>
    </w:pPr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aff5">
    <w:name w:val="Текст сноски Знак"/>
    <w:uiPriority w:val="99"/>
    <w:rsid w:val="00A905CF"/>
    <w:rPr>
      <w:rFonts w:cs="Times New Roman"/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A905C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3626</Words>
  <Characters>20670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24248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Уланова</dc:creator>
  <cp:keywords/>
  <dc:description/>
  <cp:lastModifiedBy>admin</cp:lastModifiedBy>
  <cp:revision>2</cp:revision>
  <dcterms:created xsi:type="dcterms:W3CDTF">2014-03-02T17:59:00Z</dcterms:created>
  <dcterms:modified xsi:type="dcterms:W3CDTF">2014-03-02T17:59:00Z</dcterms:modified>
</cp:coreProperties>
</file>