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A8A" w:rsidRDefault="00314A8A">
      <w:pPr>
        <w:pStyle w:val="a3"/>
      </w:pPr>
      <w:r>
        <w:t xml:space="preserve">Pierre Elliot Trudeau Essay, Research Paper </w:t>
      </w:r>
    </w:p>
    <w:p w:rsidR="00314A8A" w:rsidRDefault="00314A8A">
      <w:pPr>
        <w:pStyle w:val="a3"/>
      </w:pPr>
      <w:r>
        <w:t xml:space="preserve">Pierre Elliot Trudeau </w:t>
      </w:r>
    </w:p>
    <w:p w:rsidR="00314A8A" w:rsidRDefault="00314A8A">
      <w:pPr>
        <w:pStyle w:val="a3"/>
      </w:pPr>
      <w:r>
        <w:t xml:space="preserve">Published in 1968, Federalism and the French Canadians is an </w:t>
      </w:r>
    </w:p>
    <w:p w:rsidR="00314A8A" w:rsidRDefault="00314A8A">
      <w:pPr>
        <w:pStyle w:val="a3"/>
      </w:pPr>
      <w:r>
        <w:t xml:space="preserve">ideological anthology featuring a series of essays written by Pierre </w:t>
      </w:r>
    </w:p>
    <w:p w:rsidR="00314A8A" w:rsidRDefault="00314A8A">
      <w:pPr>
        <w:pStyle w:val="a3"/>
      </w:pPr>
      <w:r>
        <w:t xml:space="preserve">Elliot Trudeau during his time spent with the Federal Liberal party of </w:t>
      </w:r>
    </w:p>
    <w:p w:rsidR="00314A8A" w:rsidRDefault="00314A8A">
      <w:pPr>
        <w:pStyle w:val="a3"/>
      </w:pPr>
      <w:r>
        <w:t xml:space="preserve">Canada. The emphasis of the book deals with the problems and conflicts </w:t>
      </w:r>
    </w:p>
    <w:p w:rsidR="00314A8A" w:rsidRDefault="00314A8A">
      <w:pPr>
        <w:pStyle w:val="a3"/>
      </w:pPr>
      <w:r>
        <w:t xml:space="preserve">facing the country during the Duplessis regime in Quebec. While </w:t>
      </w:r>
    </w:p>
    <w:p w:rsidR="00314A8A" w:rsidRDefault="00314A8A">
      <w:pPr>
        <w:pStyle w:val="a3"/>
      </w:pPr>
      <w:r>
        <w:t xml:space="preserve">Trudeau stresses his adamant convictions on Anglophone/Francophone </w:t>
      </w:r>
    </w:p>
    <w:p w:rsidR="00314A8A" w:rsidRDefault="00314A8A">
      <w:pPr>
        <w:pStyle w:val="a3"/>
      </w:pPr>
      <w:r>
        <w:t xml:space="preserve">relations and struggles for equality in a confederated land, he also </w:t>
      </w:r>
    </w:p>
    <w:p w:rsidR="00314A8A" w:rsidRDefault="00314A8A">
      <w:pPr>
        <w:pStyle w:val="a3"/>
      </w:pPr>
      <w:r>
        <w:t xml:space="preserve">elaborates on his own ideological views pertaining to Federalism and </w:t>
      </w:r>
    </w:p>
    <w:p w:rsidR="00314A8A" w:rsidRDefault="00314A8A">
      <w:pPr>
        <w:pStyle w:val="a3"/>
      </w:pPr>
      <w:r>
        <w:t xml:space="preserve">Nationalism. The reader is introduced to several essays that discuss </w:t>
      </w:r>
    </w:p>
    <w:p w:rsidR="00314A8A" w:rsidRDefault="00314A8A">
      <w:pPr>
        <w:pStyle w:val="a3"/>
      </w:pPr>
      <w:r>
        <w:t xml:space="preserve">Provincial legislature and conflict (Quebec and the Constitutional </w:t>
      </w:r>
    </w:p>
    <w:p w:rsidR="00314A8A" w:rsidRDefault="00314A8A">
      <w:pPr>
        <w:pStyle w:val="a3"/>
      </w:pPr>
      <w:r>
        <w:t xml:space="preserve">Problem, A Constitutional Declaration of Rights) while other </w:t>
      </w:r>
    </w:p>
    <w:p w:rsidR="00314A8A" w:rsidRDefault="00314A8A">
      <w:pPr>
        <w:pStyle w:val="a3"/>
      </w:pPr>
      <w:r>
        <w:t xml:space="preserve">compositions deal with impending and contemporary Federal predicaments </w:t>
      </w:r>
    </w:p>
    <w:p w:rsidR="00314A8A" w:rsidRDefault="00314A8A">
      <w:pPr>
        <w:pStyle w:val="a3"/>
      </w:pPr>
      <w:r>
        <w:t xml:space="preserve">(Federal Grants to Universities, The Practice and Theory of </w:t>
      </w:r>
    </w:p>
    <w:p w:rsidR="00314A8A" w:rsidRDefault="00314A8A">
      <w:pPr>
        <w:pStyle w:val="a3"/>
      </w:pPr>
      <w:r>
        <w:t xml:space="preserve">Federalism, Separatist Counter-Revolutionaries). Throughout all these </w:t>
      </w:r>
    </w:p>
    <w:p w:rsidR="00314A8A" w:rsidRDefault="00314A8A">
      <w:pPr>
        <w:pStyle w:val="a3"/>
      </w:pPr>
      <w:r>
        <w:t xml:space="preserve">documented personal accounts and critiques, the reader learns that </w:t>
      </w:r>
    </w:p>
    <w:p w:rsidR="00314A8A" w:rsidRDefault="00314A8A">
      <w:pPr>
        <w:pStyle w:val="a3"/>
      </w:pPr>
      <w:r>
        <w:t xml:space="preserve">Trudeau is a sharp critic of contemporary Quebec nationalism and that </w:t>
      </w:r>
    </w:p>
    <w:p w:rsidR="00314A8A" w:rsidRDefault="00314A8A">
      <w:pPr>
        <w:pStyle w:val="a3"/>
      </w:pPr>
      <w:r>
        <w:t xml:space="preserve">his prime political conviction (or thesis) is sporadically reflected </w:t>
      </w:r>
    </w:p>
    <w:p w:rsidR="00314A8A" w:rsidRDefault="00314A8A">
      <w:pPr>
        <w:pStyle w:val="a3"/>
      </w:pPr>
      <w:r>
        <w:t xml:space="preserve">in each essay: Federalism is the only possible system of government </w:t>
      </w:r>
    </w:p>
    <w:p w:rsidR="00314A8A" w:rsidRDefault="00314A8A">
      <w:pPr>
        <w:pStyle w:val="a3"/>
      </w:pPr>
      <w:r>
        <w:t xml:space="preserve">that breeds and sustains equality in a multicultural country such as </w:t>
      </w:r>
    </w:p>
    <w:p w:rsidR="00314A8A" w:rsidRDefault="00314A8A">
      <w:pPr>
        <w:pStyle w:val="a3"/>
      </w:pPr>
      <w:r>
        <w:t xml:space="preserve">Canada. </w:t>
      </w:r>
    </w:p>
    <w:p w:rsidR="00314A8A" w:rsidRDefault="00314A8A">
      <w:pPr>
        <w:pStyle w:val="a3"/>
      </w:pPr>
      <w:r>
        <w:t xml:space="preserve">Trudeau is fervent and stalwart in his opinions towards </w:t>
      </w:r>
    </w:p>
    <w:p w:rsidR="00314A8A" w:rsidRDefault="00314A8A">
      <w:pPr>
        <w:pStyle w:val="a3"/>
      </w:pPr>
      <w:r>
        <w:t xml:space="preserve">Federalism and its ramifications on Canadian citizenry. Born and </w:t>
      </w:r>
    </w:p>
    <w:p w:rsidR="00314A8A" w:rsidRDefault="00314A8A">
      <w:pPr>
        <w:pStyle w:val="a3"/>
      </w:pPr>
      <w:r>
        <w:t xml:space="preserve">raised in Quebec, he attended several prestigious institutions that </w:t>
      </w:r>
    </w:p>
    <w:p w:rsidR="00314A8A" w:rsidRDefault="00314A8A">
      <w:pPr>
        <w:pStyle w:val="a3"/>
      </w:pPr>
      <w:r>
        <w:t xml:space="preserve">educated him about the political spectrum of the country. After his </w:t>
      </w:r>
    </w:p>
    <w:p w:rsidR="00314A8A" w:rsidRDefault="00314A8A">
      <w:pPr>
        <w:pStyle w:val="a3"/>
      </w:pPr>
      <w:r>
        <w:t xml:space="preserve">time spent at the London School of Economics, Trudeau returned to </w:t>
      </w:r>
    </w:p>
    <w:p w:rsidR="00314A8A" w:rsidRDefault="00314A8A">
      <w:pPr>
        <w:pStyle w:val="a3"/>
      </w:pPr>
      <w:r>
        <w:t xml:space="preserve">Quebec at a time when the province was experiencing vast differences </w:t>
      </w:r>
    </w:p>
    <w:p w:rsidR="00314A8A" w:rsidRDefault="00314A8A">
      <w:pPr>
        <w:pStyle w:val="a3"/>
      </w:pPr>
      <w:r>
        <w:t xml:space="preserve">with its Federal overseer. The Union Nationale, a religious </w:t>
      </w:r>
    </w:p>
    <w:p w:rsidR="00314A8A" w:rsidRDefault="00314A8A">
      <w:pPr>
        <w:pStyle w:val="a3"/>
      </w:pPr>
      <w:r>
        <w:t xml:space="preserve">nationalist movement rooted deep in the heart of Quebec culture, had </w:t>
      </w:r>
    </w:p>
    <w:p w:rsidR="00314A8A" w:rsidRDefault="00314A8A">
      <w:pPr>
        <w:pStyle w:val="a3"/>
      </w:pPr>
      <w:r>
        <w:t xml:space="preserve">forced the Federal government to reconcile and mediate with them in </w:t>
      </w:r>
    </w:p>
    <w:p w:rsidR="00314A8A" w:rsidRDefault="00314A8A">
      <w:pPr>
        <w:pStyle w:val="a3"/>
      </w:pPr>
      <w:r>
        <w:t xml:space="preserve">order to avoid civil disorder or unrest. The Premier of Quebec at the </w:t>
      </w:r>
    </w:p>
    <w:p w:rsidR="00314A8A" w:rsidRDefault="00314A8A">
      <w:pPr>
        <w:pStyle w:val="a3"/>
      </w:pPr>
      <w:r>
        <w:t xml:space="preserve">time, Maurice Duplessis, found it almost impossible to appease the </w:t>
      </w:r>
    </w:p>
    <w:p w:rsidR="00314A8A" w:rsidRDefault="00314A8A">
      <w:pPr>
        <w:pStyle w:val="a3"/>
      </w:pPr>
      <w:r>
        <w:t xml:space="preserve">needs of each diverse interest group and faction rising within the </w:t>
      </w:r>
    </w:p>
    <w:p w:rsidR="00314A8A" w:rsidRDefault="00314A8A">
      <w:pPr>
        <w:pStyle w:val="a3"/>
      </w:pPr>
      <w:r>
        <w:t xml:space="preserve">province and ultimately buckled underneath the increasing pressure. </w:t>
      </w:r>
    </w:p>
    <w:p w:rsidR="00314A8A" w:rsidRDefault="00314A8A">
      <w:pPr>
        <w:pStyle w:val="a3"/>
      </w:pPr>
      <w:r>
        <w:t xml:space="preserve">Many Francophones believed that they were being discriminated and </w:t>
      </w:r>
    </w:p>
    <w:p w:rsidR="00314A8A" w:rsidRDefault="00314A8A">
      <w:pPr>
        <w:pStyle w:val="a3"/>
      </w:pPr>
      <w:r>
        <w:t xml:space="preserve">treated unfairly due to the British North American Act which failed to </w:t>
      </w:r>
    </w:p>
    <w:p w:rsidR="00314A8A" w:rsidRDefault="00314A8A">
      <w:pPr>
        <w:pStyle w:val="a3"/>
      </w:pPr>
      <w:r>
        <w:t xml:space="preserve">recognize the unique nature of the province in its list of provisions. </w:t>
      </w:r>
    </w:p>
    <w:p w:rsidR="00314A8A" w:rsidRDefault="00314A8A">
      <w:pPr>
        <w:pStyle w:val="a3"/>
      </w:pPr>
      <w:r>
        <w:t xml:space="preserve">Trudeau, with the aid of several colleagues, fought the imminent wave </w:t>
      </w:r>
    </w:p>
    <w:p w:rsidR="00314A8A" w:rsidRDefault="00314A8A">
      <w:pPr>
        <w:pStyle w:val="a3"/>
      </w:pPr>
      <w:r>
        <w:t xml:space="preserve">of social chaos in Quebec with anti-clerical and communist visions he </w:t>
      </w:r>
    </w:p>
    <w:p w:rsidR="00314A8A" w:rsidRDefault="00314A8A">
      <w:pPr>
        <w:pStyle w:val="a3"/>
      </w:pPr>
      <w:r>
        <w:t xml:space="preserve">obtained while in his adolescent years. However, as the nationalist </w:t>
      </w:r>
    </w:p>
    <w:p w:rsidR="00314A8A" w:rsidRDefault="00314A8A">
      <w:pPr>
        <w:pStyle w:val="a3"/>
      </w:pPr>
      <w:r>
        <w:t xml:space="preserve">movement gained momentum against the Provincial government, Trudeau </w:t>
      </w:r>
    </w:p>
    <w:p w:rsidR="00314A8A" w:rsidRDefault="00314A8A">
      <w:pPr>
        <w:pStyle w:val="a3"/>
      </w:pPr>
      <w:r>
        <w:t xml:space="preserve">came to the startling realization that Provincial autonomy would not </w:t>
      </w:r>
    </w:p>
    <w:p w:rsidR="00314A8A" w:rsidRDefault="00314A8A">
      <w:pPr>
        <w:pStyle w:val="a3"/>
      </w:pPr>
      <w:r>
        <w:t xml:space="preserve">solidify Quebec’s future in the country (he believed that separatism </w:t>
      </w:r>
    </w:p>
    <w:p w:rsidR="00314A8A" w:rsidRDefault="00314A8A">
      <w:pPr>
        <w:pStyle w:val="a3"/>
      </w:pPr>
      <w:r>
        <w:t xml:space="preserve">would soon follow) and unless Duplessis could successfully negotiate </w:t>
      </w:r>
    </w:p>
    <w:p w:rsidR="00314A8A" w:rsidRDefault="00314A8A">
      <w:pPr>
        <w:pStyle w:val="a3"/>
      </w:pPr>
      <w:r>
        <w:t xml:space="preserve">(on the issue of a constitution) with the rest of Canada, the prospect </w:t>
      </w:r>
    </w:p>
    <w:p w:rsidR="00314A8A" w:rsidRDefault="00314A8A">
      <w:pPr>
        <w:pStyle w:val="a3"/>
      </w:pPr>
      <w:r>
        <w:t xml:space="preserve">of self-sovereignty for Quebec would transpire. </w:t>
      </w:r>
    </w:p>
    <w:p w:rsidR="00314A8A" w:rsidRDefault="00314A8A">
      <w:pPr>
        <w:pStyle w:val="a3"/>
      </w:pPr>
      <w:r>
        <w:t xml:space="preserve">His first essay (Quebec and the Constitutional Problem) explores </w:t>
      </w:r>
    </w:p>
    <w:p w:rsidR="00314A8A" w:rsidRDefault="00314A8A">
      <w:pPr>
        <w:pStyle w:val="a3"/>
      </w:pPr>
      <w:r>
        <w:t xml:space="preserve">the trials and tribulations which occurred between the Provincial and </w:t>
      </w:r>
    </w:p>
    <w:p w:rsidR="00314A8A" w:rsidRDefault="00314A8A">
      <w:pPr>
        <w:pStyle w:val="a3"/>
      </w:pPr>
      <w:r>
        <w:t xml:space="preserve">Federal governments during the ensuing constitutional problems in </w:t>
      </w:r>
    </w:p>
    <w:p w:rsidR="00314A8A" w:rsidRDefault="00314A8A">
      <w:pPr>
        <w:pStyle w:val="a3"/>
      </w:pPr>
      <w:r>
        <w:t xml:space="preserve">Canada. Trudeau candidly lambastes and ridicules the Federal </w:t>
      </w:r>
    </w:p>
    <w:p w:rsidR="00314A8A" w:rsidRDefault="00314A8A">
      <w:pPr>
        <w:pStyle w:val="a3"/>
      </w:pPr>
      <w:r>
        <w:t xml:space="preserve">Government’s inability to recognize the economic and linguistic </w:t>
      </w:r>
    </w:p>
    <w:p w:rsidR="00314A8A" w:rsidRDefault="00314A8A">
      <w:pPr>
        <w:pStyle w:val="a3"/>
      </w:pPr>
      <w:r>
        <w:t xml:space="preserve">differences in Quebec. He defends the province by stating that </w:t>
      </w:r>
    </w:p>
    <w:p w:rsidR="00314A8A" w:rsidRDefault="00314A8A">
      <w:pPr>
        <w:pStyle w:val="a3"/>
      </w:pPr>
      <w:r>
        <w:t xml:space="preserve">“The language provisions of the British North American Act are very </w:t>
      </w:r>
    </w:p>
    <w:p w:rsidR="00314A8A" w:rsidRDefault="00314A8A">
      <w:pPr>
        <w:pStyle w:val="a3"/>
      </w:pPr>
      <w:r>
        <w:t xml:space="preserve">limited” and therefore believes that they continue to divide the </w:t>
      </w:r>
    </w:p>
    <w:p w:rsidR="00314A8A" w:rsidRDefault="00314A8A">
      <w:pPr>
        <w:pStyle w:val="a3"/>
      </w:pPr>
      <w:r>
        <w:t xml:space="preserve">country and aid the nationalist movement in Quebec. Using an informal, </w:t>
      </w:r>
    </w:p>
    <w:p w:rsidR="00314A8A" w:rsidRDefault="00314A8A">
      <w:pPr>
        <w:pStyle w:val="a3"/>
      </w:pPr>
      <w:r>
        <w:t xml:space="preserve">first person writing approach, Trudeau makes it clear that his words </w:t>
      </w:r>
    </w:p>
    <w:p w:rsidR="00314A8A" w:rsidRDefault="00314A8A">
      <w:pPr>
        <w:pStyle w:val="a3"/>
      </w:pPr>
      <w:r>
        <w:t xml:space="preserve">are for reactionaries, not revolutionaries who are looking to destroy </w:t>
      </w:r>
    </w:p>
    <w:p w:rsidR="00314A8A" w:rsidRDefault="00314A8A">
      <w:pPr>
        <w:pStyle w:val="a3"/>
      </w:pPr>
      <w:r>
        <w:t xml:space="preserve">the political fabric of the country. However, Trudeau considers </w:t>
      </w:r>
    </w:p>
    <w:p w:rsidR="00314A8A" w:rsidRDefault="00314A8A">
      <w:pPr>
        <w:pStyle w:val="a3"/>
      </w:pPr>
      <w:r>
        <w:t xml:space="preserve">possible alternatives and implications in the second essay (A </w:t>
      </w:r>
    </w:p>
    <w:p w:rsidR="00314A8A" w:rsidRDefault="00314A8A">
      <w:pPr>
        <w:pStyle w:val="a3"/>
      </w:pPr>
      <w:r>
        <w:t xml:space="preserve">Constitutional Declaration of Rights) and offers possible resolutions </w:t>
      </w:r>
    </w:p>
    <w:p w:rsidR="00314A8A" w:rsidRDefault="00314A8A">
      <w:pPr>
        <w:pStyle w:val="a3"/>
      </w:pPr>
      <w:r>
        <w:t xml:space="preserve">to the everlasting cultural dilemma plaguing both parties involved. </w:t>
      </w:r>
    </w:p>
    <w:p w:rsidR="00314A8A" w:rsidRDefault="00314A8A">
      <w:pPr>
        <w:pStyle w:val="a3"/>
      </w:pPr>
      <w:r>
        <w:t xml:space="preserve">One of his arguments is that the Federal government must take the </w:t>
      </w:r>
    </w:p>
    <w:p w:rsidR="00314A8A" w:rsidRDefault="00314A8A">
      <w:pPr>
        <w:pStyle w:val="a3"/>
      </w:pPr>
      <w:r>
        <w:t xml:space="preserve">initiative and begin the constitutional sequence to modify and adapt </w:t>
      </w:r>
    </w:p>
    <w:p w:rsidR="00314A8A" w:rsidRDefault="00314A8A">
      <w:pPr>
        <w:pStyle w:val="a3"/>
      </w:pPr>
      <w:r>
        <w:t xml:space="preserve">to the growing needs of all the provinces, not only Quebec. “One tends </w:t>
      </w:r>
    </w:p>
    <w:p w:rsidR="00314A8A" w:rsidRDefault="00314A8A">
      <w:pPr>
        <w:pStyle w:val="a3"/>
      </w:pPr>
      <w:r>
        <w:t xml:space="preserve">to forget that constitutions must also be made by men and not by force </w:t>
      </w:r>
    </w:p>
    <w:p w:rsidR="00314A8A" w:rsidRDefault="00314A8A">
      <w:pPr>
        <w:pStyle w:val="a3"/>
      </w:pPr>
      <w:r>
        <w:t xml:space="preserve">of brutal circumstance or blind disorder”, was his response to the </w:t>
      </w:r>
    </w:p>
    <w:p w:rsidR="00314A8A" w:rsidRDefault="00314A8A">
      <w:pPr>
        <w:pStyle w:val="a3"/>
      </w:pPr>
      <w:r>
        <w:t xml:space="preserve">perpetual ignorance of the Federalist leaders who stalled and dodged </w:t>
      </w:r>
    </w:p>
    <w:p w:rsidR="00314A8A" w:rsidRDefault="00314A8A">
      <w:pPr>
        <w:pStyle w:val="a3"/>
      </w:pPr>
      <w:r>
        <w:t xml:space="preserve">on the issue of equality and compromise throughout the country. At </w:t>
      </w:r>
    </w:p>
    <w:p w:rsidR="00314A8A" w:rsidRDefault="00314A8A">
      <w:pPr>
        <w:pStyle w:val="a3"/>
      </w:pPr>
      <w:r>
        <w:t xml:space="preserve">this point in the essay, Trudeau relied on his central thesis for the </w:t>
      </w:r>
    </w:p>
    <w:p w:rsidR="00314A8A" w:rsidRDefault="00314A8A">
      <w:pPr>
        <w:pStyle w:val="a3"/>
      </w:pPr>
      <w:r>
        <w:t xml:space="preserve">book and used it to prove his application of constitutional reform </w:t>
      </w:r>
    </w:p>
    <w:p w:rsidR="00314A8A" w:rsidRDefault="00314A8A">
      <w:pPr>
        <w:pStyle w:val="a3"/>
      </w:pPr>
      <w:r>
        <w:t xml:space="preserve">using the Federal government as the catalyst. Trudeau had already </w:t>
      </w:r>
    </w:p>
    <w:p w:rsidR="00314A8A" w:rsidRDefault="00314A8A">
      <w:pPr>
        <w:pStyle w:val="a3"/>
      </w:pPr>
      <w:r>
        <w:t xml:space="preserve">formulated his visions of the perfect constitution and how it would </w:t>
      </w:r>
    </w:p>
    <w:p w:rsidR="00314A8A" w:rsidRDefault="00314A8A">
      <w:pPr>
        <w:pStyle w:val="a3"/>
      </w:pPr>
      <w:r>
        <w:t xml:space="preserve">include “A Bill of Rights that would guarantee the fundamental </w:t>
      </w:r>
    </w:p>
    <w:p w:rsidR="00314A8A" w:rsidRDefault="00314A8A">
      <w:pPr>
        <w:pStyle w:val="a3"/>
      </w:pPr>
      <w:r>
        <w:t xml:space="preserve">freedoms of the citizen from intolerance, whether federal or </w:t>
      </w:r>
    </w:p>
    <w:p w:rsidR="00314A8A" w:rsidRDefault="00314A8A">
      <w:pPr>
        <w:pStyle w:val="a3"/>
      </w:pPr>
      <w:r>
        <w:t xml:space="preserve">provincial”. Each and every one of his proposals demonstrated </w:t>
      </w:r>
    </w:p>
    <w:p w:rsidR="00314A8A" w:rsidRDefault="00314A8A">
      <w:pPr>
        <w:pStyle w:val="a3"/>
      </w:pPr>
      <w:r>
        <w:t xml:space="preserve">innovative thought and pragmatic resolve for a striving politician who </w:t>
      </w:r>
    </w:p>
    <w:p w:rsidR="00314A8A" w:rsidRDefault="00314A8A">
      <w:pPr>
        <w:pStyle w:val="a3"/>
      </w:pPr>
      <w:r>
        <w:t xml:space="preserve">believed in Democracy before Ideology. The emphasis he places on </w:t>
      </w:r>
    </w:p>
    <w:p w:rsidR="00314A8A" w:rsidRDefault="00314A8A">
      <w:pPr>
        <w:pStyle w:val="a3"/>
      </w:pPr>
      <w:r>
        <w:t xml:space="preserve">equality and individualism is a testimonial to his character and </w:t>
      </w:r>
    </w:p>
    <w:p w:rsidR="00314A8A" w:rsidRDefault="00314A8A">
      <w:pPr>
        <w:pStyle w:val="a3"/>
      </w:pPr>
      <w:r>
        <w:t xml:space="preserve">integrity as a politician. The next essay (The Practice and Theory of </w:t>
      </w:r>
    </w:p>
    <w:p w:rsidR="00314A8A" w:rsidRDefault="00314A8A">
      <w:pPr>
        <w:pStyle w:val="a3"/>
      </w:pPr>
      <w:r>
        <w:t xml:space="preserve">Federalism) is the opening composition for Trudeau’s firm stance on </w:t>
      </w:r>
    </w:p>
    <w:p w:rsidR="00314A8A" w:rsidRDefault="00314A8A">
      <w:pPr>
        <w:pStyle w:val="a3"/>
      </w:pPr>
      <w:r>
        <w:t xml:space="preserve">Federalism and how it can be applied to the current Executive system </w:t>
      </w:r>
    </w:p>
    <w:p w:rsidR="00314A8A" w:rsidRDefault="00314A8A">
      <w:pPr>
        <w:pStyle w:val="a3"/>
      </w:pPr>
      <w:r>
        <w:t xml:space="preserve">of administration already in turmoil with its dominion. “Federalism is </w:t>
      </w:r>
    </w:p>
    <w:p w:rsidR="00314A8A" w:rsidRDefault="00314A8A">
      <w:pPr>
        <w:pStyle w:val="a3"/>
      </w:pPr>
      <w:r>
        <w:t xml:space="preserve">by its very essence a compromise and a pact” is his comment on why the </w:t>
      </w:r>
    </w:p>
    <w:p w:rsidR="00314A8A" w:rsidRDefault="00314A8A">
      <w:pPr>
        <w:pStyle w:val="a3"/>
      </w:pPr>
      <w:r>
        <w:t xml:space="preserve">Federal government of Canada has a responsibility to seek out the </w:t>
      </w:r>
    </w:p>
    <w:p w:rsidR="00314A8A" w:rsidRDefault="00314A8A">
      <w:pPr>
        <w:pStyle w:val="a3"/>
      </w:pPr>
      <w:r>
        <w:t xml:space="preserve">general consensus of the people when dealing with constitutional </w:t>
      </w:r>
    </w:p>
    <w:p w:rsidR="00314A8A" w:rsidRDefault="00314A8A">
      <w:pPr>
        <w:pStyle w:val="a3"/>
      </w:pPr>
      <w:r>
        <w:t xml:space="preserve">reform. This reinforces his central thesis for the book which is </w:t>
      </w:r>
    </w:p>
    <w:p w:rsidR="00314A8A" w:rsidRDefault="00314A8A">
      <w:pPr>
        <w:pStyle w:val="a3"/>
      </w:pPr>
      <w:r>
        <w:t xml:space="preserve">mentioned in the opening paragraph of this critique; however, their is </w:t>
      </w:r>
    </w:p>
    <w:p w:rsidR="00314A8A" w:rsidRDefault="00314A8A">
      <w:pPr>
        <w:pStyle w:val="a3"/>
      </w:pPr>
      <w:r>
        <w:t xml:space="preserve">a partial, obstructed observation made on Trudeau’s part when he </w:t>
      </w:r>
    </w:p>
    <w:p w:rsidR="00314A8A" w:rsidRDefault="00314A8A">
      <w:pPr>
        <w:pStyle w:val="a3"/>
      </w:pPr>
      <w:r>
        <w:t xml:space="preserve">declines to mention the efforts of the contemporary Federal bureau </w:t>
      </w:r>
    </w:p>
    <w:p w:rsidR="00314A8A" w:rsidRDefault="00314A8A">
      <w:pPr>
        <w:pStyle w:val="a3"/>
      </w:pPr>
      <w:r>
        <w:t xml:space="preserve">which had made attempts to negotiate with Quebec (although in vain). </w:t>
      </w:r>
    </w:p>
    <w:p w:rsidR="00314A8A" w:rsidRDefault="00314A8A">
      <w:pPr>
        <w:pStyle w:val="a3"/>
      </w:pPr>
      <w:r>
        <w:t xml:space="preserve">Finally, the last essay (Federalism, Nationalism and Reason) is a </w:t>
      </w:r>
    </w:p>
    <w:p w:rsidR="00314A8A" w:rsidRDefault="00314A8A">
      <w:pPr>
        <w:pStyle w:val="a3"/>
      </w:pPr>
      <w:r>
        <w:t xml:space="preserve">creative piece of literature in which Trudeau exonerates the </w:t>
      </w:r>
    </w:p>
    <w:p w:rsidR="00314A8A" w:rsidRDefault="00314A8A">
      <w:pPr>
        <w:pStyle w:val="a3"/>
      </w:pPr>
      <w:r>
        <w:t xml:space="preserve">possibility of state manipulation and exploitation in dealing with the </w:t>
      </w:r>
    </w:p>
    <w:p w:rsidR="00314A8A" w:rsidRDefault="00314A8A">
      <w:pPr>
        <w:pStyle w:val="a3"/>
      </w:pPr>
      <w:r>
        <w:t xml:space="preserve">masses (the socialist tendencies of Trudeau are quite blatant through </w:t>
      </w:r>
    </w:p>
    <w:p w:rsidR="00314A8A" w:rsidRDefault="00314A8A">
      <w:pPr>
        <w:pStyle w:val="a3"/>
      </w:pPr>
      <w:r>
        <w:t xml:space="preserve">his immense historical knowledge and political shrewdness). Although </w:t>
      </w:r>
    </w:p>
    <w:p w:rsidR="00314A8A" w:rsidRDefault="00314A8A">
      <w:pPr>
        <w:pStyle w:val="a3"/>
      </w:pPr>
      <w:r>
        <w:t xml:space="preserve">he brings up the possible implications of a rejected Federalist state, </w:t>
      </w:r>
    </w:p>
    <w:p w:rsidR="00314A8A" w:rsidRDefault="00314A8A">
      <w:pPr>
        <w:pStyle w:val="a3"/>
      </w:pPr>
      <w:r>
        <w:t xml:space="preserve">he seems to scorn and laugh at the idea; “Separatism a revolution? My </w:t>
      </w:r>
    </w:p>
    <w:p w:rsidR="00314A8A" w:rsidRDefault="00314A8A">
      <w:pPr>
        <w:pStyle w:val="a3"/>
      </w:pPr>
      <w:r>
        <w:t xml:space="preserve">eye. A counter-revolution; the national socialist counter-revolution”. </w:t>
      </w:r>
    </w:p>
    <w:p w:rsidR="00314A8A" w:rsidRDefault="00314A8A">
      <w:pPr>
        <w:pStyle w:val="a3"/>
      </w:pPr>
      <w:r>
        <w:t xml:space="preserve">Such passages are indicative of the attitude Trudeau held towards the </w:t>
      </w:r>
    </w:p>
    <w:p w:rsidR="00314A8A" w:rsidRDefault="00314A8A">
      <w:pPr>
        <w:pStyle w:val="a3"/>
      </w:pPr>
      <w:r>
        <w:t xml:space="preserve">political disorder of his own country and magnifies his disgust </w:t>
      </w:r>
    </w:p>
    <w:p w:rsidR="00314A8A" w:rsidRDefault="00314A8A">
      <w:pPr>
        <w:pStyle w:val="a3"/>
      </w:pPr>
      <w:r>
        <w:t xml:space="preserve">towards the sluggish and immobile Duplessis regime. Throughout all </w:t>
      </w:r>
    </w:p>
    <w:p w:rsidR="00314A8A" w:rsidRDefault="00314A8A">
      <w:pPr>
        <w:pStyle w:val="a3"/>
      </w:pPr>
      <w:r>
        <w:t xml:space="preserve">these radical and riveting compositions, the reader is faced with an </w:t>
      </w:r>
    </w:p>
    <w:p w:rsidR="00314A8A" w:rsidRDefault="00314A8A">
      <w:pPr>
        <w:pStyle w:val="a3"/>
      </w:pPr>
      <w:r>
        <w:t xml:space="preserve">extremely unorthodox writing style which consists of both formal and </w:t>
      </w:r>
    </w:p>
    <w:p w:rsidR="00314A8A" w:rsidRDefault="00314A8A">
      <w:pPr>
        <w:pStyle w:val="a3"/>
      </w:pPr>
      <w:r>
        <w:t xml:space="preserve">informal essay techniques. </w:t>
      </w:r>
    </w:p>
    <w:p w:rsidR="00314A8A" w:rsidRDefault="00314A8A">
      <w:pPr>
        <w:pStyle w:val="a3"/>
      </w:pPr>
      <w:r>
        <w:t xml:space="preserve">Federalism and the French Canadians presents the reader with a </w:t>
      </w:r>
    </w:p>
    <w:p w:rsidR="00314A8A" w:rsidRDefault="00314A8A">
      <w:pPr>
        <w:pStyle w:val="a3"/>
      </w:pPr>
      <w:r>
        <w:t xml:space="preserve">superlative ideological perspective of “how” and “why” the executive </w:t>
      </w:r>
    </w:p>
    <w:p w:rsidR="00314A8A" w:rsidRDefault="00314A8A">
      <w:pPr>
        <w:pStyle w:val="a3"/>
      </w:pPr>
      <w:r>
        <w:t xml:space="preserve">branch of the country should be functioning in the eyes of Pierre </w:t>
      </w:r>
    </w:p>
    <w:p w:rsidR="00314A8A" w:rsidRDefault="00314A8A">
      <w:pPr>
        <w:pStyle w:val="a3"/>
      </w:pPr>
      <w:r>
        <w:t xml:space="preserve">Trudeau. Although recognized as nothing more than a political activist </w:t>
      </w:r>
    </w:p>
    <w:p w:rsidR="00314A8A" w:rsidRDefault="00314A8A">
      <w:pPr>
        <w:pStyle w:val="a3"/>
      </w:pPr>
      <w:r>
        <w:t xml:space="preserve">at the time of the ongoing political/social crisis in Canada, Trudeau </w:t>
      </w:r>
    </w:p>
    <w:p w:rsidR="00314A8A" w:rsidRDefault="00314A8A">
      <w:pPr>
        <w:pStyle w:val="a3"/>
      </w:pPr>
      <w:r>
        <w:t xml:space="preserve">served as an adviser to the Privy Council Office in 1950 and </w:t>
      </w:r>
    </w:p>
    <w:p w:rsidR="00314A8A" w:rsidRDefault="00314A8A">
      <w:pPr>
        <w:pStyle w:val="a3"/>
      </w:pPr>
      <w:r>
        <w:t xml:space="preserve">subsequently became a professor of Law at the University of Montreal </w:t>
      </w:r>
    </w:p>
    <w:p w:rsidR="00314A8A" w:rsidRDefault="00314A8A">
      <w:pPr>
        <w:pStyle w:val="a3"/>
      </w:pPr>
      <w:r>
        <w:t xml:space="preserve">in 1960. His inauguration into the Federal Liberal Party in 1965 as </w:t>
      </w:r>
    </w:p>
    <w:p w:rsidR="00314A8A" w:rsidRDefault="00314A8A">
      <w:pPr>
        <w:pStyle w:val="a3"/>
      </w:pPr>
      <w:r>
        <w:t xml:space="preserve">well as his future involvement with the Federal government </w:t>
      </w:r>
    </w:p>
    <w:p w:rsidR="00314A8A" w:rsidRDefault="00314A8A">
      <w:pPr>
        <w:pStyle w:val="a3"/>
      </w:pPr>
      <w:r>
        <w:t xml:space="preserve">(Constitutional Lawyer, Minister of Justice, Prime Minister of Canada) </w:t>
      </w:r>
    </w:p>
    <w:p w:rsidR="00314A8A" w:rsidRDefault="00314A8A">
      <w:pPr>
        <w:pStyle w:val="a3"/>
      </w:pPr>
      <w:r>
        <w:t xml:space="preserve">would bolster his credibility in this book. Not only does he stress </w:t>
      </w:r>
    </w:p>
    <w:p w:rsidR="00314A8A" w:rsidRDefault="00314A8A">
      <w:pPr>
        <w:pStyle w:val="a3"/>
      </w:pPr>
      <w:r>
        <w:t xml:space="preserve">the importance and validity of the Canadian political scope when </w:t>
      </w:r>
    </w:p>
    <w:p w:rsidR="00314A8A" w:rsidRDefault="00314A8A">
      <w:pPr>
        <w:pStyle w:val="a3"/>
      </w:pPr>
      <w:r>
        <w:t xml:space="preserve">dealing with his theories, but his historical and economical </w:t>
      </w:r>
    </w:p>
    <w:p w:rsidR="00314A8A" w:rsidRDefault="00314A8A">
      <w:pPr>
        <w:pStyle w:val="a3"/>
      </w:pPr>
      <w:r>
        <w:t xml:space="preserve">evaluation of the world in general serves as a competent and impartial </w:t>
      </w:r>
    </w:p>
    <w:p w:rsidR="00314A8A" w:rsidRDefault="00314A8A">
      <w:pPr>
        <w:pStyle w:val="a3"/>
      </w:pPr>
      <w:r>
        <w:t xml:space="preserve">method of comparing analogies. Trudeau had always been labelled as a </w:t>
      </w:r>
    </w:p>
    <w:p w:rsidR="00314A8A" w:rsidRDefault="00314A8A">
      <w:pPr>
        <w:pStyle w:val="a3"/>
      </w:pPr>
      <w:r>
        <w:t xml:space="preserve">radical or socialist, but upon reading his anthology, the reader </w:t>
      </w:r>
    </w:p>
    <w:p w:rsidR="00314A8A" w:rsidRDefault="00314A8A">
      <w:pPr>
        <w:pStyle w:val="a3"/>
      </w:pPr>
      <w:r>
        <w:t xml:space="preserve">accepts the notion that he was an advocate of liberalism and </w:t>
      </w:r>
    </w:p>
    <w:p w:rsidR="00314A8A" w:rsidRDefault="00314A8A">
      <w:pPr>
        <w:pStyle w:val="a3"/>
      </w:pPr>
      <w:r>
        <w:t xml:space="preserve">democracy. I would consider his interpretations of Federalism and </w:t>
      </w:r>
    </w:p>
    <w:p w:rsidR="00314A8A" w:rsidRDefault="00314A8A">
      <w:pPr>
        <w:pStyle w:val="a3"/>
      </w:pPr>
      <w:r>
        <w:t xml:space="preserve">Quebec heritage as being substantially valid even in the acrimonious </w:t>
      </w:r>
    </w:p>
    <w:p w:rsidR="00314A8A" w:rsidRDefault="00314A8A">
      <w:pPr>
        <w:pStyle w:val="a3"/>
      </w:pPr>
      <w:r>
        <w:t xml:space="preserve">way in which Trudeau addresses the issues; “Without equality, one has </w:t>
      </w:r>
    </w:p>
    <w:p w:rsidR="00314A8A" w:rsidRDefault="00314A8A">
      <w:pPr>
        <w:pStyle w:val="a3"/>
      </w:pPr>
      <w:r>
        <w:t xml:space="preserve">a dictatorship” (such indiscriminate assessments of the Canadian </w:t>
      </w:r>
    </w:p>
    <w:p w:rsidR="00314A8A" w:rsidRDefault="00314A8A">
      <w:pPr>
        <w:pStyle w:val="a3"/>
      </w:pPr>
      <w:r>
        <w:t xml:space="preserve">government magnify the strength AND weaknesses of each essay) . The </w:t>
      </w:r>
    </w:p>
    <w:p w:rsidR="00314A8A" w:rsidRDefault="00314A8A">
      <w:pPr>
        <w:pStyle w:val="a3"/>
      </w:pPr>
      <w:r>
        <w:t xml:space="preserve">only visible weakness in his analysis would be the position in which </w:t>
      </w:r>
    </w:p>
    <w:p w:rsidR="00314A8A" w:rsidRDefault="00314A8A">
      <w:pPr>
        <w:pStyle w:val="a3"/>
      </w:pPr>
      <w:r>
        <w:t xml:space="preserve">he views the Provincial government under Duplessis (weak, subordinate, </w:t>
      </w:r>
    </w:p>
    <w:p w:rsidR="00314A8A" w:rsidRDefault="00314A8A">
      <w:pPr>
        <w:pStyle w:val="a3"/>
      </w:pPr>
      <w:r>
        <w:t xml:space="preserve">naive) and this perhaps taints most of his bi-partisan observations </w:t>
      </w:r>
    </w:p>
    <w:p w:rsidR="00314A8A" w:rsidRDefault="00314A8A">
      <w:pPr>
        <w:pStyle w:val="a3"/>
      </w:pPr>
      <w:r>
        <w:t xml:space="preserve">towards how the Federal government would treat Francophones under a </w:t>
      </w:r>
    </w:p>
    <w:p w:rsidR="00314A8A" w:rsidRDefault="00314A8A">
      <w:pPr>
        <w:pStyle w:val="a3"/>
      </w:pPr>
      <w:r>
        <w:t xml:space="preserve">unilateral constitution. Otherwise, each and every proposition </w:t>
      </w:r>
    </w:p>
    <w:p w:rsidR="00314A8A" w:rsidRDefault="00314A8A">
      <w:pPr>
        <w:pStyle w:val="a3"/>
      </w:pPr>
      <w:r>
        <w:t xml:space="preserve">presented to the reader is heavily supported and reinforced by the </w:t>
      </w:r>
    </w:p>
    <w:p w:rsidR="00314A8A" w:rsidRDefault="00314A8A">
      <w:pPr>
        <w:pStyle w:val="a3"/>
      </w:pPr>
      <w:r>
        <w:t xml:space="preserve">central theme in the book which, in effect, could be viewed as a </w:t>
      </w:r>
    </w:p>
    <w:p w:rsidR="00314A8A" w:rsidRDefault="00314A8A">
      <w:pPr>
        <w:pStyle w:val="a3"/>
      </w:pPr>
      <w:r>
        <w:t xml:space="preserve">strength; he supports the majority of his Federalist arguments with </w:t>
      </w:r>
    </w:p>
    <w:p w:rsidR="00314A8A" w:rsidRDefault="00314A8A">
      <w:pPr>
        <w:pStyle w:val="a3"/>
      </w:pPr>
      <w:r>
        <w:t xml:space="preserve">quotes from noted dignitaries and political leaders from the past and </w:t>
      </w:r>
    </w:p>
    <w:p w:rsidR="00314A8A" w:rsidRDefault="00314A8A">
      <w:pPr>
        <w:pStyle w:val="a3"/>
      </w:pPr>
      <w:r>
        <w:t xml:space="preserve">present such as Lord Acton (while defending Federalism in Canada), Mao </w:t>
      </w:r>
    </w:p>
    <w:p w:rsidR="00314A8A" w:rsidRDefault="00314A8A">
      <w:pPr>
        <w:pStyle w:val="a3"/>
      </w:pPr>
      <w:r>
        <w:t xml:space="preserve">Tse-Tung (when referring to Quebec’s hostile and intolerance with </w:t>
      </w:r>
    </w:p>
    <w:p w:rsidR="00314A8A" w:rsidRDefault="00314A8A">
      <w:pPr>
        <w:pStyle w:val="a3"/>
      </w:pPr>
      <w:r>
        <w:t xml:space="preserve">Canada), Aristotle (when discussing the perfect democratic union with </w:t>
      </w:r>
    </w:p>
    <w:p w:rsidR="00314A8A" w:rsidRDefault="00314A8A">
      <w:pPr>
        <w:pStyle w:val="a3"/>
      </w:pPr>
      <w:r>
        <w:t xml:space="preserve">Quebec) and Nikita Khrushchev (in support of constitutional reform and </w:t>
      </w:r>
    </w:p>
    <w:p w:rsidR="00314A8A" w:rsidRDefault="00314A8A">
      <w:pPr>
        <w:pStyle w:val="a3"/>
      </w:pPr>
      <w:r>
        <w:t xml:space="preserve">the possible effects of Dictatorships). Several of his essays had also </w:t>
      </w:r>
    </w:p>
    <w:p w:rsidR="00314A8A" w:rsidRDefault="00314A8A">
      <w:pPr>
        <w:pStyle w:val="a3"/>
      </w:pPr>
      <w:r>
        <w:t xml:space="preserve">been published in Montreal and Toronto during the late 1960’s and his </w:t>
      </w:r>
    </w:p>
    <w:p w:rsidR="00314A8A" w:rsidRDefault="00314A8A">
      <w:pPr>
        <w:pStyle w:val="a3"/>
      </w:pPr>
      <w:r>
        <w:t xml:space="preserve">address to the Canadian Bar Association on September 4th, 1967 is </w:t>
      </w:r>
    </w:p>
    <w:p w:rsidR="00314A8A" w:rsidRDefault="00314A8A">
      <w:pPr>
        <w:pStyle w:val="a3"/>
      </w:pPr>
      <w:r>
        <w:t xml:space="preserve">featured in its entirety in his book (Trudeau used these facts to </w:t>
      </w:r>
    </w:p>
    <w:p w:rsidR="00314A8A" w:rsidRDefault="00314A8A">
      <w:pPr>
        <w:pStyle w:val="a3"/>
      </w:pPr>
      <w:r>
        <w:t xml:space="preserve">strengthen and reinforce his expertise and experience in the field). </w:t>
      </w:r>
    </w:p>
    <w:p w:rsidR="00314A8A" w:rsidRDefault="00314A8A">
      <w:pPr>
        <w:pStyle w:val="a3"/>
      </w:pPr>
      <w:r>
        <w:t xml:space="preserve">The material featured in Federalism and the French Canadians is </w:t>
      </w:r>
    </w:p>
    <w:p w:rsidR="00314A8A" w:rsidRDefault="00314A8A">
      <w:pPr>
        <w:pStyle w:val="a3"/>
      </w:pPr>
      <w:r>
        <w:t xml:space="preserve">excessively difficult to digest and should be read by a student who is </w:t>
      </w:r>
    </w:p>
    <w:p w:rsidR="00314A8A" w:rsidRDefault="00314A8A">
      <w:pPr>
        <w:pStyle w:val="a3"/>
      </w:pPr>
      <w:r>
        <w:t xml:space="preserve">familiar with the historical and political dilemmas presented in the </w:t>
      </w:r>
    </w:p>
    <w:p w:rsidR="00314A8A" w:rsidRDefault="00314A8A">
      <w:pPr>
        <w:pStyle w:val="a3"/>
      </w:pPr>
      <w:r>
        <w:t xml:space="preserve">compositions. Although efficiently organized (dealing with Quebec and </w:t>
      </w:r>
    </w:p>
    <w:p w:rsidR="00314A8A" w:rsidRDefault="00314A8A">
      <w:pPr>
        <w:pStyle w:val="a3"/>
      </w:pPr>
      <w:r>
        <w:t xml:space="preserve">social bedlam followed by solutions offered by Federalism), the book </w:t>
      </w:r>
    </w:p>
    <w:p w:rsidR="00314A8A" w:rsidRDefault="00314A8A">
      <w:pPr>
        <w:pStyle w:val="a3"/>
      </w:pPr>
      <w:r>
        <w:t xml:space="preserve">is a challenge to understand in respects to how Trudeau plunges into </w:t>
      </w:r>
    </w:p>
    <w:p w:rsidR="00314A8A" w:rsidRDefault="00314A8A">
      <w:pPr>
        <w:pStyle w:val="a3"/>
      </w:pPr>
      <w:r>
        <w:t xml:space="preserve">each scenario and issue with enormous furor and enthusiasm. He </w:t>
      </w:r>
    </w:p>
    <w:p w:rsidR="00314A8A" w:rsidRDefault="00314A8A">
      <w:pPr>
        <w:pStyle w:val="a3"/>
      </w:pPr>
      <w:r>
        <w:t xml:space="preserve">generally expects the reader to have a large degree of background </w:t>
      </w:r>
    </w:p>
    <w:p w:rsidR="00314A8A" w:rsidRDefault="00314A8A">
      <w:pPr>
        <w:pStyle w:val="a3"/>
      </w:pPr>
      <w:r>
        <w:t xml:space="preserve">knowledge on the subject of Federalism and Quebec. Without being </w:t>
      </w:r>
    </w:p>
    <w:p w:rsidR="00314A8A" w:rsidRDefault="00314A8A">
      <w:pPr>
        <w:pStyle w:val="a3"/>
      </w:pPr>
      <w:r>
        <w:t xml:space="preserve">informed beforehand on the domestic difficulties of the country, this </w:t>
      </w:r>
    </w:p>
    <w:p w:rsidR="00314A8A" w:rsidRDefault="00314A8A">
      <w:pPr>
        <w:pStyle w:val="a3"/>
      </w:pPr>
      <w:r>
        <w:t xml:space="preserve">particular reader surely would have been drowned in a sea of political </w:t>
      </w:r>
    </w:p>
    <w:p w:rsidR="00314A8A" w:rsidRDefault="00314A8A">
      <w:pPr>
        <w:pStyle w:val="a3"/>
      </w:pPr>
      <w:r>
        <w:t xml:space="preserve">jargon and complex narrative insight. Nevertheless, Pierre Trudeau </w:t>
      </w:r>
    </w:p>
    <w:p w:rsidR="00314A8A" w:rsidRDefault="00314A8A">
      <w:pPr>
        <w:pStyle w:val="a3"/>
      </w:pPr>
      <w:r>
        <w:t xml:space="preserve">captivated my imagination with his perspective of life in Canada and </w:t>
      </w:r>
    </w:p>
    <w:p w:rsidR="00314A8A" w:rsidRDefault="00314A8A">
      <w:pPr>
        <w:pStyle w:val="a3"/>
      </w:pPr>
      <w:r>
        <w:t xml:space="preserve">the future of the country without a stable government. “My political </w:t>
      </w:r>
    </w:p>
    <w:p w:rsidR="00314A8A" w:rsidRDefault="00314A8A">
      <w:pPr>
        <w:pStyle w:val="a3"/>
      </w:pPr>
      <w:r>
        <w:t xml:space="preserve">action; or my theory – insomuch as I can be said to have one – can be </w:t>
      </w:r>
    </w:p>
    <w:p w:rsidR="00314A8A" w:rsidRDefault="00314A8A">
      <w:pPr>
        <w:pStyle w:val="a3"/>
      </w:pPr>
      <w:r>
        <w:t xml:space="preserve">expressed very simply: create counter-weights”, is how Trudeau </w:t>
      </w:r>
    </w:p>
    <w:p w:rsidR="00314A8A" w:rsidRDefault="00314A8A">
      <w:pPr>
        <w:pStyle w:val="a3"/>
      </w:pPr>
      <w:r>
        <w:t xml:space="preserve">described the rationale behind his ideological thinking and how he </w:t>
      </w:r>
    </w:p>
    <w:p w:rsidR="00314A8A" w:rsidRDefault="00314A8A">
      <w:pPr>
        <w:pStyle w:val="a3"/>
      </w:pPr>
      <w:r>
        <w:t xml:space="preserve">downplayed the stagnant political situation in Canada that suppressed </w:t>
      </w:r>
    </w:p>
    <w:p w:rsidR="00314A8A" w:rsidRDefault="00314A8A">
      <w:pPr>
        <w:pStyle w:val="a3"/>
      </w:pPr>
      <w:r>
        <w:t xml:space="preserve">its greatest strength; representation and unity by a multicultural </w:t>
      </w:r>
    </w:p>
    <w:p w:rsidR="00314A8A" w:rsidRDefault="00314A8A">
      <w:pPr>
        <w:pStyle w:val="a3"/>
      </w:pPr>
      <w:r>
        <w:t xml:space="preserve">society…a government that enshrined the rights and liberties of its </w:t>
      </w:r>
    </w:p>
    <w:p w:rsidR="00314A8A" w:rsidRDefault="00314A8A">
      <w:pPr>
        <w:pStyle w:val="a3"/>
      </w:pPr>
      <w:r>
        <w:t xml:space="preserve">people and distributed the freedom and respect accordingly regardless </w:t>
      </w:r>
    </w:p>
    <w:p w:rsidR="00314A8A" w:rsidRDefault="00314A8A">
      <w:pPr>
        <w:pStyle w:val="a3"/>
      </w:pPr>
      <w:r>
        <w:t xml:space="preserve">of ethnic or cultural discrepancies. I thoroughly enjoyed reading this </w:t>
      </w:r>
    </w:p>
    <w:p w:rsidR="00314A8A" w:rsidRDefault="00314A8A">
      <w:pPr>
        <w:pStyle w:val="a3"/>
      </w:pPr>
      <w:r>
        <w:t xml:space="preserve">complex and unprecedented book; it provided a concise and insightful </w:t>
      </w:r>
    </w:p>
    <w:p w:rsidR="00314A8A" w:rsidRDefault="00314A8A">
      <w:pPr>
        <w:pStyle w:val="a3"/>
      </w:pPr>
      <w:r>
        <w:t xml:space="preserve">portrait of the role that Federalism plays in Quebec’s backyard </w:t>
      </w:r>
    </w:p>
    <w:p w:rsidR="00314A8A" w:rsidRDefault="00314A8A">
      <w:pPr>
        <w:pStyle w:val="a3"/>
      </w:pPr>
      <w:r>
        <w:t xml:space="preserve">during the middle of the 20th century. For a student who finds </w:t>
      </w:r>
    </w:p>
    <w:p w:rsidR="00314A8A" w:rsidRDefault="00314A8A">
      <w:pPr>
        <w:pStyle w:val="a3"/>
      </w:pPr>
      <w:r>
        <w:t xml:space="preserve">himself caught up in 21st century politics, it is both a shock and a </w:t>
      </w:r>
    </w:p>
    <w:p w:rsidR="00314A8A" w:rsidRDefault="00314A8A">
      <w:pPr>
        <w:pStyle w:val="a3"/>
      </w:pPr>
      <w:r>
        <w:t xml:space="preserve">pleasant surprise to climb back into history and discover the </w:t>
      </w:r>
    </w:p>
    <w:p w:rsidR="00314A8A" w:rsidRDefault="00314A8A">
      <w:pPr>
        <w:pStyle w:val="a3"/>
      </w:pPr>
      <w:r>
        <w:t xml:space="preserve">productive and ideological perspective of a man who would eventually </w:t>
      </w:r>
    </w:p>
    <w:p w:rsidR="00314A8A" w:rsidRDefault="00314A8A">
      <w:pPr>
        <w:pStyle w:val="a3"/>
      </w:pPr>
      <w:r>
        <w:t xml:space="preserve">rise to the occasion and become Prime Minister of Canada. Material </w:t>
      </w:r>
    </w:p>
    <w:p w:rsidR="00314A8A" w:rsidRDefault="00314A8A">
      <w:pPr>
        <w:pStyle w:val="a3"/>
      </w:pPr>
      <w:r>
        <w:t xml:space="preserve">such as this should be featured on the curriculum for all students to </w:t>
      </w:r>
    </w:p>
    <w:p w:rsidR="00314A8A" w:rsidRDefault="00314A8A">
      <w:pPr>
        <w:pStyle w:val="a3"/>
      </w:pPr>
      <w:r>
        <w:t xml:space="preserve">gaze upon, let alone only be recommended by critics who have studied </w:t>
      </w:r>
    </w:p>
    <w:p w:rsidR="00314A8A" w:rsidRDefault="00314A8A">
      <w:pPr>
        <w:pStyle w:val="a3"/>
      </w:pPr>
      <w:r>
        <w:t xml:space="preserve">the works of Trudeau. Such monumental beliefs embodied into one man is </w:t>
      </w:r>
    </w:p>
    <w:p w:rsidR="00314A8A" w:rsidRDefault="00314A8A">
      <w:pPr>
        <w:pStyle w:val="a3"/>
      </w:pPr>
      <w:r>
        <w:t xml:space="preserve">reason enough for a student in University or High School to open </w:t>
      </w:r>
    </w:p>
    <w:p w:rsidR="00314A8A" w:rsidRDefault="00314A8A">
      <w:pPr>
        <w:pStyle w:val="a3"/>
      </w:pPr>
      <w:r>
        <w:t xml:space="preserve">Federalism and the French Canadians and learn more about Pierre Elliot </w:t>
      </w:r>
    </w:p>
    <w:p w:rsidR="00314A8A" w:rsidRDefault="00314A8A">
      <w:pPr>
        <w:pStyle w:val="a3"/>
      </w:pPr>
      <w:r>
        <w:t>Trudeau.</w:t>
      </w:r>
    </w:p>
    <w:p w:rsidR="00314A8A" w:rsidRDefault="00314A8A">
      <w:r>
        <w:br/>
      </w:r>
      <w:bookmarkStart w:id="0" w:name="_GoBack"/>
      <w:bookmarkEnd w:id="0"/>
    </w:p>
    <w:sectPr w:rsidR="0031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AD"/>
    <w:rsid w:val="00314A8A"/>
    <w:rsid w:val="005B28EF"/>
    <w:rsid w:val="00D70DAD"/>
    <w:rsid w:val="00F5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BE88B-D740-428F-AB8F-5C0C35CD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Pierre Elliot Trudeau Essay Research Paper Pierre</vt:lpstr>
    </vt:vector>
  </TitlesOfParts>
  <Company>*</Company>
  <LinksUpToDate>false</LinksUpToDate>
  <CharactersWithSpaces>12060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Elliot Trudeau Essay Research Paper Pierre</dc:title>
  <dc:subject/>
  <dc:creator>dopol</dc:creator>
  <cp:keywords/>
  <dc:description/>
  <cp:lastModifiedBy>Irina</cp:lastModifiedBy>
  <cp:revision>2</cp:revision>
  <dcterms:created xsi:type="dcterms:W3CDTF">2014-08-23T19:22:00Z</dcterms:created>
  <dcterms:modified xsi:type="dcterms:W3CDTF">2014-08-23T19:22:00Z</dcterms:modified>
</cp:coreProperties>
</file>