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114" w:rsidRDefault="005C6114">
      <w:pPr>
        <w:pStyle w:val="a3"/>
      </w:pPr>
      <w:r>
        <w:t xml:space="preserve">R.E.I. Essay, Research Paper </w:t>
      </w:r>
    </w:p>
    <w:p w:rsidR="005C6114" w:rsidRDefault="005C6114">
      <w:pPr>
        <w:pStyle w:val="a3"/>
      </w:pPr>
      <w:r>
        <w:t xml:space="preserve">Regional Economic Impacts </w:t>
      </w:r>
    </w:p>
    <w:p w:rsidR="005C6114" w:rsidRDefault="005C6114">
      <w:pPr>
        <w:pStyle w:val="a3"/>
      </w:pPr>
      <w:r>
        <w:t xml:space="preserve">of </w:t>
      </w:r>
    </w:p>
    <w:p w:rsidR="005C6114" w:rsidRDefault="005C6114">
      <w:pPr>
        <w:pStyle w:val="a3"/>
      </w:pPr>
      <w:r>
        <w:t xml:space="preserve">Idaho State University, 1996 </w:t>
      </w:r>
    </w:p>
    <w:p w:rsidR="005C6114" w:rsidRDefault="005C6114">
      <w:pPr>
        <w:pStyle w:val="a3"/>
      </w:pPr>
      <w:r>
        <w:t xml:space="preserve">Dr. Richard Bowen, President of Idaho State University, requested the Center for </w:t>
      </w:r>
    </w:p>
    <w:p w:rsidR="005C6114" w:rsidRDefault="005C6114">
      <w:pPr>
        <w:pStyle w:val="a3"/>
      </w:pPr>
      <w:r>
        <w:t xml:space="preserve">Business Research to conduct a study of the impact of the University on Idaho, </w:t>
      </w:r>
    </w:p>
    <w:p w:rsidR="005C6114" w:rsidRDefault="005C6114">
      <w:pPr>
        <w:pStyle w:val="a3"/>
      </w:pPr>
      <w:r>
        <w:t xml:space="preserve">with particular emphasis on its regional impacts upon the Pocatello area. This </w:t>
      </w:r>
    </w:p>
    <w:p w:rsidR="005C6114" w:rsidRDefault="005C6114">
      <w:pPr>
        <w:pStyle w:val="a3"/>
      </w:pPr>
      <w:r>
        <w:t xml:space="preserve">publication reports the findings and results of that effort, which was begun in </w:t>
      </w:r>
    </w:p>
    <w:p w:rsidR="005C6114" w:rsidRDefault="005C6114">
      <w:pPr>
        <w:pStyle w:val="a3"/>
      </w:pPr>
      <w:r>
        <w:t xml:space="preserve">the fall of 1997. </w:t>
      </w:r>
    </w:p>
    <w:p w:rsidR="005C6114" w:rsidRDefault="005C6114">
      <w:pPr>
        <w:pStyle w:val="a3"/>
      </w:pPr>
      <w:r>
        <w:t xml:space="preserve">This report is a follow-up to, and a complete revision of, a previous study </w:t>
      </w:r>
    </w:p>
    <w:p w:rsidR="005C6114" w:rsidRDefault="005C6114">
      <w:pPr>
        <w:pStyle w:val="a3"/>
      </w:pPr>
      <w:r>
        <w:t xml:space="preserve">conducted in 1988 (”A Report to the President of Idaho State University: The </w:t>
      </w:r>
    </w:p>
    <w:p w:rsidR="005C6114" w:rsidRDefault="005C6114">
      <w:pPr>
        <w:pStyle w:val="a3"/>
      </w:pPr>
      <w:r>
        <w:t xml:space="preserve">Impact of University-related Expenditures on Idaho’s Economy, 1986-87). For </w:t>
      </w:r>
    </w:p>
    <w:p w:rsidR="005C6114" w:rsidRDefault="005C6114">
      <w:pPr>
        <w:pStyle w:val="a3"/>
      </w:pPr>
      <w:r>
        <w:t xml:space="preserve">several reasons, the direct comparison of the findings of the two reports is not </w:t>
      </w:r>
    </w:p>
    <w:p w:rsidR="005C6114" w:rsidRDefault="005C6114">
      <w:pPr>
        <w:pStyle w:val="a3"/>
      </w:pPr>
      <w:r>
        <w:t xml:space="preserve">advised. </w:t>
      </w:r>
    </w:p>
    <w:p w:rsidR="005C6114" w:rsidRDefault="005C6114">
      <w:pPr>
        <w:pStyle w:val="a3"/>
      </w:pPr>
      <w:r>
        <w:t xml:space="preserve">Specifically, the present report utilizes multipliers refined and updated by the </w:t>
      </w:r>
    </w:p>
    <w:p w:rsidR="005C6114" w:rsidRDefault="005C6114">
      <w:pPr>
        <w:pStyle w:val="a3"/>
      </w:pPr>
      <w:r>
        <w:t xml:space="preserve">Regional Science Research Institute, while the previous report relied upon </w:t>
      </w:r>
    </w:p>
    <w:p w:rsidR="005C6114" w:rsidRDefault="005C6114">
      <w:pPr>
        <w:pStyle w:val="a3"/>
      </w:pPr>
      <w:r>
        <w:t xml:space="preserve">Input-Output estimates generated by the US Bureau of Economic Analysis, Regional </w:t>
      </w:r>
    </w:p>
    <w:p w:rsidR="005C6114" w:rsidRDefault="005C6114">
      <w:pPr>
        <w:pStyle w:val="a3"/>
      </w:pPr>
      <w:r>
        <w:t xml:space="preserve">Input-output Measurement System (RIMS). Secondly, the focus and emphasis of the </w:t>
      </w:r>
    </w:p>
    <w:p w:rsidR="005C6114" w:rsidRDefault="005C6114">
      <w:pPr>
        <w:pStyle w:val="a3"/>
      </w:pPr>
      <w:r>
        <w:t xml:space="preserve">present report is on the Pocatello area economy, while the 1988 study emphasized </w:t>
      </w:r>
    </w:p>
    <w:p w:rsidR="005C6114" w:rsidRDefault="005C6114">
      <w:pPr>
        <w:pStyle w:val="a3"/>
      </w:pPr>
      <w:r>
        <w:t xml:space="preserve">state level impacts. Third, the present report attempts to discount those </w:t>
      </w:r>
    </w:p>
    <w:p w:rsidR="005C6114" w:rsidRDefault="005C6114">
      <w:pPr>
        <w:pStyle w:val="a3"/>
      </w:pPr>
      <w:r>
        <w:t xml:space="preserve">impacts generated by permanent area residents, attempts to estimate a “return on </w:t>
      </w:r>
    </w:p>
    <w:p w:rsidR="005C6114" w:rsidRDefault="005C6114">
      <w:pPr>
        <w:pStyle w:val="a3"/>
      </w:pPr>
      <w:r>
        <w:t xml:space="preserve">investment” for the State of Idaho, and makes other refinements or improvements </w:t>
      </w:r>
    </w:p>
    <w:p w:rsidR="005C6114" w:rsidRDefault="005C6114">
      <w:pPr>
        <w:pStyle w:val="a3"/>
      </w:pPr>
      <w:r>
        <w:t xml:space="preserve">to the 1988 approach. </w:t>
      </w:r>
    </w:p>
    <w:p w:rsidR="005C6114" w:rsidRDefault="005C6114">
      <w:pPr>
        <w:pStyle w:val="a3"/>
      </w:pPr>
      <w:r>
        <w:t xml:space="preserve">Paul R. Zelus, Ph.D., directed the study, and was ably assisted first by Nancy </w:t>
      </w:r>
    </w:p>
    <w:p w:rsidR="005C6114" w:rsidRDefault="005C6114">
      <w:pPr>
        <w:pStyle w:val="a3"/>
      </w:pPr>
      <w:r>
        <w:t xml:space="preserve">L. Kelly and then Walter Bulawa, Ph.D., Research Associates of the Center for </w:t>
      </w:r>
    </w:p>
    <w:p w:rsidR="005C6114" w:rsidRDefault="005C6114">
      <w:pPr>
        <w:pStyle w:val="a3"/>
      </w:pPr>
      <w:r>
        <w:t xml:space="preserve">Business Research at Idaho State University. Acknowledgement is also extended to </w:t>
      </w:r>
    </w:p>
    <w:p w:rsidR="005C6114" w:rsidRDefault="005C6114">
      <w:pPr>
        <w:pStyle w:val="a3"/>
      </w:pPr>
      <w:r>
        <w:t xml:space="preserve">the many campus officials who provided the often tedious and detailed </w:t>
      </w:r>
    </w:p>
    <w:p w:rsidR="005C6114" w:rsidRDefault="005C6114">
      <w:pPr>
        <w:pStyle w:val="a3"/>
      </w:pPr>
      <w:r>
        <w:t xml:space="preserve">information needed to conduct the study. The many faculty, staff, and students </w:t>
      </w:r>
    </w:p>
    <w:p w:rsidR="005C6114" w:rsidRDefault="005C6114">
      <w:pPr>
        <w:pStyle w:val="a3"/>
      </w:pPr>
      <w:r>
        <w:t xml:space="preserve">who responded to expenditure surveys are acknowledged for the critical </w:t>
      </w:r>
    </w:p>
    <w:p w:rsidR="005C6114" w:rsidRDefault="005C6114">
      <w:pPr>
        <w:pStyle w:val="a3"/>
      </w:pPr>
      <w:r>
        <w:t xml:space="preserve">information they provided. </w:t>
      </w:r>
    </w:p>
    <w:p w:rsidR="005C6114" w:rsidRDefault="005C6114">
      <w:pPr>
        <w:pStyle w:val="a3"/>
      </w:pPr>
      <w:r>
        <w:t xml:space="preserve">This project was aided immeasurably by the shared experiences of researchers </w:t>
      </w:r>
    </w:p>
    <w:p w:rsidR="005C6114" w:rsidRDefault="005C6114">
      <w:pPr>
        <w:pStyle w:val="a3"/>
      </w:pPr>
      <w:r>
        <w:t xml:space="preserve">from Boise State University, Northern Arizona University and the University of </w:t>
      </w:r>
    </w:p>
    <w:p w:rsidR="005C6114" w:rsidRDefault="005C6114">
      <w:pPr>
        <w:pStyle w:val="a3"/>
      </w:pPr>
      <w:r>
        <w:t xml:space="preserve">Virginia. In that order, I acknowledge the helpful comments and advice of Dr. </w:t>
      </w:r>
    </w:p>
    <w:p w:rsidR="005C6114" w:rsidRDefault="005C6114">
      <w:pPr>
        <w:pStyle w:val="a3"/>
      </w:pPr>
      <w:r>
        <w:t xml:space="preserve">Charles Skoro, Dr. Jerry Conover and Dr. John Knapp. </w:t>
      </w:r>
    </w:p>
    <w:p w:rsidR="005C6114" w:rsidRDefault="005C6114">
      <w:pPr>
        <w:pStyle w:val="a3"/>
      </w:pPr>
      <w:r>
        <w:t xml:space="preserve">Paul R. Zelus, Ph.D. </w:t>
      </w:r>
    </w:p>
    <w:p w:rsidR="005C6114" w:rsidRDefault="005C6114">
      <w:pPr>
        <w:pStyle w:val="a3"/>
      </w:pPr>
      <w:r>
        <w:t>Project Director</w:t>
      </w:r>
    </w:p>
    <w:p w:rsidR="005C6114" w:rsidRDefault="005C6114">
      <w:r>
        <w:br/>
      </w:r>
      <w:bookmarkStart w:id="0" w:name="_GoBack"/>
      <w:bookmarkEnd w:id="0"/>
    </w:p>
    <w:sectPr w:rsidR="005C6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5ECF"/>
    <w:rsid w:val="00420491"/>
    <w:rsid w:val="005C6114"/>
    <w:rsid w:val="00C41983"/>
    <w:rsid w:val="00E05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FC58F5-0423-41FC-A957-D6256EE02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REI Essay Research Paper Regional Economic ImpactsofIdaho</vt:lpstr>
    </vt:vector>
  </TitlesOfParts>
  <Company>*</Company>
  <LinksUpToDate>false</LinksUpToDate>
  <CharactersWithSpaces>2241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REI Essay Research Paper Regional Economic ImpactsofIdaho</dc:title>
  <dc:subject/>
  <dc:creator>dopol</dc:creator>
  <cp:keywords/>
  <dc:description/>
  <cp:lastModifiedBy>Irina</cp:lastModifiedBy>
  <cp:revision>2</cp:revision>
  <dcterms:created xsi:type="dcterms:W3CDTF">2014-08-23T16:56:00Z</dcterms:created>
  <dcterms:modified xsi:type="dcterms:W3CDTF">2014-08-23T16:56:00Z</dcterms:modified>
</cp:coreProperties>
</file>