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31E" w:rsidRPr="00FA28CD" w:rsidRDefault="00FA28CD" w:rsidP="00284904">
      <w:pPr>
        <w:pStyle w:val="2"/>
      </w:pPr>
      <w:r>
        <w:t>Введение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0721FD" w:rsidRPr="00FA28CD" w:rsidRDefault="000721FD" w:rsidP="00FA28CD">
      <w:pPr>
        <w:widowControl w:val="0"/>
        <w:autoSpaceDE w:val="0"/>
        <w:autoSpaceDN w:val="0"/>
        <w:adjustRightInd w:val="0"/>
        <w:ind w:firstLine="709"/>
      </w:pPr>
      <w:r w:rsidRPr="00FA28CD">
        <w:t>Совершенствование учебно-материальной базы общеобразовательной школы</w:t>
      </w:r>
      <w:r w:rsidR="00FA28CD" w:rsidRPr="00FA28CD">
        <w:t xml:space="preserve"> - </w:t>
      </w:r>
      <w:r w:rsidRPr="00FA28CD">
        <w:t>одно из главных условий повышения уровня учебно-воспитательного процесса</w:t>
      </w:r>
      <w:r w:rsidR="00FA28CD" w:rsidRPr="00FA28CD">
        <w:t xml:space="preserve">. </w:t>
      </w:r>
      <w:r w:rsidRPr="00FA28CD">
        <w:t>Учебное оборудование стало неотъемлемой частью урока, так как работа с ним для учащихся</w:t>
      </w:r>
      <w:r w:rsidR="00FA28CD" w:rsidRPr="00FA28CD">
        <w:t xml:space="preserve"> - </w:t>
      </w:r>
      <w:r w:rsidRPr="00FA28CD">
        <w:t>это и источник новых знаний, и средство для усвоения, обобщения, повторения изученного материала</w:t>
      </w:r>
      <w:r w:rsidR="00FA28CD" w:rsidRPr="00FA28CD">
        <w:t xml:space="preserve">. </w:t>
      </w:r>
      <w:r w:rsidRPr="00FA28CD">
        <w:t>В методике преподавания биологии разработаны различные приемы использования учебного оборудования на уроках</w:t>
      </w:r>
      <w:r w:rsidR="00FA28CD" w:rsidRPr="00FA28CD">
        <w:t xml:space="preserve">. </w:t>
      </w:r>
    </w:p>
    <w:p w:rsidR="000D7D5F" w:rsidRPr="00FA28CD" w:rsidRDefault="000721FD" w:rsidP="00FA28CD">
      <w:pPr>
        <w:widowControl w:val="0"/>
        <w:autoSpaceDE w:val="0"/>
        <w:autoSpaceDN w:val="0"/>
        <w:adjustRightInd w:val="0"/>
        <w:ind w:firstLine="709"/>
      </w:pPr>
      <w:r w:rsidRPr="00FA28CD">
        <w:t>Учебно-материальной базой преподавания биологии является рационально организованный и оборудованный кабинет, в котором созданы условия для размещения, хранения и использования учебного оборудования</w:t>
      </w:r>
      <w:r w:rsidR="00FA28CD" w:rsidRPr="00FA28CD">
        <w:t xml:space="preserve">. </w:t>
      </w:r>
      <w:r w:rsidRPr="00FA28CD">
        <w:t xml:space="preserve">В настоящее время промышленность производит большое количество учебных пособий, их номенклатура, необходимая для оснащения кабинета биологии, определена нормативным документом </w:t>
      </w:r>
      <w:r w:rsidR="00FA28CD" w:rsidRPr="00FA28CD">
        <w:t>"</w:t>
      </w:r>
      <w:r w:rsidRPr="00FA28CD">
        <w:t>Типовые перечни учебного оборудования и учебно-наглядных пособий для общеобразовательны</w:t>
      </w:r>
      <w:r w:rsidR="001B5823" w:rsidRPr="00FA28CD">
        <w:t>х школ</w:t>
      </w:r>
      <w:r w:rsidR="00FA28CD" w:rsidRPr="00FA28CD">
        <w:t xml:space="preserve">". </w:t>
      </w:r>
      <w:r w:rsidRPr="00FA28CD">
        <w:t>Перечни учебного оборудования по биологии включают около 500 наименований</w:t>
      </w:r>
      <w:r w:rsidR="00FA28CD" w:rsidRPr="00FA28CD">
        <w:t xml:space="preserve">. </w:t>
      </w:r>
    </w:p>
    <w:p w:rsidR="0029131E" w:rsidRPr="00FA28CD" w:rsidRDefault="000B3993" w:rsidP="00FA28CD">
      <w:pPr>
        <w:widowControl w:val="0"/>
        <w:autoSpaceDE w:val="0"/>
        <w:autoSpaceDN w:val="0"/>
        <w:adjustRightInd w:val="0"/>
        <w:ind w:firstLine="709"/>
      </w:pPr>
      <w:r w:rsidRPr="00FA28CD">
        <w:t>Курс биологии в школе призван вооружить учащихся элементарными знаниями</w:t>
      </w:r>
      <w:r w:rsidR="00FA28CD" w:rsidRPr="00FA28CD">
        <w:t xml:space="preserve"> </w:t>
      </w:r>
      <w:r w:rsidRPr="00FA28CD">
        <w:t>о предметах и явлениях природы, о простейших взаимосвязях между нами, а также о взаимодействии человека и природы</w:t>
      </w:r>
      <w:r w:rsidR="00FA28CD" w:rsidRPr="00FA28CD">
        <w:t xml:space="preserve">. </w:t>
      </w:r>
      <w:r w:rsidRPr="00FA28CD">
        <w:t>Ведущими методами работы в области биологии являются методы естественных наук</w:t>
      </w:r>
      <w:r w:rsidR="00FA28CD" w:rsidRPr="00FA28CD">
        <w:t xml:space="preserve">: </w:t>
      </w:r>
      <w:r w:rsidRPr="00FA28CD">
        <w:t>наблюдение в природе, наблюдения в классе, экскурсии, опыты, практические работы</w:t>
      </w:r>
      <w:r w:rsidR="00FA28CD" w:rsidRPr="00FA28CD">
        <w:t xml:space="preserve">. </w:t>
      </w:r>
    </w:p>
    <w:p w:rsidR="000B3993" w:rsidRPr="00FA28CD" w:rsidRDefault="000B3993" w:rsidP="00FA28CD">
      <w:pPr>
        <w:widowControl w:val="0"/>
        <w:autoSpaceDE w:val="0"/>
        <w:autoSpaceDN w:val="0"/>
        <w:adjustRightInd w:val="0"/>
        <w:ind w:firstLine="709"/>
      </w:pPr>
      <w:r w:rsidRPr="00FA28CD">
        <w:t>Однако в условиях классных занятий не всегда возможно непосредственно наблюдать, видеть предметы и явления в естественном состоянии</w:t>
      </w:r>
      <w:r w:rsidR="00FA28CD" w:rsidRPr="00FA28CD">
        <w:t xml:space="preserve">. </w:t>
      </w:r>
      <w:r w:rsidRPr="00FA28CD">
        <w:t>В этом случае необходимые представления и понятия могут быть сформированы с помощью наглядных</w:t>
      </w:r>
      <w:r w:rsidR="00FA28CD" w:rsidRPr="00FA28CD">
        <w:t xml:space="preserve"> </w:t>
      </w:r>
      <w:r w:rsidRPr="00FA28CD">
        <w:t>средств обучения, в которые входят таблицы и картины, натуральные</w:t>
      </w:r>
      <w:r w:rsidR="00AB76B9" w:rsidRPr="00FA28CD">
        <w:t xml:space="preserve"> объекты, раздаточный материал, кинофильмы и кинофрагменты, мультимедийное оборудование</w:t>
      </w:r>
      <w:r w:rsidR="00FA28CD" w:rsidRPr="00FA28CD">
        <w:t xml:space="preserve">. </w:t>
      </w:r>
    </w:p>
    <w:p w:rsidR="00AB76B9" w:rsidRPr="00FA28CD" w:rsidRDefault="00AB76B9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уроках биологии эти наглядные пособия можно использовать в различных сочетаниях в зависимости от темы и цели урока</w:t>
      </w:r>
      <w:r w:rsidR="00FA28CD" w:rsidRPr="00FA28CD">
        <w:t xml:space="preserve">. </w:t>
      </w:r>
    </w:p>
    <w:p w:rsidR="006D17FC" w:rsidRPr="00FA28CD" w:rsidRDefault="006D17FC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Наглядность является необходимым и закономерным средством образовательного процесса на всех этапах изучения биологии в средней школе</w:t>
      </w:r>
      <w:r w:rsidR="00FA28CD" w:rsidRPr="00FA28CD">
        <w:t xml:space="preserve">. </w:t>
      </w:r>
      <w:r w:rsidRPr="00FA28CD">
        <w:t xml:space="preserve">Однако будущий учитель биологии должен дифференцированно подходить к пониманию термина </w:t>
      </w:r>
      <w:r w:rsidR="00FA28CD" w:rsidRPr="00FA28CD">
        <w:t>"</w:t>
      </w:r>
      <w:r w:rsidRPr="00FA28CD">
        <w:t>наглядность</w:t>
      </w:r>
      <w:r w:rsidR="00FA28CD" w:rsidRPr="00FA28CD">
        <w:t>"</w:t>
      </w:r>
      <w:r w:rsidRPr="00FA28CD">
        <w:t xml:space="preserve"> так как его используют для выражения разных педагогических понятий</w:t>
      </w:r>
      <w:r w:rsidR="00FA28CD" w:rsidRPr="00FA28CD">
        <w:t xml:space="preserve">. </w:t>
      </w:r>
    </w:p>
    <w:p w:rsidR="006D17FC" w:rsidRPr="00FA28CD" w:rsidRDefault="006D17FC" w:rsidP="00FA28CD">
      <w:pPr>
        <w:widowControl w:val="0"/>
        <w:autoSpaceDE w:val="0"/>
        <w:autoSpaceDN w:val="0"/>
        <w:adjustRightInd w:val="0"/>
        <w:ind w:firstLine="709"/>
      </w:pPr>
      <w:r w:rsidRPr="00FA28CD">
        <w:t>В связи с актуальностью</w:t>
      </w:r>
      <w:r w:rsidR="00FA28CD" w:rsidRPr="00FA28CD">
        <w:t xml:space="preserve"> </w:t>
      </w:r>
      <w:r w:rsidRPr="00FA28CD">
        <w:t>нами сформулирована</w:t>
      </w:r>
      <w:r w:rsidR="00FA28CD" w:rsidRPr="00FA28CD">
        <w:t xml:space="preserve"> </w:t>
      </w:r>
      <w:r w:rsidRPr="00FA28CD">
        <w:t>тема исследования</w:t>
      </w:r>
      <w:r w:rsidR="00FA28CD" w:rsidRPr="00FA28CD">
        <w:t>: "</w:t>
      </w:r>
      <w:r w:rsidRPr="00FA28CD">
        <w:t>Применение наглядности на уроках зоологии</w:t>
      </w:r>
      <w:r w:rsidR="00FA28CD" w:rsidRPr="00FA28CD">
        <w:t xml:space="preserve">". </w:t>
      </w:r>
    </w:p>
    <w:p w:rsidR="006D17FC" w:rsidRPr="00FA28CD" w:rsidRDefault="006D17FC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Проблема исследования</w:t>
      </w:r>
      <w:r w:rsidR="00FA28CD" w:rsidRPr="00FA28CD">
        <w:t xml:space="preserve">: </w:t>
      </w:r>
      <w:r w:rsidR="008319FC" w:rsidRPr="00FA28CD">
        <w:t>определить</w:t>
      </w:r>
      <w:r w:rsidR="00FA28CD" w:rsidRPr="00FA28CD">
        <w:t xml:space="preserve"> </w:t>
      </w:r>
      <w:r w:rsidRPr="00FA28CD">
        <w:t>влияние наглядности</w:t>
      </w:r>
      <w:r w:rsidR="00FA28CD" w:rsidRPr="00FA28CD">
        <w:t xml:space="preserve"> </w:t>
      </w:r>
      <w:r w:rsidR="008319FC" w:rsidRPr="00FA28CD">
        <w:t xml:space="preserve">на </w:t>
      </w:r>
      <w:r w:rsidR="00227117" w:rsidRPr="00FA28CD">
        <w:t>качество усвоения</w:t>
      </w:r>
      <w:r w:rsidR="00FA28CD" w:rsidRPr="00FA28CD">
        <w:t xml:space="preserve"> </w:t>
      </w:r>
      <w:r w:rsidR="008319FC" w:rsidRPr="00FA28CD">
        <w:t>знаний учащихся по биологии</w:t>
      </w:r>
      <w:r w:rsidR="00FA28CD" w:rsidRPr="00FA28CD">
        <w:t xml:space="preserve">. </w:t>
      </w:r>
    </w:p>
    <w:p w:rsidR="00FA28CD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исследования</w:t>
      </w:r>
      <w:r w:rsidR="00FA28CD" w:rsidRPr="00FA28CD">
        <w:t xml:space="preserve"> </w:t>
      </w:r>
      <w:r w:rsidRPr="00FA28CD">
        <w:t>заключается</w:t>
      </w:r>
      <w:r w:rsidR="00FA28CD" w:rsidRPr="00FA28CD">
        <w:t xml:space="preserve"> </w:t>
      </w:r>
      <w:r w:rsidRPr="00FA28CD">
        <w:t>в изучении основных видов наглядных пособий, используемых на уроках биологии, в выяснении влияния наглядности на</w:t>
      </w:r>
      <w:r w:rsidR="00FA28CD" w:rsidRPr="00FA28CD">
        <w:t xml:space="preserve"> </w:t>
      </w:r>
      <w:r w:rsidRPr="00FA28CD">
        <w:t>уровень знаний учащихся и в изучении комплексного применения наглядных материалов на всех этапах урока</w:t>
      </w:r>
      <w:r w:rsidR="00FA28CD" w:rsidRPr="00FA28CD">
        <w:t xml:space="preserve">. </w:t>
      </w:r>
    </w:p>
    <w:p w:rsidR="008319FC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>В соответствии</w:t>
      </w:r>
      <w:r w:rsidR="00FA28CD" w:rsidRPr="00FA28CD">
        <w:t xml:space="preserve"> </w:t>
      </w:r>
      <w:r w:rsidRPr="00FA28CD">
        <w:t>с поставленной целью нами сформулированы следующие задачи</w:t>
      </w:r>
      <w:r w:rsidR="00FA28CD" w:rsidRPr="00FA28CD">
        <w:t xml:space="preserve">: </w:t>
      </w:r>
    </w:p>
    <w:p w:rsidR="008E7751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>1</w:t>
      </w:r>
      <w:r w:rsidR="00FA28CD" w:rsidRPr="00FA28CD">
        <w:t xml:space="preserve">. </w:t>
      </w:r>
      <w:r w:rsidR="00227117" w:rsidRPr="00FA28CD">
        <w:t>и</w:t>
      </w:r>
      <w:r w:rsidR="008E7751" w:rsidRPr="00FA28CD">
        <w:t xml:space="preserve">зучение </w:t>
      </w:r>
      <w:r w:rsidR="00057D8C" w:rsidRPr="00FA28CD">
        <w:t>теоретического материала</w:t>
      </w:r>
      <w:r w:rsidR="00FA28CD" w:rsidRPr="00FA28CD">
        <w:t xml:space="preserve"> </w:t>
      </w:r>
      <w:r w:rsidR="008E7751" w:rsidRPr="00FA28CD">
        <w:t>по теме исследования</w:t>
      </w:r>
      <w:r w:rsidR="001D39E3" w:rsidRPr="00FA28CD">
        <w:t xml:space="preserve">, раскрытие сущности понятия </w:t>
      </w:r>
      <w:r w:rsidR="00FA28CD" w:rsidRPr="00FA28CD">
        <w:t>"</w:t>
      </w:r>
      <w:r w:rsidR="001D39E3" w:rsidRPr="00FA28CD">
        <w:t>наглядность</w:t>
      </w:r>
      <w:r w:rsidR="00FA28CD" w:rsidRPr="00FA28CD">
        <w:t xml:space="preserve">"; </w:t>
      </w:r>
    </w:p>
    <w:p w:rsidR="00C343AF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. </w:t>
      </w:r>
      <w:r w:rsidR="001D39E3" w:rsidRPr="00FA28CD">
        <w:t>организация исследовательской работы, подготовка</w:t>
      </w:r>
      <w:r w:rsidR="00FA28CD" w:rsidRPr="00FA28CD">
        <w:t xml:space="preserve"> </w:t>
      </w:r>
      <w:r w:rsidR="00C343AF" w:rsidRPr="00FA28CD">
        <w:t>оборудования</w:t>
      </w:r>
      <w:r w:rsidR="00227117" w:rsidRPr="00FA28CD">
        <w:t xml:space="preserve"> и материалов</w:t>
      </w:r>
      <w:r w:rsidR="00FA28CD" w:rsidRPr="00FA28CD">
        <w:t xml:space="preserve"> </w:t>
      </w:r>
      <w:r w:rsidR="00C343AF" w:rsidRPr="00FA28CD">
        <w:t>для успешного проведения эксперимента</w:t>
      </w:r>
      <w:r w:rsidR="00FA28CD" w:rsidRPr="00FA28CD">
        <w:t xml:space="preserve">; </w:t>
      </w:r>
    </w:p>
    <w:p w:rsidR="008319FC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>3</w:t>
      </w:r>
      <w:r w:rsidR="00FA28CD" w:rsidRPr="00FA28CD">
        <w:t xml:space="preserve">. </w:t>
      </w:r>
      <w:r w:rsidR="00C343AF" w:rsidRPr="00FA28CD">
        <w:t xml:space="preserve">анализ результатов по проделанной работе и выявления влияния наглядности на </w:t>
      </w:r>
      <w:r w:rsidR="00227117" w:rsidRPr="00FA28CD">
        <w:t>уровень знаний</w:t>
      </w:r>
      <w:r w:rsidR="00C343AF" w:rsidRPr="00FA28CD">
        <w:t xml:space="preserve"> учебного материала</w:t>
      </w:r>
      <w:r w:rsidR="00FA28CD" w:rsidRPr="00FA28CD">
        <w:t xml:space="preserve"> </w:t>
      </w:r>
      <w:r w:rsidR="00C343AF" w:rsidRPr="00FA28CD">
        <w:t>учениками</w:t>
      </w:r>
      <w:r w:rsidR="00FA28CD" w:rsidRPr="00FA28CD">
        <w:t xml:space="preserve">. </w:t>
      </w:r>
    </w:p>
    <w:p w:rsidR="008319FC" w:rsidRPr="00FA28CD" w:rsidRDefault="008319FC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Объектом исследования является учебный процесс </w:t>
      </w:r>
      <w:r w:rsidR="005D725A" w:rsidRPr="00FA28CD">
        <w:t>общеобразовательной</w:t>
      </w:r>
      <w:r w:rsidR="00FA28CD" w:rsidRPr="00FA28CD">
        <w:t xml:space="preserve"> </w:t>
      </w:r>
      <w:r w:rsidRPr="00FA28CD">
        <w:t>школы, а предметом исследования</w:t>
      </w:r>
      <w:r w:rsidR="00FA28CD" w:rsidRPr="00FA28CD">
        <w:t xml:space="preserve"> </w:t>
      </w:r>
      <w:r w:rsidRPr="00FA28CD">
        <w:t>наглядность как дидактический принцип обучения</w:t>
      </w:r>
      <w:r w:rsidR="00FA28CD" w:rsidRPr="00FA28CD">
        <w:t xml:space="preserve">. </w:t>
      </w:r>
    </w:p>
    <w:p w:rsidR="00C343AF" w:rsidRPr="00FA28CD" w:rsidRDefault="00C343AF" w:rsidP="00FA28CD">
      <w:pPr>
        <w:widowControl w:val="0"/>
        <w:autoSpaceDE w:val="0"/>
        <w:autoSpaceDN w:val="0"/>
        <w:adjustRightInd w:val="0"/>
        <w:ind w:firstLine="709"/>
      </w:pPr>
      <w:r w:rsidRPr="00FA28CD">
        <w:t>Гипотеза исследования</w:t>
      </w:r>
      <w:r w:rsidR="00FA28CD" w:rsidRPr="00FA28CD">
        <w:t xml:space="preserve">: </w:t>
      </w:r>
      <w:r w:rsidR="00227117" w:rsidRPr="00FA28CD">
        <w:t>если</w:t>
      </w:r>
      <w:r w:rsidR="00FA28CD" w:rsidRPr="00FA28CD">
        <w:t xml:space="preserve"> </w:t>
      </w:r>
      <w:r w:rsidRPr="00FA28CD">
        <w:t>примен</w:t>
      </w:r>
      <w:r w:rsidR="005D725A" w:rsidRPr="00FA28CD">
        <w:t>ять</w:t>
      </w:r>
      <w:r w:rsidRPr="00FA28CD">
        <w:t xml:space="preserve"> большого количества наглядности</w:t>
      </w:r>
      <w:r w:rsidR="00FA28CD" w:rsidRPr="00FA28CD">
        <w:t xml:space="preserve"> </w:t>
      </w:r>
      <w:r w:rsidRPr="00FA28CD">
        <w:t>на уроках</w:t>
      </w:r>
      <w:r w:rsidR="005D725A" w:rsidRPr="00FA28CD">
        <w:t>, то это может</w:t>
      </w:r>
      <w:r w:rsidR="00FA28CD" w:rsidRPr="00FA28CD">
        <w:t xml:space="preserve"> </w:t>
      </w:r>
      <w:r w:rsidR="00E64A8F" w:rsidRPr="00FA28CD">
        <w:t>приве</w:t>
      </w:r>
      <w:r w:rsidR="005D725A" w:rsidRPr="00FA28CD">
        <w:t>сти</w:t>
      </w:r>
      <w:r w:rsidR="00FA28CD" w:rsidRPr="00FA28CD">
        <w:t xml:space="preserve"> </w:t>
      </w:r>
      <w:r w:rsidR="00E64A8F" w:rsidRPr="00FA28CD">
        <w:t xml:space="preserve">к лучшему усвоению учебного материала на уроках зоологии и повысит </w:t>
      </w:r>
      <w:r w:rsidR="005D725A" w:rsidRPr="00FA28CD">
        <w:t>уровень</w:t>
      </w:r>
      <w:r w:rsidR="00FA28CD" w:rsidRPr="00FA28CD">
        <w:t xml:space="preserve"> </w:t>
      </w:r>
      <w:r w:rsidR="00E64A8F" w:rsidRPr="00FA28CD">
        <w:t>знаний учащихся</w:t>
      </w:r>
      <w:r w:rsidR="00FA28CD" w:rsidRPr="00FA28CD">
        <w:t xml:space="preserve">. </w:t>
      </w:r>
    </w:p>
    <w:p w:rsidR="008A74E2" w:rsidRPr="00FA28CD" w:rsidRDefault="008A74E2" w:rsidP="00FA28CD">
      <w:pPr>
        <w:widowControl w:val="0"/>
        <w:autoSpaceDE w:val="0"/>
        <w:autoSpaceDN w:val="0"/>
        <w:adjustRightInd w:val="0"/>
        <w:ind w:firstLine="709"/>
      </w:pPr>
      <w:r w:rsidRPr="00FA28CD">
        <w:t>Курсовая работа состоит из введения, двух глав, заключения и списка литературы</w:t>
      </w:r>
      <w:r w:rsidR="00FA28CD" w:rsidRPr="00FA28CD">
        <w:t xml:space="preserve">. </w:t>
      </w:r>
    </w:p>
    <w:p w:rsidR="00FA28CD" w:rsidRPr="00FA28CD" w:rsidRDefault="008A74E2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Во введении обосновывается актуальность выбранной темы, определяются </w:t>
      </w:r>
      <w:r w:rsidR="00057D8C" w:rsidRPr="00FA28CD">
        <w:t>гипотеза</w:t>
      </w:r>
      <w:r w:rsidRPr="00FA28CD">
        <w:t>, цель и задачи</w:t>
      </w:r>
      <w:r w:rsidR="001D39E3" w:rsidRPr="00FA28CD">
        <w:t>, объект и предмет исследования</w:t>
      </w:r>
      <w:r w:rsidR="00FA28CD" w:rsidRPr="00FA28CD">
        <w:t xml:space="preserve">. </w:t>
      </w:r>
    </w:p>
    <w:p w:rsidR="00FA28CD" w:rsidRPr="00FA28CD" w:rsidRDefault="008A74E2" w:rsidP="00FA28CD">
      <w:pPr>
        <w:widowControl w:val="0"/>
        <w:autoSpaceDE w:val="0"/>
        <w:autoSpaceDN w:val="0"/>
        <w:adjustRightInd w:val="0"/>
        <w:ind w:firstLine="709"/>
      </w:pPr>
      <w:r w:rsidRPr="00FA28CD">
        <w:t>В первой главе</w:t>
      </w:r>
      <w:r w:rsidR="00FA28CD" w:rsidRPr="00FA28CD">
        <w:t xml:space="preserve"> "</w:t>
      </w:r>
      <w:r w:rsidRPr="00FA28CD">
        <w:t>Наглядность обучения и использование наглядных пособий</w:t>
      </w:r>
      <w:r w:rsidR="00FA28CD" w:rsidRPr="00FA28CD">
        <w:t>"</w:t>
      </w:r>
      <w:r w:rsidRPr="00FA28CD">
        <w:t xml:space="preserve"> рассматриваются основные виды наглядных пособий, их</w:t>
      </w:r>
      <w:r w:rsidR="00FA28CD" w:rsidRPr="00FA28CD">
        <w:t xml:space="preserve"> </w:t>
      </w:r>
      <w:r w:rsidR="005D725A" w:rsidRPr="00FA28CD">
        <w:t xml:space="preserve">методика </w:t>
      </w:r>
      <w:r w:rsidRPr="00FA28CD">
        <w:t>ис</w:t>
      </w:r>
      <w:r w:rsidR="005D725A" w:rsidRPr="00FA28CD">
        <w:t>пользования</w:t>
      </w:r>
      <w:r w:rsidR="00FA28CD" w:rsidRPr="00FA28CD">
        <w:t xml:space="preserve"> </w:t>
      </w:r>
      <w:r w:rsidR="005D725A" w:rsidRPr="00FA28CD">
        <w:t>на всех этапах урока по</w:t>
      </w:r>
      <w:r w:rsidR="00FA28CD" w:rsidRPr="00FA28CD">
        <w:t xml:space="preserve"> </w:t>
      </w:r>
      <w:r w:rsidR="005D725A" w:rsidRPr="00FA28CD">
        <w:t>зоологии</w:t>
      </w:r>
      <w:r w:rsidR="00FA28CD" w:rsidRPr="00FA28CD">
        <w:t xml:space="preserve">. </w:t>
      </w:r>
      <w:r w:rsidRPr="00FA28CD">
        <w:t xml:space="preserve">Приводятся исторические сведения о возникновении наглядности, раскрывается сущность понятия </w:t>
      </w:r>
      <w:r w:rsidR="00FA28CD" w:rsidRPr="00FA28CD">
        <w:t>"</w:t>
      </w:r>
      <w:r w:rsidRPr="00FA28CD">
        <w:t>наглядность</w:t>
      </w:r>
      <w:r w:rsidR="00FA28CD" w:rsidRPr="00FA28CD">
        <w:t xml:space="preserve">". </w:t>
      </w:r>
    </w:p>
    <w:p w:rsidR="008A74E2" w:rsidRPr="00FA28CD" w:rsidRDefault="008A74E2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</w:t>
      </w:r>
      <w:r w:rsidR="00FA28CD" w:rsidRPr="00FA28CD">
        <w:t xml:space="preserve"> </w:t>
      </w:r>
      <w:r w:rsidRPr="00FA28CD">
        <w:t xml:space="preserve">второй главе </w:t>
      </w:r>
      <w:r w:rsidR="00FA28CD" w:rsidRPr="00FA28CD">
        <w:t>"</w:t>
      </w:r>
      <w:r w:rsidR="005C2595" w:rsidRPr="00FA28CD">
        <w:t>Методические особенности применения наглядности на уроках зоологии</w:t>
      </w:r>
      <w:r w:rsidR="00FA28CD" w:rsidRPr="00FA28CD">
        <w:t>"</w:t>
      </w:r>
      <w:r w:rsidR="005C2595" w:rsidRPr="00FA28CD">
        <w:t xml:space="preserve"> представлены результаты опытно</w:t>
      </w:r>
      <w:r w:rsidR="00FA28CD" w:rsidRPr="00FA28CD">
        <w:t xml:space="preserve"> - </w:t>
      </w:r>
      <w:r w:rsidR="005C2595" w:rsidRPr="00FA28CD">
        <w:t>экспериментальной работы</w:t>
      </w:r>
      <w:r w:rsidR="00FA28CD" w:rsidRPr="00FA28CD">
        <w:t xml:space="preserve">. </w:t>
      </w:r>
      <w:r w:rsidR="005C2595" w:rsidRPr="00FA28CD">
        <w:t>Описывается методика проведения мето</w:t>
      </w:r>
      <w:r w:rsidR="005D725A" w:rsidRPr="00FA28CD">
        <w:t>да педагогического эксперимента</w:t>
      </w:r>
      <w:r w:rsidR="00FA28CD" w:rsidRPr="00FA28CD">
        <w:t xml:space="preserve">. </w:t>
      </w:r>
      <w:r w:rsidR="005D725A" w:rsidRPr="00FA28CD">
        <w:t>Т</w:t>
      </w:r>
      <w:r w:rsidR="005C2595" w:rsidRPr="00FA28CD">
        <w:t xml:space="preserve">акже </w:t>
      </w:r>
      <w:r w:rsidR="005D725A" w:rsidRPr="00FA28CD">
        <w:t>в главе приводятся</w:t>
      </w:r>
      <w:r w:rsidR="00FA28CD" w:rsidRPr="00FA28CD">
        <w:t xml:space="preserve"> </w:t>
      </w:r>
      <w:r w:rsidR="005C2595" w:rsidRPr="00FA28CD">
        <w:t>фрагменты уроков с использованием наглядности</w:t>
      </w:r>
      <w:r w:rsidR="00FA28CD" w:rsidRPr="00FA28CD">
        <w:t xml:space="preserve">. </w:t>
      </w:r>
    </w:p>
    <w:p w:rsidR="00FA28CD" w:rsidRDefault="005C2595" w:rsidP="00FA28CD">
      <w:pPr>
        <w:widowControl w:val="0"/>
        <w:autoSpaceDE w:val="0"/>
        <w:autoSpaceDN w:val="0"/>
        <w:adjustRightInd w:val="0"/>
        <w:ind w:firstLine="709"/>
      </w:pPr>
      <w:r w:rsidRPr="00FA28CD">
        <w:t>В заключении</w:t>
      </w:r>
      <w:r w:rsidR="00FA28CD" w:rsidRPr="00FA28CD">
        <w:t xml:space="preserve"> </w:t>
      </w:r>
      <w:r w:rsidRPr="00FA28CD">
        <w:t>изложены основные выводы по проделанной работе</w:t>
      </w:r>
      <w:r w:rsidR="00FA28CD" w:rsidRPr="00FA28CD">
        <w:t xml:space="preserve">. </w:t>
      </w:r>
    </w:p>
    <w:p w:rsidR="00FA28CD" w:rsidRDefault="00FA28CD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284904" w:rsidP="00284904">
      <w:pPr>
        <w:pStyle w:val="2"/>
      </w:pPr>
      <w:r>
        <w:br w:type="page"/>
        <w:t>Глава 1. Н</w:t>
      </w:r>
      <w:r w:rsidRPr="00FA28CD">
        <w:t>аглядность обучения и использование наглядных пособий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FA28CD" w:rsidP="00284904">
      <w:pPr>
        <w:pStyle w:val="2"/>
      </w:pPr>
      <w:r>
        <w:t>1.1</w:t>
      </w:r>
      <w:r w:rsidR="0029131E" w:rsidRPr="00FA28CD">
        <w:t xml:space="preserve"> История возникновения понятия</w:t>
      </w:r>
      <w:r w:rsidRPr="00FA28CD">
        <w:t xml:space="preserve"> "</w:t>
      </w:r>
      <w:r w:rsidR="0029131E" w:rsidRPr="00FA28CD">
        <w:t>наглядности</w:t>
      </w:r>
      <w:r w:rsidRPr="00FA28CD">
        <w:t>"</w:t>
      </w:r>
      <w:r w:rsidR="0029131E" w:rsidRPr="00FA28CD">
        <w:t>, сущность понятия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Впервые в педагогике теоретическое обоснование принципа наглядности обучения дал Я</w:t>
      </w:r>
      <w:r w:rsidR="00FA28CD">
        <w:t xml:space="preserve">.А. </w:t>
      </w:r>
      <w:r w:rsidRPr="00FA28CD">
        <w:t xml:space="preserve">Коменский в </w:t>
      </w:r>
      <w:r w:rsidRPr="00FA28CD">
        <w:rPr>
          <w:lang w:val="en-US"/>
        </w:rPr>
        <w:t>XV</w:t>
      </w:r>
      <w:r w:rsidRPr="00FA28CD">
        <w:t>II в</w:t>
      </w:r>
      <w:r w:rsidR="00FA28CD" w:rsidRPr="00FA28CD">
        <w:t xml:space="preserve">. </w:t>
      </w:r>
      <w:r w:rsidRPr="00FA28CD">
        <w:t>Великий чешский педагог, используя достижения народной педагогики, нашел средство, облегчающее ребенку изучению книжного</w:t>
      </w:r>
      <w:r w:rsidR="00FA28CD" w:rsidRPr="00FA28CD">
        <w:t xml:space="preserve"> </w:t>
      </w:r>
      <w:r w:rsidRPr="00FA28CD">
        <w:t>материала</w:t>
      </w:r>
      <w:r w:rsidR="00FA28CD" w:rsidRPr="00FA28CD">
        <w:t>. "</w:t>
      </w:r>
      <w:r w:rsidRPr="00FA28CD">
        <w:t>Мир чувственно</w:t>
      </w:r>
      <w:r w:rsidR="00FA28CD" w:rsidRPr="00FA28CD">
        <w:t xml:space="preserve"> - </w:t>
      </w:r>
      <w:r w:rsidRPr="00FA28CD">
        <w:t>воспринимаемых вещей в картинках</w:t>
      </w:r>
      <w:r w:rsidR="00FA28CD" w:rsidRPr="00FA28CD">
        <w:t xml:space="preserve">" - </w:t>
      </w:r>
      <w:r w:rsidRPr="00FA28CD">
        <w:t>само название одной из его учебных книг показывает путь, которым должно идти познание ученика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Рисунок, картина вот средства, которые позволяют ученику свободно представить изучаемые по книге предметы, явления, события</w:t>
      </w:r>
      <w:r w:rsidR="00FA28CD" w:rsidRPr="00FA28CD">
        <w:t xml:space="preserve">. </w:t>
      </w:r>
      <w:r w:rsidRPr="00FA28CD">
        <w:t>Обучение возникло за много тысяч лет до Я</w:t>
      </w:r>
      <w:r w:rsidR="00FA28CD">
        <w:t xml:space="preserve">.А. </w:t>
      </w:r>
      <w:r w:rsidRPr="00FA28CD">
        <w:t>Коменского и нельзя думать, что ребенок, когда его учили без наглядных пособий, не мог представить в жизни то, о чем ему говорил наставник, учитель</w:t>
      </w:r>
      <w:r w:rsidR="00FA28CD" w:rsidRPr="00FA28CD">
        <w:t xml:space="preserve">. </w:t>
      </w:r>
      <w:r w:rsidRPr="00FA28CD">
        <w:t>Наоборот, на ранних стадиях развития человечества, когда обучение было непосредственно связано с трудовой деятельностью взрослого, дети не испытывали значительных затрудняющих обстоятельств, чтобы представить и понять, то, чему их учили</w:t>
      </w:r>
      <w:r w:rsidR="00FA28CD" w:rsidRPr="00FA28CD">
        <w:t xml:space="preserve">. </w:t>
      </w:r>
      <w:r w:rsidRPr="00FA28CD">
        <w:t>Методы</w:t>
      </w:r>
      <w:r w:rsidR="00FA28CD" w:rsidRPr="00FA28CD">
        <w:t xml:space="preserve"> </w:t>
      </w:r>
      <w:r w:rsidRPr="00FA28CD">
        <w:t>обучения были адекватны характеру познавательной и практической деятельности ребенка и взрослого</w:t>
      </w:r>
      <w:r w:rsidR="00FA28CD" w:rsidRPr="00FA28CD">
        <w:t xml:space="preserve">. </w:t>
      </w:r>
      <w:r w:rsidRPr="00FA28CD">
        <w:t>С появлением письменности и книг обучение стало более сложным и трудным</w:t>
      </w:r>
      <w:r w:rsidR="00FA28CD" w:rsidRPr="00FA28CD">
        <w:t xml:space="preserve">. </w:t>
      </w:r>
      <w:r w:rsidRPr="00FA28CD">
        <w:t>Возникает противоречие между личным опытом ребенка и общественным опытом, отражаемым в книгах</w:t>
      </w:r>
      <w:r w:rsidR="00FA28CD" w:rsidRPr="00FA28CD">
        <w:t xml:space="preserve">. </w:t>
      </w:r>
      <w:r w:rsidRPr="00FA28CD">
        <w:t>Опыт ребенка ограничен, дети</w:t>
      </w:r>
      <w:r w:rsidR="00FA28CD" w:rsidRPr="00FA28CD">
        <w:t xml:space="preserve"> </w:t>
      </w:r>
      <w:r w:rsidRPr="00FA28CD">
        <w:t>могут не понять, о чем говорится в книгах</w:t>
      </w:r>
      <w:r w:rsidR="00FA28CD" w:rsidRPr="00FA28CD">
        <w:t xml:space="preserve">. </w:t>
      </w:r>
      <w:r w:rsidRPr="00FA28CD">
        <w:t>Ребенку для понимания книги необходимо соотнести ее содержание с тем, что ему известно</w:t>
      </w:r>
      <w:r w:rsidR="00FA28CD" w:rsidRPr="00FA28CD">
        <w:t xml:space="preserve">. </w:t>
      </w:r>
      <w:r w:rsidRPr="00FA28CD">
        <w:t>Это не всегда удается, и дети становятся на путь механического запоминания, зубрежки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Книга усложняет познавательную деятельность ребенка, она требует развитых форм и операций мышления</w:t>
      </w:r>
      <w:r w:rsidR="00FA28CD" w:rsidRPr="00FA28CD">
        <w:t xml:space="preserve">: </w:t>
      </w:r>
      <w:r w:rsidRPr="00FA28CD">
        <w:t>обобщения абстрагирования, дедукции и индукции, анализа и синтеза</w:t>
      </w:r>
      <w:r w:rsidR="00FA28CD" w:rsidRPr="00FA28CD">
        <w:t xml:space="preserve">. </w:t>
      </w:r>
      <w:r w:rsidRPr="00FA28CD">
        <w:t>Использование в обучении принципа наглядности имеет длительную историю</w:t>
      </w:r>
      <w:r w:rsidR="00FA28CD" w:rsidRPr="00FA28CD">
        <w:t xml:space="preserve">. </w:t>
      </w:r>
      <w:r w:rsidRPr="00FA28CD">
        <w:t>К нему прибегали еще за несколько веков до нашей эры в школах Китая, Египта, Греции, Рима и других странах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Наглядность в понимании, Коменского становиться решающим фактором усвоения учебного материала</w:t>
      </w:r>
      <w:r w:rsidR="00FA28CD" w:rsidRPr="00FA28CD">
        <w:t xml:space="preserve">. </w:t>
      </w:r>
      <w:r w:rsidRPr="00FA28CD">
        <w:t>Наглядность означает чувственное познание, которое является источником знаний</w:t>
      </w:r>
      <w:r w:rsidR="00FA28CD" w:rsidRPr="00FA28CD">
        <w:t xml:space="preserve">. </w:t>
      </w:r>
      <w:r w:rsidRPr="00FA28CD">
        <w:t>Поэтому</w:t>
      </w:r>
      <w:r w:rsidR="00FA28CD" w:rsidRPr="00FA28CD">
        <w:t xml:space="preserve"> </w:t>
      </w:r>
      <w:r w:rsidRPr="00FA28CD">
        <w:t>чем больше наглядности, тем больше опоры на чувственное знание, тем, следовательно, лучше развивается разум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</w:t>
      </w:r>
      <w:r w:rsidR="00FA28CD">
        <w:t xml:space="preserve">.Д. </w:t>
      </w:r>
      <w:r w:rsidRPr="00FA28CD">
        <w:t>Ушинский дал глубокое психологическое обоснование наглядности обучения</w:t>
      </w:r>
      <w:r w:rsidR="00FA28CD" w:rsidRPr="00FA28CD">
        <w:t xml:space="preserve">. </w:t>
      </w:r>
      <w:r w:rsidRPr="00FA28CD">
        <w:t>Наглядные пособия являются средством для активизации мыслительной</w:t>
      </w:r>
      <w:r w:rsidR="00FA28CD" w:rsidRPr="00FA28CD">
        <w:t xml:space="preserve"> </w:t>
      </w:r>
      <w:r w:rsidRPr="00FA28CD">
        <w:t>деятельности и формирования чувственного образа</w:t>
      </w:r>
      <w:r w:rsidR="00FA28CD" w:rsidRPr="00FA28CD">
        <w:t xml:space="preserve">. </w:t>
      </w:r>
      <w:r w:rsidRPr="00FA28CD">
        <w:t>Именно</w:t>
      </w:r>
      <w:r w:rsidR="00FA28CD" w:rsidRPr="00FA28CD">
        <w:t xml:space="preserve"> </w:t>
      </w:r>
      <w:r w:rsidRPr="00FA28CD">
        <w:t>чувственный образ, сформированный</w:t>
      </w:r>
      <w:r w:rsidR="00FA28CD" w:rsidRPr="00FA28CD">
        <w:t xml:space="preserve"> </w:t>
      </w:r>
      <w:r w:rsidRPr="00FA28CD">
        <w:t>на основе наглядного пособия, является главным в обучении, а не само наглядное пособие</w:t>
      </w:r>
      <w:r w:rsidR="00FA28CD" w:rsidRPr="00FA28CD">
        <w:t xml:space="preserve">. </w:t>
      </w:r>
      <w:r w:rsidRPr="00FA28CD">
        <w:t>К</w:t>
      </w:r>
      <w:r w:rsidR="00FA28CD">
        <w:t xml:space="preserve">.Д. </w:t>
      </w:r>
      <w:r w:rsidRPr="00FA28CD">
        <w:t>Ушинский значительно обогатил методику наглядного обучения, разработал ряд способов и</w:t>
      </w:r>
      <w:r w:rsidR="00FA28CD" w:rsidRPr="00FA28CD">
        <w:t xml:space="preserve"> </w:t>
      </w:r>
      <w:r w:rsidRPr="00FA28CD">
        <w:t>приемов работы с наглядными</w:t>
      </w:r>
      <w:r w:rsidR="00FA28CD" w:rsidRPr="00FA28CD">
        <w:t xml:space="preserve"> </w:t>
      </w:r>
      <w:r w:rsidRPr="00FA28CD">
        <w:t>пособиями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Практика работы школы в специальные психолого-педагогические исследования показали, что эффективность обучения зависит от степени привлечения всех органов чувств человека</w:t>
      </w:r>
      <w:r w:rsidR="00FA28CD" w:rsidRPr="00FA28CD">
        <w:t xml:space="preserve">. </w:t>
      </w:r>
      <w:r w:rsidRPr="00FA28CD">
        <w:t>Чем разнообразнее чувственное восприятие учебного материала, тем прочнее он усваивается</w:t>
      </w:r>
      <w:r w:rsidR="00FA28CD" w:rsidRPr="00FA28CD">
        <w:t xml:space="preserve">. </w:t>
      </w:r>
      <w:r w:rsidRPr="00FA28CD">
        <w:t>Эта закономерность уже давно выражена в дидактическом принципе наглядности, в обоснование которого педагоги в методисты-естественники Я</w:t>
      </w:r>
      <w:r w:rsidR="00FA28CD">
        <w:t xml:space="preserve">.А. </w:t>
      </w:r>
      <w:r w:rsidRPr="00FA28CD">
        <w:t>Коменский, И</w:t>
      </w:r>
      <w:r w:rsidR="00FA28CD">
        <w:t xml:space="preserve">.Г. </w:t>
      </w:r>
      <w:r w:rsidRPr="00FA28CD">
        <w:t>Песталоцци, К, Д</w:t>
      </w:r>
      <w:r w:rsidR="00FA28CD" w:rsidRPr="00FA28CD">
        <w:t xml:space="preserve">. </w:t>
      </w:r>
      <w:r w:rsidRPr="00FA28CD">
        <w:t>Ушинский, В</w:t>
      </w:r>
      <w:r w:rsidR="00FA28CD">
        <w:t xml:space="preserve">.В. </w:t>
      </w:r>
      <w:r w:rsidRPr="00FA28CD">
        <w:t>Половцов, Б</w:t>
      </w:r>
      <w:r w:rsidR="00FA28CD">
        <w:t xml:space="preserve">.Е. </w:t>
      </w:r>
      <w:r w:rsidRPr="00FA28CD">
        <w:t>Райков, Л</w:t>
      </w:r>
      <w:r w:rsidR="00FA28CD">
        <w:t xml:space="preserve">.В. </w:t>
      </w:r>
      <w:r w:rsidRPr="00FA28CD">
        <w:t>Занков, С</w:t>
      </w:r>
      <w:r w:rsidR="00FA28CD">
        <w:t xml:space="preserve">.Г. </w:t>
      </w:r>
      <w:r w:rsidRPr="00FA28CD">
        <w:t>Шаповаленко внесли существенный вклад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Я</w:t>
      </w:r>
      <w:r w:rsidR="00FA28CD" w:rsidRPr="00FA28CD">
        <w:t xml:space="preserve">. </w:t>
      </w:r>
      <w:r w:rsidRPr="00FA28CD">
        <w:t>А Коменский обосновал золотое правило дидактики</w:t>
      </w:r>
      <w:r w:rsidR="00FA28CD" w:rsidRPr="00FA28CD">
        <w:t xml:space="preserve">: </w:t>
      </w:r>
      <w:r w:rsidRPr="00FA28CD">
        <w:t>привлекать к обучению все органы чувств</w:t>
      </w:r>
      <w:r w:rsidR="00FA28CD" w:rsidRPr="00FA28CD">
        <w:t xml:space="preserve">. </w:t>
      </w:r>
      <w:r w:rsidRPr="00FA28CD">
        <w:t>И</w:t>
      </w:r>
      <w:r w:rsidR="00FA28CD">
        <w:t xml:space="preserve">.Г. </w:t>
      </w:r>
      <w:r w:rsidRPr="00FA28CD">
        <w:t>Песталоцци</w:t>
      </w:r>
      <w:r w:rsidR="00FA28CD" w:rsidRPr="00FA28CD">
        <w:t xml:space="preserve"> </w:t>
      </w:r>
      <w:r w:rsidRPr="00FA28CD">
        <w:t>показал важность использования наглядности в развитии формируемых понятий</w:t>
      </w:r>
      <w:r w:rsidR="00FA28CD" w:rsidRPr="00FA28CD">
        <w:t xml:space="preserve">. </w:t>
      </w:r>
      <w:r w:rsidRPr="00FA28CD">
        <w:t>К</w:t>
      </w:r>
      <w:r w:rsidR="00FA28CD">
        <w:t xml:space="preserve">.Д. </w:t>
      </w:r>
      <w:r w:rsidRPr="00FA28CD">
        <w:t>Ушинский раскрыл значение наглядных ощущений для развития речи учащихся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>
        <w:t xml:space="preserve">.В. </w:t>
      </w:r>
      <w:r w:rsidRPr="00FA28CD">
        <w:t>Половцов обосновал роль наглядности в выборе методов обучения</w:t>
      </w:r>
      <w:r w:rsidR="00FA28CD" w:rsidRPr="00FA28CD">
        <w:t xml:space="preserve">. </w:t>
      </w:r>
      <w:r w:rsidRPr="00FA28CD">
        <w:t>Б</w:t>
      </w:r>
      <w:r w:rsidR="00FA28CD">
        <w:t xml:space="preserve">.Е. </w:t>
      </w:r>
      <w:r w:rsidRPr="00FA28CD">
        <w:t>Райков создал первую классификацию средств обучения биологии</w:t>
      </w:r>
      <w:r w:rsidR="00FA28CD" w:rsidRPr="00FA28CD">
        <w:t xml:space="preserve">. </w:t>
      </w:r>
      <w:r w:rsidRPr="00FA28CD">
        <w:t>Варианты возможных сочетаний слова и наглядности для активизации развития учащихся показал Л</w:t>
      </w:r>
      <w:r w:rsidR="00FA28CD">
        <w:t xml:space="preserve">.В. </w:t>
      </w:r>
      <w:r w:rsidRPr="00FA28CD">
        <w:t>Занков</w:t>
      </w:r>
      <w:r w:rsidR="00FA28CD" w:rsidRPr="00FA28CD">
        <w:t xml:space="preserve">. </w:t>
      </w:r>
      <w:r w:rsidR="00284904">
        <w:t>А</w:t>
      </w:r>
      <w:r w:rsidRPr="00FA28CD">
        <w:t xml:space="preserve"> С</w:t>
      </w:r>
      <w:r w:rsidR="00FA28CD">
        <w:t xml:space="preserve">.Г. </w:t>
      </w:r>
      <w:r w:rsidRPr="00FA28CD">
        <w:t>Шаповаленко предложил делить средства обучения не по внешним атрибутам, а с учетом и роли в учебном процессе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Наглядность является необходимым и закономерным средством образовательного процесса на всех этапах изучения биологии в средней школе</w:t>
      </w:r>
      <w:r w:rsidR="00FA28CD" w:rsidRPr="00FA28CD">
        <w:t xml:space="preserve">. </w:t>
      </w:r>
      <w:r w:rsidRPr="00FA28CD">
        <w:t xml:space="preserve">Однако будущий учитель биологии должен дифференцированно подходить к пониманию термина </w:t>
      </w:r>
      <w:r w:rsidR="00FA28CD" w:rsidRPr="00FA28CD">
        <w:t>"</w:t>
      </w:r>
      <w:r w:rsidRPr="00FA28CD">
        <w:t>наглядность</w:t>
      </w:r>
      <w:r w:rsidR="00FA28CD" w:rsidRPr="00FA28CD">
        <w:t>"</w:t>
      </w:r>
      <w:r w:rsidRPr="00FA28CD">
        <w:t xml:space="preserve"> так как его используют для выражения разных педагогических понятий</w:t>
      </w:r>
      <w:r w:rsidR="00FA28CD" w:rsidRPr="00FA28CD">
        <w:t xml:space="preserve">. </w:t>
      </w:r>
      <w:r w:rsidRPr="00FA28CD">
        <w:t>Различают такие понятия, как принцип наглядности, наглядность как средство обучения и наглядное пособие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Термином </w:t>
      </w:r>
      <w:r w:rsidR="00FA28CD" w:rsidRPr="00FA28CD">
        <w:t>"</w:t>
      </w:r>
      <w:r w:rsidRPr="00FA28CD">
        <w:t>наглядность</w:t>
      </w:r>
      <w:r w:rsidR="00FA28CD" w:rsidRPr="00FA28CD">
        <w:t>"</w:t>
      </w:r>
      <w:r w:rsidRPr="00FA28CD">
        <w:t xml:space="preserve"> обычно обозначают принцип, которым руководствуется учитель в процессе обучения биологии</w:t>
      </w:r>
      <w:r w:rsidR="00FA28CD" w:rsidRPr="00FA28CD">
        <w:t xml:space="preserve">. </w:t>
      </w:r>
      <w:r w:rsidRPr="00FA28CD">
        <w:t>Наглядность обеспечивает единение чувственного и логического, конкретного и абстрактного, содействует развитию абстрактного мышления, во многих случаях служит его опорой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Наглядность как средство обучения предназначена для создания у учащихся статических и динамических образов</w:t>
      </w:r>
      <w:r w:rsidR="00FA28CD" w:rsidRPr="00FA28CD">
        <w:t xml:space="preserve">. </w:t>
      </w:r>
      <w:r w:rsidRPr="00FA28CD">
        <w:t>Она может быть предметной или изобразительной</w:t>
      </w:r>
      <w:r w:rsidR="00FA28CD" w:rsidRPr="00FA28CD">
        <w:t xml:space="preserve">. </w:t>
      </w:r>
      <w:r w:rsidRPr="00FA28CD">
        <w:t xml:space="preserve">Понятие </w:t>
      </w:r>
      <w:r w:rsidR="00FA28CD" w:rsidRPr="00FA28CD">
        <w:t>"</w:t>
      </w:r>
      <w:r w:rsidRPr="00FA28CD">
        <w:t>средство наглядности</w:t>
      </w:r>
      <w:r w:rsidR="00FA28CD" w:rsidRPr="00FA28CD">
        <w:t>"</w:t>
      </w:r>
      <w:r w:rsidRPr="00FA28CD">
        <w:t xml:space="preserve"> (наглядное средство</w:t>
      </w:r>
      <w:r w:rsidR="00FA28CD" w:rsidRPr="00FA28CD">
        <w:t xml:space="preserve">) </w:t>
      </w:r>
      <w:r w:rsidRPr="00FA28CD">
        <w:t xml:space="preserve">очень близко по содержанию с понятием </w:t>
      </w:r>
      <w:r w:rsidR="00FA28CD" w:rsidRPr="00FA28CD">
        <w:t>"</w:t>
      </w:r>
      <w:r w:rsidRPr="00FA28CD">
        <w:t>наглядное пособие</w:t>
      </w:r>
      <w:r w:rsidR="00FA28CD" w:rsidRPr="00FA28CD">
        <w:t>"</w:t>
      </w:r>
      <w:r w:rsidRPr="00FA28CD">
        <w:t>, но значительно шире по объему</w:t>
      </w:r>
      <w:r w:rsidR="00FA28CD" w:rsidRPr="00FA28CD">
        <w:t xml:space="preserve">. </w:t>
      </w:r>
      <w:r w:rsidRPr="00FA28CD">
        <w:t>Так, например, опыт по испарению, телепередача, рисунок на доске, рисунки в учебнике принадлежат к средствам наглядности, но не являются наглядными пособиями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Наглядные пособия</w:t>
      </w:r>
      <w:r w:rsidR="00FA28CD" w:rsidRPr="00FA28CD">
        <w:t xml:space="preserve"> - </w:t>
      </w:r>
      <w:r w:rsidRPr="00FA28CD">
        <w:t>это конкретные объекты, используемые учителем на уроке</w:t>
      </w:r>
      <w:r w:rsidR="00FA28CD" w:rsidRPr="00FA28CD">
        <w:t xml:space="preserve">. </w:t>
      </w:r>
      <w:r w:rsidRPr="00FA28CD">
        <w:t>Они могут быть в виде коллекций, гербария, живых растений и животных, таблиц с рисунками и схемами, муляжей, аппликаций, диафильмов, раздаточного материала, дидактических карточек</w:t>
      </w:r>
      <w:r w:rsidR="00FA28CD" w:rsidRPr="00FA28CD">
        <w:t xml:space="preserve">. </w:t>
      </w:r>
      <w:r w:rsidRPr="00FA28CD">
        <w:t>Наглядные пособия, выражающие биологическое содержание изучаемых предметов и явлений</w:t>
      </w:r>
      <w:r w:rsidR="00FA28CD" w:rsidRPr="00FA28CD">
        <w:t xml:space="preserve"> - </w:t>
      </w:r>
      <w:r w:rsidRPr="00FA28CD">
        <w:t>основные средства обучения, а различные приборы, инструменты, техническое оборудование вспомогательные</w:t>
      </w:r>
      <w:r w:rsidR="00FA28CD" w:rsidRPr="00FA28CD">
        <w:t xml:space="preserve">. </w:t>
      </w:r>
    </w:p>
    <w:p w:rsidR="00FA28CD" w:rsidRPr="00FA28CD" w:rsidRDefault="00284904" w:rsidP="00284904">
      <w:pPr>
        <w:pStyle w:val="2"/>
      </w:pPr>
      <w:r>
        <w:br w:type="page"/>
      </w:r>
      <w:r w:rsidR="00FA28CD">
        <w:t>1.2</w:t>
      </w:r>
      <w:r w:rsidR="0029131E" w:rsidRPr="00FA28CD">
        <w:t xml:space="preserve"> Наглядность как дидактический принцип обучения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Наглядное пособие</w:t>
      </w:r>
      <w:r w:rsidR="00FA28CD" w:rsidRPr="00FA28CD">
        <w:t xml:space="preserve"> </w:t>
      </w:r>
      <w:r w:rsidRPr="00FA28CD">
        <w:t>одно из средств умственного развития</w:t>
      </w:r>
      <w:r w:rsidR="00FA28CD" w:rsidRPr="00FA28CD">
        <w:t xml:space="preserve">. </w:t>
      </w:r>
      <w:r w:rsidRPr="00FA28CD">
        <w:t>Они занимают определенное место в обучении ученика и не определяют всего хода учения</w:t>
      </w:r>
      <w:r w:rsidR="00FA28CD" w:rsidRPr="00FA28CD">
        <w:t xml:space="preserve">. </w:t>
      </w:r>
      <w:r w:rsidRPr="00FA28CD">
        <w:t>Современный учитель</w:t>
      </w:r>
      <w:r w:rsidR="00FA28CD" w:rsidRPr="00FA28CD">
        <w:t xml:space="preserve"> </w:t>
      </w:r>
      <w:r w:rsidRPr="00FA28CD">
        <w:t>имеет большой выбор наглядных пособий</w:t>
      </w:r>
      <w:r w:rsidR="00FA28CD" w:rsidRPr="00FA28CD">
        <w:t xml:space="preserve">. </w:t>
      </w:r>
      <w:r w:rsidRPr="00FA28CD">
        <w:t>Причем наглядные средства обучения совершенствуются и становятся все более удобными и эффективными</w:t>
      </w:r>
      <w:r w:rsidR="00FA28CD" w:rsidRPr="00FA28CD">
        <w:t xml:space="preserve"> </w:t>
      </w:r>
      <w:r w:rsidRPr="00FA28CD">
        <w:t>для выполнения поставленных учителем задач</w:t>
      </w:r>
      <w:r w:rsidR="00FA28CD" w:rsidRPr="00FA28CD">
        <w:t xml:space="preserve">. </w:t>
      </w:r>
      <w:r w:rsidRPr="00FA28CD">
        <w:t>Современные условия обучения вынуждают учителя не только применять наглядные пособия, но и думать насколько они способствуют выполнению поставленных задач</w:t>
      </w:r>
      <w:r w:rsidR="00FA28CD" w:rsidRPr="00FA28CD">
        <w:t xml:space="preserve">. </w:t>
      </w:r>
      <w:r w:rsidRPr="00FA28CD">
        <w:t>Наглядные средства могут способствовать</w:t>
      </w:r>
      <w:r w:rsidR="00FA28CD" w:rsidRPr="00FA28CD">
        <w:t xml:space="preserve"> </w:t>
      </w:r>
      <w:r w:rsidRPr="00FA28CD">
        <w:t>лучшему</w:t>
      </w:r>
      <w:r w:rsidR="00FA28CD" w:rsidRPr="00FA28CD">
        <w:t xml:space="preserve"> </w:t>
      </w:r>
      <w:r w:rsidRPr="00FA28CD">
        <w:t>усвоению знаний, быть нейтральными к процессу усвоения или тормозить понимания теоретического материала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Результаты УВП</w:t>
      </w:r>
      <w:r w:rsidR="00FA28CD" w:rsidRPr="00FA28CD">
        <w:t xml:space="preserve"> </w:t>
      </w:r>
      <w:r w:rsidRPr="00FA28CD">
        <w:t>зависят во многом от того, насколько обогащен он разнообразными средствами обучения</w:t>
      </w:r>
      <w:r w:rsidR="00FA28CD" w:rsidRPr="00FA28CD">
        <w:t xml:space="preserve">, </w:t>
      </w:r>
      <w:r w:rsidRPr="00FA28CD">
        <w:t>а также от мастерства учителя, который эти средства использует</w:t>
      </w:r>
      <w:r w:rsidR="00FA28CD" w:rsidRPr="00FA28CD">
        <w:t xml:space="preserve">. </w:t>
      </w:r>
      <w:r w:rsidRPr="00FA28CD">
        <w:t>Совершенствование содержания образования закономерно требует совершенствования форм, методов, приемов и средств обучения</w:t>
      </w:r>
      <w:r w:rsidR="00FA28CD" w:rsidRPr="00FA28CD">
        <w:t xml:space="preserve">. </w:t>
      </w:r>
      <w:r w:rsidRPr="00FA28CD">
        <w:t>Создание средств обучения находится в тесной связи с развитием техники, передовым педагогическим опытом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Успех обучения также зависит от правильной организации</w:t>
      </w:r>
      <w:r w:rsidR="00FA28CD" w:rsidRPr="00FA28CD">
        <w:t xml:space="preserve"> </w:t>
      </w:r>
      <w:r w:rsidRPr="00FA28CD">
        <w:t>всей мыслительной деятельности ребенка</w:t>
      </w:r>
      <w:r w:rsidR="00FA28CD" w:rsidRPr="00FA28CD">
        <w:t xml:space="preserve">. </w:t>
      </w:r>
      <w:r w:rsidRPr="00FA28CD">
        <w:t>Наглядность</w:t>
      </w:r>
      <w:r w:rsidR="00FA28CD" w:rsidRPr="00FA28CD">
        <w:t xml:space="preserve"> </w:t>
      </w:r>
      <w:r w:rsidRPr="00FA28CD">
        <w:t>обучения становиться одним из факторов, влияющих на характер усвоения учебного материала</w:t>
      </w:r>
      <w:r w:rsidR="00FA28CD" w:rsidRPr="00FA28CD">
        <w:t xml:space="preserve">. </w:t>
      </w:r>
      <w:r w:rsidRPr="00FA28CD">
        <w:t>Средства наглядности обеспечивают полное формирование какого</w:t>
      </w:r>
      <w:r w:rsidR="00FA28CD" w:rsidRPr="00FA28CD">
        <w:t xml:space="preserve"> - </w:t>
      </w:r>
      <w:r w:rsidRPr="00FA28CD">
        <w:t>либо образа, понятия и тем самым способствуют более прочному усвоению знаний, пониманию связи научных знаний с жизнью</w:t>
      </w:r>
      <w:r w:rsidR="00FA28CD" w:rsidRPr="00FA28CD">
        <w:t xml:space="preserve">. </w:t>
      </w:r>
      <w:r w:rsidRPr="00FA28CD">
        <w:t>Использование средств наглядности в учебном процессе всегда сочетается со словом учителя</w:t>
      </w:r>
      <w:r w:rsidR="00FA28CD" w:rsidRPr="00FA28CD">
        <w:t xml:space="preserve">. </w:t>
      </w:r>
      <w:r w:rsidRPr="00FA28CD">
        <w:t>Проводя самостоятельные опыты, ученики могут убедиться в истинности приобретаемых знаний, в реальности тех явлений и процессов, о которых рассказывает учитель</w:t>
      </w:r>
      <w:r w:rsidR="00FA28CD" w:rsidRPr="00FA28CD">
        <w:t xml:space="preserve">. </w:t>
      </w:r>
      <w:r w:rsidRPr="00FA28CD">
        <w:t>А уверенность в истинности полученных сведений, убежденность в знаниях делают их осознанными, прочными</w:t>
      </w:r>
      <w:r w:rsidR="00FA28CD" w:rsidRPr="00FA28CD">
        <w:t xml:space="preserve">. </w:t>
      </w:r>
      <w:r w:rsidRPr="00FA28CD">
        <w:t>Средства наглядности повышают интерес к знаниям, делают более легким процесс их усвоения, поддерживают внимание ребенка, содействуют выработке у учащихся эмоционально-оценочного отношения к сообщаемым знаниям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Дидактические исследования о применении наглядности, о сочетании средств наглядности и слова учителя, проведенные под руководством профессора Л</w:t>
      </w:r>
      <w:r w:rsidR="00FA28CD">
        <w:t xml:space="preserve">.В. </w:t>
      </w:r>
      <w:r w:rsidRPr="00FA28CD">
        <w:t>Занкова и в научно-исследовательском институте школьного оборудования под руководством С</w:t>
      </w:r>
      <w:r w:rsidR="00FA28CD">
        <w:t xml:space="preserve">.Г. </w:t>
      </w:r>
      <w:r w:rsidRPr="00FA28CD">
        <w:t>Шаповаленко, В</w:t>
      </w:r>
      <w:r w:rsidR="00FA28CD">
        <w:t xml:space="preserve">.Г. </w:t>
      </w:r>
      <w:r w:rsidRPr="00FA28CD">
        <w:t>Болтянского и Л</w:t>
      </w:r>
      <w:r w:rsidR="00FA28CD">
        <w:t xml:space="preserve">.П. </w:t>
      </w:r>
      <w:r w:rsidRPr="00FA28CD">
        <w:t>Прессмана, позволили определить некоторые общие правила применения средств наглядности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Прежде чем отобрать для урока тот или иной вид наглядности, необходимо продумать место его применения в зависимости от его дидактических возможностей</w:t>
      </w:r>
      <w:r w:rsidR="00FA28CD" w:rsidRPr="00FA28CD">
        <w:t xml:space="preserve">. </w:t>
      </w:r>
      <w:r w:rsidRPr="00FA28CD">
        <w:t>При этом следует иметь в виду, в первую очередь, цели и задачи конкретного урока и отбирать такие наглядные пособия, которые четко выражают наиболее существенные стороны изучаемого на уроке явления и позволяют ученику вычленять и группировать те существенные признаки, которые лежат в основе формируемого на данном уроке представления или понятия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От учебных задач зависит и выбор одной из форм сочетания наглядности и слова учителя</w:t>
      </w:r>
      <w:r w:rsidR="00FA28CD" w:rsidRPr="00FA28CD">
        <w:t xml:space="preserve">. </w:t>
      </w:r>
      <w:r w:rsidRPr="00FA28CD">
        <w:t>В одних случаях источником знания выступает наглядное пособие, а слово учителя выполняет функцию руководства восприятием учеников</w:t>
      </w:r>
      <w:r w:rsidR="00FA28CD" w:rsidRPr="00FA28CD">
        <w:t xml:space="preserve">. </w:t>
      </w:r>
      <w:r w:rsidRPr="00FA28CD">
        <w:t>Наглядные пособия могут служить опорой для создания связей между фактами, явлениями, недоступных непосредственному наблюдению, а слово учителя побуждает к наблюдению и направляет детей на осмысливание, истолкование сделанных наблюдений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 обобщении, повторении изученного материала источником знания о фактах, явлениях или их связях выступает слово учителя, а наглядность выполняет функцию подтверждения, иллюстрации, конкретизации словесного сообщения или является отправным пунктом сообщения, содержащего сведения о явлениях и связях, недоступных непосредственному восприятию</w:t>
      </w:r>
      <w:r w:rsidR="00FA28CD" w:rsidRPr="00FA28CD">
        <w:t xml:space="preserve">. </w:t>
      </w:r>
      <w:r w:rsidRPr="00FA28CD">
        <w:t>Наглядные средства</w:t>
      </w:r>
      <w:r w:rsidR="00FA28CD" w:rsidRPr="00FA28CD">
        <w:t xml:space="preserve"> </w:t>
      </w:r>
      <w:r w:rsidRPr="00FA28CD">
        <w:t>могут служить основой для самостоятельной работы</w:t>
      </w:r>
      <w:r w:rsidR="00612117" w:rsidRPr="00FA28CD">
        <w:t xml:space="preserve"> </w:t>
      </w:r>
      <w:r w:rsidRPr="00FA28CD">
        <w:t>учащихся</w:t>
      </w:r>
      <w:r w:rsidR="00FA28CD" w:rsidRPr="00FA28CD">
        <w:t xml:space="preserve">. </w:t>
      </w:r>
      <w:r w:rsidRPr="00FA28CD">
        <w:t>В этом случае учитель лишь определяет</w:t>
      </w:r>
      <w:r w:rsidR="00FA28CD" w:rsidRPr="00FA28CD">
        <w:t xml:space="preserve"> </w:t>
      </w:r>
      <w:r w:rsidRPr="00FA28CD">
        <w:t>задание и нап</w:t>
      </w:r>
      <w:r w:rsidR="001B5823" w:rsidRPr="00FA28CD">
        <w:t>равляет</w:t>
      </w:r>
      <w:r w:rsidR="00FA28CD" w:rsidRPr="00FA28CD">
        <w:t xml:space="preserve"> </w:t>
      </w:r>
      <w:r w:rsidR="001B5823" w:rsidRPr="00FA28CD">
        <w:t>деятельность учащихся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Средства наглядности используются на всех этапах процесса обучения биологии</w:t>
      </w:r>
      <w:r w:rsidR="00FA28CD" w:rsidRPr="00FA28CD">
        <w:t xml:space="preserve">: </w:t>
      </w:r>
      <w:r w:rsidRPr="00FA28CD">
        <w:t>объяснение нового материала, закрепление знаний, формирование умений и навыков, выполнение домашних заданий и проверка усвоения учебного материала</w:t>
      </w:r>
      <w:r w:rsidR="00FA28CD" w:rsidRPr="00FA28CD">
        <w:t xml:space="preserve">. </w:t>
      </w:r>
      <w:r w:rsidRPr="00FA28CD">
        <w:t>Средства обучения применяются не только на уроке, но и при других форма обучения биологии</w:t>
      </w:r>
      <w:r w:rsidR="00FA28CD" w:rsidRPr="00FA28CD">
        <w:t xml:space="preserve">. 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FA28CD" w:rsidP="00284904">
      <w:pPr>
        <w:pStyle w:val="2"/>
      </w:pPr>
      <w:r>
        <w:t xml:space="preserve">1.3 </w:t>
      </w:r>
      <w:r w:rsidR="0029131E" w:rsidRPr="00FA28CD">
        <w:t>Классификация наглядных пособий по биологии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Основным методом изучения биологии в</w:t>
      </w:r>
      <w:r w:rsidR="00FA28CD" w:rsidRPr="00FA28CD">
        <w:t xml:space="preserve"> </w:t>
      </w:r>
      <w:r w:rsidRPr="00FA28CD">
        <w:t>школе является наблюдение</w:t>
      </w:r>
      <w:r w:rsidR="00FA28CD" w:rsidRPr="00FA28CD">
        <w:t xml:space="preserve">. </w:t>
      </w:r>
      <w:r w:rsidRPr="00FA28CD">
        <w:t>Однако не всегда можно провести наблюдения предметов и явлений природы в естественном состоянии</w:t>
      </w:r>
      <w:r w:rsidR="00FA28CD" w:rsidRPr="00FA28CD">
        <w:t xml:space="preserve">. </w:t>
      </w:r>
      <w:r w:rsidRPr="00FA28CD">
        <w:t>В этом случае необходимые представления и понятия могут быть сформированы с помощью наглядных средств обучения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Средства наглядности на основании их характера и значения в обучении биологии можно разделить на две</w:t>
      </w:r>
      <w:r w:rsidR="00FA28CD" w:rsidRPr="00FA28CD">
        <w:t xml:space="preserve"> </w:t>
      </w:r>
      <w:r w:rsidRPr="00FA28CD">
        <w:t>группы</w:t>
      </w:r>
      <w:r w:rsidR="00FA28CD" w:rsidRPr="00FA28CD">
        <w:t xml:space="preserve">: </w:t>
      </w:r>
      <w:r w:rsidRPr="00FA28CD">
        <w:t>основные и вспомогательные</w:t>
      </w:r>
      <w:r w:rsidR="00FA28CD" w:rsidRPr="00FA28CD">
        <w:t xml:space="preserve">. </w:t>
      </w:r>
      <w:r w:rsidRPr="00FA28CD">
        <w:t>Среди основных различают реальные (натуральные</w:t>
      </w:r>
      <w:r w:rsidR="00FA28CD" w:rsidRPr="00FA28CD">
        <w:t>),</w:t>
      </w:r>
      <w:r w:rsidRPr="00FA28CD">
        <w:t xml:space="preserve"> знаковые (изобразительные</w:t>
      </w:r>
      <w:r w:rsidR="00FA28CD" w:rsidRPr="00FA28CD">
        <w:t xml:space="preserve">) </w:t>
      </w:r>
      <w:r w:rsidRPr="00FA28CD">
        <w:t>и вербальные (словесные</w:t>
      </w:r>
      <w:r w:rsidR="00FA28CD" w:rsidRPr="00FA28CD">
        <w:t xml:space="preserve">) </w:t>
      </w:r>
      <w:r w:rsidRPr="00FA28CD">
        <w:t>средства, а среди вспомогательных</w:t>
      </w:r>
      <w:r w:rsidR="00FA28CD" w:rsidRPr="00FA28CD">
        <w:t xml:space="preserve"> - </w:t>
      </w:r>
      <w:r w:rsidRPr="00FA28CD">
        <w:t>технические средства обучения (ТСО</w:t>
      </w:r>
      <w:r w:rsidR="00FA28CD" w:rsidRPr="00FA28CD">
        <w:t xml:space="preserve">) </w:t>
      </w:r>
      <w:r w:rsidRPr="00FA28CD">
        <w:t>и лабораторное оборудование (ЛО</w:t>
      </w:r>
      <w:r w:rsidR="00FA28CD" w:rsidRPr="00FA28CD">
        <w:t xml:space="preserve">). </w:t>
      </w:r>
    </w:p>
    <w:p w:rsidR="005C2595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 свою очередь, натуральные (реальные</w:t>
      </w:r>
      <w:r w:rsidR="00FA28CD" w:rsidRPr="00FA28CD">
        <w:t xml:space="preserve">) </w:t>
      </w:r>
      <w:r w:rsidRPr="00FA28CD">
        <w:t>наглядные пособия, используемые на уроках биологии, разделяют на живые и неживые, или препарированны</w:t>
      </w:r>
      <w:r w:rsidR="00612117" w:rsidRPr="00FA28CD">
        <w:t>е</w:t>
      </w:r>
      <w:r w:rsidR="00FA28CD" w:rsidRPr="00FA28CD">
        <w:t xml:space="preserve">. </w:t>
      </w:r>
      <w:r w:rsidRPr="00FA28CD">
        <w:t>Изобразительные (знаковые</w:t>
      </w:r>
      <w:r w:rsidR="00FA28CD" w:rsidRPr="00FA28CD">
        <w:t xml:space="preserve">) </w:t>
      </w:r>
      <w:r w:rsidRPr="00FA28CD">
        <w:t>делят на плоскостные (рисованные</w:t>
      </w:r>
      <w:r w:rsidR="00FA28CD" w:rsidRPr="00FA28CD">
        <w:t xml:space="preserve">) </w:t>
      </w:r>
      <w:r w:rsidRPr="00FA28CD">
        <w:t>и объемные</w:t>
      </w:r>
      <w:r w:rsidR="00FA28CD" w:rsidRPr="00FA28CD">
        <w:t xml:space="preserve">. 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5C2595" w:rsidRPr="00FA28CD" w:rsidRDefault="00284904" w:rsidP="00284904">
      <w:pPr>
        <w:pStyle w:val="2"/>
      </w:pPr>
      <w:r>
        <w:t xml:space="preserve">1.3.1 </w:t>
      </w:r>
      <w:r w:rsidR="0029131E" w:rsidRPr="00FA28CD">
        <w:t>Натуральные пособия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Натуральными живыми пособиями служат специально подобранные растения (комнатные и принесенные со школьного участка или с экскурсии</w:t>
      </w:r>
      <w:r w:rsidR="00FA28CD" w:rsidRPr="00FA28CD">
        <w:t>),</w:t>
      </w:r>
      <w:r w:rsidRPr="00FA28CD">
        <w:t xml:space="preserve"> животные в аквариумах, инсектариях, террариумах и клетках в уголке живой природы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 натуральным препарированным пособиям относятся гербарии, влажные препараты, микропрепараты, коллекции, скелеты позвоночных животных и отдельные их части, чучела, раздаточный материал для практических работ и др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Демонстрация живых растений и животных в качестве раздаточного материала требует заблаговременной их подготовки</w:t>
      </w:r>
      <w:r w:rsidR="00FA28CD" w:rsidRPr="00FA28CD">
        <w:t xml:space="preserve">. </w:t>
      </w:r>
      <w:r w:rsidRPr="00FA28CD">
        <w:t>Выбор этих объектов определяется программой, местными условиями и требованиями по охране природы</w:t>
      </w:r>
      <w:r w:rsidR="00FA28CD" w:rsidRPr="00FA28CD">
        <w:t xml:space="preserve">. </w:t>
      </w:r>
      <w:r w:rsidRPr="00FA28CD">
        <w:t>Кроме сбора объектов в природе, растения можно специально высеять на участке, чтобы приготовить раздаточный материал, а вредителей, поселившихся на растениях учебно-опытного участка, собрать для коллекций, для использования в качестве раздаточного материала по зоологии</w:t>
      </w:r>
      <w:r w:rsidR="00FA28CD" w:rsidRPr="00FA28CD">
        <w:t xml:space="preserve">. </w:t>
      </w:r>
      <w:r w:rsidRPr="00FA28CD">
        <w:t>При работе с гербариями и коллекциями следует учитывать, что этот материал дает неполное представление о живых организмах</w:t>
      </w:r>
      <w:r w:rsidR="00FA28CD" w:rsidRPr="00FA28CD">
        <w:t xml:space="preserve">. </w:t>
      </w:r>
      <w:r w:rsidRPr="00FA28CD">
        <w:t>Поэтому его следует использовать в комплексе с другим оборудованием, помогающим понять свойства изучаемых организмов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Кроме высушенных натуральных объектов</w:t>
      </w:r>
      <w:r w:rsidR="00FA28CD" w:rsidRPr="00FA28CD">
        <w:t xml:space="preserve"> - </w:t>
      </w:r>
      <w:r w:rsidRPr="00FA28CD">
        <w:t>гербариев, коллекций (семян, соцветий, плодов, шишек</w:t>
      </w:r>
      <w:r w:rsidR="00FA28CD" w:rsidRPr="00FA28CD">
        <w:t xml:space="preserve">) - </w:t>
      </w:r>
      <w:r w:rsidRPr="00FA28CD">
        <w:t>в курсе 6 класса и коллекций насекомых, отдельных частей тела животных (перья, кости, чешуя, раковины</w:t>
      </w:r>
      <w:r w:rsidR="00FA28CD" w:rsidRPr="00FA28CD">
        <w:t xml:space="preserve">) - </w:t>
      </w:r>
      <w:r w:rsidRPr="00FA28CD">
        <w:t>в курсе 7 класса используют влажные биологические препараты, которые монтируют между двумя стеклянными пластинами и опускают в склянку с консервирующей жидкостью</w:t>
      </w:r>
      <w:r w:rsidR="00FA28CD" w:rsidRPr="00FA28CD">
        <w:t xml:space="preserve">. </w:t>
      </w:r>
      <w:r w:rsidRPr="00FA28CD">
        <w:t>Приготовленные таким образом влажные препараты позволяют изучить внутреннее и внешнее строение организмов в их натуральных размерах</w:t>
      </w:r>
      <w:r w:rsidR="00FA28CD" w:rsidRPr="00FA28CD">
        <w:t xml:space="preserve">. </w:t>
      </w:r>
      <w:r w:rsidRPr="00FA28CD">
        <w:t>Среди них можно назвать следующие препараты</w:t>
      </w:r>
      <w:r w:rsidR="00FA28CD" w:rsidRPr="00FA28CD">
        <w:t>: "</w:t>
      </w:r>
      <w:r w:rsidRPr="00FA28CD">
        <w:t>Корни бобового растения с клубеньками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Развитие лягушки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Развитие насекомого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Аскарида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Внутреннее строение речного рака</w:t>
      </w:r>
      <w:r w:rsidR="00FA28CD" w:rsidRPr="00FA28CD">
        <w:t>"</w:t>
      </w:r>
      <w:r w:rsidRPr="00FA28CD">
        <w:t xml:space="preserve"> и др</w:t>
      </w:r>
      <w:r w:rsidR="00FA28CD" w:rsidRPr="00FA28CD">
        <w:t xml:space="preserve">. </w:t>
      </w:r>
      <w:r w:rsidRPr="00FA28CD">
        <w:t>С помощью этих препаратов изучают внутреннее строение животных, фазы развития насекомых и др</w:t>
      </w:r>
      <w:r w:rsidR="00FA28CD" w:rsidRPr="00FA28CD">
        <w:t xml:space="preserve">. </w:t>
      </w:r>
      <w:r w:rsidRPr="00FA28CD">
        <w:t>Объекты, опушенные в фиксирующую жидкость, часто теряют естественную окраску и в таком случае их используют на уроке в сочетании с другими пособиями, отображающими естественную окраску этих объектов и их местоположение в целостном организме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Одним из важнейших видов натуральных учебных пособий являются микропрепараты</w:t>
      </w:r>
      <w:r w:rsidR="00FA28CD" w:rsidRPr="00FA28CD">
        <w:t xml:space="preserve">. </w:t>
      </w:r>
      <w:r w:rsidRPr="00FA28CD">
        <w:t>Они не заменимы в познании клеточного строения организмов, а также других микроскопически малых природных объектов (бактерии, плесневые грибы, споры грибов, мхов и папоротников, пыльца растений, клетки крови и пр</w:t>
      </w:r>
      <w:r w:rsidR="00284904">
        <w:t>.</w:t>
      </w:r>
      <w:r w:rsidR="00FA28CD" w:rsidRPr="00FA28CD">
        <w:t xml:space="preserve">). </w:t>
      </w:r>
    </w:p>
    <w:p w:rsid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Микропрепараты делятся на</w:t>
      </w:r>
      <w:r w:rsidR="00FA28CD" w:rsidRPr="00FA28CD">
        <w:t>:</w:t>
      </w:r>
    </w:p>
    <w:p w:rsidR="00FA28CD" w:rsidRDefault="0098236D" w:rsidP="00FA28CD">
      <w:pPr>
        <w:widowControl w:val="0"/>
        <w:autoSpaceDE w:val="0"/>
        <w:autoSpaceDN w:val="0"/>
        <w:adjustRightInd w:val="0"/>
        <w:ind w:firstLine="709"/>
      </w:pPr>
      <w:r w:rsidRPr="00FA28CD">
        <w:t>п</w:t>
      </w:r>
      <w:r w:rsidR="0029131E" w:rsidRPr="00FA28CD">
        <w:t>остоянные, изготовленные фабричны</w:t>
      </w:r>
      <w:r w:rsidR="00612117" w:rsidRPr="00FA28CD">
        <w:t>м путем специально для обучения</w:t>
      </w:r>
      <w:r w:rsidR="00FA28CD" w:rsidRPr="00FA28CD">
        <w:t>;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временные, приготовленные учителем для урока или на уроке самими школьниками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Постоянные микропрепараты представляют собой тончайшие срезы тканей организмов, их органов</w:t>
      </w:r>
      <w:r w:rsidR="00FA28CD" w:rsidRPr="00FA28CD">
        <w:t xml:space="preserve">. </w:t>
      </w:r>
      <w:r w:rsidRPr="00FA28CD">
        <w:t>Клетки в большинстве своем не имеют окраски и потому, даже при большом увеличении микроскопа, бывает трудно рассмотреть внутриклеточные структуры, в том числе ядро</w:t>
      </w:r>
      <w:r w:rsidR="00FA28CD" w:rsidRPr="00FA28CD">
        <w:t xml:space="preserve">. </w:t>
      </w:r>
      <w:r w:rsidRPr="00FA28CD">
        <w:t>В связи с этим клеточные микропрепараты окрашивают специальными красителями для придания им большей наглядности</w:t>
      </w:r>
      <w:r w:rsidR="00FA28CD" w:rsidRPr="00FA28CD">
        <w:t xml:space="preserve">. </w:t>
      </w:r>
      <w:r w:rsidRPr="00FA28CD">
        <w:t>Учителям обязательно надо предупреждать детей о том, что цвет не является естественным для микроструктур</w:t>
      </w:r>
      <w:r w:rsidR="00FA28CD" w:rsidRPr="00FA28CD">
        <w:t xml:space="preserve">. </w:t>
      </w:r>
      <w:r w:rsidRPr="00FA28CD">
        <w:t>Чтобы можно было разобраться в изучаемом микропрепарате, его используют в комплексе с изображением</w:t>
      </w:r>
      <w:r w:rsidR="00FA28CD" w:rsidRPr="00FA28CD">
        <w:t xml:space="preserve"> - </w:t>
      </w:r>
      <w:r w:rsidRPr="00FA28CD">
        <w:t xml:space="preserve">микрофотографией или таблицей для этого студией </w:t>
      </w:r>
      <w:r w:rsidR="00FA28CD" w:rsidRPr="00FA28CD">
        <w:t>"</w:t>
      </w:r>
      <w:r w:rsidRPr="00FA28CD">
        <w:t>диафильм</w:t>
      </w:r>
      <w:r w:rsidR="00FA28CD" w:rsidRPr="00FA28CD">
        <w:t>"</w:t>
      </w:r>
      <w:r w:rsidRPr="00FA28CD">
        <w:t xml:space="preserve"> выпущены серии диапозитивов представляющих фотографии микропрепаратов по курсу </w:t>
      </w:r>
      <w:r w:rsidR="00FA28CD" w:rsidRPr="00FA28CD">
        <w:t>"</w:t>
      </w:r>
      <w:r w:rsidRPr="00FA28CD">
        <w:t>Растения</w:t>
      </w:r>
      <w:r w:rsidR="00FA28CD" w:rsidRPr="00FA28CD">
        <w:t xml:space="preserve">. </w:t>
      </w:r>
      <w:r w:rsidRPr="00FA28CD">
        <w:t>Бактерии, Грибы Лишайники</w:t>
      </w:r>
      <w:r w:rsidR="00FA28CD" w:rsidRPr="00FA28CD">
        <w:t xml:space="preserve">"; </w:t>
      </w:r>
    </w:p>
    <w:p w:rsidR="0029131E" w:rsidRPr="00FA28CD" w:rsidRDefault="003322F8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29131E" w:rsidRPr="00FA28CD">
        <w:t>ременные препараты так называются потому, что не сохраняются долго</w:t>
      </w:r>
      <w:r w:rsidR="00FA28CD" w:rsidRPr="00FA28CD">
        <w:t xml:space="preserve">. </w:t>
      </w:r>
      <w:r w:rsidR="0029131E" w:rsidRPr="00FA28CD">
        <w:t>После ознакомления с микрообъектом временный препарат смывается с предметного стекла</w:t>
      </w:r>
      <w:r w:rsidR="00FA28CD" w:rsidRPr="00FA28CD">
        <w:t xml:space="preserve">. </w:t>
      </w:r>
      <w:r w:rsidR="0029131E" w:rsidRPr="00FA28CD">
        <w:t>Приготовление микропрепарата</w:t>
      </w:r>
      <w:r w:rsidR="00FA28CD" w:rsidRPr="00FA28CD">
        <w:t xml:space="preserve"> - </w:t>
      </w:r>
      <w:r w:rsidR="0029131E" w:rsidRPr="00FA28CD">
        <w:t>один из обязательных видов умений, формируемых в курсе биологии, начиная с 6 класса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уроках биологии часто используют коллекции, которые представляют монтаж натуральных объектов, объединенных определенной тематикой</w:t>
      </w:r>
      <w:r w:rsidR="00FA28CD" w:rsidRPr="00FA28CD">
        <w:t xml:space="preserve">. </w:t>
      </w:r>
      <w:r w:rsidRPr="00FA28CD">
        <w:t>Например, коллекции могут быть использованы при изучении внешнего строения организмов или их частей (</w:t>
      </w:r>
      <w:r w:rsidR="00FA28CD" w:rsidRPr="00FA28CD">
        <w:t>"</w:t>
      </w:r>
      <w:r w:rsidRPr="00FA28CD">
        <w:t>Коллекция плодов и семян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Представители отрядов насекомых</w:t>
      </w:r>
      <w:r w:rsidR="00FA28CD" w:rsidRPr="00FA28CD">
        <w:t>"</w:t>
      </w:r>
      <w:r w:rsidRPr="00FA28CD">
        <w:t xml:space="preserve"> и </w:t>
      </w:r>
      <w:r w:rsidR="00FA28CD">
        <w:t>др.)</w:t>
      </w:r>
      <w:r w:rsidR="00FA28CD" w:rsidRPr="00FA28CD">
        <w:t xml:space="preserve">. </w:t>
      </w:r>
      <w:r w:rsidRPr="00FA28CD">
        <w:t>Такие коллекции называются морфологическими</w:t>
      </w:r>
      <w:r w:rsidR="00FA28CD" w:rsidRPr="00FA28CD">
        <w:t xml:space="preserve">. </w:t>
      </w:r>
      <w:r w:rsidRPr="00FA28CD">
        <w:t>Их используют для сравнения объектов, выявления черт схожести и различия</w:t>
      </w:r>
      <w:r w:rsidR="00FA28CD" w:rsidRPr="00FA28CD">
        <w:t xml:space="preserve">. </w:t>
      </w:r>
      <w:r w:rsidRPr="00FA28CD">
        <w:t>Для изучения роли животных в природе существуют другие учебные коллекции</w:t>
      </w:r>
      <w:r w:rsidR="00FA28CD" w:rsidRPr="00FA28CD">
        <w:t>: "</w:t>
      </w:r>
      <w:r w:rsidRPr="00FA28CD">
        <w:t>Насекомые</w:t>
      </w:r>
      <w:r w:rsidR="00FA28CD" w:rsidRPr="00FA28CD">
        <w:t xml:space="preserve"> - </w:t>
      </w:r>
      <w:r w:rsidRPr="00FA28CD">
        <w:t>опылители луговых растений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Насекомые</w:t>
      </w:r>
      <w:r w:rsidR="00FA28CD" w:rsidRPr="00FA28CD">
        <w:t xml:space="preserve"> - </w:t>
      </w:r>
      <w:r w:rsidRPr="00FA28CD">
        <w:t>вредители хлебных культур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Повреждения хвойных деревьев короедами</w:t>
      </w:r>
      <w:r w:rsidR="00FA28CD" w:rsidRPr="00FA28CD">
        <w:t>"</w:t>
      </w:r>
      <w:r w:rsidRPr="00FA28CD">
        <w:t xml:space="preserve"> и </w:t>
      </w:r>
      <w:r w:rsidR="00FA28CD">
        <w:t>т.п.</w:t>
      </w:r>
      <w:r w:rsidR="00FA28CD" w:rsidRPr="00FA28CD">
        <w:t xml:space="preserve"> </w:t>
      </w:r>
      <w:r w:rsidRPr="00FA28CD">
        <w:t>Выяснять взаимосвязи в органическом мире, рассматривать онтогенетическое развитие организмов, прослеживать общебиологические закономерности помогают общебиологические коллекции</w:t>
      </w:r>
      <w:r w:rsidR="00FA28CD" w:rsidRPr="00FA28CD">
        <w:t xml:space="preserve">. </w:t>
      </w:r>
      <w:r w:rsidRPr="00FA28CD">
        <w:t xml:space="preserve">Например, </w:t>
      </w:r>
      <w:r w:rsidR="00FA28CD" w:rsidRPr="00FA28CD">
        <w:t>"</w:t>
      </w:r>
      <w:r w:rsidRPr="00FA28CD">
        <w:t>Развитие тутового шелкопряда</w:t>
      </w:r>
      <w:r w:rsidR="00FA28CD" w:rsidRPr="00FA28CD">
        <w:t>". "</w:t>
      </w:r>
      <w:r w:rsidRPr="00FA28CD">
        <w:t>Развитие майского жука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Защитные приспособления у животных</w:t>
      </w:r>
      <w:r w:rsidR="00FA28CD" w:rsidRPr="00FA28CD">
        <w:t>"</w:t>
      </w:r>
      <w:r w:rsidRPr="00FA28CD">
        <w:t xml:space="preserve"> и др</w:t>
      </w:r>
      <w:r w:rsidR="00FA28CD" w:rsidRPr="00FA28CD">
        <w:t xml:space="preserve">. </w:t>
      </w:r>
      <w:r w:rsidRPr="00FA28CD">
        <w:t xml:space="preserve">Технологические коллекции демонстрируют продукты, получаемые из природных материалов, например, </w:t>
      </w:r>
      <w:r w:rsidR="00FA28CD" w:rsidRPr="00FA28CD">
        <w:t>"</w:t>
      </w:r>
      <w:r w:rsidRPr="00FA28CD">
        <w:t>Каменный уголь и продукты его переработки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Зерновые культуры и крупы, получаемые из них</w:t>
      </w:r>
      <w:r w:rsidR="00FA28CD" w:rsidRPr="00FA28CD">
        <w:t>"</w:t>
      </w:r>
      <w:r w:rsidRPr="00FA28CD">
        <w:t xml:space="preserve"> и др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Для изучения строения позвоночных животных на уроках используют препарированные скелеты (рыбы, лягушки, ящерицы, змеи, курицы и кошки</w:t>
      </w:r>
      <w:r w:rsidR="00FA28CD" w:rsidRPr="00FA28CD">
        <w:t xml:space="preserve">) </w:t>
      </w:r>
      <w:r w:rsidRPr="00FA28CD">
        <w:t>и их отдельные кости</w:t>
      </w:r>
      <w:r w:rsidR="00FA28CD" w:rsidRPr="00FA28CD">
        <w:t xml:space="preserve">. </w:t>
      </w:r>
      <w:r w:rsidRPr="00FA28CD">
        <w:t xml:space="preserve">Используются также чучела животных (голубь, кролик, суслик и </w:t>
      </w:r>
      <w:r w:rsidR="00FA28CD">
        <w:t>др.)</w:t>
      </w:r>
      <w:r w:rsidR="00FA28CD" w:rsidRPr="00FA28CD">
        <w:t xml:space="preserve">. </w:t>
      </w:r>
      <w:r w:rsidRPr="00FA28CD">
        <w:t>Следует заметить, что чучела животных необходимо содержать в особых коробках или в застекленных шкафах, иначе они быстро приходят в негодность</w:t>
      </w:r>
      <w:r w:rsidR="00FA28CD" w:rsidRPr="00FA28CD">
        <w:t xml:space="preserve"> - </w:t>
      </w:r>
      <w:r w:rsidRPr="00FA28CD">
        <w:t>пересыхают и становятся очень ломкими, покрываются пылью, теряют свою естественную окраску и форму</w:t>
      </w:r>
      <w:r w:rsidR="00FA28CD" w:rsidRPr="00FA28CD">
        <w:t xml:space="preserve">. </w:t>
      </w:r>
      <w:r w:rsidRPr="00FA28CD">
        <w:t>Их достают из хранения только для демонстрации на уроке</w:t>
      </w:r>
      <w:r w:rsidR="00FA28CD" w:rsidRPr="00FA28CD">
        <w:t xml:space="preserve">. </w:t>
      </w:r>
      <w:r w:rsidRPr="00FA28CD">
        <w:t>Существующая практика использовать чучела животных для украшения кабинета не считается удачной</w:t>
      </w:r>
      <w:r w:rsidR="00FA28CD" w:rsidRPr="00FA28CD">
        <w:t xml:space="preserve">. </w:t>
      </w:r>
    </w:p>
    <w:p w:rsidR="007B4758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Многие натуральные материалы необходимы для проведения лабораторно-практических работ во всех ку</w:t>
      </w:r>
      <w:r w:rsidR="0098236D" w:rsidRPr="00FA28CD">
        <w:t>рсах биологии с 6 по 11 классы</w:t>
      </w:r>
      <w:r w:rsidR="00FA28CD" w:rsidRPr="00FA28CD">
        <w:t xml:space="preserve">. </w:t>
      </w:r>
      <w:r w:rsidR="0098236D" w:rsidRPr="00FA28CD">
        <w:t xml:space="preserve">Это </w:t>
      </w:r>
      <w:r w:rsidRPr="00FA28CD">
        <w:t xml:space="preserve">растения, отдельные их части, ткани, клетки, культуры бактерий, грибы шляпочные и плесневые, водоросли, одноклеточные животные, мелкие домашние животные (хомячки, мыши, рыбки, моллюски, дафнии и </w:t>
      </w:r>
      <w:r w:rsidR="00FA28CD">
        <w:t>др.)</w:t>
      </w:r>
      <w:r w:rsidR="00FA28CD" w:rsidRPr="00FA28CD">
        <w:t xml:space="preserve">. </w:t>
      </w:r>
    </w:p>
    <w:p w:rsidR="00284904" w:rsidRDefault="00284904" w:rsidP="00284904">
      <w:pPr>
        <w:pStyle w:val="2"/>
        <w:tabs>
          <w:tab w:val="left" w:pos="2085"/>
          <w:tab w:val="center" w:pos="4679"/>
        </w:tabs>
        <w:jc w:val="left"/>
      </w:pPr>
      <w:r>
        <w:tab/>
      </w:r>
    </w:p>
    <w:p w:rsidR="0029131E" w:rsidRPr="00FA28CD" w:rsidRDefault="00284904" w:rsidP="00284904">
      <w:pPr>
        <w:pStyle w:val="2"/>
      </w:pPr>
      <w:r>
        <w:br w:type="page"/>
        <w:t xml:space="preserve">1.3.2 </w:t>
      </w:r>
      <w:r w:rsidR="0029131E" w:rsidRPr="00FA28CD">
        <w:t>Изобразительные пособия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Обеспечить все уроки натуральными объектами не представляется возможным не только потому, что надо бережно относиться к природным ресурсам, но и в связи с тем, что не все можно принести в класс и не все можно увидеть на живых объектах</w:t>
      </w:r>
      <w:r w:rsidR="00FA28CD" w:rsidRPr="00FA28CD">
        <w:t xml:space="preserve">. </w:t>
      </w:r>
      <w:r w:rsidRPr="00FA28CD">
        <w:t>Раскрытие процессов, закономерностей живой природы требует включения в учебный процесс специально разработанных изобразительных пособий</w:t>
      </w:r>
      <w:r w:rsidR="00FA28CD" w:rsidRPr="00FA28CD">
        <w:t xml:space="preserve">. </w:t>
      </w:r>
      <w:r w:rsidRPr="00FA28CD">
        <w:t>Они выполняют большую и очень важную роль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Изобразительные пособия отличаются очень большим разнообразием</w:t>
      </w:r>
      <w:r w:rsidR="00FA28CD" w:rsidRPr="00FA28CD">
        <w:t xml:space="preserve">. </w:t>
      </w:r>
      <w:r w:rsidRPr="00FA28CD">
        <w:t>К ним относятся объемные</w:t>
      </w:r>
      <w:r w:rsidR="00FA28CD" w:rsidRPr="00FA28CD">
        <w:t xml:space="preserve"> - </w:t>
      </w:r>
      <w:r w:rsidRPr="00FA28CD">
        <w:t>муляжи и модели</w:t>
      </w:r>
      <w:r w:rsidR="00FA28CD" w:rsidRPr="00FA28CD">
        <w:t xml:space="preserve">; </w:t>
      </w:r>
      <w:r w:rsidRPr="00FA28CD">
        <w:t>рисованные</w:t>
      </w:r>
      <w:r w:rsidR="00FA28CD" w:rsidRPr="00FA28CD">
        <w:t xml:space="preserve"> - </w:t>
      </w:r>
      <w:r w:rsidRPr="00FA28CD">
        <w:t>таблицы (рисованные и монтировочные</w:t>
      </w:r>
      <w:r w:rsidR="00FA28CD" w:rsidRPr="00FA28CD">
        <w:t>),</w:t>
      </w:r>
      <w:r w:rsidRPr="00FA28CD">
        <w:t xml:space="preserve"> географические карты, репродукции картин, портреты ученых, дидактический раздаточный материал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Муляжи</w:t>
      </w:r>
      <w:r w:rsidR="00FA28CD" w:rsidRPr="00FA28CD">
        <w:t xml:space="preserve"> - </w:t>
      </w:r>
      <w:r w:rsidRPr="00FA28CD">
        <w:t>это пособия, которые точно копируют натуральные объекты</w:t>
      </w:r>
      <w:r w:rsidR="00FA28CD" w:rsidRPr="00FA28CD">
        <w:t xml:space="preserve">. </w:t>
      </w:r>
      <w:r w:rsidRPr="00FA28CD">
        <w:t xml:space="preserve">Фабрично изготовлены следующие муляжи </w:t>
      </w:r>
      <w:r w:rsidR="00FA28CD" w:rsidRPr="00FA28CD">
        <w:t>"</w:t>
      </w:r>
      <w:r w:rsidRPr="00FA28CD">
        <w:t>Набор плодов гибридных и полиплоидных растений с исходными формами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Плодовые тела шляпочных грибов</w:t>
      </w:r>
      <w:r w:rsidR="00FA28CD" w:rsidRPr="00FA28CD">
        <w:t>"</w:t>
      </w:r>
      <w:r w:rsidRPr="00FA28CD">
        <w:t xml:space="preserve"> и др</w:t>
      </w:r>
      <w:r w:rsidR="00FA28CD" w:rsidRPr="00FA28CD">
        <w:t xml:space="preserve">. </w:t>
      </w:r>
      <w:r w:rsidRPr="00FA28CD">
        <w:t>Они показывают форму, размеры, окраску природных объектов</w:t>
      </w:r>
      <w:r w:rsidR="00FA28CD" w:rsidRPr="00FA28CD">
        <w:t xml:space="preserve">. </w:t>
      </w:r>
      <w:r w:rsidRPr="00FA28CD">
        <w:t>Их используют в тех случаях, когда нет возможности применить натуральный объект или натуральный объект по какой-либо причине не дает учащимся полного представления о нем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Модели являются изображениями натуральных объектов, но они не копируют объект, а представляют его самые главные свойства в схематизированном виде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Модели могут быть плоскостные и объемные, статические и динамические, например плоскостная модель, демонстрирующая работу клапанов сердца, или аппликативная модель внутреннего строения жука</w:t>
      </w:r>
      <w:r w:rsidR="00FA28CD" w:rsidRPr="00FA28CD">
        <w:t xml:space="preserve">. </w:t>
      </w:r>
      <w:r w:rsidRPr="00FA28CD">
        <w:t>Объемная модель сердца фабричного изготовления дает возможность детально ознакомиться с особенностями его внешнего и внутреннего строения</w:t>
      </w:r>
      <w:r w:rsidR="00FA28CD" w:rsidRPr="00FA28CD">
        <w:t xml:space="preserve">. </w:t>
      </w:r>
      <w:r w:rsidRPr="00FA28CD">
        <w:t>Многие статические модели разбираются</w:t>
      </w:r>
      <w:r w:rsidR="00FA28CD" w:rsidRPr="00FA28CD">
        <w:t xml:space="preserve">. </w:t>
      </w:r>
      <w:r w:rsidRPr="00FA28CD">
        <w:t xml:space="preserve">Это позволяет изучать внешнее и внутреннее строение органа (например, модели строения цветка, глаза, уха, почки человека и </w:t>
      </w:r>
      <w:r w:rsidR="00FA28CD">
        <w:t>др.)</w:t>
      </w:r>
      <w:r w:rsidR="00FA28CD" w:rsidRPr="00FA28CD">
        <w:t xml:space="preserve">. </w:t>
      </w:r>
      <w:r w:rsidRPr="00FA28CD">
        <w:t>Динамические модели, как правило, знакомят с процессами, протекающими в организме</w:t>
      </w:r>
      <w:r w:rsidR="00FA28CD" w:rsidRPr="00FA28CD">
        <w:t xml:space="preserve">. </w:t>
      </w:r>
      <w:r w:rsidRPr="00FA28CD">
        <w:t xml:space="preserve">К ним относятся магнитные модели </w:t>
      </w:r>
      <w:r w:rsidR="00FA28CD" w:rsidRPr="00FA28CD">
        <w:t>"</w:t>
      </w:r>
      <w:r w:rsidRPr="00FA28CD">
        <w:t>Биосинтез белков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Законы Менделя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Цикл размножения мха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Модель биогеоценоза</w:t>
      </w:r>
      <w:r w:rsidR="00FA28CD" w:rsidRPr="00FA28CD">
        <w:t>"</w:t>
      </w:r>
      <w:r w:rsidRPr="00FA28CD">
        <w:t xml:space="preserve"> и др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Наиболее часто в обучении биологии используются таблицы</w:t>
      </w:r>
      <w:r w:rsidR="00FA28CD" w:rsidRPr="00FA28CD">
        <w:t xml:space="preserve">. </w:t>
      </w:r>
      <w:r w:rsidRPr="00FA28CD">
        <w:t>Они могут быть рельефными и печатными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Рельефные таблицы</w:t>
      </w:r>
      <w:r w:rsidR="00FA28CD" w:rsidRPr="00FA28CD">
        <w:t xml:space="preserve"> - </w:t>
      </w:r>
      <w:r w:rsidRPr="00FA28CD">
        <w:t xml:space="preserve">красочные изображения </w:t>
      </w:r>
      <w:r w:rsidR="003322F8" w:rsidRPr="00FA28CD">
        <w:t>предметов</w:t>
      </w:r>
      <w:r w:rsidR="00FA28CD" w:rsidRPr="00FA28CD">
        <w:t xml:space="preserve">, </w:t>
      </w:r>
      <w:r w:rsidRPr="00FA28CD">
        <w:t>представляющие барельефы из пластика</w:t>
      </w:r>
      <w:r w:rsidR="00FA28CD" w:rsidRPr="00FA28CD">
        <w:t xml:space="preserve">. </w:t>
      </w:r>
      <w:r w:rsidRPr="00FA28CD">
        <w:t>Неглубоким рельефом выделены контуры организма, системы органов, части органа</w:t>
      </w:r>
      <w:r w:rsidR="00FA28CD" w:rsidRPr="00FA28CD">
        <w:t xml:space="preserve">. </w:t>
      </w:r>
      <w:r w:rsidRPr="00FA28CD">
        <w:t>Такие таблицы долговечны, легко моются, но для их хранения нужно значительно больше места, нежели для печатных таблиц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уроках биологии используют карты</w:t>
      </w:r>
      <w:r w:rsidR="00FA28CD" w:rsidRPr="00FA28CD">
        <w:t xml:space="preserve">: </w:t>
      </w:r>
      <w:r w:rsidRPr="00FA28CD">
        <w:t>зоогеографические</w:t>
      </w:r>
      <w:r w:rsidR="00FA28CD" w:rsidRPr="00FA28CD">
        <w:t xml:space="preserve">, </w:t>
      </w:r>
      <w:r w:rsidRPr="00FA28CD">
        <w:t xml:space="preserve">карты </w:t>
      </w:r>
      <w:r w:rsidR="003322F8" w:rsidRPr="00FA28CD">
        <w:t>р</w:t>
      </w:r>
      <w:r w:rsidRPr="00FA28CD">
        <w:t>астительности</w:t>
      </w:r>
      <w:r w:rsidR="00FA28CD" w:rsidRPr="00FA28CD">
        <w:t xml:space="preserve">, </w:t>
      </w:r>
      <w:r w:rsidRPr="00FA28CD">
        <w:t>охраняемых территорий, экологические карты региона и др</w:t>
      </w:r>
      <w:r w:rsidR="00FA28CD" w:rsidRPr="00FA28CD">
        <w:t xml:space="preserve">. </w:t>
      </w:r>
      <w:r w:rsidRPr="00FA28CD">
        <w:t>Их применяют для ознакомления учащихся Районами распространения определенных объектов, при изучении вопросов охраны природы</w:t>
      </w:r>
      <w:r w:rsidR="00FA28CD" w:rsidRPr="00FA28CD">
        <w:t xml:space="preserve">. </w:t>
      </w:r>
      <w:r w:rsidRPr="00FA28CD">
        <w:t>Использование карт в учебном процессе связано с проблемой их размещения в кабинете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 целях эстетического воспитания учащихся на уроках биологии необходимо использовать репродукции картин</w:t>
      </w:r>
      <w:r w:rsidR="00FA28CD" w:rsidRPr="00FA28CD">
        <w:t xml:space="preserve">. </w:t>
      </w:r>
      <w:r w:rsidRPr="00FA28CD">
        <w:t>Этот вид оборудования, к сожалению, учитель применяет не часто</w:t>
      </w:r>
      <w:r w:rsidR="00FA28CD" w:rsidRPr="00FA28CD">
        <w:t xml:space="preserve">. </w:t>
      </w:r>
      <w:r w:rsidRPr="00FA28CD">
        <w:t>На уроках используются портреты выдающихся ученых-биологов</w:t>
      </w:r>
      <w:r w:rsidR="00FA28CD" w:rsidRPr="00FA28CD">
        <w:t xml:space="preserve">. </w:t>
      </w:r>
      <w:r w:rsidR="0098236D" w:rsidRPr="00FA28CD">
        <w:t>Н</w:t>
      </w:r>
      <w:r w:rsidRPr="00FA28CD">
        <w:t>ередко такие портреты украшают кабинет биологии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Из вербальных средств на уроках биологии часто используется дидактический материал</w:t>
      </w:r>
      <w:r w:rsidR="00FA28CD" w:rsidRPr="00FA28CD">
        <w:t xml:space="preserve">. </w:t>
      </w:r>
      <w:r w:rsidRPr="00FA28CD">
        <w:t>Этот вид учебного оборудования представляет собой печатное пособие, по которому учащиеся самостоятельно выполняют задания преподавателя</w:t>
      </w:r>
      <w:r w:rsidR="00FA28CD" w:rsidRPr="00FA28CD">
        <w:t xml:space="preserve">. </w:t>
      </w:r>
      <w:r w:rsidRPr="00FA28CD">
        <w:t>Многие издательства выпускают специальные пособия, содержащие разного рода карточки-задания для самостоятельной работы учащихся на уроке и дома, например дидактические карточки по курсу биологии 7 класса, их материал полностью соответствует содержанию программы и учебника</w:t>
      </w:r>
      <w:r w:rsidR="00FA28CD" w:rsidRPr="00FA28CD">
        <w:t xml:space="preserve">. </w:t>
      </w:r>
      <w:r w:rsidRPr="00FA28CD">
        <w:t>Карточки-задания, различные тесты, рабочие тетради помогают учителю осуществить дифференцированный подход в обучении на уроках биологии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Использование дидактического материала положительно влияет на эффективность усвоения учебного содержания, способствует повышению интереса к биологии и экономит время на проведение самостоятельных работ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Как правило, школы испытывают потребность в изобразительных пособиях</w:t>
      </w:r>
      <w:r w:rsidR="00FA28CD" w:rsidRPr="00FA28CD">
        <w:t xml:space="preserve">. </w:t>
      </w:r>
      <w:r w:rsidRPr="00FA28CD">
        <w:t>В этих случаях учитель привлекает хорошо рисующих школьников для создания пособий по рисункам из книг</w:t>
      </w:r>
      <w:r w:rsidR="00FA28CD" w:rsidRPr="00FA28CD">
        <w:t xml:space="preserve">. </w:t>
      </w:r>
      <w:r w:rsidR="003322F8" w:rsidRPr="00FA28CD">
        <w:t xml:space="preserve">Также можно изготовить </w:t>
      </w:r>
      <w:r w:rsidRPr="00FA28CD">
        <w:t>модели</w:t>
      </w:r>
      <w:r w:rsidR="003322F8" w:rsidRPr="00FA28CD">
        <w:t xml:space="preserve"> и</w:t>
      </w:r>
      <w:r w:rsidR="00FA28CD" w:rsidRPr="00FA28CD">
        <w:t xml:space="preserve"> </w:t>
      </w:r>
      <w:r w:rsidRPr="00FA28CD">
        <w:t>муляжи</w:t>
      </w:r>
      <w:r w:rsidR="00FA28CD" w:rsidRPr="00FA28CD">
        <w:t xml:space="preserve">. </w:t>
      </w:r>
      <w:r w:rsidRPr="00FA28CD">
        <w:t>В школах почти весь гербарный материал, коллекции собраны и хорошо оформлены учениками</w:t>
      </w:r>
      <w:r w:rsidR="00FA28CD" w:rsidRPr="00FA28CD">
        <w:t xml:space="preserve">. </w:t>
      </w:r>
      <w:r w:rsidRPr="00FA28CD">
        <w:t>Особенно интересными являются изготовленные учащимися раздаточные материалы к разным урокам</w:t>
      </w:r>
      <w:r w:rsidR="00FA28CD" w:rsidRPr="00FA28CD">
        <w:t xml:space="preserve">. </w:t>
      </w:r>
    </w:p>
    <w:p w:rsidR="0029131E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Все названные виды наглядных пособий широко используются в школе</w:t>
      </w:r>
      <w:r w:rsidR="00FA28CD" w:rsidRPr="00FA28CD">
        <w:t xml:space="preserve">. </w:t>
      </w:r>
      <w:r w:rsidRPr="00FA28CD">
        <w:t>С их помощью в учебно-воспитательном процессе раскрываются основные понятия биологии</w:t>
      </w:r>
      <w:r w:rsidR="00FA28CD" w:rsidRPr="00FA28CD">
        <w:t xml:space="preserve">. </w:t>
      </w:r>
      <w:r w:rsidRPr="00FA28CD">
        <w:t>Поэтому такие средства наглядности считаются основными</w:t>
      </w:r>
      <w:r w:rsidR="00FA28CD" w:rsidRPr="00FA28CD">
        <w:t xml:space="preserve">. </w:t>
      </w:r>
    </w:p>
    <w:p w:rsidR="00284904" w:rsidRPr="00FA28CD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84904" w:rsidP="00284904">
      <w:pPr>
        <w:pStyle w:val="2"/>
      </w:pPr>
      <w:r>
        <w:t xml:space="preserve">1.3.3 </w:t>
      </w:r>
      <w:r w:rsidR="00A17962" w:rsidRPr="00FA28CD">
        <w:t>Лабораторное оборудование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Важными</w:t>
      </w:r>
      <w:r w:rsidR="00FA28CD" w:rsidRPr="00FA28CD">
        <w:t xml:space="preserve"> </w:t>
      </w:r>
      <w:r w:rsidRPr="00FA28CD">
        <w:t>для уроков биологии являются вспомогательные средства обучения, в том числе различные приборы</w:t>
      </w:r>
      <w:r w:rsidR="00FA28CD" w:rsidRPr="00FA28CD">
        <w:t xml:space="preserve">. </w:t>
      </w:r>
      <w:r w:rsidRPr="00FA28CD">
        <w:t>Изучать микропрепараты невозможно без микроскопа</w:t>
      </w:r>
      <w:r w:rsidR="00FA28CD" w:rsidRPr="00FA28CD">
        <w:t xml:space="preserve">. </w:t>
      </w:r>
      <w:r w:rsidRPr="00FA28CD">
        <w:t>Хорошо, если в школе имеются микроскопы разных конструкций и степеней увеличения (монокулярные и бинокулярные</w:t>
      </w:r>
      <w:r w:rsidR="00FA28CD" w:rsidRPr="00FA28CD">
        <w:t xml:space="preserve">). </w:t>
      </w:r>
      <w:r w:rsidRPr="00FA28CD">
        <w:t>Приборы используют для ознакомления с методами биологических исследований, для проведения опытов по физиологии организмов</w:t>
      </w:r>
      <w:r w:rsidR="00FA28CD" w:rsidRPr="00FA28CD">
        <w:t xml:space="preserve">. </w:t>
      </w:r>
      <w:r w:rsidRPr="00FA28CD">
        <w:t>Так, с помощью приборов можно показать всасывание воды корнем, газообмен в процессе дыхания, механизм вдоха и выдоха и др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 ряду тем бывают нужны определенные химические вещества, например йод</w:t>
      </w:r>
      <w:r w:rsidR="00FA28CD" w:rsidRPr="00FA28CD">
        <w:t xml:space="preserve"> - </w:t>
      </w:r>
      <w:r w:rsidRPr="00FA28CD">
        <w:t xml:space="preserve">для окрашивания микропрепаратов </w:t>
      </w:r>
      <w:r w:rsidR="00A17962" w:rsidRPr="00FA28CD">
        <w:t>и</w:t>
      </w:r>
      <w:r w:rsidR="001877E1" w:rsidRPr="00FA28CD">
        <w:t xml:space="preserve"> постановки опытов</w:t>
      </w:r>
      <w:r w:rsidR="00FA28CD" w:rsidRPr="00FA28CD">
        <w:t xml:space="preserve">; </w:t>
      </w:r>
      <w:r w:rsidRPr="00FA28CD">
        <w:t>свежая известковая вода</w:t>
      </w:r>
      <w:r w:rsidR="00FA28CD" w:rsidRPr="00FA28CD">
        <w:t xml:space="preserve"> - </w:t>
      </w:r>
      <w:r w:rsidRPr="00FA28CD">
        <w:t>для демонстрации опытов по изучению газообмена</w:t>
      </w:r>
      <w:r w:rsidR="00FA28CD" w:rsidRPr="00FA28CD">
        <w:t xml:space="preserve">; </w:t>
      </w:r>
      <w:r w:rsidRPr="00FA28CD">
        <w:t>пероксида водорода</w:t>
      </w:r>
      <w:r w:rsidR="00FA28CD" w:rsidRPr="00FA28CD">
        <w:t xml:space="preserve"> - </w:t>
      </w:r>
      <w:r w:rsidRPr="00FA28CD">
        <w:t>для выявления фермента каталазы в живых клетках растений и животных удобрительные смеси</w:t>
      </w:r>
      <w:r w:rsidR="00FA28CD" w:rsidRPr="00FA28CD">
        <w:t xml:space="preserve"> - </w:t>
      </w:r>
      <w:r w:rsidRPr="00FA28CD">
        <w:t>для подкормки растений уголка живой природы некоторые ферменты</w:t>
      </w:r>
      <w:r w:rsidR="00FA28CD" w:rsidRPr="00FA28CD">
        <w:t xml:space="preserve"> - </w:t>
      </w:r>
      <w:r w:rsidRPr="00FA28CD">
        <w:t xml:space="preserve">для опытов по пищеварению в курсе </w:t>
      </w:r>
      <w:r w:rsidR="00FA28CD" w:rsidRPr="00FA28CD">
        <w:t>"</w:t>
      </w:r>
      <w:r w:rsidRPr="00FA28CD">
        <w:t>Человек</w:t>
      </w:r>
      <w:r w:rsidR="00FA28CD" w:rsidRPr="00FA28CD">
        <w:t xml:space="preserve">". </w:t>
      </w:r>
      <w:r w:rsidRPr="00FA28CD">
        <w:t>Нужны также</w:t>
      </w:r>
      <w:r w:rsidR="00FA28CD" w:rsidRPr="00FA28CD">
        <w:t xml:space="preserve">: </w:t>
      </w:r>
      <w:r w:rsidRPr="00FA28CD">
        <w:t>физиологический раствор, марганцовокислый калий, глюкоза, крахмал, растительное масло, едкий натр, раствор медного купороса, соль поваренная, мука</w:t>
      </w:r>
      <w:r w:rsidR="00FA28CD" w:rsidRPr="00FA28CD">
        <w:t xml:space="preserve"> - </w:t>
      </w:r>
      <w:r w:rsidRPr="00FA28CD">
        <w:t>для проведения опытов и лабораторных работ</w:t>
      </w:r>
      <w:r w:rsidR="00FA28CD" w:rsidRPr="00FA28CD">
        <w:t xml:space="preserve">. </w:t>
      </w:r>
    </w:p>
    <w:p w:rsidR="0029131E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Приборы, химические реактивы, технические средства обучения обеспечивают более эффективную демонстрацию изучаемых предметов и процессов, но сами они, исключая микроскоп и лупу, не являются предметом изучения, так как выполняют вспомогательную роль в обучении биологии</w:t>
      </w:r>
      <w:r w:rsidR="00FA28CD" w:rsidRPr="00FA28CD">
        <w:t xml:space="preserve">. </w:t>
      </w:r>
      <w:r w:rsidRPr="00FA28CD">
        <w:t>Такие средства обучения можно назвать вспомогательными</w:t>
      </w:r>
      <w:r w:rsidR="00FA28CD" w:rsidRPr="00FA28CD">
        <w:t xml:space="preserve">. </w:t>
      </w:r>
    </w:p>
    <w:p w:rsidR="00284904" w:rsidRPr="00FA28CD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84904" w:rsidP="00284904">
      <w:pPr>
        <w:pStyle w:val="2"/>
      </w:pPr>
      <w:r>
        <w:t xml:space="preserve">1.3.4 </w:t>
      </w:r>
      <w:r w:rsidR="00A17962" w:rsidRPr="00FA28CD">
        <w:t>Технические средства обучения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уроках биология используют различные экранно-звуковые средства обучения, среди которых ведущее м</w:t>
      </w:r>
      <w:r w:rsidR="00A17962" w:rsidRPr="00FA28CD">
        <w:t>е</w:t>
      </w:r>
      <w:r w:rsidRPr="00FA28CD">
        <w:t>сто принадлежит учебным кинофильмам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Учебные кинофильмы по биологии состоят из одной-двух частей</w:t>
      </w:r>
      <w:r w:rsidR="00FA28CD" w:rsidRPr="00FA28CD">
        <w:t xml:space="preserve">. </w:t>
      </w:r>
      <w:r w:rsidRPr="00FA28CD">
        <w:t>Время демонстрации одной части около 10 минут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 методической направленности кинофильмы по биологии можно разделить на две группы</w:t>
      </w:r>
      <w:r w:rsidR="00FA28CD" w:rsidRPr="00FA28CD">
        <w:t xml:space="preserve">: </w:t>
      </w:r>
      <w:r w:rsidRPr="00FA28CD">
        <w:t>фильмы, предназначенные для использования в качестве источника новой информации при изучении нового материала, и кинофильмы, носящие обобщающий характер и предназначенные для демонстрации на обобщающих, заключительных уроках темы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Методика использования экранных пособий на уроках биологии имеет свою специфику</w:t>
      </w:r>
      <w:r w:rsidR="00FA28CD" w:rsidRPr="00FA28CD">
        <w:t xml:space="preserve">. </w:t>
      </w:r>
      <w:r w:rsidRPr="00FA28CD">
        <w:t>Она состоит в том, что экранные пособия используются в комплексе с коллекциями, гербариями, таблицами, чучелами животных и другими средствами наглядности</w:t>
      </w:r>
      <w:r w:rsidR="00FA28CD" w:rsidRPr="00FA28CD">
        <w:t xml:space="preserve">. </w:t>
      </w:r>
      <w:r w:rsidRPr="00FA28CD">
        <w:t>Такое комплексное использование средств обучения значительно повышает</w:t>
      </w:r>
      <w:r w:rsidR="00FA28CD" w:rsidRPr="00FA28CD">
        <w:t xml:space="preserve"> </w:t>
      </w:r>
      <w:r w:rsidRPr="00FA28CD">
        <w:t>эффективность урока</w:t>
      </w:r>
      <w:r w:rsidR="00FA28CD" w:rsidRPr="00FA28CD">
        <w:t xml:space="preserve">. </w:t>
      </w:r>
      <w:r w:rsidRPr="00FA28CD">
        <w:t>Применение экранных средств на уроке требует определенной организации этого этапа урока</w:t>
      </w:r>
      <w:r w:rsidR="00FA28CD" w:rsidRPr="00FA28CD">
        <w:t xml:space="preserve">. </w:t>
      </w:r>
      <w:r w:rsidRPr="00FA28CD">
        <w:t>Перед показом нужно поставит 2</w:t>
      </w:r>
      <w:r w:rsidR="00284904">
        <w:t>-</w:t>
      </w:r>
      <w:r w:rsidRPr="00FA28CD">
        <w:t>3</w:t>
      </w:r>
      <w:r w:rsidR="00FA28CD" w:rsidRPr="00FA28CD">
        <w:t xml:space="preserve"> </w:t>
      </w:r>
      <w:r w:rsidRPr="00FA28CD">
        <w:t>узловых вопроса, на которые дети должны будут ответить, просмотрев фильм</w:t>
      </w:r>
      <w:r w:rsidR="00FA28CD" w:rsidRPr="00FA28CD">
        <w:t xml:space="preserve">. </w:t>
      </w:r>
      <w:r w:rsidRPr="00FA28CD">
        <w:t>После демонстрации</w:t>
      </w:r>
      <w:r w:rsidR="00FA28CD" w:rsidRPr="00FA28CD">
        <w:t xml:space="preserve"> </w:t>
      </w:r>
      <w:r w:rsidRPr="00FA28CD">
        <w:t>проводиться беседа, в ходе которой учитель выясняет на сколько учащиеся усвоили материал, либо дается какое</w:t>
      </w:r>
      <w:r w:rsidR="00FA28CD" w:rsidRPr="00FA28CD">
        <w:t xml:space="preserve"> - </w:t>
      </w:r>
      <w:r w:rsidRPr="00FA28CD">
        <w:t>либо задание по этому задание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 развитием и совершенствованием проекционной техники в школу вводятся экранные средства обучения</w:t>
      </w:r>
      <w:r w:rsidR="00FA28CD">
        <w:t>.</w:t>
      </w:r>
      <w:r w:rsidR="00284904">
        <w:t xml:space="preserve"> </w:t>
      </w:r>
      <w:r w:rsidR="00FA28CD">
        <w:t xml:space="preserve">Н.М. </w:t>
      </w:r>
      <w:r w:rsidRPr="00FA28CD">
        <w:t>Пожарицкая, Н</w:t>
      </w:r>
      <w:r w:rsidR="00FA28CD">
        <w:t xml:space="preserve">.А. </w:t>
      </w:r>
      <w:r w:rsidRPr="00FA28CD">
        <w:t>Пугал, А</w:t>
      </w:r>
      <w:r w:rsidR="00FA28CD">
        <w:t xml:space="preserve">.М. </w:t>
      </w:r>
      <w:r w:rsidRPr="00FA28CD">
        <w:t>Розенштейн и И</w:t>
      </w:r>
      <w:r w:rsidR="00FA28CD">
        <w:t xml:space="preserve">.М. </w:t>
      </w:r>
      <w:r w:rsidRPr="00FA28CD">
        <w:t>Машаров разработали методику их применения на уроках и внеклассных мероприятиях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 настоящее время на пороге новые мультимедийные средства наглядности, весьма перспективные для обучения биологии в школе</w:t>
      </w:r>
      <w:r w:rsidR="00FA28CD" w:rsidRPr="00FA28CD">
        <w:t xml:space="preserve">. </w:t>
      </w:r>
    </w:p>
    <w:p w:rsidR="0029131E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Для удобства использования всеми учебно-наглядными</w:t>
      </w:r>
      <w:r w:rsidR="00FA28CD" w:rsidRPr="00FA28CD">
        <w:t xml:space="preserve"> </w:t>
      </w:r>
      <w:r w:rsidRPr="00FA28CD">
        <w:t>пособиями необходимо иметь картотеку по предметам, которую составляет учитель, следуя тематическому принципу</w:t>
      </w:r>
      <w:r w:rsidR="00FA28CD" w:rsidRPr="00FA28CD">
        <w:t xml:space="preserve">. </w:t>
      </w:r>
      <w:r w:rsidRPr="00FA28CD">
        <w:t>Карточки можно заполнить по такой схеме</w:t>
      </w:r>
      <w:r w:rsidR="00FA28CD" w:rsidRPr="00FA28CD">
        <w:t xml:space="preserve">: </w:t>
      </w:r>
    </w:p>
    <w:p w:rsidR="00284904" w:rsidRPr="00FA28CD" w:rsidRDefault="00284904" w:rsidP="00FA28CD">
      <w:pPr>
        <w:widowControl w:val="0"/>
        <w:autoSpaceDE w:val="0"/>
        <w:autoSpaceDN w:val="0"/>
        <w:adjustRightInd w:val="0"/>
        <w:ind w:firstLine="709"/>
      </w:pPr>
    </w:p>
    <w:tbl>
      <w:tblPr>
        <w:tblW w:w="28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1405"/>
        <w:gridCol w:w="1935"/>
      </w:tblGrid>
      <w:tr w:rsidR="0029131E" w:rsidRPr="00FA28CD" w:rsidTr="00284904">
        <w:trPr>
          <w:jc w:val="center"/>
        </w:trPr>
        <w:tc>
          <w:tcPr>
            <w:tcW w:w="1903" w:type="pct"/>
          </w:tcPr>
          <w:p w:rsidR="0029131E" w:rsidRPr="00FA28CD" w:rsidRDefault="0029131E" w:rsidP="00284904">
            <w:pPr>
              <w:pStyle w:val="af9"/>
            </w:pPr>
            <w:r w:rsidRPr="00FA28CD">
              <w:t>Наименование темы</w:t>
            </w:r>
          </w:p>
        </w:tc>
        <w:tc>
          <w:tcPr>
            <w:tcW w:w="1303" w:type="pct"/>
          </w:tcPr>
          <w:p w:rsidR="0029131E" w:rsidRPr="00FA28CD" w:rsidRDefault="0029131E" w:rsidP="00284904">
            <w:pPr>
              <w:pStyle w:val="af9"/>
            </w:pPr>
            <w:r w:rsidRPr="00FA28CD">
              <w:t>Вид пособия</w:t>
            </w:r>
          </w:p>
        </w:tc>
        <w:tc>
          <w:tcPr>
            <w:tcW w:w="1794" w:type="pct"/>
          </w:tcPr>
          <w:p w:rsidR="0029131E" w:rsidRPr="00FA28CD" w:rsidRDefault="0029131E" w:rsidP="00284904">
            <w:pPr>
              <w:pStyle w:val="af9"/>
            </w:pPr>
            <w:r w:rsidRPr="00FA28CD">
              <w:t>Сроки применения</w:t>
            </w:r>
          </w:p>
        </w:tc>
      </w:tr>
    </w:tbl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A28CD">
        <w:rPr>
          <w:color w:val="000000"/>
        </w:rPr>
        <w:t>Карточки помещают в ящичек или коробку, которые хранятся в шкафу или учительском столе</w:t>
      </w:r>
      <w:r w:rsidR="00FA28CD" w:rsidRPr="00FA28CD">
        <w:rPr>
          <w:color w:val="000000"/>
        </w:rPr>
        <w:t xml:space="preserve">. 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A28CD" w:rsidRPr="00FA28CD" w:rsidRDefault="00FA28CD" w:rsidP="00284904">
      <w:pPr>
        <w:pStyle w:val="2"/>
      </w:pPr>
      <w:r>
        <w:t xml:space="preserve">1.4 </w:t>
      </w:r>
      <w:r w:rsidR="0029131E" w:rsidRPr="00FA28CD">
        <w:t>Методика применения наглядности на уроках биологии</w:t>
      </w:r>
      <w:r w:rsidR="00A17962" w:rsidRPr="00FA28CD">
        <w:t xml:space="preserve"> в современной школе</w:t>
      </w:r>
    </w:p>
    <w:p w:rsidR="00284904" w:rsidRDefault="00284904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Каждый предмет учебного оборудования обладает специфическими особенностями и в учебном процессе выполняет определенные функции, такие, как усиление наглядности, определение дидактической направленности, ориентировка в учебном материале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Особое внимание на уроках биологии</w:t>
      </w:r>
      <w:r w:rsidR="00FA28CD" w:rsidRPr="00FA28CD">
        <w:t xml:space="preserve"> </w:t>
      </w:r>
      <w:r w:rsidRPr="00FA28CD">
        <w:t>уделяется комплексному применению наглядности</w:t>
      </w:r>
      <w:r w:rsidR="00FA28CD" w:rsidRPr="00FA28CD">
        <w:t xml:space="preserve">. </w:t>
      </w:r>
      <w:r w:rsidRPr="00FA28CD">
        <w:t>При этом создаются условия для всестороннего</w:t>
      </w:r>
      <w:r w:rsidR="00FA28CD" w:rsidRPr="00FA28CD">
        <w:t xml:space="preserve"> </w:t>
      </w:r>
      <w:r w:rsidRPr="00FA28CD">
        <w:t>познания изучаемых явлений и объектов</w:t>
      </w:r>
      <w:r w:rsidR="00FA28CD" w:rsidRPr="00FA28CD">
        <w:t xml:space="preserve">. </w:t>
      </w:r>
      <w:r w:rsidRPr="00FA28CD">
        <w:t>При создании комплексов средств обучения необходимо учитывать</w:t>
      </w:r>
      <w:r w:rsidR="00FA28CD" w:rsidRPr="00FA28CD">
        <w:t xml:space="preserve">: </w:t>
      </w:r>
      <w:r w:rsidRPr="00FA28CD">
        <w:t>конкретные задачи обучения и воспитания, характер и объем научной информации, подлежащей усвоению, исходный уровень знаний</w:t>
      </w:r>
      <w:r w:rsidR="00FA28CD" w:rsidRPr="00FA28CD">
        <w:t xml:space="preserve">. </w:t>
      </w:r>
      <w:r w:rsidRPr="00FA28CD">
        <w:t>Следует иметь в виду при этом, что при выборе любого варианта комплексного применения средств наглядности организующим звеном каждого</w:t>
      </w:r>
      <w:r w:rsidR="00FA28CD" w:rsidRPr="00FA28CD">
        <w:t xml:space="preserve"> </w:t>
      </w:r>
      <w:r w:rsidRPr="00FA28CD">
        <w:t>комплекса будет материал учебника, в котором выражено основное</w:t>
      </w:r>
      <w:r w:rsidR="00FA28CD" w:rsidRPr="00FA28CD">
        <w:t xml:space="preserve"> </w:t>
      </w:r>
      <w:r w:rsidRPr="00FA28CD">
        <w:t>содержание предмета по каждому учебному вопросу, его граница, направленность, дидактическая структура формирования знаний и умений, в которую надлежит вписать</w:t>
      </w:r>
      <w:r w:rsidR="00FA28CD" w:rsidRPr="00FA28CD">
        <w:t xml:space="preserve"> </w:t>
      </w:r>
      <w:r w:rsidRPr="00FA28CD">
        <w:t>избранную систему средств наглядности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Рассмотрим методику использования</w:t>
      </w:r>
      <w:r w:rsidR="00FA28CD" w:rsidRPr="00FA28CD">
        <w:t xml:space="preserve"> </w:t>
      </w:r>
      <w:r w:rsidRPr="00FA28CD">
        <w:t>наглядных пособий применительно к конкретным</w:t>
      </w:r>
      <w:r w:rsidR="00FA28CD" w:rsidRPr="00FA28CD">
        <w:t xml:space="preserve"> </w:t>
      </w:r>
      <w:r w:rsidRPr="00FA28CD">
        <w:t>учебным разделам и темам программы по зоологии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Тема </w:t>
      </w:r>
      <w:r w:rsidR="00FA28CD" w:rsidRPr="00FA28CD">
        <w:t>"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Насекомые</w:t>
      </w:r>
      <w:r w:rsidR="00FA28CD" w:rsidRPr="00FA28CD">
        <w:t xml:space="preserve">". </w:t>
      </w:r>
      <w:r w:rsidRPr="00FA28CD">
        <w:t>В данном разделе учащиеся приступают к изучению нового типа животных</w:t>
      </w:r>
      <w:r w:rsidR="00FA28CD" w:rsidRPr="00FA28CD">
        <w:t xml:space="preserve"> - </w:t>
      </w:r>
      <w:r w:rsidRPr="00FA28CD">
        <w:t>насекомых</w:t>
      </w:r>
      <w:r w:rsidR="00FA28CD" w:rsidRPr="00FA28CD">
        <w:t xml:space="preserve">. </w:t>
      </w:r>
      <w:r w:rsidRPr="00FA28CD">
        <w:t>На</w:t>
      </w:r>
      <w:r w:rsidR="00FA28CD" w:rsidRPr="00FA28CD">
        <w:t xml:space="preserve"> </w:t>
      </w:r>
      <w:r w:rsidRPr="00FA28CD">
        <w:t>основе новых знаний у учащихся расширяются понятия о</w:t>
      </w:r>
      <w:r w:rsidR="00FA28CD" w:rsidRPr="00FA28CD">
        <w:t xml:space="preserve"> </w:t>
      </w:r>
      <w:r w:rsidRPr="00FA28CD">
        <w:t>многообразии животного мира</w:t>
      </w:r>
      <w:r w:rsidR="00FA28CD" w:rsidRPr="00FA28CD">
        <w:t xml:space="preserve">. </w:t>
      </w:r>
      <w:r w:rsidRPr="00FA28CD">
        <w:t>Выяснение черт сходства и различия насекомых и кольчатых червей дает установить более высокую степень развития насекомых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Урок по теме </w:t>
      </w:r>
      <w:r w:rsidR="00FA28CD" w:rsidRPr="00FA28CD">
        <w:t>"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Насекомые</w:t>
      </w:r>
      <w:r w:rsidR="00FA28CD" w:rsidRPr="00FA28CD">
        <w:t xml:space="preserve">" </w:t>
      </w:r>
      <w:r w:rsidRPr="00FA28CD">
        <w:t>достаточно полно обеспечен различным оборудованием</w:t>
      </w:r>
      <w:r w:rsidR="00FA28CD" w:rsidRPr="00FA28CD">
        <w:t xml:space="preserve">. </w:t>
      </w:r>
      <w:r w:rsidRPr="00FA28CD">
        <w:t>В процессе преподавания этой темы могут быть использованы натуральные объекты, таблицы</w:t>
      </w:r>
      <w:r w:rsidR="00FA28CD" w:rsidRPr="00FA28CD">
        <w:t xml:space="preserve">, </w:t>
      </w:r>
      <w:r w:rsidRPr="00FA28CD">
        <w:t>экранно-звуковые средства</w:t>
      </w:r>
      <w:r w:rsidR="00FA28CD" w:rsidRPr="00FA28CD">
        <w:t xml:space="preserve"> </w:t>
      </w:r>
      <w:r w:rsidRPr="00FA28CD">
        <w:t>обучения и др</w:t>
      </w:r>
      <w:r w:rsidR="00FA28CD" w:rsidRPr="00FA28CD">
        <w:t xml:space="preserve">. </w:t>
      </w:r>
      <w:r w:rsidRPr="00FA28CD">
        <w:t>Задачами этого урока является</w:t>
      </w:r>
      <w:r w:rsidR="00FA28CD" w:rsidRPr="00FA28CD">
        <w:t xml:space="preserve"> </w:t>
      </w:r>
      <w:r w:rsidRPr="00FA28CD">
        <w:t>ознакомление учащихся с особенностями внешнего строения насекомого, приспособленностью насекомого в наземно-воздушной среде и установление усложнения во внешнем строении животного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Изучение внешнего строения насекомого начинается с демонстрации</w:t>
      </w:r>
      <w:r w:rsidR="00FA28CD" w:rsidRPr="00FA28CD">
        <w:t xml:space="preserve"> </w:t>
      </w:r>
      <w:r w:rsidRPr="00FA28CD">
        <w:t>таблицы и вводного слова учителя</w:t>
      </w:r>
      <w:r w:rsidR="00FA28CD" w:rsidRPr="00FA28CD">
        <w:t xml:space="preserve">. </w:t>
      </w:r>
      <w:r w:rsidRPr="00FA28CD">
        <w:t>С помощью таблицы учитель рассказывает строение насекомых на примере майского жука, указывая, что именно необходимо усвоить и увидеть учащимся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 самостоятельном получении знаний учащимися, например на лабораторной работе, могут быть использованы</w:t>
      </w:r>
      <w:r w:rsidR="00FA28CD" w:rsidRPr="00FA28CD">
        <w:t xml:space="preserve"> </w:t>
      </w:r>
      <w:r w:rsidRPr="00FA28CD">
        <w:t>различные коллекции насекомых</w:t>
      </w:r>
      <w:r w:rsidR="00FA28CD" w:rsidRPr="00FA28CD">
        <w:t xml:space="preserve">. </w:t>
      </w:r>
      <w:r w:rsidRPr="00FA28CD">
        <w:t>В данном случае могут демонстрироваться коллекции различных отрядов насекомых</w:t>
      </w:r>
      <w:r w:rsidR="00FA28CD" w:rsidRPr="00FA28CD">
        <w:t xml:space="preserve">: </w:t>
      </w:r>
      <w:r w:rsidRPr="00FA28CD">
        <w:t>класс Жесткокрылые, класс Чешуекрылые и др</w:t>
      </w:r>
      <w:r w:rsidR="00FA28CD" w:rsidRPr="00FA28CD">
        <w:t xml:space="preserve">. </w:t>
      </w:r>
      <w:r w:rsidRPr="00FA28CD">
        <w:t>В этом</w:t>
      </w:r>
      <w:r w:rsidR="00FA28CD" w:rsidRPr="00FA28CD">
        <w:t xml:space="preserve"> </w:t>
      </w:r>
      <w:r w:rsidRPr="00FA28CD">
        <w:t>случае учащимся дается задание и указания к работе, которое направляет мысль и действие учеников</w:t>
      </w:r>
      <w:r w:rsidR="00FA28CD" w:rsidRPr="00FA28CD">
        <w:t xml:space="preserve">. </w:t>
      </w:r>
      <w:r w:rsidRPr="00FA28CD">
        <w:t>Задание заранее пишется на доске, либо на раздаточных карточках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 проверке знаний можно провести</w:t>
      </w:r>
      <w:r w:rsidR="00FA28CD" w:rsidRPr="00FA28CD">
        <w:t xml:space="preserve"> </w:t>
      </w:r>
      <w:r w:rsidRPr="00FA28CD">
        <w:t xml:space="preserve">работу по </w:t>
      </w:r>
      <w:r w:rsidR="00FA28CD" w:rsidRPr="00FA28CD">
        <w:t>"</w:t>
      </w:r>
      <w:r w:rsidRPr="00FA28CD">
        <w:t>немым</w:t>
      </w:r>
      <w:r w:rsidR="00FA28CD" w:rsidRPr="00FA28CD">
        <w:t>"</w:t>
      </w:r>
      <w:r w:rsidRPr="00FA28CD">
        <w:t xml:space="preserve"> дидактическим карточкам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Знакомство с внутренним строением насекомого целесообразно начинать с пищеварительной системы, сравнивая ее с ранее изученными системами, используя таблицы</w:t>
      </w:r>
      <w:r w:rsidR="00FA28CD" w:rsidRPr="00FA28CD">
        <w:t xml:space="preserve">. </w:t>
      </w:r>
      <w:r w:rsidRPr="00FA28CD">
        <w:t>Затем изучаются другие системы в сравнительном плане, подчеркиваются прогрессивные черты строения</w:t>
      </w:r>
      <w:r w:rsidR="00FA28CD" w:rsidRPr="00FA28CD">
        <w:t xml:space="preserve">. </w:t>
      </w:r>
      <w:r w:rsidRPr="00FA28CD">
        <w:t>В качестве закрепления нового материала можно использовать дидактические карточки</w:t>
      </w:r>
      <w:r w:rsidR="00FA28CD" w:rsidRPr="00FA28CD">
        <w:t xml:space="preserve">. </w:t>
      </w:r>
      <w:r w:rsidRPr="00FA28CD">
        <w:t>На заключительном этапе проводится работа с натуральными объектами</w:t>
      </w:r>
      <w:r w:rsidR="00FA28CD" w:rsidRPr="00FA28CD">
        <w:t xml:space="preserve"> - </w:t>
      </w:r>
      <w:r w:rsidRPr="00FA28CD">
        <w:t>влажным препаратом</w:t>
      </w:r>
      <w:r w:rsidR="00FA28CD" w:rsidRPr="00FA28CD">
        <w:t xml:space="preserve"> "</w:t>
      </w:r>
      <w:r w:rsidRPr="00FA28CD">
        <w:t>внутреннее строение майского жука</w:t>
      </w:r>
      <w:r w:rsidR="00FA28CD" w:rsidRPr="00FA28CD">
        <w:t xml:space="preserve">". </w:t>
      </w:r>
      <w:r w:rsidRPr="00FA28CD">
        <w:t>Учащиеся получают задание рассмотреть их, обратить внимание на взаиморасположение</w:t>
      </w:r>
      <w:r w:rsidR="00FA28CD" w:rsidRPr="00FA28CD">
        <w:t xml:space="preserve"> </w:t>
      </w:r>
      <w:r w:rsidRPr="00FA28CD">
        <w:t>органов, найти отдельные органы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Многообразие видов насекомых и их значение</w:t>
      </w:r>
      <w:r w:rsidR="00FA28CD" w:rsidRPr="00FA28CD">
        <w:t xml:space="preserve"> </w:t>
      </w:r>
      <w:r w:rsidRPr="00FA28CD">
        <w:t>в природе можно рассмотреть с помощью видеофильма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Цикл развития животного</w:t>
      </w:r>
      <w:r w:rsidR="00FA28CD" w:rsidRPr="00FA28CD">
        <w:t xml:space="preserve"> </w:t>
      </w:r>
      <w:r w:rsidRPr="00FA28CD">
        <w:t>на уроке проследить невозможно</w:t>
      </w:r>
      <w:r w:rsidR="00FA28CD" w:rsidRPr="00FA28CD">
        <w:t xml:space="preserve">. </w:t>
      </w:r>
      <w:r w:rsidRPr="00FA28CD">
        <w:t>Поэтому источником</w:t>
      </w:r>
      <w:r w:rsidR="00FA28CD" w:rsidRPr="00FA28CD">
        <w:t xml:space="preserve"> </w:t>
      </w:r>
      <w:r w:rsidRPr="00FA28CD">
        <w:t>новых знаний могут быть динамические средства обучения</w:t>
      </w:r>
      <w:r w:rsidR="00FA28CD" w:rsidRPr="00FA28CD">
        <w:t xml:space="preserve">. </w:t>
      </w:r>
      <w:r w:rsidRPr="00FA28CD">
        <w:t xml:space="preserve">На уроке </w:t>
      </w:r>
      <w:r w:rsidR="00FA28CD" w:rsidRPr="00FA28CD">
        <w:t>"</w:t>
      </w:r>
      <w:r w:rsidRPr="00FA28CD">
        <w:t>Размножение и развитие насекомых</w:t>
      </w:r>
      <w:r w:rsidR="00FA28CD" w:rsidRPr="00FA28CD">
        <w:t xml:space="preserve">" </w:t>
      </w:r>
      <w:r w:rsidRPr="00FA28CD">
        <w:t>могут использоваться следующие</w:t>
      </w:r>
      <w:r w:rsidR="00FA28CD" w:rsidRPr="00FA28CD">
        <w:t xml:space="preserve"> </w:t>
      </w:r>
      <w:r w:rsidRPr="00FA28CD">
        <w:t>наглядные материалы</w:t>
      </w:r>
      <w:r w:rsidR="00FA28CD" w:rsidRPr="00FA28CD">
        <w:t xml:space="preserve">: </w:t>
      </w:r>
      <w:r w:rsidRPr="00FA28CD">
        <w:t xml:space="preserve">кинофрагмент </w:t>
      </w:r>
      <w:r w:rsidR="00FA28CD" w:rsidRPr="00FA28CD">
        <w:t>"</w:t>
      </w:r>
      <w:r w:rsidRPr="00FA28CD">
        <w:t>Развитие насекомых с полным превращением</w:t>
      </w:r>
      <w:r w:rsidR="00FA28CD" w:rsidRPr="00FA28CD">
        <w:t>"</w:t>
      </w:r>
      <w:r w:rsidRPr="00FA28CD">
        <w:t xml:space="preserve">, таблицы </w:t>
      </w:r>
      <w:r w:rsidR="00FA28CD" w:rsidRPr="00FA28CD">
        <w:t>"</w:t>
      </w:r>
      <w:r w:rsidRPr="00FA28CD">
        <w:t>Представители главнейших отрядов насекомых</w:t>
      </w:r>
      <w:r w:rsidR="00FA28CD" w:rsidRPr="00FA28CD">
        <w:t>"</w:t>
      </w:r>
      <w:r w:rsidRPr="00FA28CD">
        <w:t>, коллекции</w:t>
      </w:r>
      <w:r w:rsidR="00FA28CD" w:rsidRPr="00FA28CD">
        <w:t xml:space="preserve">. </w:t>
      </w:r>
      <w:r w:rsidRPr="00FA28CD">
        <w:t>На этапе закрепления материала могут быть использованы модели для работы на магнитной доске</w:t>
      </w:r>
      <w:r w:rsidR="00FA28CD" w:rsidRPr="00FA28CD">
        <w:t xml:space="preserve">. </w:t>
      </w:r>
      <w:r w:rsidRPr="00FA28CD">
        <w:t>Модель может состоять из следующих компонентов</w:t>
      </w:r>
      <w:r w:rsidR="00FA28CD" w:rsidRPr="00FA28CD">
        <w:t xml:space="preserve">: </w:t>
      </w:r>
      <w:r w:rsidRPr="00FA28CD">
        <w:t>яйцо, личинка, куколка, взрослое насекомое</w:t>
      </w:r>
      <w:r w:rsidR="00FA28CD" w:rsidRPr="00FA28CD">
        <w:t xml:space="preserve">. </w:t>
      </w:r>
    </w:p>
    <w:p w:rsid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Применение комплексов учебного оборудования на уроках способствует лучшей организации работы учителя, выработке навыков работы учащихся с различными видами учебно-наглядных пособий, что повышает эффективность преподавания биологии</w:t>
      </w:r>
      <w:r w:rsidR="00FA28CD" w:rsidRPr="00FA28CD">
        <w:t xml:space="preserve">. </w:t>
      </w:r>
    </w:p>
    <w:p w:rsidR="00FA28CD" w:rsidRPr="00FA28CD" w:rsidRDefault="00D3289A" w:rsidP="00D3289A">
      <w:pPr>
        <w:pStyle w:val="2"/>
      </w:pPr>
      <w:r>
        <w:br w:type="page"/>
        <w:t>Глава 2. М</w:t>
      </w:r>
      <w:r w:rsidRPr="00FA28CD">
        <w:t>етодические особенности применения наглядности на уроках зоологии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FA28CD" w:rsidP="00D3289A">
      <w:pPr>
        <w:pStyle w:val="2"/>
      </w:pPr>
      <w:r>
        <w:t>2.1</w:t>
      </w:r>
      <w:r w:rsidR="0029131E" w:rsidRPr="00FA28CD">
        <w:t xml:space="preserve"> Организация экспериментальной работы</w:t>
      </w:r>
      <w:r w:rsidRPr="00FA28CD">
        <w:t xml:space="preserve">. </w:t>
      </w:r>
      <w:r w:rsidR="0029131E" w:rsidRPr="00FA28CD">
        <w:t>Применение наглядн</w:t>
      </w:r>
      <w:r w:rsidR="00A17962" w:rsidRPr="00FA28CD">
        <w:t>ых средств на всех этапах урока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Материалом для настоящей работы послужили результаты экспериментальной работы, проводимой в</w:t>
      </w:r>
      <w:r w:rsidR="00FA28CD" w:rsidRPr="00FA28CD">
        <w:t xml:space="preserve"> </w:t>
      </w:r>
      <w:r w:rsidRPr="00FA28CD">
        <w:t>период педагогической практики с 11 февраля по 22 марта 2008 года</w:t>
      </w:r>
      <w:r w:rsidR="00FA28CD" w:rsidRPr="00FA28CD">
        <w:t xml:space="preserve">. </w:t>
      </w:r>
      <w:r w:rsidRPr="00FA28CD">
        <w:t>Объектом для исследования</w:t>
      </w:r>
      <w:r w:rsidR="00A17962" w:rsidRPr="00FA28CD">
        <w:t xml:space="preserve"> является</w:t>
      </w:r>
      <w:r w:rsidR="00FA28CD" w:rsidRPr="00FA28CD">
        <w:t xml:space="preserve"> </w:t>
      </w:r>
      <w:r w:rsidR="00A17962" w:rsidRPr="00FA28CD">
        <w:t>учебный процесс</w:t>
      </w:r>
      <w:r w:rsidRPr="00FA28CD">
        <w:t xml:space="preserve"> этой школы</w:t>
      </w:r>
      <w:r w:rsidR="00A17962" w:rsidRPr="00FA28CD">
        <w:t>, а предметом исследования</w:t>
      </w:r>
      <w:r w:rsidR="00FA28CD" w:rsidRPr="00FA28CD">
        <w:t xml:space="preserve"> </w:t>
      </w:r>
      <w:r w:rsidR="00A17962" w:rsidRPr="00FA28CD">
        <w:t>наглядность как дидактический принцип</w:t>
      </w:r>
      <w:r w:rsidR="00FA28CD" w:rsidRPr="00FA28CD">
        <w:t xml:space="preserve">. </w:t>
      </w:r>
      <w:r w:rsidRPr="00FA28CD">
        <w:t>Экспериментальная работа проводилась на уроках биологии</w:t>
      </w:r>
      <w:r w:rsidR="00FA28CD" w:rsidRPr="00FA28CD">
        <w:t xml:space="preserve">. </w:t>
      </w:r>
      <w:r w:rsidRPr="00FA28CD">
        <w:t>Для</w:t>
      </w:r>
      <w:r w:rsidR="00FA28CD" w:rsidRPr="00FA28CD">
        <w:t xml:space="preserve"> </w:t>
      </w:r>
      <w:r w:rsidRPr="00FA28CD">
        <w:t>сбора информации использовался метод педагогического эксперимента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первом этапе исследования проводился констатирующий эксперимент</w:t>
      </w:r>
      <w:r w:rsidR="00FA28CD" w:rsidRPr="00FA28CD">
        <w:t xml:space="preserve">. </w:t>
      </w:r>
      <w:r w:rsidRPr="00FA28CD">
        <w:t>Его цель</w:t>
      </w:r>
      <w:r w:rsidR="00FA28CD" w:rsidRPr="00FA28CD">
        <w:t xml:space="preserve"> - </w:t>
      </w:r>
      <w:r w:rsidRPr="00FA28CD">
        <w:t xml:space="preserve">выявление </w:t>
      </w:r>
      <w:r w:rsidR="007B4758" w:rsidRPr="00FA28CD">
        <w:t xml:space="preserve">исходного </w:t>
      </w:r>
      <w:r w:rsidRPr="00FA28CD">
        <w:t>уровня знаний учащихся по биологии</w:t>
      </w:r>
      <w:r w:rsidR="00FA28CD" w:rsidRPr="00FA28CD">
        <w:t xml:space="preserve">. </w:t>
      </w:r>
      <w:r w:rsidRPr="00FA28CD">
        <w:t>Для этого проводился контроль</w:t>
      </w:r>
      <w:r w:rsidR="00FA28CD" w:rsidRPr="00FA28CD">
        <w:t xml:space="preserve"> </w:t>
      </w:r>
      <w:r w:rsidRPr="00FA28CD">
        <w:t>знаний по ранее изученной теме</w:t>
      </w:r>
      <w:r w:rsidR="00FA28CD" w:rsidRPr="00FA28CD">
        <w:t xml:space="preserve">. </w:t>
      </w:r>
      <w:r w:rsidRPr="00FA28CD">
        <w:t xml:space="preserve">Контроль знаний включал </w:t>
      </w:r>
      <w:r w:rsidR="00486F6B" w:rsidRPr="00FA28CD">
        <w:t>в себя задания с выбором</w:t>
      </w:r>
      <w:r w:rsidR="00C76C6D" w:rsidRPr="00FA28CD">
        <w:t xml:space="preserve"> одного</w:t>
      </w:r>
      <w:r w:rsidR="00FA28CD" w:rsidRPr="00FA28CD">
        <w:t xml:space="preserve"> </w:t>
      </w:r>
      <w:r w:rsidR="00486F6B" w:rsidRPr="00FA28CD">
        <w:t>ответа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1</w:t>
      </w:r>
      <w:r w:rsidR="00FA28CD" w:rsidRPr="00FA28CD">
        <w:t xml:space="preserve">. </w:t>
      </w:r>
      <w:r w:rsidRPr="00FA28CD">
        <w:t>Наиболее сложное строение имеет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дождевой червь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пресноводная гидра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белая планария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луковая нематода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. </w:t>
      </w:r>
      <w:r w:rsidRPr="00FA28CD">
        <w:t>Имеются доказательства происхождения кольчатых червей от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кишечнополостных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плоских червей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круглых червей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простейших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3</w:t>
      </w:r>
      <w:r w:rsidR="00FA28CD" w:rsidRPr="00FA28CD">
        <w:t xml:space="preserve">. </w:t>
      </w:r>
      <w:r w:rsidRPr="00FA28CD">
        <w:t>В какой тип объединяют животных, имеющих удлиненное тело, разделенное на сходные членики, кровеносную систему, брюшную нервную цепочку и окологлоточное нервное кольцо</w:t>
      </w:r>
      <w:r w:rsidR="00FA28CD" w:rsidRPr="00FA28CD">
        <w:t xml:space="preserve">?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Круглые черви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Кольчатые черви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Плоские черви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Моллюски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4</w:t>
      </w:r>
      <w:r w:rsidR="00FA28CD" w:rsidRPr="00FA28CD">
        <w:t xml:space="preserve">. </w:t>
      </w:r>
      <w:r w:rsidRPr="00FA28CD">
        <w:t>Чем по внешнему виду нереида сходна с дождевым червем</w:t>
      </w:r>
      <w:r w:rsidR="00FA28CD" w:rsidRPr="00FA28CD">
        <w:t xml:space="preserve">?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Они трехслойные животные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Их тело состоит из члеников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По бокам каждого членика у них располагаются парные выросты тела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Передние членики резко отличаются от остальных и образуют голову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5</w:t>
      </w:r>
      <w:r w:rsidR="00FA28CD" w:rsidRPr="00FA28CD">
        <w:t xml:space="preserve">. </w:t>
      </w:r>
      <w:r w:rsidRPr="00FA28CD">
        <w:t>Ответ организма на действие раздражителей, осуществляемый с помощью нервной системы, называется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раздражением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возбуждением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возбудителем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рефлексом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6</w:t>
      </w:r>
      <w:r w:rsidR="00FA28CD" w:rsidRPr="00FA28CD">
        <w:t xml:space="preserve">. </w:t>
      </w:r>
      <w:r w:rsidRPr="00FA28CD">
        <w:t>К какой группе животных по характеру питания относят дождевого червя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хищников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паразитов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растительноядных животных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потребителей разлагающихся растительных остатков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7</w:t>
      </w:r>
      <w:r w:rsidR="00FA28CD" w:rsidRPr="00FA28CD">
        <w:t xml:space="preserve">. </w:t>
      </w:r>
      <w:r w:rsidRPr="00FA28CD">
        <w:t>Среди перечисленных ниже найдите признак, свидетельствующий об усложнении кольчатых червей по сравнению с плоскими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имеют вытянутое тело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имеют влажную кожу, покрытую слизью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кислород и питательные вещества переносятся кровеносной системы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Непереваренные остатки пищи вместе с землей удаляются через анальное отверстие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8</w:t>
      </w:r>
      <w:r w:rsidR="00FA28CD" w:rsidRPr="00FA28CD">
        <w:t xml:space="preserve">. </w:t>
      </w:r>
      <w:r w:rsidRPr="00FA28CD">
        <w:t>Дождевые черви живут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в сухом песке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твердой глине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В грунте на дне моря</w:t>
      </w:r>
      <w:r w:rsidR="00FA28CD" w:rsidRPr="00FA28CD">
        <w:t xml:space="preserve">;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богатой перегноем почве</w:t>
      </w:r>
      <w:r w:rsidR="00FA28CD" w:rsidRPr="00FA28CD">
        <w:t xml:space="preserve">.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9</w:t>
      </w:r>
      <w:r w:rsidR="00FA28CD" w:rsidRPr="00FA28CD">
        <w:t xml:space="preserve">. </w:t>
      </w:r>
      <w:r w:rsidRPr="00FA28CD">
        <w:t>Кожа дождевого червя</w:t>
      </w:r>
      <w:r w:rsidR="00FA28CD" w:rsidRPr="00FA28CD">
        <w:t xml:space="preserve">: 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сухая</w:t>
      </w:r>
    </w:p>
    <w:p w:rsidR="00486F6B" w:rsidRPr="00FA28CD" w:rsidRDefault="00486F6B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покрыта чешуйками</w:t>
      </w:r>
    </w:p>
    <w:p w:rsidR="00486F6B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Покрыта ресничками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Покрыта слизью</w:t>
      </w:r>
      <w:r w:rsidR="00FA28CD" w:rsidRPr="00FA28CD">
        <w:t xml:space="preserve">. 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10</w:t>
      </w:r>
      <w:r w:rsidR="00FA28CD" w:rsidRPr="00FA28CD">
        <w:t xml:space="preserve">. </w:t>
      </w:r>
      <w:r w:rsidRPr="00FA28CD">
        <w:t>Какая полость тела дождевых червей</w:t>
      </w:r>
      <w:r w:rsidR="00FA28CD" w:rsidRPr="00FA28CD">
        <w:t xml:space="preserve">? 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А</w:t>
      </w:r>
      <w:r w:rsidR="00FA28CD" w:rsidRPr="00FA28CD">
        <w:t xml:space="preserve">. </w:t>
      </w:r>
      <w:r w:rsidRPr="00FA28CD">
        <w:t>поделена поперечными перегородками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Б</w:t>
      </w:r>
      <w:r w:rsidR="00FA28CD" w:rsidRPr="00FA28CD">
        <w:t xml:space="preserve">. </w:t>
      </w:r>
      <w:r w:rsidRPr="00FA28CD">
        <w:t>сплошная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FA28CD" w:rsidRPr="00FA28CD">
        <w:t xml:space="preserve">. </w:t>
      </w:r>
      <w:r w:rsidRPr="00FA28CD">
        <w:t>состоит из нескольких слоев</w:t>
      </w:r>
    </w:p>
    <w:p w:rsidR="007356A2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Г</w:t>
      </w:r>
      <w:r w:rsidR="00FA28CD" w:rsidRPr="00FA28CD">
        <w:t xml:space="preserve">. </w:t>
      </w:r>
      <w:r w:rsidRPr="00FA28CD">
        <w:t>Содержит слизь</w:t>
      </w:r>
      <w:r w:rsidR="00FA28CD" w:rsidRPr="00FA28CD">
        <w:t xml:space="preserve">. </w:t>
      </w:r>
    </w:p>
    <w:p w:rsidR="0029131E" w:rsidRPr="00FA28CD" w:rsidRDefault="007356A2" w:rsidP="00FA28CD">
      <w:pPr>
        <w:widowControl w:val="0"/>
        <w:autoSpaceDE w:val="0"/>
        <w:autoSpaceDN w:val="0"/>
        <w:adjustRightInd w:val="0"/>
        <w:ind w:firstLine="709"/>
      </w:pPr>
      <w:r w:rsidRPr="00FA28CD">
        <w:t>Оценивание задания проходило по следующим критериям</w:t>
      </w:r>
      <w:r w:rsidR="00FA28CD" w:rsidRPr="00FA28CD">
        <w:t xml:space="preserve">: </w:t>
      </w:r>
    </w:p>
    <w:p w:rsidR="00C76C6D" w:rsidRPr="00FA28CD" w:rsidRDefault="00C76C6D" w:rsidP="00FA28CD">
      <w:pPr>
        <w:widowControl w:val="0"/>
        <w:autoSpaceDE w:val="0"/>
        <w:autoSpaceDN w:val="0"/>
        <w:adjustRightInd w:val="0"/>
        <w:ind w:firstLine="709"/>
      </w:pPr>
      <w:r w:rsidRPr="00FA28CD">
        <w:t>10</w:t>
      </w:r>
      <w:r w:rsidR="00FA28CD" w:rsidRPr="00FA28CD">
        <w:t xml:space="preserve"> - </w:t>
      </w:r>
      <w:r w:rsidRPr="00FA28CD">
        <w:t>8 правильных ответов</w:t>
      </w:r>
      <w:r w:rsidR="00FA28CD" w:rsidRPr="00FA28CD">
        <w:t xml:space="preserve"> - </w:t>
      </w:r>
      <w:r w:rsidRPr="00FA28CD">
        <w:t>5</w:t>
      </w:r>
      <w:r w:rsidR="00FA28CD" w:rsidRPr="00FA28CD">
        <w:t xml:space="preserve">; </w:t>
      </w:r>
    </w:p>
    <w:p w:rsidR="00C76C6D" w:rsidRPr="00FA28CD" w:rsidRDefault="00C76C6D" w:rsidP="00FA28CD">
      <w:pPr>
        <w:widowControl w:val="0"/>
        <w:autoSpaceDE w:val="0"/>
        <w:autoSpaceDN w:val="0"/>
        <w:adjustRightInd w:val="0"/>
        <w:ind w:firstLine="709"/>
      </w:pPr>
      <w:r w:rsidRPr="00FA28CD">
        <w:t>7</w:t>
      </w:r>
      <w:r w:rsidR="00FA28CD" w:rsidRPr="00FA28CD">
        <w:t xml:space="preserve"> - </w:t>
      </w:r>
      <w:r w:rsidRPr="00FA28CD">
        <w:t>5</w:t>
      </w:r>
      <w:r w:rsidR="00FA28CD" w:rsidRPr="00FA28CD">
        <w:t xml:space="preserve"> </w:t>
      </w:r>
      <w:r w:rsidRPr="00FA28CD">
        <w:t>правильных ответов</w:t>
      </w:r>
      <w:r w:rsidR="00FA28CD" w:rsidRPr="00FA28CD">
        <w:t xml:space="preserve"> - </w:t>
      </w:r>
      <w:r w:rsidRPr="00FA28CD">
        <w:t>4</w:t>
      </w:r>
      <w:r w:rsidR="00FA28CD" w:rsidRPr="00FA28CD">
        <w:t xml:space="preserve">; </w:t>
      </w:r>
    </w:p>
    <w:p w:rsidR="00C76C6D" w:rsidRPr="00FA28CD" w:rsidRDefault="00C76C6D" w:rsidP="00FA28CD">
      <w:pPr>
        <w:widowControl w:val="0"/>
        <w:autoSpaceDE w:val="0"/>
        <w:autoSpaceDN w:val="0"/>
        <w:adjustRightInd w:val="0"/>
        <w:ind w:firstLine="709"/>
      </w:pPr>
      <w:r w:rsidRPr="00FA28CD">
        <w:t>4</w:t>
      </w:r>
      <w:r w:rsidR="00FA28CD" w:rsidRPr="00FA28CD">
        <w:t xml:space="preserve"> - </w:t>
      </w:r>
      <w:r w:rsidRPr="00FA28CD">
        <w:t>3</w:t>
      </w:r>
      <w:r w:rsidR="00FA28CD" w:rsidRPr="00FA28CD">
        <w:t xml:space="preserve"> </w:t>
      </w:r>
      <w:r w:rsidRPr="00FA28CD">
        <w:t>правильных ответов</w:t>
      </w:r>
      <w:r w:rsidR="00FA28CD" w:rsidRPr="00FA28CD">
        <w:t xml:space="preserve"> - </w:t>
      </w:r>
      <w:r w:rsidRPr="00FA28CD">
        <w:t>3</w:t>
      </w:r>
      <w:r w:rsidR="00FA28CD" w:rsidRPr="00FA28CD">
        <w:t xml:space="preserve">; </w:t>
      </w:r>
    </w:p>
    <w:p w:rsidR="00B87B55" w:rsidRPr="00FA28CD" w:rsidRDefault="00C76C6D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 - </w:t>
      </w:r>
      <w:r w:rsidRPr="00FA28CD">
        <w:t>1</w:t>
      </w:r>
      <w:r w:rsidR="00FA28CD" w:rsidRPr="00FA28CD">
        <w:t xml:space="preserve"> </w:t>
      </w:r>
      <w:r w:rsidRPr="00FA28CD">
        <w:t>правильных ответов</w:t>
      </w:r>
      <w:r w:rsidR="00FA28CD" w:rsidRPr="00FA28CD">
        <w:t xml:space="preserve"> - </w:t>
      </w:r>
      <w:r w:rsidRPr="00FA28CD">
        <w:t>2</w:t>
      </w:r>
      <w:r w:rsidR="00FA28CD" w:rsidRPr="00FA28CD">
        <w:t xml:space="preserve">. </w:t>
      </w:r>
    </w:p>
    <w:p w:rsidR="00D3289A" w:rsidRDefault="00A029E2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После проведения</w:t>
      </w:r>
      <w:r w:rsidR="00FA28CD" w:rsidRPr="00FA28CD">
        <w:t xml:space="preserve"> </w:t>
      </w:r>
      <w:r w:rsidRPr="00FA28CD">
        <w:t xml:space="preserve">контроля знаний </w:t>
      </w:r>
      <w:r w:rsidR="00CC2237" w:rsidRPr="00FA28CD">
        <w:t>нами</w:t>
      </w:r>
      <w:r w:rsidRPr="00FA28CD">
        <w:t xml:space="preserve"> были получены результаты</w:t>
      </w:r>
      <w:r w:rsidR="00B87B55" w:rsidRPr="00FA28CD">
        <w:t xml:space="preserve">, которые представлены на </w:t>
      </w:r>
      <w:r w:rsidR="00FA28CD">
        <w:t>рис.1</w:t>
      </w:r>
      <w:r w:rsidR="00FA28CD" w:rsidRPr="00FA28CD">
        <w:t xml:space="preserve">. </w:t>
      </w:r>
    </w:p>
    <w:p w:rsidR="00C76C6D" w:rsidRPr="00FA28CD" w:rsidRDefault="00D3289A" w:rsidP="00FA28C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DF31C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242.25pt">
            <v:imagedata r:id="rId7" o:title=""/>
          </v:shape>
        </w:pict>
      </w:r>
      <w:r w:rsidR="00DB2596" w:rsidRPr="00FA28CD">
        <w:t xml:space="preserve"> </w:t>
      </w:r>
    </w:p>
    <w:p w:rsidR="00FA28CD" w:rsidRPr="00FA28CD" w:rsidRDefault="00FA28CD" w:rsidP="00FA28CD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Pr="00FA28CD">
        <w:t xml:space="preserve"> </w:t>
      </w:r>
      <w:r w:rsidR="00CC2237" w:rsidRPr="00FA28CD">
        <w:t>Результаты контроля</w:t>
      </w:r>
      <w:r w:rsidRPr="00FA28CD">
        <w:t xml:space="preserve"> </w:t>
      </w:r>
      <w:r w:rsidR="00CC2237" w:rsidRPr="00FA28CD">
        <w:t>знаний по ранее изученной теме, проводимого на этапе констатирующего эксперимента</w:t>
      </w:r>
      <w:r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DB2596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На основании </w:t>
      </w:r>
      <w:r w:rsidR="007B4758" w:rsidRPr="00FA28CD">
        <w:t>полученных</w:t>
      </w:r>
      <w:r w:rsidRPr="00FA28CD">
        <w:t xml:space="preserve"> результатов учащиеся были разделены на 2 группы</w:t>
      </w:r>
      <w:r w:rsidR="00FA28CD" w:rsidRPr="00FA28CD">
        <w:t xml:space="preserve"> </w:t>
      </w:r>
      <w:r w:rsidRPr="00FA28CD">
        <w:t>для проведения</w:t>
      </w:r>
      <w:r w:rsidR="00FA28CD" w:rsidRPr="00FA28CD">
        <w:t xml:space="preserve"> </w:t>
      </w:r>
      <w:r w:rsidRPr="00FA28CD">
        <w:t>формирующего эксперимента</w:t>
      </w:r>
      <w:r w:rsidR="00FA28CD" w:rsidRPr="00FA28CD">
        <w:t xml:space="preserve">. </w:t>
      </w:r>
      <w:r w:rsidRPr="00FA28CD">
        <w:t>Это второй этап исследования</w:t>
      </w:r>
      <w:r w:rsidR="00FA28CD" w:rsidRPr="00FA28CD">
        <w:t xml:space="preserve">. </w:t>
      </w:r>
      <w:r w:rsidR="0029131E" w:rsidRPr="00FA28CD">
        <w:t>Целью его является повышение уровня знаний учащихся по биологии с помощью наглядного материала</w:t>
      </w:r>
      <w:r w:rsidR="00FA28CD" w:rsidRPr="00FA28CD">
        <w:t xml:space="preserve">. </w:t>
      </w:r>
      <w:r w:rsidR="0029131E" w:rsidRPr="00FA28CD">
        <w:t>Первая группа</w:t>
      </w:r>
      <w:r w:rsidR="00FA28CD" w:rsidRPr="00FA28CD">
        <w:t xml:space="preserve"> - </w:t>
      </w:r>
      <w:r w:rsidRPr="00FA28CD">
        <w:t xml:space="preserve">контрольная, </w:t>
      </w:r>
      <w:r w:rsidR="0029131E" w:rsidRPr="00FA28CD">
        <w:t xml:space="preserve">это 7 </w:t>
      </w:r>
      <w:r w:rsidR="00FA28CD" w:rsidRPr="00FA28CD">
        <w:t>"</w:t>
      </w:r>
      <w:r w:rsidR="0029131E" w:rsidRPr="00FA28CD">
        <w:t>А</w:t>
      </w:r>
      <w:r w:rsidR="00FA28CD" w:rsidRPr="00FA28CD">
        <w:t>"</w:t>
      </w:r>
      <w:r w:rsidR="0029131E" w:rsidRPr="00FA28CD">
        <w:t xml:space="preserve"> класс, вторая</w:t>
      </w:r>
      <w:r w:rsidR="00FA28CD" w:rsidRPr="00FA28CD">
        <w:t xml:space="preserve"> - </w:t>
      </w:r>
      <w:r w:rsidRPr="00FA28CD">
        <w:t>экспериментальная, это</w:t>
      </w:r>
      <w:r w:rsidR="0029131E" w:rsidRPr="00FA28CD">
        <w:t xml:space="preserve"> 7 </w:t>
      </w:r>
      <w:r w:rsidR="00FA28CD" w:rsidRPr="00FA28CD">
        <w:t>"</w:t>
      </w:r>
      <w:r w:rsidR="0029131E" w:rsidRPr="00FA28CD">
        <w:t>Б</w:t>
      </w:r>
      <w:r w:rsidR="00FA28CD" w:rsidRPr="00FA28CD">
        <w:t xml:space="preserve">". </w:t>
      </w:r>
      <w:r w:rsidR="0029131E" w:rsidRPr="00FA28CD">
        <w:t xml:space="preserve">В 7 </w:t>
      </w:r>
      <w:r w:rsidR="00FA28CD" w:rsidRPr="00FA28CD">
        <w:t>"</w:t>
      </w:r>
      <w:r w:rsidR="0029131E" w:rsidRPr="00FA28CD">
        <w:t>А</w:t>
      </w:r>
      <w:r w:rsidR="00FA28CD" w:rsidRPr="00FA28CD">
        <w:t>"</w:t>
      </w:r>
      <w:r w:rsidR="0029131E" w:rsidRPr="00FA28CD">
        <w:t xml:space="preserve"> наглядный материал использовался в </w:t>
      </w:r>
      <w:r w:rsidR="00A029E2" w:rsidRPr="00FA28CD">
        <w:t>обычном объеме</w:t>
      </w:r>
      <w:r w:rsidR="0029131E" w:rsidRPr="00FA28CD">
        <w:t xml:space="preserve">, в 7 </w:t>
      </w:r>
      <w:r w:rsidR="00FA28CD" w:rsidRPr="00FA28CD">
        <w:t>"</w:t>
      </w:r>
      <w:r w:rsidR="0029131E" w:rsidRPr="00FA28CD">
        <w:t>Б</w:t>
      </w:r>
      <w:r w:rsidR="00FA28CD" w:rsidRPr="00FA28CD">
        <w:t>"</w:t>
      </w:r>
      <w:r w:rsidR="00A029E2" w:rsidRPr="00FA28CD">
        <w:t xml:space="preserve"> в увеличенном</w:t>
      </w:r>
      <w:r w:rsidR="00FA28CD" w:rsidRPr="00FA28CD">
        <w:t xml:space="preserve">. </w:t>
      </w:r>
      <w:r w:rsidR="0029131E" w:rsidRPr="00FA28CD">
        <w:t>Проверка знаний учащихся</w:t>
      </w:r>
      <w:r w:rsidR="00FA28CD" w:rsidRPr="00FA28CD">
        <w:t xml:space="preserve"> </w:t>
      </w:r>
      <w:r w:rsidR="0029131E" w:rsidRPr="00FA28CD">
        <w:t>обеих групп проходила по одному плану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втором этапе исследования применялся наглядный материал, который способствовал</w:t>
      </w:r>
      <w:r w:rsidR="00FA28CD" w:rsidRPr="00FA28CD">
        <w:t xml:space="preserve"> </w:t>
      </w:r>
      <w:r w:rsidRPr="00FA28CD">
        <w:t>более полному усвоению нового материала и повышению уровня и качества</w:t>
      </w:r>
      <w:r w:rsidR="00FA28CD" w:rsidRPr="00FA28CD">
        <w:t xml:space="preserve"> </w:t>
      </w:r>
      <w:r w:rsidRPr="00FA28CD">
        <w:t>знаний учащихся</w:t>
      </w:r>
      <w:r w:rsidR="00FA28CD" w:rsidRPr="00FA28CD">
        <w:t xml:space="preserve">. </w:t>
      </w:r>
      <w:r w:rsidRPr="00FA28CD">
        <w:t>Наглядный материал применялся на всех этапах урока</w:t>
      </w:r>
      <w:r w:rsidR="00FA28CD" w:rsidRPr="00FA28CD">
        <w:t xml:space="preserve">: </w:t>
      </w:r>
      <w:r w:rsidRPr="00FA28CD">
        <w:t>на этапе изучения нового материала (как самостоятельно, так и с помощью учителя</w:t>
      </w:r>
      <w:r w:rsidR="00FA28CD" w:rsidRPr="00FA28CD">
        <w:t>),</w:t>
      </w:r>
      <w:r w:rsidRPr="00FA28CD">
        <w:t xml:space="preserve"> на этапе закрепления изученного материала и на этапе проверки знаний учащихся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DB2596" w:rsidRPr="00FA28CD" w:rsidRDefault="00D3289A" w:rsidP="00D3289A">
      <w:pPr>
        <w:pStyle w:val="2"/>
      </w:pPr>
      <w:r>
        <w:br w:type="page"/>
      </w:r>
      <w:r w:rsidR="00DB2596" w:rsidRPr="00FA28CD">
        <w:t xml:space="preserve">Фрагмент урока </w:t>
      </w:r>
      <w:r w:rsidR="008D7795" w:rsidRPr="00FA28CD">
        <w:t>№ 1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Тема</w:t>
      </w:r>
      <w:r w:rsidR="00FA28CD" w:rsidRPr="00FA28CD">
        <w:t xml:space="preserve">: </w:t>
      </w:r>
      <w:r w:rsidRPr="00FA28CD">
        <w:t>Тип</w:t>
      </w:r>
      <w:r w:rsidR="00FA28CD" w:rsidRPr="00FA28CD">
        <w:t xml:space="preserve"> </w:t>
      </w:r>
      <w:r w:rsidRPr="00FA28CD">
        <w:t>Моллюски</w:t>
      </w:r>
      <w:r w:rsidR="008D7795" w:rsidRPr="00FA28CD">
        <w:t>, особенности организации</w:t>
      </w:r>
      <w:r w:rsidR="00FA28CD" w:rsidRPr="00FA28CD">
        <w:t xml:space="preserve">. 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урока</w:t>
      </w:r>
      <w:r w:rsidR="00FA28CD" w:rsidRPr="00FA28CD">
        <w:t xml:space="preserve">: </w:t>
      </w:r>
      <w:r w:rsidRPr="00FA28CD">
        <w:t>ознакомить учащихся</w:t>
      </w:r>
      <w:r w:rsidR="00FA28CD" w:rsidRPr="00FA28CD">
        <w:t xml:space="preserve"> </w:t>
      </w:r>
      <w:r w:rsidRPr="00FA28CD">
        <w:t>с особенностями строения и жизнедеятельностью моллюсков и их происхождением</w:t>
      </w:r>
      <w:r w:rsidR="00FA28CD" w:rsidRPr="00FA28CD">
        <w:t xml:space="preserve">. </w:t>
      </w:r>
    </w:p>
    <w:p w:rsid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Задачи урока</w:t>
      </w:r>
      <w:r w:rsidR="00FA28CD" w:rsidRPr="00FA28CD">
        <w:t xml:space="preserve">: - </w:t>
      </w:r>
      <w:r w:rsidRPr="00FA28CD">
        <w:t>выявить особенности происхождения моллюсков, организации их строения и жизнедеятельности</w:t>
      </w:r>
      <w:r w:rsidR="00FA28CD" w:rsidRPr="00FA28CD">
        <w:t xml:space="preserve">; </w:t>
      </w:r>
      <w:r w:rsidRPr="00FA28CD">
        <w:t>определить усложнения организации моллюсков в ходе эволюции по сравнению с другими животными</w:t>
      </w:r>
      <w:r w:rsidR="00FA28CD" w:rsidRPr="00FA28CD">
        <w:t>.</w:t>
      </w:r>
    </w:p>
    <w:p w:rsid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продолжить формирование умений анализировать, обосновывать ответ</w:t>
      </w:r>
      <w:r w:rsidR="00FA28CD" w:rsidRPr="00FA28CD">
        <w:t xml:space="preserve">; </w:t>
      </w:r>
      <w:r w:rsidRPr="00FA28CD">
        <w:t>устанавливать причинно-следственные связи</w:t>
      </w:r>
      <w:r w:rsidR="00FA28CD" w:rsidRPr="00FA28CD">
        <w:t>.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воспитывать интерес</w:t>
      </w:r>
      <w:r w:rsidR="00FA28CD" w:rsidRPr="00FA28CD">
        <w:t xml:space="preserve"> </w:t>
      </w:r>
      <w:r w:rsidRPr="00FA28CD">
        <w:t>к животному миру</w:t>
      </w:r>
      <w:r w:rsidR="00FA28CD" w:rsidRPr="00FA28CD">
        <w:t xml:space="preserve">. 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Ход урока</w:t>
      </w:r>
      <w:r w:rsidR="00FA28CD" w:rsidRPr="00FA28CD">
        <w:t xml:space="preserve">: </w:t>
      </w:r>
    </w:p>
    <w:p w:rsidR="0029131E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III</w:t>
      </w:r>
      <w:r w:rsidR="00FA28CD" w:rsidRPr="00FA28CD">
        <w:t xml:space="preserve">. </w:t>
      </w:r>
      <w:r w:rsidR="0029131E" w:rsidRPr="00FA28CD">
        <w:t>На этапе изучения нового материала</w:t>
      </w:r>
      <w:r w:rsidR="00FA28CD" w:rsidRPr="00FA28CD">
        <w:t xml:space="preserve"> </w:t>
      </w:r>
      <w:r w:rsidR="0029131E" w:rsidRPr="00FA28CD">
        <w:t xml:space="preserve">с первой группой испытуемых в теме </w:t>
      </w:r>
      <w:r w:rsidR="00FA28CD" w:rsidRPr="00FA28CD">
        <w:t>"</w:t>
      </w:r>
      <w:r w:rsidR="0029131E" w:rsidRPr="00FA28CD">
        <w:t>Особенности организации моллюсков, их происхождение</w:t>
      </w:r>
      <w:r w:rsidR="00FA28CD" w:rsidRPr="00FA28CD">
        <w:t xml:space="preserve">" </w:t>
      </w:r>
      <w:r w:rsidR="0029131E" w:rsidRPr="00FA28CD">
        <w:t>в качестве наглядного пособия использовалась</w:t>
      </w:r>
      <w:r w:rsidR="00FA28CD" w:rsidRPr="00FA28CD">
        <w:t xml:space="preserve"> </w:t>
      </w:r>
      <w:r w:rsidR="0029131E" w:rsidRPr="00FA28CD">
        <w:t xml:space="preserve">печатная таблица </w:t>
      </w:r>
      <w:r w:rsidR="00FA28CD" w:rsidRPr="00FA28CD">
        <w:t>"</w:t>
      </w:r>
      <w:r w:rsidR="0029131E" w:rsidRPr="00FA28CD">
        <w:t>Строение моллюсков</w:t>
      </w:r>
      <w:r w:rsidR="00FA28CD" w:rsidRPr="00FA28CD">
        <w:t xml:space="preserve">. </w:t>
      </w:r>
      <w:r w:rsidR="0029131E" w:rsidRPr="00FA28CD">
        <w:t>При изучении нового материала со второй группой испытуемых использовались</w:t>
      </w:r>
      <w:r w:rsidR="00FA28CD" w:rsidRPr="00FA28CD">
        <w:t xml:space="preserve">: </w:t>
      </w:r>
      <w:r w:rsidR="0029131E" w:rsidRPr="00FA28CD">
        <w:t xml:space="preserve">влажный препарат </w:t>
      </w:r>
      <w:r w:rsidR="00FA28CD" w:rsidRPr="00FA28CD">
        <w:t>"</w:t>
      </w:r>
      <w:r w:rsidR="0029131E" w:rsidRPr="00FA28CD">
        <w:t>Внутреннее строение беззубки</w:t>
      </w:r>
      <w:r w:rsidR="00FA28CD" w:rsidRPr="00FA28CD">
        <w:t>"</w:t>
      </w:r>
      <w:r w:rsidR="0029131E" w:rsidRPr="00FA28CD">
        <w:t xml:space="preserve">, печатная таблица </w:t>
      </w:r>
      <w:r w:rsidR="00FA28CD" w:rsidRPr="00FA28CD">
        <w:t>"</w:t>
      </w:r>
      <w:r w:rsidR="0029131E" w:rsidRPr="00FA28CD">
        <w:t>Строение моллюсков</w:t>
      </w:r>
      <w:r w:rsidR="00FA28CD" w:rsidRPr="00FA28CD">
        <w:t>"</w:t>
      </w:r>
      <w:r w:rsidR="0029131E" w:rsidRPr="00FA28CD">
        <w:t>, а также иллюстрации учебника</w:t>
      </w:r>
      <w:r w:rsidR="00FA28CD" w:rsidRPr="00FA28CD">
        <w:t xml:space="preserve">. </w:t>
      </w:r>
      <w:r w:rsidR="0029131E" w:rsidRPr="00FA28CD">
        <w:t>При выполнении лабораторной работы (это этап самостоятельного</w:t>
      </w:r>
      <w:r w:rsidR="00FA28CD" w:rsidRPr="00FA28CD">
        <w:t xml:space="preserve"> </w:t>
      </w:r>
      <w:r w:rsidR="0029131E" w:rsidRPr="00FA28CD">
        <w:t>изучения темы</w:t>
      </w:r>
      <w:r w:rsidR="00FA28CD" w:rsidRPr="00FA28CD">
        <w:t xml:space="preserve">) </w:t>
      </w:r>
      <w:r w:rsidR="0029131E" w:rsidRPr="00FA28CD">
        <w:t xml:space="preserve">и в первой и во второй группе учениками использовалась коллекция </w:t>
      </w:r>
      <w:r w:rsidR="00FA28CD" w:rsidRPr="00FA28CD">
        <w:t>"</w:t>
      </w:r>
      <w:r w:rsidR="0029131E" w:rsidRPr="00FA28CD">
        <w:t>Раковины моллюсков</w:t>
      </w:r>
      <w:r w:rsidR="00FA28CD" w:rsidRPr="00FA28CD">
        <w:t xml:space="preserve">". </w:t>
      </w:r>
      <w:r w:rsidR="0029131E" w:rsidRPr="00FA28CD">
        <w:t>В лабораторной работе были следующие задания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Рассмотрите и зарисуйте раковину моллюска (подписать все её составляющие</w:t>
      </w:r>
      <w:r w:rsidR="00FA28CD" w:rsidRPr="00FA28CD">
        <w:t>),</w:t>
      </w:r>
      <w:r w:rsidRPr="00FA28CD">
        <w:t xml:space="preserve"> определите передний и задний конец раковины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 линии годового прироста определите возраст раковины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Выясните, из каких слоев состоит раковина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Рассмотрите внешнюю и внутреннюю поверхность раковины, определите их цвет</w:t>
      </w:r>
      <w:r w:rsidR="00FA28CD" w:rsidRPr="00FA28CD">
        <w:t xml:space="preserve">. </w:t>
      </w:r>
      <w:r w:rsidRPr="00FA28CD">
        <w:t>Объясните причину различия окраски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Сделайте вывод о роли раковины в жизни моллюска</w:t>
      </w:r>
      <w:r w:rsidR="00FA28CD" w:rsidRPr="00FA28CD">
        <w:t xml:space="preserve">. </w:t>
      </w:r>
      <w:r w:rsidRPr="00FA28CD">
        <w:t>Всегда ли раковина его защищает</w:t>
      </w:r>
      <w:r w:rsidR="00FA28CD" w:rsidRPr="00FA28CD">
        <w:t xml:space="preserve">?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Ученикам необходимо было выполнить задания,</w:t>
      </w:r>
      <w:r w:rsidR="00FA28CD" w:rsidRPr="00FA28CD">
        <w:t xml:space="preserve"> </w:t>
      </w:r>
      <w:r w:rsidRPr="00FA28CD">
        <w:t>используя раковину беззубки</w:t>
      </w:r>
      <w:r w:rsidR="00FA28CD" w:rsidRPr="00FA28CD">
        <w:t xml:space="preserve">. 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IV</w:t>
      </w:r>
      <w:r w:rsidR="00FA28CD" w:rsidRPr="00FA28CD">
        <w:t xml:space="preserve">. </w:t>
      </w:r>
      <w:r w:rsidRPr="00FA28CD">
        <w:t>Закрепление материала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На </w:t>
      </w:r>
      <w:r w:rsidR="008D7795" w:rsidRPr="00FA28CD">
        <w:t xml:space="preserve">этом </w:t>
      </w:r>
      <w:r w:rsidRPr="00FA28CD">
        <w:t>этапе</w:t>
      </w:r>
      <w:r w:rsidR="00FA28CD" w:rsidRPr="00FA28CD">
        <w:t xml:space="preserve"> </w:t>
      </w:r>
      <w:r w:rsidRPr="00FA28CD">
        <w:t>испытуемым группам было предложено следующее задание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Найдите ошибки в тексте и исправьте их</w:t>
      </w:r>
      <w:r w:rsidR="00FA28CD" w:rsidRPr="00FA28CD">
        <w:t xml:space="preserve">. </w:t>
      </w:r>
      <w:r w:rsidRPr="00FA28CD">
        <w:t>Моллюски встречаются только в морях (нет, есть и наземные</w:t>
      </w:r>
      <w:r w:rsidR="00FA28CD" w:rsidRPr="00FA28CD">
        <w:t xml:space="preserve">). </w:t>
      </w:r>
      <w:r w:rsidRPr="00FA28CD">
        <w:t>Нервная система у них диффузного типа (разбросанно</w:t>
      </w:r>
      <w:r w:rsidR="00FA28CD" w:rsidRPr="00FA28CD">
        <w:t xml:space="preserve"> - </w:t>
      </w:r>
      <w:r w:rsidRPr="00FA28CD">
        <w:t>узловой тип</w:t>
      </w:r>
      <w:r w:rsidR="00FA28CD" w:rsidRPr="00FA28CD">
        <w:t>),</w:t>
      </w:r>
      <w:r w:rsidRPr="00FA28CD">
        <w:t xml:space="preserve"> хорошо развит надглоточный ганглий</w:t>
      </w:r>
      <w:r w:rsidR="00FA28CD" w:rsidRPr="00FA28CD">
        <w:t xml:space="preserve">. </w:t>
      </w:r>
      <w:r w:rsidRPr="00FA28CD">
        <w:t>Кровеносная система замкнутая (не замкнутая</w:t>
      </w:r>
      <w:r w:rsidR="00FA28CD" w:rsidRPr="00FA28CD">
        <w:t xml:space="preserve">) </w:t>
      </w:r>
      <w:r w:rsidRPr="00FA28CD">
        <w:t>и состоит из сердца и сосудов</w:t>
      </w:r>
      <w:r w:rsidR="00FA28CD" w:rsidRPr="00FA28CD">
        <w:t xml:space="preserve">. </w:t>
      </w:r>
      <w:r w:rsidRPr="00FA28CD">
        <w:t>Орган дыхания</w:t>
      </w:r>
      <w:r w:rsidR="00FA28CD" w:rsidRPr="00FA28CD">
        <w:t xml:space="preserve"> - </w:t>
      </w:r>
      <w:r w:rsidRPr="00FA28CD">
        <w:t>мантия (легкие и жабры</w:t>
      </w:r>
      <w:r w:rsidR="00FA28CD" w:rsidRPr="00FA28CD">
        <w:t>),</w:t>
      </w:r>
      <w:r w:rsidRPr="00FA28CD">
        <w:t xml:space="preserve"> органы выделения почки и мочевой пузырь (отсутствует</w:t>
      </w:r>
      <w:r w:rsidR="00FA28CD" w:rsidRPr="00FA28CD">
        <w:t xml:space="preserve">). </w:t>
      </w:r>
      <w:r w:rsidRPr="00FA28CD">
        <w:t>В глотке есть терка с роговым слоем</w:t>
      </w:r>
      <w:r w:rsidR="00FA28CD" w:rsidRPr="00FA28CD">
        <w:t xml:space="preserve">. </w:t>
      </w:r>
      <w:r w:rsidRPr="00FA28CD">
        <w:t>Имеются пищеварительные железы</w:t>
      </w:r>
      <w:r w:rsidR="00FA28CD" w:rsidRPr="00FA28CD">
        <w:t xml:space="preserve">. </w:t>
      </w:r>
      <w:r w:rsidRPr="00FA28CD">
        <w:t>Моллюски</w:t>
      </w:r>
      <w:r w:rsidR="00FA28CD" w:rsidRPr="00FA28CD">
        <w:t xml:space="preserve"> - </w:t>
      </w:r>
      <w:r w:rsidRPr="00FA28CD">
        <w:t>очень подвижные раздельнополые животные, играющие важную роль в жизни человека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После выполнения этого задания было отмечено, что</w:t>
      </w:r>
      <w:r w:rsidR="00FA28CD" w:rsidRPr="00FA28CD">
        <w:t xml:space="preserve"> </w:t>
      </w:r>
      <w:r w:rsidRPr="00FA28CD">
        <w:t>во второй группе, где использовалось большее количество наглядного материала</w:t>
      </w:r>
      <w:r w:rsidR="00FA28CD" w:rsidRPr="00FA28CD">
        <w:t xml:space="preserve">, </w:t>
      </w:r>
      <w:r w:rsidRPr="00FA28CD">
        <w:t>правильных ответов было больше, чем в первой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8D7795" w:rsidP="00D3289A">
      <w:pPr>
        <w:pStyle w:val="2"/>
      </w:pPr>
      <w:r w:rsidRPr="00FA28CD">
        <w:t>Фрагмент урока № 2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Т</w:t>
      </w:r>
      <w:r w:rsidR="0029131E" w:rsidRPr="00FA28CD">
        <w:t>ем</w:t>
      </w:r>
      <w:r w:rsidRPr="00FA28CD">
        <w:t>а</w:t>
      </w:r>
      <w:r w:rsidR="00FA28CD" w:rsidRPr="00FA28CD">
        <w:t xml:space="preserve">: </w:t>
      </w:r>
      <w:r w:rsidR="0029131E" w:rsidRPr="00FA28CD">
        <w:t>Многообразие моллюсков, их значение в природе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урока</w:t>
      </w:r>
      <w:r w:rsidR="00FA28CD" w:rsidRPr="00FA28CD">
        <w:t xml:space="preserve">: </w:t>
      </w:r>
      <w:r w:rsidRPr="00FA28CD">
        <w:t>изучить особенности и многообразие основных классов, объединенных в</w:t>
      </w:r>
      <w:r w:rsidR="00FA28CD" w:rsidRPr="00FA28CD">
        <w:t xml:space="preserve"> </w:t>
      </w:r>
      <w:r w:rsidRPr="00FA28CD">
        <w:t>тип Моллюски</w:t>
      </w:r>
      <w:r w:rsidR="00FA28CD" w:rsidRPr="00FA28CD">
        <w:t xml:space="preserve">. </w:t>
      </w:r>
    </w:p>
    <w:p w:rsid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Задачи урока</w:t>
      </w:r>
      <w:r w:rsidR="00FA28CD" w:rsidRPr="00FA28CD">
        <w:t xml:space="preserve">: - </w:t>
      </w:r>
      <w:r w:rsidRPr="00FA28CD">
        <w:t>рассмотреть особенности основных классов моллюсков</w:t>
      </w:r>
      <w:r w:rsidR="00FA28CD" w:rsidRPr="00FA28CD">
        <w:t xml:space="preserve">; </w:t>
      </w:r>
      <w:r w:rsidRPr="00FA28CD">
        <w:t>многообразие видов и их значение в природе</w:t>
      </w:r>
      <w:r w:rsidR="00FA28CD" w:rsidRPr="00FA28CD">
        <w:t xml:space="preserve">. </w:t>
      </w:r>
    </w:p>
    <w:p w:rsid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продолжить формирование умений обосновывать и доказывать</w:t>
      </w:r>
      <w:r w:rsidR="00FA28CD" w:rsidRPr="00FA28CD">
        <w:t>.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воспитывать бережное отношение к естественным биофильтрантам воды</w:t>
      </w:r>
      <w:r w:rsidR="00FA28CD" w:rsidRPr="00FA28CD">
        <w:t xml:space="preserve">. </w:t>
      </w:r>
    </w:p>
    <w:p w:rsidR="008D7795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III</w:t>
      </w:r>
      <w:r w:rsidR="00FA28CD" w:rsidRPr="00FA28CD">
        <w:t xml:space="preserve">. </w:t>
      </w:r>
      <w:r w:rsidRPr="00FA28CD">
        <w:t>Изучение нового материала</w:t>
      </w:r>
      <w:r w:rsidR="00FA28CD" w:rsidRPr="00FA28CD">
        <w:t xml:space="preserve">. </w:t>
      </w:r>
    </w:p>
    <w:p w:rsidR="0029131E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В</w:t>
      </w:r>
      <w:r w:rsidR="0029131E" w:rsidRPr="00FA28CD">
        <w:t xml:space="preserve"> двух группах использовались следующие наглядные материалы</w:t>
      </w:r>
      <w:r w:rsidR="00FA28CD" w:rsidRPr="00FA28CD">
        <w:t xml:space="preserve">: </w:t>
      </w:r>
      <w:r w:rsidR="0029131E" w:rsidRPr="00FA28CD">
        <w:t xml:space="preserve">печатная таблица </w:t>
      </w:r>
      <w:r w:rsidR="00FA28CD" w:rsidRPr="00FA28CD">
        <w:t>"</w:t>
      </w:r>
      <w:r w:rsidR="0029131E" w:rsidRPr="00FA28CD">
        <w:t>Многообразие моллюсков</w:t>
      </w:r>
      <w:r w:rsidR="00FA28CD" w:rsidRPr="00FA28CD">
        <w:t>"</w:t>
      </w:r>
      <w:r w:rsidR="0029131E" w:rsidRPr="00FA28CD">
        <w:t xml:space="preserve"> и демонстрировался видеофильм </w:t>
      </w:r>
      <w:r w:rsidR="00FA28CD" w:rsidRPr="00FA28CD">
        <w:t>"</w:t>
      </w:r>
      <w:r w:rsidR="0029131E" w:rsidRPr="00FA28CD">
        <w:t>Многообразие моллюсков и их значение в природе</w:t>
      </w:r>
      <w:r w:rsidR="00FA28CD" w:rsidRPr="00FA28CD">
        <w:t xml:space="preserve">". </w:t>
      </w:r>
    </w:p>
    <w:p w:rsidR="0029131E" w:rsidRPr="00FA28CD" w:rsidRDefault="008D7795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 окончанию</w:t>
      </w:r>
      <w:r w:rsidR="00FA28CD" w:rsidRPr="00FA28CD">
        <w:t xml:space="preserve"> </w:t>
      </w:r>
      <w:r w:rsidR="0029131E" w:rsidRPr="00FA28CD">
        <w:t xml:space="preserve">изучения темы </w:t>
      </w:r>
      <w:r w:rsidR="00FA28CD" w:rsidRPr="00FA28CD">
        <w:t>"</w:t>
      </w:r>
      <w:r w:rsidR="0029131E" w:rsidRPr="00FA28CD">
        <w:t>Тип</w:t>
      </w:r>
      <w:r w:rsidR="00FA28CD" w:rsidRPr="00FA28CD">
        <w:t xml:space="preserve"> </w:t>
      </w:r>
      <w:r w:rsidR="0029131E" w:rsidRPr="00FA28CD">
        <w:t>Моллюски</w:t>
      </w:r>
      <w:r w:rsidR="00FA28CD" w:rsidRPr="00FA28CD">
        <w:t>"</w:t>
      </w:r>
      <w:r w:rsidR="0029131E" w:rsidRPr="00FA28CD">
        <w:t xml:space="preserve"> был проведен контроль знаний учащихся со следующими заданиями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Работа с дидактическими </w:t>
      </w:r>
      <w:r w:rsidR="00FA28CD" w:rsidRPr="00FA28CD">
        <w:t>"</w:t>
      </w:r>
      <w:r w:rsidRPr="00FA28CD">
        <w:t>немыми</w:t>
      </w:r>
      <w:r w:rsidR="00FA28CD" w:rsidRPr="00FA28CD">
        <w:t xml:space="preserve">" </w:t>
      </w:r>
      <w:r w:rsidRPr="00FA28CD">
        <w:t>карточками</w:t>
      </w:r>
      <w:r w:rsidR="00FA28CD" w:rsidRPr="00FA28CD">
        <w:t xml:space="preserve">. </w:t>
      </w:r>
      <w:r w:rsidRPr="00FA28CD">
        <w:t>Необходимо</w:t>
      </w:r>
      <w:r w:rsidR="00FA28CD" w:rsidRPr="00FA28CD">
        <w:t xml:space="preserve"> </w:t>
      </w:r>
      <w:r w:rsidRPr="00FA28CD">
        <w:t>по памяти</w:t>
      </w:r>
      <w:r w:rsidR="00FA28CD" w:rsidRPr="00FA28CD">
        <w:t xml:space="preserve"> </w:t>
      </w:r>
      <w:r w:rsidRPr="00FA28CD">
        <w:t>подписать внутренние органы моллюска, назвать какие вещества входят в состав раковины моллюсков и для чего она служит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Самостоятельная работа</w:t>
      </w:r>
      <w:r w:rsidR="00FA28CD" w:rsidRPr="00FA28CD">
        <w:t xml:space="preserve"> </w:t>
      </w:r>
      <w:r w:rsidRPr="00FA28CD">
        <w:t>по следующим вопросам</w:t>
      </w:r>
      <w:r w:rsidR="00FA28CD" w:rsidRPr="00FA28CD">
        <w:t xml:space="preserve">: </w:t>
      </w:r>
      <w:r w:rsidRPr="00FA28CD">
        <w:t>На какие три основных отдела подразделяют тело большинства моллюсков</w:t>
      </w:r>
      <w:r w:rsidR="00FA28CD" w:rsidRPr="00FA28CD">
        <w:t xml:space="preserve">? </w:t>
      </w:r>
      <w:r w:rsidRPr="00FA28CD">
        <w:t>(Голова, туловище, нога</w:t>
      </w:r>
      <w:r w:rsidR="00FA28CD" w:rsidRPr="00FA28CD">
        <w:t xml:space="preserve">). </w:t>
      </w:r>
      <w:r w:rsidRPr="00FA28CD">
        <w:t>Какова симметрия тела у большинства</w:t>
      </w:r>
      <w:r w:rsidR="00FA28CD" w:rsidRPr="00FA28CD">
        <w:t xml:space="preserve"> </w:t>
      </w:r>
      <w:r w:rsidRPr="00FA28CD">
        <w:t>моллюсков</w:t>
      </w:r>
      <w:r w:rsidR="00FA28CD" w:rsidRPr="00FA28CD">
        <w:t xml:space="preserve">? </w:t>
      </w:r>
      <w:r w:rsidRPr="00FA28CD">
        <w:t>(двусторонняя</w:t>
      </w:r>
      <w:r w:rsidR="00FA28CD" w:rsidRPr="00FA28CD">
        <w:t xml:space="preserve">). </w:t>
      </w:r>
      <w:r w:rsidRPr="00FA28CD">
        <w:t>Как называется складка кожи, покрывающая тело моллюска снаружи</w:t>
      </w:r>
      <w:r w:rsidR="00FA28CD" w:rsidRPr="00FA28CD">
        <w:t xml:space="preserve">? </w:t>
      </w:r>
      <w:r w:rsidRPr="00FA28CD">
        <w:t>(Мантия</w:t>
      </w:r>
      <w:r w:rsidR="00FA28CD" w:rsidRPr="00FA28CD">
        <w:t xml:space="preserve">). </w:t>
      </w:r>
      <w:r w:rsidRPr="00FA28CD">
        <w:t>Какого типа кровеносная система у моллюсков</w:t>
      </w:r>
      <w:r w:rsidR="00FA28CD" w:rsidRPr="00FA28CD">
        <w:t xml:space="preserve">? </w:t>
      </w:r>
      <w:r w:rsidRPr="00FA28CD">
        <w:t>(незамкнутого</w:t>
      </w:r>
      <w:r w:rsidR="00FA28CD" w:rsidRPr="00FA28CD">
        <w:t xml:space="preserve">). </w:t>
      </w:r>
      <w:r w:rsidRPr="00FA28CD">
        <w:t>Чем представлены органы дыхания у моллюсков</w:t>
      </w:r>
      <w:r w:rsidR="00FA28CD" w:rsidRPr="00FA28CD">
        <w:t xml:space="preserve">? </w:t>
      </w:r>
      <w:r w:rsidRPr="00FA28CD">
        <w:t>(Легкие и жабры</w:t>
      </w:r>
      <w:r w:rsidR="00FA28CD" w:rsidRPr="00FA28CD">
        <w:t xml:space="preserve">). </w:t>
      </w:r>
      <w:r w:rsidRPr="00FA28CD">
        <w:t>От какой группы произошли моллюски</w:t>
      </w:r>
      <w:r w:rsidR="00FA28CD" w:rsidRPr="00FA28CD">
        <w:t xml:space="preserve">? </w:t>
      </w:r>
      <w:r w:rsidRPr="00FA28CD">
        <w:t>(Древние неспециализированные многощетинковые черви</w:t>
      </w:r>
      <w:r w:rsidR="00FA28CD" w:rsidRPr="00FA28CD">
        <w:t xml:space="preserve">). </w:t>
      </w:r>
      <w:r w:rsidRPr="00FA28CD">
        <w:t>Какие три класса объединяет тип моллюски</w:t>
      </w:r>
      <w:r w:rsidR="00FA28CD" w:rsidRPr="00FA28CD">
        <w:t xml:space="preserve">? </w:t>
      </w:r>
      <w:r w:rsidRPr="00FA28CD">
        <w:t>(головоногие, брюхоногие, двустворчатые</w:t>
      </w:r>
      <w:r w:rsidR="00FA28CD" w:rsidRPr="00FA28CD">
        <w:t xml:space="preserve">).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Опрос некоторых учащихся у доски с помощью печатной таблицы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 результатам проведенного контроля</w:t>
      </w:r>
      <w:r w:rsidR="00FA28CD" w:rsidRPr="00FA28CD">
        <w:t xml:space="preserve"> </w:t>
      </w:r>
      <w:r w:rsidRPr="00FA28CD">
        <w:t>у испытуемых групп было отмечено, что вторая группа, в которой использовалось большее количество наглядного</w:t>
      </w:r>
      <w:r w:rsidR="00FA28CD" w:rsidRPr="00FA28CD">
        <w:t xml:space="preserve"> </w:t>
      </w:r>
      <w:r w:rsidRPr="00FA28CD">
        <w:t>материала</w:t>
      </w:r>
      <w:r w:rsidR="00FA28CD" w:rsidRPr="00FA28CD">
        <w:t xml:space="preserve">, </w:t>
      </w:r>
      <w:r w:rsidRPr="00FA28CD">
        <w:t>выполнила больше заданий правильно, чем первая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8D7795" w:rsidRPr="00FA28CD" w:rsidRDefault="00FF1DD1" w:rsidP="00D3289A">
      <w:pPr>
        <w:pStyle w:val="2"/>
      </w:pPr>
      <w:r w:rsidRPr="00FA28CD">
        <w:t>Фрагмент урока № 3</w:t>
      </w:r>
      <w:r w:rsidR="00FA28CD" w:rsidRPr="00FA28CD">
        <w:t xml:space="preserve">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Тема</w:t>
      </w:r>
      <w:r w:rsidR="00FA28CD" w:rsidRPr="00FA28CD">
        <w:t xml:space="preserve">: </w:t>
      </w:r>
      <w:r w:rsidRPr="00FA28CD">
        <w:t>Тип Членистоногие</w:t>
      </w:r>
      <w:r w:rsidR="00FA28CD" w:rsidRPr="00FA28CD">
        <w:t xml:space="preserve">. 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урока</w:t>
      </w:r>
      <w:r w:rsidR="00FA28CD" w:rsidRPr="00FA28CD">
        <w:t xml:space="preserve">: </w:t>
      </w:r>
      <w:r w:rsidRPr="00FA28CD">
        <w:t>ознакомить учащихся с организацией членистоногих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Задачи урока</w:t>
      </w:r>
      <w:r w:rsidR="00FA28CD" w:rsidRPr="00FA28CD">
        <w:t xml:space="preserve">: - </w:t>
      </w:r>
      <w:r w:rsidRPr="00FA28CD">
        <w:t>рассмотреть особенности строения членистоногих</w:t>
      </w:r>
      <w:r w:rsidR="00FA28CD" w:rsidRPr="00FA28CD">
        <w:t>;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продолжить формирование умений сравнивать разные эволюционные группы организмов</w:t>
      </w:r>
      <w:r w:rsidR="00FA28CD" w:rsidRPr="00FA28CD">
        <w:t>;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воспитывать интерес к окружающему миру</w:t>
      </w:r>
      <w:r w:rsidR="00FA28CD" w:rsidRPr="00FA28CD">
        <w:t xml:space="preserve">. 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III</w:t>
      </w:r>
      <w:r w:rsidR="00FA28CD" w:rsidRPr="00FA28CD">
        <w:t xml:space="preserve">. </w:t>
      </w:r>
      <w:r w:rsidRPr="00FA28CD">
        <w:t>Изучение нового материала</w:t>
      </w:r>
      <w:r w:rsidR="00FA28CD" w:rsidRPr="00FA28CD">
        <w:t xml:space="preserve">. </w:t>
      </w:r>
    </w:p>
    <w:p w:rsidR="00FF1DD1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 изложении нового материала</w:t>
      </w:r>
      <w:r w:rsidR="00FA28CD" w:rsidRPr="00FA28CD">
        <w:t xml:space="preserve"> </w:t>
      </w:r>
      <w:r w:rsidRPr="00FA28CD">
        <w:t>используются и в первой и во второй группах печатные</w:t>
      </w:r>
      <w:r w:rsidR="00FA28CD" w:rsidRPr="00FA28CD">
        <w:t xml:space="preserve"> </w:t>
      </w:r>
      <w:r w:rsidRPr="00FA28CD">
        <w:t>таблицы и иллюстрации учебника</w:t>
      </w:r>
      <w:r w:rsidR="00FA28CD" w:rsidRPr="00FA28CD">
        <w:t xml:space="preserve">. 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IV</w:t>
      </w:r>
      <w:r w:rsidR="00FA28CD" w:rsidRPr="00FA28CD">
        <w:t xml:space="preserve">. </w:t>
      </w:r>
      <w:r w:rsidRPr="00FA28CD">
        <w:t>Закрепление материала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При закреплении материала</w:t>
      </w:r>
      <w:r w:rsidR="00FA28CD" w:rsidRPr="00FA28CD">
        <w:t xml:space="preserve"> </w:t>
      </w:r>
      <w:r w:rsidRPr="00FA28CD">
        <w:t>было предложено следующее задание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Закончите предложения</w:t>
      </w:r>
      <w:r w:rsidR="00FA28CD" w:rsidRPr="00FA28CD">
        <w:t xml:space="preserve">: </w:t>
      </w:r>
    </w:p>
    <w:p w:rsidR="00FF1DD1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К членистоногим относятся разнообразные (водные и сухопутные</w:t>
      </w:r>
      <w:r w:rsidR="00FA28CD" w:rsidRPr="00FA28CD">
        <w:t xml:space="preserve">) </w:t>
      </w:r>
      <w:r w:rsidRPr="00FA28CD">
        <w:t>формы, обладающие (членистыми</w:t>
      </w:r>
      <w:r w:rsidR="00FA28CD" w:rsidRPr="00FA28CD">
        <w:t xml:space="preserve">) </w:t>
      </w:r>
      <w:r w:rsidRPr="00FA28CD">
        <w:t>конечностями и сегментированным (телом</w:t>
      </w:r>
      <w:r w:rsidR="00FA28CD" w:rsidRPr="00FA28CD">
        <w:t xml:space="preserve">). </w:t>
      </w:r>
      <w:r w:rsidRPr="00FA28CD">
        <w:t>Тело членистоногих состоит из 3 отделов</w:t>
      </w:r>
      <w:r w:rsidR="00FA28CD" w:rsidRPr="00FA28CD">
        <w:t xml:space="preserve"> - </w:t>
      </w:r>
      <w:r w:rsidRPr="00FA28CD">
        <w:t>(голова, грудь, брюшко</w:t>
      </w:r>
      <w:r w:rsidR="00FA28CD" w:rsidRPr="00FA28CD">
        <w:t>),</w:t>
      </w:r>
      <w:r w:rsidRPr="00FA28CD">
        <w:t xml:space="preserve"> покрыто (хитинизированной кутикулой</w:t>
      </w:r>
      <w:r w:rsidR="00FA28CD" w:rsidRPr="00FA28CD">
        <w:t xml:space="preserve">). </w:t>
      </w:r>
      <w:r w:rsidRPr="00FA28CD">
        <w:t>Первые членистоногие возникли от</w:t>
      </w:r>
      <w:r w:rsidR="00FA28CD" w:rsidRPr="00FA28CD">
        <w:t xml:space="preserve"> </w:t>
      </w:r>
      <w:r w:rsidRPr="00FA28CD">
        <w:t>древних свободноживущих</w:t>
      </w:r>
      <w:r w:rsidR="00FA28CD" w:rsidRPr="00FA28CD">
        <w:t xml:space="preserve"> </w:t>
      </w:r>
      <w:r w:rsidRPr="00FA28CD">
        <w:t>(многощетинковых</w:t>
      </w:r>
      <w:r w:rsidR="00FA28CD" w:rsidRPr="00FA28CD">
        <w:t xml:space="preserve">) </w:t>
      </w:r>
      <w:r w:rsidRPr="00FA28CD">
        <w:t>червей</w:t>
      </w:r>
      <w:r w:rsidR="00FA28CD" w:rsidRPr="00FA28CD">
        <w:t xml:space="preserve">. </w:t>
      </w:r>
      <w:r w:rsidRPr="00FA28CD">
        <w:t>Тип объединяет</w:t>
      </w:r>
      <w:r w:rsidR="00FA28CD" w:rsidRPr="00FA28CD">
        <w:t xml:space="preserve"> </w:t>
      </w:r>
      <w:r w:rsidRPr="00FA28CD">
        <w:t>3 класса (ракообразные, паукообразные, насекомые</w:t>
      </w:r>
      <w:r w:rsidR="00FA28CD" w:rsidRPr="00FA28CD">
        <w:t xml:space="preserve">).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С этим заданием справились обе группы учеников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F1DD1" w:rsidRPr="00FA28CD" w:rsidRDefault="00FF1DD1" w:rsidP="00D3289A">
      <w:pPr>
        <w:pStyle w:val="2"/>
      </w:pPr>
      <w:r w:rsidRPr="00FA28CD">
        <w:t>Фрагмент урока № 4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Тема</w:t>
      </w:r>
      <w:r w:rsidR="00FA28CD" w:rsidRPr="00FA28CD">
        <w:t xml:space="preserve">: 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Ракообразные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урока</w:t>
      </w:r>
      <w:r w:rsidR="00FA28CD" w:rsidRPr="00FA28CD">
        <w:t xml:space="preserve">: </w:t>
      </w:r>
      <w:r w:rsidRPr="00FA28CD">
        <w:t>рассмотреть особенности строения ракообразных</w:t>
      </w:r>
      <w:r w:rsidR="00FA28CD" w:rsidRPr="00FA28CD">
        <w:t xml:space="preserve">. 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Задачи урока</w:t>
      </w:r>
      <w:r w:rsidR="00FA28CD" w:rsidRPr="00FA28CD">
        <w:t xml:space="preserve">: </w:t>
      </w:r>
      <w:r w:rsidRPr="00FA28CD">
        <w:t>выявить характерные черты строения и жизнедеятельности ракообразных</w:t>
      </w:r>
      <w:r w:rsidR="00FA28CD" w:rsidRPr="00FA28CD">
        <w:t>;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продолжить формирование умений сравнивать разные эволюционные группы организмов, обосновывать ответ, работать с дополнительной литературой</w:t>
      </w:r>
      <w:r w:rsidR="00FA28CD" w:rsidRPr="00FA28CD">
        <w:t>;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воспитывать интерес к окружающему миру</w:t>
      </w:r>
      <w:r w:rsidR="00FA28CD" w:rsidRPr="00FA28CD">
        <w:t xml:space="preserve">. 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III</w:t>
      </w:r>
      <w:r w:rsidR="00FA28CD" w:rsidRPr="00FA28CD">
        <w:t xml:space="preserve">. </w:t>
      </w:r>
      <w:r w:rsidRPr="00FA28CD">
        <w:t>Изучение нового материала</w:t>
      </w:r>
      <w:r w:rsidR="00FA28CD" w:rsidRPr="00FA28CD">
        <w:t xml:space="preserve">. </w:t>
      </w:r>
    </w:p>
    <w:p w:rsidR="00FF1DD1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При изучении нового материала в теме </w:t>
      </w:r>
      <w:r w:rsidR="00FA28CD" w:rsidRPr="00FA28CD">
        <w:t>"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Ракообразные</w:t>
      </w:r>
      <w:r w:rsidR="00FA28CD" w:rsidRPr="00FA28CD">
        <w:t>"</w:t>
      </w:r>
      <w:r w:rsidRPr="00FA28CD">
        <w:t xml:space="preserve"> в первой группе использовались</w:t>
      </w:r>
      <w:r w:rsidR="00FA28CD" w:rsidRPr="00FA28CD">
        <w:t xml:space="preserve"> </w:t>
      </w:r>
      <w:r w:rsidRPr="00FA28CD">
        <w:t xml:space="preserve">только натуральные наглядные пособия </w:t>
      </w:r>
      <w:r w:rsidR="00FA28CD" w:rsidRPr="00FA28CD">
        <w:t>"</w:t>
      </w:r>
      <w:r w:rsidRPr="00FA28CD">
        <w:t>Скелет речного рака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Лангуст</w:t>
      </w:r>
      <w:r w:rsidR="00FA28CD" w:rsidRPr="00FA28CD">
        <w:t xml:space="preserve">". </w:t>
      </w:r>
      <w:r w:rsidRPr="00FA28CD">
        <w:t xml:space="preserve">Во второй группе использовались натуральные наглядные пособия </w:t>
      </w:r>
      <w:r w:rsidR="00FA28CD" w:rsidRPr="00FA28CD">
        <w:t>"</w:t>
      </w:r>
      <w:r w:rsidRPr="00FA28CD">
        <w:t>Скелет речного рака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Лангуст</w:t>
      </w:r>
      <w:r w:rsidR="00FA28CD" w:rsidRPr="00FA28CD">
        <w:t xml:space="preserve">", </w:t>
      </w:r>
      <w:r w:rsidRPr="00FA28CD">
        <w:t xml:space="preserve">печатные таблицы </w:t>
      </w:r>
      <w:r w:rsidR="00FA28CD" w:rsidRPr="00FA28CD">
        <w:t>"</w:t>
      </w:r>
      <w:r w:rsidRPr="00FA28CD">
        <w:t>Строение речного рака</w:t>
      </w:r>
      <w:r w:rsidR="00FA28CD" w:rsidRPr="00FA28CD">
        <w:t>"</w:t>
      </w:r>
      <w:r w:rsidRPr="00FA28CD">
        <w:t xml:space="preserve">, </w:t>
      </w:r>
      <w:r w:rsidR="00FA28CD" w:rsidRPr="00FA28CD">
        <w:t>"</w:t>
      </w:r>
      <w:r w:rsidRPr="00FA28CD">
        <w:t>Многообразие ракообразных</w:t>
      </w:r>
      <w:r w:rsidR="00FA28CD" w:rsidRPr="00FA28CD">
        <w:t>"</w:t>
      </w:r>
      <w:r w:rsidRPr="00FA28CD">
        <w:t>, иллюстрации учебника</w:t>
      </w:r>
      <w:r w:rsidR="00FA28CD" w:rsidRPr="00FA28CD">
        <w:t xml:space="preserve">. </w:t>
      </w:r>
      <w:r w:rsidRPr="00FA28CD">
        <w:t>С помощью печатных таблиц во второй группе объяснялось строение ракообразных</w:t>
      </w:r>
      <w:r w:rsidR="00FA28CD" w:rsidRPr="00FA28CD">
        <w:t xml:space="preserve">. </w:t>
      </w:r>
      <w:r w:rsidRPr="00FA28CD">
        <w:t>С помощью таблицы учитель показывал отделы тела речного рака, его конечности и рассказывал об их основных свойствах</w:t>
      </w:r>
      <w:r w:rsidR="00FA28CD" w:rsidRPr="00FA28CD">
        <w:t xml:space="preserve">. </w:t>
      </w:r>
      <w:r w:rsidRPr="00FA28CD">
        <w:t>В первой группе</w:t>
      </w:r>
      <w:r w:rsidR="00FA28CD" w:rsidRPr="00FA28CD">
        <w:t xml:space="preserve"> </w:t>
      </w:r>
      <w:r w:rsidRPr="00FA28CD">
        <w:t>объяснение нового материала шло с помощью беседы без использования наглядного материала</w:t>
      </w:r>
      <w:r w:rsidR="00FA28CD" w:rsidRPr="00FA28CD">
        <w:t xml:space="preserve">. </w:t>
      </w:r>
      <w:r w:rsidRPr="00FA28CD">
        <w:t>Далее обе группы самостоятельно выполняли лабораторную работу, используя натуральные наглядные</w:t>
      </w:r>
      <w:r w:rsidR="00FA28CD" w:rsidRPr="00FA28CD">
        <w:t xml:space="preserve"> </w:t>
      </w:r>
      <w:r w:rsidRPr="00FA28CD">
        <w:t>пособия</w:t>
      </w:r>
      <w:r w:rsidR="00FA28CD" w:rsidRPr="00FA28CD">
        <w:t xml:space="preserve">. </w:t>
      </w:r>
    </w:p>
    <w:p w:rsidR="00FA28CD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IV</w:t>
      </w:r>
      <w:r w:rsidR="00FA28CD" w:rsidRPr="00FA28CD">
        <w:t xml:space="preserve">. </w:t>
      </w:r>
      <w:r w:rsidRPr="00FA28CD">
        <w:t>Закрепление материала</w:t>
      </w:r>
      <w:r w:rsidR="00FA28CD" w:rsidRPr="00FA28CD">
        <w:t xml:space="preserve">. </w:t>
      </w:r>
    </w:p>
    <w:p w:rsidR="00FA28CD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 качестве закрепления изученного материала</w:t>
      </w:r>
      <w:r w:rsidR="00FA28CD" w:rsidRPr="00FA28CD">
        <w:t xml:space="preserve"> </w:t>
      </w:r>
      <w:r w:rsidRPr="00FA28CD">
        <w:t>была проведена беседа по вопросам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1</w:t>
      </w:r>
      <w:r w:rsidR="00FA28CD" w:rsidRPr="00FA28CD">
        <w:t xml:space="preserve">. </w:t>
      </w:r>
      <w:r w:rsidRPr="00FA28CD">
        <w:t>Какие части тела имеются у рака</w:t>
      </w:r>
      <w:r w:rsidR="00FA28CD" w:rsidRPr="00FA28CD">
        <w:t xml:space="preserve">? </w:t>
      </w:r>
      <w:r w:rsidRPr="00FA28CD">
        <w:t>(Головогрудь, брюшко, конечности, выполняющие различные функции</w:t>
      </w:r>
      <w:r w:rsidR="00FA28CD" w:rsidRPr="00FA28CD">
        <w:t xml:space="preserve">).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. </w:t>
      </w:r>
      <w:r w:rsidRPr="00FA28CD">
        <w:t>Сколько пар ходильных ног у рака</w:t>
      </w:r>
      <w:r w:rsidR="00FA28CD" w:rsidRPr="00FA28CD">
        <w:t xml:space="preserve">? </w:t>
      </w:r>
      <w:r w:rsidRPr="00FA28CD">
        <w:t>(5 пар</w:t>
      </w:r>
      <w:r w:rsidR="00FA28CD" w:rsidRPr="00FA28CD">
        <w:t xml:space="preserve">).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3</w:t>
      </w:r>
      <w:r w:rsidR="00FA28CD" w:rsidRPr="00FA28CD">
        <w:t xml:space="preserve">. </w:t>
      </w:r>
      <w:r w:rsidRPr="00FA28CD">
        <w:t>Какие особенности внешнего строения позволяют ракообразным захватывать добычу</w:t>
      </w:r>
      <w:r w:rsidR="00FA28CD" w:rsidRPr="00FA28CD">
        <w:t xml:space="preserve">? </w:t>
      </w:r>
      <w:r w:rsidRPr="00FA28CD">
        <w:t>(1 пара ходильных конечностей у них заканчивается клешнями, которые служат для захвата пищи, а так же для обороны</w:t>
      </w:r>
      <w:r w:rsidR="00FA28CD" w:rsidRPr="00FA28CD">
        <w:t xml:space="preserve">).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На последний вопрос</w:t>
      </w:r>
      <w:r w:rsidR="00FA28CD" w:rsidRPr="00FA28CD">
        <w:t xml:space="preserve"> </w:t>
      </w:r>
      <w:r w:rsidRPr="00FA28CD">
        <w:t>первая группа затруднялась ответить, так как в ней объяснение нового материала шло с помощью беседы, без использования наглядности</w:t>
      </w:r>
      <w:r w:rsidR="00FA28CD" w:rsidRPr="00FA28CD">
        <w:t xml:space="preserve">. </w:t>
      </w:r>
      <w:r w:rsidRPr="00FA28CD">
        <w:t>Вторая группа без затруднения ответила на поставленные вопросы</w:t>
      </w:r>
      <w:r w:rsidR="00FA28CD" w:rsidRPr="00FA28CD">
        <w:t xml:space="preserve">. </w:t>
      </w:r>
      <w:r w:rsidRPr="00FA28CD">
        <w:t>Это свидетельствует о необходимости использования комплекса наглядных пособий на уроках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F1DD1" w:rsidRPr="00FA28CD" w:rsidRDefault="00FF1DD1" w:rsidP="00D3289A">
      <w:pPr>
        <w:pStyle w:val="2"/>
      </w:pPr>
      <w:r w:rsidRPr="00FA28CD">
        <w:t>Фрагмент урока № 5</w:t>
      </w:r>
    </w:p>
    <w:p w:rsidR="00142DB1" w:rsidRPr="00FA28CD" w:rsidRDefault="00142DB1" w:rsidP="00FA28CD">
      <w:pPr>
        <w:widowControl w:val="0"/>
        <w:autoSpaceDE w:val="0"/>
        <w:autoSpaceDN w:val="0"/>
        <w:adjustRightInd w:val="0"/>
        <w:ind w:firstLine="709"/>
      </w:pPr>
      <w:r w:rsidRPr="00FA28CD">
        <w:t>Тема</w:t>
      </w:r>
      <w:r w:rsidR="00FA28CD" w:rsidRPr="00FA28CD">
        <w:t xml:space="preserve">: 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Насекомые</w:t>
      </w:r>
      <w:r w:rsidR="00FA28CD" w:rsidRPr="00FA28CD">
        <w:t xml:space="preserve">. 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Цель урока</w:t>
      </w:r>
      <w:r w:rsidR="00FA28CD" w:rsidRPr="00FA28CD">
        <w:t xml:space="preserve">: </w:t>
      </w:r>
      <w:r w:rsidRPr="00FA28CD">
        <w:t>изучить особенности внешнего строения</w:t>
      </w:r>
      <w:r w:rsidR="00FA28CD" w:rsidRPr="00FA28CD">
        <w:t xml:space="preserve"> </w:t>
      </w:r>
      <w:r w:rsidRPr="00FA28CD">
        <w:t>насекомых</w:t>
      </w:r>
      <w:r w:rsidR="00FA28CD" w:rsidRPr="00FA28CD">
        <w:t xml:space="preserve">. 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Задачи урока</w:t>
      </w:r>
      <w:r w:rsidR="00FA28CD" w:rsidRPr="00FA28CD">
        <w:t xml:space="preserve">: - </w:t>
      </w:r>
      <w:r w:rsidRPr="00FA28CD">
        <w:t>рассмотреть особенности внешнего строения майского жука</w:t>
      </w:r>
    </w:p>
    <w:p w:rsid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продолжить формирование умений выполнять лабораторные работы, работать с учебником</w:t>
      </w:r>
      <w:r w:rsidR="00FA28CD" w:rsidRPr="00FA28CD">
        <w:t>.</w:t>
      </w:r>
    </w:p>
    <w:p w:rsidR="00FF1DD1" w:rsidRPr="00FA28CD" w:rsidRDefault="00FF1DD1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воспитывать интерес к окружающей действительности</w:t>
      </w:r>
    </w:p>
    <w:p w:rsidR="00142DB1" w:rsidRPr="00FA28CD" w:rsidRDefault="00142DB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III</w:t>
      </w:r>
      <w:r w:rsidR="00FA28CD" w:rsidRPr="00FA28CD">
        <w:t xml:space="preserve">. </w:t>
      </w:r>
      <w:r w:rsidRPr="00FA28CD">
        <w:t>Изучение нового материала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 xml:space="preserve">В качестве наглядных пособий для объяснения темы </w:t>
      </w:r>
      <w:r w:rsidR="00FA28CD" w:rsidRPr="00FA28CD">
        <w:t>"</w:t>
      </w:r>
      <w:r w:rsidRPr="00FA28CD">
        <w:t>Тип Членистоногие</w:t>
      </w:r>
      <w:r w:rsidR="00FA28CD" w:rsidRPr="00FA28CD">
        <w:t xml:space="preserve">. </w:t>
      </w:r>
      <w:r w:rsidRPr="00FA28CD">
        <w:t>Класс Насекомые</w:t>
      </w:r>
      <w:r w:rsidR="00FA28CD" w:rsidRPr="00FA28CD">
        <w:t>"</w:t>
      </w:r>
      <w:r w:rsidRPr="00FA28CD">
        <w:t xml:space="preserve"> в первой группе использовались печатные таблицы с изображением строения насекомого и коллекция </w:t>
      </w:r>
      <w:r w:rsidR="00FA28CD" w:rsidRPr="00FA28CD">
        <w:t>"</w:t>
      </w:r>
      <w:r w:rsidRPr="00FA28CD">
        <w:t>Разнообразие представителей</w:t>
      </w:r>
      <w:r w:rsidR="00FA28CD" w:rsidRPr="00FA28CD">
        <w:t xml:space="preserve"> </w:t>
      </w:r>
      <w:r w:rsidRPr="00FA28CD">
        <w:t>класса Насекомые</w:t>
      </w:r>
      <w:r w:rsidR="00FA28CD" w:rsidRPr="00FA28CD">
        <w:t xml:space="preserve">". </w:t>
      </w:r>
      <w:r w:rsidRPr="00FA28CD">
        <w:t>Во второй группе</w:t>
      </w:r>
      <w:r w:rsidR="00FA28CD" w:rsidRPr="00FA28CD">
        <w:t xml:space="preserve"> </w:t>
      </w:r>
      <w:r w:rsidRPr="00FA28CD">
        <w:t>использовались</w:t>
      </w:r>
      <w:r w:rsidR="00FA28CD" w:rsidRPr="00FA28CD">
        <w:t xml:space="preserve"> </w:t>
      </w:r>
      <w:r w:rsidRPr="00FA28CD">
        <w:t xml:space="preserve">коллекции </w:t>
      </w:r>
      <w:r w:rsidR="00FA28CD" w:rsidRPr="00FA28CD">
        <w:t>"</w:t>
      </w:r>
      <w:r w:rsidRPr="00FA28CD">
        <w:t>Строение майского жука</w:t>
      </w:r>
      <w:r w:rsidR="00FA28CD" w:rsidRPr="00FA28CD">
        <w:t>"</w:t>
      </w:r>
      <w:r w:rsidRPr="00FA28CD">
        <w:t xml:space="preserve"> и </w:t>
      </w:r>
      <w:r w:rsidR="00FA28CD" w:rsidRPr="00FA28CD">
        <w:t>"</w:t>
      </w:r>
      <w:r w:rsidRPr="00FA28CD">
        <w:t>Разнообразие представителей</w:t>
      </w:r>
      <w:r w:rsidR="00FA28CD" w:rsidRPr="00FA28CD">
        <w:t xml:space="preserve"> </w:t>
      </w:r>
      <w:r w:rsidRPr="00FA28CD">
        <w:t>класса Насекомые</w:t>
      </w:r>
      <w:r w:rsidR="00FA28CD" w:rsidRPr="00FA28CD">
        <w:t xml:space="preserve">", </w:t>
      </w:r>
      <w:r w:rsidRPr="00FA28CD">
        <w:t>печатные таблицы, иллюстрации учебника</w:t>
      </w:r>
      <w:r w:rsidR="00FA28CD" w:rsidRPr="00FA28CD">
        <w:t xml:space="preserve">. </w:t>
      </w:r>
      <w:r w:rsidRPr="00FA28CD">
        <w:t>На этапе самостоятельного изучения материала в ходе выполнения лабораторной работы ученики обеих групп использовали</w:t>
      </w:r>
      <w:r w:rsidR="00FA28CD" w:rsidRPr="00FA28CD">
        <w:t xml:space="preserve"> </w:t>
      </w:r>
      <w:r w:rsidRPr="00FA28CD">
        <w:t xml:space="preserve">коллекцию </w:t>
      </w:r>
      <w:r w:rsidR="00FA28CD" w:rsidRPr="00FA28CD">
        <w:t>"</w:t>
      </w:r>
      <w:r w:rsidRPr="00FA28CD">
        <w:t>Строение майского жука</w:t>
      </w:r>
      <w:r w:rsidR="00FA28CD" w:rsidRPr="00FA28CD">
        <w:t>"</w:t>
      </w:r>
      <w:r w:rsidRPr="00FA28CD">
        <w:t xml:space="preserve"> и иллюстрации учебника</w:t>
      </w:r>
      <w:r w:rsidR="00FA28CD" w:rsidRPr="00FA28CD">
        <w:t xml:space="preserve">. </w:t>
      </w:r>
    </w:p>
    <w:p w:rsidR="00FA28CD" w:rsidRPr="00FA28CD" w:rsidRDefault="00142DB1" w:rsidP="00FA28CD">
      <w:pPr>
        <w:widowControl w:val="0"/>
        <w:autoSpaceDE w:val="0"/>
        <w:autoSpaceDN w:val="0"/>
        <w:adjustRightInd w:val="0"/>
        <w:ind w:firstLine="709"/>
      </w:pPr>
      <w:r w:rsidRPr="00FA28CD">
        <w:rPr>
          <w:lang w:val="en-US"/>
        </w:rPr>
        <w:t>IV</w:t>
      </w:r>
      <w:r w:rsidR="00FA28CD" w:rsidRPr="00FA28CD">
        <w:t xml:space="preserve">. </w:t>
      </w:r>
      <w:r w:rsidRPr="00FA28CD">
        <w:t>Закрепление материала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Для закрепления изученного материала группам было предложено</w:t>
      </w:r>
      <w:r w:rsidR="00FA28CD" w:rsidRPr="00FA28CD">
        <w:t xml:space="preserve"> </w:t>
      </w:r>
      <w:r w:rsidRPr="00FA28CD">
        <w:t>отгадать загадки о различных насекомых и задание на заполнение кроссворда со следующими вопросами</w:t>
      </w:r>
      <w:r w:rsidR="00FA28CD" w:rsidRPr="00FA28CD">
        <w:t xml:space="preserve">: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1</w:t>
      </w:r>
      <w:r w:rsidR="00FA28CD" w:rsidRPr="00FA28CD">
        <w:t xml:space="preserve">. </w:t>
      </w:r>
      <w:r w:rsidRPr="00FA28CD">
        <w:t>Один из классов типа Членистоногие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. </w:t>
      </w:r>
      <w:r w:rsidRPr="00FA28CD">
        <w:t>Время года, когда наиболее активны насекомые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3</w:t>
      </w:r>
      <w:r w:rsidR="00FA28CD" w:rsidRPr="00FA28CD">
        <w:t xml:space="preserve">. </w:t>
      </w:r>
      <w:r w:rsidRPr="00FA28CD">
        <w:t>Один</w:t>
      </w:r>
      <w:r w:rsidR="00FA28CD" w:rsidRPr="00FA28CD">
        <w:t xml:space="preserve"> </w:t>
      </w:r>
      <w:r w:rsidRPr="00FA28CD">
        <w:t>из отделов тела насекомого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4</w:t>
      </w:r>
      <w:r w:rsidR="00FA28CD" w:rsidRPr="00FA28CD">
        <w:t xml:space="preserve">. </w:t>
      </w:r>
      <w:r w:rsidRPr="00FA28CD">
        <w:t>Что находится на груди насекомого</w:t>
      </w:r>
      <w:r w:rsidR="00FA28CD" w:rsidRPr="00FA28CD">
        <w:t xml:space="preserve">?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5</w:t>
      </w:r>
      <w:r w:rsidR="00FA28CD" w:rsidRPr="00FA28CD">
        <w:t xml:space="preserve">. </w:t>
      </w:r>
      <w:r w:rsidRPr="00FA28CD">
        <w:t>Органическое вещество, составляющее основу наружного скелета насекомого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6</w:t>
      </w:r>
      <w:r w:rsidR="00FA28CD" w:rsidRPr="00FA28CD">
        <w:t xml:space="preserve">. </w:t>
      </w:r>
      <w:r w:rsidRPr="00FA28CD">
        <w:t>Какие конечности несут сегменты груди</w:t>
      </w:r>
      <w:r w:rsidR="00FA28CD" w:rsidRPr="00FA28CD">
        <w:t xml:space="preserve">?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7</w:t>
      </w:r>
      <w:r w:rsidR="00FA28CD" w:rsidRPr="00FA28CD">
        <w:t xml:space="preserve">. </w:t>
      </w:r>
      <w:r w:rsidRPr="00FA28CD">
        <w:t>Характерная особенность многих насекомых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8</w:t>
      </w:r>
      <w:r w:rsidR="00FA28CD" w:rsidRPr="00FA28CD">
        <w:t xml:space="preserve">. </w:t>
      </w:r>
      <w:r w:rsidRPr="00FA28CD">
        <w:t>Благодаря чему осуществляется полет</w:t>
      </w:r>
      <w:r w:rsidR="00FA28CD" w:rsidRPr="00FA28CD">
        <w:t xml:space="preserve">?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9</w:t>
      </w:r>
      <w:r w:rsidR="00FA28CD" w:rsidRPr="00FA28CD">
        <w:t xml:space="preserve">. </w:t>
      </w:r>
      <w:r w:rsidRPr="00FA28CD">
        <w:t>Преобразование передних крыльев, защищающее спинную сторону тела, характерное для жуков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10</w:t>
      </w:r>
      <w:r w:rsidR="00FA28CD" w:rsidRPr="00FA28CD">
        <w:t>. "</w:t>
      </w:r>
      <w:r w:rsidRPr="00FA28CD">
        <w:t>Домашняя</w:t>
      </w:r>
      <w:r w:rsidR="00FA28CD" w:rsidRPr="00FA28CD">
        <w:t>"</w:t>
      </w:r>
      <w:r w:rsidRPr="00FA28CD">
        <w:t xml:space="preserve"> бабочка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11</w:t>
      </w:r>
      <w:r w:rsidR="00FA28CD" w:rsidRPr="00FA28CD">
        <w:t xml:space="preserve">. </w:t>
      </w:r>
      <w:r w:rsidRPr="00FA28CD">
        <w:t>Пчелиный продукт</w:t>
      </w:r>
      <w:r w:rsidR="00FA28CD" w:rsidRPr="00FA28CD">
        <w:t xml:space="preserve">. </w:t>
      </w:r>
    </w:p>
    <w:p w:rsidR="0029131E" w:rsidRPr="00FA28CD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Во второй группе, где использовалась</w:t>
      </w:r>
      <w:r w:rsidR="00FA28CD" w:rsidRPr="00FA28CD">
        <w:t xml:space="preserve"> </w:t>
      </w:r>
      <w:r w:rsidRPr="00FA28CD">
        <w:t xml:space="preserve">коллекция </w:t>
      </w:r>
      <w:r w:rsidR="00FA28CD" w:rsidRPr="00FA28CD">
        <w:t>"</w:t>
      </w:r>
      <w:r w:rsidRPr="00FA28CD">
        <w:t>Разнообразие представителей</w:t>
      </w:r>
      <w:r w:rsidR="00FA28CD" w:rsidRPr="00FA28CD">
        <w:t xml:space="preserve"> </w:t>
      </w:r>
      <w:r w:rsidRPr="00FA28CD">
        <w:t>класса Насекомые</w:t>
      </w:r>
      <w:r w:rsidR="00FA28CD" w:rsidRPr="00FA28CD">
        <w:t>"</w:t>
      </w:r>
      <w:r w:rsidRPr="00FA28CD">
        <w:t xml:space="preserve"> и печатная таблица </w:t>
      </w:r>
      <w:r w:rsidR="00FA28CD" w:rsidRPr="00FA28CD">
        <w:t>"</w:t>
      </w:r>
      <w:r w:rsidRPr="00FA28CD">
        <w:t>Разнообразие насекомых</w:t>
      </w:r>
      <w:r w:rsidR="00FA28CD" w:rsidRPr="00FA28CD">
        <w:t>"</w:t>
      </w:r>
      <w:r w:rsidRPr="00FA28CD">
        <w:t xml:space="preserve"> правильных ответов на заданные загадки было получено больше, чем в первой, где о многообразии насекомых было только рассказано</w:t>
      </w:r>
      <w:r w:rsidR="00FA28CD" w:rsidRPr="00FA28CD">
        <w:t xml:space="preserve">. </w:t>
      </w:r>
    </w:p>
    <w:p w:rsidR="0029131E" w:rsidRPr="00FA28CD" w:rsidRDefault="00142DB1" w:rsidP="00FA28CD">
      <w:pPr>
        <w:widowControl w:val="0"/>
        <w:autoSpaceDE w:val="0"/>
        <w:autoSpaceDN w:val="0"/>
        <w:adjustRightInd w:val="0"/>
        <w:ind w:firstLine="709"/>
      </w:pPr>
      <w:r w:rsidRPr="00FA28CD">
        <w:t>Третий этап исследования</w:t>
      </w:r>
      <w:r w:rsidR="00FA28CD" w:rsidRPr="00FA28CD">
        <w:t xml:space="preserve"> - </w:t>
      </w:r>
      <w:r w:rsidRPr="00FA28CD">
        <w:t>контрольный эксперимент</w:t>
      </w:r>
      <w:r w:rsidR="00FA28CD" w:rsidRPr="00FA28CD">
        <w:t xml:space="preserve">. </w:t>
      </w:r>
      <w:r w:rsidRPr="00FA28CD">
        <w:t>На этом</w:t>
      </w:r>
      <w:r w:rsidR="00FA28CD" w:rsidRPr="00FA28CD">
        <w:t xml:space="preserve"> </w:t>
      </w:r>
      <w:r w:rsidRPr="00FA28CD">
        <w:t>этапе исследования</w:t>
      </w:r>
      <w:r w:rsidR="00FA28CD" w:rsidRPr="00FA28CD">
        <w:t xml:space="preserve"> </w:t>
      </w:r>
      <w:r w:rsidRPr="00FA28CD">
        <w:t>проводился повторный</w:t>
      </w:r>
      <w:r w:rsidR="00FA28CD" w:rsidRPr="00FA28CD">
        <w:t xml:space="preserve"> </w:t>
      </w:r>
      <w:r w:rsidRPr="00FA28CD">
        <w:t>контроль знаний</w:t>
      </w:r>
      <w:r w:rsidR="00FA28CD" w:rsidRPr="00FA28CD">
        <w:t xml:space="preserve"> </w:t>
      </w:r>
      <w:r w:rsidRPr="00FA28CD">
        <w:t>по изученным темам</w:t>
      </w:r>
      <w:r w:rsidR="00FA28CD" w:rsidRPr="00FA28CD">
        <w:t xml:space="preserve">. </w:t>
      </w:r>
      <w:r w:rsidR="009D2605" w:rsidRPr="00FA28CD">
        <w:t>Целью этого контроля является</w:t>
      </w:r>
      <w:r w:rsidR="00FA28CD" w:rsidRPr="00FA28CD">
        <w:t xml:space="preserve"> </w:t>
      </w:r>
      <w:r w:rsidR="009D2605" w:rsidRPr="00FA28CD">
        <w:t>проверка знаний учащихся, полученных с помощью применения наглядности на всех этапах урока</w:t>
      </w:r>
      <w:r w:rsidR="00FA28CD" w:rsidRPr="00FA28CD">
        <w:t xml:space="preserve">. </w:t>
      </w:r>
      <w:r w:rsidR="009D2605" w:rsidRPr="00FA28CD">
        <w:t xml:space="preserve">Контроль </w:t>
      </w:r>
      <w:r w:rsidR="00316B0C" w:rsidRPr="00FA28CD">
        <w:t>проводился и в экспериментальном и в контрольном классе</w:t>
      </w:r>
      <w:r w:rsidR="00FA28CD" w:rsidRPr="00FA28CD">
        <w:t xml:space="preserve">; </w:t>
      </w:r>
      <w:r w:rsidR="009D2605" w:rsidRPr="00FA28CD">
        <w:t>включал в себя задания различного типа</w:t>
      </w:r>
      <w:r w:rsidR="00FA28CD" w:rsidRPr="00FA28CD">
        <w:t xml:space="preserve">. </w:t>
      </w:r>
    </w:p>
    <w:p w:rsidR="00F42909" w:rsidRPr="00FA28CD" w:rsidRDefault="00F42909" w:rsidP="00FA28CD">
      <w:pPr>
        <w:widowControl w:val="0"/>
        <w:autoSpaceDE w:val="0"/>
        <w:autoSpaceDN w:val="0"/>
        <w:adjustRightInd w:val="0"/>
        <w:ind w:firstLine="709"/>
      </w:pPr>
      <w:r w:rsidRPr="00FA28CD">
        <w:t>Ответьте на поставленные вопросы</w:t>
      </w:r>
      <w:r w:rsidR="00FA28CD" w:rsidRPr="00FA28CD">
        <w:t xml:space="preserve">: </w:t>
      </w:r>
    </w:p>
    <w:p w:rsidR="001F5576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1</w:t>
      </w:r>
      <w:r w:rsidR="00FA28CD" w:rsidRPr="00FA28CD">
        <w:t xml:space="preserve">. </w:t>
      </w:r>
      <w:r w:rsidR="00F42909" w:rsidRPr="00FA28CD">
        <w:t>На какие три основных отдела подразделяют тело большинства моллюсков</w:t>
      </w:r>
      <w:r w:rsidR="00FA28CD" w:rsidRPr="00FA28CD">
        <w:t xml:space="preserve">? </w:t>
      </w:r>
      <w:r w:rsidR="00F42909" w:rsidRPr="00FA28CD">
        <w:t>(Голова, туловище, нога</w:t>
      </w:r>
      <w:r w:rsidR="00FA28CD" w:rsidRPr="00FA28CD">
        <w:t xml:space="preserve">). </w:t>
      </w:r>
    </w:p>
    <w:p w:rsidR="001F5576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2</w:t>
      </w:r>
      <w:r w:rsidR="00FA28CD" w:rsidRPr="00FA28CD">
        <w:t xml:space="preserve">. </w:t>
      </w:r>
      <w:r w:rsidR="00F42909" w:rsidRPr="00FA28CD">
        <w:t>Какие особенности внешнего строения позволяют ракообразным захватывать добычу</w:t>
      </w:r>
      <w:r w:rsidR="00FA28CD" w:rsidRPr="00FA28CD">
        <w:t xml:space="preserve">? </w:t>
      </w:r>
      <w:r w:rsidR="00F42909" w:rsidRPr="00FA28CD">
        <w:t>(1 пара ходильных конечностей у них заканчивается клешнями, которые служат для захвата пищи, а так же для обороны</w:t>
      </w:r>
      <w:r w:rsidR="00FA28CD" w:rsidRPr="00FA28CD">
        <w:t xml:space="preserve">). </w:t>
      </w:r>
    </w:p>
    <w:p w:rsidR="001F5576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3</w:t>
      </w:r>
      <w:r w:rsidR="00FA28CD" w:rsidRPr="00FA28CD">
        <w:t xml:space="preserve">. </w:t>
      </w:r>
      <w:r w:rsidR="00F42909" w:rsidRPr="00FA28CD">
        <w:t>Органическое вещество, составляющее основу наружного скелета насекомого (хитин</w:t>
      </w:r>
      <w:r w:rsidR="00FA28CD" w:rsidRPr="00FA28CD">
        <w:t xml:space="preserve">). </w:t>
      </w:r>
    </w:p>
    <w:p w:rsidR="00F42909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4</w:t>
      </w:r>
      <w:r w:rsidR="00FA28CD" w:rsidRPr="00FA28CD">
        <w:t xml:space="preserve">. </w:t>
      </w:r>
      <w:r w:rsidR="00F42909" w:rsidRPr="00FA28CD">
        <w:t>Преобразование передних крыльев, защищающее спинную сторону тела, характерное для жуков (надкрылья</w:t>
      </w:r>
      <w:r w:rsidR="00FA28CD" w:rsidRPr="00FA28CD">
        <w:t xml:space="preserve">). </w:t>
      </w:r>
    </w:p>
    <w:p w:rsidR="001F5576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Закончите предложения</w:t>
      </w:r>
      <w:r w:rsidR="00FA28CD" w:rsidRPr="00FA28CD">
        <w:t xml:space="preserve">: </w:t>
      </w:r>
    </w:p>
    <w:p w:rsidR="00FA28CD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Кровеносная система моллюсков … (не замкнутая</w:t>
      </w:r>
      <w:r w:rsidR="00FA28CD" w:rsidRPr="00FA28CD">
        <w:t xml:space="preserve">) </w:t>
      </w:r>
      <w:r w:rsidRPr="00FA28CD">
        <w:t>и состоит из сердца и сосудов</w:t>
      </w:r>
      <w:r w:rsidR="00FA28CD" w:rsidRPr="00FA28CD">
        <w:t xml:space="preserve">. </w:t>
      </w:r>
      <w:r w:rsidRPr="00FA28CD">
        <w:t>Органами</w:t>
      </w:r>
      <w:r w:rsidR="00FA28CD" w:rsidRPr="00FA28CD">
        <w:t xml:space="preserve"> </w:t>
      </w:r>
      <w:r w:rsidRPr="00FA28CD">
        <w:t>дыхания для</w:t>
      </w:r>
      <w:r w:rsidR="00FA28CD" w:rsidRPr="00FA28CD">
        <w:t xml:space="preserve"> </w:t>
      </w:r>
      <w:r w:rsidRPr="00FA28CD">
        <w:t>моллюсков служат … (легкие и жабры</w:t>
      </w:r>
      <w:r w:rsidR="00FA28CD" w:rsidRPr="00FA28CD">
        <w:t>),</w:t>
      </w:r>
      <w:r w:rsidRPr="00FA28CD">
        <w:t xml:space="preserve"> органы выделения … (почки</w:t>
      </w:r>
      <w:r w:rsidR="00FA28CD" w:rsidRPr="00FA28CD">
        <w:t xml:space="preserve">). </w:t>
      </w:r>
    </w:p>
    <w:p w:rsidR="0029131E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Тело членистоногих состоит из 3 отделов …</w:t>
      </w:r>
      <w:r w:rsidR="00FA28CD" w:rsidRPr="00FA28CD">
        <w:t xml:space="preserve"> </w:t>
      </w:r>
      <w:r w:rsidRPr="00FA28CD">
        <w:t>(голова, грудь, брюшко</w:t>
      </w:r>
      <w:r w:rsidR="00FA28CD" w:rsidRPr="00FA28CD">
        <w:t>),</w:t>
      </w:r>
      <w:r w:rsidRPr="00FA28CD">
        <w:t xml:space="preserve"> покрыто хитинизированной кутикулой</w:t>
      </w:r>
      <w:r w:rsidR="00FA28CD" w:rsidRPr="00FA28CD">
        <w:t xml:space="preserve">. </w:t>
      </w:r>
      <w:r w:rsidRPr="00FA28CD">
        <w:t>Первые членистоногие возникли от</w:t>
      </w:r>
      <w:r w:rsidR="00FA28CD" w:rsidRPr="00FA28CD">
        <w:t xml:space="preserve"> </w:t>
      </w:r>
      <w:r w:rsidRPr="00FA28CD">
        <w:t>древних свободноживущих</w:t>
      </w:r>
      <w:r w:rsidR="00FA28CD" w:rsidRPr="00FA28CD">
        <w:t xml:space="preserve"> </w:t>
      </w:r>
      <w:r w:rsidRPr="00FA28CD">
        <w:t>… (многощетинковых</w:t>
      </w:r>
      <w:r w:rsidR="00FA28CD" w:rsidRPr="00FA28CD">
        <w:t xml:space="preserve">) </w:t>
      </w:r>
      <w:r w:rsidRPr="00FA28CD">
        <w:t>червей</w:t>
      </w:r>
      <w:r w:rsidR="00FA28CD" w:rsidRPr="00FA28CD">
        <w:t xml:space="preserve">. </w:t>
      </w:r>
    </w:p>
    <w:p w:rsidR="0029131E" w:rsidRPr="00FA28CD" w:rsidRDefault="001F5576" w:rsidP="00FA28CD">
      <w:pPr>
        <w:widowControl w:val="0"/>
        <w:autoSpaceDE w:val="0"/>
        <w:autoSpaceDN w:val="0"/>
        <w:adjustRightInd w:val="0"/>
        <w:ind w:firstLine="709"/>
      </w:pPr>
      <w:r w:rsidRPr="00FA28CD">
        <w:t>За выполнение всех заданий ставилась оценка 5</w:t>
      </w:r>
      <w:r w:rsidR="00FA28CD" w:rsidRPr="00FA28CD">
        <w:t xml:space="preserve">. </w:t>
      </w:r>
      <w:r w:rsidR="00316B0C" w:rsidRPr="00FA28CD">
        <w:t>За выполнение 3 заданий из каждого блока</w:t>
      </w:r>
      <w:r w:rsidR="00FA28CD" w:rsidRPr="00FA28CD">
        <w:t xml:space="preserve"> </w:t>
      </w:r>
      <w:r w:rsidR="00316B0C" w:rsidRPr="00FA28CD">
        <w:t>ставилась оценка 4</w:t>
      </w:r>
      <w:r w:rsidR="00FA28CD" w:rsidRPr="00FA28CD">
        <w:t xml:space="preserve">. </w:t>
      </w:r>
      <w:r w:rsidR="00316B0C" w:rsidRPr="00FA28CD">
        <w:t>Если выполнено по 2 задания из каждого блока</w:t>
      </w:r>
      <w:r w:rsidR="00FA28CD" w:rsidRPr="00FA28CD">
        <w:t xml:space="preserve"> - </w:t>
      </w:r>
      <w:r w:rsidR="00316B0C" w:rsidRPr="00FA28CD">
        <w:t>3</w:t>
      </w:r>
      <w:r w:rsidR="00FA28CD" w:rsidRPr="00FA28CD">
        <w:t xml:space="preserve">. </w:t>
      </w:r>
      <w:r w:rsidR="00316B0C" w:rsidRPr="00FA28CD">
        <w:t>Выполнено менее заданий</w:t>
      </w:r>
      <w:r w:rsidR="00FA28CD" w:rsidRPr="00FA28CD">
        <w:t xml:space="preserve"> - </w:t>
      </w:r>
      <w:r w:rsidR="00316B0C" w:rsidRPr="00FA28CD">
        <w:t>2</w:t>
      </w:r>
      <w:r w:rsidR="00FA28CD" w:rsidRPr="00FA28CD">
        <w:t xml:space="preserve">. </w:t>
      </w:r>
    </w:p>
    <w:p w:rsidR="00D3289A" w:rsidRDefault="00316B0C" w:rsidP="00FA28CD">
      <w:pPr>
        <w:widowControl w:val="0"/>
        <w:autoSpaceDE w:val="0"/>
        <w:autoSpaceDN w:val="0"/>
        <w:adjustRightInd w:val="0"/>
        <w:ind w:firstLine="709"/>
      </w:pPr>
      <w:r w:rsidRPr="00FA28CD">
        <w:t>После проведения</w:t>
      </w:r>
      <w:r w:rsidR="00FA28CD" w:rsidRPr="00FA28CD">
        <w:t xml:space="preserve"> </w:t>
      </w:r>
      <w:r w:rsidRPr="00FA28CD">
        <w:t xml:space="preserve">контроля знаний </w:t>
      </w:r>
      <w:r w:rsidR="00CC2237" w:rsidRPr="00FA28CD">
        <w:t>нами</w:t>
      </w:r>
      <w:r w:rsidRPr="00FA28CD">
        <w:t xml:space="preserve"> были получены результаты</w:t>
      </w:r>
      <w:r w:rsidR="00CC2237" w:rsidRPr="00FA28CD">
        <w:t xml:space="preserve">, представленные на </w:t>
      </w:r>
      <w:r w:rsidR="00FA28CD">
        <w:t>рис.2</w:t>
      </w:r>
      <w:r w:rsidR="00FA28CD"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DF31CC">
        <w:pict>
          <v:shape id="_x0000_i1026" type="#_x0000_t75" style="width:374.25pt;height:255.75pt">
            <v:imagedata r:id="rId8" o:title=""/>
          </v:shape>
        </w:pict>
      </w:r>
      <w:r w:rsidR="00CC2237" w:rsidRPr="00FA28CD">
        <w:t xml:space="preserve"> </w:t>
      </w:r>
    </w:p>
    <w:p w:rsidR="00FA28CD" w:rsidRPr="00FA28CD" w:rsidRDefault="00FA28CD" w:rsidP="00FA28CD">
      <w:pPr>
        <w:widowControl w:val="0"/>
        <w:autoSpaceDE w:val="0"/>
        <w:autoSpaceDN w:val="0"/>
        <w:adjustRightInd w:val="0"/>
        <w:ind w:firstLine="709"/>
      </w:pPr>
      <w:r>
        <w:t>Рис.2</w:t>
      </w:r>
      <w:r w:rsidRPr="00FA28CD">
        <w:t xml:space="preserve"> </w:t>
      </w:r>
      <w:r w:rsidR="00CC2237" w:rsidRPr="00FA28CD">
        <w:t>Результаты повторного контроля</w:t>
      </w:r>
      <w:r w:rsidRPr="00FA28CD">
        <w:t xml:space="preserve"> </w:t>
      </w:r>
      <w:r w:rsidR="00CC2237" w:rsidRPr="00FA28CD">
        <w:t>знаний по изученным темам, проводимого на этапе контрольного эксперимента</w:t>
      </w:r>
      <w:r w:rsidRPr="00FA28CD">
        <w:t xml:space="preserve">. </w:t>
      </w:r>
    </w:p>
    <w:p w:rsidR="00D3289A" w:rsidRDefault="00D3289A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D23830" w:rsidP="00FA28CD">
      <w:pPr>
        <w:widowControl w:val="0"/>
        <w:autoSpaceDE w:val="0"/>
        <w:autoSpaceDN w:val="0"/>
        <w:adjustRightInd w:val="0"/>
        <w:ind w:firstLine="709"/>
      </w:pPr>
      <w:r w:rsidRPr="00FA28CD">
        <w:t>Таким образом, можно сделать вывод, что применение средств наглядности на уроках зоологии в целях повышения уровня знаний положительно влияет на качество усвоения материала</w:t>
      </w:r>
      <w:r w:rsidR="00FA28CD" w:rsidRPr="00FA28CD">
        <w:t xml:space="preserve">. </w:t>
      </w:r>
      <w:r w:rsidRPr="00FA28CD">
        <w:t>Было отмечено, что в экспериментальном классе после проведения эксперимента уже не было учащихся, которые не справились с заданиями</w:t>
      </w:r>
      <w:r w:rsidR="00FA28CD" w:rsidRPr="00FA28CD">
        <w:t xml:space="preserve">. </w:t>
      </w:r>
      <w:r w:rsidRPr="00FA28CD">
        <w:t>Ученики, получившие неудовлетворительные оценки при проведении констатирующего эксперимента</w:t>
      </w:r>
      <w:r w:rsidR="00FA28CD" w:rsidRPr="00FA28CD">
        <w:t xml:space="preserve"> </w:t>
      </w:r>
      <w:r w:rsidRPr="00FA28CD">
        <w:t>получили</w:t>
      </w:r>
      <w:r w:rsidR="00FA28CD" w:rsidRPr="00FA28CD">
        <w:t xml:space="preserve"> </w:t>
      </w:r>
      <w:r w:rsidRPr="00FA28CD">
        <w:t>удовлетворительные оценки при проведении контрольного эксперимента</w:t>
      </w:r>
      <w:r w:rsidR="00FA28CD" w:rsidRPr="00FA28CD">
        <w:t xml:space="preserve">. </w:t>
      </w:r>
    </w:p>
    <w:p w:rsidR="00A50006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FA28CD" w:rsidP="00A50006">
      <w:pPr>
        <w:pStyle w:val="2"/>
      </w:pPr>
      <w:r>
        <w:t>2.2</w:t>
      </w:r>
      <w:r w:rsidR="0029131E" w:rsidRPr="00FA28CD">
        <w:t xml:space="preserve"> Результаты опытно-экспериментальной работы</w:t>
      </w:r>
      <w:r w:rsidRPr="00FA28CD">
        <w:t xml:space="preserve"> </w:t>
      </w:r>
    </w:p>
    <w:p w:rsidR="00A50006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057D8C" w:rsidRDefault="0029131E" w:rsidP="00FA28CD">
      <w:pPr>
        <w:widowControl w:val="0"/>
        <w:autoSpaceDE w:val="0"/>
        <w:autoSpaceDN w:val="0"/>
        <w:adjustRightInd w:val="0"/>
        <w:ind w:firstLine="709"/>
      </w:pPr>
      <w:r w:rsidRPr="00FA28CD">
        <w:t>В период педагогической практики проводимой с 11</w:t>
      </w:r>
      <w:r w:rsidR="00FA28CD">
        <w:t>.0</w:t>
      </w:r>
      <w:r w:rsidRPr="00FA28CD">
        <w:t>2 по 22</w:t>
      </w:r>
      <w:r w:rsidR="00FA28CD">
        <w:t>.0</w:t>
      </w:r>
      <w:r w:rsidRPr="00FA28CD">
        <w:t>3 2008 года проводился педагогический эксперимент о применении наглядности на уроках зоологии</w:t>
      </w:r>
      <w:r w:rsidR="00FA28CD" w:rsidRPr="00FA28CD">
        <w:t xml:space="preserve">. </w:t>
      </w:r>
      <w:r w:rsidRPr="00FA28CD">
        <w:t>Целью этого эксперимента было выявление влияния наглядности на уровень знаний учащихся</w:t>
      </w:r>
      <w:r w:rsidR="00FA28CD" w:rsidRPr="00FA28CD">
        <w:t xml:space="preserve">. </w:t>
      </w:r>
      <w:r w:rsidRPr="00FA28CD">
        <w:t>О влиянии наглядности делался вывод на основании проведенных проверочных работ на этапе проверки изученного материала</w:t>
      </w:r>
      <w:r w:rsidR="00FA28CD" w:rsidRPr="00FA28CD">
        <w:t xml:space="preserve">. </w:t>
      </w:r>
      <w:r w:rsidRPr="00FA28CD">
        <w:t>Проверочные работы проводились</w:t>
      </w:r>
      <w:r w:rsidR="00BE1150" w:rsidRPr="00FA28CD">
        <w:t xml:space="preserve"> </w:t>
      </w:r>
      <w:r w:rsidRPr="00FA28CD">
        <w:t xml:space="preserve">и в </w:t>
      </w:r>
      <w:r w:rsidR="00BE1150" w:rsidRPr="00FA28CD">
        <w:t>экспериментальной и</w:t>
      </w:r>
      <w:r w:rsidRPr="00FA28CD">
        <w:t xml:space="preserve"> </w:t>
      </w:r>
      <w:r w:rsidR="00BE1150" w:rsidRPr="00FA28CD">
        <w:t>в контрольной</w:t>
      </w:r>
      <w:r w:rsidRPr="00FA28CD">
        <w:t xml:space="preserve"> групп</w:t>
      </w:r>
      <w:r w:rsidR="00BE1150" w:rsidRPr="00FA28CD">
        <w:t>ах</w:t>
      </w:r>
      <w:r w:rsidRPr="00FA28CD">
        <w:t xml:space="preserve"> </w:t>
      </w:r>
      <w:r w:rsidR="00BE1150" w:rsidRPr="00FA28CD">
        <w:t>учащихся</w:t>
      </w:r>
      <w:r w:rsidR="00FA28CD" w:rsidRPr="00FA28CD">
        <w:t xml:space="preserve">. </w:t>
      </w:r>
      <w:r w:rsidRPr="00FA28CD">
        <w:t>Задания к проверочным работам были одинаковыми</w:t>
      </w:r>
      <w:r w:rsidR="00FA28CD" w:rsidRPr="00FA28CD">
        <w:t xml:space="preserve">. </w:t>
      </w:r>
      <w:r w:rsidRPr="00FA28CD">
        <w:t>С помощью этого эксперимента было отмечено</w:t>
      </w:r>
      <w:r w:rsidR="00960C32" w:rsidRPr="00FA28CD">
        <w:t xml:space="preserve"> п</w:t>
      </w:r>
      <w:r w:rsidRPr="00FA28CD">
        <w:t>овышение уровня знаний</w:t>
      </w:r>
      <w:r w:rsidR="00FA28CD" w:rsidRPr="00FA28CD">
        <w:t xml:space="preserve"> </w:t>
      </w:r>
      <w:r w:rsidR="00BE1150" w:rsidRPr="00FA28CD">
        <w:t>в экспериментальной группе</w:t>
      </w:r>
      <w:r w:rsidR="00FA28CD" w:rsidRPr="00FA28CD">
        <w:t xml:space="preserve">. </w:t>
      </w:r>
    </w:p>
    <w:p w:rsidR="00A50006" w:rsidRPr="00FA28CD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4007E1" w:rsidRPr="00FA28CD" w:rsidRDefault="00DF31CC" w:rsidP="00FA28CD">
      <w:pPr>
        <w:widowControl w:val="0"/>
        <w:autoSpaceDE w:val="0"/>
        <w:autoSpaceDN w:val="0"/>
        <w:adjustRightInd w:val="0"/>
        <w:ind w:firstLine="709"/>
      </w:pPr>
      <w:r>
        <w:pict>
          <v:shape id="_x0000_i1027" type="#_x0000_t75" style="width:358.5pt;height:192pt">
            <v:imagedata r:id="rId9" o:title=""/>
          </v:shape>
        </w:pict>
      </w:r>
    </w:p>
    <w:p w:rsidR="00FA28CD" w:rsidRDefault="00FA28CD" w:rsidP="00FA28CD">
      <w:pPr>
        <w:widowControl w:val="0"/>
        <w:autoSpaceDE w:val="0"/>
        <w:autoSpaceDN w:val="0"/>
        <w:adjustRightInd w:val="0"/>
        <w:ind w:firstLine="709"/>
      </w:pPr>
      <w:r>
        <w:t>Рис.3</w:t>
      </w:r>
      <w:r w:rsidR="00960C32" w:rsidRPr="00FA28CD">
        <w:t xml:space="preserve"> Результаты эксперимента, проводимого в контрольном</w:t>
      </w:r>
      <w:r w:rsidRPr="00FA28CD">
        <w:t xml:space="preserve"> </w:t>
      </w:r>
      <w:r w:rsidR="00960C32" w:rsidRPr="00FA28CD">
        <w:t>классе</w:t>
      </w:r>
      <w:r w:rsidRPr="00FA28CD">
        <w:t xml:space="preserve">. </w:t>
      </w:r>
    </w:p>
    <w:p w:rsidR="00A50006" w:rsidRPr="00FA28CD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DF31CC" w:rsidP="00FA28CD">
      <w:pPr>
        <w:widowControl w:val="0"/>
        <w:autoSpaceDE w:val="0"/>
        <w:autoSpaceDN w:val="0"/>
        <w:adjustRightInd w:val="0"/>
        <w:ind w:firstLine="709"/>
      </w:pPr>
      <w:r>
        <w:pict>
          <v:shape id="_x0000_i1028" type="#_x0000_t75" style="width:341.25pt;height:172.5pt">
            <v:imagedata r:id="rId10" o:title=""/>
          </v:shape>
        </w:pict>
      </w:r>
    </w:p>
    <w:p w:rsidR="00FA28CD" w:rsidRDefault="00960C32" w:rsidP="00FA28CD">
      <w:pPr>
        <w:widowControl w:val="0"/>
        <w:autoSpaceDE w:val="0"/>
        <w:autoSpaceDN w:val="0"/>
        <w:adjustRightInd w:val="0"/>
        <w:ind w:firstLine="709"/>
      </w:pPr>
      <w:r w:rsidRPr="00FA28CD">
        <w:t>Рис 4</w:t>
      </w:r>
      <w:r w:rsidR="00FA28CD" w:rsidRPr="00FA28CD">
        <w:t xml:space="preserve">. </w:t>
      </w:r>
      <w:r w:rsidRPr="00FA28CD">
        <w:t>Результаты эксперимента, проводимого в экспериментальном</w:t>
      </w:r>
      <w:r w:rsidR="00FA28CD" w:rsidRPr="00FA28CD">
        <w:t xml:space="preserve"> </w:t>
      </w:r>
      <w:r w:rsidRPr="00FA28CD">
        <w:t>классе</w:t>
      </w:r>
      <w:r w:rsidR="00FA28CD" w:rsidRPr="00FA28CD">
        <w:t xml:space="preserve">. </w:t>
      </w:r>
    </w:p>
    <w:p w:rsidR="00FA28CD" w:rsidRDefault="00FA28CD" w:rsidP="00FA28CD">
      <w:pPr>
        <w:widowControl w:val="0"/>
        <w:autoSpaceDE w:val="0"/>
        <w:autoSpaceDN w:val="0"/>
        <w:adjustRightInd w:val="0"/>
        <w:ind w:firstLine="709"/>
      </w:pPr>
    </w:p>
    <w:p w:rsidR="00FA28CD" w:rsidRPr="00FA28CD" w:rsidRDefault="00A50006" w:rsidP="00A50006">
      <w:pPr>
        <w:pStyle w:val="2"/>
      </w:pPr>
      <w:r>
        <w:br w:type="page"/>
      </w:r>
      <w:r w:rsidR="00FA28CD">
        <w:t>Заключение</w:t>
      </w:r>
    </w:p>
    <w:p w:rsidR="00A50006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E64A8F" w:rsidRPr="00FA28CD" w:rsidRDefault="00E64A8F" w:rsidP="00FA28CD">
      <w:pPr>
        <w:widowControl w:val="0"/>
        <w:autoSpaceDE w:val="0"/>
        <w:autoSpaceDN w:val="0"/>
        <w:adjustRightInd w:val="0"/>
        <w:ind w:firstLine="709"/>
      </w:pPr>
      <w:r w:rsidRPr="00FA28CD">
        <w:t>Успех обучения зависит от правильной организации</w:t>
      </w:r>
      <w:r w:rsidR="00FA28CD" w:rsidRPr="00FA28CD">
        <w:t xml:space="preserve"> </w:t>
      </w:r>
      <w:r w:rsidRPr="00FA28CD">
        <w:t>всей мыслительной деятельности ребенка</w:t>
      </w:r>
      <w:r w:rsidR="00FA28CD" w:rsidRPr="00FA28CD">
        <w:t xml:space="preserve">. </w:t>
      </w:r>
      <w:r w:rsidRPr="00FA28CD">
        <w:t>Наглядность</w:t>
      </w:r>
      <w:r w:rsidR="00FA28CD" w:rsidRPr="00FA28CD">
        <w:t xml:space="preserve"> </w:t>
      </w:r>
      <w:r w:rsidRPr="00FA28CD">
        <w:t>обучения становиться одним из факторов, влияющих на характер усвоения учебного материала</w:t>
      </w:r>
      <w:r w:rsidR="00FA28CD" w:rsidRPr="00FA28CD">
        <w:t xml:space="preserve">. </w:t>
      </w:r>
      <w:r w:rsidRPr="00FA28CD">
        <w:t>Средства наглядности обеспечивают полное формирование какого</w:t>
      </w:r>
      <w:r w:rsidR="00FA28CD" w:rsidRPr="00FA28CD">
        <w:t xml:space="preserve"> - </w:t>
      </w:r>
      <w:r w:rsidRPr="00FA28CD">
        <w:t>либо образа, понятия и тем самым способствуют более прочному усвоению знаний, пониманию связи научных знаний с жизнью</w:t>
      </w:r>
      <w:r w:rsidR="00FA28CD" w:rsidRPr="00FA28CD">
        <w:t xml:space="preserve">. </w:t>
      </w:r>
      <w:r w:rsidRPr="00FA28CD">
        <w:t>Использование средств наглядности в учебном процессе всегда сочетается со словом учителя</w:t>
      </w:r>
      <w:r w:rsidR="00FA28CD" w:rsidRPr="00FA28CD">
        <w:t xml:space="preserve">. </w:t>
      </w:r>
      <w:r w:rsidRPr="00FA28CD">
        <w:t>Проводя самостоятельные опыты, ученики убеждаются</w:t>
      </w:r>
      <w:r w:rsidR="00FA28CD" w:rsidRPr="00FA28CD">
        <w:t xml:space="preserve"> </w:t>
      </w:r>
      <w:r w:rsidRPr="00FA28CD">
        <w:t>в истинности приобретаемых знаний, в реальности тех явлений и процессов, о которых рассказывает учитель</w:t>
      </w:r>
      <w:r w:rsidR="00FA28CD" w:rsidRPr="00FA28CD">
        <w:t xml:space="preserve">. </w:t>
      </w:r>
      <w:r w:rsidRPr="00FA28CD">
        <w:t>А уверенность в истинности полученных сведений, убежденность в знаниях делают их осознанными, прочными</w:t>
      </w:r>
      <w:r w:rsidR="00FA28CD" w:rsidRPr="00FA28CD">
        <w:t xml:space="preserve">. </w:t>
      </w:r>
      <w:r w:rsidRPr="00FA28CD">
        <w:t>Средства наглядности повышают интерес к знаниям, делают более легким процесс их усвоения, поддерживают внимание ребенка, содействуют выработке у учащихся эмоционально-оценочного отношения к сообщаемым знаниям</w:t>
      </w:r>
      <w:r w:rsidR="00FA28CD" w:rsidRPr="00FA28CD">
        <w:t xml:space="preserve">. </w:t>
      </w:r>
    </w:p>
    <w:p w:rsidR="00E64A8F" w:rsidRPr="00FA28CD" w:rsidRDefault="00E64A8F" w:rsidP="00FA28CD">
      <w:pPr>
        <w:widowControl w:val="0"/>
        <w:autoSpaceDE w:val="0"/>
        <w:autoSpaceDN w:val="0"/>
        <w:adjustRightInd w:val="0"/>
        <w:ind w:firstLine="709"/>
      </w:pPr>
      <w:r w:rsidRPr="00FA28CD">
        <w:t>В результате собственных исследований нами было выяснено влияние наглядности на качество усвоения учебного материала</w:t>
      </w:r>
      <w:r w:rsidR="00FA28CD" w:rsidRPr="00FA28CD">
        <w:t xml:space="preserve"> </w:t>
      </w:r>
      <w:r w:rsidRPr="00FA28CD">
        <w:t>и повышения уровня знаний у учащихся контрольного и экспериментального классов</w:t>
      </w:r>
      <w:r w:rsidR="00FA28CD" w:rsidRPr="00FA28CD">
        <w:t xml:space="preserve">. </w:t>
      </w:r>
      <w:r w:rsidRPr="00FA28CD">
        <w:t>С помощью данного исследования нами были ре</w:t>
      </w:r>
      <w:r w:rsidR="00E4032A" w:rsidRPr="00FA28CD">
        <w:t>шены поставленные задачи, достигнута цель исследования и подтверждена гипотеза исследования</w:t>
      </w:r>
      <w:r w:rsidR="00FA28CD" w:rsidRPr="00FA28CD">
        <w:t xml:space="preserve">. </w:t>
      </w:r>
    </w:p>
    <w:p w:rsidR="00FA28CD" w:rsidRDefault="00E4032A" w:rsidP="00FA28CD">
      <w:pPr>
        <w:widowControl w:val="0"/>
        <w:autoSpaceDE w:val="0"/>
        <w:autoSpaceDN w:val="0"/>
        <w:adjustRightInd w:val="0"/>
        <w:ind w:firstLine="709"/>
      </w:pPr>
      <w:r w:rsidRPr="00FA28CD">
        <w:t>Таким образом</w:t>
      </w:r>
      <w:r w:rsidR="00FA28CD" w:rsidRPr="00FA28CD">
        <w:t xml:space="preserve">, </w:t>
      </w:r>
      <w:r w:rsidRPr="00FA28CD">
        <w:t>комплексное применение наглядности</w:t>
      </w:r>
      <w:r w:rsidR="00FA28CD" w:rsidRPr="00FA28CD">
        <w:t xml:space="preserve"> </w:t>
      </w:r>
      <w:r w:rsidRPr="00FA28CD">
        <w:t xml:space="preserve">и применение наглядности в большом количестве на уроках зоологии приводит к повышению уровня знаний учащихся на уроках, что отражено на </w:t>
      </w:r>
      <w:r w:rsidR="00FA28CD">
        <w:t>рис.3</w:t>
      </w:r>
      <w:r w:rsidRPr="00FA28CD">
        <w:t xml:space="preserve"> и </w:t>
      </w:r>
      <w:r w:rsidR="00FA28CD">
        <w:t>рис.4</w:t>
      </w:r>
      <w:r w:rsidRPr="00FA28CD">
        <w:t xml:space="preserve"> представленных во второй главе данной работы</w:t>
      </w:r>
      <w:r w:rsidR="00FA28CD" w:rsidRPr="00FA28CD">
        <w:t xml:space="preserve">. </w:t>
      </w:r>
    </w:p>
    <w:p w:rsidR="00FA28CD" w:rsidRPr="00FA28CD" w:rsidRDefault="00A50006" w:rsidP="00A50006">
      <w:pPr>
        <w:pStyle w:val="2"/>
      </w:pPr>
      <w:r>
        <w:br w:type="page"/>
      </w:r>
      <w:r w:rsidR="00FA28CD">
        <w:t>Список литературы</w:t>
      </w:r>
    </w:p>
    <w:p w:rsidR="00A50006" w:rsidRDefault="00A50006" w:rsidP="00FA28CD">
      <w:pPr>
        <w:widowControl w:val="0"/>
        <w:autoSpaceDE w:val="0"/>
        <w:autoSpaceDN w:val="0"/>
        <w:adjustRightInd w:val="0"/>
        <w:ind w:firstLine="709"/>
      </w:pPr>
    </w:p>
    <w:p w:rsidR="004438DE" w:rsidRPr="00FA28CD" w:rsidRDefault="002D0533" w:rsidP="00A50006">
      <w:pPr>
        <w:widowControl w:val="0"/>
        <w:autoSpaceDE w:val="0"/>
        <w:autoSpaceDN w:val="0"/>
        <w:adjustRightInd w:val="0"/>
        <w:ind w:firstLine="0"/>
      </w:pPr>
      <w:r w:rsidRPr="00FA28CD">
        <w:t>1</w:t>
      </w:r>
      <w:r w:rsidR="00FA28CD" w:rsidRPr="00FA28CD">
        <w:t xml:space="preserve">. </w:t>
      </w:r>
      <w:r w:rsidR="004438DE" w:rsidRPr="00FA28CD">
        <w:t>Баранов,</w:t>
      </w:r>
      <w:r w:rsidR="00F64BB3" w:rsidRPr="00FA28CD">
        <w:t xml:space="preserve"> С</w:t>
      </w:r>
      <w:r w:rsidR="00FA28CD">
        <w:t xml:space="preserve">.П. </w:t>
      </w:r>
      <w:r w:rsidR="00F64BB3" w:rsidRPr="00FA28CD">
        <w:t>Сущность процесса обучения</w:t>
      </w:r>
      <w:r w:rsidR="00FA28CD" w:rsidRPr="00FA28CD">
        <w:t xml:space="preserve">: </w:t>
      </w:r>
      <w:r w:rsidR="00F64BB3" w:rsidRPr="00FA28CD">
        <w:t>учебное пособие для студентов</w:t>
      </w:r>
      <w:r w:rsidR="00FA28CD" w:rsidRPr="00FA28CD">
        <w:t xml:space="preserve"> / </w:t>
      </w:r>
      <w:r w:rsidR="00F64BB3" w:rsidRPr="00FA28CD">
        <w:t>С</w:t>
      </w:r>
      <w:r w:rsidR="00FA28CD">
        <w:t xml:space="preserve">.П. </w:t>
      </w:r>
      <w:r w:rsidR="00F64BB3" w:rsidRPr="00FA28CD">
        <w:t>Баранов</w:t>
      </w:r>
      <w:r w:rsidR="00FA28CD" w:rsidRPr="00FA28CD">
        <w:t xml:space="preserve">. - </w:t>
      </w:r>
      <w:r w:rsidR="00F64BB3" w:rsidRPr="00FA28CD">
        <w:t>М</w:t>
      </w:r>
      <w:r w:rsidR="00FA28CD" w:rsidRPr="00FA28CD">
        <w:t xml:space="preserve">.: </w:t>
      </w:r>
      <w:r w:rsidR="00F64BB3" w:rsidRPr="00FA28CD">
        <w:t>Просвещение, 1981</w:t>
      </w:r>
      <w:r w:rsidR="00FA28CD" w:rsidRPr="00FA28CD">
        <w:t xml:space="preserve">. - </w:t>
      </w:r>
      <w:r w:rsidR="00F64BB3" w:rsidRPr="00FA28CD">
        <w:t>143 с</w:t>
      </w:r>
      <w:r w:rsidR="00FA28CD" w:rsidRPr="00FA28CD">
        <w:t xml:space="preserve">. </w:t>
      </w:r>
    </w:p>
    <w:p w:rsidR="00192DD1" w:rsidRPr="00FA28CD" w:rsidRDefault="002D0533" w:rsidP="00A50006">
      <w:pPr>
        <w:widowControl w:val="0"/>
        <w:autoSpaceDE w:val="0"/>
        <w:autoSpaceDN w:val="0"/>
        <w:adjustRightInd w:val="0"/>
        <w:ind w:firstLine="0"/>
      </w:pPr>
      <w:r w:rsidRPr="00FA28CD">
        <w:t>2</w:t>
      </w:r>
      <w:r w:rsidR="00FA28CD" w:rsidRPr="00FA28CD">
        <w:t xml:space="preserve">. </w:t>
      </w:r>
      <w:r w:rsidR="00192DD1" w:rsidRPr="00FA28CD">
        <w:t>Биология Животные</w:t>
      </w:r>
      <w:r w:rsidR="00FA28CD" w:rsidRPr="00FA28CD">
        <w:t xml:space="preserve">: </w:t>
      </w:r>
      <w:r w:rsidR="00192DD1" w:rsidRPr="00FA28CD">
        <w:t>Учебник для 7</w:t>
      </w:r>
      <w:r w:rsidR="00FA28CD" w:rsidRPr="00FA28CD">
        <w:t xml:space="preserve"> - </w:t>
      </w:r>
      <w:r w:rsidR="00192DD1" w:rsidRPr="00FA28CD">
        <w:t>8 классов средней школы</w:t>
      </w:r>
      <w:r w:rsidR="00FA28CD" w:rsidRPr="00FA28CD">
        <w:t xml:space="preserve"> / </w:t>
      </w:r>
      <w:r w:rsidR="00192DD1" w:rsidRPr="00FA28CD">
        <w:t>под ред</w:t>
      </w:r>
      <w:r w:rsidR="00FA28CD" w:rsidRPr="00FA28CD">
        <w:t xml:space="preserve">. </w:t>
      </w:r>
      <w:r w:rsidR="00192DD1" w:rsidRPr="00FA28CD">
        <w:t>М</w:t>
      </w:r>
      <w:r w:rsidR="00FA28CD">
        <w:t xml:space="preserve">.А. </w:t>
      </w:r>
      <w:r w:rsidR="00192DD1" w:rsidRPr="00FA28CD">
        <w:t>Козлова</w:t>
      </w:r>
      <w:r w:rsidR="00FA28CD" w:rsidRPr="00FA28CD">
        <w:t xml:space="preserve">. - </w:t>
      </w:r>
      <w:r w:rsidR="00192DD1" w:rsidRPr="00FA28CD">
        <w:t>М</w:t>
      </w:r>
      <w:r w:rsidR="00FA28CD" w:rsidRPr="00FA28CD">
        <w:t xml:space="preserve">.: </w:t>
      </w:r>
      <w:r w:rsidR="00192DD1" w:rsidRPr="00FA28CD">
        <w:t>Просвещение, 199</w:t>
      </w:r>
      <w:r w:rsidR="00FA28CD">
        <w:t>1.2</w:t>
      </w:r>
      <w:r w:rsidR="00192DD1" w:rsidRPr="00FA28CD">
        <w:t>56 с</w:t>
      </w:r>
      <w:r w:rsidR="00FA28CD" w:rsidRPr="00FA28CD">
        <w:t xml:space="preserve">. </w:t>
      </w:r>
      <w:r w:rsidR="00192DD1" w:rsidRPr="00FA28CD">
        <w:rPr>
          <w:lang w:val="en-US"/>
        </w:rPr>
        <w:t>ISBN</w:t>
      </w:r>
      <w:r w:rsidR="00192DD1" w:rsidRPr="00FA28CD">
        <w:t xml:space="preserve"> 5-09-003868</w:t>
      </w:r>
      <w:r w:rsidR="00FA28CD" w:rsidRPr="00FA28CD">
        <w:t xml:space="preserve">. </w:t>
      </w:r>
    </w:p>
    <w:p w:rsidR="002D0533" w:rsidRPr="00FA28CD" w:rsidRDefault="002D0533" w:rsidP="00A50006">
      <w:pPr>
        <w:widowControl w:val="0"/>
        <w:autoSpaceDE w:val="0"/>
        <w:autoSpaceDN w:val="0"/>
        <w:adjustRightInd w:val="0"/>
        <w:ind w:firstLine="0"/>
      </w:pPr>
      <w:r w:rsidRPr="00FA28CD">
        <w:t>3</w:t>
      </w:r>
      <w:r w:rsidR="00FA28CD" w:rsidRPr="00FA28CD">
        <w:t xml:space="preserve">. </w:t>
      </w:r>
      <w:r w:rsidRPr="00FA28CD">
        <w:t>Биология</w:t>
      </w:r>
      <w:r w:rsidR="00FA28CD" w:rsidRPr="00FA28CD">
        <w:t xml:space="preserve">: </w:t>
      </w:r>
      <w:r w:rsidRPr="00FA28CD">
        <w:t>Большой справочник для школьников и поступающих в ВУЗы</w:t>
      </w:r>
      <w:r w:rsidR="00FA28CD" w:rsidRPr="00FA28CD">
        <w:t xml:space="preserve"> / </w:t>
      </w:r>
      <w:r w:rsidRPr="00FA28CD">
        <w:t>А</w:t>
      </w:r>
      <w:r w:rsidR="00FA28CD">
        <w:t xml:space="preserve">.С. </w:t>
      </w:r>
      <w:r w:rsidRPr="00FA28CD">
        <w:t>Батуев, М</w:t>
      </w:r>
      <w:r w:rsidR="00FA28CD">
        <w:t xml:space="preserve">.А. </w:t>
      </w:r>
      <w:r w:rsidRPr="00FA28CD">
        <w:t>Гуленкова, А</w:t>
      </w:r>
      <w:r w:rsidR="00FA28CD">
        <w:t xml:space="preserve">.Г. </w:t>
      </w:r>
      <w:r w:rsidRPr="00FA28CD">
        <w:t>Еленевский и др</w:t>
      </w:r>
      <w:r w:rsidR="00FA28CD" w:rsidRPr="00FA28CD">
        <w:t xml:space="preserve">. - </w:t>
      </w:r>
      <w:r w:rsidRPr="00FA28CD">
        <w:t>М</w:t>
      </w:r>
      <w:r w:rsidR="00FA28CD" w:rsidRPr="00FA28CD">
        <w:t xml:space="preserve">.: </w:t>
      </w:r>
      <w:r w:rsidRPr="00FA28CD">
        <w:t>Дрофа, 1999</w:t>
      </w:r>
      <w:r w:rsidR="00FA28CD" w:rsidRPr="00FA28CD">
        <w:t xml:space="preserve">. - </w:t>
      </w:r>
      <w:r w:rsidRPr="00FA28CD">
        <w:t>668 с</w:t>
      </w:r>
      <w:r w:rsidR="00FA28CD" w:rsidRPr="00FA28CD">
        <w:t xml:space="preserve">. </w:t>
      </w:r>
      <w:r w:rsidRPr="00FA28CD">
        <w:rPr>
          <w:lang w:val="en-US"/>
        </w:rPr>
        <w:t>ISBN</w:t>
      </w:r>
      <w:r w:rsidRPr="00FA28CD">
        <w:t xml:space="preserve"> 5-7107-2546-3</w:t>
      </w:r>
      <w:r w:rsidR="00FA28CD" w:rsidRPr="00FA28CD">
        <w:t xml:space="preserve">. </w:t>
      </w:r>
    </w:p>
    <w:p w:rsidR="004873FE" w:rsidRPr="00FA28CD" w:rsidRDefault="002D0533" w:rsidP="00A50006">
      <w:pPr>
        <w:widowControl w:val="0"/>
        <w:autoSpaceDE w:val="0"/>
        <w:autoSpaceDN w:val="0"/>
        <w:adjustRightInd w:val="0"/>
        <w:ind w:firstLine="0"/>
      </w:pPr>
      <w:r w:rsidRPr="00FA28CD">
        <w:t>4</w:t>
      </w:r>
      <w:r w:rsidR="00FA28CD" w:rsidRPr="00FA28CD">
        <w:t xml:space="preserve">. </w:t>
      </w:r>
      <w:r w:rsidR="004873FE" w:rsidRPr="00FA28CD">
        <w:t>Вельц, Н</w:t>
      </w:r>
      <w:r w:rsidR="00FA28CD">
        <w:t xml:space="preserve">.Ю. </w:t>
      </w:r>
      <w:r w:rsidR="004873FE" w:rsidRPr="00FA28CD">
        <w:t xml:space="preserve">Руководство к написанию курсовых и выпускных квалификационных работ по специальности </w:t>
      </w:r>
      <w:r w:rsidR="00FA28CD" w:rsidRPr="00FA28CD">
        <w:t>"</w:t>
      </w:r>
      <w:r w:rsidR="004873FE" w:rsidRPr="00FA28CD">
        <w:t>Биология</w:t>
      </w:r>
      <w:r w:rsidR="00FA28CD" w:rsidRPr="00FA28CD">
        <w:t xml:space="preserve">": </w:t>
      </w:r>
      <w:r w:rsidR="004873FE" w:rsidRPr="00FA28CD">
        <w:t>учебно-методическое пособие</w:t>
      </w:r>
      <w:r w:rsidR="00FA28CD" w:rsidRPr="00FA28CD">
        <w:t xml:space="preserve"> / </w:t>
      </w:r>
      <w:r w:rsidR="004873FE" w:rsidRPr="00FA28CD">
        <w:t>Н</w:t>
      </w:r>
      <w:r w:rsidR="00FA28CD">
        <w:t xml:space="preserve">.Ю. </w:t>
      </w:r>
      <w:r w:rsidR="004873FE" w:rsidRPr="00FA28CD">
        <w:t>Вельц, И</w:t>
      </w:r>
      <w:r w:rsidR="00FA28CD">
        <w:t xml:space="preserve">.В. </w:t>
      </w:r>
      <w:r w:rsidR="004873FE" w:rsidRPr="00FA28CD">
        <w:t>Ерошкина, И</w:t>
      </w:r>
      <w:r w:rsidR="00FA28CD">
        <w:t xml:space="preserve">.Г. </w:t>
      </w:r>
      <w:r w:rsidR="004873FE" w:rsidRPr="00FA28CD">
        <w:t>Климова, В</w:t>
      </w:r>
      <w:r w:rsidR="00FA28CD">
        <w:t xml:space="preserve">.А. </w:t>
      </w:r>
      <w:r w:rsidR="004873FE" w:rsidRPr="00FA28CD">
        <w:t>Старков</w:t>
      </w:r>
      <w:r w:rsidR="00FA28CD" w:rsidRPr="00FA28CD">
        <w:t xml:space="preserve">. - </w:t>
      </w:r>
      <w:r w:rsidR="004873FE" w:rsidRPr="00FA28CD">
        <w:t>Орск</w:t>
      </w:r>
      <w:r w:rsidR="00FA28CD" w:rsidRPr="00FA28CD">
        <w:t xml:space="preserve">: </w:t>
      </w:r>
      <w:r w:rsidR="004873FE" w:rsidRPr="00FA28CD">
        <w:t>Издательство ОГТИ, 2006</w:t>
      </w:r>
      <w:r w:rsidR="00FA28CD" w:rsidRPr="00FA28CD">
        <w:t xml:space="preserve">. - </w:t>
      </w:r>
      <w:r w:rsidR="004873FE" w:rsidRPr="00FA28CD">
        <w:t>95 с</w:t>
      </w:r>
      <w:r w:rsidR="00FA28CD" w:rsidRPr="00FA28CD">
        <w:t xml:space="preserve">. </w:t>
      </w:r>
      <w:r w:rsidR="004438DE" w:rsidRPr="00FA28CD">
        <w:rPr>
          <w:lang w:val="en-US"/>
        </w:rPr>
        <w:t>ISBN</w:t>
      </w:r>
      <w:r w:rsidR="00FA28CD" w:rsidRPr="00FA28CD">
        <w:t xml:space="preserve"> </w:t>
      </w:r>
      <w:r w:rsidR="004438DE" w:rsidRPr="00FA28CD">
        <w:t>5-8424-0282-3</w:t>
      </w:r>
      <w:r w:rsidR="00FA28CD" w:rsidRPr="00FA28CD">
        <w:t xml:space="preserve">. </w:t>
      </w:r>
    </w:p>
    <w:p w:rsidR="002D0533" w:rsidRPr="00FA28CD" w:rsidRDefault="002D0533" w:rsidP="00A50006">
      <w:pPr>
        <w:widowControl w:val="0"/>
        <w:autoSpaceDE w:val="0"/>
        <w:autoSpaceDN w:val="0"/>
        <w:adjustRightInd w:val="0"/>
        <w:ind w:firstLine="0"/>
      </w:pPr>
      <w:r w:rsidRPr="00FA28CD">
        <w:t>5</w:t>
      </w:r>
      <w:r w:rsidR="00FA28CD" w:rsidRPr="00FA28CD">
        <w:t xml:space="preserve">. </w:t>
      </w:r>
      <w:r w:rsidR="004873FE" w:rsidRPr="00FA28CD">
        <w:t>Даниленко, О</w:t>
      </w:r>
      <w:r w:rsidR="00FA28CD">
        <w:t xml:space="preserve">.В. </w:t>
      </w:r>
      <w:r w:rsidR="004873FE" w:rsidRPr="00FA28CD">
        <w:t>Методология и методы психолого-педагогических исследований</w:t>
      </w:r>
      <w:r w:rsidR="00FA28CD" w:rsidRPr="00FA28CD">
        <w:t xml:space="preserve"> / </w:t>
      </w:r>
      <w:r w:rsidR="004873FE" w:rsidRPr="00FA28CD">
        <w:t>О</w:t>
      </w:r>
      <w:r w:rsidR="00FA28CD">
        <w:t xml:space="preserve">.В. </w:t>
      </w:r>
      <w:r w:rsidR="004873FE" w:rsidRPr="00FA28CD">
        <w:t>Даниленко, Т</w:t>
      </w:r>
      <w:r w:rsidR="00FA28CD">
        <w:t xml:space="preserve">.Е. </w:t>
      </w:r>
      <w:r w:rsidR="004873FE" w:rsidRPr="00FA28CD">
        <w:t>Сергеева, Г</w:t>
      </w:r>
      <w:r w:rsidR="00FA28CD">
        <w:t xml:space="preserve">.Б. </w:t>
      </w:r>
      <w:r w:rsidR="004873FE" w:rsidRPr="00FA28CD">
        <w:t>Сидалинова и др</w:t>
      </w:r>
      <w:r w:rsidR="00FA28CD" w:rsidRPr="00FA28CD">
        <w:t xml:space="preserve">. - </w:t>
      </w:r>
      <w:r w:rsidR="004873FE" w:rsidRPr="00FA28CD">
        <w:t>Орск</w:t>
      </w:r>
      <w:r w:rsidR="00FA28CD" w:rsidRPr="00FA28CD">
        <w:t xml:space="preserve">: </w:t>
      </w:r>
      <w:r w:rsidR="004873FE" w:rsidRPr="00FA28CD">
        <w:t>Издательство ОГТИ, 2005</w:t>
      </w:r>
      <w:r w:rsidR="00FA28CD" w:rsidRPr="00FA28CD">
        <w:t xml:space="preserve">. </w:t>
      </w:r>
    </w:p>
    <w:p w:rsidR="002910E0" w:rsidRPr="00FA28CD" w:rsidRDefault="002910E0" w:rsidP="00A50006">
      <w:pPr>
        <w:widowControl w:val="0"/>
        <w:autoSpaceDE w:val="0"/>
        <w:autoSpaceDN w:val="0"/>
        <w:adjustRightInd w:val="0"/>
        <w:ind w:firstLine="0"/>
      </w:pPr>
      <w:r w:rsidRPr="00FA28CD">
        <w:t>6</w:t>
      </w:r>
      <w:r w:rsidR="00FA28CD" w:rsidRPr="00FA28CD">
        <w:t xml:space="preserve">. </w:t>
      </w:r>
      <w:r w:rsidRPr="00FA28CD">
        <w:t>Использование средств обучения на уроках биологии</w:t>
      </w:r>
      <w:r w:rsidR="00FA28CD" w:rsidRPr="00FA28CD">
        <w:t xml:space="preserve">: </w:t>
      </w:r>
      <w:r w:rsidRPr="00FA28CD">
        <w:t>пособие для учителя</w:t>
      </w:r>
      <w:r w:rsidR="00FA28CD" w:rsidRPr="00FA28CD">
        <w:t xml:space="preserve"> / </w:t>
      </w:r>
      <w:r w:rsidRPr="00FA28CD">
        <w:t>А</w:t>
      </w:r>
      <w:r w:rsidR="00FA28CD">
        <w:t xml:space="preserve">.М. </w:t>
      </w:r>
      <w:r w:rsidRPr="00FA28CD">
        <w:t>Розенштейн, Н</w:t>
      </w:r>
      <w:r w:rsidR="00FA28CD" w:rsidRPr="00FA28CD">
        <w:t xml:space="preserve">. </w:t>
      </w:r>
      <w:r w:rsidRPr="00FA28CD">
        <w:t>А Пугал, И</w:t>
      </w:r>
      <w:r w:rsidR="00FA28CD">
        <w:t xml:space="preserve">.Н. </w:t>
      </w:r>
      <w:r w:rsidRPr="00FA28CD">
        <w:t>Ковалева, В</w:t>
      </w:r>
      <w:r w:rsidR="00FA28CD">
        <w:t xml:space="preserve">.Г. </w:t>
      </w:r>
      <w:r w:rsidRPr="00FA28CD">
        <w:t>Лепина</w:t>
      </w:r>
      <w:r w:rsidR="00FA28CD" w:rsidRPr="00FA28CD">
        <w:t xml:space="preserve">. - </w:t>
      </w:r>
      <w:r w:rsidRPr="00FA28CD">
        <w:t>М</w:t>
      </w:r>
      <w:r w:rsidR="00FA28CD" w:rsidRPr="00FA28CD">
        <w:t xml:space="preserve">.: </w:t>
      </w:r>
      <w:r w:rsidRPr="00FA28CD">
        <w:t>Просвещение, 1989</w:t>
      </w:r>
      <w:r w:rsidR="00FA28CD" w:rsidRPr="00FA28CD">
        <w:t xml:space="preserve">. - </w:t>
      </w:r>
      <w:r w:rsidRPr="00FA28CD">
        <w:t>191 с</w:t>
      </w:r>
      <w:r w:rsidR="00FA28CD" w:rsidRPr="00FA28CD">
        <w:t xml:space="preserve">. </w:t>
      </w:r>
      <w:r w:rsidRPr="00FA28CD">
        <w:rPr>
          <w:lang w:val="en-US"/>
        </w:rPr>
        <w:t>ISBN</w:t>
      </w:r>
      <w:r w:rsidR="00FA28CD" w:rsidRPr="00FA28CD">
        <w:t xml:space="preserve"> </w:t>
      </w:r>
      <w:r w:rsidRPr="00FA28CD">
        <w:t>5-09-001429-9</w:t>
      </w:r>
      <w:r w:rsidR="00FA28CD" w:rsidRPr="00FA28CD">
        <w:t xml:space="preserve">. </w:t>
      </w:r>
    </w:p>
    <w:p w:rsidR="004438DE" w:rsidRP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7</w:t>
      </w:r>
      <w:r w:rsidR="00FA28CD" w:rsidRPr="00FA28CD">
        <w:t xml:space="preserve">. </w:t>
      </w:r>
      <w:r w:rsidR="004438DE" w:rsidRPr="00FA28CD">
        <w:t>Коджаспирова, Г</w:t>
      </w:r>
      <w:r w:rsidR="00FA28CD">
        <w:t xml:space="preserve">.М. </w:t>
      </w:r>
      <w:r w:rsidR="004438DE" w:rsidRPr="00FA28CD">
        <w:t>Технические средства обучения и методика их</w:t>
      </w:r>
      <w:r w:rsidR="00FA28CD" w:rsidRPr="00FA28CD">
        <w:t xml:space="preserve"> </w:t>
      </w:r>
      <w:r w:rsidR="004438DE" w:rsidRPr="00FA28CD">
        <w:t>использования</w:t>
      </w:r>
      <w:r w:rsidR="00FA28CD" w:rsidRPr="00FA28CD">
        <w:t xml:space="preserve">: </w:t>
      </w:r>
      <w:r w:rsidR="004438DE" w:rsidRPr="00FA28CD">
        <w:t>учебное пособие для студентов педагогических ВУЗов</w:t>
      </w:r>
      <w:r w:rsidR="00FA28CD" w:rsidRPr="00FA28CD">
        <w:t xml:space="preserve"> / </w:t>
      </w:r>
      <w:r w:rsidR="004438DE" w:rsidRPr="00FA28CD">
        <w:t>Г</w:t>
      </w:r>
      <w:r w:rsidR="00FA28CD">
        <w:t xml:space="preserve">.М. </w:t>
      </w:r>
      <w:r w:rsidR="004438DE" w:rsidRPr="00FA28CD">
        <w:t>Коджаспироа, К</w:t>
      </w:r>
      <w:r w:rsidR="00FA28CD">
        <w:t xml:space="preserve">.В. </w:t>
      </w:r>
      <w:r w:rsidR="004438DE" w:rsidRPr="00FA28CD">
        <w:t>Петров</w:t>
      </w:r>
      <w:r w:rsidR="00FA28CD" w:rsidRPr="00FA28CD">
        <w:t xml:space="preserve">. - </w:t>
      </w:r>
      <w:r w:rsidR="004438DE" w:rsidRPr="00FA28CD">
        <w:t>М</w:t>
      </w:r>
      <w:r w:rsidR="00FA28CD" w:rsidRPr="00FA28CD">
        <w:t xml:space="preserve">.: </w:t>
      </w:r>
      <w:r w:rsidR="004438DE" w:rsidRPr="00FA28CD">
        <w:t>Академия, 2002</w:t>
      </w:r>
      <w:r w:rsidR="00FA28CD" w:rsidRPr="00FA28CD">
        <w:t xml:space="preserve">. - </w:t>
      </w:r>
      <w:r w:rsidR="004438DE" w:rsidRPr="00FA28CD">
        <w:t>256 с</w:t>
      </w:r>
      <w:r w:rsidR="00FA28CD" w:rsidRPr="00FA28CD">
        <w:t xml:space="preserve">. </w:t>
      </w:r>
      <w:r w:rsidR="004438DE" w:rsidRPr="00FA28CD">
        <w:rPr>
          <w:lang w:val="en-US"/>
        </w:rPr>
        <w:t>ISBN</w:t>
      </w:r>
      <w:r w:rsidR="004438DE" w:rsidRPr="00FA28CD">
        <w:t xml:space="preserve"> 5-7695-0628-8</w:t>
      </w:r>
      <w:r w:rsidR="00FA28CD" w:rsidRPr="00FA28CD">
        <w:t xml:space="preserve">. </w:t>
      </w:r>
    </w:p>
    <w:p w:rsidR="00F64BB3" w:rsidRP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8</w:t>
      </w:r>
      <w:r w:rsidR="00FA28CD" w:rsidRPr="00FA28CD">
        <w:t xml:space="preserve">. </w:t>
      </w:r>
      <w:r w:rsidR="00F64BB3" w:rsidRPr="00FA28CD">
        <w:t>Настольная книга учителя биологии</w:t>
      </w:r>
      <w:r w:rsidR="00FA28CD" w:rsidRPr="00FA28CD">
        <w:t xml:space="preserve">: </w:t>
      </w:r>
      <w:r w:rsidR="00192DD1" w:rsidRPr="00FA28CD">
        <w:t>пособие для учителя</w:t>
      </w:r>
      <w:r w:rsidR="00FA28CD" w:rsidRPr="00FA28CD">
        <w:t xml:space="preserve"> / </w:t>
      </w:r>
      <w:r w:rsidR="00192DD1" w:rsidRPr="00FA28CD">
        <w:t>сост</w:t>
      </w:r>
      <w:r w:rsidR="00FA28CD">
        <w:t xml:space="preserve">.Г.С. </w:t>
      </w:r>
      <w:r w:rsidR="00192DD1" w:rsidRPr="00FA28CD">
        <w:t>Калинова, В</w:t>
      </w:r>
      <w:r w:rsidR="00FA28CD">
        <w:t xml:space="preserve">.С. </w:t>
      </w:r>
      <w:r w:rsidR="00192DD1" w:rsidRPr="00FA28CD">
        <w:t>Кучмечко</w:t>
      </w:r>
      <w:r w:rsidR="00FA28CD" w:rsidRPr="00FA28CD">
        <w:t xml:space="preserve">. - </w:t>
      </w:r>
      <w:r w:rsidR="00192DD1" w:rsidRPr="00FA28CD">
        <w:t>М</w:t>
      </w:r>
      <w:r w:rsidR="00FA28CD" w:rsidRPr="00FA28CD">
        <w:t xml:space="preserve">.: </w:t>
      </w:r>
      <w:r w:rsidR="00192DD1" w:rsidRPr="00FA28CD">
        <w:t xml:space="preserve">ООО </w:t>
      </w:r>
      <w:r w:rsidR="00FA28CD" w:rsidRPr="00FA28CD">
        <w:t>"</w:t>
      </w:r>
      <w:r w:rsidR="00192DD1" w:rsidRPr="00FA28CD">
        <w:t>Издательство АСТ</w:t>
      </w:r>
      <w:r w:rsidR="00FA28CD" w:rsidRPr="00FA28CD">
        <w:t xml:space="preserve">": </w:t>
      </w:r>
      <w:r w:rsidR="00192DD1" w:rsidRPr="00FA28CD">
        <w:t xml:space="preserve">ООО </w:t>
      </w:r>
      <w:r w:rsidR="00FA28CD" w:rsidRPr="00FA28CD">
        <w:t>"</w:t>
      </w:r>
      <w:r w:rsidR="00192DD1" w:rsidRPr="00FA28CD">
        <w:t>Издательство Астрель</w:t>
      </w:r>
      <w:r w:rsidR="00FA28CD" w:rsidRPr="00FA28CD">
        <w:t>"</w:t>
      </w:r>
      <w:r w:rsidR="00192DD1" w:rsidRPr="00FA28CD">
        <w:t>, 200</w:t>
      </w:r>
      <w:r w:rsidR="00FA28CD">
        <w:t>2.1</w:t>
      </w:r>
      <w:r w:rsidR="00192DD1" w:rsidRPr="00FA28CD">
        <w:t>58</w:t>
      </w:r>
      <w:r w:rsidR="00FA28CD" w:rsidRPr="00FA28CD">
        <w:t xml:space="preserve">. </w:t>
      </w:r>
      <w:r w:rsidR="00192DD1" w:rsidRPr="00FA28CD">
        <w:rPr>
          <w:lang w:val="en-US"/>
        </w:rPr>
        <w:t>ISBN</w:t>
      </w:r>
      <w:r w:rsidR="00192DD1" w:rsidRPr="00FA28CD">
        <w:t xml:space="preserve"> 5-17-013155-0 </w:t>
      </w:r>
      <w:r w:rsidR="00192DD1" w:rsidRPr="00FA28CD">
        <w:rPr>
          <w:lang w:val="en-US"/>
        </w:rPr>
        <w:t>ISBN</w:t>
      </w:r>
      <w:r w:rsidR="00192DD1" w:rsidRPr="00FA28CD">
        <w:t xml:space="preserve"> 5-271-03423-2</w:t>
      </w:r>
      <w:r w:rsidR="00FA28CD" w:rsidRPr="00FA28CD">
        <w:t xml:space="preserve">. </w:t>
      </w:r>
    </w:p>
    <w:p w:rsidR="00F64BB3" w:rsidRP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9</w:t>
      </w:r>
      <w:r w:rsidR="00FA28CD" w:rsidRPr="00FA28CD">
        <w:t xml:space="preserve">. </w:t>
      </w:r>
      <w:r w:rsidR="00F64BB3" w:rsidRPr="00FA28CD">
        <w:t>Оборудование педагогического процесса в начальной школе</w:t>
      </w:r>
      <w:r w:rsidR="00FA28CD" w:rsidRPr="00FA28CD">
        <w:t xml:space="preserve">: </w:t>
      </w:r>
      <w:r w:rsidR="00F64BB3" w:rsidRPr="00FA28CD">
        <w:t>пособие для учителя</w:t>
      </w:r>
      <w:r w:rsidR="00FA28CD" w:rsidRPr="00FA28CD">
        <w:t xml:space="preserve"> / </w:t>
      </w:r>
      <w:r w:rsidR="00F64BB3" w:rsidRPr="00FA28CD">
        <w:t>сост</w:t>
      </w:r>
      <w:r w:rsidR="00FA28CD" w:rsidRPr="00FA28CD">
        <w:t xml:space="preserve">. </w:t>
      </w:r>
      <w:r w:rsidR="00F64BB3" w:rsidRPr="00FA28CD">
        <w:t>Г</w:t>
      </w:r>
      <w:r w:rsidR="00FA28CD">
        <w:t xml:space="preserve">.Ф. </w:t>
      </w:r>
      <w:r w:rsidR="00F64BB3" w:rsidRPr="00FA28CD">
        <w:t>Суворова</w:t>
      </w:r>
      <w:r w:rsidR="00FA28CD" w:rsidRPr="00FA28CD">
        <w:t xml:space="preserve">. - </w:t>
      </w:r>
      <w:r w:rsidR="00F64BB3" w:rsidRPr="00FA28CD">
        <w:t>М</w:t>
      </w:r>
      <w:r w:rsidR="00FA28CD" w:rsidRPr="00FA28CD">
        <w:t xml:space="preserve">.: </w:t>
      </w:r>
      <w:r w:rsidR="00F64BB3" w:rsidRPr="00FA28CD">
        <w:t>Просвещение, 1975</w:t>
      </w:r>
      <w:r w:rsidR="00FA28CD" w:rsidRPr="00FA28CD">
        <w:t xml:space="preserve">. - </w:t>
      </w:r>
      <w:r w:rsidR="00F64BB3" w:rsidRPr="00FA28CD">
        <w:t>208 с</w:t>
      </w:r>
      <w:r w:rsidR="00FA28CD" w:rsidRPr="00FA28CD">
        <w:t xml:space="preserve">. </w:t>
      </w:r>
    </w:p>
    <w:p w:rsidR="004438DE" w:rsidRP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10</w:t>
      </w:r>
      <w:r w:rsidR="00FA28CD" w:rsidRPr="00FA28CD">
        <w:t xml:space="preserve">. </w:t>
      </w:r>
      <w:r w:rsidR="004438DE" w:rsidRPr="00FA28CD">
        <w:t>Пономарева, И</w:t>
      </w:r>
      <w:r w:rsidR="00FA28CD">
        <w:t xml:space="preserve">.Н. </w:t>
      </w:r>
      <w:r w:rsidR="004438DE" w:rsidRPr="00FA28CD">
        <w:t>Общая методика обучения биологии</w:t>
      </w:r>
      <w:r w:rsidR="00FA28CD" w:rsidRPr="00FA28CD">
        <w:t xml:space="preserve">: </w:t>
      </w:r>
      <w:r w:rsidR="004438DE" w:rsidRPr="00FA28CD">
        <w:t>учебно-методическое пособие для студентов педагогических ВУЗов</w:t>
      </w:r>
      <w:r w:rsidR="00FA28CD" w:rsidRPr="00FA28CD">
        <w:t xml:space="preserve"> / </w:t>
      </w:r>
      <w:r w:rsidR="004438DE" w:rsidRPr="00FA28CD">
        <w:t>И</w:t>
      </w:r>
      <w:r w:rsidR="00FA28CD">
        <w:t xml:space="preserve">.Н. </w:t>
      </w:r>
      <w:r w:rsidR="004438DE" w:rsidRPr="00FA28CD">
        <w:t>Пономарева, В</w:t>
      </w:r>
      <w:r w:rsidR="00FA28CD">
        <w:t xml:space="preserve">.П. </w:t>
      </w:r>
      <w:r w:rsidR="004438DE" w:rsidRPr="00FA28CD">
        <w:t>Соломин, Г</w:t>
      </w:r>
      <w:r w:rsidR="00FA28CD">
        <w:t xml:space="preserve">.Д. </w:t>
      </w:r>
      <w:r w:rsidR="004438DE" w:rsidRPr="00FA28CD">
        <w:t>Сидельникова</w:t>
      </w:r>
      <w:r w:rsidR="00FA28CD" w:rsidRPr="00FA28CD">
        <w:t xml:space="preserve">. - </w:t>
      </w:r>
      <w:r w:rsidR="004438DE" w:rsidRPr="00FA28CD">
        <w:t>М</w:t>
      </w:r>
      <w:r w:rsidR="00FA28CD" w:rsidRPr="00FA28CD">
        <w:t xml:space="preserve">.: </w:t>
      </w:r>
      <w:r w:rsidR="004438DE" w:rsidRPr="00FA28CD">
        <w:t>Академия, 2003</w:t>
      </w:r>
      <w:r w:rsidR="00FA28CD" w:rsidRPr="00FA28CD">
        <w:t xml:space="preserve">. - </w:t>
      </w:r>
      <w:r w:rsidR="004438DE" w:rsidRPr="00FA28CD">
        <w:t>272</w:t>
      </w:r>
      <w:r w:rsidR="00F64BB3" w:rsidRPr="00FA28CD">
        <w:t xml:space="preserve"> с</w:t>
      </w:r>
      <w:r w:rsidR="00FA28CD" w:rsidRPr="00FA28CD">
        <w:t>.</w:t>
      </w:r>
      <w:r w:rsidR="00FA28CD">
        <w:t xml:space="preserve"> </w:t>
      </w:r>
      <w:r w:rsidR="004438DE" w:rsidRPr="00FA28CD">
        <w:rPr>
          <w:lang w:val="en-US"/>
        </w:rPr>
        <w:t>ISBN</w:t>
      </w:r>
      <w:r w:rsidR="004438DE" w:rsidRPr="00FA28CD">
        <w:t xml:space="preserve"> 5-7695-0948-1</w:t>
      </w:r>
      <w:r w:rsidR="00FA28CD" w:rsidRPr="00FA28CD">
        <w:t xml:space="preserve">. </w:t>
      </w:r>
    </w:p>
    <w:p w:rsidR="002D0533" w:rsidRP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11</w:t>
      </w:r>
      <w:r w:rsidR="00FA28CD" w:rsidRPr="00FA28CD">
        <w:t xml:space="preserve">. </w:t>
      </w:r>
      <w:r w:rsidR="002D0533" w:rsidRPr="00FA28CD">
        <w:t>Сонин, Н</w:t>
      </w:r>
      <w:r w:rsidR="00FA28CD">
        <w:t xml:space="preserve">.И. </w:t>
      </w:r>
      <w:r w:rsidR="002D0533" w:rsidRPr="00FA28CD">
        <w:t>Биология Многообразие живых организмов</w:t>
      </w:r>
      <w:r w:rsidR="00FA28CD" w:rsidRPr="00FA28CD">
        <w:t xml:space="preserve">: </w:t>
      </w:r>
      <w:r w:rsidR="002D0533" w:rsidRPr="00FA28CD">
        <w:t>учебник для общеобразовательных учебных заведений</w:t>
      </w:r>
      <w:r w:rsidR="00FA28CD" w:rsidRPr="00FA28CD">
        <w:t xml:space="preserve"> / </w:t>
      </w:r>
      <w:r w:rsidR="002D0533" w:rsidRPr="00FA28CD">
        <w:t>Н</w:t>
      </w:r>
      <w:r w:rsidR="00FA28CD">
        <w:t xml:space="preserve">.И. </w:t>
      </w:r>
      <w:r w:rsidR="002D0533" w:rsidRPr="00FA28CD">
        <w:t>Сонин, В</w:t>
      </w:r>
      <w:r w:rsidR="00FA28CD">
        <w:t xml:space="preserve">.Б. </w:t>
      </w:r>
      <w:r w:rsidR="002D0533" w:rsidRPr="00FA28CD">
        <w:t>Захаров</w:t>
      </w:r>
      <w:r w:rsidR="00FA28CD" w:rsidRPr="00FA28CD">
        <w:t xml:space="preserve">. </w:t>
      </w:r>
      <w:r w:rsidR="002D0533" w:rsidRPr="00FA28CD">
        <w:t>М</w:t>
      </w:r>
      <w:r w:rsidR="00FA28CD" w:rsidRPr="00FA28CD">
        <w:t xml:space="preserve">.: </w:t>
      </w:r>
      <w:r w:rsidR="002D0533" w:rsidRPr="00FA28CD">
        <w:t>Дрофа, 2000</w:t>
      </w:r>
      <w:r w:rsidR="00FA28CD" w:rsidRPr="00FA28CD">
        <w:t xml:space="preserve">. - </w:t>
      </w:r>
      <w:r w:rsidR="002D0533" w:rsidRPr="00FA28CD">
        <w:t>248 с</w:t>
      </w:r>
      <w:r w:rsidR="00FA28CD" w:rsidRPr="00FA28CD">
        <w:t xml:space="preserve">. </w:t>
      </w:r>
      <w:r w:rsidR="002D0533" w:rsidRPr="00FA28CD">
        <w:rPr>
          <w:lang w:val="en-US"/>
        </w:rPr>
        <w:t>ISBN</w:t>
      </w:r>
      <w:r w:rsidR="002D0533" w:rsidRPr="00FA28CD">
        <w:t xml:space="preserve"> 5-7107-3462-4</w:t>
      </w:r>
      <w:r w:rsidR="00FA28CD" w:rsidRPr="00FA28CD">
        <w:t xml:space="preserve">. </w:t>
      </w:r>
    </w:p>
    <w:p w:rsidR="00FA28CD" w:rsidRDefault="008E668F" w:rsidP="00A50006">
      <w:pPr>
        <w:widowControl w:val="0"/>
        <w:autoSpaceDE w:val="0"/>
        <w:autoSpaceDN w:val="0"/>
        <w:adjustRightInd w:val="0"/>
        <w:ind w:firstLine="0"/>
      </w:pPr>
      <w:r w:rsidRPr="00FA28CD">
        <w:t>12</w:t>
      </w:r>
      <w:r w:rsidR="00FA28CD" w:rsidRPr="00FA28CD">
        <w:t xml:space="preserve">. </w:t>
      </w:r>
      <w:r w:rsidR="00F64BB3" w:rsidRPr="00FA28CD">
        <w:t>Средства обучения и методика их использования в начальной школе</w:t>
      </w:r>
      <w:r w:rsidR="00FA28CD" w:rsidRPr="00FA28CD">
        <w:t xml:space="preserve">: </w:t>
      </w:r>
      <w:r w:rsidR="00F64BB3" w:rsidRPr="00FA28CD">
        <w:t>книга для учителя</w:t>
      </w:r>
      <w:r w:rsidR="00FA28CD" w:rsidRPr="00FA28CD">
        <w:t xml:space="preserve"> / </w:t>
      </w:r>
      <w:r w:rsidR="00F64BB3" w:rsidRPr="00FA28CD">
        <w:t>под ред</w:t>
      </w:r>
      <w:r w:rsidR="00FA28CD" w:rsidRPr="00FA28CD">
        <w:t xml:space="preserve">. </w:t>
      </w:r>
      <w:r w:rsidR="00F64BB3" w:rsidRPr="00FA28CD">
        <w:t>Г</w:t>
      </w:r>
      <w:r w:rsidR="00FA28CD">
        <w:t xml:space="preserve">.Ф. </w:t>
      </w:r>
      <w:r w:rsidR="00F64BB3" w:rsidRPr="00FA28CD">
        <w:t>Суворовой</w:t>
      </w:r>
      <w:r w:rsidR="00FA28CD" w:rsidRPr="00FA28CD">
        <w:t xml:space="preserve">. - </w:t>
      </w:r>
      <w:r w:rsidR="00F64BB3" w:rsidRPr="00FA28CD">
        <w:t>М</w:t>
      </w:r>
      <w:r w:rsidR="00FA28CD" w:rsidRPr="00FA28CD">
        <w:t xml:space="preserve">.: </w:t>
      </w:r>
      <w:r w:rsidR="00F64BB3" w:rsidRPr="00FA28CD">
        <w:t>Просвещение, 1990</w:t>
      </w:r>
      <w:r w:rsidR="00FA28CD" w:rsidRPr="00FA28CD">
        <w:t xml:space="preserve">. - </w:t>
      </w:r>
      <w:r w:rsidR="00F64BB3" w:rsidRPr="00FA28CD">
        <w:t>160 с</w:t>
      </w:r>
      <w:r w:rsidR="00FA28CD" w:rsidRPr="00FA28CD">
        <w:t xml:space="preserve">. </w:t>
      </w:r>
      <w:r w:rsidR="00F64BB3" w:rsidRPr="00FA28CD">
        <w:rPr>
          <w:lang w:val="en-US"/>
        </w:rPr>
        <w:t>ISBN</w:t>
      </w:r>
      <w:r w:rsidR="00F64BB3" w:rsidRPr="00FA28CD">
        <w:t xml:space="preserve"> 5-09-002891-5</w:t>
      </w:r>
      <w:r w:rsidR="00FA28CD" w:rsidRPr="00FA28CD">
        <w:t xml:space="preserve">. </w:t>
      </w:r>
    </w:p>
    <w:p w:rsidR="00F64BB3" w:rsidRPr="00FA28CD" w:rsidRDefault="00F64BB3" w:rsidP="00FA28CD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F64BB3" w:rsidRPr="00FA28CD" w:rsidSect="00FA28CD">
      <w:headerReference w:type="default" r:id="rId11"/>
      <w:footerReference w:type="default" r:id="rId12"/>
      <w:headerReference w:type="first" r:id="rId13"/>
      <w:footerReference w:type="first" r:id="rId14"/>
      <w:pgSz w:w="11909" w:h="16834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A7" w:rsidRDefault="00752AA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752AA7" w:rsidRDefault="00752A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8CD" w:rsidRDefault="00FA28C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8CD" w:rsidRDefault="00FA28C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A7" w:rsidRDefault="00752AA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752AA7" w:rsidRDefault="00752A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8CD" w:rsidRDefault="005E7D9D" w:rsidP="00FA28CD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A28CD" w:rsidRDefault="00FA28CD" w:rsidP="00FA28C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8CD" w:rsidRDefault="00FA28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455653"/>
    <w:multiLevelType w:val="hybridMultilevel"/>
    <w:tmpl w:val="368612A8"/>
    <w:lvl w:ilvl="0" w:tplc="59EC0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9E4F29"/>
    <w:multiLevelType w:val="hybridMultilevel"/>
    <w:tmpl w:val="F64A23BE"/>
    <w:lvl w:ilvl="0" w:tplc="2570AE3E">
      <w:start w:val="1"/>
      <w:numFmt w:val="decimal"/>
      <w:lvlText w:val="%1."/>
      <w:lvlJc w:val="left"/>
      <w:pPr>
        <w:tabs>
          <w:tab w:val="num" w:pos="-410"/>
        </w:tabs>
        <w:ind w:left="-41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80"/>
        </w:tabs>
        <w:ind w:left="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00"/>
        </w:tabs>
        <w:ind w:left="1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720"/>
        </w:tabs>
        <w:ind w:left="1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440"/>
        </w:tabs>
        <w:ind w:left="2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160"/>
        </w:tabs>
        <w:ind w:left="3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880"/>
        </w:tabs>
        <w:ind w:left="3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00"/>
        </w:tabs>
        <w:ind w:left="4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320"/>
        </w:tabs>
        <w:ind w:left="5320" w:hanging="180"/>
      </w:pPr>
    </w:lvl>
  </w:abstractNum>
  <w:abstractNum w:abstractNumId="4">
    <w:nsid w:val="4BF422EC"/>
    <w:multiLevelType w:val="multilevel"/>
    <w:tmpl w:val="EDC6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C1AA5"/>
    <w:multiLevelType w:val="multilevel"/>
    <w:tmpl w:val="D31A0F4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80"/>
        </w:tabs>
        <w:ind w:left="-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320"/>
        </w:tabs>
        <w:ind w:left="-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560"/>
        </w:tabs>
        <w:ind w:left="-1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400"/>
        </w:tabs>
        <w:ind w:left="-2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640"/>
        </w:tabs>
        <w:ind w:left="-2640" w:hanging="2160"/>
      </w:pPr>
      <w:rPr>
        <w:rFonts w:hint="default"/>
      </w:rPr>
    </w:lvl>
  </w:abstractNum>
  <w:abstractNum w:abstractNumId="6">
    <w:nsid w:val="534B3CDD"/>
    <w:multiLevelType w:val="multilevel"/>
    <w:tmpl w:val="3C82D9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FF626D0"/>
    <w:multiLevelType w:val="hybridMultilevel"/>
    <w:tmpl w:val="FE2A5072"/>
    <w:lvl w:ilvl="0" w:tplc="B46064CA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8">
    <w:nsid w:val="78AA7498"/>
    <w:multiLevelType w:val="hybridMultilevel"/>
    <w:tmpl w:val="D0280DD0"/>
    <w:lvl w:ilvl="0" w:tplc="4C6C627E">
      <w:start w:val="1"/>
      <w:numFmt w:val="decimal"/>
      <w:lvlText w:val="%1."/>
      <w:lvlJc w:val="left"/>
      <w:pPr>
        <w:tabs>
          <w:tab w:val="num" w:pos="-165"/>
        </w:tabs>
        <w:ind w:left="-1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55"/>
        </w:tabs>
        <w:ind w:left="5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0">
    <w:nsid w:val="7F813D6D"/>
    <w:multiLevelType w:val="hybridMultilevel"/>
    <w:tmpl w:val="68D87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31E"/>
    <w:rsid w:val="000138F2"/>
    <w:rsid w:val="000336B9"/>
    <w:rsid w:val="00057D8C"/>
    <w:rsid w:val="00070144"/>
    <w:rsid w:val="000721FD"/>
    <w:rsid w:val="000A1EE7"/>
    <w:rsid w:val="000B1B07"/>
    <w:rsid w:val="000B3993"/>
    <w:rsid w:val="000D7D5F"/>
    <w:rsid w:val="00106ADA"/>
    <w:rsid w:val="00142DB1"/>
    <w:rsid w:val="00174957"/>
    <w:rsid w:val="001877E1"/>
    <w:rsid w:val="00192DD1"/>
    <w:rsid w:val="001A2395"/>
    <w:rsid w:val="001B5823"/>
    <w:rsid w:val="001D39E3"/>
    <w:rsid w:val="001F5576"/>
    <w:rsid w:val="00213DBE"/>
    <w:rsid w:val="00227117"/>
    <w:rsid w:val="00265CC0"/>
    <w:rsid w:val="00284904"/>
    <w:rsid w:val="002910E0"/>
    <w:rsid w:val="0029131E"/>
    <w:rsid w:val="002A198F"/>
    <w:rsid w:val="002D0533"/>
    <w:rsid w:val="002F7379"/>
    <w:rsid w:val="00316B0C"/>
    <w:rsid w:val="003322F8"/>
    <w:rsid w:val="003324B2"/>
    <w:rsid w:val="00335105"/>
    <w:rsid w:val="00352D66"/>
    <w:rsid w:val="00366EBB"/>
    <w:rsid w:val="003853D2"/>
    <w:rsid w:val="003A1AB6"/>
    <w:rsid w:val="003B0974"/>
    <w:rsid w:val="003E77CD"/>
    <w:rsid w:val="004007E1"/>
    <w:rsid w:val="00402762"/>
    <w:rsid w:val="004438DE"/>
    <w:rsid w:val="004568AD"/>
    <w:rsid w:val="00486F6B"/>
    <w:rsid w:val="004873FE"/>
    <w:rsid w:val="004E0D0D"/>
    <w:rsid w:val="005121B9"/>
    <w:rsid w:val="00585E61"/>
    <w:rsid w:val="0058753C"/>
    <w:rsid w:val="005C1E02"/>
    <w:rsid w:val="005C2595"/>
    <w:rsid w:val="005D725A"/>
    <w:rsid w:val="005E7D9D"/>
    <w:rsid w:val="00612117"/>
    <w:rsid w:val="006646B2"/>
    <w:rsid w:val="006D17FC"/>
    <w:rsid w:val="007356A2"/>
    <w:rsid w:val="00737117"/>
    <w:rsid w:val="00752AA7"/>
    <w:rsid w:val="00782BB3"/>
    <w:rsid w:val="007B4758"/>
    <w:rsid w:val="007C7A39"/>
    <w:rsid w:val="007D45B0"/>
    <w:rsid w:val="007E310E"/>
    <w:rsid w:val="007F5CE8"/>
    <w:rsid w:val="008319FC"/>
    <w:rsid w:val="00832B62"/>
    <w:rsid w:val="0084367E"/>
    <w:rsid w:val="0084431A"/>
    <w:rsid w:val="008A74E2"/>
    <w:rsid w:val="008B5618"/>
    <w:rsid w:val="008D7795"/>
    <w:rsid w:val="008E668F"/>
    <w:rsid w:val="008E7751"/>
    <w:rsid w:val="0091224D"/>
    <w:rsid w:val="00931D67"/>
    <w:rsid w:val="0094078B"/>
    <w:rsid w:val="00960C32"/>
    <w:rsid w:val="0098236D"/>
    <w:rsid w:val="009B41F1"/>
    <w:rsid w:val="009B76DE"/>
    <w:rsid w:val="009D2605"/>
    <w:rsid w:val="009E2601"/>
    <w:rsid w:val="00A029E2"/>
    <w:rsid w:val="00A17962"/>
    <w:rsid w:val="00A27D84"/>
    <w:rsid w:val="00A35C72"/>
    <w:rsid w:val="00A50006"/>
    <w:rsid w:val="00A61585"/>
    <w:rsid w:val="00AB76B9"/>
    <w:rsid w:val="00AC3A4D"/>
    <w:rsid w:val="00AF1396"/>
    <w:rsid w:val="00B46C3B"/>
    <w:rsid w:val="00B532A9"/>
    <w:rsid w:val="00B87B55"/>
    <w:rsid w:val="00B87D27"/>
    <w:rsid w:val="00BE1150"/>
    <w:rsid w:val="00BE1410"/>
    <w:rsid w:val="00C322E0"/>
    <w:rsid w:val="00C338BD"/>
    <w:rsid w:val="00C343AF"/>
    <w:rsid w:val="00C76C6D"/>
    <w:rsid w:val="00CC2237"/>
    <w:rsid w:val="00CC4ABA"/>
    <w:rsid w:val="00CE769B"/>
    <w:rsid w:val="00D07C85"/>
    <w:rsid w:val="00D23830"/>
    <w:rsid w:val="00D3289A"/>
    <w:rsid w:val="00D44183"/>
    <w:rsid w:val="00DA507B"/>
    <w:rsid w:val="00DA61DD"/>
    <w:rsid w:val="00DB2596"/>
    <w:rsid w:val="00DE760C"/>
    <w:rsid w:val="00DF31CC"/>
    <w:rsid w:val="00E16E37"/>
    <w:rsid w:val="00E20CB8"/>
    <w:rsid w:val="00E4032A"/>
    <w:rsid w:val="00E64A8F"/>
    <w:rsid w:val="00E81370"/>
    <w:rsid w:val="00F36D74"/>
    <w:rsid w:val="00F42909"/>
    <w:rsid w:val="00F64BB3"/>
    <w:rsid w:val="00FA28CD"/>
    <w:rsid w:val="00FC3783"/>
    <w:rsid w:val="00FD09E0"/>
    <w:rsid w:val="00FF1DD1"/>
    <w:rsid w:val="00FF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E4E89E3-2834-484E-A22F-AC7F5021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A28C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A28C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A28C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A28C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A28C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A28C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A28C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A28C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A28C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A28C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A28CD"/>
    <w:rPr>
      <w:vertAlign w:val="superscript"/>
    </w:rPr>
  </w:style>
  <w:style w:type="character" w:styleId="aa">
    <w:name w:val="page number"/>
    <w:uiPriority w:val="99"/>
    <w:rsid w:val="00FA28CD"/>
  </w:style>
  <w:style w:type="table" w:styleId="ab">
    <w:name w:val="Table Grid"/>
    <w:basedOn w:val="a4"/>
    <w:uiPriority w:val="99"/>
    <w:rsid w:val="00FA28CD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2"/>
    <w:link w:val="ac"/>
    <w:uiPriority w:val="99"/>
    <w:rsid w:val="00FA28CD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FA28C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FA28CD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FA28C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FA28C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FA28C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FA28C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FA28CD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FA28C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A28CD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A28C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A28CD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FA28CD"/>
    <w:rPr>
      <w:sz w:val="28"/>
      <w:szCs w:val="28"/>
    </w:rPr>
  </w:style>
  <w:style w:type="paragraph" w:styleId="af7">
    <w:name w:val="Normal (Web)"/>
    <w:basedOn w:val="a2"/>
    <w:uiPriority w:val="99"/>
    <w:rsid w:val="00FA28C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A28CD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A28CD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A28C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A28C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A28CD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FA28C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A28C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FA28C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A28CD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A28CD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A28C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A28C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A28C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A28CD"/>
    <w:rPr>
      <w:i/>
      <w:iCs/>
    </w:rPr>
  </w:style>
  <w:style w:type="paragraph" w:customStyle="1" w:styleId="af9">
    <w:name w:val="ТАБЛИЦА"/>
    <w:next w:val="a2"/>
    <w:autoRedefine/>
    <w:uiPriority w:val="99"/>
    <w:rsid w:val="00FA28CD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FA28CD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FA28C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FA28CD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FA28CD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FA28CD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FA28C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7792</Words>
  <Characters>44421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52109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2008-06-05T14:42:00Z</cp:lastPrinted>
  <dcterms:created xsi:type="dcterms:W3CDTF">2014-03-02T16:05:00Z</dcterms:created>
  <dcterms:modified xsi:type="dcterms:W3CDTF">2014-03-02T16:05:00Z</dcterms:modified>
</cp:coreProperties>
</file>