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2FB" w:rsidRDefault="002D42FB">
      <w:pPr>
        <w:pStyle w:val="a3"/>
      </w:pPr>
      <w:r>
        <w:t xml:space="preserve">Invisible Man Essay, Research Paper </w:t>
      </w:r>
    </w:p>
    <w:p w:rsidR="002D42FB" w:rsidRDefault="002D42FB">
      <w:pPr>
        <w:pStyle w:val="a3"/>
      </w:pPr>
      <w:r>
        <w:t xml:space="preserve">Invisible Man – Identity </w:t>
      </w:r>
    </w:p>
    <w:p w:rsidR="002D42FB" w:rsidRDefault="002D42FB">
      <w:pPr>
        <w:pStyle w:val="a3"/>
      </w:pPr>
      <w:r>
        <w:t xml:space="preserve">Essay submitted by Doug Lee </w:t>
      </w:r>
    </w:p>
    <w:p w:rsidR="002D42FB" w:rsidRDefault="002D42FB">
      <w:pPr>
        <w:pStyle w:val="a3"/>
      </w:pPr>
      <w:r>
        <w:t xml:space="preserve">“Who the hell am I?” (Ellison 386) This question puzzled the invisible man, the </w:t>
      </w:r>
    </w:p>
    <w:p w:rsidR="002D42FB" w:rsidRDefault="002D42FB">
      <w:pPr>
        <w:pStyle w:val="a3"/>
      </w:pPr>
      <w:r>
        <w:t xml:space="preserve">unidentified, anonymous narrator of Ralph Ellison’s acclaimed novel Invisible Man. </w:t>
      </w:r>
    </w:p>
    <w:p w:rsidR="002D42FB" w:rsidRDefault="002D42FB">
      <w:pPr>
        <w:pStyle w:val="a3"/>
      </w:pPr>
      <w:r>
        <w:t xml:space="preserve">Throughout the story, the narrator embarks on a mental and physical journey to seek </w:t>
      </w:r>
    </w:p>
    <w:p w:rsidR="002D42FB" w:rsidRDefault="002D42FB">
      <w:pPr>
        <w:pStyle w:val="a3"/>
      </w:pPr>
      <w:r>
        <w:t xml:space="preserve">what the narrator believes is “true identity,” a belief quite mistaken, for he, although </w:t>
      </w:r>
    </w:p>
    <w:p w:rsidR="002D42FB" w:rsidRDefault="002D42FB">
      <w:pPr>
        <w:pStyle w:val="a3"/>
      </w:pPr>
      <w:r>
        <w:t xml:space="preserve">unaware of it, had already been inhabiting true identities all along. </w:t>
      </w:r>
    </w:p>
    <w:p w:rsidR="002D42FB" w:rsidRDefault="002D42FB">
      <w:pPr>
        <w:pStyle w:val="a3"/>
      </w:pPr>
      <w:r>
        <w:t xml:space="preserve">The narrator’s life is filled with constant eruptions of mental traumas. The biggest </w:t>
      </w:r>
    </w:p>
    <w:p w:rsidR="002D42FB" w:rsidRDefault="002D42FB">
      <w:pPr>
        <w:pStyle w:val="a3"/>
      </w:pPr>
      <w:r>
        <w:t xml:space="preserve">psychological burden he has is his identity, or rather his misidentity. He feels “wearing </w:t>
      </w:r>
    </w:p>
    <w:p w:rsidR="002D42FB" w:rsidRDefault="002D42FB">
      <w:pPr>
        <w:pStyle w:val="a3"/>
      </w:pPr>
      <w:r>
        <w:t xml:space="preserve">on the nerves” (Ellison 3) for people to see him as what they like to believe he is and </w:t>
      </w:r>
    </w:p>
    <w:p w:rsidR="002D42FB" w:rsidRDefault="002D42FB">
      <w:pPr>
        <w:pStyle w:val="a3"/>
      </w:pPr>
      <w:r>
        <w:t xml:space="preserve">not see him as what he really is. Throughout his life, he takes on several different </w:t>
      </w:r>
    </w:p>
    <w:p w:rsidR="002D42FB" w:rsidRDefault="002D42FB">
      <w:pPr>
        <w:pStyle w:val="a3"/>
      </w:pPr>
      <w:r>
        <w:t xml:space="preserve">identities and none, he thinks, adequately represents his true self, until his final one, as </w:t>
      </w:r>
    </w:p>
    <w:p w:rsidR="002D42FB" w:rsidRDefault="002D42FB">
      <w:pPr>
        <w:pStyle w:val="a3"/>
      </w:pPr>
      <w:r>
        <w:t xml:space="preserve">an invisible man. </w:t>
      </w:r>
    </w:p>
    <w:p w:rsidR="002D42FB" w:rsidRDefault="002D42FB">
      <w:pPr>
        <w:pStyle w:val="a3"/>
      </w:pPr>
      <w:r>
        <w:t xml:space="preserve">The narrator thinks the many identities he possesses does not reflect himself, but he </w:t>
      </w:r>
    </w:p>
    <w:p w:rsidR="002D42FB" w:rsidRDefault="002D42FB">
      <w:pPr>
        <w:pStyle w:val="a3"/>
      </w:pPr>
      <w:r>
        <w:t xml:space="preserve">fails to recognize that identity is simply a mirror that reflects the surrounding and the </w:t>
      </w:r>
    </w:p>
    <w:p w:rsidR="002D42FB" w:rsidRDefault="002D42FB">
      <w:pPr>
        <w:pStyle w:val="a3"/>
      </w:pPr>
      <w:r>
        <w:t xml:space="preserve">person who looks into it. It is only in this reflection of the immediate surrounding can </w:t>
      </w:r>
    </w:p>
    <w:p w:rsidR="002D42FB" w:rsidRDefault="002D42FB">
      <w:pPr>
        <w:pStyle w:val="a3"/>
      </w:pPr>
      <w:r>
        <w:t xml:space="preserve">the viewers relate the narrator’s identity to. The viewers see only the part of the </w:t>
      </w:r>
    </w:p>
    <w:p w:rsidR="002D42FB" w:rsidRDefault="002D42FB">
      <w:pPr>
        <w:pStyle w:val="a3"/>
      </w:pPr>
      <w:r>
        <w:t xml:space="preserve">narrator that is apparently connected to the viewer’s own world. The part obscured is </w:t>
      </w:r>
    </w:p>
    <w:p w:rsidR="002D42FB" w:rsidRDefault="002D42FB">
      <w:pPr>
        <w:pStyle w:val="a3"/>
      </w:pPr>
      <w:r>
        <w:t xml:space="preserve">unknown and therefore insignificant. Lucius Brockway, an old operator of the paint </w:t>
      </w:r>
    </w:p>
    <w:p w:rsidR="002D42FB" w:rsidRDefault="002D42FB">
      <w:pPr>
        <w:pStyle w:val="a3"/>
      </w:pPr>
      <w:r>
        <w:t xml:space="preserve">factory, saw the narrator only as an existence threatening his job, despite that the </w:t>
      </w:r>
    </w:p>
    <w:p w:rsidR="002D42FB" w:rsidRDefault="002D42FB">
      <w:pPr>
        <w:pStyle w:val="a3"/>
      </w:pPr>
      <w:r>
        <w:t xml:space="preserve">narrator is sent there to merely assist him. Brockway repeatedly question the narrator </w:t>
      </w:r>
    </w:p>
    <w:p w:rsidR="002D42FB" w:rsidRDefault="002D42FB">
      <w:pPr>
        <w:pStyle w:val="a3"/>
      </w:pPr>
      <w:r>
        <w:t xml:space="preserve">of his purpose there and his mechanical credentials but never even bother to inquire his </w:t>
      </w:r>
    </w:p>
    <w:p w:rsidR="002D42FB" w:rsidRDefault="002D42FB">
      <w:pPr>
        <w:pStyle w:val="a3"/>
      </w:pPr>
      <w:r>
        <w:t xml:space="preserve">name. Because to the old fellow, who the narrator is as a person is uninterested. What </w:t>
      </w:r>
    </w:p>
    <w:p w:rsidR="002D42FB" w:rsidRDefault="002D42FB">
      <w:pPr>
        <w:pStyle w:val="a3"/>
      </w:pPr>
      <w:r>
        <w:t xml:space="preserve">he is as an object, and what that object’s relationship is to Lucius Brockway’s engine </w:t>
      </w:r>
    </w:p>
    <w:p w:rsidR="002D42FB" w:rsidRDefault="002D42FB">
      <w:pPr>
        <w:pStyle w:val="a3"/>
      </w:pPr>
      <w:r>
        <w:t xml:space="preserve">room is important. The narrator’s identity is derived from this relationship, and this </w:t>
      </w:r>
    </w:p>
    <w:p w:rsidR="002D42FB" w:rsidRDefault="002D42FB">
      <w:pPr>
        <w:pStyle w:val="a3"/>
      </w:pPr>
      <w:r>
        <w:t xml:space="preserve">relationship suggests to Brockway that his identity is a “threat”. However the viewer </w:t>
      </w:r>
    </w:p>
    <w:p w:rsidR="002D42FB" w:rsidRDefault="002D42FB">
      <w:pPr>
        <w:pStyle w:val="a3"/>
      </w:pPr>
      <w:r>
        <w:t xml:space="preserve">decides to see someone is the identity they assign to that person. The Closing of The </w:t>
      </w:r>
    </w:p>
    <w:p w:rsidR="002D42FB" w:rsidRDefault="002D42FB">
      <w:pPr>
        <w:pStyle w:val="a3"/>
      </w:pPr>
      <w:r>
        <w:t xml:space="preserve">American Mind, by Allan Bloom, explains this identity phenomenon by comparing two </w:t>
      </w:r>
    </w:p>
    <w:p w:rsidR="002D42FB" w:rsidRDefault="002D42FB">
      <w:pPr>
        <w:pStyle w:val="a3"/>
      </w:pPr>
      <w:r>
        <w:t xml:space="preserve">“ships of states” (Bloom 113). If one ship “is to be forever at sea, [and] ?K another is to </w:t>
      </w:r>
    </w:p>
    <w:p w:rsidR="002D42FB" w:rsidRDefault="002D42FB">
      <w:pPr>
        <w:pStyle w:val="a3"/>
      </w:pPr>
      <w:r>
        <w:t xml:space="preserve">reach port and the passengers go their separate ways, they think about one another </w:t>
      </w:r>
    </w:p>
    <w:p w:rsidR="002D42FB" w:rsidRDefault="002D42FB">
      <w:pPr>
        <w:pStyle w:val="a3"/>
      </w:pPr>
      <w:r>
        <w:t xml:space="preserve">and their relationships on the ship very differently in the two cases” (Bloom 113). In the </w:t>
      </w:r>
    </w:p>
    <w:p w:rsidR="002D42FB" w:rsidRDefault="002D42FB">
      <w:pPr>
        <w:pStyle w:val="a3"/>
      </w:pPr>
      <w:r>
        <w:t xml:space="preserve">first state, friends will be acquainted and enemies will be formed, while in the second </w:t>
      </w:r>
    </w:p>
    <w:p w:rsidR="002D42FB" w:rsidRDefault="002D42FB">
      <w:pPr>
        <w:pStyle w:val="a3"/>
      </w:pPr>
      <w:r>
        <w:t xml:space="preserve">state, the passengers will most likely not bother to know anyone new, and everyone </w:t>
      </w:r>
    </w:p>
    <w:p w:rsidR="002D42FB" w:rsidRDefault="002D42FB">
      <w:pPr>
        <w:pStyle w:val="a3"/>
      </w:pPr>
      <w:r>
        <w:t xml:space="preserve">will get off the ship and remain strangers to one another. </w:t>
      </w:r>
    </w:p>
    <w:p w:rsidR="002D42FB" w:rsidRDefault="002D42FB">
      <w:pPr>
        <w:pStyle w:val="a3"/>
      </w:pPr>
      <w:r>
        <w:t xml:space="preserve">A person’s identity is unalike to every different viewer at every different location and </w:t>
      </w:r>
    </w:p>
    <w:p w:rsidR="002D42FB" w:rsidRDefault="002D42FB">
      <w:pPr>
        <w:pStyle w:val="a3"/>
      </w:pPr>
      <w:r>
        <w:t xml:space="preserve">situation. This point the narrator senses but does not fully understand. During his first </w:t>
      </w:r>
    </w:p>
    <w:p w:rsidR="002D42FB" w:rsidRDefault="002D42FB">
      <w:pPr>
        <w:pStyle w:val="a3"/>
      </w:pPr>
      <w:r>
        <w:t xml:space="preserve">Brotherhood meeting, he exclaimed, “I am a new citizen of the country of your vision, a </w:t>
      </w:r>
    </w:p>
    <w:p w:rsidR="002D42FB" w:rsidRDefault="002D42FB">
      <w:pPr>
        <w:pStyle w:val="a3"/>
      </w:pPr>
      <w:r>
        <w:t xml:space="preserve">native of your fraternal land!” (Ellison 328) He preaches to others the fact that identity </w:t>
      </w:r>
    </w:p>
    <w:p w:rsidR="002D42FB" w:rsidRDefault="002D42FB">
      <w:pPr>
        <w:pStyle w:val="a3"/>
      </w:pPr>
      <w:r>
        <w:t xml:space="preserve">is transitional yet he does not accept it himself. Maybe he thought it distressing being </w:t>
      </w:r>
    </w:p>
    <w:p w:rsidR="002D42FB" w:rsidRDefault="002D42FB">
      <w:pPr>
        <w:pStyle w:val="a3"/>
      </w:pPr>
      <w:r>
        <w:t xml:space="preserve">liked not for being his true self but because of the identity he puts on or being hated </w:t>
      </w:r>
    </w:p>
    <w:p w:rsidR="002D42FB" w:rsidRDefault="002D42FB">
      <w:pPr>
        <w:pStyle w:val="a3"/>
      </w:pPr>
      <w:r>
        <w:t xml:space="preserve">not for being himself but because of his identity. To Dr. Bledsoe, the principal of the </w:t>
      </w:r>
    </w:p>
    <w:p w:rsidR="002D42FB" w:rsidRDefault="002D42FB">
      <w:pPr>
        <w:pStyle w:val="a3"/>
      </w:pPr>
      <w:r>
        <w:t xml:space="preserve">black southern university where the narrator attended, the narrator is a petty “black </w:t>
      </w:r>
    </w:p>
    <w:p w:rsidR="002D42FB" w:rsidRDefault="002D42FB">
      <w:pPr>
        <w:pStyle w:val="a3"/>
      </w:pPr>
      <w:r>
        <w:t xml:space="preserve">educated fool” (Ellison 141). To Mr. Norton, a rich white trustee of the black university, </w:t>
      </w:r>
    </w:p>
    <w:p w:rsidR="002D42FB" w:rsidRDefault="002D42FB">
      <w:pPr>
        <w:pStyle w:val="a3"/>
      </w:pPr>
      <w:r>
        <w:t xml:space="preserve">the narrator is a simple object intertwined with his fate, a mere somebody, he explained </w:t>
      </w:r>
    </w:p>
    <w:p w:rsidR="002D42FB" w:rsidRDefault="002D42FB">
      <w:pPr>
        <w:pStyle w:val="a3"/>
      </w:pPr>
      <w:r>
        <w:t xml:space="preserve">to the narrator, that “were somehow connected with [his (Mr. Norton's)] destiny” </w:t>
      </w:r>
    </w:p>
    <w:p w:rsidR="002D42FB" w:rsidRDefault="002D42FB">
      <w:pPr>
        <w:pStyle w:val="a3"/>
      </w:pPr>
      <w:r>
        <w:t xml:space="preserve">(Ellison 41). To the organizers of the Brotherhood, Jack, Tobitt, and the others, the </w:t>
      </w:r>
    </w:p>
    <w:p w:rsidR="002D42FB" w:rsidRDefault="002D42FB">
      <w:pPr>
        <w:pStyle w:val="a3"/>
      </w:pPr>
      <w:r>
        <w:t xml:space="preserve">narrator is what they designed him to be. They designed for him an identity of a social </w:t>
      </w:r>
    </w:p>
    <w:p w:rsidR="002D42FB" w:rsidRDefault="002D42FB">
      <w:pPr>
        <w:pStyle w:val="a3"/>
      </w:pPr>
      <w:r>
        <w:t xml:space="preserve">speaker and leader, and to his listeners and followers, he is just that. Those were his </w:t>
      </w:r>
    </w:p>
    <w:p w:rsidR="002D42FB" w:rsidRDefault="002D42FB">
      <w:pPr>
        <w:pStyle w:val="a3"/>
      </w:pPr>
      <w:r>
        <w:t xml:space="preserve">multiple identities and none were less authentic than the others because to his </w:t>
      </w:r>
    </w:p>
    <w:p w:rsidR="002D42FB" w:rsidRDefault="002D42FB">
      <w:pPr>
        <w:pStyle w:val="a3"/>
      </w:pPr>
      <w:r>
        <w:t xml:space="preserve">onlookers, he is what his identities say he is, even if he thinks differently. </w:t>
      </w:r>
    </w:p>
    <w:p w:rsidR="002D42FB" w:rsidRDefault="002D42FB">
      <w:pPr>
        <w:pStyle w:val="a3"/>
      </w:pPr>
      <w:r>
        <w:t xml:space="preserve">The narrator always had a desire for people “who could give [him] a proper reflection of </w:t>
      </w:r>
    </w:p>
    <w:p w:rsidR="002D42FB" w:rsidRDefault="002D42FB">
      <w:pPr>
        <w:pStyle w:val="a3"/>
      </w:pPr>
      <w:r>
        <w:t xml:space="preserve">[his] importance” (Ellison 160). But there is no such thing as a proper reflection </w:t>
      </w:r>
    </w:p>
    <w:p w:rsidR="002D42FB" w:rsidRDefault="002D42FB">
      <w:pPr>
        <w:pStyle w:val="a3"/>
      </w:pPr>
      <w:r>
        <w:t xml:space="preserve">because his importance varies among different people. Subconsciously, he craves </w:t>
      </w:r>
    </w:p>
    <w:p w:rsidR="002D42FB" w:rsidRDefault="002D42FB">
      <w:pPr>
        <w:pStyle w:val="a3"/>
      </w:pPr>
      <w:r>
        <w:t xml:space="preserve">attention. He wants recognition and status, and wants to be honored as someone </w:t>
      </w:r>
    </w:p>
    <w:p w:rsidR="002D42FB" w:rsidRDefault="002D42FB">
      <w:pPr>
        <w:pStyle w:val="a3"/>
      </w:pPr>
      <w:r>
        <w:t xml:space="preserve">special. He must feel that he “can have no dignity if his status is not special, if he is </w:t>
      </w:r>
    </w:p>
    <w:p w:rsidR="002D42FB" w:rsidRDefault="002D42FB">
      <w:pPr>
        <w:pStyle w:val="a3"/>
      </w:pPr>
      <w:r>
        <w:t xml:space="preserve">not essentially different”(Bloom 193), therefore he joined Brotherhood in order to </w:t>
      </w:r>
    </w:p>
    <w:p w:rsidR="002D42FB" w:rsidRDefault="002D42FB">
      <w:pPr>
        <w:pStyle w:val="a3"/>
      </w:pPr>
      <w:r>
        <w:t xml:space="preserve">distinguish himself, and to identify himself. He gets what he wants, recognition and </w:t>
      </w:r>
    </w:p>
    <w:p w:rsidR="002D42FB" w:rsidRDefault="002D42FB">
      <w:pPr>
        <w:pStyle w:val="a3"/>
      </w:pPr>
      <w:r>
        <w:t xml:space="preserve">fame, but it is not right he thought, for he is recognized only for his false identity; his </w:t>
      </w:r>
    </w:p>
    <w:p w:rsidR="002D42FB" w:rsidRDefault="002D42FB">
      <w:pPr>
        <w:pStyle w:val="a3"/>
      </w:pPr>
      <w:r>
        <w:t xml:space="preserve">identity positions him in the center of thousands of attentions, yet he feels he is </w:t>
      </w:r>
    </w:p>
    <w:p w:rsidR="002D42FB" w:rsidRDefault="002D42FB">
      <w:pPr>
        <w:pStyle w:val="a3"/>
      </w:pPr>
      <w:r>
        <w:t xml:space="preserve">unseen; in the brotherhood of thousands of brothers, yet he feels no one knows him. </w:t>
      </w:r>
    </w:p>
    <w:p w:rsidR="002D42FB" w:rsidRDefault="002D42FB">
      <w:pPr>
        <w:pStyle w:val="a3"/>
      </w:pPr>
      <w:r>
        <w:t xml:space="preserve">This is his feeling of having a misidentity, but it is his conception of identity which is </w:t>
      </w:r>
    </w:p>
    <w:p w:rsidR="002D42FB" w:rsidRDefault="002D42FB">
      <w:pPr>
        <w:pStyle w:val="a3"/>
      </w:pPr>
      <w:r>
        <w:t xml:space="preserve">mistaken. </w:t>
      </w:r>
    </w:p>
    <w:p w:rsidR="002D42FB" w:rsidRDefault="002D42FB">
      <w:pPr>
        <w:pStyle w:val="a3"/>
      </w:pPr>
      <w:r>
        <w:t xml:space="preserve">To comprehend identity, it would be necessary to understand that, in a solitary state, </w:t>
      </w:r>
    </w:p>
    <w:p w:rsidR="002D42FB" w:rsidRDefault="002D42FB">
      <w:pPr>
        <w:pStyle w:val="a3"/>
      </w:pPr>
      <w:r>
        <w:t xml:space="preserve">there is no need for identity, because identity is like a name, a label a person wears for </w:t>
      </w:r>
    </w:p>
    <w:p w:rsidR="002D42FB" w:rsidRDefault="002D42FB">
      <w:pPr>
        <w:pStyle w:val="a3"/>
      </w:pPr>
      <w:r>
        <w:t xml:space="preserve">those around him to see. If a person is stranded on an island, what use will it be to </w:t>
      </w:r>
    </w:p>
    <w:p w:rsidR="002D42FB" w:rsidRDefault="002D42FB">
      <w:pPr>
        <w:pStyle w:val="a3"/>
      </w:pPr>
      <w:r>
        <w:t xml:space="preserve">have a name? The narrator thought he “was becoming someone else”(Ellison 328) when </w:t>
      </w:r>
    </w:p>
    <w:p w:rsidR="002D42FB" w:rsidRDefault="002D42FB">
      <w:pPr>
        <w:pStyle w:val="a3"/>
      </w:pPr>
      <w:r>
        <w:t xml:space="preserve">he acquired his new Brotherhood name, but a name change is simply a prescription for </w:t>
      </w:r>
    </w:p>
    <w:p w:rsidR="002D42FB" w:rsidRDefault="002D42FB">
      <w:pPr>
        <w:pStyle w:val="a3"/>
      </w:pPr>
      <w:r>
        <w:t xml:space="preserve">an identity change in the same human being. A name ?V or rather call it identity – is </w:t>
      </w:r>
    </w:p>
    <w:p w:rsidR="002D42FB" w:rsidRDefault="002D42FB">
      <w:pPr>
        <w:pStyle w:val="a3"/>
      </w:pPr>
      <w:r>
        <w:t xml:space="preserve">dynamic and interchangeable; a being is static. Rinehart, in the story, is an identity </w:t>
      </w:r>
    </w:p>
    <w:p w:rsidR="002D42FB" w:rsidRDefault="002D42FB">
      <w:pPr>
        <w:pStyle w:val="a3"/>
      </w:pPr>
      <w:r>
        <w:t xml:space="preserve">which to different people implied a gambler, a briber, a lover, and a Reverend, and even </w:t>
      </w:r>
    </w:p>
    <w:p w:rsidR="002D42FB" w:rsidRDefault="002D42FB">
      <w:pPr>
        <w:pStyle w:val="a3"/>
      </w:pPr>
      <w:r>
        <w:t xml:space="preserve">happened to be an identity the narrator incidentally acquires temporarily. The narrator </w:t>
      </w:r>
    </w:p>
    <w:p w:rsidR="002D42FB" w:rsidRDefault="002D42FB">
      <w:pPr>
        <w:pStyle w:val="a3"/>
      </w:pPr>
      <w:r>
        <w:t xml:space="preserve">does not understand the fact that “Man is ambiguous” (Bloom 113), that man is looked </w:t>
      </w:r>
    </w:p>
    <w:p w:rsidR="002D42FB" w:rsidRDefault="002D42FB">
      <w:pPr>
        <w:pStyle w:val="a3"/>
      </w:pPr>
      <w:r>
        <w:t xml:space="preserve">at differently from different perspectives, but how a man is seen will not alter the </w:t>
      </w:r>
    </w:p>
    <w:p w:rsidR="002D42FB" w:rsidRDefault="002D42FB">
      <w:pPr>
        <w:pStyle w:val="a3"/>
      </w:pPr>
      <w:r>
        <w:t xml:space="preserve">person he is. </w:t>
      </w:r>
    </w:p>
    <w:p w:rsidR="002D42FB" w:rsidRDefault="002D42FB">
      <w:pPr>
        <w:pStyle w:val="a3"/>
      </w:pPr>
      <w:r>
        <w:t xml:space="preserve">The same person in different states of identities will experience quite a deviation in the </w:t>
      </w:r>
    </w:p>
    <w:p w:rsidR="002D42FB" w:rsidRDefault="002D42FB">
      <w:pPr>
        <w:pStyle w:val="a3"/>
      </w:pPr>
      <w:r>
        <w:t xml:space="preserve">way he or she is treated. The different treatments can lead to how one feels about </w:t>
      </w:r>
    </w:p>
    <w:p w:rsidR="002D42FB" w:rsidRDefault="002D42FB">
      <w:pPr>
        <w:pStyle w:val="a3"/>
      </w:pPr>
      <w:r>
        <w:t xml:space="preserve">one’s own being, which in some cases might illusion oneself as being a different person. </w:t>
      </w:r>
    </w:p>
    <w:p w:rsidR="002D42FB" w:rsidRDefault="002D42FB">
      <w:pPr>
        <w:pStyle w:val="a3"/>
      </w:pPr>
      <w:r>
        <w:t xml:space="preserve">John Howard Griffin, the author and narrator of the true-life novel Black Like Me </w:t>
      </w:r>
    </w:p>
    <w:p w:rsidR="002D42FB" w:rsidRDefault="002D42FB">
      <w:pPr>
        <w:pStyle w:val="a3"/>
      </w:pPr>
      <w:r>
        <w:t xml:space="preserve">demonstrated the interchangeability of identities and its effects. For himself, a white </w:t>
      </w:r>
    </w:p>
    <w:p w:rsidR="002D42FB" w:rsidRDefault="002D42FB">
      <w:pPr>
        <w:pStyle w:val="a3"/>
      </w:pPr>
      <w:r>
        <w:t xml:space="preserve">man, to understand how it is like to be black, he decides to “become a Negro” (Griffon </w:t>
      </w:r>
    </w:p>
    <w:p w:rsidR="002D42FB" w:rsidRDefault="002D42FB">
      <w:pPr>
        <w:pStyle w:val="a3"/>
      </w:pPr>
      <w:r>
        <w:t xml:space="preserve">8) By simply darkening his skin with a medication, he gives up his life as a privileged </w:t>
      </w:r>
    </w:p>
    <w:p w:rsidR="002D42FB" w:rsidRDefault="002D42FB">
      <w:pPr>
        <w:pStyle w:val="a3"/>
      </w:pPr>
      <w:r>
        <w:t xml:space="preserve">white southerner, and “walks into a life that appears suddenly mysterious and </w:t>
      </w:r>
    </w:p>
    <w:p w:rsidR="002D42FB" w:rsidRDefault="002D42FB">
      <w:pPr>
        <w:pStyle w:val="a3"/>
      </w:pPr>
      <w:r>
        <w:t xml:space="preserve">frightening” (Griffon 9). Similarly the narrator steps into a life of northern privileges he </w:t>
      </w:r>
    </w:p>
    <w:p w:rsidR="002D42FB" w:rsidRDefault="002D42FB">
      <w:pPr>
        <w:pStyle w:val="a3"/>
      </w:pPr>
      <w:r>
        <w:t xml:space="preserve">could only dream of when he was in the South. Probably “it was the clothes and the </w:t>
      </w:r>
    </w:p>
    <w:p w:rsidR="002D42FB" w:rsidRDefault="002D42FB">
      <w:pPr>
        <w:pStyle w:val="a3"/>
      </w:pPr>
      <w:r>
        <w:t xml:space="preserve">new name and the circumstances” (Ellison 328) which is so unfamiliar to the narrator </w:t>
      </w:r>
    </w:p>
    <w:p w:rsidR="002D42FB" w:rsidRDefault="002D42FB">
      <w:pPr>
        <w:pStyle w:val="a3"/>
      </w:pPr>
      <w:r>
        <w:t xml:space="preserve">that causes him to feel so different, and so strange, leading him into believing that he </w:t>
      </w:r>
    </w:p>
    <w:p w:rsidR="002D42FB" w:rsidRDefault="002D42FB">
      <w:pPr>
        <w:pStyle w:val="a3"/>
      </w:pPr>
      <w:r>
        <w:t xml:space="preserve">is becoming someone else. Perhaps he is startled that people likes him so much, which </w:t>
      </w:r>
    </w:p>
    <w:p w:rsidR="002D42FB" w:rsidRDefault="002D42FB">
      <w:pPr>
        <w:pStyle w:val="a3"/>
      </w:pPr>
      <w:r>
        <w:t xml:space="preserve">makes him think he “had become less of what [he] was, less a Negro” (Ellison 347); </w:t>
      </w:r>
    </w:p>
    <w:p w:rsidR="002D42FB" w:rsidRDefault="002D42FB">
      <w:pPr>
        <w:pStyle w:val="a3"/>
      </w:pPr>
      <w:r>
        <w:t xml:space="preserve">much like how Griffin is shocked when he glares into a mirror that reflects a “stranger-a </w:t>
      </w:r>
    </w:p>
    <w:p w:rsidR="002D42FB" w:rsidRDefault="002D42FB">
      <w:pPr>
        <w:pStyle w:val="a3"/>
      </w:pPr>
      <w:r>
        <w:t xml:space="preserve">fierce, bald, very dark Negro” (Griffon 191). But unlike the narrator who rejects reality </w:t>
      </w:r>
    </w:p>
    <w:p w:rsidR="002D42FB" w:rsidRDefault="002D42FB">
      <w:pPr>
        <w:pStyle w:val="a3"/>
      </w:pPr>
      <w:r>
        <w:t xml:space="preserve">by assuming invisibility, Griffin stands face to face with the people who sees his new </w:t>
      </w:r>
    </w:p>
    <w:p w:rsidR="002D42FB" w:rsidRDefault="002D42FB">
      <w:pPr>
        <w:pStyle w:val="a3"/>
      </w:pPr>
      <w:r>
        <w:t xml:space="preserve">identity. Although Griffin initially felt divided into “two men, the observing one and the </w:t>
      </w:r>
    </w:p>
    <w:p w:rsidR="002D42FB" w:rsidRDefault="002D42FB">
      <w:pPr>
        <w:pStyle w:val="a3"/>
      </w:pPr>
      <w:r>
        <w:t xml:space="preserve">one that panicked” (Griffon 48), he eventually learns how people are seen through </w:t>
      </w:r>
    </w:p>
    <w:p w:rsidR="002D42FB" w:rsidRDefault="002D42FB">
      <w:pPr>
        <w:pStyle w:val="a3"/>
      </w:pPr>
      <w:r>
        <w:t xml:space="preserve">multiple perspectives. </w:t>
      </w:r>
    </w:p>
    <w:p w:rsidR="002D42FB" w:rsidRDefault="002D42FB">
      <w:pPr>
        <w:pStyle w:val="a3"/>
      </w:pPr>
      <w:r>
        <w:t xml:space="preserve">The narrator sees the meaning of identity as the universal perspective of a being. He </w:t>
      </w:r>
    </w:p>
    <w:p w:rsidR="002D42FB" w:rsidRDefault="002D42FB">
      <w:pPr>
        <w:pStyle w:val="a3"/>
      </w:pPr>
      <w:r>
        <w:t xml:space="preserve">acquires fame and recognition through the influential role he played as a leading activist </w:t>
      </w:r>
    </w:p>
    <w:p w:rsidR="002D42FB" w:rsidRDefault="002D42FB">
      <w:pPr>
        <w:pStyle w:val="a3"/>
      </w:pPr>
      <w:r>
        <w:t xml:space="preserve">of the Brotherhood, and thinks everyone will regard him that way. Feeling full of </w:t>
      </w:r>
    </w:p>
    <w:p w:rsidR="002D42FB" w:rsidRDefault="002D42FB">
      <w:pPr>
        <w:pStyle w:val="a3"/>
      </w:pPr>
      <w:r>
        <w:t xml:space="preserve">confidence and dignity, he greeted two black fellows in a bar, thinking they would be </w:t>
      </w:r>
    </w:p>
    <w:p w:rsidR="002D42FB" w:rsidRDefault="002D42FB">
      <w:pPr>
        <w:pStyle w:val="a3"/>
      </w:pPr>
      <w:r>
        <w:t xml:space="preserve">astounded to see him. But to his surprise, they “only ?K look at [him] oddly”(Ellison 416) </w:t>
      </w:r>
    </w:p>
    <w:p w:rsidR="002D42FB" w:rsidRDefault="002D42FB">
      <w:pPr>
        <w:pStyle w:val="a3"/>
      </w:pPr>
      <w:r>
        <w:t xml:space="preserve">To those two, his fame is his notoriety because they do not like his race philosophy. </w:t>
      </w:r>
    </w:p>
    <w:p w:rsidR="002D42FB" w:rsidRDefault="002D42FB">
      <w:pPr>
        <w:pStyle w:val="a3"/>
      </w:pPr>
      <w:r>
        <w:t xml:space="preserve">The narrator works for an ideology that promotes equality among all humans, whether </w:t>
      </w:r>
    </w:p>
    <w:p w:rsidR="002D42FB" w:rsidRDefault="002D42FB">
      <w:pPr>
        <w:pStyle w:val="a3"/>
      </w:pPr>
      <w:r>
        <w:t xml:space="preserve">black or white, male or female, while the two black fellows hold an opposing ideology, a </w:t>
      </w:r>
    </w:p>
    <w:p w:rsidR="002D42FB" w:rsidRDefault="002D42FB">
      <w:pPr>
        <w:pStyle w:val="a3"/>
      </w:pPr>
      <w:r>
        <w:t xml:space="preserve">popular conventional belief in blacks at the time that “insisted on respect for blacks as </w:t>
      </w:r>
    </w:p>
    <w:p w:rsidR="002D42FB" w:rsidRDefault="002D42FB">
      <w:pPr>
        <w:pStyle w:val="a3"/>
      </w:pPr>
      <w:r>
        <w:t xml:space="preserve">blacks, not as human beings simply” (Bloom 33), Instead of being seen as a social </w:t>
      </w:r>
    </w:p>
    <w:p w:rsidR="002D42FB" w:rsidRDefault="002D42FB">
      <w:pPr>
        <w:pStyle w:val="a3"/>
      </w:pPr>
      <w:r>
        <w:t xml:space="preserve">leader, he is seen by those two as a social disgrace for the black community. </w:t>
      </w:r>
    </w:p>
    <w:p w:rsidR="002D42FB" w:rsidRDefault="002D42FB">
      <w:pPr>
        <w:pStyle w:val="a3"/>
      </w:pPr>
      <w:r>
        <w:t xml:space="preserve">The narrator sees himself as a walking stereotype. He is right because anyone who is </w:t>
      </w:r>
    </w:p>
    <w:p w:rsidR="002D42FB" w:rsidRDefault="002D42FB">
      <w:pPr>
        <w:pStyle w:val="a3"/>
      </w:pPr>
      <w:r>
        <w:t xml:space="preserve">perceived through an identity is a stereotype because no identity reveals exactly how </w:t>
      </w:r>
    </w:p>
    <w:p w:rsidR="002D42FB" w:rsidRDefault="002D42FB">
      <w:pPr>
        <w:pStyle w:val="a3"/>
      </w:pPr>
      <w:r>
        <w:t xml:space="preserve">a person is. Like a stereotype, identity exists externally from the person it identifies </w:t>
      </w:r>
    </w:p>
    <w:p w:rsidR="002D42FB" w:rsidRDefault="002D42FB">
      <w:pPr>
        <w:pStyle w:val="a3"/>
      </w:pPr>
      <w:r>
        <w:t xml:space="preserve">because it exists within the eye of the viewer. The narrator during his fight with a </w:t>
      </w:r>
    </w:p>
    <w:p w:rsidR="002D42FB" w:rsidRDefault="002D42FB">
      <w:pPr>
        <w:pStyle w:val="a3"/>
      </w:pPr>
      <w:r>
        <w:t xml:space="preserve">white man on the street suddenly realized that he is fighting a person that “had not </w:t>
      </w:r>
    </w:p>
    <w:p w:rsidR="002D42FB" w:rsidRDefault="002D42FB">
      <w:pPr>
        <w:pStyle w:val="a3"/>
      </w:pPr>
      <w:r>
        <w:t xml:space="preserve">seen [him]” (Ellison 4). However that white man does see him, just that he is seen </w:t>
      </w:r>
    </w:p>
    <w:p w:rsidR="002D42FB" w:rsidRDefault="002D42FB">
      <w:pPr>
        <w:pStyle w:val="a3"/>
      </w:pPr>
      <w:r>
        <w:t xml:space="preserve">through an identity not too sincere in respect. The narrator is disgusted with people </w:t>
      </w:r>
    </w:p>
    <w:p w:rsidR="002D42FB" w:rsidRDefault="002D42FB">
      <w:pPr>
        <w:pStyle w:val="a3"/>
      </w:pPr>
      <w:r>
        <w:t xml:space="preserve">stereotyping him, therefore he wants to believe himself as invisible. He does not want </w:t>
      </w:r>
    </w:p>
    <w:p w:rsidR="002D42FB" w:rsidRDefault="002D42FB">
      <w:pPr>
        <w:pStyle w:val="a3"/>
      </w:pPr>
      <w:r>
        <w:t xml:space="preserve">to speak at Clifton’s funeral yet the people will not leave until he performs what is </w:t>
      </w:r>
    </w:p>
    <w:p w:rsidR="002D42FB" w:rsidRDefault="002D42FB">
      <w:pPr>
        <w:pStyle w:val="a3"/>
      </w:pPr>
      <w:r>
        <w:t xml:space="preserve">expected of him – to give a speech. He comes to view his fame as a stereotype no </w:t>
      </w:r>
    </w:p>
    <w:p w:rsidR="002D42FB" w:rsidRDefault="002D42FB">
      <w:pPr>
        <w:pStyle w:val="a3"/>
      </w:pPr>
      <w:r>
        <w:t xml:space="preserve">different than that of those “black brothers who entertained them, [white people], with </w:t>
      </w:r>
    </w:p>
    <w:p w:rsidR="002D42FB" w:rsidRDefault="002D42FB">
      <w:pPr>
        <w:pStyle w:val="a3"/>
      </w:pPr>
      <w:r>
        <w:t xml:space="preserve">stories so often that they [white people] laughed even before these fellows opened </w:t>
      </w:r>
    </w:p>
    <w:p w:rsidR="002D42FB" w:rsidRDefault="002D42FB">
      <w:pPr>
        <w:pStyle w:val="a3"/>
      </w:pPr>
      <w:r>
        <w:t xml:space="preserve">their mouths” (Ellison 413). </w:t>
      </w:r>
    </w:p>
    <w:p w:rsidR="002D42FB" w:rsidRDefault="002D42FB">
      <w:pPr>
        <w:pStyle w:val="a3"/>
      </w:pPr>
      <w:r>
        <w:t xml:space="preserve">The narrator can believe himself to be whatever he wants. But what he sees of himself </w:t>
      </w:r>
    </w:p>
    <w:p w:rsidR="002D42FB" w:rsidRDefault="002D42FB">
      <w:pPr>
        <w:pStyle w:val="a3"/>
      </w:pPr>
      <w:r>
        <w:t xml:space="preserve">is not what others see of him. He cannot decide for others how to see him, although he </w:t>
      </w:r>
    </w:p>
    <w:p w:rsidR="002D42FB" w:rsidRDefault="002D42FB">
      <w:pPr>
        <w:pStyle w:val="a3"/>
      </w:pPr>
      <w:r>
        <w:t xml:space="preserve">can influence the way people see him ?V just as easy as how J. H. Griffin adopted his </w:t>
      </w:r>
    </w:p>
    <w:p w:rsidR="002D42FB" w:rsidRDefault="002D42FB">
      <w:pPr>
        <w:pStyle w:val="a3"/>
      </w:pPr>
      <w:r>
        <w:t xml:space="preserve">new identities when he “wakes up in a black man’s skin” (Griffon 161). According to The </w:t>
      </w:r>
    </w:p>
    <w:p w:rsidR="002D42FB" w:rsidRDefault="002D42FB">
      <w:pPr>
        <w:pStyle w:val="a3"/>
      </w:pPr>
      <w:r>
        <w:t xml:space="preserve">Closing of the American Mind, all identities “depends on the free consent of individuals” </w:t>
      </w:r>
    </w:p>
    <w:p w:rsidR="002D42FB" w:rsidRDefault="002D42FB">
      <w:pPr>
        <w:pStyle w:val="a3"/>
      </w:pPr>
      <w:r>
        <w:t xml:space="preserve">(Bloom 110). A president holds his identity only because people elect to see him that </w:t>
      </w:r>
    </w:p>
    <w:p w:rsidR="002D42FB" w:rsidRDefault="002D42FB">
      <w:pPr>
        <w:pStyle w:val="a3"/>
      </w:pPr>
      <w:r>
        <w:t xml:space="preserve">way, otherwise he is like any ordinary Joe; even if he thinks of himself as really nothing </w:t>
      </w:r>
    </w:p>
    <w:p w:rsidR="002D42FB" w:rsidRDefault="002D42FB">
      <w:pPr>
        <w:pStyle w:val="a3"/>
      </w:pPr>
      <w:r>
        <w:t xml:space="preserve">more than of common flesh and bones, he is no less a president because his identity is </w:t>
      </w:r>
    </w:p>
    <w:p w:rsidR="002D42FB" w:rsidRDefault="002D42FB">
      <w:pPr>
        <w:pStyle w:val="a3"/>
      </w:pPr>
      <w:r>
        <w:t xml:space="preserve">for the public to perceive and not for himself. Even if there is a single person who </w:t>
      </w:r>
    </w:p>
    <w:p w:rsidR="002D42FB" w:rsidRDefault="002D42FB">
      <w:pPr>
        <w:pStyle w:val="a3"/>
      </w:pPr>
      <w:r>
        <w:t xml:space="preserve">considers him a president, he is a president to that person. Just like how the narrator is </w:t>
      </w:r>
    </w:p>
    <w:p w:rsidR="002D42FB" w:rsidRDefault="002D42FB">
      <w:pPr>
        <w:pStyle w:val="a3"/>
      </w:pPr>
      <w:r>
        <w:t xml:space="preserve">perceived as a “fink” when he stumbled into a Union meeting. That is his identity in that </w:t>
      </w:r>
    </w:p>
    <w:p w:rsidR="002D42FB" w:rsidRDefault="002D42FB">
      <w:pPr>
        <w:pStyle w:val="a3"/>
      </w:pPr>
      <w:r>
        <w:t xml:space="preserve">particular occasion, to those particular people, despite he truthfully denies it. Because </w:t>
      </w:r>
    </w:p>
    <w:p w:rsidR="002D42FB" w:rsidRDefault="002D42FB">
      <w:pPr>
        <w:pStyle w:val="a3"/>
      </w:pPr>
      <w:r>
        <w:t xml:space="preserve">identity is “something ?K which one has no control” (Griffon 7). </w:t>
      </w:r>
    </w:p>
    <w:p w:rsidR="002D42FB" w:rsidRDefault="002D42FB">
      <w:pPr>
        <w:pStyle w:val="a3"/>
      </w:pPr>
      <w:r>
        <w:t xml:space="preserve">He believes he finally found his true identity when he realizes he is invisible to his </w:t>
      </w:r>
    </w:p>
    <w:p w:rsidR="002D42FB" w:rsidRDefault="002D42FB">
      <w:pPr>
        <w:pStyle w:val="a3"/>
      </w:pPr>
      <w:r>
        <w:t xml:space="preserve">surroundings; therefore, he assumes invisibility. However, invisibility is only his way to </w:t>
      </w:r>
    </w:p>
    <w:p w:rsidR="002D42FB" w:rsidRDefault="002D42FB">
      <w:pPr>
        <w:pStyle w:val="a3"/>
      </w:pPr>
      <w:r>
        <w:t xml:space="preserve">avoid reality. He is not invisible but simply not seen as what he thinks he should be </w:t>
      </w:r>
    </w:p>
    <w:p w:rsidR="002D42FB" w:rsidRDefault="002D42FB">
      <w:pPr>
        <w:pStyle w:val="a3"/>
      </w:pPr>
      <w:r>
        <w:t xml:space="preserve">seen as. He feels invisible only because no one really understands him, but in reality, </w:t>
      </w:r>
    </w:p>
    <w:p w:rsidR="002D42FB" w:rsidRDefault="002D42FB">
      <w:pPr>
        <w:pStyle w:val="a3"/>
      </w:pPr>
      <w:r>
        <w:t xml:space="preserve">can any person be fully understood? A person can only be understood to an extent. Not </w:t>
      </w:r>
    </w:p>
    <w:p w:rsidR="002D42FB" w:rsidRDefault="002D42FB">
      <w:pPr>
        <w:pStyle w:val="a3"/>
      </w:pPr>
      <w:r>
        <w:t xml:space="preserve">even a brother or sister, a best friend, a spouse, or a person’s parents who created him </w:t>
      </w:r>
    </w:p>
    <w:p w:rsidR="002D42FB" w:rsidRDefault="002D42FB">
      <w:pPr>
        <w:pStyle w:val="a3"/>
      </w:pPr>
      <w:r>
        <w:t xml:space="preserve">or her can totally understand. Nobody is seen exactly as what they want to be seen </w:t>
      </w:r>
    </w:p>
    <w:p w:rsidR="002D42FB" w:rsidRDefault="002D42FB">
      <w:pPr>
        <w:pStyle w:val="a3"/>
      </w:pPr>
      <w:r>
        <w:t xml:space="preserve">as, but that does not mean they are invisible, just that the identity they have on might </w:t>
      </w:r>
    </w:p>
    <w:p w:rsidR="002D42FB" w:rsidRDefault="002D42FB">
      <w:pPr>
        <w:pStyle w:val="a3"/>
      </w:pPr>
      <w:r>
        <w:t xml:space="preserve">not be what they desire for. </w:t>
      </w:r>
    </w:p>
    <w:p w:rsidR="002D42FB" w:rsidRDefault="002D42FB">
      <w:pPr>
        <w:pStyle w:val="a3"/>
      </w:pPr>
      <w:r>
        <w:t xml:space="preserve">Despite the narrator’s belief that after his long journey, he has finally found the true </w:t>
      </w:r>
    </w:p>
    <w:p w:rsidR="002D42FB" w:rsidRDefault="002D42FB">
      <w:pPr>
        <w:pStyle w:val="a3"/>
      </w:pPr>
      <w:r>
        <w:t xml:space="preserve">understanding of identity and discovered his real identity, he is mistaken, for all the </w:t>
      </w:r>
    </w:p>
    <w:p w:rsidR="002D42FB" w:rsidRDefault="002D42FB">
      <w:pPr>
        <w:pStyle w:val="a3"/>
      </w:pPr>
      <w:r>
        <w:t xml:space="preserve">identities he experienced were real. He is the “same human individual”, seen differently </w:t>
      </w:r>
    </w:p>
    <w:p w:rsidR="002D42FB" w:rsidRDefault="002D42FB">
      <w:pPr>
        <w:pStyle w:val="a3"/>
      </w:pPr>
      <w:r>
        <w:t xml:space="preserve">“only in appearance” (Griffon 161) and that shows invisibility is a false revelation. Every </w:t>
      </w:r>
    </w:p>
    <w:p w:rsidR="002D42FB" w:rsidRDefault="002D42FB">
      <w:pPr>
        <w:pStyle w:val="a3"/>
      </w:pPr>
      <w:r>
        <w:t xml:space="preserve">different person who sees him, holds a unique perception of him, even if he does not </w:t>
      </w:r>
    </w:p>
    <w:p w:rsidR="002D42FB" w:rsidRDefault="002D42FB">
      <w:pPr>
        <w:pStyle w:val="a3"/>
      </w:pPr>
      <w:r>
        <w:t xml:space="preserve">like how he is perceived; it is still a unique identity of his very being, and that identity </w:t>
      </w:r>
    </w:p>
    <w:p w:rsidR="002D42FB" w:rsidRDefault="002D42FB">
      <w:pPr>
        <w:pStyle w:val="a3"/>
      </w:pPr>
      <w:r>
        <w:t xml:space="preserve">is real on a simple basis that it exist. Because identity is a tool for the beholder to </w:t>
      </w:r>
    </w:p>
    <w:p w:rsidR="002D42FB" w:rsidRDefault="002D42FB">
      <w:pPr>
        <w:pStyle w:val="a3"/>
      </w:pPr>
      <w:r>
        <w:t xml:space="preserve">assess the identified, therefore it belongs to the beholder and not the identified. </w:t>
      </w:r>
    </w:p>
    <w:p w:rsidR="002D42FB" w:rsidRDefault="002D42FB">
      <w:pPr>
        <w:pStyle w:val="a3"/>
      </w:pPr>
      <w:r>
        <w:t xml:space="preserve">Without people around, a person will not have an identity and there will be no need for </w:t>
      </w:r>
    </w:p>
    <w:p w:rsidR="002D42FB" w:rsidRDefault="002D42FB">
      <w:pPr>
        <w:pStyle w:val="a3"/>
      </w:pPr>
      <w:r>
        <w:t>one. That is the whole reasoning behind identity.</w:t>
      </w:r>
    </w:p>
    <w:p w:rsidR="002D42FB" w:rsidRDefault="002D42FB">
      <w:pPr>
        <w:pStyle w:val="a3"/>
      </w:pPr>
      <w:r>
        <w:t>2018</w:t>
      </w:r>
    </w:p>
    <w:p w:rsidR="002D42FB" w:rsidRDefault="002D42FB">
      <w:pPr>
        <w:pStyle w:val="a3"/>
      </w:pPr>
      <w:r>
        <w:t xml:space="preserve">Bloom, Allan (1988). The Closing Of The American Mind. (First Touchstone Ed.). New </w:t>
      </w:r>
    </w:p>
    <w:p w:rsidR="002D42FB" w:rsidRDefault="002D42FB">
      <w:pPr>
        <w:pStyle w:val="a3"/>
      </w:pPr>
      <w:r>
        <w:t xml:space="preserve">York: Simon &amp; Schuster Inc. </w:t>
      </w:r>
    </w:p>
    <w:p w:rsidR="002D42FB" w:rsidRDefault="002D42FB">
      <w:pPr>
        <w:pStyle w:val="a3"/>
      </w:pPr>
      <w:r>
        <w:t xml:space="preserve">Ellison, Ralph (1994). Invisible Man. (Library Ed.). New York: Random House, Inc. </w:t>
      </w:r>
    </w:p>
    <w:p w:rsidR="002D42FB" w:rsidRDefault="002D42FB">
      <w:pPr>
        <w:pStyle w:val="a3"/>
      </w:pPr>
      <w:r>
        <w:t xml:space="preserve">Griffon, John Howard (1996). Black Like Me. (35th Anniversary Ed.). New York: </w:t>
      </w:r>
    </w:p>
    <w:p w:rsidR="002D42FB" w:rsidRDefault="002D42FB">
      <w:pPr>
        <w:pStyle w:val="a3"/>
      </w:pPr>
      <w:r>
        <w:t xml:space="preserve">Penguin Books USA Inc. </w:t>
      </w:r>
    </w:p>
    <w:p w:rsidR="002D42FB" w:rsidRDefault="002D42FB">
      <w:pPr>
        <w:pStyle w:val="a3"/>
      </w:pPr>
      <w:r>
        <w:t xml:space="preserve">Invisible Man by Ralph Ellison </w:t>
      </w:r>
    </w:p>
    <w:p w:rsidR="002D42FB" w:rsidRDefault="002D42FB">
      <w:pPr>
        <w:pStyle w:val="a3"/>
      </w:pPr>
      <w:r>
        <w:t xml:space="preserve">Essay submitted by Anonymous </w:t>
      </w:r>
    </w:p>
    <w:p w:rsidR="002D42FB" w:rsidRDefault="002D42FB">
      <w:pPr>
        <w:pStyle w:val="a3"/>
      </w:pPr>
      <w:r>
        <w:t xml:space="preserve">Invisible Man is a story told through the eyes of the narrator, a Black man struggling in </w:t>
      </w:r>
    </w:p>
    <w:p w:rsidR="002D42FB" w:rsidRDefault="002D42FB">
      <w:pPr>
        <w:pStyle w:val="a3"/>
      </w:pPr>
      <w:r>
        <w:t xml:space="preserve">a White culture. The narrative starts during his college days where he works hard and </w:t>
      </w:r>
    </w:p>
    <w:p w:rsidR="002D42FB" w:rsidRDefault="002D42FB">
      <w:pPr>
        <w:pStyle w:val="a3"/>
      </w:pPr>
      <w:r>
        <w:t xml:space="preserve">earns respect from the administration. Dr. Bledsoe, the prominent Black administrator of </w:t>
      </w:r>
    </w:p>
    <w:p w:rsidR="002D42FB" w:rsidRDefault="002D42FB">
      <w:pPr>
        <w:pStyle w:val="a3"/>
      </w:pPr>
      <w:r>
        <w:t xml:space="preserve">his school, becomes his mentor. Dr. Bledsoe has achieved success in the White culture </w:t>
      </w:r>
    </w:p>
    <w:p w:rsidR="002D42FB" w:rsidRDefault="002D42FB">
      <w:pPr>
        <w:pStyle w:val="a3"/>
      </w:pPr>
      <w:r>
        <w:t xml:space="preserve">which becomes the goals which the narrator seeks to achieve. The narrator’s hard work </w:t>
      </w:r>
    </w:p>
    <w:p w:rsidR="002D42FB" w:rsidRDefault="002D42FB">
      <w:pPr>
        <w:pStyle w:val="a3"/>
      </w:pPr>
      <w:r>
        <w:t xml:space="preserve">culminates in him being given the privilege of taking Mr. Norton, a White benefactor to </w:t>
      </w:r>
    </w:p>
    <w:p w:rsidR="002D42FB" w:rsidRDefault="002D42FB">
      <w:pPr>
        <w:pStyle w:val="a3"/>
      </w:pPr>
      <w:r>
        <w:t xml:space="preserve">the school, on a car ride around the college area. After much persuasion and against </w:t>
      </w:r>
    </w:p>
    <w:p w:rsidR="002D42FB" w:rsidRDefault="002D42FB">
      <w:pPr>
        <w:pStyle w:val="a3"/>
      </w:pPr>
      <w:r>
        <w:t xml:space="preserve">his better judgement, the narrator takes Mr. Norton to a run down Black neighborhood. </w:t>
      </w:r>
    </w:p>
    <w:p w:rsidR="002D42FB" w:rsidRDefault="002D42FB">
      <w:pPr>
        <w:pStyle w:val="a3"/>
      </w:pPr>
      <w:r>
        <w:t xml:space="preserve">When Dr. Bledsoe found out about the trip the narrator was kicked out of school </w:t>
      </w:r>
    </w:p>
    <w:p w:rsidR="002D42FB" w:rsidRDefault="002D42FB">
      <w:pPr>
        <w:pStyle w:val="a3"/>
      </w:pPr>
      <w:r>
        <w:t xml:space="preserve">because he showed Mr. Norton anything less than the ideal Black man. The narrator is </w:t>
      </w:r>
    </w:p>
    <w:p w:rsidR="002D42FB" w:rsidRDefault="002D42FB">
      <w:pPr>
        <w:pStyle w:val="a3"/>
      </w:pPr>
      <w:r>
        <w:t xml:space="preserve">shattered, by having the person he idealizes turn on him. Immediately, he travels to </w:t>
      </w:r>
    </w:p>
    <w:p w:rsidR="002D42FB" w:rsidRDefault="002D42FB">
      <w:pPr>
        <w:pStyle w:val="a3"/>
      </w:pPr>
      <w:r>
        <w:t xml:space="preserve">New York where he starts his life anew. He joins the Brotherhood, a group striving for </w:t>
      </w:r>
    </w:p>
    <w:p w:rsidR="002D42FB" w:rsidRDefault="002D42FB">
      <w:pPr>
        <w:pStyle w:val="a3"/>
      </w:pPr>
      <w:r>
        <w:t xml:space="preserve">the betterment of the Black race, an ideal he reveres. Upon arrival in the Brotherhood, </w:t>
      </w:r>
    </w:p>
    <w:p w:rsidR="002D42FB" w:rsidRDefault="002D42FB">
      <w:pPr>
        <w:pStyle w:val="a3"/>
      </w:pPr>
      <w:r>
        <w:t xml:space="preserve">he meets Brother Tarp and Brother Tod Clifton who give him a chain link and a paper </w:t>
      </w:r>
    </w:p>
    <w:p w:rsidR="002D42FB" w:rsidRDefault="002D42FB">
      <w:pPr>
        <w:pStyle w:val="a3"/>
      </w:pPr>
      <w:r>
        <w:t xml:space="preserve">doll, respectively. I choose to write about these items because they are symbolic of his </w:t>
      </w:r>
    </w:p>
    <w:p w:rsidR="002D42FB" w:rsidRDefault="002D42FB">
      <w:pPr>
        <w:pStyle w:val="a3"/>
      </w:pPr>
      <w:r>
        <w:t xml:space="preserve">struggle in his community fighting for the black people and of his struggle within himself </w:t>
      </w:r>
    </w:p>
    <w:p w:rsidR="002D42FB" w:rsidRDefault="002D42FB">
      <w:pPr>
        <w:pStyle w:val="a3"/>
      </w:pPr>
      <w:r>
        <w:t xml:space="preserve">searching for identity. </w:t>
      </w:r>
    </w:p>
    <w:p w:rsidR="002D42FB" w:rsidRDefault="002D42FB">
      <w:pPr>
        <w:pStyle w:val="a3"/>
      </w:pPr>
      <w:r>
        <w:t xml:space="preserve">The narrator works hard for the Brotherhood and his efforts are rewarded by being </w:t>
      </w:r>
    </w:p>
    <w:p w:rsidR="002D42FB" w:rsidRDefault="002D42FB">
      <w:pPr>
        <w:pStyle w:val="a3"/>
      </w:pPr>
      <w:r>
        <w:t xml:space="preserve">distinguished as the representative of the Harlem district. One of the first people he </w:t>
      </w:r>
    </w:p>
    <w:p w:rsidR="002D42FB" w:rsidRDefault="002D42FB">
      <w:pPr>
        <w:pStyle w:val="a3"/>
      </w:pPr>
      <w:r>
        <w:t xml:space="preserve">meets is Brother Tarp, a veteran worker in the Harlem district, who gives the narrator </w:t>
      </w:r>
    </w:p>
    <w:p w:rsidR="002D42FB" w:rsidRDefault="002D42FB">
      <w:pPr>
        <w:pStyle w:val="a3"/>
      </w:pPr>
      <w:r>
        <w:t xml:space="preserve">the chain link he broke nineteen years earlier, while freeing himself from being </w:t>
      </w:r>
    </w:p>
    <w:p w:rsidR="002D42FB" w:rsidRDefault="002D42FB">
      <w:pPr>
        <w:pStyle w:val="a3"/>
      </w:pPr>
      <w:r>
        <w:t xml:space="preserve">imprisoned. Brother Tarp’s imprisonment was for standing up to a White man. He was </w:t>
      </w:r>
    </w:p>
    <w:p w:rsidR="002D42FB" w:rsidRDefault="002D42FB">
      <w:pPr>
        <w:pStyle w:val="a3"/>
      </w:pPr>
      <w:r>
        <w:t xml:space="preserve">punished for his defiance and attempt to assert his individuality. Imprisonment robbed </w:t>
      </w:r>
    </w:p>
    <w:p w:rsidR="002D42FB" w:rsidRDefault="002D42FB">
      <w:pPr>
        <w:pStyle w:val="a3"/>
      </w:pPr>
      <w:r>
        <w:t xml:space="preserve">him of his identity which he regained by escaping and establishing himself in the </w:t>
      </w:r>
    </w:p>
    <w:p w:rsidR="002D42FB" w:rsidRDefault="002D42FB">
      <w:pPr>
        <w:pStyle w:val="a3"/>
      </w:pPr>
      <w:r>
        <w:t xml:space="preserve">Brotherhood. The chain becomes a symbol between the narrator and Brother Tarp </w:t>
      </w:r>
    </w:p>
    <w:p w:rsidR="002D42FB" w:rsidRDefault="002D42FB">
      <w:pPr>
        <w:pStyle w:val="a3"/>
      </w:pPr>
      <w:r>
        <w:t xml:space="preserve">because the chain also symbolizes the narrator’s experience in college, where he was </w:t>
      </w:r>
    </w:p>
    <w:p w:rsidR="002D42FB" w:rsidRDefault="002D42FB">
      <w:pPr>
        <w:pStyle w:val="a3"/>
      </w:pPr>
      <w:r>
        <w:t xml:space="preserve">not physically chained down, but he was restricted to living according to Dr. Bledsoe’s </w:t>
      </w:r>
    </w:p>
    <w:p w:rsidR="002D42FB" w:rsidRDefault="002D42FB">
      <w:pPr>
        <w:pStyle w:val="a3"/>
      </w:pPr>
      <w:r>
        <w:t xml:space="preserve">rules. He feels that he too escaped, in order to establish himself again (386). The </w:t>
      </w:r>
    </w:p>
    <w:p w:rsidR="002D42FB" w:rsidRDefault="002D42FB">
      <w:pPr>
        <w:pStyle w:val="a3"/>
      </w:pPr>
      <w:r>
        <w:t xml:space="preserve">narrator identifies with Brother Tarp because he too is trying to be an individual free of </w:t>
      </w:r>
    </w:p>
    <w:p w:rsidR="002D42FB" w:rsidRDefault="002D42FB">
      <w:pPr>
        <w:pStyle w:val="a3"/>
      </w:pPr>
      <w:r>
        <w:t xml:space="preserve">other people’s control. He does not want to be seen as a tool to be exploited, but </w:t>
      </w:r>
    </w:p>
    <w:p w:rsidR="002D42FB" w:rsidRDefault="002D42FB">
      <w:pPr>
        <w:pStyle w:val="a3"/>
      </w:pPr>
      <w:r>
        <w:t xml:space="preserve">instead as a free-thinking human being. This chain which is an object of oppression </w:t>
      </w:r>
    </w:p>
    <w:p w:rsidR="002D42FB" w:rsidRDefault="002D42FB">
      <w:pPr>
        <w:pStyle w:val="a3"/>
      </w:pPr>
      <w:r>
        <w:t xml:space="preserve">becomes a symbol of the link between the two generations, passing on the legacy and </w:t>
      </w:r>
    </w:p>
    <w:p w:rsidR="002D42FB" w:rsidRDefault="002D42FB">
      <w:pPr>
        <w:pStyle w:val="a3"/>
      </w:pPr>
      <w:r>
        <w:t xml:space="preserve">pride of Brother Tarp’s accomplishments . Tarp fought for his freedom and rights and </w:t>
      </w:r>
    </w:p>
    <w:p w:rsidR="002D42FB" w:rsidRDefault="002D42FB">
      <w:pPr>
        <w:pStyle w:val="a3"/>
      </w:pPr>
      <w:r>
        <w:t xml:space="preserve">now he is passing the chain onto the next generation who will take up his mission. Not </w:t>
      </w:r>
    </w:p>
    <w:p w:rsidR="002D42FB" w:rsidRDefault="002D42FB">
      <w:pPr>
        <w:pStyle w:val="a3"/>
      </w:pPr>
      <w:r>
        <w:t xml:space="preserve">only is this chain a symbol of the link between the two men, but it is also serves as a </w:t>
      </w:r>
    </w:p>
    <w:p w:rsidR="002D42FB" w:rsidRDefault="002D42FB">
      <w:pPr>
        <w:pStyle w:val="a3"/>
      </w:pPr>
      <w:r>
        <w:t xml:space="preserve">link to the past. Brother Tarp carries it around to remind himself of his imprisonment and </w:t>
      </w:r>
    </w:p>
    <w:p w:rsidR="002D42FB" w:rsidRDefault="002D42FB">
      <w:pPr>
        <w:pStyle w:val="a3"/>
      </w:pPr>
      <w:r>
        <w:t xml:space="preserve">his fight for freedom. Similarly, it reminds the narrator of his own past and of the </w:t>
      </w:r>
    </w:p>
    <w:p w:rsidR="002D42FB" w:rsidRDefault="002D42FB">
      <w:pPr>
        <w:pStyle w:val="a3"/>
      </w:pPr>
      <w:r>
        <w:t xml:space="preserve">circumstances of events that led to him ultimately working for the Brotherhood. It </w:t>
      </w:r>
    </w:p>
    <w:p w:rsidR="002D42FB" w:rsidRDefault="002D42FB">
      <w:pPr>
        <w:pStyle w:val="a3"/>
      </w:pPr>
      <w:r>
        <w:t xml:space="preserve">reminds the narrator of his grandfather, an individual repressed by the system who </w:t>
      </w:r>
    </w:p>
    <w:p w:rsidR="002D42FB" w:rsidRDefault="002D42FB">
      <w:pPr>
        <w:pStyle w:val="a3"/>
      </w:pPr>
      <w:r>
        <w:t xml:space="preserve">went through his entire life obsequiously saying yes to all the men in power. The </w:t>
      </w:r>
    </w:p>
    <w:p w:rsidR="002D42FB" w:rsidRDefault="002D42FB">
      <w:pPr>
        <w:pStyle w:val="a3"/>
      </w:pPr>
      <w:r>
        <w:t xml:space="preserve">narrator also spent his life trying to please his superiors and in the end he had lost his </w:t>
      </w:r>
    </w:p>
    <w:p w:rsidR="002D42FB" w:rsidRDefault="002D42FB">
      <w:pPr>
        <w:pStyle w:val="a3"/>
      </w:pPr>
      <w:r>
        <w:t xml:space="preserve">identity. He would follow instructions and became a tool to be exploited. For example, </w:t>
      </w:r>
    </w:p>
    <w:p w:rsidR="002D42FB" w:rsidRDefault="002D42FB">
      <w:pPr>
        <w:pStyle w:val="a3"/>
      </w:pPr>
      <w:r>
        <w:t xml:space="preserve">he aspired to emulate Dr. Bledsoe, but the older man used him to promote his own </w:t>
      </w:r>
    </w:p>
    <w:p w:rsidR="002D42FB" w:rsidRDefault="002D42FB">
      <w:pPr>
        <w:pStyle w:val="a3"/>
      </w:pPr>
      <w:r>
        <w:t xml:space="preserve">power. Additionally, the chain not only serves as a reminder of Tarp’s fight against </w:t>
      </w:r>
    </w:p>
    <w:p w:rsidR="002D42FB" w:rsidRDefault="002D42FB">
      <w:pPr>
        <w:pStyle w:val="a3"/>
      </w:pPr>
      <w:r>
        <w:t xml:space="preserve">slavery, but is ultimately used as a weapon of defiance and an implement of strength, </w:t>
      </w:r>
    </w:p>
    <w:p w:rsidR="002D42FB" w:rsidRDefault="002D42FB">
      <w:pPr>
        <w:pStyle w:val="a3"/>
      </w:pPr>
      <w:r>
        <w:t xml:space="preserve">as it is used by the narrator during a riot. Just as Brother Tarp lashed out against </w:t>
      </w:r>
    </w:p>
    <w:p w:rsidR="002D42FB" w:rsidRDefault="002D42FB">
      <w:pPr>
        <w:pStyle w:val="a3"/>
      </w:pPr>
      <w:r>
        <w:t xml:space="preserve">slavery and the people that suppressed him, the narrator is metaphorically lashing out </w:t>
      </w:r>
    </w:p>
    <w:p w:rsidR="002D42FB" w:rsidRDefault="002D42FB">
      <w:pPr>
        <w:pStyle w:val="a3"/>
      </w:pPr>
      <w:r>
        <w:t xml:space="preserve">at the injustice that he has seen. He ultimately discovers that he and the people of </w:t>
      </w:r>
    </w:p>
    <w:p w:rsidR="002D42FB" w:rsidRDefault="002D42FB">
      <w:pPr>
        <w:pStyle w:val="a3"/>
      </w:pPr>
      <w:r>
        <w:t xml:space="preserve">Harlem have been used by the Brotherhood for the promotion of the institution’s power </w:t>
      </w:r>
    </w:p>
    <w:p w:rsidR="002D42FB" w:rsidRDefault="002D42FB">
      <w:pPr>
        <w:pStyle w:val="a3"/>
      </w:pPr>
      <w:r>
        <w:t xml:space="preserve">and he is lashing out against this. During the riot, the narrator gets trapped in a hole </w:t>
      </w:r>
    </w:p>
    <w:p w:rsidR="002D42FB" w:rsidRDefault="002D42FB">
      <w:pPr>
        <w:pStyle w:val="a3"/>
      </w:pPr>
      <w:r>
        <w:t xml:space="preserve">where he decides to stay in isolation and search for his own identity. </w:t>
      </w:r>
    </w:p>
    <w:p w:rsidR="002D42FB" w:rsidRDefault="002D42FB">
      <w:pPr>
        <w:pStyle w:val="a3"/>
      </w:pPr>
      <w:r>
        <w:t xml:space="preserve">The other symbol that is relevant to the narrator is a paper doll given to him by Brother </w:t>
      </w:r>
    </w:p>
    <w:p w:rsidR="002D42FB" w:rsidRDefault="002D42FB">
      <w:pPr>
        <w:pStyle w:val="a3"/>
      </w:pPr>
      <w:r>
        <w:t xml:space="preserve">Clifton. Brother Clifton, another member of the Brotherhood, is a dashing young Black </w:t>
      </w:r>
    </w:p>
    <w:p w:rsidR="002D42FB" w:rsidRDefault="002D42FB">
      <w:pPr>
        <w:pStyle w:val="a3"/>
      </w:pPr>
      <w:r>
        <w:t xml:space="preserve">man who is sympathetic to the narrator’s ideas. Brother Clifton was an individual who </w:t>
      </w:r>
    </w:p>
    <w:p w:rsidR="002D42FB" w:rsidRDefault="002D42FB">
      <w:pPr>
        <w:pStyle w:val="a3"/>
      </w:pPr>
      <w:r>
        <w:t xml:space="preserve">seemed to be stable and seemed to enjoy success in the brotherhood, but he </w:t>
      </w:r>
    </w:p>
    <w:p w:rsidR="002D42FB" w:rsidRDefault="002D42FB">
      <w:pPr>
        <w:pStyle w:val="a3"/>
      </w:pPr>
      <w:r>
        <w:t xml:space="preserve">mysteriously disappeared. Clifton is next found by the narrator selling Sambo dolls on a </w:t>
      </w:r>
    </w:p>
    <w:p w:rsidR="002D42FB" w:rsidRDefault="002D42FB">
      <w:pPr>
        <w:pStyle w:val="a3"/>
      </w:pPr>
      <w:r>
        <w:t xml:space="preserve">street corner. The narrator wonders why Clifton, an established and respected member </w:t>
      </w:r>
    </w:p>
    <w:p w:rsidR="002D42FB" w:rsidRDefault="002D42FB">
      <w:pPr>
        <w:pStyle w:val="a3"/>
      </w:pPr>
      <w:r>
        <w:t xml:space="preserve">in the Brotherhood, would lower himself to becoming a street merchant. The </w:t>
      </w:r>
    </w:p>
    <w:p w:rsidR="002D42FB" w:rsidRDefault="002D42FB">
      <w:pPr>
        <w:pStyle w:val="a3"/>
      </w:pPr>
      <w:r>
        <w:t xml:space="preserve">Brotherhood had shifted some of its emphasis away from Harlem and maybe Clifton felt </w:t>
      </w:r>
    </w:p>
    <w:p w:rsidR="002D42FB" w:rsidRDefault="002D42FB">
      <w:pPr>
        <w:pStyle w:val="a3"/>
      </w:pPr>
      <w:r>
        <w:t xml:space="preserve">betrayed because the Brotherhood used him and then left him alone. It is no accident </w:t>
      </w:r>
    </w:p>
    <w:p w:rsidR="002D42FB" w:rsidRDefault="002D42FB">
      <w:pPr>
        <w:pStyle w:val="a3"/>
      </w:pPr>
      <w:r>
        <w:t xml:space="preserve">that Clifton was selling puppet dolls because it is symbolic of Clifton’s sense of being </w:t>
      </w:r>
    </w:p>
    <w:p w:rsidR="002D42FB" w:rsidRDefault="002D42FB">
      <w:pPr>
        <w:pStyle w:val="a3"/>
      </w:pPr>
      <w:r>
        <w:t xml:space="preserve">played as a puppet by the Brotherhood. The word Sambo is appropriate because it is a </w:t>
      </w:r>
    </w:p>
    <w:p w:rsidR="002D42FB" w:rsidRDefault="002D42FB">
      <w:pPr>
        <w:pStyle w:val="a3"/>
      </w:pPr>
      <w:r>
        <w:t xml:space="preserve">term used to describe a Black who is manipulated by Whites. Clifton sense of </w:t>
      </w:r>
    </w:p>
    <w:p w:rsidR="002D42FB" w:rsidRDefault="002D42FB">
      <w:pPr>
        <w:pStyle w:val="a3"/>
      </w:pPr>
      <w:r>
        <w:t xml:space="preserve">worthlessness is so extreme that he almost invites a situation which leads to his </w:t>
      </w:r>
    </w:p>
    <w:p w:rsidR="002D42FB" w:rsidRDefault="002D42FB">
      <w:pPr>
        <w:pStyle w:val="a3"/>
      </w:pPr>
      <w:r>
        <w:t xml:space="preserve">demise. He resists arrest in a way that leads to his death because his identity and </w:t>
      </w:r>
    </w:p>
    <w:p w:rsidR="002D42FB" w:rsidRDefault="002D42FB">
      <w:pPr>
        <w:pStyle w:val="a3"/>
      </w:pPr>
      <w:r>
        <w:t xml:space="preserve">purpose in life has been stripped away from him. </w:t>
      </w:r>
    </w:p>
    <w:p w:rsidR="002D42FB" w:rsidRDefault="002D42FB">
      <w:pPr>
        <w:pStyle w:val="a3"/>
      </w:pPr>
      <w:r>
        <w:t xml:space="preserve">The narrator’s dilemma is similar to that of Brother Clifton. He comes to be convinced </w:t>
      </w:r>
    </w:p>
    <w:p w:rsidR="002D42FB" w:rsidRDefault="002D42FB">
      <w:pPr>
        <w:pStyle w:val="a3"/>
      </w:pPr>
      <w:r>
        <w:t xml:space="preserve">that he has been used by people all his life and that this has stripped him of his </w:t>
      </w:r>
    </w:p>
    <w:p w:rsidR="002D42FB" w:rsidRDefault="002D42FB">
      <w:pPr>
        <w:pStyle w:val="a3"/>
      </w:pPr>
      <w:r>
        <w:t xml:space="preserve">identity. As Clifton assumes the doll’s identity, the narrator assumes many other </w:t>
      </w:r>
    </w:p>
    <w:p w:rsidR="002D42FB" w:rsidRDefault="002D42FB">
      <w:pPr>
        <w:pStyle w:val="a3"/>
      </w:pPr>
      <w:r>
        <w:t xml:space="preserve">people’s identities trying to discover who he is. The best example of this is when he </w:t>
      </w:r>
    </w:p>
    <w:p w:rsidR="002D42FB" w:rsidRDefault="002D42FB">
      <w:pPr>
        <w:pStyle w:val="a3"/>
      </w:pPr>
      <w:r>
        <w:t xml:space="preserve">takes the identity of an individual named Rinehart’s. It is no accident that he chooses </w:t>
      </w:r>
    </w:p>
    <w:p w:rsidR="002D42FB" w:rsidRDefault="002D42FB">
      <w:pPr>
        <w:pStyle w:val="a3"/>
      </w:pPr>
      <w:r>
        <w:t xml:space="preserve">someone with no single identity, himself, but rather a chameleon who is a preacher, a </w:t>
      </w:r>
    </w:p>
    <w:p w:rsidR="002D42FB" w:rsidRDefault="002D42FB">
      <w:pPr>
        <w:pStyle w:val="a3"/>
      </w:pPr>
      <w:r>
        <w:t xml:space="preserve">gambler and many more personalities. Through this he broadens his horizons on many </w:t>
      </w:r>
    </w:p>
    <w:p w:rsidR="002D42FB" w:rsidRDefault="002D42FB">
      <w:pPr>
        <w:pStyle w:val="a3"/>
      </w:pPr>
      <w:r>
        <w:t xml:space="preserve">different lifestyles and possibilities, but despite all these possibilities he cannot find </w:t>
      </w:r>
    </w:p>
    <w:p w:rsidR="002D42FB" w:rsidRDefault="002D42FB">
      <w:pPr>
        <w:pStyle w:val="a3"/>
      </w:pPr>
      <w:r>
        <w:t xml:space="preserve">satisfaction. </w:t>
      </w:r>
    </w:p>
    <w:p w:rsidR="002D42FB" w:rsidRDefault="002D42FB">
      <w:pPr>
        <w:pStyle w:val="a3"/>
      </w:pPr>
      <w:r>
        <w:t xml:space="preserve">At the end of the novel the narrator continues to fight for his community while the </w:t>
      </w:r>
    </w:p>
    <w:p w:rsidR="002D42FB" w:rsidRDefault="002D42FB">
      <w:pPr>
        <w:pStyle w:val="a3"/>
      </w:pPr>
      <w:r>
        <w:t xml:space="preserve">brotherhood shifts its emphasis away from Harlem. He feels betrayed and attempts to </w:t>
      </w:r>
    </w:p>
    <w:p w:rsidR="002D42FB" w:rsidRDefault="002D42FB">
      <w:pPr>
        <w:pStyle w:val="a3"/>
      </w:pPr>
      <w:r>
        <w:t xml:space="preserve">destroy the brotherhood. His plan does not work the way he expected it. Instead of </w:t>
      </w:r>
    </w:p>
    <w:p w:rsidR="002D42FB" w:rsidRDefault="002D42FB">
      <w:pPr>
        <w:pStyle w:val="a3"/>
      </w:pPr>
      <w:r>
        <w:t xml:space="preserve">destroying the Brotherhood he invokes the people of Harlem to riot. In the riot he falls </w:t>
      </w:r>
    </w:p>
    <w:p w:rsidR="002D42FB" w:rsidRDefault="002D42FB">
      <w:pPr>
        <w:pStyle w:val="a3"/>
      </w:pPr>
      <w:r>
        <w:t xml:space="preserve">down a hole where he goes into isolation. While in isolation he is able to contemplate </w:t>
      </w:r>
    </w:p>
    <w:p w:rsidR="002D42FB" w:rsidRDefault="002D42FB">
      <w:pPr>
        <w:pStyle w:val="a3"/>
      </w:pPr>
      <w:r>
        <w:t xml:space="preserve">his situation more clearly and ultimately comes to terms with his identity. Unlike Clifton </w:t>
      </w:r>
    </w:p>
    <w:p w:rsidR="002D42FB" w:rsidRDefault="002D42FB">
      <w:pPr>
        <w:pStyle w:val="a3"/>
      </w:pPr>
      <w:r>
        <w:t xml:space="preserve">who feels completely alone and lets himself be killed the narrator decides to, “shake of </w:t>
      </w:r>
    </w:p>
    <w:p w:rsidR="002D42FB" w:rsidRDefault="002D42FB">
      <w:pPr>
        <w:pStyle w:val="a3"/>
      </w:pPr>
      <w:r>
        <w:t xml:space="preserve">his old skin” and go back into society.(580). He realizes that the people or institutions </w:t>
      </w:r>
    </w:p>
    <w:p w:rsidR="002D42FB" w:rsidRDefault="002D42FB">
      <w:pPr>
        <w:pStyle w:val="a3"/>
      </w:pPr>
      <w:r>
        <w:t xml:space="preserve">(Dr. Bledsoe and the Brotherhood) he reveres are as flawed as the system they are </w:t>
      </w:r>
    </w:p>
    <w:p w:rsidR="002D42FB" w:rsidRDefault="002D42FB">
      <w:pPr>
        <w:pStyle w:val="a3"/>
      </w:pPr>
      <w:r>
        <w:t xml:space="preserve">fighting. He grows to understand what the brotherhood and what Bledsoe could never </w:t>
      </w:r>
    </w:p>
    <w:p w:rsidR="002D42FB" w:rsidRDefault="002D42FB">
      <w:pPr>
        <w:pStyle w:val="a3"/>
      </w:pPr>
      <w:r>
        <w:t xml:space="preserve">understand, that individuality does not exclude being part of a group. Ultimately, he </w:t>
      </w:r>
    </w:p>
    <w:p w:rsidR="002D42FB" w:rsidRDefault="002D42FB">
      <w:pPr>
        <w:pStyle w:val="a3"/>
      </w:pPr>
      <w:r>
        <w:t>learned to be an individual for himself.</w:t>
      </w:r>
    </w:p>
    <w:p w:rsidR="002D42FB" w:rsidRDefault="002D42FB">
      <w:pPr>
        <w:pStyle w:val="a3"/>
      </w:pPr>
      <w:r>
        <w:t>321</w:t>
      </w:r>
    </w:p>
    <w:p w:rsidR="002D42FB" w:rsidRDefault="002D42FB">
      <w:r>
        <w:br/>
      </w:r>
      <w:bookmarkStart w:id="0" w:name="_GoBack"/>
      <w:bookmarkEnd w:id="0"/>
    </w:p>
    <w:sectPr w:rsidR="002D4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FA0"/>
    <w:rsid w:val="002A2CAE"/>
    <w:rsid w:val="002D42FB"/>
    <w:rsid w:val="00346C4C"/>
    <w:rsid w:val="0094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40B08-25A3-40BE-87D8-5C7AD632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Invisible Man Essay Research Paper Invisible Man</vt:lpstr>
    </vt:vector>
  </TitlesOfParts>
  <Company>*</Company>
  <LinksUpToDate>false</LinksUpToDate>
  <CharactersWithSpaces>20184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Invisible Man Essay Research Paper Invisible Man</dc:title>
  <dc:subject/>
  <dc:creator>Admin</dc:creator>
  <cp:keywords/>
  <dc:description/>
  <cp:lastModifiedBy>Irina</cp:lastModifiedBy>
  <cp:revision>2</cp:revision>
  <dcterms:created xsi:type="dcterms:W3CDTF">2014-08-23T12:14:00Z</dcterms:created>
  <dcterms:modified xsi:type="dcterms:W3CDTF">2014-08-23T12:14:00Z</dcterms:modified>
</cp:coreProperties>
</file>