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B5E" w:rsidRPr="00687B5E" w:rsidRDefault="00687B5E" w:rsidP="00687B5E">
      <w:pPr>
        <w:pStyle w:val="tx"/>
        <w:shd w:val="clear" w:color="000000" w:fill="auto"/>
        <w:spacing w:before="0" w:beforeAutospacing="0" w:after="0" w:afterAutospacing="0" w:line="360" w:lineRule="auto"/>
        <w:ind w:firstLine="709"/>
        <w:rPr>
          <w:b/>
          <w:sz w:val="28"/>
        </w:rPr>
      </w:pPr>
    </w:p>
    <w:p w:rsidR="00687B5E" w:rsidRPr="00687B5E" w:rsidRDefault="00687B5E" w:rsidP="00687B5E">
      <w:pPr>
        <w:pStyle w:val="tx"/>
        <w:shd w:val="clear" w:color="000000" w:fill="auto"/>
        <w:spacing w:before="0" w:beforeAutospacing="0" w:after="0" w:afterAutospacing="0" w:line="360" w:lineRule="auto"/>
        <w:ind w:firstLine="709"/>
        <w:rPr>
          <w:b/>
          <w:sz w:val="28"/>
        </w:rPr>
      </w:pPr>
    </w:p>
    <w:p w:rsidR="00687B5E" w:rsidRPr="00687B5E" w:rsidRDefault="00687B5E" w:rsidP="00687B5E">
      <w:pPr>
        <w:pStyle w:val="tx"/>
        <w:shd w:val="clear" w:color="000000" w:fill="auto"/>
        <w:spacing w:before="0" w:beforeAutospacing="0" w:after="0" w:afterAutospacing="0" w:line="360" w:lineRule="auto"/>
        <w:ind w:firstLine="709"/>
        <w:rPr>
          <w:b/>
          <w:sz w:val="28"/>
        </w:rPr>
      </w:pPr>
    </w:p>
    <w:p w:rsidR="00687B5E" w:rsidRPr="00687B5E" w:rsidRDefault="00687B5E" w:rsidP="00687B5E">
      <w:pPr>
        <w:pStyle w:val="tx"/>
        <w:shd w:val="clear" w:color="000000" w:fill="auto"/>
        <w:spacing w:before="0" w:beforeAutospacing="0" w:after="0" w:afterAutospacing="0" w:line="360" w:lineRule="auto"/>
        <w:ind w:firstLine="709"/>
        <w:rPr>
          <w:b/>
          <w:sz w:val="28"/>
        </w:rPr>
      </w:pPr>
    </w:p>
    <w:p w:rsidR="00687B5E" w:rsidRPr="00687B5E" w:rsidRDefault="00687B5E" w:rsidP="00687B5E">
      <w:pPr>
        <w:pStyle w:val="tx"/>
        <w:shd w:val="clear" w:color="000000" w:fill="auto"/>
        <w:spacing w:before="0" w:beforeAutospacing="0" w:after="0" w:afterAutospacing="0" w:line="360" w:lineRule="auto"/>
        <w:ind w:firstLine="709"/>
        <w:jc w:val="center"/>
        <w:rPr>
          <w:b/>
          <w:sz w:val="28"/>
        </w:rPr>
      </w:pPr>
    </w:p>
    <w:p w:rsidR="00687B5E" w:rsidRPr="00687B5E" w:rsidRDefault="00687B5E" w:rsidP="00687B5E">
      <w:pPr>
        <w:pStyle w:val="tx"/>
        <w:shd w:val="clear" w:color="000000" w:fill="auto"/>
        <w:spacing w:before="0" w:beforeAutospacing="0" w:after="0" w:afterAutospacing="0" w:line="360" w:lineRule="auto"/>
        <w:ind w:firstLine="709"/>
        <w:jc w:val="center"/>
        <w:rPr>
          <w:b/>
          <w:sz w:val="28"/>
        </w:rPr>
      </w:pPr>
    </w:p>
    <w:p w:rsidR="00687B5E" w:rsidRPr="00687B5E" w:rsidRDefault="00687B5E" w:rsidP="00687B5E">
      <w:pPr>
        <w:pStyle w:val="tx"/>
        <w:shd w:val="clear" w:color="000000" w:fill="auto"/>
        <w:spacing w:before="0" w:beforeAutospacing="0" w:after="0" w:afterAutospacing="0" w:line="360" w:lineRule="auto"/>
        <w:ind w:firstLine="709"/>
        <w:jc w:val="center"/>
        <w:rPr>
          <w:b/>
          <w:sz w:val="28"/>
        </w:rPr>
      </w:pPr>
    </w:p>
    <w:p w:rsidR="00687B5E" w:rsidRPr="00687B5E" w:rsidRDefault="00687B5E" w:rsidP="00687B5E">
      <w:pPr>
        <w:pStyle w:val="tx"/>
        <w:shd w:val="clear" w:color="000000" w:fill="auto"/>
        <w:spacing w:before="0" w:beforeAutospacing="0" w:after="0" w:afterAutospacing="0" w:line="360" w:lineRule="auto"/>
        <w:ind w:firstLine="709"/>
        <w:jc w:val="center"/>
        <w:rPr>
          <w:b/>
          <w:sz w:val="28"/>
        </w:rPr>
      </w:pPr>
    </w:p>
    <w:p w:rsidR="00687B5E" w:rsidRPr="00687B5E" w:rsidRDefault="00687B5E" w:rsidP="00687B5E">
      <w:pPr>
        <w:pStyle w:val="tx"/>
        <w:shd w:val="clear" w:color="000000" w:fill="auto"/>
        <w:spacing w:before="0" w:beforeAutospacing="0" w:after="0" w:afterAutospacing="0" w:line="360" w:lineRule="auto"/>
        <w:ind w:firstLine="709"/>
        <w:jc w:val="center"/>
        <w:rPr>
          <w:b/>
          <w:sz w:val="28"/>
        </w:rPr>
      </w:pPr>
    </w:p>
    <w:p w:rsidR="0063792C" w:rsidRPr="00687B5E" w:rsidRDefault="00687B5E" w:rsidP="00687B5E">
      <w:pPr>
        <w:pStyle w:val="tx"/>
        <w:shd w:val="clear" w:color="000000" w:fill="auto"/>
        <w:spacing w:before="0" w:beforeAutospacing="0" w:after="0" w:afterAutospacing="0" w:line="360" w:lineRule="auto"/>
        <w:ind w:firstLine="709"/>
        <w:jc w:val="center"/>
        <w:rPr>
          <w:rStyle w:val="emph1"/>
          <w:b/>
          <w:color w:val="auto"/>
          <w:spacing w:val="0"/>
          <w:sz w:val="28"/>
          <w:szCs w:val="24"/>
        </w:rPr>
      </w:pPr>
      <w:r w:rsidRPr="00687B5E">
        <w:rPr>
          <w:b/>
          <w:sz w:val="28"/>
        </w:rPr>
        <w:t>Некоторые аспекты жизни</w:t>
      </w:r>
      <w:r w:rsidR="0063792C" w:rsidRPr="00687B5E">
        <w:rPr>
          <w:b/>
          <w:sz w:val="28"/>
        </w:rPr>
        <w:t xml:space="preserve"> растений</w:t>
      </w:r>
    </w:p>
    <w:p w:rsidR="0063792C" w:rsidRPr="00687B5E" w:rsidRDefault="0063792C" w:rsidP="00687B5E">
      <w:pPr>
        <w:pStyle w:val="tx"/>
        <w:shd w:val="clear" w:color="000000" w:fill="auto"/>
        <w:spacing w:before="0" w:beforeAutospacing="0" w:after="0" w:afterAutospacing="0" w:line="360" w:lineRule="auto"/>
        <w:ind w:firstLine="709"/>
        <w:rPr>
          <w:rStyle w:val="emph1"/>
          <w:b/>
          <w:color w:val="auto"/>
          <w:spacing w:val="0"/>
          <w:sz w:val="28"/>
          <w:szCs w:val="24"/>
        </w:rPr>
      </w:pPr>
    </w:p>
    <w:p w:rsidR="009D2C85" w:rsidRPr="00687B5E" w:rsidRDefault="0063792C" w:rsidP="00687B5E">
      <w:pPr>
        <w:pStyle w:val="tx"/>
        <w:shd w:val="clear" w:color="000000" w:fill="auto"/>
        <w:spacing w:before="0" w:beforeAutospacing="0" w:after="0" w:afterAutospacing="0" w:line="360" w:lineRule="auto"/>
        <w:ind w:firstLine="709"/>
        <w:rPr>
          <w:rStyle w:val="emph1"/>
          <w:b/>
          <w:color w:val="auto"/>
          <w:spacing w:val="0"/>
          <w:sz w:val="28"/>
          <w:szCs w:val="24"/>
        </w:rPr>
      </w:pPr>
      <w:r w:rsidRPr="00687B5E">
        <w:rPr>
          <w:rStyle w:val="emph1"/>
          <w:b/>
          <w:color w:val="auto"/>
          <w:spacing w:val="0"/>
          <w:sz w:val="28"/>
          <w:szCs w:val="24"/>
        </w:rPr>
        <w:br w:type="page"/>
      </w:r>
      <w:r w:rsidR="009D2C85" w:rsidRPr="00687B5E">
        <w:rPr>
          <w:rStyle w:val="emph1"/>
          <w:b/>
          <w:color w:val="auto"/>
          <w:spacing w:val="0"/>
          <w:sz w:val="28"/>
          <w:szCs w:val="24"/>
        </w:rPr>
        <w:t>1.</w:t>
      </w:r>
      <w:r w:rsidR="00687B5E" w:rsidRPr="00687B5E">
        <w:rPr>
          <w:rStyle w:val="emph1"/>
          <w:b/>
          <w:color w:val="auto"/>
          <w:spacing w:val="0"/>
          <w:sz w:val="28"/>
          <w:szCs w:val="24"/>
        </w:rPr>
        <w:t xml:space="preserve"> </w:t>
      </w:r>
      <w:r w:rsidR="009D2C85" w:rsidRPr="00687B5E">
        <w:rPr>
          <w:rStyle w:val="emph1"/>
          <w:b/>
          <w:color w:val="auto"/>
          <w:spacing w:val="0"/>
          <w:sz w:val="28"/>
          <w:szCs w:val="24"/>
        </w:rPr>
        <w:t xml:space="preserve">Типы пластид и их роль в жизни растений. </w:t>
      </w:r>
      <w:r w:rsidRPr="00687B5E">
        <w:rPr>
          <w:rStyle w:val="emph1"/>
          <w:b/>
          <w:color w:val="auto"/>
          <w:spacing w:val="0"/>
          <w:sz w:val="28"/>
          <w:szCs w:val="24"/>
        </w:rPr>
        <w:t>С</w:t>
      </w:r>
      <w:r w:rsidR="009D2C85" w:rsidRPr="00687B5E">
        <w:rPr>
          <w:rStyle w:val="emph1"/>
          <w:b/>
          <w:color w:val="auto"/>
          <w:spacing w:val="0"/>
          <w:sz w:val="28"/>
          <w:szCs w:val="24"/>
        </w:rPr>
        <w:t>троение хлоропластов, видимое под электронным микроскопом</w:t>
      </w:r>
    </w:p>
    <w:p w:rsidR="00687B5E" w:rsidRPr="00687B5E" w:rsidRDefault="00687B5E" w:rsidP="00687B5E">
      <w:pPr>
        <w:pStyle w:val="tx"/>
        <w:shd w:val="clear" w:color="000000" w:fill="auto"/>
        <w:spacing w:before="0" w:beforeAutospacing="0" w:after="0" w:afterAutospacing="0" w:line="360" w:lineRule="auto"/>
        <w:ind w:firstLine="709"/>
        <w:rPr>
          <w:rStyle w:val="emph1"/>
          <w:color w:val="auto"/>
          <w:spacing w:val="0"/>
          <w:sz w:val="28"/>
          <w:szCs w:val="21"/>
        </w:rPr>
      </w:pPr>
    </w:p>
    <w:p w:rsidR="004F1AC9" w:rsidRPr="00687B5E" w:rsidRDefault="007C05E4" w:rsidP="00687B5E">
      <w:pPr>
        <w:pStyle w:val="tx"/>
        <w:shd w:val="clear" w:color="000000" w:fill="auto"/>
        <w:spacing w:before="0" w:beforeAutospacing="0" w:after="0" w:afterAutospacing="0" w:line="360" w:lineRule="auto"/>
        <w:ind w:firstLine="709"/>
        <w:rPr>
          <w:sz w:val="28"/>
        </w:rPr>
      </w:pPr>
      <w:r w:rsidRPr="00687B5E">
        <w:rPr>
          <w:rStyle w:val="emph1"/>
          <w:color w:val="auto"/>
          <w:spacing w:val="0"/>
          <w:sz w:val="28"/>
          <w:szCs w:val="21"/>
        </w:rPr>
        <w:t>Пластиды</w:t>
      </w:r>
      <w:r w:rsidR="00687B5E" w:rsidRPr="00687B5E">
        <w:rPr>
          <w:rStyle w:val="emph1"/>
          <w:color w:val="auto"/>
          <w:spacing w:val="0"/>
          <w:sz w:val="28"/>
          <w:szCs w:val="21"/>
        </w:rPr>
        <w:t xml:space="preserve"> </w:t>
      </w:r>
      <w:r w:rsidRPr="00687B5E">
        <w:rPr>
          <w:sz w:val="28"/>
        </w:rPr>
        <w:t>— органоиды, присущие только растительным клеткам. Обычно это крупные тельца, хорошо видимые под световым микроскопом.</w:t>
      </w:r>
    </w:p>
    <w:p w:rsidR="007C05E4" w:rsidRPr="00687B5E" w:rsidRDefault="007C05E4" w:rsidP="00687B5E">
      <w:pPr>
        <w:pStyle w:val="tx"/>
        <w:shd w:val="clear" w:color="000000" w:fill="auto"/>
        <w:spacing w:before="0" w:beforeAutospacing="0" w:after="0" w:afterAutospacing="0" w:line="360" w:lineRule="auto"/>
        <w:ind w:firstLine="709"/>
        <w:rPr>
          <w:sz w:val="28"/>
        </w:rPr>
      </w:pPr>
      <w:r w:rsidRPr="00687B5E">
        <w:rPr>
          <w:sz w:val="28"/>
        </w:rPr>
        <w:t>Различают 3</w:t>
      </w:r>
      <w:r w:rsidR="00687B5E" w:rsidRPr="00687B5E">
        <w:rPr>
          <w:sz w:val="28"/>
        </w:rPr>
        <w:t xml:space="preserve"> </w:t>
      </w:r>
      <w:r w:rsidRPr="00687B5E">
        <w:rPr>
          <w:sz w:val="28"/>
        </w:rPr>
        <w:t>типа пластид: бесцветные</w:t>
      </w:r>
      <w:r w:rsidR="00687B5E" w:rsidRPr="00687B5E">
        <w:rPr>
          <w:sz w:val="28"/>
        </w:rPr>
        <w:t xml:space="preserve"> </w:t>
      </w:r>
      <w:r w:rsidRPr="00687B5E">
        <w:rPr>
          <w:sz w:val="28"/>
        </w:rPr>
        <w:t>—</w:t>
      </w:r>
      <w:r w:rsidRPr="00687B5E">
        <w:rPr>
          <w:rStyle w:val="emph1"/>
          <w:color w:val="auto"/>
          <w:spacing w:val="0"/>
          <w:sz w:val="28"/>
          <w:szCs w:val="21"/>
        </w:rPr>
        <w:t xml:space="preserve"> лейкопласты</w:t>
      </w:r>
      <w:r w:rsidRPr="00687B5E">
        <w:rPr>
          <w:sz w:val="28"/>
        </w:rPr>
        <w:t>, зеленые</w:t>
      </w:r>
      <w:r w:rsidR="00687B5E" w:rsidRPr="00687B5E">
        <w:rPr>
          <w:sz w:val="28"/>
        </w:rPr>
        <w:t xml:space="preserve"> </w:t>
      </w:r>
      <w:r w:rsidRPr="00687B5E">
        <w:rPr>
          <w:sz w:val="28"/>
        </w:rPr>
        <w:t>—</w:t>
      </w:r>
      <w:r w:rsidRPr="00687B5E">
        <w:rPr>
          <w:rStyle w:val="emph1"/>
          <w:color w:val="auto"/>
          <w:spacing w:val="0"/>
          <w:sz w:val="28"/>
          <w:szCs w:val="21"/>
        </w:rPr>
        <w:t xml:space="preserve"> хлоропласты</w:t>
      </w:r>
      <w:r w:rsidRPr="00687B5E">
        <w:rPr>
          <w:sz w:val="28"/>
        </w:rPr>
        <w:t>, окрашенные в</w:t>
      </w:r>
      <w:r w:rsidR="00687B5E" w:rsidRPr="00687B5E">
        <w:rPr>
          <w:sz w:val="28"/>
        </w:rPr>
        <w:t xml:space="preserve"> </w:t>
      </w:r>
      <w:r w:rsidRPr="00687B5E">
        <w:rPr>
          <w:sz w:val="28"/>
        </w:rPr>
        <w:t>другие цвета</w:t>
      </w:r>
      <w:r w:rsidR="00687B5E" w:rsidRPr="00687B5E">
        <w:rPr>
          <w:sz w:val="28"/>
        </w:rPr>
        <w:t xml:space="preserve"> </w:t>
      </w:r>
      <w:r w:rsidRPr="00687B5E">
        <w:rPr>
          <w:sz w:val="28"/>
        </w:rPr>
        <w:t>—</w:t>
      </w:r>
      <w:r w:rsidRPr="00687B5E">
        <w:rPr>
          <w:rStyle w:val="emph1"/>
          <w:color w:val="auto"/>
          <w:spacing w:val="0"/>
          <w:sz w:val="28"/>
          <w:szCs w:val="21"/>
        </w:rPr>
        <w:t xml:space="preserve"> хромопласты</w:t>
      </w:r>
      <w:r w:rsidRPr="00687B5E">
        <w:rPr>
          <w:sz w:val="28"/>
        </w:rPr>
        <w:t>. Пластиды каждого типа имеют свое строение и</w:t>
      </w:r>
      <w:r w:rsidR="00687B5E" w:rsidRPr="00687B5E">
        <w:rPr>
          <w:sz w:val="28"/>
        </w:rPr>
        <w:t xml:space="preserve"> </w:t>
      </w:r>
      <w:r w:rsidRPr="00687B5E">
        <w:rPr>
          <w:sz w:val="28"/>
        </w:rPr>
        <w:t>несут свои, им</w:t>
      </w:r>
      <w:r w:rsidR="00687B5E" w:rsidRPr="00687B5E">
        <w:rPr>
          <w:sz w:val="28"/>
        </w:rPr>
        <w:t xml:space="preserve"> </w:t>
      </w:r>
      <w:r w:rsidRPr="00687B5E">
        <w:rPr>
          <w:sz w:val="28"/>
        </w:rPr>
        <w:t>присущие функции. Однако возможны переходы пластид из</w:t>
      </w:r>
      <w:r w:rsidR="00687B5E" w:rsidRPr="00687B5E">
        <w:rPr>
          <w:sz w:val="28"/>
        </w:rPr>
        <w:t xml:space="preserve"> </w:t>
      </w:r>
      <w:r w:rsidRPr="00687B5E">
        <w:rPr>
          <w:sz w:val="28"/>
        </w:rPr>
        <w:t>одного типа в</w:t>
      </w:r>
      <w:r w:rsidR="00687B5E" w:rsidRPr="00687B5E">
        <w:rPr>
          <w:sz w:val="28"/>
        </w:rPr>
        <w:t xml:space="preserve"> </w:t>
      </w:r>
      <w:r w:rsidRPr="00687B5E">
        <w:rPr>
          <w:sz w:val="28"/>
        </w:rPr>
        <w:t>другой. Так, позеленение клубней картофеля вызывается перестройкой их</w:t>
      </w:r>
      <w:r w:rsidR="00687B5E" w:rsidRPr="00687B5E">
        <w:rPr>
          <w:sz w:val="28"/>
        </w:rPr>
        <w:t xml:space="preserve"> </w:t>
      </w:r>
      <w:r w:rsidRPr="00687B5E">
        <w:rPr>
          <w:sz w:val="28"/>
        </w:rPr>
        <w:t>лейкопластов в</w:t>
      </w:r>
      <w:r w:rsidR="00687B5E" w:rsidRPr="00687B5E">
        <w:rPr>
          <w:sz w:val="28"/>
        </w:rPr>
        <w:t xml:space="preserve"> </w:t>
      </w:r>
      <w:r w:rsidRPr="00687B5E">
        <w:rPr>
          <w:sz w:val="28"/>
        </w:rPr>
        <w:t>хлоропласты. В</w:t>
      </w:r>
      <w:r w:rsidR="00687B5E" w:rsidRPr="00687B5E">
        <w:rPr>
          <w:sz w:val="28"/>
        </w:rPr>
        <w:t xml:space="preserve"> </w:t>
      </w:r>
      <w:r w:rsidRPr="00687B5E">
        <w:rPr>
          <w:sz w:val="28"/>
        </w:rPr>
        <w:t>корнеплоде моркови лейкопласты переходят в</w:t>
      </w:r>
      <w:r w:rsidR="00687B5E" w:rsidRPr="00687B5E">
        <w:rPr>
          <w:sz w:val="28"/>
        </w:rPr>
        <w:t xml:space="preserve"> </w:t>
      </w:r>
      <w:r w:rsidRPr="00687B5E">
        <w:rPr>
          <w:sz w:val="28"/>
        </w:rPr>
        <w:t>хромопласты. Пластиды всех трех типов образуются из</w:t>
      </w:r>
      <w:r w:rsidR="00687B5E" w:rsidRPr="00687B5E">
        <w:rPr>
          <w:rStyle w:val="emph1"/>
          <w:color w:val="auto"/>
          <w:spacing w:val="0"/>
          <w:sz w:val="28"/>
          <w:szCs w:val="21"/>
        </w:rPr>
        <w:t xml:space="preserve"> </w:t>
      </w:r>
      <w:r w:rsidRPr="00687B5E">
        <w:rPr>
          <w:rStyle w:val="emph1"/>
          <w:color w:val="auto"/>
          <w:spacing w:val="0"/>
          <w:sz w:val="28"/>
          <w:szCs w:val="21"/>
        </w:rPr>
        <w:t>пропластид</w:t>
      </w:r>
      <w:r w:rsidRPr="00687B5E">
        <w:rPr>
          <w:sz w:val="28"/>
        </w:rPr>
        <w:t>.</w:t>
      </w:r>
    </w:p>
    <w:p w:rsidR="007C05E4" w:rsidRPr="00687B5E" w:rsidRDefault="007C05E4" w:rsidP="00687B5E">
      <w:pPr>
        <w:pStyle w:val="tx"/>
        <w:shd w:val="clear" w:color="000000" w:fill="auto"/>
        <w:spacing w:before="0" w:beforeAutospacing="0" w:after="0" w:afterAutospacing="0" w:line="360" w:lineRule="auto"/>
        <w:ind w:firstLine="709"/>
        <w:rPr>
          <w:sz w:val="28"/>
        </w:rPr>
      </w:pPr>
      <w:r w:rsidRPr="00687B5E">
        <w:rPr>
          <w:sz w:val="28"/>
        </w:rPr>
        <w:t>Пропластиды</w:t>
      </w:r>
      <w:r w:rsidR="00687B5E" w:rsidRPr="00687B5E">
        <w:rPr>
          <w:sz w:val="28"/>
        </w:rPr>
        <w:t xml:space="preserve"> </w:t>
      </w:r>
      <w:r w:rsidRPr="00687B5E">
        <w:rPr>
          <w:sz w:val="28"/>
        </w:rPr>
        <w:t>— бесцветные тельца, похожие на</w:t>
      </w:r>
      <w:r w:rsidR="00687B5E" w:rsidRPr="00687B5E">
        <w:rPr>
          <w:sz w:val="28"/>
        </w:rPr>
        <w:t xml:space="preserve"> </w:t>
      </w:r>
      <w:r w:rsidRPr="00687B5E">
        <w:rPr>
          <w:sz w:val="28"/>
        </w:rPr>
        <w:t>митохондрии, но</w:t>
      </w:r>
      <w:r w:rsidR="00687B5E" w:rsidRPr="00687B5E">
        <w:rPr>
          <w:sz w:val="28"/>
        </w:rPr>
        <w:t xml:space="preserve"> </w:t>
      </w:r>
      <w:r w:rsidRPr="00687B5E">
        <w:rPr>
          <w:sz w:val="28"/>
        </w:rPr>
        <w:t>несколько крупнее их.</w:t>
      </w:r>
      <w:r w:rsidR="00687B5E" w:rsidRPr="00687B5E">
        <w:rPr>
          <w:sz w:val="28"/>
        </w:rPr>
        <w:t xml:space="preserve"> </w:t>
      </w:r>
      <w:r w:rsidRPr="00687B5E">
        <w:rPr>
          <w:sz w:val="28"/>
        </w:rPr>
        <w:t>В</w:t>
      </w:r>
      <w:r w:rsidR="00687B5E" w:rsidRPr="00687B5E">
        <w:rPr>
          <w:sz w:val="28"/>
        </w:rPr>
        <w:t xml:space="preserve"> </w:t>
      </w:r>
      <w:r w:rsidRPr="00687B5E">
        <w:rPr>
          <w:sz w:val="28"/>
        </w:rPr>
        <w:t>больших количествах они встречаются в</w:t>
      </w:r>
      <w:r w:rsidR="00687B5E" w:rsidRPr="00687B5E">
        <w:rPr>
          <w:sz w:val="28"/>
        </w:rPr>
        <w:t xml:space="preserve"> </w:t>
      </w:r>
      <w:r w:rsidRPr="00687B5E">
        <w:rPr>
          <w:sz w:val="28"/>
        </w:rPr>
        <w:t>меристематических клетках. Лейкопласты находятся в</w:t>
      </w:r>
      <w:r w:rsidR="00687B5E" w:rsidRPr="00687B5E">
        <w:rPr>
          <w:sz w:val="28"/>
        </w:rPr>
        <w:t xml:space="preserve"> </w:t>
      </w:r>
      <w:r w:rsidRPr="00687B5E">
        <w:rPr>
          <w:sz w:val="28"/>
        </w:rPr>
        <w:t>клетках неокрашенных частей растений (плодов, семян, корней, эпидермиса листьев). Форма их</w:t>
      </w:r>
      <w:r w:rsidR="00687B5E" w:rsidRPr="00687B5E">
        <w:rPr>
          <w:sz w:val="28"/>
        </w:rPr>
        <w:t xml:space="preserve"> </w:t>
      </w:r>
      <w:r w:rsidRPr="00687B5E">
        <w:rPr>
          <w:sz w:val="28"/>
        </w:rPr>
        <w:t>неопределенна. Чаще всего встречаются лейкопласты, в</w:t>
      </w:r>
      <w:r w:rsidR="00687B5E" w:rsidRPr="00687B5E">
        <w:rPr>
          <w:sz w:val="28"/>
        </w:rPr>
        <w:t xml:space="preserve"> </w:t>
      </w:r>
      <w:r w:rsidRPr="00687B5E">
        <w:rPr>
          <w:sz w:val="28"/>
        </w:rPr>
        <w:t>которых откладывается крахмал (он</w:t>
      </w:r>
      <w:r w:rsidR="00687B5E" w:rsidRPr="00687B5E">
        <w:rPr>
          <w:sz w:val="28"/>
        </w:rPr>
        <w:t xml:space="preserve"> </w:t>
      </w:r>
      <w:r w:rsidRPr="00687B5E">
        <w:rPr>
          <w:sz w:val="28"/>
        </w:rPr>
        <w:t>образуется из</w:t>
      </w:r>
      <w:r w:rsidR="00687B5E" w:rsidRPr="00687B5E">
        <w:rPr>
          <w:sz w:val="28"/>
        </w:rPr>
        <w:t xml:space="preserve"> </w:t>
      </w:r>
      <w:r w:rsidRPr="00687B5E">
        <w:rPr>
          <w:sz w:val="28"/>
        </w:rPr>
        <w:t>Сахаров). Есть лейкопласты, запасающие белки. Наименее распространены лейкопласты, заполненные жиром; они образуются при старении хлоропластов. Существенных различий между лейкопластами и</w:t>
      </w:r>
      <w:r w:rsidR="00687B5E" w:rsidRPr="00687B5E">
        <w:rPr>
          <w:sz w:val="28"/>
        </w:rPr>
        <w:t xml:space="preserve"> </w:t>
      </w:r>
      <w:r w:rsidRPr="00687B5E">
        <w:rPr>
          <w:sz w:val="28"/>
        </w:rPr>
        <w:t>пропластидами нет.</w:t>
      </w:r>
    </w:p>
    <w:p w:rsidR="007C05E4" w:rsidRPr="00687B5E" w:rsidRDefault="007C05E4" w:rsidP="00687B5E">
      <w:pPr>
        <w:pStyle w:val="tx"/>
        <w:shd w:val="clear" w:color="000000" w:fill="auto"/>
        <w:spacing w:before="0" w:beforeAutospacing="0" w:after="0" w:afterAutospacing="0" w:line="360" w:lineRule="auto"/>
        <w:ind w:firstLine="709"/>
        <w:rPr>
          <w:sz w:val="28"/>
        </w:rPr>
      </w:pPr>
      <w:r w:rsidRPr="00687B5E">
        <w:rPr>
          <w:rStyle w:val="emph1"/>
          <w:color w:val="auto"/>
          <w:spacing w:val="0"/>
          <w:sz w:val="28"/>
          <w:szCs w:val="21"/>
        </w:rPr>
        <w:t>Хлоропласты</w:t>
      </w:r>
      <w:r w:rsidR="00687B5E" w:rsidRPr="00687B5E">
        <w:rPr>
          <w:rStyle w:val="emph1"/>
          <w:color w:val="auto"/>
          <w:spacing w:val="0"/>
          <w:sz w:val="28"/>
          <w:szCs w:val="21"/>
        </w:rPr>
        <w:t xml:space="preserve"> </w:t>
      </w:r>
      <w:r w:rsidRPr="00687B5E">
        <w:rPr>
          <w:sz w:val="28"/>
        </w:rPr>
        <w:t>— пластиды высших растений, в</w:t>
      </w:r>
      <w:r w:rsidR="00687B5E" w:rsidRPr="00687B5E">
        <w:rPr>
          <w:sz w:val="28"/>
        </w:rPr>
        <w:t xml:space="preserve"> </w:t>
      </w:r>
      <w:r w:rsidRPr="00687B5E">
        <w:rPr>
          <w:sz w:val="28"/>
        </w:rPr>
        <w:t>которых идет процесс фотосинтеза, т.</w:t>
      </w:r>
      <w:r w:rsidR="00687B5E" w:rsidRPr="00687B5E">
        <w:rPr>
          <w:sz w:val="28"/>
        </w:rPr>
        <w:t xml:space="preserve"> </w:t>
      </w:r>
      <w:r w:rsidRPr="00687B5E">
        <w:rPr>
          <w:sz w:val="28"/>
        </w:rPr>
        <w:t>е.</w:t>
      </w:r>
      <w:r w:rsidR="00687B5E" w:rsidRPr="00687B5E">
        <w:rPr>
          <w:sz w:val="28"/>
        </w:rPr>
        <w:t xml:space="preserve"> </w:t>
      </w:r>
      <w:r w:rsidRPr="00687B5E">
        <w:rPr>
          <w:sz w:val="28"/>
        </w:rPr>
        <w:t>использование энергии световых лучей для образования из</w:t>
      </w:r>
      <w:r w:rsidR="00687B5E" w:rsidRPr="00687B5E">
        <w:rPr>
          <w:sz w:val="28"/>
        </w:rPr>
        <w:t xml:space="preserve"> </w:t>
      </w:r>
      <w:r w:rsidRPr="00687B5E">
        <w:rPr>
          <w:sz w:val="28"/>
        </w:rPr>
        <w:t>неорганических веществ (углекислого газа и</w:t>
      </w:r>
      <w:r w:rsidR="00687B5E" w:rsidRPr="00687B5E">
        <w:rPr>
          <w:sz w:val="28"/>
        </w:rPr>
        <w:t xml:space="preserve"> </w:t>
      </w:r>
      <w:r w:rsidRPr="00687B5E">
        <w:rPr>
          <w:sz w:val="28"/>
        </w:rPr>
        <w:t>воды) органических веществ с</w:t>
      </w:r>
      <w:r w:rsidR="00687B5E" w:rsidRPr="00687B5E">
        <w:rPr>
          <w:sz w:val="28"/>
        </w:rPr>
        <w:t xml:space="preserve"> </w:t>
      </w:r>
      <w:r w:rsidRPr="00687B5E">
        <w:rPr>
          <w:sz w:val="28"/>
        </w:rPr>
        <w:t>одновременным выделением в</w:t>
      </w:r>
      <w:r w:rsidR="00687B5E" w:rsidRPr="00687B5E">
        <w:rPr>
          <w:sz w:val="28"/>
        </w:rPr>
        <w:t xml:space="preserve"> </w:t>
      </w:r>
      <w:r w:rsidRPr="00687B5E">
        <w:rPr>
          <w:sz w:val="28"/>
        </w:rPr>
        <w:t>атмосферу кислорода. Хлоропласты имеют форму двояковыпуклой линзы, размер их</w:t>
      </w:r>
      <w:r w:rsidR="00687B5E" w:rsidRPr="00687B5E">
        <w:rPr>
          <w:sz w:val="28"/>
        </w:rPr>
        <w:t xml:space="preserve"> </w:t>
      </w:r>
      <w:r w:rsidRPr="00687B5E">
        <w:rPr>
          <w:sz w:val="28"/>
        </w:rPr>
        <w:t>около 4-6</w:t>
      </w:r>
      <w:r w:rsidR="00687B5E" w:rsidRPr="00687B5E">
        <w:rPr>
          <w:sz w:val="28"/>
        </w:rPr>
        <w:t xml:space="preserve"> </w:t>
      </w:r>
      <w:r w:rsidRPr="00687B5E">
        <w:rPr>
          <w:rStyle w:val="a4"/>
          <w:sz w:val="28"/>
        </w:rPr>
        <w:t>мкм</w:t>
      </w:r>
      <w:r w:rsidRPr="00687B5E">
        <w:rPr>
          <w:sz w:val="28"/>
        </w:rPr>
        <w:t>. Находятся они в</w:t>
      </w:r>
      <w:r w:rsidR="00687B5E" w:rsidRPr="00687B5E">
        <w:rPr>
          <w:sz w:val="28"/>
        </w:rPr>
        <w:t xml:space="preserve"> </w:t>
      </w:r>
      <w:r w:rsidRPr="00687B5E">
        <w:rPr>
          <w:sz w:val="28"/>
        </w:rPr>
        <w:t>паренхимных клетках листьев и</w:t>
      </w:r>
      <w:r w:rsidR="00687B5E" w:rsidRPr="00687B5E">
        <w:rPr>
          <w:sz w:val="28"/>
        </w:rPr>
        <w:t xml:space="preserve"> </w:t>
      </w:r>
      <w:r w:rsidRPr="00687B5E">
        <w:rPr>
          <w:sz w:val="28"/>
        </w:rPr>
        <w:t>других зеленых частей высших растений. Число их</w:t>
      </w:r>
      <w:r w:rsidR="00687B5E" w:rsidRPr="00687B5E">
        <w:rPr>
          <w:sz w:val="28"/>
        </w:rPr>
        <w:t xml:space="preserve"> </w:t>
      </w:r>
      <w:r w:rsidRPr="00687B5E">
        <w:rPr>
          <w:sz w:val="28"/>
        </w:rPr>
        <w:t>в</w:t>
      </w:r>
      <w:r w:rsidR="00687B5E" w:rsidRPr="00687B5E">
        <w:rPr>
          <w:sz w:val="28"/>
        </w:rPr>
        <w:t xml:space="preserve"> </w:t>
      </w:r>
      <w:r w:rsidRPr="00687B5E">
        <w:rPr>
          <w:sz w:val="28"/>
        </w:rPr>
        <w:t>клетке варьирует в</w:t>
      </w:r>
      <w:r w:rsidR="00687B5E" w:rsidRPr="00687B5E">
        <w:rPr>
          <w:sz w:val="28"/>
        </w:rPr>
        <w:t xml:space="preserve"> </w:t>
      </w:r>
      <w:r w:rsidRPr="00687B5E">
        <w:rPr>
          <w:sz w:val="28"/>
        </w:rPr>
        <w:t>пределах 25-50.</w:t>
      </w:r>
    </w:p>
    <w:p w:rsidR="007C05E4" w:rsidRPr="00687B5E" w:rsidRDefault="00B528DD" w:rsidP="00687B5E">
      <w:pPr>
        <w:shd w:val="clear" w:color="000000" w:fill="auto"/>
        <w:spacing w:line="360" w:lineRule="auto"/>
        <w:ind w:firstLine="120"/>
        <w:jc w:val="both"/>
        <w:rPr>
          <w:sz w:val="28"/>
          <w:szCs w:val="18"/>
        </w:rPr>
      </w:pPr>
      <w:bookmarkStart w:id="0" w:name="fig_33"/>
      <w:bookmarkEnd w:id="0"/>
      <w:r>
        <w:rPr>
          <w:sz w:val="28"/>
          <w:szCs w:val="1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троение хлоропласта" style="width:404.25pt;height:194.25pt">
            <v:imagedata r:id="rId7" o:title=""/>
          </v:shape>
        </w:pict>
      </w:r>
    </w:p>
    <w:p w:rsidR="00687B5E" w:rsidRPr="00687B5E" w:rsidRDefault="007C05E4" w:rsidP="00687B5E">
      <w:pPr>
        <w:shd w:val="clear" w:color="000000" w:fill="auto"/>
        <w:spacing w:line="360" w:lineRule="auto"/>
        <w:ind w:firstLine="709"/>
        <w:jc w:val="both"/>
        <w:rPr>
          <w:sz w:val="28"/>
          <w:szCs w:val="16"/>
        </w:rPr>
      </w:pPr>
      <w:r w:rsidRPr="00687B5E">
        <w:rPr>
          <w:rStyle w:val="a3"/>
          <w:sz w:val="28"/>
          <w:szCs w:val="16"/>
        </w:rPr>
        <w:t>Рис.</w:t>
      </w:r>
      <w:r w:rsidR="00687B5E" w:rsidRPr="00687B5E">
        <w:rPr>
          <w:rStyle w:val="a3"/>
          <w:sz w:val="28"/>
          <w:szCs w:val="16"/>
        </w:rPr>
        <w:t xml:space="preserve"> </w:t>
      </w:r>
      <w:r w:rsidR="00687B5E" w:rsidRPr="00687B5E">
        <w:rPr>
          <w:sz w:val="28"/>
          <w:szCs w:val="16"/>
        </w:rPr>
        <w:t xml:space="preserve"> </w:t>
      </w:r>
    </w:p>
    <w:p w:rsidR="00687B5E" w:rsidRPr="00687B5E" w:rsidRDefault="00687B5E" w:rsidP="00687B5E">
      <w:pPr>
        <w:shd w:val="clear" w:color="000000" w:fill="auto"/>
        <w:spacing w:line="360" w:lineRule="auto"/>
        <w:ind w:firstLine="709"/>
        <w:jc w:val="both"/>
        <w:rPr>
          <w:sz w:val="28"/>
          <w:szCs w:val="16"/>
        </w:rPr>
      </w:pPr>
    </w:p>
    <w:p w:rsidR="007C05E4" w:rsidRPr="00687B5E" w:rsidRDefault="007C05E4" w:rsidP="00687B5E">
      <w:pPr>
        <w:shd w:val="clear" w:color="000000" w:fill="auto"/>
        <w:spacing w:line="360" w:lineRule="auto"/>
        <w:ind w:firstLine="709"/>
        <w:jc w:val="both"/>
        <w:rPr>
          <w:sz w:val="28"/>
          <w:szCs w:val="16"/>
        </w:rPr>
      </w:pPr>
      <w:r w:rsidRPr="00687B5E">
        <w:rPr>
          <w:sz w:val="28"/>
          <w:szCs w:val="16"/>
        </w:rPr>
        <w:t>Строение хлоропласта.</w:t>
      </w:r>
      <w:r w:rsidR="00687B5E" w:rsidRPr="00687B5E">
        <w:rPr>
          <w:sz w:val="28"/>
          <w:szCs w:val="16"/>
        </w:rPr>
        <w:t xml:space="preserve"> </w:t>
      </w:r>
      <w:r w:rsidRPr="00687B5E">
        <w:rPr>
          <w:sz w:val="28"/>
          <w:szCs w:val="16"/>
        </w:rPr>
        <w:t>Слева</w:t>
      </w:r>
      <w:r w:rsidR="00687B5E" w:rsidRPr="00687B5E">
        <w:rPr>
          <w:sz w:val="28"/>
          <w:szCs w:val="16"/>
        </w:rPr>
        <w:t xml:space="preserve"> </w:t>
      </w:r>
      <w:r w:rsidRPr="00687B5E">
        <w:rPr>
          <w:sz w:val="28"/>
          <w:szCs w:val="16"/>
        </w:rPr>
        <w:t>— продольный разрез через хлоропласт. Участок внизу показан в</w:t>
      </w:r>
      <w:r w:rsidR="00687B5E" w:rsidRPr="00687B5E">
        <w:rPr>
          <w:sz w:val="28"/>
          <w:szCs w:val="16"/>
        </w:rPr>
        <w:t xml:space="preserve"> </w:t>
      </w:r>
      <w:r w:rsidRPr="00687B5E">
        <w:rPr>
          <w:sz w:val="28"/>
          <w:szCs w:val="16"/>
        </w:rPr>
        <w:t xml:space="preserve">увеличенном виде: </w:t>
      </w:r>
      <w:r w:rsidRPr="00687B5E">
        <w:rPr>
          <w:rStyle w:val="a4"/>
          <w:sz w:val="28"/>
          <w:szCs w:val="16"/>
        </w:rPr>
        <w:t>1</w:t>
      </w:r>
      <w:r w:rsidR="00687B5E" w:rsidRPr="00687B5E">
        <w:rPr>
          <w:sz w:val="28"/>
          <w:szCs w:val="16"/>
        </w:rPr>
        <w:t xml:space="preserve"> </w:t>
      </w:r>
      <w:r w:rsidRPr="00687B5E">
        <w:rPr>
          <w:sz w:val="28"/>
          <w:szCs w:val="16"/>
        </w:rPr>
        <w:t xml:space="preserve">— граны, образованные ламеллами, сложенными стопками; </w:t>
      </w:r>
      <w:r w:rsidRPr="00687B5E">
        <w:rPr>
          <w:rStyle w:val="a4"/>
          <w:sz w:val="28"/>
          <w:szCs w:val="16"/>
        </w:rPr>
        <w:t>2</w:t>
      </w:r>
      <w:r w:rsidR="00687B5E" w:rsidRPr="00687B5E">
        <w:rPr>
          <w:sz w:val="28"/>
          <w:szCs w:val="16"/>
        </w:rPr>
        <w:t xml:space="preserve"> </w:t>
      </w:r>
      <w:r w:rsidRPr="00687B5E">
        <w:rPr>
          <w:sz w:val="28"/>
          <w:szCs w:val="16"/>
        </w:rPr>
        <w:t xml:space="preserve">— оболочка; </w:t>
      </w:r>
      <w:r w:rsidRPr="00687B5E">
        <w:rPr>
          <w:rStyle w:val="a4"/>
          <w:sz w:val="28"/>
          <w:szCs w:val="16"/>
        </w:rPr>
        <w:t>3</w:t>
      </w:r>
      <w:r w:rsidR="00687B5E" w:rsidRPr="00687B5E">
        <w:rPr>
          <w:sz w:val="28"/>
          <w:szCs w:val="16"/>
        </w:rPr>
        <w:t xml:space="preserve"> </w:t>
      </w:r>
      <w:r w:rsidRPr="00687B5E">
        <w:rPr>
          <w:sz w:val="28"/>
          <w:szCs w:val="16"/>
        </w:rPr>
        <w:t xml:space="preserve">— строма (матрикс); </w:t>
      </w:r>
      <w:r w:rsidRPr="00687B5E">
        <w:rPr>
          <w:rStyle w:val="a4"/>
          <w:sz w:val="28"/>
          <w:szCs w:val="16"/>
        </w:rPr>
        <w:t>4</w:t>
      </w:r>
      <w:r w:rsidR="00687B5E" w:rsidRPr="00687B5E">
        <w:rPr>
          <w:sz w:val="28"/>
          <w:szCs w:val="16"/>
        </w:rPr>
        <w:t xml:space="preserve"> </w:t>
      </w:r>
      <w:r w:rsidRPr="00687B5E">
        <w:rPr>
          <w:sz w:val="28"/>
          <w:szCs w:val="16"/>
        </w:rPr>
        <w:t xml:space="preserve">— ламеллы; </w:t>
      </w:r>
      <w:r w:rsidRPr="00687B5E">
        <w:rPr>
          <w:rStyle w:val="a4"/>
          <w:sz w:val="28"/>
          <w:szCs w:val="16"/>
        </w:rPr>
        <w:t>5</w:t>
      </w:r>
      <w:r w:rsidR="00687B5E" w:rsidRPr="00687B5E">
        <w:rPr>
          <w:sz w:val="28"/>
          <w:szCs w:val="16"/>
        </w:rPr>
        <w:t xml:space="preserve"> </w:t>
      </w:r>
      <w:r w:rsidRPr="00687B5E">
        <w:rPr>
          <w:sz w:val="28"/>
          <w:szCs w:val="16"/>
        </w:rPr>
        <w:t>— капли жира, образовавшегося в</w:t>
      </w:r>
      <w:r w:rsidR="00687B5E" w:rsidRPr="00687B5E">
        <w:rPr>
          <w:sz w:val="28"/>
          <w:szCs w:val="16"/>
        </w:rPr>
        <w:t xml:space="preserve"> </w:t>
      </w:r>
      <w:r w:rsidRPr="00687B5E">
        <w:rPr>
          <w:sz w:val="28"/>
          <w:szCs w:val="16"/>
        </w:rPr>
        <w:t>хлоропласте. Справа</w:t>
      </w:r>
      <w:r w:rsidR="00687B5E" w:rsidRPr="00687B5E">
        <w:rPr>
          <w:sz w:val="28"/>
          <w:szCs w:val="16"/>
        </w:rPr>
        <w:t xml:space="preserve"> </w:t>
      </w:r>
      <w:r w:rsidRPr="00687B5E">
        <w:rPr>
          <w:sz w:val="28"/>
          <w:szCs w:val="16"/>
        </w:rPr>
        <w:t>— трехмерная схема расположения и</w:t>
      </w:r>
      <w:r w:rsidR="00687B5E" w:rsidRPr="00687B5E">
        <w:rPr>
          <w:sz w:val="28"/>
          <w:szCs w:val="16"/>
        </w:rPr>
        <w:t xml:space="preserve"> </w:t>
      </w:r>
      <w:r w:rsidRPr="00687B5E">
        <w:rPr>
          <w:sz w:val="28"/>
          <w:szCs w:val="16"/>
        </w:rPr>
        <w:t>взаимосвязи ламелл и</w:t>
      </w:r>
      <w:r w:rsidR="00687B5E" w:rsidRPr="00687B5E">
        <w:rPr>
          <w:sz w:val="28"/>
          <w:szCs w:val="16"/>
        </w:rPr>
        <w:t xml:space="preserve"> </w:t>
      </w:r>
      <w:r w:rsidRPr="00687B5E">
        <w:rPr>
          <w:sz w:val="28"/>
          <w:szCs w:val="16"/>
        </w:rPr>
        <w:t xml:space="preserve">гран внутри хлоропласта: </w:t>
      </w:r>
      <w:r w:rsidRPr="00687B5E">
        <w:rPr>
          <w:rStyle w:val="a4"/>
          <w:sz w:val="28"/>
          <w:szCs w:val="16"/>
        </w:rPr>
        <w:t>1</w:t>
      </w:r>
      <w:r w:rsidR="00687B5E" w:rsidRPr="00687B5E">
        <w:rPr>
          <w:sz w:val="28"/>
          <w:szCs w:val="16"/>
        </w:rPr>
        <w:t xml:space="preserve"> </w:t>
      </w:r>
      <w:r w:rsidRPr="00687B5E">
        <w:rPr>
          <w:sz w:val="28"/>
          <w:szCs w:val="16"/>
        </w:rPr>
        <w:t xml:space="preserve">— граны; </w:t>
      </w:r>
      <w:r w:rsidRPr="00687B5E">
        <w:rPr>
          <w:rStyle w:val="a4"/>
          <w:sz w:val="28"/>
          <w:szCs w:val="16"/>
        </w:rPr>
        <w:t>2</w:t>
      </w:r>
      <w:r w:rsidR="00687B5E" w:rsidRPr="00687B5E">
        <w:rPr>
          <w:sz w:val="28"/>
          <w:szCs w:val="16"/>
        </w:rPr>
        <w:t xml:space="preserve"> </w:t>
      </w:r>
      <w:r w:rsidRPr="00687B5E">
        <w:rPr>
          <w:sz w:val="28"/>
          <w:szCs w:val="16"/>
        </w:rPr>
        <w:t>— ламеллы.</w:t>
      </w:r>
    </w:p>
    <w:p w:rsidR="007C05E4" w:rsidRPr="00687B5E" w:rsidRDefault="007C05E4" w:rsidP="00687B5E">
      <w:pPr>
        <w:pStyle w:val="tx"/>
        <w:shd w:val="clear" w:color="000000" w:fill="auto"/>
        <w:spacing w:before="0" w:beforeAutospacing="0" w:after="0" w:afterAutospacing="0" w:line="360" w:lineRule="auto"/>
        <w:ind w:firstLine="709"/>
        <w:rPr>
          <w:sz w:val="28"/>
          <w:szCs w:val="24"/>
        </w:rPr>
      </w:pPr>
      <w:r w:rsidRPr="00687B5E">
        <w:rPr>
          <w:sz w:val="28"/>
          <w:szCs w:val="24"/>
        </w:rPr>
        <w:t>О строении хлоропласта дают представление схемы на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  <w:u w:val="single"/>
        </w:rPr>
        <w:t>рисунке</w:t>
      </w:r>
      <w:r w:rsidRPr="00687B5E">
        <w:rPr>
          <w:sz w:val="28"/>
          <w:szCs w:val="24"/>
        </w:rPr>
        <w:t>. Снаружи хлоропласт покрыт оболочкой, состоящей из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двух липопротеиновых мембран. Под ней, в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основном веществе (строме), упорядоченно расположены многочисленные образования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—</w:t>
      </w:r>
      <w:r w:rsidRPr="00687B5E">
        <w:rPr>
          <w:rStyle w:val="emph1"/>
          <w:color w:val="auto"/>
          <w:spacing w:val="0"/>
          <w:sz w:val="28"/>
          <w:szCs w:val="24"/>
        </w:rPr>
        <w:t xml:space="preserve"> ламеллы</w:t>
      </w:r>
      <w:r w:rsidRPr="00687B5E">
        <w:rPr>
          <w:sz w:val="28"/>
          <w:szCs w:val="24"/>
        </w:rPr>
        <w:t>. Они образуют плоские мешочки, которые лежат друг на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друге правильными стопками. Эти стопки, напоминающие монеты, сложенные столбиком, называются гранами. Сквозь них проходят более длинные ламеллы, так что все граны хлоропласта связаны в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единую систему. В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состав мембран, образующих граны, входит зеленый пигмент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— хлорофилл. Именно здесь происходят световые реакции фотосинтеза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— поглощение хлорофиллом световых лучей и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превращение энергии света в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энергию возбужденных электронов. Электроны, возбужденные светом, т.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е.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обладающие избыточной энергией, отдают свою энергию на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разложение воды и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синтез АТФ. При разложении воды образуются кислород и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водород. Кислород выделяется в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атмосферу, а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водород связывается белком ферредоксином.</w:t>
      </w:r>
    </w:p>
    <w:p w:rsidR="007C05E4" w:rsidRPr="00687B5E" w:rsidRDefault="007C05E4" w:rsidP="00687B5E">
      <w:pPr>
        <w:pStyle w:val="tx"/>
        <w:shd w:val="clear" w:color="000000" w:fill="auto"/>
        <w:spacing w:before="0" w:beforeAutospacing="0" w:after="0" w:afterAutospacing="0" w:line="360" w:lineRule="auto"/>
        <w:ind w:firstLine="709"/>
        <w:rPr>
          <w:sz w:val="28"/>
          <w:szCs w:val="24"/>
        </w:rPr>
      </w:pPr>
      <w:r w:rsidRPr="00687B5E">
        <w:rPr>
          <w:sz w:val="28"/>
          <w:szCs w:val="24"/>
        </w:rPr>
        <w:t>Ферредоксин затем вновь окисляется, отдавая этот водород веществу-восстановителю, сокращенно обозначаемому НАДФ. НАДФ переходит в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восстановленную форму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— НАДФ-H</w:t>
      </w:r>
      <w:r w:rsidRPr="00687B5E">
        <w:rPr>
          <w:sz w:val="28"/>
          <w:szCs w:val="24"/>
          <w:vertAlign w:val="subscript"/>
        </w:rPr>
        <w:t>2</w:t>
      </w:r>
      <w:r w:rsidRPr="00687B5E">
        <w:rPr>
          <w:sz w:val="28"/>
          <w:szCs w:val="24"/>
        </w:rPr>
        <w:t>. Таким образом, итогом световых реакций фотосинтеза является образование АТФ, НАДФ-H</w:t>
      </w:r>
      <w:r w:rsidRPr="00687B5E">
        <w:rPr>
          <w:sz w:val="28"/>
          <w:szCs w:val="24"/>
          <w:vertAlign w:val="subscript"/>
        </w:rPr>
        <w:t>2</w:t>
      </w:r>
      <w:r w:rsidR="00687B5E" w:rsidRPr="00687B5E">
        <w:rPr>
          <w:sz w:val="28"/>
          <w:szCs w:val="24"/>
          <w:vertAlign w:val="subscript"/>
        </w:rPr>
        <w:t xml:space="preserve"> </w:t>
      </w:r>
      <w:r w:rsidRPr="00687B5E">
        <w:rPr>
          <w:sz w:val="28"/>
          <w:szCs w:val="24"/>
        </w:rPr>
        <w:t>и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кислорода, причем потребляются вода и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энергия света.</w:t>
      </w:r>
    </w:p>
    <w:p w:rsidR="007C05E4" w:rsidRPr="00687B5E" w:rsidRDefault="007C05E4" w:rsidP="00687B5E">
      <w:pPr>
        <w:pStyle w:val="tx"/>
        <w:shd w:val="clear" w:color="000000" w:fill="auto"/>
        <w:spacing w:before="0" w:beforeAutospacing="0" w:after="0" w:afterAutospacing="0" w:line="360" w:lineRule="auto"/>
        <w:ind w:firstLine="709"/>
        <w:rPr>
          <w:sz w:val="28"/>
          <w:szCs w:val="24"/>
        </w:rPr>
      </w:pPr>
      <w:r w:rsidRPr="00687B5E">
        <w:rPr>
          <w:sz w:val="28"/>
          <w:szCs w:val="24"/>
        </w:rPr>
        <w:t>В АТФ аккумулируется много энергии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— она затем используется для синтезов, а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также для других нужд клетки. НАДФ-H</w:t>
      </w:r>
      <w:r w:rsidRPr="00687B5E">
        <w:rPr>
          <w:sz w:val="28"/>
          <w:szCs w:val="24"/>
          <w:vertAlign w:val="subscript"/>
        </w:rPr>
        <w:t>2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— аккумулятор водорода, причем легко его затем отдающий. Следовательно, НАДФ-H</w:t>
      </w:r>
      <w:r w:rsidRPr="00687B5E">
        <w:rPr>
          <w:sz w:val="28"/>
          <w:szCs w:val="24"/>
          <w:vertAlign w:val="subscript"/>
        </w:rPr>
        <w:t>2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является химическим восстановителем. Большое число биосинтезов связано именно с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восстановлением, и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в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качестве поставщика водорода в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этих реакциях выступает НАДФ-H</w:t>
      </w:r>
      <w:r w:rsidRPr="00687B5E">
        <w:rPr>
          <w:sz w:val="28"/>
          <w:szCs w:val="24"/>
          <w:vertAlign w:val="subscript"/>
        </w:rPr>
        <w:t>2</w:t>
      </w:r>
      <w:r w:rsidRPr="00687B5E">
        <w:rPr>
          <w:sz w:val="28"/>
          <w:szCs w:val="24"/>
        </w:rPr>
        <w:t>.</w:t>
      </w:r>
    </w:p>
    <w:p w:rsidR="007C05E4" w:rsidRPr="00687B5E" w:rsidRDefault="007C05E4" w:rsidP="00687B5E">
      <w:pPr>
        <w:pStyle w:val="tx"/>
        <w:shd w:val="clear" w:color="000000" w:fill="auto"/>
        <w:spacing w:before="0" w:beforeAutospacing="0" w:after="0" w:afterAutospacing="0" w:line="360" w:lineRule="auto"/>
        <w:ind w:firstLine="709"/>
        <w:rPr>
          <w:sz w:val="28"/>
          <w:szCs w:val="24"/>
        </w:rPr>
      </w:pPr>
      <w:r w:rsidRPr="00687B5E">
        <w:rPr>
          <w:sz w:val="28"/>
          <w:szCs w:val="24"/>
        </w:rPr>
        <w:t>Далее, с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помощью ферментов стромы хлоропластов, т.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е.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вне гран, протекают темновые реакции: водород и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энергия, заключенная в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АТФ, используются для восстановления атмосферного углекислого газа (CO</w:t>
      </w:r>
      <w:r w:rsidRPr="00687B5E">
        <w:rPr>
          <w:sz w:val="28"/>
          <w:szCs w:val="24"/>
          <w:vertAlign w:val="subscript"/>
        </w:rPr>
        <w:t>2</w:t>
      </w:r>
      <w:r w:rsidRPr="00687B5E">
        <w:rPr>
          <w:sz w:val="28"/>
          <w:szCs w:val="24"/>
        </w:rPr>
        <w:t>) и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включения его при этом в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состав органических веществ. Первое органическое вещество, образующееся в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результате фотосинтеза, подвергается большому числу перестроек и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дает начало всему многообразию органических веществ, синтезирующихся в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растении и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составляющих его тело. Ряд из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этих превращений происходит тут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же, в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строме хлоропласта, где имеются ферменты для образования Сахаров, жиров, а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также все необходимое для синтеза белка. Сахара могут затем либо перейти из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хлоропласта в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другие структуры клетки, а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оттуда в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другие клетки растения, либо образовать крахмал, зерна которого часто можно видеть в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хлоропластах. Жиры тоже откладываются в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хлоропластах или в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виде капель, или в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форме более простых веществ, предшественников жиров, выходят из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хлоропласта.</w:t>
      </w:r>
    </w:p>
    <w:p w:rsidR="007C05E4" w:rsidRPr="00687B5E" w:rsidRDefault="007C05E4" w:rsidP="00687B5E">
      <w:pPr>
        <w:pStyle w:val="tx"/>
        <w:shd w:val="clear" w:color="000000" w:fill="auto"/>
        <w:spacing w:before="0" w:beforeAutospacing="0" w:after="0" w:afterAutospacing="0" w:line="360" w:lineRule="auto"/>
        <w:ind w:firstLine="709"/>
        <w:rPr>
          <w:sz w:val="28"/>
        </w:rPr>
      </w:pPr>
      <w:r w:rsidRPr="00687B5E">
        <w:rPr>
          <w:sz w:val="28"/>
          <w:szCs w:val="24"/>
        </w:rPr>
        <w:t>Усложнение веществ сопряжено с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созданием новых химических связей и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обычно требует затрат энергии. Источник ее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— все тот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же фотосинтез. Дело в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том, что значительная доля веществ, образующихся в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результате фотосинтеза, вновь распадается в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гиалоплазме и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митохондриях (в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случае полного сгорания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— до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веществ, которые служат исходным материалом для фотосинтеза,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— CO</w:t>
      </w:r>
      <w:r w:rsidRPr="00687B5E">
        <w:rPr>
          <w:sz w:val="28"/>
          <w:szCs w:val="24"/>
          <w:vertAlign w:val="subscript"/>
        </w:rPr>
        <w:t>2</w:t>
      </w:r>
      <w:r w:rsidRPr="00687B5E">
        <w:rPr>
          <w:sz w:val="28"/>
          <w:szCs w:val="24"/>
        </w:rPr>
        <w:t xml:space="preserve"> и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H</w:t>
      </w:r>
      <w:r w:rsidRPr="00687B5E">
        <w:rPr>
          <w:sz w:val="28"/>
          <w:szCs w:val="24"/>
          <w:vertAlign w:val="subscript"/>
        </w:rPr>
        <w:t>2</w:t>
      </w:r>
      <w:r w:rsidRPr="00687B5E">
        <w:rPr>
          <w:sz w:val="28"/>
          <w:szCs w:val="24"/>
        </w:rPr>
        <w:t>O). В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результате этого процесса, по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своей сути обратного фотосинтезу, энергия, ранее аккумулированная в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химических связях разлагаемых веществ, освобождается и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— снова через посредство АТФ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— тратится на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образование новых химических связей синтезируемых молекул. Таким образом, существенная часть продукции фотосинтеза</w:t>
      </w:r>
      <w:r w:rsidRPr="00687B5E">
        <w:rPr>
          <w:sz w:val="28"/>
        </w:rPr>
        <w:t xml:space="preserve"> нужна только для того, чтобы связать энергию света и,</w:t>
      </w:r>
      <w:r w:rsidR="00687B5E" w:rsidRPr="00687B5E">
        <w:rPr>
          <w:sz w:val="28"/>
        </w:rPr>
        <w:t xml:space="preserve"> </w:t>
      </w:r>
      <w:r w:rsidRPr="00687B5E">
        <w:rPr>
          <w:sz w:val="28"/>
        </w:rPr>
        <w:t>превратив ее</w:t>
      </w:r>
      <w:r w:rsidR="00687B5E" w:rsidRPr="00687B5E">
        <w:rPr>
          <w:sz w:val="28"/>
        </w:rPr>
        <w:t xml:space="preserve"> </w:t>
      </w:r>
      <w:r w:rsidRPr="00687B5E">
        <w:rPr>
          <w:sz w:val="28"/>
        </w:rPr>
        <w:t>в</w:t>
      </w:r>
      <w:r w:rsidR="00687B5E" w:rsidRPr="00687B5E">
        <w:rPr>
          <w:sz w:val="28"/>
        </w:rPr>
        <w:t xml:space="preserve"> </w:t>
      </w:r>
      <w:r w:rsidRPr="00687B5E">
        <w:rPr>
          <w:sz w:val="28"/>
        </w:rPr>
        <w:t>химическую, использовать для синтеза совсем других веществ. И</w:t>
      </w:r>
      <w:r w:rsidR="00687B5E" w:rsidRPr="00687B5E">
        <w:rPr>
          <w:sz w:val="28"/>
        </w:rPr>
        <w:t xml:space="preserve"> </w:t>
      </w:r>
      <w:r w:rsidRPr="00687B5E">
        <w:rPr>
          <w:sz w:val="28"/>
        </w:rPr>
        <w:t>лишь часть органического вещества, образующегося при фотосинтезе, используется как строительный материал для этих синтезов.</w:t>
      </w:r>
    </w:p>
    <w:p w:rsidR="007C05E4" w:rsidRPr="00687B5E" w:rsidRDefault="007C05E4" w:rsidP="00687B5E">
      <w:pPr>
        <w:pStyle w:val="tx"/>
        <w:shd w:val="clear" w:color="000000" w:fill="auto"/>
        <w:spacing w:before="0" w:beforeAutospacing="0" w:after="0" w:afterAutospacing="0" w:line="360" w:lineRule="auto"/>
        <w:ind w:firstLine="709"/>
        <w:rPr>
          <w:sz w:val="28"/>
          <w:szCs w:val="24"/>
        </w:rPr>
      </w:pPr>
      <w:r w:rsidRPr="00687B5E">
        <w:rPr>
          <w:sz w:val="28"/>
          <w:szCs w:val="24"/>
        </w:rPr>
        <w:t>Продукция фотосинтеза (биомасса) колоссальна. За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год на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земном шаре она составляет около 10</w:t>
      </w:r>
      <w:r w:rsidRPr="00687B5E">
        <w:rPr>
          <w:sz w:val="28"/>
          <w:szCs w:val="24"/>
          <w:vertAlign w:val="superscript"/>
        </w:rPr>
        <w:t>10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rStyle w:val="a4"/>
          <w:sz w:val="28"/>
          <w:szCs w:val="24"/>
        </w:rPr>
        <w:t>т</w:t>
      </w:r>
      <w:r w:rsidRPr="00687B5E">
        <w:rPr>
          <w:sz w:val="28"/>
          <w:szCs w:val="24"/>
        </w:rPr>
        <w:t>. Органические вещества, создаваемые растениями,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— это единственный источник жизни не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только растений, но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и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животных, так как последние</w:t>
      </w:r>
      <w:r w:rsidRPr="00687B5E">
        <w:rPr>
          <w:sz w:val="28"/>
        </w:rPr>
        <w:t xml:space="preserve"> </w:t>
      </w:r>
      <w:r w:rsidRPr="00687B5E">
        <w:rPr>
          <w:sz w:val="28"/>
          <w:szCs w:val="24"/>
        </w:rPr>
        <w:t>перерабатывают уже готовые органические вещества, питаясь либо непосредственно растениями, либо другими животными, которые, в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свою очередь, питаются растениями. Таким образом, в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основе всей современной жизни на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Земле лежит фотосинтез. Все превращения веществ и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энергии в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растениях и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животных представляют собой перестройки, перекомбинации и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переносы вещества и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энергии первичных продуктов фотосинтеза. Фотосинтез важен для всего живого и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тем, что одним из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его продуктов является свободный кислород, происходящий из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молекулы воды и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выделяющийся в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атмосферу. Полагают, что весь кислород атмосферы образовался благодаря фотосинтезу. Он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необходим для дыхания как растениям, так и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животным.</w:t>
      </w:r>
    </w:p>
    <w:p w:rsidR="007C05E4" w:rsidRPr="00687B5E" w:rsidRDefault="007C05E4" w:rsidP="00687B5E">
      <w:pPr>
        <w:pStyle w:val="tx"/>
        <w:shd w:val="clear" w:color="000000" w:fill="auto"/>
        <w:spacing w:before="0" w:beforeAutospacing="0" w:after="0" w:afterAutospacing="0" w:line="360" w:lineRule="auto"/>
        <w:ind w:firstLine="709"/>
        <w:rPr>
          <w:sz w:val="28"/>
          <w:szCs w:val="24"/>
        </w:rPr>
      </w:pPr>
      <w:r w:rsidRPr="00687B5E">
        <w:rPr>
          <w:sz w:val="28"/>
          <w:szCs w:val="24"/>
        </w:rPr>
        <w:t>Хлоропласты способны перемещаться по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клетке. На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слабом свету они располагаются под той стенкой клетки, которая обращена к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свету. При этом они обращаются к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свету своей большей поверхностью. Если свет слишком интенсивен, они поворачиваются к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нему ребром и;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выстраиваются вдоль стенок, параллельных лучам света. При средних освещенностях хлоропласты занимают положение, среднее между двумя крайними. В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любом случае достигается один результат: хлоропласты оказываются в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наиболее благоприятных для фотосинтеза условиях освещения. Такие перемещения хлоропластов (фототаксис)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— это проявление одного из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видов раздражимости у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растений.</w:t>
      </w:r>
    </w:p>
    <w:p w:rsidR="007C05E4" w:rsidRPr="00687B5E" w:rsidRDefault="007C05E4" w:rsidP="00687B5E">
      <w:pPr>
        <w:pStyle w:val="tx"/>
        <w:shd w:val="clear" w:color="000000" w:fill="auto"/>
        <w:spacing w:before="0" w:beforeAutospacing="0" w:after="0" w:afterAutospacing="0" w:line="360" w:lineRule="auto"/>
        <w:ind w:firstLine="709"/>
        <w:rPr>
          <w:sz w:val="28"/>
          <w:szCs w:val="24"/>
        </w:rPr>
      </w:pPr>
      <w:r w:rsidRPr="00687B5E">
        <w:rPr>
          <w:sz w:val="28"/>
          <w:szCs w:val="24"/>
        </w:rPr>
        <w:t>Хлоропласты обладают известной автономией в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системе клетки. В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них имеются собственные рибосомы и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набор веществ, определяющих синтез ряда собственных белков хлоропласта. Имеются также ферменты, работа которых приводит к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образованию липидов, входящих в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состав ламелл, и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хлорофилла. Как мы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видели, хлоропласт располагает и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автономной системой добывания энергии. Благодаря всему этому хлоропласты способны самостоятельно строить собственные структуры. Существует даже взгляд, что хлоропласты (как и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митохондрии) произошли от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каких-то низших организмов, поселившихся в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растительной клетке и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сперва вступивших с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нею в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симбиоз, а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затем ставших ее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составной частью, органоидом.</w:t>
      </w:r>
    </w:p>
    <w:p w:rsidR="004F1AC9" w:rsidRPr="00687B5E" w:rsidRDefault="004F1AC9" w:rsidP="00687B5E">
      <w:pPr>
        <w:pStyle w:val="tx"/>
        <w:shd w:val="clear" w:color="000000" w:fill="auto"/>
        <w:spacing w:before="0" w:beforeAutospacing="0" w:after="0" w:afterAutospacing="0" w:line="360" w:lineRule="auto"/>
        <w:ind w:firstLine="709"/>
        <w:rPr>
          <w:sz w:val="28"/>
          <w:szCs w:val="24"/>
        </w:rPr>
      </w:pPr>
    </w:p>
    <w:p w:rsidR="009B2636" w:rsidRPr="00687B5E" w:rsidRDefault="009B2636" w:rsidP="00687B5E">
      <w:pPr>
        <w:pStyle w:val="tx"/>
        <w:shd w:val="clear" w:color="000000" w:fill="auto"/>
        <w:spacing w:before="0" w:beforeAutospacing="0" w:after="0" w:afterAutospacing="0" w:line="360" w:lineRule="auto"/>
        <w:ind w:firstLine="709"/>
        <w:rPr>
          <w:b/>
          <w:sz w:val="28"/>
          <w:szCs w:val="24"/>
        </w:rPr>
      </w:pPr>
      <w:r w:rsidRPr="00687B5E">
        <w:rPr>
          <w:b/>
          <w:sz w:val="28"/>
          <w:szCs w:val="24"/>
        </w:rPr>
        <w:t>2</w:t>
      </w:r>
      <w:r w:rsidR="004F1AC9" w:rsidRPr="00687B5E">
        <w:rPr>
          <w:b/>
          <w:sz w:val="28"/>
          <w:szCs w:val="24"/>
        </w:rPr>
        <w:t>.</w:t>
      </w:r>
      <w:r w:rsidR="00687B5E" w:rsidRPr="00687B5E">
        <w:rPr>
          <w:b/>
          <w:sz w:val="28"/>
          <w:szCs w:val="24"/>
        </w:rPr>
        <w:t xml:space="preserve"> </w:t>
      </w:r>
      <w:r w:rsidR="004F1AC9" w:rsidRPr="00687B5E">
        <w:rPr>
          <w:b/>
          <w:sz w:val="28"/>
          <w:szCs w:val="24"/>
        </w:rPr>
        <w:t>З</w:t>
      </w:r>
      <w:r w:rsidRPr="00687B5E">
        <w:rPr>
          <w:b/>
          <w:sz w:val="28"/>
          <w:szCs w:val="24"/>
        </w:rPr>
        <w:t>начение лубяных и древесных волокон</w:t>
      </w:r>
      <w:r w:rsidR="004F1AC9" w:rsidRPr="00687B5E">
        <w:rPr>
          <w:b/>
          <w:sz w:val="28"/>
          <w:szCs w:val="24"/>
        </w:rPr>
        <w:t xml:space="preserve"> в растении, их расположение, строение и использование в сельском хозяйстве</w:t>
      </w:r>
    </w:p>
    <w:p w:rsidR="00687B5E" w:rsidRPr="00687B5E" w:rsidRDefault="00687B5E" w:rsidP="00687B5E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77591" w:rsidRPr="00687B5E" w:rsidRDefault="00D77591" w:rsidP="00687B5E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87B5E">
        <w:rPr>
          <w:sz w:val="28"/>
        </w:rPr>
        <w:t>Камбий - тоже образовательная ткань. В результате деления клеток камбия происходит образование новых слоев луба и древесины, отчего стебель растёт в толщину.</w:t>
      </w:r>
    </w:p>
    <w:p w:rsidR="00D77591" w:rsidRPr="00687B5E" w:rsidRDefault="00D77591" w:rsidP="00687B5E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87B5E">
        <w:rPr>
          <w:sz w:val="28"/>
        </w:rPr>
        <w:t>Другая группа тканей. Представленных в разных органах растений - это покровные ткани. Из покровных тканей вы уже знаете кожицу и пробку. Клетки кожицы живые, плотно сомкнутые. Их наружные оболочки утолщены. Среди клеток кожицы имеются устьица. Клетки пробки мёртвые, их оболочки не пропускают воду и воздух. Эти ткани защищают растения и от неблагоприятных воздействий внешней среды. Например, от излишнего испарения влаги, от проникновения внутрь растения вредных микроорганизмов. Кожица у большинства растений бывает покрыта жироподобным или восковым налётом.</w:t>
      </w:r>
    </w:p>
    <w:p w:rsidR="00D77591" w:rsidRPr="00687B5E" w:rsidRDefault="00D77591" w:rsidP="00687B5E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87B5E">
        <w:rPr>
          <w:sz w:val="28"/>
        </w:rPr>
        <w:t xml:space="preserve">Главная функция древесины и луба - проведение веществ во все органы растения. Поэтому их называют </w:t>
      </w:r>
      <w:r w:rsidRPr="00687B5E">
        <w:rPr>
          <w:bCs/>
          <w:iCs/>
          <w:sz w:val="28"/>
        </w:rPr>
        <w:t>проводящими тканями</w:t>
      </w:r>
      <w:r w:rsidRPr="00687B5E">
        <w:rPr>
          <w:iCs/>
          <w:sz w:val="28"/>
        </w:rPr>
        <w:t xml:space="preserve">. </w:t>
      </w:r>
      <w:r w:rsidRPr="00687B5E">
        <w:rPr>
          <w:sz w:val="28"/>
        </w:rPr>
        <w:t>Сосуда древесины проводят воду и растворённые в ней минеральные вещества, а по ситовидным трубкам луба передвигаются растворы органических веществ.</w:t>
      </w:r>
    </w:p>
    <w:p w:rsidR="00D77591" w:rsidRPr="00687B5E" w:rsidRDefault="00D77591" w:rsidP="00687B5E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87B5E">
        <w:rPr>
          <w:sz w:val="28"/>
        </w:rPr>
        <w:t xml:space="preserve">Особое значение имеет правильное представление о проводящих пучках. Совокупность трёх, иногда четырёх тканей образует сложные проводящие пучки. В состав </w:t>
      </w:r>
      <w:r w:rsidRPr="00687B5E">
        <w:rPr>
          <w:iCs/>
          <w:sz w:val="28"/>
        </w:rPr>
        <w:t xml:space="preserve">флоэмы </w:t>
      </w:r>
      <w:r w:rsidRPr="00687B5E">
        <w:rPr>
          <w:sz w:val="28"/>
        </w:rPr>
        <w:t>(луба) обычно входят: проводящая ткань (ситовидные трубки), механическая (лубяные волокна) и лубяная паренхима, а в состав ксилемы (древесины) - проводящая ткань - сосуды (трахеи) и трахеиды, механическая ткань (древесные волокна) и древесная паренхима. Различают типы проводящих пучков по наличию камбия: закрытые пучки, в которых отсутствует камбий, и открытые, имеющие камбий между флоэмой и ксилемой. Закрытые, проводящие пучки характерны для однодольных растений. А открытые - для двудольных. По расположению флоэмы и ксилемы различают 6 типов проводящих пучков: коллатеральные, биколлатеральные, концентрические, амфивозальный, амофинрибральный и радикальные.</w:t>
      </w:r>
    </w:p>
    <w:p w:rsidR="00BF22EF" w:rsidRPr="00687B5E" w:rsidRDefault="00BF22EF" w:rsidP="00687B5E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87B5E">
        <w:rPr>
          <w:sz w:val="28"/>
        </w:rPr>
        <w:t>Сердцевина стебля и внутренние клетки его коры, прилегающие к лубу, кора корня и сочные клетки плодов образованы запасающей тканью. Обычно богатой межклетниками. В клетках этой ткани откладываются в запас питательные вещества.</w:t>
      </w:r>
    </w:p>
    <w:p w:rsidR="00BF22EF" w:rsidRPr="00687B5E" w:rsidRDefault="00BF22EF" w:rsidP="00687B5E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87B5E">
        <w:rPr>
          <w:sz w:val="28"/>
        </w:rPr>
        <w:t xml:space="preserve">В зеленых клетках ткани листьев и молодых стеблей происходит фотосинтез. Такие ткани называются </w:t>
      </w:r>
      <w:r w:rsidRPr="00687B5E">
        <w:rPr>
          <w:bCs/>
          <w:iCs/>
          <w:sz w:val="28"/>
        </w:rPr>
        <w:t>фотосинтезирующими.</w:t>
      </w:r>
    </w:p>
    <w:p w:rsidR="00BF22EF" w:rsidRPr="00687B5E" w:rsidRDefault="00BF22EF" w:rsidP="00687B5E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87B5E">
        <w:rPr>
          <w:sz w:val="28"/>
        </w:rPr>
        <w:t>Наконец, механическая ткань придаёт прочность органам растения. Она состоит из клеток с сильно уплотнёнными оболочками. Клетки этой ткани образуют как бы основ растения. В стебле они могут быть расположены сплошными слоями или отдельными этажами. Находящимися на некотором расстоянии друг от друга. В листьях клетки механической ткани часто располагаются вокруг клеток проводящей ткани и вместе с ней формируют жилки листа.</w:t>
      </w:r>
    </w:p>
    <w:p w:rsidR="00BF22EF" w:rsidRPr="00687B5E" w:rsidRDefault="00BF22EF" w:rsidP="00687B5E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87B5E">
        <w:rPr>
          <w:sz w:val="28"/>
        </w:rPr>
        <w:t>Отдельные клетки или группы клеток луда и древесины имеют строение, свойственное клеткам механической ткани. Эти клетки имеют вид длинных волокон с толстой одревесневшей оболочкой. Поэтому их называют лубяными и древесными волокнами.</w:t>
      </w:r>
    </w:p>
    <w:p w:rsidR="00BF22EF" w:rsidRPr="00687B5E" w:rsidRDefault="00494D29" w:rsidP="00687B5E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87B5E">
        <w:rPr>
          <w:sz w:val="28"/>
        </w:rPr>
        <w:t>Т</w:t>
      </w:r>
      <w:r w:rsidR="00BF22EF" w:rsidRPr="00687B5E">
        <w:rPr>
          <w:sz w:val="28"/>
        </w:rPr>
        <w:t>ело цветкового растения образовано разными тканями: покровной, фотосинтезирующей, проводящей, запасающей. Механической. Все они развиваются из образовательных тканей.</w:t>
      </w:r>
    </w:p>
    <w:p w:rsidR="00BF22EF" w:rsidRPr="00687B5E" w:rsidRDefault="00494D29" w:rsidP="00687B5E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87B5E">
        <w:rPr>
          <w:sz w:val="28"/>
        </w:rPr>
        <w:t>В</w:t>
      </w:r>
      <w:r w:rsidR="00BF22EF" w:rsidRPr="00687B5E">
        <w:rPr>
          <w:sz w:val="28"/>
        </w:rPr>
        <w:t>се растения имеют сходное строение, но кроме этого они имеют также сходный химический состав. Они состоят из воды, минеральных и органических веществ. Минеральные и органические вещества используются для построения тела растений, а также принимают участие в различных процессах жизнедеятельности, протекающих в растениях. Недостаток или отсутствие какого-либо вещества нарушает нормальное развитие растения и может привести к гибели.</w:t>
      </w:r>
    </w:p>
    <w:p w:rsidR="00494D29" w:rsidRPr="00687B5E" w:rsidRDefault="00494D29" w:rsidP="00687B5E">
      <w:pPr>
        <w:pStyle w:val="2"/>
        <w:shd w:val="clear" w:color="000000" w:fill="auto"/>
        <w:spacing w:line="360" w:lineRule="auto"/>
        <w:ind w:left="0" w:firstLine="709"/>
        <w:jc w:val="both"/>
        <w:rPr>
          <w:rFonts w:ascii="Times New Roman" w:hAnsi="Times New Roman" w:cs="Times New Roman"/>
          <w:i/>
          <w:color w:val="auto"/>
          <w:sz w:val="28"/>
          <w:szCs w:val="24"/>
        </w:rPr>
      </w:pPr>
      <w:r w:rsidRPr="00687B5E">
        <w:rPr>
          <w:rFonts w:ascii="Times New Roman" w:hAnsi="Times New Roman" w:cs="Times New Roman"/>
          <w:i/>
          <w:color w:val="auto"/>
          <w:sz w:val="28"/>
          <w:szCs w:val="24"/>
        </w:rPr>
        <w:t>Лубяные культуры</w:t>
      </w:r>
      <w:r w:rsidR="00687B5E" w:rsidRPr="00687B5E">
        <w:rPr>
          <w:rFonts w:ascii="Times New Roman" w:hAnsi="Times New Roman" w:cs="Times New Roman"/>
          <w:i/>
          <w:color w:val="auto"/>
          <w:sz w:val="28"/>
          <w:szCs w:val="24"/>
        </w:rPr>
        <w:t>:</w:t>
      </w:r>
    </w:p>
    <w:p w:rsidR="00494D29" w:rsidRPr="00687B5E" w:rsidRDefault="00494D29" w:rsidP="00687B5E">
      <w:pPr>
        <w:pStyle w:val="5"/>
        <w:shd w:val="clear" w:color="000000" w:fill="auto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4"/>
        </w:rPr>
      </w:pPr>
      <w:r w:rsidRPr="00687B5E">
        <w:rPr>
          <w:rFonts w:ascii="Times New Roman" w:hAnsi="Times New Roman" w:cs="Times New Roman"/>
          <w:color w:val="auto"/>
          <w:sz w:val="28"/>
          <w:szCs w:val="24"/>
        </w:rPr>
        <w:t>Лубяные культуры - растения, которые возделываются для получения лубяного волокна из стеблей, служащего сырьем для текстильной промышленности. Наиболее известными лубяными культурами являются джут, конопля, лен-долгунец, кенаф</w:t>
      </w:r>
    </w:p>
    <w:p w:rsidR="00494D29" w:rsidRPr="00687B5E" w:rsidRDefault="00494D29" w:rsidP="00687B5E">
      <w:pPr>
        <w:pStyle w:val="5"/>
        <w:shd w:val="clear" w:color="000000" w:fill="auto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4"/>
        </w:rPr>
      </w:pPr>
      <w:r w:rsidRPr="00687B5E">
        <w:rPr>
          <w:rFonts w:ascii="Times New Roman" w:hAnsi="Times New Roman" w:cs="Times New Roman"/>
          <w:color w:val="auto"/>
          <w:sz w:val="28"/>
          <w:szCs w:val="24"/>
        </w:rPr>
        <w:t xml:space="preserve">Кенаф - прядильная культура; однолетнее травянистое растение рода гибискус семейства мальвовых. </w:t>
      </w:r>
    </w:p>
    <w:p w:rsidR="00494D29" w:rsidRPr="00687B5E" w:rsidRDefault="00494D29" w:rsidP="00687B5E">
      <w:pPr>
        <w:pStyle w:val="5"/>
        <w:shd w:val="clear" w:color="000000" w:fill="auto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4"/>
        </w:rPr>
      </w:pPr>
      <w:r w:rsidRPr="00687B5E">
        <w:rPr>
          <w:rFonts w:ascii="Times New Roman" w:hAnsi="Times New Roman" w:cs="Times New Roman"/>
          <w:color w:val="auto"/>
          <w:sz w:val="28"/>
          <w:szCs w:val="24"/>
        </w:rPr>
        <w:t>Кенаф содержит:</w:t>
      </w:r>
      <w:r w:rsidR="00687B5E" w:rsidRPr="00687B5E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687B5E">
        <w:rPr>
          <w:rFonts w:ascii="Times New Roman" w:hAnsi="Times New Roman" w:cs="Times New Roman"/>
          <w:color w:val="auto"/>
          <w:sz w:val="28"/>
          <w:szCs w:val="24"/>
        </w:rPr>
        <w:t>- в сухих стеблях - до 21% волокна, пригодного для изготовления технических тканей;</w:t>
      </w:r>
      <w:r w:rsidR="00687B5E" w:rsidRPr="00687B5E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687B5E">
        <w:rPr>
          <w:rFonts w:ascii="Times New Roman" w:hAnsi="Times New Roman" w:cs="Times New Roman"/>
          <w:color w:val="auto"/>
          <w:sz w:val="28"/>
          <w:szCs w:val="24"/>
        </w:rPr>
        <w:t xml:space="preserve">- в семенах - до 20% технического масла. </w:t>
      </w:r>
    </w:p>
    <w:p w:rsidR="00494D29" w:rsidRPr="00687B5E" w:rsidRDefault="00494D29" w:rsidP="00687B5E">
      <w:pPr>
        <w:pStyle w:val="2"/>
        <w:shd w:val="clear" w:color="000000" w:fill="auto"/>
        <w:spacing w:line="360" w:lineRule="auto"/>
        <w:ind w:left="0" w:firstLine="709"/>
        <w:jc w:val="both"/>
        <w:rPr>
          <w:rFonts w:ascii="Times New Roman" w:hAnsi="Times New Roman" w:cs="Times New Roman"/>
          <w:i/>
          <w:color w:val="auto"/>
          <w:sz w:val="28"/>
          <w:szCs w:val="24"/>
        </w:rPr>
      </w:pPr>
      <w:r w:rsidRPr="00687B5E">
        <w:rPr>
          <w:rFonts w:ascii="Times New Roman" w:hAnsi="Times New Roman" w:cs="Times New Roman"/>
          <w:i/>
          <w:color w:val="auto"/>
          <w:sz w:val="28"/>
          <w:szCs w:val="24"/>
        </w:rPr>
        <w:t>Конопля</w:t>
      </w:r>
      <w:r w:rsidR="00687B5E" w:rsidRPr="00687B5E">
        <w:rPr>
          <w:rFonts w:ascii="Times New Roman" w:hAnsi="Times New Roman" w:cs="Times New Roman"/>
          <w:i/>
          <w:color w:val="auto"/>
          <w:sz w:val="28"/>
          <w:szCs w:val="24"/>
        </w:rPr>
        <w:t>:</w:t>
      </w:r>
    </w:p>
    <w:p w:rsidR="00494D29" w:rsidRPr="00687B5E" w:rsidRDefault="00494D29" w:rsidP="00687B5E">
      <w:pPr>
        <w:pStyle w:val="5"/>
        <w:shd w:val="clear" w:color="000000" w:fill="auto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4"/>
        </w:rPr>
      </w:pPr>
      <w:r w:rsidRPr="00687B5E">
        <w:rPr>
          <w:rFonts w:ascii="Times New Roman" w:hAnsi="Times New Roman" w:cs="Times New Roman"/>
          <w:color w:val="auto"/>
          <w:sz w:val="28"/>
          <w:szCs w:val="24"/>
        </w:rPr>
        <w:t xml:space="preserve">Конопля - прядильная культура; род однолетних травянистых растений семейства коноплевых, насчитывающий 3 вида. </w:t>
      </w:r>
    </w:p>
    <w:p w:rsidR="00494D29" w:rsidRPr="00687B5E" w:rsidRDefault="00494D29" w:rsidP="00687B5E">
      <w:pPr>
        <w:pStyle w:val="5"/>
        <w:shd w:val="clear" w:color="000000" w:fill="auto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4"/>
        </w:rPr>
      </w:pPr>
      <w:r w:rsidRPr="00687B5E">
        <w:rPr>
          <w:rFonts w:ascii="Times New Roman" w:hAnsi="Times New Roman" w:cs="Times New Roman"/>
          <w:color w:val="auto"/>
          <w:sz w:val="28"/>
          <w:szCs w:val="24"/>
        </w:rPr>
        <w:t>Посевная конопля содержит:</w:t>
      </w:r>
      <w:r w:rsidR="00687B5E" w:rsidRPr="00687B5E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687B5E">
        <w:rPr>
          <w:rFonts w:ascii="Times New Roman" w:hAnsi="Times New Roman" w:cs="Times New Roman"/>
          <w:color w:val="auto"/>
          <w:sz w:val="28"/>
          <w:szCs w:val="24"/>
        </w:rPr>
        <w:t>- в сухих стеблях - до 25% волокна-пеньки;</w:t>
      </w:r>
      <w:r w:rsidR="00687B5E" w:rsidRPr="00687B5E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687B5E">
        <w:rPr>
          <w:rFonts w:ascii="Times New Roman" w:hAnsi="Times New Roman" w:cs="Times New Roman"/>
          <w:color w:val="auto"/>
          <w:sz w:val="28"/>
          <w:szCs w:val="24"/>
        </w:rPr>
        <w:t xml:space="preserve">- в семенах до - 35% масла. </w:t>
      </w:r>
    </w:p>
    <w:p w:rsidR="006E3F62" w:rsidRPr="00687B5E" w:rsidRDefault="006E3F62" w:rsidP="00687B5E">
      <w:pPr>
        <w:pStyle w:val="a6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87B5E">
        <w:rPr>
          <w:b/>
          <w:bCs/>
          <w:i/>
          <w:sz w:val="28"/>
        </w:rPr>
        <w:t>Волокно</w:t>
      </w:r>
      <w:r w:rsidR="00687B5E" w:rsidRPr="00687B5E">
        <w:rPr>
          <w:i/>
          <w:sz w:val="28"/>
        </w:rPr>
        <w:t xml:space="preserve"> </w:t>
      </w:r>
      <w:r w:rsidRPr="00687B5E">
        <w:rPr>
          <w:sz w:val="28"/>
        </w:rPr>
        <w:t xml:space="preserve">— класс </w:t>
      </w:r>
      <w:r w:rsidRPr="009C6A94">
        <w:rPr>
          <w:sz w:val="28"/>
        </w:rPr>
        <w:t>материалов</w:t>
      </w:r>
      <w:r w:rsidRPr="00687B5E">
        <w:rPr>
          <w:sz w:val="28"/>
        </w:rPr>
        <w:t xml:space="preserve">, состоящий из непряденых нитей материала или длинных тонких отрезков нити. Волокно используется в </w:t>
      </w:r>
      <w:r w:rsidRPr="009C6A94">
        <w:rPr>
          <w:sz w:val="28"/>
        </w:rPr>
        <w:t>природе</w:t>
      </w:r>
      <w:r w:rsidRPr="00687B5E">
        <w:rPr>
          <w:sz w:val="28"/>
        </w:rPr>
        <w:t xml:space="preserve"> как </w:t>
      </w:r>
      <w:r w:rsidRPr="009C6A94">
        <w:rPr>
          <w:sz w:val="28"/>
        </w:rPr>
        <w:t>животными</w:t>
      </w:r>
      <w:r w:rsidRPr="00687B5E">
        <w:rPr>
          <w:sz w:val="28"/>
        </w:rPr>
        <w:t xml:space="preserve"> так и </w:t>
      </w:r>
      <w:r w:rsidRPr="009C6A94">
        <w:rPr>
          <w:sz w:val="28"/>
        </w:rPr>
        <w:t>растениями</w:t>
      </w:r>
      <w:r w:rsidRPr="00687B5E">
        <w:rPr>
          <w:sz w:val="28"/>
        </w:rPr>
        <w:t xml:space="preserve">, для удержания тканей (биологических). Волокно используется человеком для прядения нитей, веревок, как часть композитных материалов, а также для производства таких материалов как </w:t>
      </w:r>
      <w:r w:rsidRPr="009C6A94">
        <w:rPr>
          <w:sz w:val="28"/>
        </w:rPr>
        <w:t>бумага</w:t>
      </w:r>
      <w:r w:rsidRPr="00687B5E">
        <w:rPr>
          <w:sz w:val="28"/>
        </w:rPr>
        <w:t xml:space="preserve"> или </w:t>
      </w:r>
      <w:r w:rsidRPr="009C6A94">
        <w:rPr>
          <w:sz w:val="28"/>
        </w:rPr>
        <w:t>войлок</w:t>
      </w:r>
      <w:r w:rsidRPr="00687B5E">
        <w:rPr>
          <w:sz w:val="28"/>
        </w:rPr>
        <w:t xml:space="preserve">. Древесное волокно в основном идёт на производство </w:t>
      </w:r>
      <w:r w:rsidRPr="009C6A94">
        <w:rPr>
          <w:sz w:val="28"/>
        </w:rPr>
        <w:t>бумаги</w:t>
      </w:r>
      <w:r w:rsidRPr="00687B5E">
        <w:rPr>
          <w:sz w:val="28"/>
        </w:rPr>
        <w:t xml:space="preserve">, а также </w:t>
      </w:r>
      <w:r w:rsidRPr="009C6A94">
        <w:rPr>
          <w:sz w:val="28"/>
        </w:rPr>
        <w:t>ДВП</w:t>
      </w:r>
      <w:r w:rsidRPr="00687B5E">
        <w:rPr>
          <w:sz w:val="28"/>
        </w:rPr>
        <w:t>.</w:t>
      </w:r>
      <w:r w:rsidRPr="00687B5E">
        <w:rPr>
          <w:b/>
          <w:bCs/>
          <w:sz w:val="28"/>
        </w:rPr>
        <w:t xml:space="preserve"> Древесноволокнистые плиты</w:t>
      </w:r>
      <w:r w:rsidRPr="00687B5E">
        <w:rPr>
          <w:sz w:val="28"/>
        </w:rPr>
        <w:t xml:space="preserve"> или ДВП (другое название — Оргалит) — материал, получаемый горячим прессованием массы, состоящей из </w:t>
      </w:r>
      <w:r w:rsidRPr="009C6A94">
        <w:rPr>
          <w:sz w:val="28"/>
        </w:rPr>
        <w:t>целлюлозных</w:t>
      </w:r>
      <w:r w:rsidRPr="00687B5E">
        <w:rPr>
          <w:sz w:val="28"/>
        </w:rPr>
        <w:t xml:space="preserve"> волокон, воды, синтетических </w:t>
      </w:r>
      <w:r w:rsidRPr="009C6A94">
        <w:rPr>
          <w:sz w:val="28"/>
        </w:rPr>
        <w:t>полимеров</w:t>
      </w:r>
      <w:r w:rsidRPr="00687B5E">
        <w:rPr>
          <w:sz w:val="28"/>
        </w:rPr>
        <w:t xml:space="preserve"> и специальных добавок.</w:t>
      </w:r>
    </w:p>
    <w:p w:rsidR="006E3F62" w:rsidRPr="00687B5E" w:rsidRDefault="006E3F62" w:rsidP="00687B5E">
      <w:pPr>
        <w:pStyle w:val="a6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87B5E">
        <w:rPr>
          <w:sz w:val="28"/>
        </w:rPr>
        <w:t>Сырьём для производства ДВП служат размельченная древесная щепа и дробленка, а для улучшения эксплуатационных качеств ДВП, в древесную массу добавляют парафин, канифоль (повышает влагостойкость), синтетические смолы (для упрочнения плиты), антисептики.</w:t>
      </w:r>
    </w:p>
    <w:p w:rsidR="006E3F62" w:rsidRPr="00687B5E" w:rsidRDefault="006E3F62" w:rsidP="00687B5E">
      <w:pPr>
        <w:pStyle w:val="a6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87B5E">
        <w:rPr>
          <w:sz w:val="28"/>
        </w:rPr>
        <w:t xml:space="preserve">Используется в </w:t>
      </w:r>
      <w:r w:rsidRPr="009C6A94">
        <w:rPr>
          <w:sz w:val="28"/>
        </w:rPr>
        <w:t>строительстве</w:t>
      </w:r>
      <w:r w:rsidRPr="00687B5E">
        <w:rPr>
          <w:sz w:val="28"/>
        </w:rPr>
        <w:t>, особенно жилом малоэтажном, для ограждения и отделки, реже в искусстве, например, как основа для картин маслом. Отличный матерьял для танцев, обычно пользуется популярностью среди БиБоев</w:t>
      </w:r>
      <w:r w:rsidR="00687B5E" w:rsidRPr="00687B5E">
        <w:rPr>
          <w:sz w:val="28"/>
        </w:rPr>
        <w:t xml:space="preserve"> </w:t>
      </w:r>
      <w:r w:rsidRPr="00687B5E">
        <w:rPr>
          <w:sz w:val="28"/>
        </w:rPr>
        <w:t>!</w:t>
      </w:r>
    </w:p>
    <w:p w:rsidR="00792631" w:rsidRPr="00687B5E" w:rsidRDefault="00792631" w:rsidP="00687B5E">
      <w:pPr>
        <w:pStyle w:val="a6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9B2636" w:rsidRPr="00687B5E" w:rsidRDefault="006E3F62" w:rsidP="00687B5E">
      <w:pPr>
        <w:shd w:val="clear" w:color="000000" w:fill="auto"/>
        <w:spacing w:line="360" w:lineRule="auto"/>
        <w:ind w:firstLine="709"/>
        <w:jc w:val="both"/>
        <w:rPr>
          <w:b/>
          <w:sz w:val="28"/>
        </w:rPr>
      </w:pPr>
      <w:r w:rsidRPr="00687B5E">
        <w:rPr>
          <w:b/>
          <w:sz w:val="28"/>
        </w:rPr>
        <w:t>3</w:t>
      </w:r>
      <w:r w:rsidR="00792631" w:rsidRPr="00687B5E">
        <w:rPr>
          <w:b/>
          <w:sz w:val="28"/>
        </w:rPr>
        <w:t>. А</w:t>
      </w:r>
      <w:r w:rsidR="009B2636" w:rsidRPr="00687B5E">
        <w:rPr>
          <w:b/>
          <w:sz w:val="28"/>
        </w:rPr>
        <w:t>натомическое строение типичного стебля</w:t>
      </w:r>
      <w:r w:rsidR="00792631" w:rsidRPr="00687B5E">
        <w:rPr>
          <w:b/>
          <w:sz w:val="28"/>
        </w:rPr>
        <w:t xml:space="preserve"> однодольного растения </w:t>
      </w:r>
    </w:p>
    <w:p w:rsidR="00792631" w:rsidRPr="00687B5E" w:rsidRDefault="00792631" w:rsidP="00687B5E">
      <w:pPr>
        <w:shd w:val="clear" w:color="000000" w:fill="auto"/>
        <w:spacing w:line="360" w:lineRule="auto"/>
        <w:ind w:firstLine="709"/>
        <w:jc w:val="both"/>
        <w:rPr>
          <w:b/>
          <w:sz w:val="28"/>
        </w:rPr>
      </w:pPr>
    </w:p>
    <w:p w:rsidR="004A0BDF" w:rsidRPr="00687B5E" w:rsidRDefault="009E5128" w:rsidP="00687B5E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87B5E">
        <w:rPr>
          <w:sz w:val="28"/>
        </w:rPr>
        <w:t>У одн</w:t>
      </w:r>
      <w:r w:rsidR="00792631" w:rsidRPr="00687B5E">
        <w:rPr>
          <w:sz w:val="28"/>
        </w:rPr>
        <w:t>одольных травянистых растений,</w:t>
      </w:r>
      <w:r w:rsidR="00687B5E" w:rsidRPr="00687B5E">
        <w:rPr>
          <w:sz w:val="28"/>
        </w:rPr>
        <w:t xml:space="preserve"> </w:t>
      </w:r>
      <w:r w:rsidRPr="00687B5E">
        <w:rPr>
          <w:sz w:val="28"/>
        </w:rPr>
        <w:t>живущих один вегетационный период,</w:t>
      </w:r>
      <w:r w:rsidR="00687B5E" w:rsidRPr="00687B5E">
        <w:rPr>
          <w:sz w:val="28"/>
        </w:rPr>
        <w:t xml:space="preserve"> </w:t>
      </w:r>
      <w:r w:rsidRPr="00687B5E">
        <w:rPr>
          <w:sz w:val="28"/>
        </w:rPr>
        <w:t>на</w:t>
      </w:r>
      <w:r w:rsidR="00792631" w:rsidRPr="00687B5E">
        <w:rPr>
          <w:sz w:val="28"/>
        </w:rPr>
        <w:t xml:space="preserve"> поперечном срезе можно видеть </w:t>
      </w:r>
      <w:r w:rsidRPr="00687B5E">
        <w:rPr>
          <w:sz w:val="28"/>
        </w:rPr>
        <w:t>отсутствие слоя коры, сосудистые</w:t>
      </w:r>
      <w:r w:rsidR="00687B5E" w:rsidRPr="00687B5E">
        <w:rPr>
          <w:sz w:val="28"/>
        </w:rPr>
        <w:t xml:space="preserve"> </w:t>
      </w:r>
      <w:r w:rsidR="00792631" w:rsidRPr="00687B5E">
        <w:rPr>
          <w:sz w:val="28"/>
        </w:rPr>
        <w:t xml:space="preserve">пучки не содержат камбия (нет </w:t>
      </w:r>
      <w:r w:rsidRPr="00687B5E">
        <w:rPr>
          <w:sz w:val="28"/>
        </w:rPr>
        <w:t>вто</w:t>
      </w:r>
      <w:r w:rsidR="00792631" w:rsidRPr="00687B5E">
        <w:rPr>
          <w:sz w:val="28"/>
        </w:rPr>
        <w:t xml:space="preserve">ричного утолщения стебля) и </w:t>
      </w:r>
      <w:r w:rsidRPr="00687B5E">
        <w:rPr>
          <w:sz w:val="28"/>
        </w:rPr>
        <w:t>окруж</w:t>
      </w:r>
      <w:r w:rsidR="00792631" w:rsidRPr="00687B5E">
        <w:rPr>
          <w:sz w:val="28"/>
        </w:rPr>
        <w:t xml:space="preserve">ены механической тканью. Такие сосудистые пучки называются </w:t>
      </w:r>
      <w:r w:rsidRPr="00687B5E">
        <w:rPr>
          <w:sz w:val="28"/>
        </w:rPr>
        <w:t>закрытыми. Пучки различных</w:t>
      </w:r>
      <w:r w:rsidR="00687B5E" w:rsidRPr="00687B5E">
        <w:rPr>
          <w:sz w:val="28"/>
        </w:rPr>
        <w:t xml:space="preserve"> </w:t>
      </w:r>
      <w:r w:rsidRPr="00687B5E">
        <w:rPr>
          <w:sz w:val="28"/>
        </w:rPr>
        <w:t>р</w:t>
      </w:r>
      <w:r w:rsidR="00792631" w:rsidRPr="00687B5E">
        <w:rPr>
          <w:sz w:val="28"/>
        </w:rPr>
        <w:t xml:space="preserve">азмеров хаотично разбросаны по </w:t>
      </w:r>
      <w:r w:rsidRPr="00687B5E">
        <w:rPr>
          <w:sz w:val="28"/>
        </w:rPr>
        <w:t>стеблю. Сердцевина рыхлая, быстро</w:t>
      </w:r>
      <w:r w:rsidR="00687B5E" w:rsidRPr="00687B5E">
        <w:rPr>
          <w:sz w:val="28"/>
        </w:rPr>
        <w:t xml:space="preserve"> </w:t>
      </w:r>
      <w:r w:rsidR="00792631" w:rsidRPr="00687B5E">
        <w:rPr>
          <w:sz w:val="28"/>
        </w:rPr>
        <w:t xml:space="preserve">разрушается, образуя полость </w:t>
      </w:r>
      <w:r w:rsidRPr="00687B5E">
        <w:rPr>
          <w:sz w:val="28"/>
        </w:rPr>
        <w:t>(за</w:t>
      </w:r>
      <w:r w:rsidR="00792631" w:rsidRPr="00687B5E">
        <w:rPr>
          <w:sz w:val="28"/>
        </w:rPr>
        <w:t xml:space="preserve">пасания питательных веществ не </w:t>
      </w:r>
      <w:r w:rsidRPr="00687B5E">
        <w:rPr>
          <w:sz w:val="28"/>
        </w:rPr>
        <w:t>происходит).</w:t>
      </w:r>
    </w:p>
    <w:p w:rsidR="009E5128" w:rsidRPr="00687B5E" w:rsidRDefault="009E5128" w:rsidP="00687B5E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87B5E">
        <w:rPr>
          <w:sz w:val="28"/>
        </w:rPr>
        <w:t xml:space="preserve">Стебель представляет собой ось побега, несущая листья и почки. Основные функции стебля - опорная и проводящая. Стебель осуществляет связь между корнями и листьями. Кроме того, в стебле нередко откладываются запасные питательные вещества. Иногда стебель - ассимилирующий орган. </w:t>
      </w:r>
    </w:p>
    <w:p w:rsidR="009E5128" w:rsidRPr="00687B5E" w:rsidRDefault="009E5128" w:rsidP="00687B5E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87B5E">
        <w:rPr>
          <w:sz w:val="28"/>
        </w:rPr>
        <w:t xml:space="preserve">В результате деятельности прокамбия и остальной первичной меристемы конуса нарастания образуется </w:t>
      </w:r>
      <w:r w:rsidRPr="00687B5E">
        <w:rPr>
          <w:i/>
          <w:iCs/>
          <w:sz w:val="28"/>
        </w:rPr>
        <w:t>первичное строение стебля</w:t>
      </w:r>
      <w:r w:rsidRPr="00687B5E">
        <w:rPr>
          <w:sz w:val="28"/>
        </w:rPr>
        <w:t xml:space="preserve">. В первичном стебле обычно различают </w:t>
      </w:r>
      <w:r w:rsidRPr="00687B5E">
        <w:rPr>
          <w:i/>
          <w:iCs/>
          <w:sz w:val="28"/>
        </w:rPr>
        <w:t xml:space="preserve">первичную кору </w:t>
      </w:r>
      <w:r w:rsidRPr="00687B5E">
        <w:rPr>
          <w:sz w:val="28"/>
        </w:rPr>
        <w:t xml:space="preserve">и </w:t>
      </w:r>
      <w:r w:rsidRPr="00687B5E">
        <w:rPr>
          <w:i/>
          <w:iCs/>
          <w:sz w:val="28"/>
        </w:rPr>
        <w:t xml:space="preserve">стелу </w:t>
      </w:r>
      <w:r w:rsidRPr="00687B5E">
        <w:rPr>
          <w:sz w:val="28"/>
        </w:rPr>
        <w:t>(</w:t>
      </w:r>
      <w:r w:rsidRPr="00687B5E">
        <w:rPr>
          <w:i/>
          <w:iCs/>
          <w:sz w:val="28"/>
        </w:rPr>
        <w:t>центральный цилиндр</w:t>
      </w:r>
      <w:r w:rsidRPr="00687B5E">
        <w:rPr>
          <w:sz w:val="28"/>
        </w:rPr>
        <w:t xml:space="preserve">). В отличие от корня первичная кора снаружи покрыта </w:t>
      </w:r>
      <w:r w:rsidRPr="00687B5E">
        <w:rPr>
          <w:i/>
          <w:iCs/>
          <w:sz w:val="28"/>
        </w:rPr>
        <w:t>эпидермой</w:t>
      </w:r>
      <w:r w:rsidRPr="00687B5E">
        <w:rPr>
          <w:sz w:val="28"/>
        </w:rPr>
        <w:t xml:space="preserve">. </w:t>
      </w:r>
    </w:p>
    <w:p w:rsidR="009E5128" w:rsidRPr="00687B5E" w:rsidRDefault="009E5128" w:rsidP="00687B5E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87B5E">
        <w:rPr>
          <w:sz w:val="28"/>
        </w:rPr>
        <w:t xml:space="preserve">У голосеменных и большинства двудольных покрытосеменных рост стебля в толщину осуществляет </w:t>
      </w:r>
      <w:r w:rsidRPr="00687B5E">
        <w:rPr>
          <w:i/>
          <w:iCs/>
          <w:sz w:val="28"/>
        </w:rPr>
        <w:t>камбий</w:t>
      </w:r>
      <w:r w:rsidRPr="00687B5E">
        <w:rPr>
          <w:sz w:val="28"/>
        </w:rPr>
        <w:t xml:space="preserve">, образующий </w:t>
      </w:r>
      <w:r w:rsidRPr="00687B5E">
        <w:rPr>
          <w:i/>
          <w:iCs/>
          <w:sz w:val="28"/>
        </w:rPr>
        <w:t>вторичные ткани</w:t>
      </w:r>
      <w:r w:rsidRPr="00687B5E">
        <w:rPr>
          <w:sz w:val="28"/>
        </w:rPr>
        <w:t xml:space="preserve">. Он возникает в виде цилиндра между первичной ксилемой и первичной флоэмой и остается в относительно том же положении неопределенно долго, откладывая по направлению к центру оси </w:t>
      </w:r>
      <w:r w:rsidRPr="00687B5E">
        <w:rPr>
          <w:i/>
          <w:iCs/>
          <w:sz w:val="28"/>
        </w:rPr>
        <w:t>вторичную ксилему</w:t>
      </w:r>
      <w:r w:rsidRPr="00687B5E">
        <w:rPr>
          <w:sz w:val="28"/>
        </w:rPr>
        <w:t xml:space="preserve">, а кнаружи - </w:t>
      </w:r>
      <w:r w:rsidRPr="00687B5E">
        <w:rPr>
          <w:i/>
          <w:iCs/>
          <w:sz w:val="28"/>
        </w:rPr>
        <w:t>вторичную флоэму</w:t>
      </w:r>
      <w:r w:rsidRPr="00687B5E">
        <w:rPr>
          <w:sz w:val="28"/>
        </w:rPr>
        <w:t xml:space="preserve">. </w:t>
      </w:r>
    </w:p>
    <w:p w:rsidR="009E5128" w:rsidRPr="00687B5E" w:rsidRDefault="009E5128" w:rsidP="00687B5E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87B5E">
        <w:rPr>
          <w:sz w:val="28"/>
        </w:rPr>
        <w:t xml:space="preserve">Вторичное утолщение происходит также в результате деятельности </w:t>
      </w:r>
      <w:r w:rsidRPr="00687B5E">
        <w:rPr>
          <w:i/>
          <w:iCs/>
          <w:sz w:val="28"/>
        </w:rPr>
        <w:t xml:space="preserve">феллогена </w:t>
      </w:r>
      <w:r w:rsidRPr="00687B5E">
        <w:rPr>
          <w:sz w:val="28"/>
        </w:rPr>
        <w:t xml:space="preserve">(пробкового камбия). </w:t>
      </w:r>
    </w:p>
    <w:p w:rsidR="009E5128" w:rsidRPr="00687B5E" w:rsidRDefault="009E5128" w:rsidP="00687B5E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87B5E">
        <w:rPr>
          <w:sz w:val="28"/>
        </w:rPr>
        <w:t xml:space="preserve">У древесных и кустарниковых двудольных, а также у хвойных вторичные утолщения могут продолжаться многие годы. В итоге в стебле выделяют три основные части: </w:t>
      </w:r>
      <w:r w:rsidRPr="00687B5E">
        <w:rPr>
          <w:i/>
          <w:iCs/>
          <w:sz w:val="28"/>
        </w:rPr>
        <w:t xml:space="preserve">кору, древесину </w:t>
      </w:r>
      <w:r w:rsidRPr="00687B5E">
        <w:rPr>
          <w:sz w:val="28"/>
        </w:rPr>
        <w:t xml:space="preserve">и </w:t>
      </w:r>
      <w:r w:rsidRPr="00687B5E">
        <w:rPr>
          <w:i/>
          <w:iCs/>
          <w:sz w:val="28"/>
        </w:rPr>
        <w:t>сердцевину</w:t>
      </w:r>
      <w:r w:rsidRPr="00687B5E">
        <w:rPr>
          <w:sz w:val="28"/>
        </w:rPr>
        <w:t xml:space="preserve">. </w:t>
      </w:r>
    </w:p>
    <w:p w:rsidR="00792631" w:rsidRPr="00687B5E" w:rsidRDefault="00792631" w:rsidP="00687B5E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792631" w:rsidRPr="00687B5E" w:rsidRDefault="00B528DD" w:rsidP="00687B5E">
      <w:pPr>
        <w:shd w:val="clear" w:color="000000" w:fill="auto"/>
        <w:spacing w:line="360" w:lineRule="auto"/>
        <w:ind w:firstLine="120"/>
        <w:jc w:val="both"/>
        <w:rPr>
          <w:sz w:val="28"/>
        </w:rPr>
      </w:pPr>
      <w:r>
        <w:rPr>
          <w:sz w:val="28"/>
        </w:rPr>
        <w:pict>
          <v:shape id="_x0000_i1026" type="#_x0000_t75" style="width:203.25pt;height:134.25pt">
            <v:imagedata r:id="rId8" o:title=""/>
          </v:shape>
        </w:pict>
      </w:r>
    </w:p>
    <w:p w:rsidR="00792631" w:rsidRPr="00687B5E" w:rsidRDefault="00792631" w:rsidP="00687B5E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87B5E">
        <w:rPr>
          <w:sz w:val="28"/>
        </w:rPr>
        <w:t xml:space="preserve">Рис. 38. Поперечный срез стебля ржи (А) и его схема (Б): 1 - эпидерма, 2 - склеренхима, 3 - хлоренхима, 4 - закрытый коллатеральный пучок, 5 - основная паренхима, 6 - полость. </w:t>
      </w:r>
    </w:p>
    <w:p w:rsidR="00130640" w:rsidRPr="00687B5E" w:rsidRDefault="00687B5E" w:rsidP="00687B5E">
      <w:pPr>
        <w:shd w:val="clear" w:color="000000" w:fill="auto"/>
        <w:spacing w:line="360" w:lineRule="auto"/>
        <w:ind w:firstLine="709"/>
        <w:jc w:val="both"/>
        <w:rPr>
          <w:b/>
          <w:sz w:val="28"/>
        </w:rPr>
      </w:pPr>
      <w:r w:rsidRPr="00687B5E">
        <w:rPr>
          <w:b/>
          <w:sz w:val="28"/>
        </w:rPr>
        <w:br w:type="page"/>
      </w:r>
      <w:r w:rsidR="00792631" w:rsidRPr="00687B5E">
        <w:rPr>
          <w:b/>
          <w:sz w:val="28"/>
        </w:rPr>
        <w:t xml:space="preserve">4. </w:t>
      </w:r>
      <w:r w:rsidR="0063792C" w:rsidRPr="00687B5E">
        <w:rPr>
          <w:b/>
          <w:sz w:val="28"/>
        </w:rPr>
        <w:t>О</w:t>
      </w:r>
      <w:r w:rsidR="00792631" w:rsidRPr="00687B5E">
        <w:rPr>
          <w:b/>
          <w:sz w:val="28"/>
        </w:rPr>
        <w:t>бразование мегаспор (мегаспорогенез) и формирование зародышевого мешка (женского гаметофита) в семязачатке цветкового</w:t>
      </w:r>
      <w:r w:rsidRPr="00687B5E">
        <w:rPr>
          <w:b/>
          <w:sz w:val="28"/>
        </w:rPr>
        <w:t xml:space="preserve"> </w:t>
      </w:r>
      <w:r w:rsidR="00792631" w:rsidRPr="00687B5E">
        <w:rPr>
          <w:b/>
          <w:sz w:val="28"/>
        </w:rPr>
        <w:t xml:space="preserve">растения </w:t>
      </w:r>
    </w:p>
    <w:p w:rsidR="00130640" w:rsidRPr="00687B5E" w:rsidRDefault="00130640" w:rsidP="00687B5E">
      <w:pPr>
        <w:shd w:val="clear" w:color="000000" w:fill="auto"/>
        <w:spacing w:line="360" w:lineRule="auto"/>
        <w:ind w:firstLine="709"/>
        <w:jc w:val="both"/>
        <w:rPr>
          <w:b/>
          <w:sz w:val="28"/>
        </w:rPr>
      </w:pPr>
    </w:p>
    <w:p w:rsidR="009E5128" w:rsidRPr="00687B5E" w:rsidRDefault="009D6969" w:rsidP="00687B5E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87B5E">
        <w:rPr>
          <w:bCs/>
          <w:sz w:val="28"/>
        </w:rPr>
        <w:t>Мегаспорогенез, образование зародышевого мешка и яйцеклетки</w:t>
      </w:r>
      <w:r w:rsidRPr="00687B5E">
        <w:rPr>
          <w:sz w:val="28"/>
        </w:rPr>
        <w:t>. Мегаспорогенез протекает в женской репродуктивной сфере – в гинецее. Морфологически гинецей представлен пестиком (или пестиками). В состав пестика входят: рыльце, столбик и завязь. Внутри завязи содержатся семязачатки (один или несколько). Внутреннее содержимое семязачатка представляет собой нуцеллус. Покровы семязачатка образованы двойным или одиночным интегументом.</w:t>
      </w:r>
      <w:r w:rsidR="00687B5E" w:rsidRPr="00687B5E">
        <w:rPr>
          <w:sz w:val="28"/>
        </w:rPr>
        <w:t xml:space="preserve"> </w:t>
      </w:r>
      <w:r w:rsidRPr="00687B5E">
        <w:rPr>
          <w:sz w:val="28"/>
        </w:rPr>
        <w:t>В нуцеллусе семязачатка имеется одна археспориальная клетка (2</w:t>
      </w:r>
      <w:r w:rsidRPr="00687B5E">
        <w:rPr>
          <w:i/>
          <w:iCs/>
          <w:sz w:val="28"/>
          <w:lang w:val="en-US"/>
        </w:rPr>
        <w:t>n</w:t>
      </w:r>
      <w:r w:rsidRPr="00687B5E">
        <w:rPr>
          <w:sz w:val="28"/>
        </w:rPr>
        <w:t>), способная делиться путем мейоза (у ив и некоторых других растений археспорий многоклеточный). В результате мейоза из археспориальной клетки (материнской клетки мегаспор) образуется четыре гаплоидные мегаспоры (</w:t>
      </w:r>
      <w:r w:rsidRPr="00687B5E">
        <w:rPr>
          <w:i/>
          <w:iCs/>
          <w:sz w:val="28"/>
          <w:lang w:val="en-US"/>
        </w:rPr>
        <w:t>n</w:t>
      </w:r>
      <w:r w:rsidRPr="00687B5E">
        <w:rPr>
          <w:sz w:val="28"/>
        </w:rPr>
        <w:t>). Вскоре три из них отмирают, а одна увеличивается в размерах и трижды делится путем митозов. В результате образуется восьмиядерный зародышевый мешок (женский гаметофит). Три ядра вместе с прилегающей цитоплазмой образуют клетки-антиподы, два ядра – одно центральное диплоидное ядро; два ядра – две клетки-синергиды; одно ядро становится ядром яйцеклетки.</w:t>
      </w:r>
    </w:p>
    <w:p w:rsidR="009B2636" w:rsidRPr="00687B5E" w:rsidRDefault="009B2636" w:rsidP="00687B5E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9B2636" w:rsidRPr="00687B5E" w:rsidRDefault="009B2636" w:rsidP="00687B5E">
      <w:pPr>
        <w:shd w:val="clear" w:color="000000" w:fill="auto"/>
        <w:spacing w:line="360" w:lineRule="auto"/>
        <w:ind w:firstLine="709"/>
        <w:jc w:val="both"/>
        <w:rPr>
          <w:b/>
          <w:sz w:val="28"/>
        </w:rPr>
      </w:pPr>
      <w:r w:rsidRPr="00687B5E">
        <w:rPr>
          <w:b/>
          <w:sz w:val="28"/>
        </w:rPr>
        <w:t>5</w:t>
      </w:r>
      <w:r w:rsidR="00130640" w:rsidRPr="00687B5E">
        <w:rPr>
          <w:b/>
          <w:sz w:val="28"/>
        </w:rPr>
        <w:t>.</w:t>
      </w:r>
      <w:r w:rsidRPr="00687B5E">
        <w:rPr>
          <w:b/>
          <w:sz w:val="28"/>
        </w:rPr>
        <w:t xml:space="preserve"> </w:t>
      </w:r>
      <w:r w:rsidR="0063792C" w:rsidRPr="00687B5E">
        <w:rPr>
          <w:b/>
          <w:sz w:val="28"/>
        </w:rPr>
        <w:t>С</w:t>
      </w:r>
      <w:r w:rsidRPr="00687B5E">
        <w:rPr>
          <w:b/>
          <w:sz w:val="28"/>
        </w:rPr>
        <w:t>пособы питания и размножения грибов</w:t>
      </w:r>
    </w:p>
    <w:p w:rsidR="00687B5E" w:rsidRPr="00687B5E" w:rsidRDefault="00687B5E" w:rsidP="00687B5E">
      <w:pPr>
        <w:pStyle w:val="a6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9B2636" w:rsidRPr="00687B5E" w:rsidRDefault="009B2636" w:rsidP="00687B5E">
      <w:pPr>
        <w:pStyle w:val="a6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87B5E">
        <w:rPr>
          <w:sz w:val="28"/>
        </w:rPr>
        <w:t xml:space="preserve">У грибов различают бесполое и половое размножение, последнее присуще только высшим грибам. При бесполом размножении возможны процессы почкования (характерны для дрожжеподобных грибов) и спорообразования. Дочерние клетки образующиеся при почковании дрожжей, называют бластоспорами. Среди спор бесполого размножения различают экзо- и эндоспоры. </w:t>
      </w:r>
    </w:p>
    <w:p w:rsidR="009B2636" w:rsidRPr="00687B5E" w:rsidRDefault="009B2636" w:rsidP="00687B5E">
      <w:pPr>
        <w:pStyle w:val="a6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87B5E">
        <w:rPr>
          <w:sz w:val="28"/>
        </w:rPr>
        <w:t xml:space="preserve">Экзоспоры (конидии) образуются на терминальных нитевидных отростках специализированных гиф - конидиеносцев, например, у плесневых грибов. По размерам различают микро- и макроконидии. Среди конидий особо выделяют алейрии, при их формировании мицелий становится нежизнеспособным, так как вся протоплазма клеток уходит на формирование спор. </w:t>
      </w:r>
    </w:p>
    <w:p w:rsidR="009B2636" w:rsidRPr="00687B5E" w:rsidRDefault="009B2636" w:rsidP="00687B5E">
      <w:pPr>
        <w:pStyle w:val="a6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b/>
          <w:sz w:val="28"/>
        </w:rPr>
      </w:pPr>
      <w:r w:rsidRPr="00687B5E">
        <w:rPr>
          <w:rStyle w:val="a3"/>
          <w:i/>
          <w:sz w:val="28"/>
        </w:rPr>
        <w:t>Эндоспоры бесполого размножения</w:t>
      </w:r>
      <w:r w:rsidRPr="00687B5E">
        <w:rPr>
          <w:rStyle w:val="a3"/>
          <w:b w:val="0"/>
          <w:sz w:val="28"/>
        </w:rPr>
        <w:t xml:space="preserve"> образуются внутри клетки гриба. Их разновидности достаточно многочисленны. Так, к эндоспорам относят: </w:t>
      </w:r>
    </w:p>
    <w:p w:rsidR="009B2636" w:rsidRPr="00687B5E" w:rsidRDefault="009B2636" w:rsidP="00687B5E">
      <w:pPr>
        <w:numPr>
          <w:ilvl w:val="0"/>
          <w:numId w:val="1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687B5E">
        <w:rPr>
          <w:sz w:val="28"/>
        </w:rPr>
        <w:t xml:space="preserve">артроспоры, </w:t>
      </w:r>
    </w:p>
    <w:p w:rsidR="009B2636" w:rsidRPr="00687B5E" w:rsidRDefault="009B2636" w:rsidP="00687B5E">
      <w:pPr>
        <w:numPr>
          <w:ilvl w:val="0"/>
          <w:numId w:val="1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687B5E">
        <w:rPr>
          <w:sz w:val="28"/>
        </w:rPr>
        <w:t xml:space="preserve">хламидоспоры, </w:t>
      </w:r>
    </w:p>
    <w:p w:rsidR="009B2636" w:rsidRPr="00687B5E" w:rsidRDefault="009B2636" w:rsidP="00687B5E">
      <w:pPr>
        <w:numPr>
          <w:ilvl w:val="0"/>
          <w:numId w:val="1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687B5E">
        <w:rPr>
          <w:sz w:val="28"/>
        </w:rPr>
        <w:t xml:space="preserve">спорангиоспоры, </w:t>
      </w:r>
    </w:p>
    <w:p w:rsidR="009B2636" w:rsidRPr="00687B5E" w:rsidRDefault="009B2636" w:rsidP="00687B5E">
      <w:pPr>
        <w:numPr>
          <w:ilvl w:val="0"/>
          <w:numId w:val="1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687B5E">
        <w:rPr>
          <w:sz w:val="28"/>
        </w:rPr>
        <w:t xml:space="preserve">ондии и другие. </w:t>
      </w:r>
    </w:p>
    <w:p w:rsidR="009B2636" w:rsidRPr="00687B5E" w:rsidRDefault="009B2636" w:rsidP="00687B5E">
      <w:pPr>
        <w:pStyle w:val="a6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87B5E">
        <w:rPr>
          <w:sz w:val="28"/>
        </w:rPr>
        <w:t xml:space="preserve">Артроспоры образуются при фрагментации концов гиф многоклеточного гриба, хламидоспоры могут образовывать и дрожи, и многоклеточные грибы. Эти споры характеризуются образованием утолщенных оболочек. </w:t>
      </w:r>
    </w:p>
    <w:p w:rsidR="009B2636" w:rsidRPr="00687B5E" w:rsidRDefault="009B2636" w:rsidP="00687B5E">
      <w:pPr>
        <w:pStyle w:val="a6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87B5E">
        <w:rPr>
          <w:rStyle w:val="a3"/>
          <w:i/>
          <w:sz w:val="28"/>
        </w:rPr>
        <w:t>Спорангиоспоры созревают в особых образованиях</w:t>
      </w:r>
      <w:r w:rsidRPr="00687B5E">
        <w:rPr>
          <w:sz w:val="28"/>
        </w:rPr>
        <w:t xml:space="preserve"> - спорангиях. Спорангии представляют собой колбовидные или шаровидные вздутия специализированных гиф многоклеточного гриба, называемых спорангионосцами. </w:t>
      </w:r>
    </w:p>
    <w:p w:rsidR="00130640" w:rsidRPr="00687B5E" w:rsidRDefault="009B2636" w:rsidP="00687B5E">
      <w:pPr>
        <w:pStyle w:val="a6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87B5E">
        <w:rPr>
          <w:rStyle w:val="a3"/>
          <w:i/>
          <w:sz w:val="28"/>
        </w:rPr>
        <w:t>Ондии</w:t>
      </w:r>
      <w:r w:rsidRPr="00687B5E">
        <w:rPr>
          <w:sz w:val="28"/>
        </w:rPr>
        <w:t xml:space="preserve"> - очень мелкие зерна-споры, образующиеся при фрагментации любой гифы многоклеточного гриба. </w:t>
      </w:r>
    </w:p>
    <w:p w:rsidR="009B2636" w:rsidRPr="00687B5E" w:rsidRDefault="009B2636" w:rsidP="00687B5E">
      <w:pPr>
        <w:pStyle w:val="a6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87B5E">
        <w:rPr>
          <w:sz w:val="28"/>
        </w:rPr>
        <w:t>У высших многоклеточных грибов различают мужские и женские гифы, обозначаемые как F+ и F. Наряду с бесполым размножением, для них характерно половое размножение. В этом случае процесс спорообразования идет после слияния мужской и женской гифы.</w:t>
      </w:r>
      <w:r w:rsidR="00687B5E" w:rsidRPr="00687B5E">
        <w:rPr>
          <w:sz w:val="28"/>
        </w:rPr>
        <w:t xml:space="preserve"> </w:t>
      </w:r>
    </w:p>
    <w:p w:rsidR="009B2636" w:rsidRPr="00687B5E" w:rsidRDefault="009B2636" w:rsidP="00687B5E">
      <w:pPr>
        <w:pStyle w:val="a6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87B5E">
        <w:rPr>
          <w:rStyle w:val="a3"/>
          <w:i/>
          <w:sz w:val="28"/>
        </w:rPr>
        <w:t>Среди спор полового размножения грибов различают</w:t>
      </w:r>
      <w:r w:rsidRPr="00687B5E">
        <w:rPr>
          <w:rStyle w:val="a3"/>
          <w:sz w:val="28"/>
        </w:rPr>
        <w:t xml:space="preserve">: </w:t>
      </w:r>
    </w:p>
    <w:p w:rsidR="009B2636" w:rsidRPr="00687B5E" w:rsidRDefault="009B2636" w:rsidP="00687B5E">
      <w:pPr>
        <w:numPr>
          <w:ilvl w:val="0"/>
          <w:numId w:val="2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687B5E">
        <w:rPr>
          <w:sz w:val="28"/>
        </w:rPr>
        <w:t xml:space="preserve">зигоспоры, </w:t>
      </w:r>
    </w:p>
    <w:p w:rsidR="009B2636" w:rsidRPr="00687B5E" w:rsidRDefault="009B2636" w:rsidP="00687B5E">
      <w:pPr>
        <w:numPr>
          <w:ilvl w:val="0"/>
          <w:numId w:val="2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687B5E">
        <w:rPr>
          <w:sz w:val="28"/>
        </w:rPr>
        <w:t xml:space="preserve">ооспоры, </w:t>
      </w:r>
    </w:p>
    <w:p w:rsidR="009B2636" w:rsidRPr="00687B5E" w:rsidRDefault="009B2636" w:rsidP="00687B5E">
      <w:pPr>
        <w:numPr>
          <w:ilvl w:val="0"/>
          <w:numId w:val="2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687B5E">
        <w:rPr>
          <w:sz w:val="28"/>
        </w:rPr>
        <w:t xml:space="preserve">аскоспоры, </w:t>
      </w:r>
    </w:p>
    <w:p w:rsidR="009B2636" w:rsidRPr="00687B5E" w:rsidRDefault="009B2636" w:rsidP="00687B5E">
      <w:pPr>
        <w:numPr>
          <w:ilvl w:val="0"/>
          <w:numId w:val="2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687B5E">
        <w:rPr>
          <w:sz w:val="28"/>
        </w:rPr>
        <w:t xml:space="preserve">базидиоспоры. </w:t>
      </w:r>
    </w:p>
    <w:p w:rsidR="009B2636" w:rsidRPr="00687B5E" w:rsidRDefault="009B2636" w:rsidP="00687B5E">
      <w:pPr>
        <w:pStyle w:val="a6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87B5E">
        <w:rPr>
          <w:sz w:val="28"/>
        </w:rPr>
        <w:t xml:space="preserve">Зигоспоры образуются в результате мейоза внешне одинаковых гиф, а ооспоры - после слияния внешне различных гиф. </w:t>
      </w:r>
    </w:p>
    <w:p w:rsidR="009B2636" w:rsidRPr="00687B5E" w:rsidRDefault="009B2636" w:rsidP="00687B5E">
      <w:pPr>
        <w:pStyle w:val="a6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87B5E">
        <w:rPr>
          <w:sz w:val="28"/>
        </w:rPr>
        <w:t>Аскоспоры присущи только одному классу высших грибов - аскомицетам. Для них характерно образование спор после слияния половых гиф и процесса мейоза в особых вместилищах - сумках (асках).</w:t>
      </w:r>
    </w:p>
    <w:p w:rsidR="009B2636" w:rsidRPr="00687B5E" w:rsidRDefault="009B2636" w:rsidP="00687B5E">
      <w:pPr>
        <w:pStyle w:val="a6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87B5E">
        <w:rPr>
          <w:sz w:val="28"/>
        </w:rPr>
        <w:t>Базидиоспоры присущи высшим грибам из класса базидиомицетов, особенность их образования заключается в том, что процессы слияния половых гиф, мейоз и последующее созревание идут только в основании мицелия.</w:t>
      </w:r>
    </w:p>
    <w:p w:rsidR="009B2636" w:rsidRPr="00687B5E" w:rsidRDefault="009B2636" w:rsidP="00687B5E">
      <w:pPr>
        <w:shd w:val="clear" w:color="000000" w:fill="auto"/>
        <w:spacing w:line="360" w:lineRule="auto"/>
        <w:ind w:firstLine="709"/>
        <w:jc w:val="both"/>
        <w:rPr>
          <w:i/>
          <w:sz w:val="28"/>
        </w:rPr>
      </w:pPr>
      <w:r w:rsidRPr="00687B5E">
        <w:rPr>
          <w:b/>
          <w:bCs/>
          <w:i/>
          <w:sz w:val="28"/>
        </w:rPr>
        <w:t>Особенности питания</w:t>
      </w:r>
      <w:r w:rsidR="0063792C" w:rsidRPr="00687B5E">
        <w:rPr>
          <w:b/>
          <w:bCs/>
          <w:i/>
          <w:sz w:val="28"/>
        </w:rPr>
        <w:t>:</w:t>
      </w:r>
    </w:p>
    <w:p w:rsidR="009B2636" w:rsidRPr="00687B5E" w:rsidRDefault="009B2636" w:rsidP="00687B5E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87B5E">
        <w:rPr>
          <w:sz w:val="28"/>
        </w:rPr>
        <w:t>Пищеварение у грибов наружное- они выделяют гидролитическик ферменты, расщепляющие сложные органические вещества, и всасывают продукты гидролиза всей поверхностью тела.</w:t>
      </w:r>
    </w:p>
    <w:p w:rsidR="009B2636" w:rsidRPr="00687B5E" w:rsidRDefault="009B2636" w:rsidP="00687B5E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87B5E">
        <w:rPr>
          <w:sz w:val="28"/>
        </w:rPr>
        <w:t>По способу питания все грибы делятся на сапрофитов, паразитов и грибы-симбиоты.</w:t>
      </w:r>
    </w:p>
    <w:p w:rsidR="009B2636" w:rsidRPr="00687B5E" w:rsidRDefault="009B2636" w:rsidP="00687B5E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87B5E">
        <w:rPr>
          <w:i/>
          <w:iCs/>
          <w:sz w:val="28"/>
        </w:rPr>
        <w:t>Грибы-сапрофиты</w:t>
      </w:r>
      <w:r w:rsidRPr="00687B5E">
        <w:rPr>
          <w:sz w:val="28"/>
        </w:rPr>
        <w:t xml:space="preserve"> питаются мёртвыми органическими веществами. Они играют важную роль в круговороте веществ в природе, минерализуя органические вещества, освобождают почву от мёртвых остатков и одновременно пополняют в ней запасы минеральных солей, которые служат питанием для зелёных растений.</w:t>
      </w:r>
    </w:p>
    <w:p w:rsidR="009B2636" w:rsidRPr="00687B5E" w:rsidRDefault="009B2636" w:rsidP="00687B5E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87B5E">
        <w:rPr>
          <w:i/>
          <w:iCs/>
          <w:sz w:val="28"/>
        </w:rPr>
        <w:t xml:space="preserve">Грибы-паразиты </w:t>
      </w:r>
      <w:r w:rsidRPr="00687B5E">
        <w:rPr>
          <w:sz w:val="28"/>
        </w:rPr>
        <w:t>ведут паразитический образ жизни. Они поселяются на живых организмах и питаются за их счёт. Папример, спорынья, паразитирует на злаках,</w:t>
      </w:r>
      <w:r w:rsidR="00687B5E" w:rsidRPr="00687B5E">
        <w:rPr>
          <w:sz w:val="28"/>
        </w:rPr>
        <w:t xml:space="preserve"> </w:t>
      </w:r>
      <w:r w:rsidRPr="00687B5E">
        <w:rPr>
          <w:sz w:val="28"/>
        </w:rPr>
        <w:t>зоофагус ( паразитирующий на коловратках), фитофтора ( не имеет узкой специальности), а так же ржавчинные и головневые грибы. Есть грибы, которые паразитируют на рыбах.</w:t>
      </w:r>
    </w:p>
    <w:p w:rsidR="009B2636" w:rsidRPr="00687B5E" w:rsidRDefault="009B2636" w:rsidP="00687B5E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87B5E">
        <w:rPr>
          <w:i/>
          <w:iCs/>
          <w:sz w:val="28"/>
        </w:rPr>
        <w:t xml:space="preserve">Грибы-симбиоты </w:t>
      </w:r>
      <w:r w:rsidRPr="00687B5E">
        <w:rPr>
          <w:sz w:val="28"/>
        </w:rPr>
        <w:t xml:space="preserve">учавствуют в создании двух очень важных типов симбиотического союза: лишайники и микориза. Лишайники - это симбиотическая ассоциация гриба и водоросли. Лишайники, как правило, поселяются на обнажённых скалах, в мрачных лесах, они ещё и свешиваются с деревьев. Характерной особенностью грибов является их способность вступать в симбиотические отношения с другими организмами. У грибов такой симбиоз называется </w:t>
      </w:r>
      <w:r w:rsidRPr="00687B5E">
        <w:rPr>
          <w:sz w:val="28"/>
          <w:u w:val="single"/>
        </w:rPr>
        <w:t>микоризой</w:t>
      </w:r>
      <w:r w:rsidRPr="00687B5E">
        <w:rPr>
          <w:sz w:val="28"/>
        </w:rPr>
        <w:t xml:space="preserve"> ( или « грибокорень»)- ассоциация гриба с корнем растения. Такой союз очень выгоден обоим партнёрам. В результате гриб получает большое количество органических веществ и витаминов, а растительный компонент становится способным более эффективно поглощать питательные вещества из почвы( отчасти из-за увеличения поверхности поглощения, а отчасти из-за того, что гриб гидролизует некоторые некоторые недоступные растению соединения). Число растений, способных образовывать микоризу очень велико, например, у цветковых растений она не встречается только у семейства крестоцветных и осоковых. В зависимисти от того, проникают или нет гифы гриба в клетки корня, различают эндо- и экто- микоризу.</w:t>
      </w:r>
    </w:p>
    <w:p w:rsidR="00130640" w:rsidRPr="00687B5E" w:rsidRDefault="00130640" w:rsidP="00687B5E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9B2636" w:rsidRPr="00687B5E" w:rsidRDefault="00A20B46" w:rsidP="00687B5E">
      <w:pPr>
        <w:shd w:val="clear" w:color="000000" w:fill="auto"/>
        <w:spacing w:line="360" w:lineRule="auto"/>
        <w:ind w:firstLine="709"/>
        <w:jc w:val="both"/>
        <w:rPr>
          <w:b/>
          <w:sz w:val="28"/>
        </w:rPr>
      </w:pPr>
      <w:r w:rsidRPr="00687B5E">
        <w:rPr>
          <w:b/>
          <w:sz w:val="28"/>
        </w:rPr>
        <w:t>6.</w:t>
      </w:r>
      <w:r w:rsidR="00130640" w:rsidRPr="00687B5E">
        <w:rPr>
          <w:b/>
          <w:sz w:val="28"/>
        </w:rPr>
        <w:t xml:space="preserve"> Ж</w:t>
      </w:r>
      <w:r w:rsidRPr="00687B5E">
        <w:rPr>
          <w:b/>
          <w:sz w:val="28"/>
        </w:rPr>
        <w:t>и</w:t>
      </w:r>
      <w:r w:rsidR="0063792C" w:rsidRPr="00687B5E">
        <w:rPr>
          <w:b/>
          <w:sz w:val="28"/>
        </w:rPr>
        <w:t>зненный цикл сосны обыкновенной</w:t>
      </w:r>
    </w:p>
    <w:p w:rsidR="00687B5E" w:rsidRPr="00687B5E" w:rsidRDefault="00687B5E" w:rsidP="00687B5E">
      <w:pPr>
        <w:pStyle w:val="a6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A20B46" w:rsidRPr="00687B5E" w:rsidRDefault="00A20B46" w:rsidP="00687B5E">
      <w:pPr>
        <w:pStyle w:val="a6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87B5E">
        <w:rPr>
          <w:sz w:val="28"/>
        </w:rPr>
        <w:t>Дерево высотой 25—40</w:t>
      </w:r>
      <w:r w:rsidR="00687B5E" w:rsidRPr="00687B5E">
        <w:rPr>
          <w:sz w:val="28"/>
        </w:rPr>
        <w:t xml:space="preserve"> </w:t>
      </w:r>
      <w:r w:rsidRPr="00687B5E">
        <w:rPr>
          <w:sz w:val="28"/>
        </w:rPr>
        <w:t xml:space="preserve">м и </w:t>
      </w:r>
      <w:r w:rsidRPr="009C6A94">
        <w:rPr>
          <w:sz w:val="28"/>
        </w:rPr>
        <w:t>диаметром</w:t>
      </w:r>
      <w:r w:rsidRPr="00687B5E">
        <w:rPr>
          <w:sz w:val="28"/>
        </w:rPr>
        <w:t xml:space="preserve"> ствола 0,5—1,2</w:t>
      </w:r>
      <w:r w:rsidR="00687B5E" w:rsidRPr="00687B5E">
        <w:rPr>
          <w:sz w:val="28"/>
        </w:rPr>
        <w:t xml:space="preserve"> </w:t>
      </w:r>
      <w:r w:rsidRPr="00687B5E">
        <w:rPr>
          <w:sz w:val="28"/>
        </w:rPr>
        <w:t xml:space="preserve">м. </w:t>
      </w:r>
      <w:r w:rsidRPr="009C6A94">
        <w:rPr>
          <w:sz w:val="28"/>
        </w:rPr>
        <w:t>Ствол</w:t>
      </w:r>
      <w:r w:rsidRPr="00687B5E">
        <w:rPr>
          <w:sz w:val="28"/>
        </w:rPr>
        <w:t xml:space="preserve"> прямой (изогнутый лишь если побег повреждён, часто </w:t>
      </w:r>
      <w:r w:rsidRPr="009C6A94">
        <w:rPr>
          <w:sz w:val="28"/>
        </w:rPr>
        <w:t>побеговьюном зимующим</w:t>
      </w:r>
      <w:r w:rsidRPr="00687B5E">
        <w:rPr>
          <w:sz w:val="28"/>
        </w:rPr>
        <w:t xml:space="preserve"> (</w:t>
      </w:r>
      <w:r w:rsidRPr="009C6A94">
        <w:rPr>
          <w:sz w:val="28"/>
        </w:rPr>
        <w:t>Rhyacionia buoliana</w:t>
      </w:r>
      <w:r w:rsidRPr="00687B5E">
        <w:rPr>
          <w:sz w:val="28"/>
        </w:rPr>
        <w:t xml:space="preserve">)). </w:t>
      </w:r>
      <w:r w:rsidRPr="009C6A94">
        <w:rPr>
          <w:sz w:val="28"/>
        </w:rPr>
        <w:t>Крона</w:t>
      </w:r>
      <w:r w:rsidRPr="00687B5E">
        <w:rPr>
          <w:sz w:val="28"/>
        </w:rPr>
        <w:t xml:space="preserve"> высоко поднятая, </w:t>
      </w:r>
      <w:r w:rsidRPr="009C6A94">
        <w:rPr>
          <w:sz w:val="28"/>
        </w:rPr>
        <w:t>конусовидная</w:t>
      </w:r>
      <w:r w:rsidRPr="00687B5E">
        <w:rPr>
          <w:sz w:val="28"/>
        </w:rPr>
        <w:t xml:space="preserve">, а затем округлая широкая с горизонтально расположенными в </w:t>
      </w:r>
      <w:r w:rsidRPr="009C6A94">
        <w:rPr>
          <w:sz w:val="28"/>
        </w:rPr>
        <w:t>мутовках</w:t>
      </w:r>
      <w:r w:rsidRPr="00687B5E">
        <w:rPr>
          <w:sz w:val="28"/>
        </w:rPr>
        <w:t xml:space="preserve"> ветвями.</w:t>
      </w:r>
    </w:p>
    <w:p w:rsidR="00A20B46" w:rsidRPr="00687B5E" w:rsidRDefault="00A20B46" w:rsidP="00687B5E">
      <w:pPr>
        <w:pStyle w:val="a6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9C6A94">
        <w:rPr>
          <w:sz w:val="28"/>
        </w:rPr>
        <w:t>Кора</w:t>
      </w:r>
      <w:r w:rsidRPr="00687B5E">
        <w:rPr>
          <w:sz w:val="28"/>
        </w:rPr>
        <w:t xml:space="preserve"> в нижней части ствола толстая, чешуйчатая, серо-коричневая, с глубокими трещинами. Чешуйки коры образуют пластины неправильной формы. В верхней части ствола и на ветвях кора тонкая, в виде хлопьев (шелушится), оранжево-красная.</w:t>
      </w:r>
    </w:p>
    <w:p w:rsidR="00A20B46" w:rsidRPr="00687B5E" w:rsidRDefault="00A20B46" w:rsidP="00687B5E">
      <w:pPr>
        <w:pStyle w:val="a6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87B5E">
        <w:rPr>
          <w:sz w:val="28"/>
        </w:rPr>
        <w:t xml:space="preserve">Разветвление одномутовчатое. </w:t>
      </w:r>
      <w:r w:rsidRPr="009C6A94">
        <w:rPr>
          <w:sz w:val="28"/>
        </w:rPr>
        <w:t>Побеги</w:t>
      </w:r>
      <w:r w:rsidRPr="00687B5E">
        <w:rPr>
          <w:sz w:val="28"/>
        </w:rPr>
        <w:t xml:space="preserve"> вначале зелёные, затем к концу первого лета становятся серо-светло-коричневыми</w:t>
      </w:r>
    </w:p>
    <w:p w:rsidR="009B2636" w:rsidRPr="00687B5E" w:rsidRDefault="00A20B46" w:rsidP="00687B5E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9C6A94">
        <w:rPr>
          <w:sz w:val="28"/>
        </w:rPr>
        <w:t>Почки</w:t>
      </w:r>
      <w:r w:rsidRPr="00687B5E">
        <w:rPr>
          <w:sz w:val="28"/>
        </w:rPr>
        <w:t xml:space="preserve"> яйцевидно-конусообразные, оранжево-коричневые, покрыты белой смолой чаще тонким, реже более толстым слоем.</w:t>
      </w:r>
    </w:p>
    <w:p w:rsidR="00E81E9F" w:rsidRPr="00687B5E" w:rsidRDefault="00E81E9F" w:rsidP="00687B5E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E81E9F" w:rsidRPr="00687B5E" w:rsidRDefault="00E81E9F" w:rsidP="00687B5E">
      <w:pPr>
        <w:pStyle w:val="a6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9C6A94">
        <w:rPr>
          <w:sz w:val="28"/>
        </w:rPr>
        <w:t>Хвоинки</w:t>
      </w:r>
      <w:r w:rsidRPr="00687B5E">
        <w:rPr>
          <w:sz w:val="28"/>
        </w:rPr>
        <w:t xml:space="preserve"> расположены по два в пучке, (2,5-) 4—6 (-9) см длиной, 1,5—2</w:t>
      </w:r>
      <w:r w:rsidR="00687B5E" w:rsidRPr="00687B5E">
        <w:rPr>
          <w:sz w:val="28"/>
        </w:rPr>
        <w:t xml:space="preserve"> </w:t>
      </w:r>
      <w:r w:rsidRPr="00687B5E">
        <w:rPr>
          <w:sz w:val="28"/>
        </w:rPr>
        <w:t>мм толщиной, серо- либо сизовато-зелёные, как правило, слегка изогнутые, края мелкозубчатые, живут 2—6 (-9) лет (в Средней России 2—3 года</w:t>
      </w:r>
      <w:r w:rsidRPr="009C6A94">
        <w:rPr>
          <w:sz w:val="28"/>
          <w:vertAlign w:val="superscript"/>
        </w:rPr>
        <w:t>[1]</w:t>
      </w:r>
      <w:r w:rsidRPr="00687B5E">
        <w:rPr>
          <w:sz w:val="28"/>
        </w:rPr>
        <w:t xml:space="preserve">). Верхняя сторона хвоинок выпуклая, нижняя желобчатая, плотная, с хорошо заметными голубовато-белыми </w:t>
      </w:r>
      <w:r w:rsidRPr="009C6A94">
        <w:rPr>
          <w:sz w:val="28"/>
        </w:rPr>
        <w:t>устьичными</w:t>
      </w:r>
      <w:r w:rsidRPr="00687B5E">
        <w:rPr>
          <w:sz w:val="28"/>
        </w:rPr>
        <w:t xml:space="preserve"> линиями. У молодых деревьев хвоинки длиннее (5—9 см), у старых короче (2,5—5). </w:t>
      </w:r>
      <w:r w:rsidRPr="009C6A94">
        <w:rPr>
          <w:sz w:val="28"/>
        </w:rPr>
        <w:t>Влагалище</w:t>
      </w:r>
      <w:r w:rsidRPr="00687B5E">
        <w:rPr>
          <w:sz w:val="28"/>
        </w:rPr>
        <w:t xml:space="preserve"> листа плёнчатое, серое, 5—8</w:t>
      </w:r>
      <w:r w:rsidR="00687B5E" w:rsidRPr="00687B5E">
        <w:rPr>
          <w:sz w:val="28"/>
        </w:rPr>
        <w:t xml:space="preserve"> </w:t>
      </w:r>
      <w:r w:rsidRPr="00687B5E">
        <w:rPr>
          <w:sz w:val="28"/>
        </w:rPr>
        <w:t>мм, с возрастом медленно разъедается до 3—4</w:t>
      </w:r>
      <w:r w:rsidR="00687B5E" w:rsidRPr="00687B5E">
        <w:rPr>
          <w:sz w:val="28"/>
        </w:rPr>
        <w:t xml:space="preserve"> </w:t>
      </w:r>
      <w:r w:rsidRPr="00687B5E">
        <w:rPr>
          <w:sz w:val="28"/>
        </w:rPr>
        <w:t>мм.</w:t>
      </w:r>
    </w:p>
    <w:p w:rsidR="00E81E9F" w:rsidRPr="00687B5E" w:rsidRDefault="00E81E9F" w:rsidP="00687B5E">
      <w:pPr>
        <w:pStyle w:val="a6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87B5E">
        <w:rPr>
          <w:sz w:val="28"/>
        </w:rPr>
        <w:t>Мужские шишки 8—12</w:t>
      </w:r>
      <w:r w:rsidR="00687B5E" w:rsidRPr="00687B5E">
        <w:rPr>
          <w:sz w:val="28"/>
        </w:rPr>
        <w:t xml:space="preserve"> </w:t>
      </w:r>
      <w:r w:rsidRPr="00687B5E">
        <w:rPr>
          <w:sz w:val="28"/>
        </w:rPr>
        <w:t xml:space="preserve">мм, жёлтые или розовые. Женские </w:t>
      </w:r>
      <w:r w:rsidRPr="009C6A94">
        <w:rPr>
          <w:sz w:val="28"/>
        </w:rPr>
        <w:t>шишки</w:t>
      </w:r>
      <w:r w:rsidRPr="00687B5E">
        <w:rPr>
          <w:sz w:val="28"/>
        </w:rPr>
        <w:t xml:space="preserve"> (2,5-) 3—6 (-7,5) см длиной, конусообразные, симметричные или почти симметричные, одиночные или по 2—3 шт., при созревании матовые от серо-светло-коричневого до серо-зелёного; созревают в ноябре—декабре, спустя 20 месяцев после </w:t>
      </w:r>
      <w:r w:rsidRPr="009C6A94">
        <w:rPr>
          <w:sz w:val="28"/>
        </w:rPr>
        <w:t>опыления</w:t>
      </w:r>
      <w:r w:rsidRPr="00687B5E">
        <w:rPr>
          <w:sz w:val="28"/>
        </w:rPr>
        <w:t xml:space="preserve">; открываются с февраля по апрель и вскоре опадают. Чешуйки шишек почти </w:t>
      </w:r>
      <w:r w:rsidRPr="009C6A94">
        <w:rPr>
          <w:sz w:val="28"/>
        </w:rPr>
        <w:t>ромбические</w:t>
      </w:r>
      <w:r w:rsidRPr="00687B5E">
        <w:rPr>
          <w:sz w:val="28"/>
        </w:rPr>
        <w:t xml:space="preserve">, плоские или слабовыпуклые с небольшим пупком, редко крючковатые, с заострённой верхушкой. </w:t>
      </w:r>
      <w:r w:rsidRPr="009C6A94">
        <w:rPr>
          <w:sz w:val="28"/>
        </w:rPr>
        <w:t>Семена</w:t>
      </w:r>
      <w:r w:rsidRPr="00687B5E">
        <w:rPr>
          <w:sz w:val="28"/>
        </w:rPr>
        <w:t xml:space="preserve"> чёрные, 4—5</w:t>
      </w:r>
      <w:r w:rsidR="00687B5E" w:rsidRPr="00687B5E">
        <w:rPr>
          <w:sz w:val="28"/>
        </w:rPr>
        <w:t xml:space="preserve"> </w:t>
      </w:r>
      <w:r w:rsidRPr="00687B5E">
        <w:rPr>
          <w:sz w:val="28"/>
        </w:rPr>
        <w:t>мм, с 12—20</w:t>
      </w:r>
      <w:r w:rsidR="00687B5E" w:rsidRPr="00687B5E">
        <w:rPr>
          <w:sz w:val="28"/>
        </w:rPr>
        <w:t xml:space="preserve"> </w:t>
      </w:r>
      <w:r w:rsidRPr="00687B5E">
        <w:rPr>
          <w:sz w:val="28"/>
        </w:rPr>
        <w:t>мм перепончатым крылом.</w:t>
      </w:r>
    </w:p>
    <w:p w:rsidR="009B2636" w:rsidRPr="00687B5E" w:rsidRDefault="009B2636" w:rsidP="00687B5E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535F01" w:rsidRPr="00687B5E" w:rsidRDefault="00535F01" w:rsidP="00687B5E">
      <w:pPr>
        <w:shd w:val="clear" w:color="000000" w:fill="auto"/>
        <w:spacing w:line="360" w:lineRule="auto"/>
        <w:ind w:firstLine="709"/>
        <w:jc w:val="both"/>
        <w:rPr>
          <w:b/>
          <w:sz w:val="28"/>
        </w:rPr>
      </w:pPr>
      <w:r w:rsidRPr="00687B5E">
        <w:rPr>
          <w:b/>
          <w:sz w:val="28"/>
        </w:rPr>
        <w:t>7.</w:t>
      </w:r>
      <w:r w:rsidR="00687B5E" w:rsidRPr="00687B5E">
        <w:rPr>
          <w:b/>
          <w:sz w:val="28"/>
        </w:rPr>
        <w:t xml:space="preserve"> </w:t>
      </w:r>
      <w:r w:rsidR="00130640" w:rsidRPr="00687B5E">
        <w:rPr>
          <w:b/>
          <w:sz w:val="28"/>
        </w:rPr>
        <w:t>Характеристика сем</w:t>
      </w:r>
      <w:r w:rsidR="0063792C" w:rsidRPr="00687B5E">
        <w:rPr>
          <w:b/>
          <w:sz w:val="28"/>
        </w:rPr>
        <w:t xml:space="preserve">ейства астровых </w:t>
      </w:r>
      <w:r w:rsidR="00130640" w:rsidRPr="00687B5E">
        <w:rPr>
          <w:b/>
          <w:sz w:val="28"/>
        </w:rPr>
        <w:t>(сложноцветные)</w:t>
      </w:r>
      <w:r w:rsidR="009D6969" w:rsidRPr="00687B5E">
        <w:rPr>
          <w:b/>
          <w:sz w:val="28"/>
        </w:rPr>
        <w:t>.</w:t>
      </w:r>
      <w:r w:rsidR="00130640" w:rsidRPr="00687B5E">
        <w:rPr>
          <w:b/>
          <w:sz w:val="28"/>
        </w:rPr>
        <w:t xml:space="preserve"> </w:t>
      </w:r>
      <w:r w:rsidR="0063792C" w:rsidRPr="00687B5E">
        <w:rPr>
          <w:b/>
          <w:sz w:val="28"/>
        </w:rPr>
        <w:t xml:space="preserve">Четыре </w:t>
      </w:r>
      <w:r w:rsidR="00130640" w:rsidRPr="00687B5E">
        <w:rPr>
          <w:b/>
          <w:sz w:val="28"/>
        </w:rPr>
        <w:t xml:space="preserve">типа цветков. </w:t>
      </w:r>
      <w:r w:rsidR="0063792C" w:rsidRPr="00687B5E">
        <w:rPr>
          <w:b/>
          <w:sz w:val="28"/>
        </w:rPr>
        <w:t xml:space="preserve">Наиболее </w:t>
      </w:r>
      <w:r w:rsidRPr="00687B5E">
        <w:rPr>
          <w:b/>
          <w:sz w:val="28"/>
        </w:rPr>
        <w:t>распространенные растения из этого</w:t>
      </w:r>
      <w:r w:rsidR="00687B5E" w:rsidRPr="00687B5E">
        <w:rPr>
          <w:b/>
          <w:sz w:val="28"/>
        </w:rPr>
        <w:t xml:space="preserve"> </w:t>
      </w:r>
      <w:r w:rsidRPr="00687B5E">
        <w:rPr>
          <w:b/>
          <w:sz w:val="28"/>
        </w:rPr>
        <w:t>семейства: кормовые, сорные, ядовитые, декоративные, лекарственные</w:t>
      </w:r>
    </w:p>
    <w:p w:rsidR="00535F01" w:rsidRPr="00687B5E" w:rsidRDefault="00535F01" w:rsidP="00687B5E">
      <w:pPr>
        <w:shd w:val="clear" w:color="000000" w:fill="auto"/>
        <w:spacing w:line="360" w:lineRule="auto"/>
        <w:ind w:firstLine="709"/>
        <w:jc w:val="both"/>
        <w:rPr>
          <w:b/>
          <w:sz w:val="28"/>
        </w:rPr>
      </w:pPr>
    </w:p>
    <w:p w:rsidR="009D6969" w:rsidRPr="00687B5E" w:rsidRDefault="009D6969" w:rsidP="00687B5E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87B5E">
        <w:rPr>
          <w:b/>
          <w:bCs/>
          <w:sz w:val="28"/>
        </w:rPr>
        <w:t>А́стровые</w:t>
      </w:r>
      <w:r w:rsidRPr="00687B5E">
        <w:rPr>
          <w:sz w:val="28"/>
        </w:rPr>
        <w:t xml:space="preserve"> (</w:t>
      </w:r>
      <w:r w:rsidRPr="009C6A94">
        <w:rPr>
          <w:sz w:val="28"/>
        </w:rPr>
        <w:t>лат.</w:t>
      </w:r>
      <w:r w:rsidR="00687B5E" w:rsidRPr="00687B5E">
        <w:rPr>
          <w:sz w:val="28"/>
        </w:rPr>
        <w:t xml:space="preserve"> </w:t>
      </w:r>
      <w:r w:rsidRPr="00687B5E">
        <w:rPr>
          <w:i/>
          <w:iCs/>
          <w:sz w:val="28"/>
          <w:lang w:val="la-Latn"/>
        </w:rPr>
        <w:t>Asteráceae</w:t>
      </w:r>
      <w:r w:rsidRPr="00687B5E">
        <w:rPr>
          <w:sz w:val="28"/>
        </w:rPr>
        <w:t xml:space="preserve">), или </w:t>
      </w:r>
      <w:r w:rsidRPr="00687B5E">
        <w:rPr>
          <w:b/>
          <w:bCs/>
          <w:sz w:val="28"/>
        </w:rPr>
        <w:t>Сложноцве́тные</w:t>
      </w:r>
      <w:r w:rsidRPr="00687B5E">
        <w:rPr>
          <w:sz w:val="28"/>
        </w:rPr>
        <w:t xml:space="preserve"> (</w:t>
      </w:r>
      <w:r w:rsidRPr="009C6A94">
        <w:rPr>
          <w:sz w:val="28"/>
        </w:rPr>
        <w:t>лат.</w:t>
      </w:r>
      <w:r w:rsidR="00687B5E" w:rsidRPr="00687B5E">
        <w:rPr>
          <w:sz w:val="28"/>
        </w:rPr>
        <w:t xml:space="preserve"> </w:t>
      </w:r>
      <w:r w:rsidRPr="00687B5E">
        <w:rPr>
          <w:i/>
          <w:iCs/>
          <w:sz w:val="28"/>
          <w:lang w:val="la-Latn"/>
        </w:rPr>
        <w:t>Compósitae</w:t>
      </w:r>
      <w:r w:rsidRPr="00687B5E">
        <w:rPr>
          <w:sz w:val="28"/>
        </w:rPr>
        <w:t>)</w:t>
      </w:r>
      <w:r w:rsidR="00687B5E" w:rsidRPr="00687B5E">
        <w:rPr>
          <w:sz w:val="28"/>
        </w:rPr>
        <w:t xml:space="preserve"> </w:t>
      </w:r>
      <w:r w:rsidRPr="00687B5E">
        <w:rPr>
          <w:sz w:val="28"/>
        </w:rPr>
        <w:t xml:space="preserve">— одно из самых больших </w:t>
      </w:r>
      <w:r w:rsidRPr="009C6A94">
        <w:rPr>
          <w:sz w:val="28"/>
        </w:rPr>
        <w:t>семейств</w:t>
      </w:r>
      <w:r w:rsidRPr="00687B5E">
        <w:rPr>
          <w:sz w:val="28"/>
        </w:rPr>
        <w:t xml:space="preserve"> </w:t>
      </w:r>
      <w:r w:rsidRPr="009C6A94">
        <w:rPr>
          <w:sz w:val="28"/>
        </w:rPr>
        <w:t>двудольных</w:t>
      </w:r>
      <w:r w:rsidRPr="00687B5E">
        <w:rPr>
          <w:sz w:val="28"/>
        </w:rPr>
        <w:t xml:space="preserve"> </w:t>
      </w:r>
      <w:r w:rsidRPr="009C6A94">
        <w:rPr>
          <w:sz w:val="28"/>
        </w:rPr>
        <w:t>растений</w:t>
      </w:r>
      <w:r w:rsidRPr="00687B5E">
        <w:rPr>
          <w:sz w:val="28"/>
        </w:rPr>
        <w:t xml:space="preserve">; включает около 25 тысяч видов (относящихся к 900—1000 </w:t>
      </w:r>
      <w:r w:rsidRPr="009C6A94">
        <w:rPr>
          <w:sz w:val="28"/>
        </w:rPr>
        <w:t>родам</w:t>
      </w:r>
      <w:r w:rsidRPr="00687B5E">
        <w:rPr>
          <w:sz w:val="28"/>
        </w:rPr>
        <w:t>), распространённых по всему земному шару и представленных во всех климатических зонах Представители данного семейства</w:t>
      </w:r>
      <w:r w:rsidR="00687B5E" w:rsidRPr="00687B5E">
        <w:rPr>
          <w:sz w:val="28"/>
        </w:rPr>
        <w:t xml:space="preserve"> </w:t>
      </w:r>
      <w:r w:rsidRPr="00687B5E">
        <w:rPr>
          <w:sz w:val="28"/>
        </w:rPr>
        <w:t xml:space="preserve">— главным образом </w:t>
      </w:r>
      <w:r w:rsidRPr="009C6A94">
        <w:rPr>
          <w:sz w:val="28"/>
        </w:rPr>
        <w:t>травянистые растения</w:t>
      </w:r>
      <w:r w:rsidRPr="00687B5E">
        <w:rPr>
          <w:sz w:val="28"/>
        </w:rPr>
        <w:t xml:space="preserve">, однолетние или многолетние, реже </w:t>
      </w:r>
      <w:r w:rsidRPr="009C6A94">
        <w:rPr>
          <w:sz w:val="28"/>
        </w:rPr>
        <w:t>кустарники</w:t>
      </w:r>
      <w:r w:rsidRPr="00687B5E">
        <w:rPr>
          <w:sz w:val="28"/>
        </w:rPr>
        <w:t xml:space="preserve"> или небольшие </w:t>
      </w:r>
      <w:r w:rsidRPr="009C6A94">
        <w:rPr>
          <w:sz w:val="28"/>
        </w:rPr>
        <w:t>деревья</w:t>
      </w:r>
      <w:r w:rsidRPr="00687B5E">
        <w:rPr>
          <w:sz w:val="28"/>
        </w:rPr>
        <w:t>.</w:t>
      </w:r>
    </w:p>
    <w:p w:rsidR="00535F01" w:rsidRPr="00687B5E" w:rsidRDefault="00345702" w:rsidP="00687B5E">
      <w:pPr>
        <w:pStyle w:val="3"/>
        <w:shd w:val="clear" w:color="000000" w:fill="auto"/>
        <w:spacing w:before="0" w:after="0" w:line="360" w:lineRule="auto"/>
        <w:ind w:firstLine="709"/>
        <w:jc w:val="both"/>
        <w:rPr>
          <w:rStyle w:val="mw-headline"/>
          <w:rFonts w:ascii="Times New Roman" w:hAnsi="Times New Roman"/>
          <w:i/>
          <w:sz w:val="28"/>
          <w:szCs w:val="22"/>
        </w:rPr>
      </w:pPr>
      <w:r w:rsidRPr="00687B5E">
        <w:rPr>
          <w:rStyle w:val="mw-headline"/>
          <w:rFonts w:ascii="Times New Roman" w:hAnsi="Times New Roman"/>
          <w:i/>
          <w:sz w:val="28"/>
          <w:szCs w:val="22"/>
        </w:rPr>
        <w:t>Соцветие</w:t>
      </w:r>
    </w:p>
    <w:p w:rsidR="00345702" w:rsidRPr="00687B5E" w:rsidRDefault="00345702" w:rsidP="00687B5E">
      <w:pPr>
        <w:pStyle w:val="3"/>
        <w:shd w:val="clear" w:color="000000" w:fill="auto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4"/>
        </w:rPr>
      </w:pPr>
      <w:r w:rsidRPr="00687B5E">
        <w:rPr>
          <w:rFonts w:ascii="Times New Roman" w:hAnsi="Times New Roman" w:cs="Times New Roman"/>
          <w:b w:val="0"/>
          <w:sz w:val="28"/>
          <w:szCs w:val="24"/>
        </w:rPr>
        <w:t xml:space="preserve">Главный отличительный признак этого семейства состоит в том, что у него, как показывает самое название, </w:t>
      </w:r>
      <w:r w:rsidRPr="009C6A94">
        <w:rPr>
          <w:rFonts w:ascii="Times New Roman" w:hAnsi="Times New Roman" w:cs="Times New Roman"/>
          <w:b w:val="0"/>
          <w:sz w:val="28"/>
          <w:szCs w:val="24"/>
        </w:rPr>
        <w:t>цветы</w:t>
      </w:r>
      <w:r w:rsidR="00687B5E" w:rsidRPr="00687B5E">
        <w:rPr>
          <w:rFonts w:ascii="Times New Roman" w:hAnsi="Times New Roman" w:cs="Times New Roman"/>
          <w:b w:val="0"/>
          <w:sz w:val="28"/>
          <w:szCs w:val="24"/>
        </w:rPr>
        <w:t xml:space="preserve"> </w:t>
      </w:r>
      <w:r w:rsidRPr="00687B5E">
        <w:rPr>
          <w:rFonts w:ascii="Times New Roman" w:hAnsi="Times New Roman" w:cs="Times New Roman"/>
          <w:b w:val="0"/>
          <w:sz w:val="28"/>
          <w:szCs w:val="24"/>
        </w:rPr>
        <w:t xml:space="preserve">— сложные, то есть то, что в обиходе называется цветком, представляет на самом деле целое </w:t>
      </w:r>
      <w:r w:rsidRPr="009C6A94">
        <w:rPr>
          <w:rFonts w:ascii="Times New Roman" w:hAnsi="Times New Roman" w:cs="Times New Roman"/>
          <w:b w:val="0"/>
          <w:sz w:val="28"/>
          <w:szCs w:val="24"/>
        </w:rPr>
        <w:t>соцветие</w:t>
      </w:r>
      <w:r w:rsidRPr="00687B5E">
        <w:rPr>
          <w:rFonts w:ascii="Times New Roman" w:hAnsi="Times New Roman" w:cs="Times New Roman"/>
          <w:b w:val="0"/>
          <w:sz w:val="28"/>
          <w:szCs w:val="24"/>
        </w:rPr>
        <w:t xml:space="preserve"> из мелких цветочков. Эти цветочки сидят на общем ложе, то есть расширенном конце </w:t>
      </w:r>
      <w:r w:rsidRPr="009C6A94">
        <w:rPr>
          <w:rFonts w:ascii="Times New Roman" w:hAnsi="Times New Roman" w:cs="Times New Roman"/>
          <w:b w:val="0"/>
          <w:sz w:val="28"/>
          <w:szCs w:val="24"/>
        </w:rPr>
        <w:t>цветоножки</w:t>
      </w:r>
      <w:r w:rsidRPr="00687B5E">
        <w:rPr>
          <w:rFonts w:ascii="Times New Roman" w:hAnsi="Times New Roman" w:cs="Times New Roman"/>
          <w:b w:val="0"/>
          <w:sz w:val="28"/>
          <w:szCs w:val="24"/>
        </w:rPr>
        <w:t xml:space="preserve">, имеющем плоскую, вогнутую или выпуклую поверхность и окружены общей обвёрткой, общей чашечкой, состоящей из одного или нескольких рядов </w:t>
      </w:r>
      <w:r w:rsidRPr="00687B5E">
        <w:rPr>
          <w:rFonts w:ascii="Times New Roman" w:hAnsi="Times New Roman" w:cs="Times New Roman"/>
          <w:b w:val="0"/>
          <w:i/>
          <w:iCs/>
          <w:sz w:val="28"/>
          <w:szCs w:val="24"/>
        </w:rPr>
        <w:t>прицветников</w:t>
      </w:r>
      <w:r w:rsidRPr="00687B5E">
        <w:rPr>
          <w:rFonts w:ascii="Times New Roman" w:hAnsi="Times New Roman" w:cs="Times New Roman"/>
          <w:b w:val="0"/>
          <w:sz w:val="28"/>
          <w:szCs w:val="24"/>
        </w:rPr>
        <w:t xml:space="preserve"> (маленьких листочков, расположенных на цветоножке)</w:t>
      </w:r>
      <w:r w:rsidR="00687B5E" w:rsidRPr="00687B5E">
        <w:rPr>
          <w:rFonts w:ascii="Times New Roman" w:hAnsi="Times New Roman" w:cs="Times New Roman"/>
          <w:b w:val="0"/>
          <w:sz w:val="28"/>
          <w:szCs w:val="24"/>
        </w:rPr>
        <w:t xml:space="preserve"> </w:t>
      </w:r>
      <w:r w:rsidRPr="00687B5E">
        <w:rPr>
          <w:rFonts w:ascii="Times New Roman" w:hAnsi="Times New Roman" w:cs="Times New Roman"/>
          <w:b w:val="0"/>
          <w:sz w:val="28"/>
          <w:szCs w:val="24"/>
        </w:rPr>
        <w:t>— получается нечто наподобие корзиночки. Отдельные цветочки обычно очень невелики, иногда совсем мелкие, длиной всего в 2-3</w:t>
      </w:r>
      <w:r w:rsidR="00687B5E" w:rsidRPr="00687B5E">
        <w:rPr>
          <w:rFonts w:ascii="Times New Roman" w:hAnsi="Times New Roman" w:cs="Times New Roman"/>
          <w:b w:val="0"/>
          <w:sz w:val="28"/>
          <w:szCs w:val="24"/>
        </w:rPr>
        <w:t xml:space="preserve"> </w:t>
      </w:r>
      <w:r w:rsidRPr="00687B5E">
        <w:rPr>
          <w:rFonts w:ascii="Times New Roman" w:hAnsi="Times New Roman" w:cs="Times New Roman"/>
          <w:b w:val="0"/>
          <w:sz w:val="28"/>
          <w:szCs w:val="24"/>
        </w:rPr>
        <w:t xml:space="preserve">мм. Они состоят из нижней завязи, одногнёздой и односемянной, на верхушке которой прикреплён сростнолепестный </w:t>
      </w:r>
      <w:r w:rsidRPr="009C6A94">
        <w:rPr>
          <w:rFonts w:ascii="Times New Roman" w:hAnsi="Times New Roman" w:cs="Times New Roman"/>
          <w:b w:val="0"/>
          <w:sz w:val="28"/>
          <w:szCs w:val="24"/>
        </w:rPr>
        <w:t>венчик</w:t>
      </w:r>
      <w:r w:rsidRPr="00687B5E">
        <w:rPr>
          <w:rFonts w:ascii="Times New Roman" w:hAnsi="Times New Roman" w:cs="Times New Roman"/>
          <w:b w:val="0"/>
          <w:sz w:val="28"/>
          <w:szCs w:val="24"/>
        </w:rPr>
        <w:t>. У его основания обычно находится ряд волосков или щетинок, несколько зубчиков или перепончатая кайма. Эти образования соответствуют рудиментарной чашечке.</w:t>
      </w:r>
    </w:p>
    <w:p w:rsidR="00345702" w:rsidRPr="00687B5E" w:rsidRDefault="00345702" w:rsidP="00687B5E">
      <w:pPr>
        <w:pStyle w:val="a6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87B5E">
        <w:rPr>
          <w:sz w:val="28"/>
        </w:rPr>
        <w:t xml:space="preserve">Венчик сростнолепестный, по форме сильно различается, но выделяют два наиболее распространённых типа: </w:t>
      </w:r>
      <w:r w:rsidRPr="00687B5E">
        <w:rPr>
          <w:i/>
          <w:iCs/>
          <w:sz w:val="28"/>
        </w:rPr>
        <w:t>трубчатый</w:t>
      </w:r>
      <w:r w:rsidRPr="00687B5E">
        <w:rPr>
          <w:sz w:val="28"/>
        </w:rPr>
        <w:t xml:space="preserve">, с правильным пятизубчатым отгибом, и неправильный, так называемый </w:t>
      </w:r>
      <w:r w:rsidRPr="00687B5E">
        <w:rPr>
          <w:i/>
          <w:iCs/>
          <w:sz w:val="28"/>
        </w:rPr>
        <w:t>язычковый</w:t>
      </w:r>
      <w:r w:rsidRPr="00687B5E">
        <w:rPr>
          <w:sz w:val="28"/>
        </w:rPr>
        <w:t xml:space="preserve">, причём все пять его долей срастаются в одну пластинку, отогнутую в одну сторону. </w:t>
      </w:r>
      <w:r w:rsidRPr="009C6A94">
        <w:rPr>
          <w:sz w:val="28"/>
        </w:rPr>
        <w:t>Тычинок</w:t>
      </w:r>
      <w:r w:rsidRPr="00687B5E">
        <w:rPr>
          <w:sz w:val="28"/>
        </w:rPr>
        <w:t xml:space="preserve"> у всех сложноцветных, за редкими исключениями, пять; они прирастают своими нитями к трубке венчика, а </w:t>
      </w:r>
      <w:r w:rsidRPr="009C6A94">
        <w:rPr>
          <w:sz w:val="28"/>
        </w:rPr>
        <w:t>пыльниками</w:t>
      </w:r>
      <w:r w:rsidRPr="00687B5E">
        <w:rPr>
          <w:sz w:val="28"/>
        </w:rPr>
        <w:t xml:space="preserve"> срастаются в одну полую трубку, окружающую столбик, который кончается двураздельным рыльцем различного устройства.</w:t>
      </w:r>
    </w:p>
    <w:p w:rsidR="00345702" w:rsidRPr="00687B5E" w:rsidRDefault="00345702" w:rsidP="00687B5E">
      <w:pPr>
        <w:pStyle w:val="a6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87B5E">
        <w:rPr>
          <w:sz w:val="28"/>
        </w:rPr>
        <w:t xml:space="preserve">У очень многих растений описываемого семейства головки состоят только из трубчатых цветочков, как, например, у </w:t>
      </w:r>
      <w:r w:rsidRPr="009C6A94">
        <w:rPr>
          <w:sz w:val="28"/>
        </w:rPr>
        <w:t>васильков</w:t>
      </w:r>
      <w:r w:rsidRPr="00687B5E">
        <w:rPr>
          <w:sz w:val="28"/>
        </w:rPr>
        <w:t xml:space="preserve">, </w:t>
      </w:r>
      <w:r w:rsidRPr="009C6A94">
        <w:rPr>
          <w:sz w:val="28"/>
        </w:rPr>
        <w:t>лопуха</w:t>
      </w:r>
      <w:r w:rsidRPr="00687B5E">
        <w:rPr>
          <w:sz w:val="28"/>
        </w:rPr>
        <w:t xml:space="preserve">, </w:t>
      </w:r>
      <w:r w:rsidRPr="009C6A94">
        <w:rPr>
          <w:sz w:val="28"/>
        </w:rPr>
        <w:t>волчеца</w:t>
      </w:r>
      <w:r w:rsidRPr="00687B5E">
        <w:rPr>
          <w:sz w:val="28"/>
        </w:rPr>
        <w:t xml:space="preserve">, </w:t>
      </w:r>
      <w:r w:rsidRPr="009C6A94">
        <w:rPr>
          <w:sz w:val="28"/>
        </w:rPr>
        <w:t>артишока</w:t>
      </w:r>
      <w:r w:rsidRPr="00687B5E">
        <w:rPr>
          <w:sz w:val="28"/>
        </w:rPr>
        <w:t xml:space="preserve">. У других же, как </w:t>
      </w:r>
      <w:r w:rsidRPr="009C6A94">
        <w:rPr>
          <w:sz w:val="28"/>
        </w:rPr>
        <w:t>одуванчика</w:t>
      </w:r>
      <w:r w:rsidRPr="00687B5E">
        <w:rPr>
          <w:sz w:val="28"/>
        </w:rPr>
        <w:t xml:space="preserve">, </w:t>
      </w:r>
      <w:r w:rsidRPr="009C6A94">
        <w:rPr>
          <w:sz w:val="28"/>
        </w:rPr>
        <w:t>козельца</w:t>
      </w:r>
      <w:r w:rsidRPr="00687B5E">
        <w:rPr>
          <w:sz w:val="28"/>
        </w:rPr>
        <w:t xml:space="preserve"> (</w:t>
      </w:r>
      <w:r w:rsidRPr="009C6A94">
        <w:rPr>
          <w:sz w:val="28"/>
        </w:rPr>
        <w:t>скорцонеры</w:t>
      </w:r>
      <w:r w:rsidRPr="00687B5E">
        <w:rPr>
          <w:sz w:val="28"/>
        </w:rPr>
        <w:t xml:space="preserve">), </w:t>
      </w:r>
      <w:r w:rsidRPr="009C6A94">
        <w:rPr>
          <w:sz w:val="28"/>
        </w:rPr>
        <w:t>латука</w:t>
      </w:r>
      <w:r w:rsidRPr="00687B5E">
        <w:rPr>
          <w:sz w:val="28"/>
        </w:rPr>
        <w:t xml:space="preserve">, </w:t>
      </w:r>
      <w:r w:rsidRPr="009C6A94">
        <w:rPr>
          <w:sz w:val="28"/>
        </w:rPr>
        <w:t>цикория</w:t>
      </w:r>
      <w:r w:rsidRPr="00687B5E">
        <w:rPr>
          <w:sz w:val="28"/>
        </w:rPr>
        <w:t xml:space="preserve"> и др. все цветы язычковые. Наконец, у третьих в каждой головке находятся цветы обоих типов: по окружности язычковые, а в центре трубчатые (например, у </w:t>
      </w:r>
      <w:r w:rsidRPr="009C6A94">
        <w:rPr>
          <w:sz w:val="28"/>
        </w:rPr>
        <w:t>подсолнечника</w:t>
      </w:r>
      <w:r w:rsidRPr="00687B5E">
        <w:rPr>
          <w:sz w:val="28"/>
        </w:rPr>
        <w:t xml:space="preserve">, </w:t>
      </w:r>
      <w:r w:rsidRPr="009C6A94">
        <w:rPr>
          <w:sz w:val="28"/>
        </w:rPr>
        <w:t>астры</w:t>
      </w:r>
      <w:r w:rsidRPr="00687B5E">
        <w:rPr>
          <w:sz w:val="28"/>
        </w:rPr>
        <w:t xml:space="preserve">, </w:t>
      </w:r>
      <w:r w:rsidRPr="009C6A94">
        <w:rPr>
          <w:sz w:val="28"/>
        </w:rPr>
        <w:t>георгина</w:t>
      </w:r>
      <w:r w:rsidRPr="00687B5E">
        <w:rPr>
          <w:sz w:val="28"/>
        </w:rPr>
        <w:t xml:space="preserve">, </w:t>
      </w:r>
      <w:r w:rsidRPr="009C6A94">
        <w:rPr>
          <w:sz w:val="28"/>
        </w:rPr>
        <w:t>ноготков</w:t>
      </w:r>
      <w:r w:rsidRPr="00687B5E">
        <w:rPr>
          <w:sz w:val="28"/>
        </w:rPr>
        <w:t xml:space="preserve">, </w:t>
      </w:r>
      <w:r w:rsidRPr="009C6A94">
        <w:rPr>
          <w:sz w:val="28"/>
        </w:rPr>
        <w:t>бархатцев</w:t>
      </w:r>
      <w:r w:rsidRPr="00687B5E">
        <w:rPr>
          <w:sz w:val="28"/>
        </w:rPr>
        <w:t xml:space="preserve">, </w:t>
      </w:r>
      <w:r w:rsidRPr="009C6A94">
        <w:rPr>
          <w:sz w:val="28"/>
        </w:rPr>
        <w:t>ромашки</w:t>
      </w:r>
      <w:r w:rsidRPr="00687B5E">
        <w:rPr>
          <w:sz w:val="28"/>
        </w:rPr>
        <w:t>).</w:t>
      </w:r>
    </w:p>
    <w:p w:rsidR="00345702" w:rsidRPr="00687B5E" w:rsidRDefault="00345702" w:rsidP="00687B5E">
      <w:pPr>
        <w:pStyle w:val="a6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87B5E">
        <w:rPr>
          <w:sz w:val="28"/>
        </w:rPr>
        <w:t>Можно упомянуть ещё про третий тип венчика</w:t>
      </w:r>
      <w:r w:rsidR="00687B5E" w:rsidRPr="00687B5E">
        <w:rPr>
          <w:sz w:val="28"/>
        </w:rPr>
        <w:t xml:space="preserve"> </w:t>
      </w:r>
      <w:r w:rsidRPr="00687B5E">
        <w:rPr>
          <w:sz w:val="28"/>
        </w:rPr>
        <w:t xml:space="preserve">— </w:t>
      </w:r>
      <w:r w:rsidRPr="00687B5E">
        <w:rPr>
          <w:i/>
          <w:iCs/>
          <w:sz w:val="28"/>
        </w:rPr>
        <w:t>двугубый</w:t>
      </w:r>
      <w:r w:rsidRPr="00687B5E">
        <w:rPr>
          <w:sz w:val="28"/>
        </w:rPr>
        <w:t>, в котором три доли венчика направлены в одну сторону, а две остальные в другую.</w:t>
      </w:r>
    </w:p>
    <w:p w:rsidR="00345702" w:rsidRPr="00687B5E" w:rsidRDefault="00345702" w:rsidP="00687B5E">
      <w:pPr>
        <w:pStyle w:val="a6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87B5E">
        <w:rPr>
          <w:sz w:val="28"/>
        </w:rPr>
        <w:t>Размер соцветия как правило небольшой, до нескольких сантиметров в диаметре; и только у некоторых видов он достигает в диаметре 10-15</w:t>
      </w:r>
      <w:r w:rsidR="00687B5E" w:rsidRPr="00687B5E">
        <w:rPr>
          <w:sz w:val="28"/>
        </w:rPr>
        <w:t xml:space="preserve"> </w:t>
      </w:r>
      <w:r w:rsidRPr="00687B5E">
        <w:rPr>
          <w:sz w:val="28"/>
        </w:rPr>
        <w:t>см, а у культивируемого подсолнечника, имеющего самое крупное соцветие в семействе, может достигать до 60</w:t>
      </w:r>
      <w:r w:rsidR="00687B5E" w:rsidRPr="00687B5E">
        <w:rPr>
          <w:sz w:val="28"/>
        </w:rPr>
        <w:t xml:space="preserve"> </w:t>
      </w:r>
      <w:r w:rsidRPr="00687B5E">
        <w:rPr>
          <w:sz w:val="28"/>
        </w:rPr>
        <w:t>см. В то же время у некоторых видов полыни высота и ширина соцветия не превышает 2-4</w:t>
      </w:r>
      <w:r w:rsidR="00687B5E" w:rsidRPr="00687B5E">
        <w:rPr>
          <w:sz w:val="28"/>
        </w:rPr>
        <w:t xml:space="preserve"> </w:t>
      </w:r>
      <w:r w:rsidRPr="00687B5E">
        <w:rPr>
          <w:sz w:val="28"/>
        </w:rPr>
        <w:t>мм.</w:t>
      </w:r>
    </w:p>
    <w:p w:rsidR="00345702" w:rsidRPr="00687B5E" w:rsidRDefault="00345702" w:rsidP="00687B5E">
      <w:pPr>
        <w:pStyle w:val="3"/>
        <w:shd w:val="clear" w:color="000000" w:fill="auto"/>
        <w:spacing w:before="0"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0"/>
        </w:rPr>
      </w:pPr>
      <w:r w:rsidRPr="00687B5E">
        <w:rPr>
          <w:rStyle w:val="mw-headline"/>
          <w:rFonts w:ascii="Times New Roman" w:hAnsi="Times New Roman"/>
          <w:i/>
          <w:sz w:val="28"/>
          <w:szCs w:val="20"/>
        </w:rPr>
        <w:t>Листья</w:t>
      </w:r>
      <w:r w:rsidR="0063792C" w:rsidRPr="00687B5E">
        <w:rPr>
          <w:rStyle w:val="mw-headline"/>
          <w:rFonts w:ascii="Times New Roman" w:hAnsi="Times New Roman"/>
          <w:i/>
          <w:sz w:val="28"/>
          <w:szCs w:val="20"/>
        </w:rPr>
        <w:t>:</w:t>
      </w:r>
    </w:p>
    <w:p w:rsidR="00345702" w:rsidRPr="00687B5E" w:rsidRDefault="00345702" w:rsidP="00687B5E">
      <w:pPr>
        <w:pStyle w:val="a6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9C6A94">
        <w:rPr>
          <w:sz w:val="28"/>
        </w:rPr>
        <w:t>Листья</w:t>
      </w:r>
      <w:r w:rsidRPr="00687B5E">
        <w:rPr>
          <w:sz w:val="28"/>
        </w:rPr>
        <w:t xml:space="preserve"> у сложноцветных, как правило, очерёдные, редко супротивные. Их величина, форма, а также степень расчленения сильно различается у разных видов; длина варьирует от нескольких миллиметров у </w:t>
      </w:r>
      <w:r w:rsidRPr="009C6A94">
        <w:rPr>
          <w:sz w:val="28"/>
        </w:rPr>
        <w:t>бакхариса безлистного</w:t>
      </w:r>
      <w:r w:rsidRPr="00687B5E">
        <w:rPr>
          <w:sz w:val="28"/>
        </w:rPr>
        <w:t xml:space="preserve"> (</w:t>
      </w:r>
      <w:r w:rsidRPr="00687B5E">
        <w:rPr>
          <w:i/>
          <w:iCs/>
          <w:sz w:val="28"/>
          <w:u w:val="single"/>
          <w:lang w:val="la-Latn"/>
        </w:rPr>
        <w:t>Baccharis aphylla</w:t>
      </w:r>
      <w:r w:rsidRPr="00687B5E">
        <w:rPr>
          <w:sz w:val="28"/>
        </w:rPr>
        <w:t>) до 2</w:t>
      </w:r>
      <w:r w:rsidR="00687B5E" w:rsidRPr="00687B5E">
        <w:rPr>
          <w:sz w:val="28"/>
        </w:rPr>
        <w:t xml:space="preserve"> </w:t>
      </w:r>
      <w:r w:rsidRPr="00687B5E">
        <w:rPr>
          <w:sz w:val="28"/>
        </w:rPr>
        <w:t xml:space="preserve">м у </w:t>
      </w:r>
      <w:r w:rsidRPr="009C6A94">
        <w:rPr>
          <w:sz w:val="28"/>
        </w:rPr>
        <w:t>белокопытника японского</w:t>
      </w:r>
      <w:r w:rsidRPr="00687B5E">
        <w:rPr>
          <w:sz w:val="28"/>
        </w:rPr>
        <w:t xml:space="preserve"> (</w:t>
      </w:r>
      <w:r w:rsidRPr="00687B5E">
        <w:rPr>
          <w:i/>
          <w:iCs/>
          <w:sz w:val="28"/>
          <w:lang w:val="la-Latn"/>
        </w:rPr>
        <w:t>Petasites japonicus</w:t>
      </w:r>
      <w:r w:rsidRPr="00687B5E">
        <w:rPr>
          <w:sz w:val="28"/>
        </w:rPr>
        <w:t xml:space="preserve">). У большинства сложноцветных листья относятся к типу перистого жилкования, но встречаются также со строго параллельным или параллельно-дуговидным жилкованием (например, как у </w:t>
      </w:r>
      <w:r w:rsidRPr="009C6A94">
        <w:rPr>
          <w:sz w:val="28"/>
        </w:rPr>
        <w:t>козельца</w:t>
      </w:r>
      <w:r w:rsidRPr="00687B5E">
        <w:rPr>
          <w:sz w:val="28"/>
        </w:rPr>
        <w:t xml:space="preserve"> (</w:t>
      </w:r>
      <w:r w:rsidRPr="00687B5E">
        <w:rPr>
          <w:i/>
          <w:iCs/>
          <w:sz w:val="28"/>
          <w:lang w:val="la-Latn"/>
        </w:rPr>
        <w:t>Scorzonera</w:t>
      </w:r>
      <w:r w:rsidRPr="00687B5E">
        <w:rPr>
          <w:sz w:val="28"/>
        </w:rPr>
        <w:t>))</w:t>
      </w:r>
    </w:p>
    <w:p w:rsidR="00345702" w:rsidRPr="00687B5E" w:rsidRDefault="00345702" w:rsidP="00687B5E">
      <w:pPr>
        <w:pStyle w:val="3"/>
        <w:shd w:val="clear" w:color="000000" w:fill="auto"/>
        <w:spacing w:before="0"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0"/>
        </w:rPr>
      </w:pPr>
      <w:r w:rsidRPr="00687B5E">
        <w:rPr>
          <w:rStyle w:val="mw-headline"/>
          <w:rFonts w:ascii="Times New Roman" w:hAnsi="Times New Roman"/>
          <w:i/>
          <w:sz w:val="28"/>
          <w:szCs w:val="20"/>
        </w:rPr>
        <w:t>Корень</w:t>
      </w:r>
      <w:r w:rsidR="0063792C" w:rsidRPr="00687B5E">
        <w:rPr>
          <w:rStyle w:val="mw-headline"/>
          <w:rFonts w:ascii="Times New Roman" w:hAnsi="Times New Roman"/>
          <w:i/>
          <w:sz w:val="28"/>
          <w:szCs w:val="20"/>
        </w:rPr>
        <w:t>:</w:t>
      </w:r>
    </w:p>
    <w:p w:rsidR="00345702" w:rsidRPr="00687B5E" w:rsidRDefault="00345702" w:rsidP="00687B5E">
      <w:pPr>
        <w:pStyle w:val="a6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87B5E">
        <w:rPr>
          <w:sz w:val="28"/>
        </w:rPr>
        <w:t xml:space="preserve">Большинство видов имеет хорошо развитый стержневой корень. Часто корень клубневидно утолщён как, например, у </w:t>
      </w:r>
      <w:r w:rsidRPr="009C6A94">
        <w:rPr>
          <w:sz w:val="28"/>
        </w:rPr>
        <w:t>лопухов</w:t>
      </w:r>
      <w:r w:rsidRPr="00687B5E">
        <w:rPr>
          <w:sz w:val="28"/>
        </w:rPr>
        <w:t xml:space="preserve"> (</w:t>
      </w:r>
      <w:r w:rsidRPr="00687B5E">
        <w:rPr>
          <w:i/>
          <w:iCs/>
          <w:sz w:val="28"/>
        </w:rPr>
        <w:t>Arctium</w:t>
      </w:r>
      <w:r w:rsidRPr="00687B5E">
        <w:rPr>
          <w:sz w:val="28"/>
        </w:rPr>
        <w:t xml:space="preserve">). У многих видов семейства развиваются </w:t>
      </w:r>
      <w:r w:rsidRPr="00687B5E">
        <w:rPr>
          <w:i/>
          <w:iCs/>
          <w:sz w:val="28"/>
        </w:rPr>
        <w:t>контрактильные</w:t>
      </w:r>
      <w:r w:rsidRPr="00687B5E">
        <w:rPr>
          <w:sz w:val="28"/>
        </w:rPr>
        <w:t xml:space="preserve"> (то есть втягивающие) корни; у растений с прикорневой </w:t>
      </w:r>
      <w:r w:rsidRPr="009C6A94">
        <w:rPr>
          <w:sz w:val="28"/>
        </w:rPr>
        <w:t>розеткой</w:t>
      </w:r>
      <w:r w:rsidRPr="00687B5E">
        <w:rPr>
          <w:sz w:val="28"/>
        </w:rPr>
        <w:t xml:space="preserve"> они часто обеспечивают плотное прилегание розеток к земле. У многих сложноцветных обнаружена </w:t>
      </w:r>
      <w:r w:rsidRPr="009C6A94">
        <w:rPr>
          <w:sz w:val="28"/>
        </w:rPr>
        <w:t>эндомикориза</w:t>
      </w:r>
      <w:r w:rsidRPr="00687B5E">
        <w:rPr>
          <w:sz w:val="28"/>
        </w:rPr>
        <w:t xml:space="preserve"> (грибной корень).</w:t>
      </w:r>
    </w:p>
    <w:p w:rsidR="00345702" w:rsidRPr="00687B5E" w:rsidRDefault="00345702" w:rsidP="00687B5E">
      <w:pPr>
        <w:pStyle w:val="3"/>
        <w:shd w:val="clear" w:color="000000" w:fill="auto"/>
        <w:spacing w:before="0"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0"/>
        </w:rPr>
      </w:pPr>
      <w:r w:rsidRPr="00687B5E">
        <w:rPr>
          <w:rStyle w:val="mw-headline"/>
          <w:rFonts w:ascii="Times New Roman" w:hAnsi="Times New Roman"/>
          <w:i/>
          <w:sz w:val="28"/>
          <w:szCs w:val="20"/>
        </w:rPr>
        <w:t>Плод</w:t>
      </w:r>
      <w:r w:rsidR="0063792C" w:rsidRPr="00687B5E">
        <w:rPr>
          <w:rStyle w:val="mw-headline"/>
          <w:rFonts w:ascii="Times New Roman" w:hAnsi="Times New Roman"/>
          <w:i/>
          <w:sz w:val="28"/>
          <w:szCs w:val="20"/>
        </w:rPr>
        <w:t>:</w:t>
      </w:r>
    </w:p>
    <w:p w:rsidR="00345702" w:rsidRPr="00687B5E" w:rsidRDefault="00345702" w:rsidP="00687B5E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9C6A94">
        <w:rPr>
          <w:sz w:val="28"/>
        </w:rPr>
        <w:t>Плод</w:t>
      </w:r>
      <w:r w:rsidRPr="00687B5E">
        <w:rPr>
          <w:sz w:val="28"/>
        </w:rPr>
        <w:t xml:space="preserve"> сложноцветных</w:t>
      </w:r>
      <w:r w:rsidR="00687B5E" w:rsidRPr="00687B5E">
        <w:rPr>
          <w:sz w:val="28"/>
        </w:rPr>
        <w:t xml:space="preserve"> </w:t>
      </w:r>
      <w:r w:rsidRPr="00687B5E">
        <w:rPr>
          <w:sz w:val="28"/>
        </w:rPr>
        <w:t xml:space="preserve">— </w:t>
      </w:r>
      <w:r w:rsidRPr="009C6A94">
        <w:rPr>
          <w:sz w:val="28"/>
        </w:rPr>
        <w:t>семянка</w:t>
      </w:r>
      <w:r w:rsidRPr="00687B5E">
        <w:rPr>
          <w:sz w:val="28"/>
        </w:rPr>
        <w:t>, то есть одногнёздный односемянной, нерастрескивающийся орешек с кожистой или деревянистой оболочкой. При этом те волоски или щетинки, которые окружали основание венчика, превращаются в хохолок, служащий как бы парашютом и позволяющий семянкам далеко разноситься по ветру (</w:t>
      </w:r>
      <w:r w:rsidRPr="009C6A94">
        <w:rPr>
          <w:sz w:val="28"/>
        </w:rPr>
        <w:t>анемохория</w:t>
      </w:r>
      <w:r w:rsidRPr="00687B5E">
        <w:rPr>
          <w:sz w:val="28"/>
        </w:rPr>
        <w:t xml:space="preserve">). У других же видов на конце семянки развиваются два или три шипика с обращёнными назад зубцами (как у </w:t>
      </w:r>
      <w:r w:rsidRPr="009C6A94">
        <w:rPr>
          <w:sz w:val="28"/>
        </w:rPr>
        <w:t>череды</w:t>
      </w:r>
      <w:r w:rsidRPr="00687B5E">
        <w:rPr>
          <w:sz w:val="28"/>
        </w:rPr>
        <w:t xml:space="preserve">). Посредством этих шипиков семянки прицепляются к шерсти </w:t>
      </w:r>
      <w:r w:rsidRPr="009C6A94">
        <w:rPr>
          <w:sz w:val="28"/>
        </w:rPr>
        <w:t>животных</w:t>
      </w:r>
      <w:r w:rsidRPr="00687B5E">
        <w:rPr>
          <w:sz w:val="28"/>
        </w:rPr>
        <w:t xml:space="preserve"> или одежде человека и таким образом разносятся на далёкое расстояние (</w:t>
      </w:r>
      <w:r w:rsidRPr="009C6A94">
        <w:rPr>
          <w:sz w:val="28"/>
        </w:rPr>
        <w:t>зоохория</w:t>
      </w:r>
      <w:r w:rsidRPr="00687B5E">
        <w:rPr>
          <w:sz w:val="28"/>
        </w:rPr>
        <w:t xml:space="preserve">). Сравнительно у немногих видов сложноцветных нет никаких особых приспособлений для разноса плодов. Семена сложноцветных всегда без </w:t>
      </w:r>
      <w:r w:rsidRPr="009C6A94">
        <w:rPr>
          <w:sz w:val="28"/>
        </w:rPr>
        <w:t>белка</w:t>
      </w:r>
      <w:r w:rsidRPr="00687B5E">
        <w:rPr>
          <w:sz w:val="28"/>
        </w:rPr>
        <w:t xml:space="preserve">, с очень маслянистыми </w:t>
      </w:r>
      <w:r w:rsidRPr="009C6A94">
        <w:rPr>
          <w:sz w:val="28"/>
        </w:rPr>
        <w:t>семядолями</w:t>
      </w:r>
      <w:r w:rsidRPr="00687B5E">
        <w:rPr>
          <w:sz w:val="28"/>
        </w:rPr>
        <w:t>.</w:t>
      </w:r>
    </w:p>
    <w:p w:rsidR="00345702" w:rsidRPr="00687B5E" w:rsidRDefault="00345702" w:rsidP="00687B5E">
      <w:pPr>
        <w:pStyle w:val="2"/>
        <w:shd w:val="clear" w:color="000000" w:fill="auto"/>
        <w:spacing w:line="360" w:lineRule="auto"/>
        <w:ind w:left="0" w:firstLine="709"/>
        <w:jc w:val="both"/>
        <w:rPr>
          <w:rStyle w:val="mw-headline"/>
          <w:rFonts w:ascii="Times New Roman" w:hAnsi="Times New Roman"/>
          <w:i/>
          <w:color w:val="auto"/>
          <w:sz w:val="28"/>
          <w:szCs w:val="20"/>
        </w:rPr>
      </w:pPr>
      <w:r w:rsidRPr="00687B5E">
        <w:rPr>
          <w:rStyle w:val="mw-headline"/>
          <w:rFonts w:ascii="Times New Roman" w:hAnsi="Times New Roman"/>
          <w:i/>
          <w:color w:val="auto"/>
          <w:sz w:val="28"/>
          <w:szCs w:val="20"/>
        </w:rPr>
        <w:t>Опыление</w:t>
      </w:r>
      <w:r w:rsidR="0063792C" w:rsidRPr="00687B5E">
        <w:rPr>
          <w:rStyle w:val="mw-headline"/>
          <w:rFonts w:ascii="Times New Roman" w:hAnsi="Times New Roman"/>
          <w:i/>
          <w:color w:val="auto"/>
          <w:sz w:val="28"/>
          <w:szCs w:val="20"/>
        </w:rPr>
        <w:t>:</w:t>
      </w:r>
    </w:p>
    <w:p w:rsidR="00345702" w:rsidRPr="00687B5E" w:rsidRDefault="00345702" w:rsidP="00687B5E">
      <w:pPr>
        <w:pStyle w:val="a6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9C6A94">
        <w:rPr>
          <w:sz w:val="28"/>
        </w:rPr>
        <w:t>Опыление</w:t>
      </w:r>
      <w:r w:rsidRPr="00687B5E">
        <w:rPr>
          <w:sz w:val="28"/>
        </w:rPr>
        <w:t xml:space="preserve"> сложноцветных обыкновенно совершается посредством </w:t>
      </w:r>
      <w:r w:rsidRPr="009C6A94">
        <w:rPr>
          <w:sz w:val="28"/>
        </w:rPr>
        <w:t>насекомых</w:t>
      </w:r>
      <w:r w:rsidRPr="00687B5E">
        <w:rPr>
          <w:sz w:val="28"/>
        </w:rPr>
        <w:t xml:space="preserve">. Пыльники трескаются продольными щелями, открывающимися внутри пыльниковой трубки. В это время столбик скрыт ещё внутри венчика, достигая своей верхушкой лишь основания пыльников. Затем он начинает быстро удлиняться и своим верхним концом, или особыми волосками, одевающими его, подобно </w:t>
      </w:r>
      <w:r w:rsidRPr="009C6A94">
        <w:rPr>
          <w:sz w:val="28"/>
        </w:rPr>
        <w:t>шомполу</w:t>
      </w:r>
      <w:r w:rsidRPr="00687B5E">
        <w:rPr>
          <w:sz w:val="28"/>
        </w:rPr>
        <w:t xml:space="preserve">, вычищает всю внутреннюю поверхность пыльниковой трубки и всю </w:t>
      </w:r>
      <w:r w:rsidRPr="009C6A94">
        <w:rPr>
          <w:sz w:val="28"/>
        </w:rPr>
        <w:t>пыльцу</w:t>
      </w:r>
      <w:r w:rsidRPr="00687B5E">
        <w:rPr>
          <w:sz w:val="28"/>
        </w:rPr>
        <w:t xml:space="preserve"> выносит наружу. Здесь пыльца прилипают к ножкам насекомых, посещающих цветы и разносится ими на другие головки. У некоторых видов этот процесс облегчается ещё сильной раздражимостью тычиночных нитей, как например у василька, видов </w:t>
      </w:r>
      <w:r w:rsidRPr="009C6A94">
        <w:rPr>
          <w:sz w:val="28"/>
        </w:rPr>
        <w:t>чертополоха</w:t>
      </w:r>
      <w:r w:rsidRPr="00687B5E">
        <w:rPr>
          <w:sz w:val="28"/>
        </w:rPr>
        <w:t xml:space="preserve"> и пр. Когда насекомое, стремясь проникнуть к нектарию, скрывающемуся на дне трубки венчика, прикасается хоботком к нитям тычинок, то они сильно сокращаются; таким образом пыльниковая трубка сама быстро надвигается на конец столбика, который и выносит пыльцу наружу. Весьма немногие виды сложноцветных опыляются посредством </w:t>
      </w:r>
      <w:r w:rsidRPr="009C6A94">
        <w:rPr>
          <w:sz w:val="28"/>
        </w:rPr>
        <w:t>ветра</w:t>
      </w:r>
      <w:r w:rsidRPr="00687B5E">
        <w:rPr>
          <w:sz w:val="28"/>
        </w:rPr>
        <w:t>.</w:t>
      </w:r>
    </w:p>
    <w:p w:rsidR="00345702" w:rsidRPr="00687B5E" w:rsidRDefault="00345702" w:rsidP="00687B5E">
      <w:pPr>
        <w:pStyle w:val="2"/>
        <w:shd w:val="clear" w:color="000000" w:fill="auto"/>
        <w:spacing w:line="360" w:lineRule="auto"/>
        <w:ind w:left="0" w:firstLine="709"/>
        <w:jc w:val="both"/>
        <w:rPr>
          <w:rFonts w:ascii="Times New Roman" w:hAnsi="Times New Roman" w:cs="Times New Roman"/>
          <w:i/>
          <w:color w:val="auto"/>
          <w:sz w:val="28"/>
          <w:szCs w:val="20"/>
        </w:rPr>
      </w:pPr>
      <w:r w:rsidRPr="00687B5E">
        <w:rPr>
          <w:rStyle w:val="mw-headline"/>
          <w:rFonts w:ascii="Times New Roman" w:hAnsi="Times New Roman"/>
          <w:i/>
          <w:color w:val="auto"/>
          <w:sz w:val="28"/>
          <w:szCs w:val="20"/>
        </w:rPr>
        <w:t>Распространение</w:t>
      </w:r>
      <w:r w:rsidR="0063792C" w:rsidRPr="00687B5E">
        <w:rPr>
          <w:rStyle w:val="mw-headline"/>
          <w:rFonts w:ascii="Times New Roman" w:hAnsi="Times New Roman"/>
          <w:i/>
          <w:color w:val="auto"/>
          <w:sz w:val="28"/>
          <w:szCs w:val="20"/>
        </w:rPr>
        <w:t>:</w:t>
      </w:r>
    </w:p>
    <w:p w:rsidR="00345702" w:rsidRPr="00687B5E" w:rsidRDefault="00345702" w:rsidP="00687B5E">
      <w:pPr>
        <w:pStyle w:val="a6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87B5E">
        <w:rPr>
          <w:sz w:val="28"/>
        </w:rPr>
        <w:t xml:space="preserve">Сложноцветные распространены по всему земному шару, но особенно важную роль они играют в </w:t>
      </w:r>
      <w:r w:rsidRPr="009C6A94">
        <w:rPr>
          <w:sz w:val="28"/>
        </w:rPr>
        <w:t>Северной Америке</w:t>
      </w:r>
      <w:r w:rsidRPr="00687B5E">
        <w:rPr>
          <w:sz w:val="28"/>
        </w:rPr>
        <w:t xml:space="preserve">. Также в </w:t>
      </w:r>
      <w:r w:rsidRPr="009C6A94">
        <w:rPr>
          <w:sz w:val="28"/>
        </w:rPr>
        <w:t>Средней Азии</w:t>
      </w:r>
      <w:r w:rsidRPr="00687B5E">
        <w:rPr>
          <w:sz w:val="28"/>
        </w:rPr>
        <w:t xml:space="preserve"> и по всей южной </w:t>
      </w:r>
      <w:r w:rsidRPr="009C6A94">
        <w:rPr>
          <w:sz w:val="28"/>
        </w:rPr>
        <w:t>Европе</w:t>
      </w:r>
      <w:r w:rsidRPr="00687B5E">
        <w:rPr>
          <w:sz w:val="28"/>
        </w:rPr>
        <w:t xml:space="preserve"> они обитают в значительном количестве, но по направлению к северу число их видов значительно убывает.</w:t>
      </w:r>
    </w:p>
    <w:p w:rsidR="00345702" w:rsidRPr="00687B5E" w:rsidRDefault="00345702" w:rsidP="00687B5E">
      <w:pPr>
        <w:pStyle w:val="2"/>
        <w:shd w:val="clear" w:color="000000" w:fill="auto"/>
        <w:spacing w:line="360" w:lineRule="auto"/>
        <w:ind w:left="0" w:firstLine="709"/>
        <w:jc w:val="both"/>
        <w:rPr>
          <w:rFonts w:ascii="Times New Roman" w:hAnsi="Times New Roman" w:cs="Times New Roman"/>
          <w:i/>
          <w:color w:val="auto"/>
          <w:sz w:val="28"/>
          <w:szCs w:val="20"/>
        </w:rPr>
      </w:pPr>
      <w:r w:rsidRPr="00687B5E">
        <w:rPr>
          <w:rStyle w:val="mw-headline"/>
          <w:rFonts w:ascii="Times New Roman" w:hAnsi="Times New Roman"/>
          <w:i/>
          <w:color w:val="auto"/>
          <w:sz w:val="28"/>
          <w:szCs w:val="20"/>
        </w:rPr>
        <w:t>Применение</w:t>
      </w:r>
      <w:r w:rsidR="0063792C" w:rsidRPr="00687B5E">
        <w:rPr>
          <w:rStyle w:val="mw-headline"/>
          <w:rFonts w:ascii="Times New Roman" w:hAnsi="Times New Roman"/>
          <w:i/>
          <w:color w:val="auto"/>
          <w:sz w:val="28"/>
          <w:szCs w:val="20"/>
        </w:rPr>
        <w:t>:</w:t>
      </w:r>
    </w:p>
    <w:p w:rsidR="00345702" w:rsidRPr="00687B5E" w:rsidRDefault="00345702" w:rsidP="00687B5E">
      <w:pPr>
        <w:pStyle w:val="3"/>
        <w:numPr>
          <w:ilvl w:val="0"/>
          <w:numId w:val="6"/>
        </w:numPr>
        <w:shd w:val="clear" w:color="000000" w:fill="auto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18"/>
        </w:rPr>
      </w:pPr>
      <w:r w:rsidRPr="00687B5E">
        <w:rPr>
          <w:rStyle w:val="mw-headline"/>
          <w:rFonts w:ascii="Times New Roman" w:hAnsi="Times New Roman"/>
          <w:i/>
          <w:sz w:val="28"/>
          <w:szCs w:val="18"/>
        </w:rPr>
        <w:t>Как продукт питания</w:t>
      </w:r>
    </w:p>
    <w:p w:rsidR="00345702" w:rsidRPr="00687B5E" w:rsidRDefault="00345702" w:rsidP="00687B5E">
      <w:pPr>
        <w:pStyle w:val="a6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87B5E">
        <w:rPr>
          <w:sz w:val="28"/>
        </w:rPr>
        <w:t xml:space="preserve">Многие виды сложноцветных принадлежат к важным культурным растениям. Среди них первое место занимает </w:t>
      </w:r>
      <w:r w:rsidRPr="009C6A94">
        <w:rPr>
          <w:sz w:val="28"/>
        </w:rPr>
        <w:t>подсолнечник</w:t>
      </w:r>
      <w:r w:rsidRPr="00687B5E">
        <w:rPr>
          <w:sz w:val="28"/>
        </w:rPr>
        <w:t xml:space="preserve">, родом из </w:t>
      </w:r>
      <w:r w:rsidRPr="009C6A94">
        <w:rPr>
          <w:sz w:val="28"/>
        </w:rPr>
        <w:t>Мексики</w:t>
      </w:r>
      <w:r w:rsidRPr="00687B5E">
        <w:rPr>
          <w:sz w:val="28"/>
        </w:rPr>
        <w:t>, отличающийся самыми крупными головками из всего семейства сложноцветных (иногда до 30</w:t>
      </w:r>
      <w:r w:rsidR="00687B5E" w:rsidRPr="00687B5E">
        <w:rPr>
          <w:sz w:val="28"/>
        </w:rPr>
        <w:t xml:space="preserve"> </w:t>
      </w:r>
      <w:r w:rsidRPr="00687B5E">
        <w:rPr>
          <w:sz w:val="28"/>
        </w:rPr>
        <w:t xml:space="preserve">см в диаметре). Также культивируют </w:t>
      </w:r>
      <w:r w:rsidRPr="009C6A94">
        <w:rPr>
          <w:sz w:val="28"/>
        </w:rPr>
        <w:t>топинамбур</w:t>
      </w:r>
      <w:r w:rsidRPr="00687B5E">
        <w:rPr>
          <w:sz w:val="28"/>
        </w:rPr>
        <w:t xml:space="preserve"> (земляная груша), </w:t>
      </w:r>
      <w:r w:rsidRPr="009C6A94">
        <w:rPr>
          <w:sz w:val="28"/>
        </w:rPr>
        <w:t>цикорий</w:t>
      </w:r>
      <w:r w:rsidRPr="00687B5E">
        <w:rPr>
          <w:sz w:val="28"/>
        </w:rPr>
        <w:t xml:space="preserve">, </w:t>
      </w:r>
      <w:r w:rsidRPr="009C6A94">
        <w:rPr>
          <w:sz w:val="28"/>
        </w:rPr>
        <w:t>артишок</w:t>
      </w:r>
      <w:r w:rsidRPr="00687B5E">
        <w:rPr>
          <w:sz w:val="28"/>
        </w:rPr>
        <w:t xml:space="preserve">, </w:t>
      </w:r>
      <w:r w:rsidRPr="009C6A94">
        <w:rPr>
          <w:sz w:val="28"/>
        </w:rPr>
        <w:t>латук</w:t>
      </w:r>
      <w:r w:rsidRPr="00687B5E">
        <w:rPr>
          <w:sz w:val="28"/>
        </w:rPr>
        <w:t xml:space="preserve">, </w:t>
      </w:r>
      <w:r w:rsidRPr="009C6A94">
        <w:rPr>
          <w:sz w:val="28"/>
        </w:rPr>
        <w:t>стевию</w:t>
      </w:r>
      <w:r w:rsidRPr="00687B5E">
        <w:rPr>
          <w:sz w:val="28"/>
        </w:rPr>
        <w:t xml:space="preserve"> и др.</w:t>
      </w:r>
    </w:p>
    <w:p w:rsidR="00345702" w:rsidRPr="00687B5E" w:rsidRDefault="00345702" w:rsidP="00687B5E">
      <w:pPr>
        <w:pStyle w:val="3"/>
        <w:numPr>
          <w:ilvl w:val="0"/>
          <w:numId w:val="6"/>
        </w:numPr>
        <w:shd w:val="clear" w:color="000000" w:fill="auto"/>
        <w:spacing w:before="0" w:after="0" w:line="360" w:lineRule="auto"/>
        <w:ind w:left="0" w:firstLine="709"/>
        <w:jc w:val="both"/>
        <w:rPr>
          <w:rStyle w:val="mw-headline"/>
          <w:rFonts w:ascii="Times New Roman" w:hAnsi="Times New Roman"/>
          <w:i/>
          <w:sz w:val="28"/>
          <w:szCs w:val="18"/>
        </w:rPr>
      </w:pPr>
      <w:r w:rsidRPr="00687B5E">
        <w:rPr>
          <w:rStyle w:val="mw-headline"/>
          <w:rFonts w:ascii="Times New Roman" w:hAnsi="Times New Roman"/>
          <w:i/>
          <w:sz w:val="28"/>
          <w:szCs w:val="18"/>
        </w:rPr>
        <w:t>Как цветы</w:t>
      </w:r>
    </w:p>
    <w:p w:rsidR="00345702" w:rsidRPr="00687B5E" w:rsidRDefault="00345702" w:rsidP="00687B5E">
      <w:pPr>
        <w:pStyle w:val="a6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87B5E">
        <w:rPr>
          <w:sz w:val="28"/>
        </w:rPr>
        <w:t xml:space="preserve">В цветниках выращивают </w:t>
      </w:r>
      <w:r w:rsidRPr="009C6A94">
        <w:rPr>
          <w:sz w:val="28"/>
        </w:rPr>
        <w:t>георгины</w:t>
      </w:r>
      <w:r w:rsidRPr="00687B5E">
        <w:rPr>
          <w:sz w:val="28"/>
        </w:rPr>
        <w:t xml:space="preserve">, </w:t>
      </w:r>
      <w:r w:rsidRPr="009C6A94">
        <w:rPr>
          <w:sz w:val="28"/>
        </w:rPr>
        <w:t>астры</w:t>
      </w:r>
      <w:r w:rsidRPr="00687B5E">
        <w:rPr>
          <w:sz w:val="28"/>
        </w:rPr>
        <w:t xml:space="preserve">, </w:t>
      </w:r>
      <w:r w:rsidRPr="009C6A94">
        <w:rPr>
          <w:sz w:val="28"/>
        </w:rPr>
        <w:t>маргаритки</w:t>
      </w:r>
      <w:r w:rsidRPr="00687B5E">
        <w:rPr>
          <w:sz w:val="28"/>
        </w:rPr>
        <w:t xml:space="preserve">, </w:t>
      </w:r>
      <w:r w:rsidRPr="009C6A94">
        <w:rPr>
          <w:sz w:val="28"/>
        </w:rPr>
        <w:t>циннии</w:t>
      </w:r>
      <w:r w:rsidRPr="00687B5E">
        <w:rPr>
          <w:sz w:val="28"/>
        </w:rPr>
        <w:t xml:space="preserve">, </w:t>
      </w:r>
      <w:r w:rsidRPr="009C6A94">
        <w:rPr>
          <w:sz w:val="28"/>
        </w:rPr>
        <w:t>кореопсис</w:t>
      </w:r>
      <w:r w:rsidRPr="00687B5E">
        <w:rPr>
          <w:sz w:val="28"/>
        </w:rPr>
        <w:t xml:space="preserve">, </w:t>
      </w:r>
      <w:r w:rsidRPr="009C6A94">
        <w:rPr>
          <w:sz w:val="28"/>
        </w:rPr>
        <w:t>бархатцы</w:t>
      </w:r>
      <w:r w:rsidRPr="00687B5E">
        <w:rPr>
          <w:sz w:val="28"/>
        </w:rPr>
        <w:t xml:space="preserve">, </w:t>
      </w:r>
      <w:r w:rsidRPr="009C6A94">
        <w:rPr>
          <w:sz w:val="28"/>
        </w:rPr>
        <w:t>ноготки</w:t>
      </w:r>
      <w:r w:rsidRPr="00687B5E">
        <w:rPr>
          <w:sz w:val="28"/>
        </w:rPr>
        <w:t xml:space="preserve"> и другие.</w:t>
      </w:r>
    </w:p>
    <w:p w:rsidR="00345702" w:rsidRPr="00687B5E" w:rsidRDefault="00345702" w:rsidP="00687B5E">
      <w:pPr>
        <w:pStyle w:val="3"/>
        <w:numPr>
          <w:ilvl w:val="0"/>
          <w:numId w:val="6"/>
        </w:numPr>
        <w:shd w:val="clear" w:color="000000" w:fill="auto"/>
        <w:spacing w:before="0" w:after="0" w:line="360" w:lineRule="auto"/>
        <w:ind w:left="0" w:firstLine="709"/>
        <w:jc w:val="both"/>
        <w:rPr>
          <w:rStyle w:val="mw-headline"/>
          <w:rFonts w:ascii="Times New Roman" w:hAnsi="Times New Roman"/>
          <w:i/>
          <w:sz w:val="28"/>
          <w:szCs w:val="18"/>
        </w:rPr>
      </w:pPr>
      <w:r w:rsidRPr="00687B5E">
        <w:rPr>
          <w:rStyle w:val="mw-headline"/>
          <w:rFonts w:ascii="Times New Roman" w:hAnsi="Times New Roman"/>
          <w:i/>
          <w:sz w:val="28"/>
          <w:szCs w:val="18"/>
        </w:rPr>
        <w:t>Как лекарственные средства</w:t>
      </w:r>
    </w:p>
    <w:p w:rsidR="00345702" w:rsidRPr="00687B5E" w:rsidRDefault="00345702" w:rsidP="00687B5E">
      <w:pPr>
        <w:pStyle w:val="a6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87B5E">
        <w:rPr>
          <w:sz w:val="28"/>
        </w:rPr>
        <w:t xml:space="preserve">В </w:t>
      </w:r>
      <w:r w:rsidRPr="009C6A94">
        <w:rPr>
          <w:sz w:val="28"/>
        </w:rPr>
        <w:t>медицинских</w:t>
      </w:r>
      <w:r w:rsidRPr="00687B5E">
        <w:rPr>
          <w:sz w:val="28"/>
        </w:rPr>
        <w:t xml:space="preserve"> целях используют </w:t>
      </w:r>
      <w:r w:rsidRPr="009C6A94">
        <w:rPr>
          <w:sz w:val="28"/>
        </w:rPr>
        <w:t>полынь</w:t>
      </w:r>
      <w:r w:rsidRPr="00687B5E">
        <w:rPr>
          <w:sz w:val="28"/>
        </w:rPr>
        <w:t xml:space="preserve">, </w:t>
      </w:r>
      <w:r w:rsidRPr="009C6A94">
        <w:rPr>
          <w:sz w:val="28"/>
        </w:rPr>
        <w:t>эстрагон</w:t>
      </w:r>
      <w:r w:rsidRPr="00687B5E">
        <w:rPr>
          <w:sz w:val="28"/>
        </w:rPr>
        <w:t xml:space="preserve">, </w:t>
      </w:r>
      <w:r w:rsidRPr="009C6A94">
        <w:rPr>
          <w:sz w:val="28"/>
        </w:rPr>
        <w:t>тысячелистник</w:t>
      </w:r>
      <w:r w:rsidRPr="00687B5E">
        <w:rPr>
          <w:sz w:val="28"/>
        </w:rPr>
        <w:t xml:space="preserve">, некоторые виды </w:t>
      </w:r>
      <w:r w:rsidRPr="009C6A94">
        <w:rPr>
          <w:sz w:val="28"/>
        </w:rPr>
        <w:t>ромашки</w:t>
      </w:r>
      <w:r w:rsidRPr="00687B5E">
        <w:rPr>
          <w:sz w:val="28"/>
        </w:rPr>
        <w:t xml:space="preserve">, </w:t>
      </w:r>
      <w:r w:rsidRPr="009C6A94">
        <w:rPr>
          <w:sz w:val="28"/>
        </w:rPr>
        <w:t>арнику</w:t>
      </w:r>
      <w:r w:rsidRPr="00687B5E">
        <w:rPr>
          <w:sz w:val="28"/>
        </w:rPr>
        <w:t xml:space="preserve">, </w:t>
      </w:r>
      <w:r w:rsidRPr="009C6A94">
        <w:rPr>
          <w:sz w:val="28"/>
        </w:rPr>
        <w:t>череду трёхраздельную</w:t>
      </w:r>
      <w:r w:rsidRPr="00687B5E">
        <w:rPr>
          <w:sz w:val="28"/>
        </w:rPr>
        <w:t xml:space="preserve">, </w:t>
      </w:r>
      <w:r w:rsidRPr="009C6A94">
        <w:rPr>
          <w:sz w:val="28"/>
        </w:rPr>
        <w:t>расторопшу пятнистную</w:t>
      </w:r>
      <w:r w:rsidRPr="00687B5E">
        <w:rPr>
          <w:sz w:val="28"/>
        </w:rPr>
        <w:t xml:space="preserve"> и пр.</w:t>
      </w:r>
    </w:p>
    <w:p w:rsidR="00345702" w:rsidRPr="00687B5E" w:rsidRDefault="00345702" w:rsidP="00687B5E">
      <w:pPr>
        <w:pStyle w:val="3"/>
        <w:numPr>
          <w:ilvl w:val="0"/>
          <w:numId w:val="6"/>
        </w:numPr>
        <w:shd w:val="clear" w:color="000000" w:fill="auto"/>
        <w:spacing w:before="0" w:after="0" w:line="360" w:lineRule="auto"/>
        <w:ind w:left="0" w:firstLine="709"/>
        <w:jc w:val="both"/>
        <w:rPr>
          <w:rStyle w:val="mw-headline"/>
          <w:rFonts w:ascii="Times New Roman" w:hAnsi="Times New Roman"/>
          <w:i/>
          <w:sz w:val="28"/>
          <w:szCs w:val="18"/>
        </w:rPr>
      </w:pPr>
      <w:r w:rsidRPr="00687B5E">
        <w:rPr>
          <w:rStyle w:val="mw-headline"/>
          <w:rFonts w:ascii="Times New Roman" w:hAnsi="Times New Roman"/>
          <w:i/>
          <w:sz w:val="28"/>
          <w:szCs w:val="18"/>
        </w:rPr>
        <w:t>Краски</w:t>
      </w:r>
    </w:p>
    <w:p w:rsidR="00345702" w:rsidRPr="00687B5E" w:rsidRDefault="00345702" w:rsidP="00687B5E">
      <w:pPr>
        <w:pStyle w:val="a6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687B5E">
        <w:rPr>
          <w:sz w:val="28"/>
        </w:rPr>
        <w:t xml:space="preserve">Соки </w:t>
      </w:r>
      <w:r w:rsidRPr="009C6A94">
        <w:rPr>
          <w:sz w:val="28"/>
        </w:rPr>
        <w:t>серпухи красильной</w:t>
      </w:r>
      <w:r w:rsidRPr="00687B5E">
        <w:rPr>
          <w:sz w:val="28"/>
        </w:rPr>
        <w:t xml:space="preserve"> ранее широко использовались для изготовления жёлтой и зелёной красок.</w:t>
      </w:r>
      <w:r w:rsidRPr="009C6A94">
        <w:rPr>
          <w:sz w:val="28"/>
          <w:vertAlign w:val="superscript"/>
        </w:rPr>
        <w:t>[1]</w:t>
      </w:r>
    </w:p>
    <w:p w:rsidR="009C7D31" w:rsidRPr="00687B5E" w:rsidRDefault="0063792C" w:rsidP="00687B5E">
      <w:pPr>
        <w:pStyle w:val="a6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687B5E">
        <w:rPr>
          <w:b/>
          <w:i/>
          <w:sz w:val="28"/>
          <w:szCs w:val="20"/>
        </w:rPr>
        <w:t>Одуванчик лекарственный (Taraxacum officinale</w:t>
      </w:r>
      <w:r w:rsidR="00687B5E" w:rsidRPr="00687B5E">
        <w:rPr>
          <w:b/>
          <w:i/>
          <w:sz w:val="28"/>
          <w:szCs w:val="20"/>
        </w:rPr>
        <w:t xml:space="preserve">) </w:t>
      </w:r>
      <w:r w:rsidR="009C7D31" w:rsidRPr="00687B5E">
        <w:rPr>
          <w:sz w:val="28"/>
          <w:szCs w:val="20"/>
        </w:rPr>
        <w:t xml:space="preserve">— растение с ветвистым, стержневым </w:t>
      </w:r>
      <w:r w:rsidR="009C7D31" w:rsidRPr="009C6A94">
        <w:rPr>
          <w:sz w:val="28"/>
          <w:szCs w:val="20"/>
        </w:rPr>
        <w:t>корнем</w:t>
      </w:r>
      <w:r w:rsidR="009C7D31" w:rsidRPr="00687B5E">
        <w:rPr>
          <w:sz w:val="28"/>
          <w:szCs w:val="20"/>
        </w:rPr>
        <w:t xml:space="preserve"> толщиной около 2</w:t>
      </w:r>
      <w:r w:rsidR="00687B5E" w:rsidRPr="00687B5E">
        <w:rPr>
          <w:sz w:val="28"/>
          <w:szCs w:val="20"/>
        </w:rPr>
        <w:t xml:space="preserve"> </w:t>
      </w:r>
      <w:r w:rsidR="009C7D31" w:rsidRPr="00687B5E">
        <w:rPr>
          <w:sz w:val="28"/>
          <w:szCs w:val="20"/>
        </w:rPr>
        <w:t>см и длиной</w:t>
      </w:r>
      <w:r w:rsidR="00687B5E" w:rsidRPr="00687B5E">
        <w:rPr>
          <w:sz w:val="28"/>
          <w:szCs w:val="20"/>
        </w:rPr>
        <w:t xml:space="preserve"> </w:t>
      </w:r>
      <w:r w:rsidR="009C7D31" w:rsidRPr="00687B5E">
        <w:rPr>
          <w:sz w:val="28"/>
          <w:szCs w:val="20"/>
        </w:rPr>
        <w:t>— около 60</w:t>
      </w:r>
      <w:r w:rsidR="00687B5E" w:rsidRPr="00687B5E">
        <w:rPr>
          <w:sz w:val="28"/>
          <w:szCs w:val="20"/>
        </w:rPr>
        <w:t xml:space="preserve"> </w:t>
      </w:r>
      <w:r w:rsidR="009C7D31" w:rsidRPr="00687B5E">
        <w:rPr>
          <w:sz w:val="28"/>
          <w:szCs w:val="20"/>
        </w:rPr>
        <w:t xml:space="preserve">см, в верхней части переходящим в короткое многоглавое </w:t>
      </w:r>
      <w:r w:rsidR="009C7D31" w:rsidRPr="009C6A94">
        <w:rPr>
          <w:sz w:val="28"/>
          <w:szCs w:val="20"/>
        </w:rPr>
        <w:t>корневище</w:t>
      </w:r>
      <w:r w:rsidR="009C7D31" w:rsidRPr="00687B5E">
        <w:rPr>
          <w:sz w:val="28"/>
          <w:szCs w:val="20"/>
        </w:rPr>
        <w:t>.</w:t>
      </w:r>
    </w:p>
    <w:p w:rsidR="009C7D31" w:rsidRPr="00687B5E" w:rsidRDefault="009C7D31" w:rsidP="00687B5E">
      <w:pPr>
        <w:pStyle w:val="a6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9C6A94">
        <w:rPr>
          <w:sz w:val="28"/>
          <w:szCs w:val="20"/>
        </w:rPr>
        <w:t>Листья</w:t>
      </w:r>
      <w:r w:rsidRPr="00687B5E">
        <w:rPr>
          <w:sz w:val="28"/>
          <w:szCs w:val="20"/>
        </w:rPr>
        <w:t xml:space="preserve"> голые, перисто-надрезанные или цельные, собранные в прикорневую </w:t>
      </w:r>
      <w:r w:rsidRPr="009C6A94">
        <w:rPr>
          <w:sz w:val="28"/>
          <w:szCs w:val="20"/>
        </w:rPr>
        <w:t>розетку</w:t>
      </w:r>
      <w:r w:rsidRPr="00687B5E">
        <w:rPr>
          <w:sz w:val="28"/>
          <w:szCs w:val="20"/>
        </w:rPr>
        <w:t>.</w:t>
      </w:r>
    </w:p>
    <w:p w:rsidR="009C7D31" w:rsidRPr="00687B5E" w:rsidRDefault="009C7D31" w:rsidP="00687B5E">
      <w:pPr>
        <w:pStyle w:val="a6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687B5E">
        <w:rPr>
          <w:sz w:val="28"/>
          <w:szCs w:val="20"/>
        </w:rPr>
        <w:t xml:space="preserve">Цветоносная стрелка сочная, цилиндрическая, полая внутри, оканчивающаяся одиночной </w:t>
      </w:r>
      <w:r w:rsidRPr="009C6A94">
        <w:rPr>
          <w:sz w:val="28"/>
          <w:szCs w:val="20"/>
        </w:rPr>
        <w:t>корзинкой</w:t>
      </w:r>
      <w:r w:rsidRPr="00687B5E">
        <w:rPr>
          <w:sz w:val="28"/>
          <w:szCs w:val="20"/>
        </w:rPr>
        <w:t xml:space="preserve"> язычковых ярко-жёлтых </w:t>
      </w:r>
      <w:r w:rsidRPr="009C6A94">
        <w:rPr>
          <w:sz w:val="28"/>
          <w:szCs w:val="20"/>
        </w:rPr>
        <w:t>цветков</w:t>
      </w:r>
      <w:r w:rsidRPr="00687B5E">
        <w:rPr>
          <w:sz w:val="28"/>
          <w:szCs w:val="20"/>
        </w:rPr>
        <w:t>.</w:t>
      </w:r>
    </w:p>
    <w:p w:rsidR="009C7D31" w:rsidRPr="00687B5E" w:rsidRDefault="009C7D31" w:rsidP="00687B5E">
      <w:pPr>
        <w:pStyle w:val="a6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687B5E">
        <w:rPr>
          <w:sz w:val="28"/>
          <w:szCs w:val="20"/>
        </w:rPr>
        <w:t xml:space="preserve">Все части растения содержат густой белый </w:t>
      </w:r>
      <w:r w:rsidRPr="009C6A94">
        <w:rPr>
          <w:sz w:val="28"/>
          <w:szCs w:val="20"/>
        </w:rPr>
        <w:t>млечный сок</w:t>
      </w:r>
      <w:r w:rsidRPr="00687B5E">
        <w:rPr>
          <w:sz w:val="28"/>
          <w:szCs w:val="20"/>
        </w:rPr>
        <w:t>.</w:t>
      </w:r>
    </w:p>
    <w:p w:rsidR="009C7D31" w:rsidRPr="00687B5E" w:rsidRDefault="009C7D31" w:rsidP="00687B5E">
      <w:pPr>
        <w:pStyle w:val="a6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687B5E">
        <w:rPr>
          <w:sz w:val="28"/>
          <w:szCs w:val="20"/>
        </w:rPr>
        <w:t xml:space="preserve">Цветёт одуванчик в мае, плодоносит </w:t>
      </w:r>
      <w:r w:rsidRPr="009C6A94">
        <w:rPr>
          <w:sz w:val="28"/>
          <w:szCs w:val="20"/>
        </w:rPr>
        <w:t>семянками</w:t>
      </w:r>
      <w:r w:rsidRPr="00687B5E">
        <w:rPr>
          <w:sz w:val="28"/>
          <w:szCs w:val="20"/>
        </w:rPr>
        <w:t xml:space="preserve"> с белым </w:t>
      </w:r>
      <w:r w:rsidRPr="009C6A94">
        <w:rPr>
          <w:sz w:val="28"/>
          <w:szCs w:val="20"/>
        </w:rPr>
        <w:t>хохолком</w:t>
      </w:r>
      <w:r w:rsidR="00687B5E" w:rsidRPr="00687B5E">
        <w:rPr>
          <w:sz w:val="28"/>
          <w:szCs w:val="20"/>
        </w:rPr>
        <w:t xml:space="preserve"> </w:t>
      </w:r>
      <w:r w:rsidRPr="00687B5E">
        <w:rPr>
          <w:sz w:val="28"/>
          <w:szCs w:val="20"/>
        </w:rPr>
        <w:t>— с июня.</w:t>
      </w:r>
    </w:p>
    <w:p w:rsidR="009C7D31" w:rsidRPr="00687B5E" w:rsidRDefault="009C7D31" w:rsidP="00687B5E">
      <w:pPr>
        <w:pStyle w:val="a6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687B5E">
        <w:rPr>
          <w:sz w:val="28"/>
          <w:szCs w:val="20"/>
        </w:rPr>
        <w:t xml:space="preserve">Одуванчики, которых существует свыше тысячи «мелких» </w:t>
      </w:r>
      <w:r w:rsidRPr="009C6A94">
        <w:rPr>
          <w:sz w:val="28"/>
          <w:szCs w:val="20"/>
        </w:rPr>
        <w:t>видов</w:t>
      </w:r>
      <w:r w:rsidRPr="00687B5E">
        <w:rPr>
          <w:sz w:val="28"/>
          <w:szCs w:val="20"/>
        </w:rPr>
        <w:t xml:space="preserve"> и около семидесяти так называемых «крупных», или сборных, распространены повсеместно, за исключением </w:t>
      </w:r>
      <w:r w:rsidRPr="009C6A94">
        <w:rPr>
          <w:sz w:val="28"/>
          <w:szCs w:val="20"/>
        </w:rPr>
        <w:t>высокогорных</w:t>
      </w:r>
      <w:r w:rsidRPr="00687B5E">
        <w:rPr>
          <w:sz w:val="28"/>
          <w:szCs w:val="20"/>
        </w:rPr>
        <w:t xml:space="preserve"> районов и </w:t>
      </w:r>
      <w:r w:rsidRPr="009C6A94">
        <w:rPr>
          <w:sz w:val="28"/>
          <w:szCs w:val="20"/>
        </w:rPr>
        <w:t>Арктических широт</w:t>
      </w:r>
      <w:r w:rsidRPr="00687B5E">
        <w:rPr>
          <w:sz w:val="28"/>
          <w:szCs w:val="20"/>
        </w:rPr>
        <w:t>.</w:t>
      </w:r>
    </w:p>
    <w:p w:rsidR="009C7D31" w:rsidRPr="00687B5E" w:rsidRDefault="009C7D31" w:rsidP="00687B5E">
      <w:pPr>
        <w:pStyle w:val="a6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687B5E">
        <w:rPr>
          <w:sz w:val="28"/>
          <w:szCs w:val="20"/>
        </w:rPr>
        <w:t xml:space="preserve">В России чаще других встречается </w:t>
      </w:r>
      <w:r w:rsidRPr="009C6A94">
        <w:rPr>
          <w:sz w:val="28"/>
          <w:szCs w:val="20"/>
        </w:rPr>
        <w:t>одуванчик лекарственный</w:t>
      </w:r>
      <w:r w:rsidRPr="00687B5E">
        <w:rPr>
          <w:sz w:val="28"/>
          <w:szCs w:val="20"/>
        </w:rPr>
        <w:t xml:space="preserve">, листья которого содержат </w:t>
      </w:r>
      <w:r w:rsidRPr="009C6A94">
        <w:rPr>
          <w:sz w:val="28"/>
          <w:szCs w:val="20"/>
        </w:rPr>
        <w:t>железо</w:t>
      </w:r>
      <w:r w:rsidRPr="00687B5E">
        <w:rPr>
          <w:sz w:val="28"/>
          <w:szCs w:val="20"/>
        </w:rPr>
        <w:t xml:space="preserve">, </w:t>
      </w:r>
      <w:r w:rsidRPr="009C6A94">
        <w:rPr>
          <w:sz w:val="28"/>
          <w:szCs w:val="20"/>
        </w:rPr>
        <w:t>кальций</w:t>
      </w:r>
      <w:r w:rsidRPr="00687B5E">
        <w:rPr>
          <w:sz w:val="28"/>
          <w:szCs w:val="20"/>
        </w:rPr>
        <w:t xml:space="preserve">, </w:t>
      </w:r>
      <w:r w:rsidRPr="009C6A94">
        <w:rPr>
          <w:sz w:val="28"/>
          <w:szCs w:val="20"/>
        </w:rPr>
        <w:t>фосфор</w:t>
      </w:r>
      <w:r w:rsidRPr="00687B5E">
        <w:rPr>
          <w:sz w:val="28"/>
          <w:szCs w:val="20"/>
        </w:rPr>
        <w:t xml:space="preserve">, </w:t>
      </w:r>
      <w:r w:rsidRPr="009C6A94">
        <w:rPr>
          <w:sz w:val="28"/>
          <w:szCs w:val="20"/>
        </w:rPr>
        <w:t>калий</w:t>
      </w:r>
      <w:r w:rsidRPr="00687B5E">
        <w:rPr>
          <w:sz w:val="28"/>
          <w:szCs w:val="20"/>
        </w:rPr>
        <w:t xml:space="preserve">, </w:t>
      </w:r>
      <w:r w:rsidRPr="009C6A94">
        <w:rPr>
          <w:sz w:val="28"/>
          <w:szCs w:val="20"/>
        </w:rPr>
        <w:t>витамины A</w:t>
      </w:r>
      <w:r w:rsidRPr="00687B5E">
        <w:rPr>
          <w:sz w:val="28"/>
          <w:szCs w:val="20"/>
        </w:rPr>
        <w:t xml:space="preserve">, </w:t>
      </w:r>
      <w:r w:rsidRPr="009C6A94">
        <w:rPr>
          <w:sz w:val="28"/>
          <w:szCs w:val="20"/>
        </w:rPr>
        <w:t>B</w:t>
      </w:r>
      <w:r w:rsidRPr="00687B5E">
        <w:rPr>
          <w:sz w:val="28"/>
          <w:szCs w:val="20"/>
        </w:rPr>
        <w:t xml:space="preserve">, </w:t>
      </w:r>
      <w:r w:rsidRPr="009C6A94">
        <w:rPr>
          <w:sz w:val="28"/>
          <w:szCs w:val="20"/>
        </w:rPr>
        <w:t>C</w:t>
      </w:r>
      <w:r w:rsidRPr="00687B5E">
        <w:rPr>
          <w:sz w:val="28"/>
          <w:szCs w:val="20"/>
        </w:rPr>
        <w:t xml:space="preserve">, </w:t>
      </w:r>
      <w:r w:rsidRPr="009C6A94">
        <w:rPr>
          <w:sz w:val="28"/>
          <w:szCs w:val="20"/>
        </w:rPr>
        <w:t>E</w:t>
      </w:r>
      <w:r w:rsidRPr="00687B5E">
        <w:rPr>
          <w:sz w:val="28"/>
          <w:szCs w:val="20"/>
        </w:rPr>
        <w:t>, а также до 5</w:t>
      </w:r>
      <w:r w:rsidR="00687B5E" w:rsidRPr="00687B5E">
        <w:rPr>
          <w:sz w:val="28"/>
          <w:szCs w:val="20"/>
        </w:rPr>
        <w:t xml:space="preserve"> </w:t>
      </w:r>
      <w:r w:rsidRPr="00687B5E">
        <w:rPr>
          <w:sz w:val="28"/>
          <w:szCs w:val="20"/>
        </w:rPr>
        <w:t xml:space="preserve">% </w:t>
      </w:r>
      <w:r w:rsidRPr="009C6A94">
        <w:rPr>
          <w:sz w:val="28"/>
          <w:szCs w:val="20"/>
        </w:rPr>
        <w:t>протеина</w:t>
      </w:r>
      <w:r w:rsidRPr="00687B5E">
        <w:rPr>
          <w:sz w:val="28"/>
          <w:szCs w:val="20"/>
        </w:rPr>
        <w:t>.</w:t>
      </w:r>
    </w:p>
    <w:p w:rsidR="00AE0484" w:rsidRPr="00687B5E" w:rsidRDefault="00687B5E" w:rsidP="00687B5E">
      <w:pPr>
        <w:pStyle w:val="4"/>
        <w:shd w:val="clear" w:color="000000" w:fill="auto"/>
        <w:spacing w:before="0" w:after="0" w:line="360" w:lineRule="auto"/>
        <w:ind w:firstLine="709"/>
        <w:jc w:val="both"/>
        <w:rPr>
          <w:b w:val="0"/>
        </w:rPr>
      </w:pPr>
      <w:r w:rsidRPr="00687B5E">
        <w:rPr>
          <w:i/>
        </w:rPr>
        <w:t>Пижма обыкновенная (Tanacetum vulgare)</w:t>
      </w:r>
      <w:r w:rsidRPr="00687B5E">
        <w:t xml:space="preserve"> </w:t>
      </w:r>
      <w:r w:rsidR="00AE0484" w:rsidRPr="00687B5E">
        <w:rPr>
          <w:b w:val="0"/>
        </w:rPr>
        <w:t xml:space="preserve">— довольно крупный, хотя и не окончательно устоявшийся </w:t>
      </w:r>
      <w:r w:rsidR="00AE0484" w:rsidRPr="009C6A94">
        <w:rPr>
          <w:b w:val="0"/>
          <w:szCs w:val="20"/>
        </w:rPr>
        <w:t>род</w:t>
      </w:r>
      <w:r w:rsidR="00AE0484" w:rsidRPr="00687B5E">
        <w:rPr>
          <w:b w:val="0"/>
        </w:rPr>
        <w:t xml:space="preserve"> растений. Часто в его состав включаются многие виды из рода </w:t>
      </w:r>
      <w:r w:rsidR="00AE0484" w:rsidRPr="009C6A94">
        <w:rPr>
          <w:b w:val="0"/>
          <w:szCs w:val="20"/>
        </w:rPr>
        <w:t>Пиретрум</w:t>
      </w:r>
      <w:r w:rsidR="00AE0484" w:rsidRPr="00687B5E">
        <w:rPr>
          <w:b w:val="0"/>
        </w:rPr>
        <w:t xml:space="preserve"> (а иногда даже и весь род в целом), а также некоторые виды из родов </w:t>
      </w:r>
      <w:r w:rsidR="00AE0484" w:rsidRPr="009C6A94">
        <w:rPr>
          <w:b w:val="0"/>
          <w:szCs w:val="20"/>
        </w:rPr>
        <w:t>Хризантема</w:t>
      </w:r>
      <w:r w:rsidR="00AE0484" w:rsidRPr="00687B5E">
        <w:rPr>
          <w:b w:val="0"/>
        </w:rPr>
        <w:t xml:space="preserve">, </w:t>
      </w:r>
      <w:r w:rsidR="00AE0484" w:rsidRPr="009C6A94">
        <w:rPr>
          <w:b w:val="0"/>
          <w:szCs w:val="20"/>
        </w:rPr>
        <w:t>Тысячелистник</w:t>
      </w:r>
      <w:r w:rsidR="00AE0484" w:rsidRPr="00687B5E">
        <w:rPr>
          <w:b w:val="0"/>
        </w:rPr>
        <w:t xml:space="preserve"> и некоторых других.</w:t>
      </w:r>
    </w:p>
    <w:p w:rsidR="00AE0484" w:rsidRPr="00687B5E" w:rsidRDefault="00AE0484" w:rsidP="00687B5E">
      <w:pPr>
        <w:pStyle w:val="a6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687B5E">
        <w:rPr>
          <w:sz w:val="28"/>
          <w:szCs w:val="20"/>
        </w:rPr>
        <w:t xml:space="preserve">В результате род Пижма состоит из пятидесяти и более видов, встречающихся в </w:t>
      </w:r>
      <w:r w:rsidRPr="009C6A94">
        <w:rPr>
          <w:sz w:val="28"/>
          <w:szCs w:val="20"/>
        </w:rPr>
        <w:t>Европе</w:t>
      </w:r>
      <w:r w:rsidRPr="00687B5E">
        <w:rPr>
          <w:sz w:val="28"/>
          <w:szCs w:val="20"/>
        </w:rPr>
        <w:t xml:space="preserve">, </w:t>
      </w:r>
      <w:r w:rsidRPr="009C6A94">
        <w:rPr>
          <w:sz w:val="28"/>
          <w:szCs w:val="20"/>
        </w:rPr>
        <w:t>Азии</w:t>
      </w:r>
      <w:r w:rsidRPr="00687B5E">
        <w:rPr>
          <w:sz w:val="28"/>
          <w:szCs w:val="20"/>
        </w:rPr>
        <w:t xml:space="preserve">, </w:t>
      </w:r>
      <w:r w:rsidRPr="009C6A94">
        <w:rPr>
          <w:sz w:val="28"/>
          <w:szCs w:val="20"/>
        </w:rPr>
        <w:t>Северной Африке</w:t>
      </w:r>
      <w:r w:rsidRPr="00687B5E">
        <w:rPr>
          <w:sz w:val="28"/>
          <w:szCs w:val="20"/>
        </w:rPr>
        <w:t xml:space="preserve"> и </w:t>
      </w:r>
      <w:r w:rsidRPr="009C6A94">
        <w:rPr>
          <w:sz w:val="28"/>
          <w:szCs w:val="20"/>
        </w:rPr>
        <w:t>Северной Америке</w:t>
      </w:r>
      <w:r w:rsidRPr="00687B5E">
        <w:rPr>
          <w:sz w:val="28"/>
          <w:szCs w:val="20"/>
        </w:rPr>
        <w:t xml:space="preserve">. На территории России и сопредельных стран насчитывается около 30—40 видов, растущих во всех районах, начиная от горных и степных – кончая </w:t>
      </w:r>
      <w:r w:rsidRPr="009C6A94">
        <w:rPr>
          <w:sz w:val="28"/>
          <w:szCs w:val="20"/>
        </w:rPr>
        <w:t>тундрой</w:t>
      </w:r>
      <w:r w:rsidRPr="00687B5E">
        <w:rPr>
          <w:sz w:val="28"/>
          <w:szCs w:val="20"/>
        </w:rPr>
        <w:t xml:space="preserve"> и заболоченными </w:t>
      </w:r>
      <w:r w:rsidRPr="009C6A94">
        <w:rPr>
          <w:sz w:val="28"/>
          <w:szCs w:val="20"/>
        </w:rPr>
        <w:t>поймами</w:t>
      </w:r>
      <w:r w:rsidRPr="00687B5E">
        <w:rPr>
          <w:sz w:val="28"/>
          <w:szCs w:val="20"/>
        </w:rPr>
        <w:t xml:space="preserve"> северных рек.</w:t>
      </w:r>
    </w:p>
    <w:p w:rsidR="00AE0484" w:rsidRPr="00687B5E" w:rsidRDefault="00AE0484" w:rsidP="00687B5E">
      <w:pPr>
        <w:pStyle w:val="a6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687B5E">
        <w:rPr>
          <w:sz w:val="28"/>
          <w:szCs w:val="20"/>
        </w:rPr>
        <w:t xml:space="preserve">Род Пижма включает в себя более или менее развитые многолетние травы с коротким, слабо разветвлённым ползучим зимующим </w:t>
      </w:r>
      <w:r w:rsidRPr="009C6A94">
        <w:rPr>
          <w:sz w:val="28"/>
          <w:szCs w:val="20"/>
        </w:rPr>
        <w:t>корневищем</w:t>
      </w:r>
      <w:r w:rsidRPr="00687B5E">
        <w:rPr>
          <w:sz w:val="28"/>
          <w:szCs w:val="20"/>
        </w:rPr>
        <w:t xml:space="preserve">. У южных видов с зимующей надземной частью </w:t>
      </w:r>
      <w:r w:rsidRPr="009C6A94">
        <w:rPr>
          <w:sz w:val="28"/>
          <w:szCs w:val="20"/>
        </w:rPr>
        <w:t>стебли</w:t>
      </w:r>
      <w:r w:rsidRPr="00687B5E">
        <w:rPr>
          <w:sz w:val="28"/>
          <w:szCs w:val="20"/>
        </w:rPr>
        <w:t xml:space="preserve"> часто древеснеющие в нижней части. Впрочем, примерно то же самое можно сказать и о северных видах, у которых стебли к концу </w:t>
      </w:r>
      <w:r w:rsidRPr="009C6A94">
        <w:rPr>
          <w:sz w:val="28"/>
          <w:szCs w:val="20"/>
        </w:rPr>
        <w:t>вегетации</w:t>
      </w:r>
      <w:r w:rsidRPr="00687B5E">
        <w:rPr>
          <w:sz w:val="28"/>
          <w:szCs w:val="20"/>
        </w:rPr>
        <w:t xml:space="preserve"> у основания заметно древеснеют. Среди южных и </w:t>
      </w:r>
      <w:r w:rsidRPr="009C6A94">
        <w:rPr>
          <w:sz w:val="28"/>
          <w:szCs w:val="20"/>
        </w:rPr>
        <w:t>субтропических</w:t>
      </w:r>
      <w:r w:rsidRPr="00687B5E">
        <w:rPr>
          <w:sz w:val="28"/>
          <w:szCs w:val="20"/>
        </w:rPr>
        <w:t xml:space="preserve"> видов пижмы встречаются немногие </w:t>
      </w:r>
      <w:r w:rsidRPr="009C6A94">
        <w:rPr>
          <w:sz w:val="28"/>
          <w:szCs w:val="20"/>
        </w:rPr>
        <w:t>кустарнички</w:t>
      </w:r>
      <w:r w:rsidRPr="00687B5E">
        <w:rPr>
          <w:sz w:val="28"/>
          <w:szCs w:val="20"/>
        </w:rPr>
        <w:t xml:space="preserve"> и </w:t>
      </w:r>
      <w:r w:rsidRPr="009C6A94">
        <w:rPr>
          <w:sz w:val="28"/>
          <w:szCs w:val="20"/>
        </w:rPr>
        <w:t>кустарники</w:t>
      </w:r>
      <w:r w:rsidRPr="00687B5E">
        <w:rPr>
          <w:sz w:val="28"/>
          <w:szCs w:val="20"/>
        </w:rPr>
        <w:t>.</w:t>
      </w:r>
    </w:p>
    <w:p w:rsidR="00AE0484" w:rsidRPr="00687B5E" w:rsidRDefault="00AE0484" w:rsidP="00687B5E">
      <w:pPr>
        <w:pStyle w:val="a6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9C6A94">
        <w:rPr>
          <w:sz w:val="28"/>
          <w:szCs w:val="20"/>
        </w:rPr>
        <w:t>Листья</w:t>
      </w:r>
      <w:r w:rsidRPr="00687B5E">
        <w:rPr>
          <w:sz w:val="28"/>
          <w:szCs w:val="20"/>
        </w:rPr>
        <w:t xml:space="preserve"> чаще всего овальные с сильно рассечённой «перистой», как у </w:t>
      </w:r>
      <w:r w:rsidRPr="009C6A94">
        <w:rPr>
          <w:sz w:val="28"/>
          <w:szCs w:val="20"/>
        </w:rPr>
        <w:t>рябины</w:t>
      </w:r>
      <w:r w:rsidRPr="00687B5E">
        <w:rPr>
          <w:sz w:val="28"/>
          <w:szCs w:val="20"/>
        </w:rPr>
        <w:t>, листовой пластинкой, пахучие, часто даже смолистые, с клейкими выделениями, иногда сильно опушённые.</w:t>
      </w:r>
    </w:p>
    <w:p w:rsidR="00AE0484" w:rsidRPr="00687B5E" w:rsidRDefault="00AE0484" w:rsidP="00687B5E">
      <w:pPr>
        <w:pStyle w:val="a6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9C6A94">
        <w:rPr>
          <w:sz w:val="28"/>
          <w:szCs w:val="20"/>
        </w:rPr>
        <w:t>Соцветия</w:t>
      </w:r>
      <w:r w:rsidR="00687B5E" w:rsidRPr="00687B5E">
        <w:rPr>
          <w:sz w:val="28"/>
          <w:szCs w:val="20"/>
        </w:rPr>
        <w:t xml:space="preserve"> </w:t>
      </w:r>
      <w:r w:rsidRPr="00687B5E">
        <w:rPr>
          <w:sz w:val="28"/>
          <w:szCs w:val="20"/>
        </w:rPr>
        <w:t xml:space="preserve">— мелкие или средней величины </w:t>
      </w:r>
      <w:r w:rsidRPr="009C6A94">
        <w:rPr>
          <w:sz w:val="28"/>
          <w:szCs w:val="20"/>
        </w:rPr>
        <w:t>корзинки</w:t>
      </w:r>
      <w:r w:rsidRPr="00687B5E">
        <w:rPr>
          <w:sz w:val="28"/>
          <w:szCs w:val="20"/>
        </w:rPr>
        <w:t xml:space="preserve"> трубчатых цветков (у некоторых видов краевые цветки — ложноязычковые), собранные в плотные или рыхлые </w:t>
      </w:r>
      <w:r w:rsidRPr="009C6A94">
        <w:rPr>
          <w:sz w:val="28"/>
          <w:szCs w:val="20"/>
        </w:rPr>
        <w:t>щитковидные</w:t>
      </w:r>
      <w:r w:rsidRPr="00687B5E">
        <w:rPr>
          <w:sz w:val="28"/>
          <w:szCs w:val="20"/>
        </w:rPr>
        <w:t xml:space="preserve"> соцветия (реже одиночные корзинки).</w:t>
      </w:r>
    </w:p>
    <w:p w:rsidR="00AE0484" w:rsidRPr="00687B5E" w:rsidRDefault="00AE0484" w:rsidP="00687B5E">
      <w:pPr>
        <w:pStyle w:val="a6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687B5E">
        <w:rPr>
          <w:sz w:val="28"/>
          <w:szCs w:val="20"/>
        </w:rPr>
        <w:t xml:space="preserve">Самый известный и распространённый вид рода, </w:t>
      </w:r>
      <w:r w:rsidRPr="009C6A94">
        <w:rPr>
          <w:sz w:val="28"/>
          <w:szCs w:val="20"/>
        </w:rPr>
        <w:t>Пижма обыкновенная</w:t>
      </w:r>
      <w:r w:rsidRPr="00687B5E">
        <w:rPr>
          <w:sz w:val="28"/>
          <w:szCs w:val="20"/>
        </w:rPr>
        <w:t xml:space="preserve"> (</w:t>
      </w:r>
      <w:r w:rsidRPr="00687B5E">
        <w:rPr>
          <w:i/>
          <w:iCs/>
          <w:sz w:val="28"/>
          <w:szCs w:val="20"/>
          <w:lang w:val="la-Latn"/>
        </w:rPr>
        <w:t>Tanacetum vulgare</w:t>
      </w:r>
      <w:r w:rsidRPr="00687B5E">
        <w:rPr>
          <w:sz w:val="28"/>
          <w:szCs w:val="20"/>
        </w:rPr>
        <w:t>), с которой чаще всего и ассоциируется название всего рода Пижма</w:t>
      </w:r>
      <w:r w:rsidR="00687B5E" w:rsidRPr="00687B5E">
        <w:rPr>
          <w:sz w:val="28"/>
          <w:szCs w:val="20"/>
        </w:rPr>
        <w:t xml:space="preserve"> </w:t>
      </w:r>
      <w:r w:rsidRPr="00687B5E">
        <w:rPr>
          <w:sz w:val="28"/>
          <w:szCs w:val="20"/>
        </w:rPr>
        <w:t xml:space="preserve">— это чуть ли не повсеместно распространённое </w:t>
      </w:r>
      <w:r w:rsidRPr="009C6A94">
        <w:rPr>
          <w:sz w:val="28"/>
          <w:szCs w:val="20"/>
        </w:rPr>
        <w:t>сорное</w:t>
      </w:r>
      <w:r w:rsidRPr="00687B5E">
        <w:rPr>
          <w:sz w:val="28"/>
          <w:szCs w:val="20"/>
        </w:rPr>
        <w:t xml:space="preserve"> и придорожное растение, имеющее десятки народных и местных названий. Многие виды рода Пижма не просто известны, но имеют большое экономическое значение как </w:t>
      </w:r>
      <w:r w:rsidRPr="009C6A94">
        <w:rPr>
          <w:sz w:val="28"/>
          <w:szCs w:val="20"/>
        </w:rPr>
        <w:t>лекарственные</w:t>
      </w:r>
      <w:r w:rsidRPr="00687B5E">
        <w:rPr>
          <w:sz w:val="28"/>
          <w:szCs w:val="20"/>
        </w:rPr>
        <w:t xml:space="preserve">, </w:t>
      </w:r>
      <w:r w:rsidRPr="009C6A94">
        <w:rPr>
          <w:sz w:val="28"/>
          <w:szCs w:val="20"/>
        </w:rPr>
        <w:t>пищевые</w:t>
      </w:r>
      <w:r w:rsidRPr="00687B5E">
        <w:rPr>
          <w:sz w:val="28"/>
          <w:szCs w:val="20"/>
        </w:rPr>
        <w:t xml:space="preserve">, </w:t>
      </w:r>
      <w:r w:rsidRPr="009C6A94">
        <w:rPr>
          <w:sz w:val="28"/>
          <w:szCs w:val="20"/>
        </w:rPr>
        <w:t>пряно-ароматические</w:t>
      </w:r>
      <w:r w:rsidRPr="00687B5E">
        <w:rPr>
          <w:sz w:val="28"/>
          <w:szCs w:val="20"/>
        </w:rPr>
        <w:t xml:space="preserve"> и </w:t>
      </w:r>
      <w:r w:rsidRPr="009C6A94">
        <w:rPr>
          <w:sz w:val="28"/>
          <w:szCs w:val="20"/>
        </w:rPr>
        <w:t>декоративные растения</w:t>
      </w:r>
      <w:r w:rsidRPr="00687B5E">
        <w:rPr>
          <w:sz w:val="28"/>
          <w:szCs w:val="20"/>
        </w:rPr>
        <w:t xml:space="preserve"> для городского </w:t>
      </w:r>
      <w:r w:rsidRPr="009C6A94">
        <w:rPr>
          <w:sz w:val="28"/>
          <w:szCs w:val="20"/>
        </w:rPr>
        <w:t>озеленения</w:t>
      </w:r>
      <w:r w:rsidRPr="00687B5E">
        <w:rPr>
          <w:sz w:val="28"/>
          <w:szCs w:val="20"/>
        </w:rPr>
        <w:t xml:space="preserve"> и </w:t>
      </w:r>
      <w:r w:rsidRPr="009C6A94">
        <w:rPr>
          <w:sz w:val="28"/>
          <w:szCs w:val="20"/>
        </w:rPr>
        <w:t>садоводства</w:t>
      </w:r>
      <w:r w:rsidRPr="00687B5E">
        <w:rPr>
          <w:sz w:val="28"/>
          <w:szCs w:val="20"/>
        </w:rPr>
        <w:t>, а также</w:t>
      </w:r>
      <w:r w:rsidR="00687B5E" w:rsidRPr="00687B5E">
        <w:rPr>
          <w:sz w:val="28"/>
          <w:szCs w:val="20"/>
        </w:rPr>
        <w:t xml:space="preserve"> </w:t>
      </w:r>
      <w:r w:rsidRPr="00687B5E">
        <w:rPr>
          <w:sz w:val="28"/>
          <w:szCs w:val="20"/>
        </w:rPr>
        <w:t xml:space="preserve">— в качестве сырья для получения </w:t>
      </w:r>
      <w:r w:rsidRPr="009C6A94">
        <w:rPr>
          <w:sz w:val="28"/>
          <w:szCs w:val="20"/>
        </w:rPr>
        <w:t>инсектицидов</w:t>
      </w:r>
      <w:r w:rsidRPr="00687B5E">
        <w:rPr>
          <w:sz w:val="28"/>
          <w:szCs w:val="20"/>
        </w:rPr>
        <w:t xml:space="preserve">, </w:t>
      </w:r>
      <w:r w:rsidRPr="009C6A94">
        <w:rPr>
          <w:sz w:val="28"/>
          <w:szCs w:val="20"/>
        </w:rPr>
        <w:t>эфирных масел</w:t>
      </w:r>
      <w:r w:rsidRPr="00687B5E">
        <w:rPr>
          <w:sz w:val="28"/>
          <w:szCs w:val="20"/>
        </w:rPr>
        <w:t xml:space="preserve"> и </w:t>
      </w:r>
      <w:r w:rsidRPr="009C6A94">
        <w:rPr>
          <w:sz w:val="28"/>
          <w:szCs w:val="20"/>
        </w:rPr>
        <w:t>лекарственных препаратов</w:t>
      </w:r>
      <w:r w:rsidRPr="00687B5E">
        <w:rPr>
          <w:sz w:val="28"/>
          <w:szCs w:val="20"/>
        </w:rPr>
        <w:t xml:space="preserve">. Пожалуй, вторым из популярных видов можно по праву назвать </w:t>
      </w:r>
      <w:r w:rsidRPr="009C6A94">
        <w:rPr>
          <w:sz w:val="28"/>
          <w:szCs w:val="20"/>
        </w:rPr>
        <w:t>пижму бальзамическую</w:t>
      </w:r>
      <w:r w:rsidRPr="00687B5E">
        <w:rPr>
          <w:sz w:val="28"/>
          <w:szCs w:val="20"/>
        </w:rPr>
        <w:t xml:space="preserve"> (</w:t>
      </w:r>
      <w:r w:rsidRPr="00687B5E">
        <w:rPr>
          <w:i/>
          <w:iCs/>
          <w:sz w:val="28"/>
          <w:szCs w:val="20"/>
          <w:lang w:val="la-Latn"/>
        </w:rPr>
        <w:t>Tanacetum balsamita</w:t>
      </w:r>
      <w:r w:rsidRPr="00687B5E">
        <w:rPr>
          <w:sz w:val="28"/>
          <w:szCs w:val="20"/>
        </w:rPr>
        <w:t>). Более трёх тысяч лет её культивируют в качестве пищевого, лекарственного и пряно-ароматического растения и только в последние полтора века её значение понемногу пошло на убыль.</w:t>
      </w:r>
    </w:p>
    <w:p w:rsidR="00AE0484" w:rsidRPr="00687B5E" w:rsidRDefault="00687B5E" w:rsidP="00687B5E">
      <w:pPr>
        <w:pStyle w:val="a6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687B5E">
        <w:rPr>
          <w:b/>
          <w:i/>
          <w:sz w:val="28"/>
          <w:szCs w:val="20"/>
        </w:rPr>
        <w:t>Ромашка аптечная (</w:t>
      </w:r>
      <w:r w:rsidRPr="00687B5E">
        <w:rPr>
          <w:b/>
          <w:i/>
          <w:sz w:val="28"/>
          <w:szCs w:val="20"/>
          <w:lang w:val="en-US"/>
        </w:rPr>
        <w:t>M</w:t>
      </w:r>
      <w:r w:rsidRPr="00687B5E">
        <w:rPr>
          <w:b/>
          <w:i/>
          <w:sz w:val="28"/>
          <w:szCs w:val="20"/>
        </w:rPr>
        <w:t>atricaria chamomilla)</w:t>
      </w:r>
      <w:r>
        <w:rPr>
          <w:sz w:val="28"/>
          <w:szCs w:val="20"/>
        </w:rPr>
        <w:t>:</w:t>
      </w:r>
      <w:r w:rsidRPr="00687B5E">
        <w:rPr>
          <w:sz w:val="28"/>
          <w:szCs w:val="20"/>
        </w:rPr>
        <w:t xml:space="preserve"> </w:t>
      </w:r>
      <w:r w:rsidR="00AE0484" w:rsidRPr="009C6A94">
        <w:rPr>
          <w:sz w:val="28"/>
          <w:szCs w:val="20"/>
        </w:rPr>
        <w:t>Листья</w:t>
      </w:r>
      <w:r w:rsidR="00AE0484" w:rsidRPr="00687B5E">
        <w:rPr>
          <w:sz w:val="28"/>
          <w:szCs w:val="20"/>
        </w:rPr>
        <w:t xml:space="preserve"> просто- или дважды- перисторассечённые.</w:t>
      </w:r>
    </w:p>
    <w:p w:rsidR="00AE0484" w:rsidRPr="00687B5E" w:rsidRDefault="00AE0484" w:rsidP="00687B5E">
      <w:pPr>
        <w:pStyle w:val="a6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9C6A94">
        <w:rPr>
          <w:sz w:val="28"/>
          <w:szCs w:val="20"/>
        </w:rPr>
        <w:t>Цветок</w:t>
      </w:r>
      <w:r w:rsidRPr="00687B5E">
        <w:rPr>
          <w:sz w:val="28"/>
          <w:szCs w:val="20"/>
        </w:rPr>
        <w:t xml:space="preserve"> сложный, </w:t>
      </w:r>
      <w:r w:rsidRPr="009C6A94">
        <w:rPr>
          <w:sz w:val="28"/>
          <w:szCs w:val="20"/>
        </w:rPr>
        <w:t>полусферическая</w:t>
      </w:r>
      <w:r w:rsidRPr="00687B5E">
        <w:rPr>
          <w:sz w:val="28"/>
          <w:szCs w:val="20"/>
        </w:rPr>
        <w:t xml:space="preserve"> </w:t>
      </w:r>
      <w:r w:rsidRPr="009C6A94">
        <w:rPr>
          <w:sz w:val="28"/>
          <w:szCs w:val="20"/>
        </w:rPr>
        <w:t>корзинка</w:t>
      </w:r>
      <w:r w:rsidRPr="00687B5E">
        <w:rPr>
          <w:sz w:val="28"/>
          <w:szCs w:val="20"/>
        </w:rPr>
        <w:t xml:space="preserve"> </w:t>
      </w:r>
      <w:r w:rsidRPr="009C6A94">
        <w:rPr>
          <w:sz w:val="28"/>
          <w:szCs w:val="20"/>
        </w:rPr>
        <w:t>диаметром</w:t>
      </w:r>
      <w:r w:rsidRPr="00687B5E">
        <w:rPr>
          <w:sz w:val="28"/>
          <w:szCs w:val="20"/>
        </w:rPr>
        <w:t xml:space="preserve"> 4—15</w:t>
      </w:r>
      <w:r w:rsidR="00687B5E" w:rsidRPr="00687B5E">
        <w:rPr>
          <w:sz w:val="28"/>
          <w:szCs w:val="20"/>
        </w:rPr>
        <w:t xml:space="preserve"> </w:t>
      </w:r>
      <w:r w:rsidRPr="00687B5E">
        <w:rPr>
          <w:sz w:val="28"/>
          <w:szCs w:val="20"/>
        </w:rPr>
        <w:t xml:space="preserve">мм в общем щитковидном </w:t>
      </w:r>
      <w:r w:rsidRPr="009C6A94">
        <w:rPr>
          <w:sz w:val="28"/>
          <w:szCs w:val="20"/>
        </w:rPr>
        <w:t>соцветии</w:t>
      </w:r>
      <w:r w:rsidRPr="00687B5E">
        <w:rPr>
          <w:sz w:val="28"/>
          <w:szCs w:val="20"/>
        </w:rPr>
        <w:t>, с белыми язычковыми пестичными краевыми цветками и жёлтыми трубчатыми обоеполыми цветками диска, реже</w:t>
      </w:r>
      <w:r w:rsidR="00687B5E" w:rsidRPr="00687B5E">
        <w:rPr>
          <w:sz w:val="28"/>
          <w:szCs w:val="20"/>
        </w:rPr>
        <w:t xml:space="preserve"> </w:t>
      </w:r>
      <w:r w:rsidRPr="00687B5E">
        <w:rPr>
          <w:sz w:val="28"/>
          <w:szCs w:val="20"/>
        </w:rPr>
        <w:t xml:space="preserve">— только с трубчатыми цветками. </w:t>
      </w:r>
      <w:r w:rsidRPr="009C6A94">
        <w:rPr>
          <w:sz w:val="28"/>
          <w:szCs w:val="20"/>
        </w:rPr>
        <w:t>Цветоложе</w:t>
      </w:r>
      <w:r w:rsidRPr="00687B5E">
        <w:rPr>
          <w:sz w:val="28"/>
          <w:szCs w:val="20"/>
        </w:rPr>
        <w:t xml:space="preserve"> полое, часто </w:t>
      </w:r>
      <w:r w:rsidRPr="009C6A94">
        <w:rPr>
          <w:sz w:val="28"/>
          <w:szCs w:val="20"/>
        </w:rPr>
        <w:t>коническое</w:t>
      </w:r>
      <w:r w:rsidRPr="00687B5E">
        <w:rPr>
          <w:sz w:val="28"/>
          <w:szCs w:val="20"/>
        </w:rPr>
        <w:t xml:space="preserve">. Цветки и верхушки </w:t>
      </w:r>
      <w:r w:rsidRPr="009C6A94">
        <w:rPr>
          <w:sz w:val="28"/>
          <w:szCs w:val="20"/>
        </w:rPr>
        <w:t>ромашки аптечной</w:t>
      </w:r>
      <w:r w:rsidRPr="00687B5E">
        <w:rPr>
          <w:sz w:val="28"/>
          <w:szCs w:val="20"/>
        </w:rPr>
        <w:t xml:space="preserve"> содержат </w:t>
      </w:r>
      <w:r w:rsidRPr="009C6A94">
        <w:rPr>
          <w:sz w:val="28"/>
          <w:szCs w:val="20"/>
        </w:rPr>
        <w:t>эфирное масло</w:t>
      </w:r>
      <w:r w:rsidRPr="00687B5E">
        <w:rPr>
          <w:sz w:val="28"/>
          <w:szCs w:val="20"/>
        </w:rPr>
        <w:t xml:space="preserve">, </w:t>
      </w:r>
      <w:r w:rsidRPr="009C6A94">
        <w:rPr>
          <w:sz w:val="28"/>
          <w:szCs w:val="20"/>
        </w:rPr>
        <w:t>азулен</w:t>
      </w:r>
      <w:r w:rsidRPr="00687B5E">
        <w:rPr>
          <w:sz w:val="28"/>
          <w:szCs w:val="20"/>
        </w:rPr>
        <w:t xml:space="preserve">, </w:t>
      </w:r>
      <w:r w:rsidRPr="009C6A94">
        <w:rPr>
          <w:sz w:val="28"/>
          <w:szCs w:val="20"/>
        </w:rPr>
        <w:t>антемисовую кислоту</w:t>
      </w:r>
      <w:r w:rsidRPr="00687B5E">
        <w:rPr>
          <w:sz w:val="28"/>
          <w:szCs w:val="20"/>
        </w:rPr>
        <w:t xml:space="preserve">, </w:t>
      </w:r>
      <w:r w:rsidRPr="009C6A94">
        <w:rPr>
          <w:sz w:val="28"/>
          <w:szCs w:val="20"/>
        </w:rPr>
        <w:t>гликозиды</w:t>
      </w:r>
      <w:r w:rsidRPr="00687B5E">
        <w:rPr>
          <w:sz w:val="28"/>
          <w:szCs w:val="20"/>
        </w:rPr>
        <w:t>.</w:t>
      </w:r>
    </w:p>
    <w:p w:rsidR="00AE0484" w:rsidRPr="00687B5E" w:rsidRDefault="00AE0484" w:rsidP="00687B5E">
      <w:pPr>
        <w:pStyle w:val="a6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687B5E">
        <w:rPr>
          <w:sz w:val="28"/>
          <w:szCs w:val="20"/>
        </w:rPr>
        <w:t>Высушенную и свежую ромашку аптечную применяют в медицине: (</w:t>
      </w:r>
      <w:r w:rsidRPr="009C6A94">
        <w:rPr>
          <w:sz w:val="28"/>
          <w:szCs w:val="20"/>
        </w:rPr>
        <w:t>отвары</w:t>
      </w:r>
      <w:r w:rsidRPr="00687B5E">
        <w:rPr>
          <w:sz w:val="28"/>
          <w:szCs w:val="20"/>
        </w:rPr>
        <w:t xml:space="preserve">, </w:t>
      </w:r>
      <w:r w:rsidRPr="009C6A94">
        <w:rPr>
          <w:sz w:val="28"/>
          <w:szCs w:val="20"/>
        </w:rPr>
        <w:t>экстракты</w:t>
      </w:r>
      <w:r w:rsidRPr="00687B5E">
        <w:rPr>
          <w:sz w:val="28"/>
          <w:szCs w:val="20"/>
        </w:rPr>
        <w:t>)</w:t>
      </w:r>
      <w:r w:rsidR="00687B5E" w:rsidRPr="00687B5E">
        <w:rPr>
          <w:sz w:val="28"/>
          <w:szCs w:val="20"/>
        </w:rPr>
        <w:t xml:space="preserve"> </w:t>
      </w:r>
      <w:r w:rsidRPr="00687B5E">
        <w:rPr>
          <w:sz w:val="28"/>
          <w:szCs w:val="20"/>
        </w:rPr>
        <w:t xml:space="preserve">— как противовоспалительное, слабое </w:t>
      </w:r>
      <w:r w:rsidRPr="009C6A94">
        <w:rPr>
          <w:sz w:val="28"/>
          <w:szCs w:val="20"/>
        </w:rPr>
        <w:t>антисептическое</w:t>
      </w:r>
      <w:r w:rsidRPr="00687B5E">
        <w:rPr>
          <w:sz w:val="28"/>
          <w:szCs w:val="20"/>
        </w:rPr>
        <w:t xml:space="preserve"> и вяжущее средство, наружно</w:t>
      </w:r>
      <w:r w:rsidR="00687B5E" w:rsidRPr="00687B5E">
        <w:rPr>
          <w:sz w:val="28"/>
          <w:szCs w:val="20"/>
        </w:rPr>
        <w:t xml:space="preserve"> </w:t>
      </w:r>
      <w:r w:rsidRPr="00687B5E">
        <w:rPr>
          <w:sz w:val="28"/>
          <w:szCs w:val="20"/>
        </w:rPr>
        <w:t xml:space="preserve">— для полосканий, </w:t>
      </w:r>
      <w:r w:rsidRPr="009C6A94">
        <w:rPr>
          <w:sz w:val="28"/>
          <w:szCs w:val="20"/>
        </w:rPr>
        <w:t>примочек</w:t>
      </w:r>
      <w:r w:rsidRPr="00687B5E">
        <w:rPr>
          <w:sz w:val="28"/>
          <w:szCs w:val="20"/>
        </w:rPr>
        <w:t xml:space="preserve"> и </w:t>
      </w:r>
      <w:r w:rsidRPr="009C6A94">
        <w:rPr>
          <w:sz w:val="28"/>
          <w:szCs w:val="20"/>
        </w:rPr>
        <w:t>ванн</w:t>
      </w:r>
      <w:r w:rsidRPr="00687B5E">
        <w:rPr>
          <w:sz w:val="28"/>
          <w:szCs w:val="20"/>
        </w:rPr>
        <w:t xml:space="preserve">. Ромашка принимается внутрь в виде чая (традиционное английское домашнее средство) или </w:t>
      </w:r>
      <w:r w:rsidRPr="009C6A94">
        <w:rPr>
          <w:sz w:val="28"/>
          <w:szCs w:val="20"/>
        </w:rPr>
        <w:t>настоя</w:t>
      </w:r>
      <w:r w:rsidRPr="00687B5E">
        <w:rPr>
          <w:sz w:val="28"/>
          <w:szCs w:val="20"/>
        </w:rPr>
        <w:t xml:space="preserve">, её используют при </w:t>
      </w:r>
      <w:r w:rsidRPr="009C6A94">
        <w:rPr>
          <w:sz w:val="28"/>
          <w:szCs w:val="20"/>
        </w:rPr>
        <w:t>спазмах</w:t>
      </w:r>
      <w:r w:rsidRPr="00687B5E">
        <w:rPr>
          <w:sz w:val="28"/>
          <w:szCs w:val="20"/>
        </w:rPr>
        <w:t xml:space="preserve"> </w:t>
      </w:r>
      <w:r w:rsidRPr="009C6A94">
        <w:rPr>
          <w:sz w:val="28"/>
          <w:szCs w:val="20"/>
        </w:rPr>
        <w:t>кишечника</w:t>
      </w:r>
      <w:r w:rsidRPr="00687B5E">
        <w:rPr>
          <w:sz w:val="28"/>
          <w:szCs w:val="20"/>
        </w:rPr>
        <w:t xml:space="preserve">, </w:t>
      </w:r>
      <w:r w:rsidRPr="009C6A94">
        <w:rPr>
          <w:sz w:val="28"/>
          <w:szCs w:val="20"/>
        </w:rPr>
        <w:t>метеоризме</w:t>
      </w:r>
      <w:r w:rsidRPr="00687B5E">
        <w:rPr>
          <w:sz w:val="28"/>
          <w:szCs w:val="20"/>
        </w:rPr>
        <w:t xml:space="preserve"> и </w:t>
      </w:r>
      <w:r w:rsidRPr="009C6A94">
        <w:rPr>
          <w:sz w:val="28"/>
          <w:szCs w:val="20"/>
        </w:rPr>
        <w:t>поносах</w:t>
      </w:r>
      <w:r w:rsidRPr="00687B5E">
        <w:rPr>
          <w:sz w:val="28"/>
          <w:szCs w:val="20"/>
        </w:rPr>
        <w:t>, а также как потогонное средство. Препараты</w:t>
      </w:r>
      <w:r w:rsidR="00687B5E" w:rsidRPr="00687B5E">
        <w:rPr>
          <w:sz w:val="28"/>
          <w:szCs w:val="20"/>
        </w:rPr>
        <w:t xml:space="preserve"> </w:t>
      </w:r>
      <w:r w:rsidRPr="00687B5E">
        <w:rPr>
          <w:sz w:val="28"/>
          <w:szCs w:val="20"/>
        </w:rPr>
        <w:t xml:space="preserve">— </w:t>
      </w:r>
      <w:r w:rsidRPr="009C6A94">
        <w:rPr>
          <w:sz w:val="28"/>
          <w:szCs w:val="20"/>
        </w:rPr>
        <w:t>Рекутан</w:t>
      </w:r>
      <w:r w:rsidRPr="00687B5E">
        <w:rPr>
          <w:sz w:val="28"/>
          <w:szCs w:val="20"/>
        </w:rPr>
        <w:t xml:space="preserve">, </w:t>
      </w:r>
      <w:r w:rsidRPr="009C6A94">
        <w:rPr>
          <w:sz w:val="28"/>
          <w:szCs w:val="20"/>
        </w:rPr>
        <w:t>Ротокан</w:t>
      </w:r>
      <w:r w:rsidRPr="00687B5E">
        <w:rPr>
          <w:sz w:val="28"/>
          <w:szCs w:val="20"/>
        </w:rPr>
        <w:t xml:space="preserve">. </w:t>
      </w:r>
      <w:r w:rsidRPr="009C6A94">
        <w:rPr>
          <w:sz w:val="28"/>
          <w:szCs w:val="20"/>
        </w:rPr>
        <w:t>Настойкой</w:t>
      </w:r>
      <w:r w:rsidRPr="00687B5E">
        <w:rPr>
          <w:sz w:val="28"/>
          <w:szCs w:val="20"/>
        </w:rPr>
        <w:t xml:space="preserve"> ромашки ополаскивают волосы для придания им золотистого оттенка.</w:t>
      </w:r>
    </w:p>
    <w:p w:rsidR="00AE0484" w:rsidRPr="00687B5E" w:rsidRDefault="00AE0484" w:rsidP="00687B5E">
      <w:pPr>
        <w:pStyle w:val="a6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9C6A94">
        <w:rPr>
          <w:sz w:val="28"/>
          <w:szCs w:val="20"/>
        </w:rPr>
        <w:t>Эфирное масло</w:t>
      </w:r>
      <w:r w:rsidRPr="00687B5E">
        <w:rPr>
          <w:sz w:val="28"/>
          <w:szCs w:val="20"/>
        </w:rPr>
        <w:t xml:space="preserve"> ромашки аптечной («немецкая ромашка») применяется в </w:t>
      </w:r>
      <w:r w:rsidRPr="009C6A94">
        <w:rPr>
          <w:sz w:val="28"/>
          <w:szCs w:val="20"/>
        </w:rPr>
        <w:t>ароматерапии</w:t>
      </w:r>
      <w:r w:rsidRPr="00687B5E">
        <w:rPr>
          <w:sz w:val="28"/>
          <w:szCs w:val="20"/>
        </w:rPr>
        <w:t>, чаще</w:t>
      </w:r>
      <w:r w:rsidR="00687B5E" w:rsidRPr="00687B5E">
        <w:rPr>
          <w:sz w:val="28"/>
          <w:szCs w:val="20"/>
        </w:rPr>
        <w:t xml:space="preserve"> </w:t>
      </w:r>
      <w:r w:rsidRPr="00687B5E">
        <w:rPr>
          <w:sz w:val="28"/>
          <w:szCs w:val="20"/>
        </w:rPr>
        <w:t xml:space="preserve">— как успокаивающее средство. Из-за высокой цены его нередко </w:t>
      </w:r>
      <w:r w:rsidRPr="009C6A94">
        <w:rPr>
          <w:sz w:val="28"/>
          <w:szCs w:val="20"/>
        </w:rPr>
        <w:t>фальсифицируют</w:t>
      </w:r>
      <w:r w:rsidRPr="00687B5E">
        <w:rPr>
          <w:sz w:val="28"/>
          <w:szCs w:val="20"/>
        </w:rPr>
        <w:t>, в том числе подменяют маслом «ромашки римской»</w:t>
      </w:r>
      <w:r w:rsidR="00687B5E" w:rsidRPr="00687B5E">
        <w:rPr>
          <w:sz w:val="28"/>
          <w:szCs w:val="20"/>
        </w:rPr>
        <w:t xml:space="preserve"> </w:t>
      </w:r>
      <w:r w:rsidRPr="00687B5E">
        <w:rPr>
          <w:sz w:val="28"/>
          <w:szCs w:val="20"/>
        </w:rPr>
        <w:t xml:space="preserve">— </w:t>
      </w:r>
      <w:r w:rsidRPr="009C6A94">
        <w:rPr>
          <w:sz w:val="28"/>
          <w:szCs w:val="20"/>
        </w:rPr>
        <w:t>пупавки</w:t>
      </w:r>
      <w:r w:rsidRPr="00687B5E">
        <w:rPr>
          <w:sz w:val="28"/>
          <w:szCs w:val="20"/>
        </w:rPr>
        <w:t>.</w:t>
      </w:r>
    </w:p>
    <w:p w:rsidR="00AE0484" w:rsidRPr="00687B5E" w:rsidRDefault="00AE0484" w:rsidP="00687B5E">
      <w:pPr>
        <w:pStyle w:val="a6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687B5E">
        <w:rPr>
          <w:sz w:val="28"/>
          <w:szCs w:val="20"/>
        </w:rPr>
        <w:t xml:space="preserve">Широко </w:t>
      </w:r>
      <w:r w:rsidRPr="009C6A94">
        <w:rPr>
          <w:sz w:val="28"/>
          <w:szCs w:val="20"/>
        </w:rPr>
        <w:t>культивируют</w:t>
      </w:r>
      <w:r w:rsidRPr="00687B5E">
        <w:rPr>
          <w:sz w:val="28"/>
          <w:szCs w:val="20"/>
        </w:rPr>
        <w:t xml:space="preserve"> в европейских странах как лекарственное растение. Много </w:t>
      </w:r>
      <w:r w:rsidRPr="009C6A94">
        <w:rPr>
          <w:sz w:val="28"/>
          <w:szCs w:val="20"/>
        </w:rPr>
        <w:t>садовых</w:t>
      </w:r>
      <w:r w:rsidRPr="00687B5E">
        <w:rPr>
          <w:sz w:val="28"/>
          <w:szCs w:val="20"/>
        </w:rPr>
        <w:t xml:space="preserve"> </w:t>
      </w:r>
      <w:r w:rsidRPr="009C6A94">
        <w:rPr>
          <w:sz w:val="28"/>
          <w:szCs w:val="20"/>
        </w:rPr>
        <w:t>культиваров</w:t>
      </w:r>
      <w:r w:rsidRPr="00687B5E">
        <w:rPr>
          <w:sz w:val="28"/>
          <w:szCs w:val="20"/>
        </w:rPr>
        <w:t xml:space="preserve"> и </w:t>
      </w:r>
      <w:r w:rsidRPr="009C6A94">
        <w:rPr>
          <w:sz w:val="28"/>
          <w:szCs w:val="20"/>
        </w:rPr>
        <w:t>сортов</w:t>
      </w:r>
      <w:r w:rsidRPr="00687B5E">
        <w:rPr>
          <w:sz w:val="28"/>
          <w:szCs w:val="20"/>
        </w:rPr>
        <w:t>.</w:t>
      </w:r>
    </w:p>
    <w:p w:rsidR="00AE0484" w:rsidRPr="00687B5E" w:rsidRDefault="00687B5E" w:rsidP="00687B5E">
      <w:pPr>
        <w:pStyle w:val="4"/>
        <w:shd w:val="clear" w:color="000000" w:fill="auto"/>
        <w:spacing w:before="0" w:after="0" w:line="360" w:lineRule="auto"/>
        <w:ind w:firstLine="709"/>
        <w:jc w:val="both"/>
        <w:rPr>
          <w:b w:val="0"/>
        </w:rPr>
      </w:pPr>
      <w:r w:rsidRPr="00687B5E">
        <w:rPr>
          <w:i/>
        </w:rPr>
        <w:t>Череда трехраздельная (Bidens tripartitus):</w:t>
      </w:r>
      <w:r>
        <w:t xml:space="preserve"> </w:t>
      </w:r>
      <w:r w:rsidR="00AE0484" w:rsidRPr="009C6A94">
        <w:rPr>
          <w:b w:val="0"/>
          <w:szCs w:val="20"/>
        </w:rPr>
        <w:t>Корень</w:t>
      </w:r>
      <w:r w:rsidR="00AE0484" w:rsidRPr="00687B5E">
        <w:rPr>
          <w:b w:val="0"/>
        </w:rPr>
        <w:t xml:space="preserve"> стержневой, сильно разветвленный, тонкий. </w:t>
      </w:r>
      <w:r w:rsidR="00AE0484" w:rsidRPr="009C6A94">
        <w:rPr>
          <w:b w:val="0"/>
          <w:szCs w:val="20"/>
        </w:rPr>
        <w:t>Стебель</w:t>
      </w:r>
      <w:r w:rsidR="00AE0484" w:rsidRPr="00687B5E">
        <w:rPr>
          <w:b w:val="0"/>
        </w:rPr>
        <w:t xml:space="preserve"> одиночный, прямостоячий, красноватый, вверху супротивно ветвящийся. Листья супротивные, с короткими крылатыми черешками, трёхраздельные. Цветки грязновато-жёлтые, все трубчатые, собраны в одиночные корзинки на верхушке стебля и супротивных пазушных побегах, обертка корзинки двухрядная. </w:t>
      </w:r>
      <w:r w:rsidR="00AE0484" w:rsidRPr="009C6A94">
        <w:rPr>
          <w:b w:val="0"/>
          <w:szCs w:val="20"/>
        </w:rPr>
        <w:t>Плод</w:t>
      </w:r>
      <w:r w:rsidRPr="00687B5E">
        <w:rPr>
          <w:b w:val="0"/>
        </w:rPr>
        <w:t xml:space="preserve"> </w:t>
      </w:r>
      <w:r w:rsidR="00AE0484" w:rsidRPr="00687B5E">
        <w:rPr>
          <w:b w:val="0"/>
        </w:rPr>
        <w:t>— обратнояйцевидная, клиновидная, сплюснутая, с двумя зазубренными остями семянка. Благодаря этим остям плоды легко цепляются к шерсти животных, одежде человека и переносятся на большие расстояния. Цветёт с конца июня до сентября, плоды созревают в конце сентября</w:t>
      </w:r>
      <w:r w:rsidRPr="00687B5E">
        <w:rPr>
          <w:b w:val="0"/>
        </w:rPr>
        <w:t xml:space="preserve"> </w:t>
      </w:r>
      <w:r w:rsidR="00AE0484" w:rsidRPr="00687B5E">
        <w:rPr>
          <w:b w:val="0"/>
        </w:rPr>
        <w:t>— октябре. Распространена почти во всей европейской части России, в Сибири, Средней Азии, на Кавказе и Дальнем Востоке. Растёт по сырым берегам рек, вдоль мелиорационных каналов, у прудов и озёр, на болотах, в канавах, где часто образует заросли. Рассеянно встречается на лугах, как сорняк в огородах и на полях. Череда</w:t>
      </w:r>
      <w:r w:rsidRPr="00687B5E">
        <w:rPr>
          <w:b w:val="0"/>
        </w:rPr>
        <w:t xml:space="preserve"> </w:t>
      </w:r>
      <w:r w:rsidR="00AE0484" w:rsidRPr="00687B5E">
        <w:rPr>
          <w:b w:val="0"/>
        </w:rPr>
        <w:t>— тепло- и влаголюбивое растение. В холодные дождливые весны она растёт медленно и плохо развивается.</w:t>
      </w:r>
    </w:p>
    <w:p w:rsidR="009B2636" w:rsidRPr="00687B5E" w:rsidRDefault="009B2636" w:rsidP="00687B5E">
      <w:pPr>
        <w:pStyle w:val="a6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</w:p>
    <w:p w:rsidR="009D2C85" w:rsidRPr="00687B5E" w:rsidRDefault="009D2C85" w:rsidP="00687B5E">
      <w:pPr>
        <w:pStyle w:val="tx"/>
        <w:shd w:val="clear" w:color="000000" w:fill="auto"/>
        <w:spacing w:before="0" w:beforeAutospacing="0" w:after="0" w:afterAutospacing="0" w:line="360" w:lineRule="auto"/>
        <w:ind w:firstLine="709"/>
        <w:rPr>
          <w:b/>
          <w:sz w:val="28"/>
          <w:szCs w:val="28"/>
        </w:rPr>
      </w:pPr>
      <w:r w:rsidRPr="00687B5E">
        <w:rPr>
          <w:b/>
          <w:sz w:val="28"/>
          <w:szCs w:val="24"/>
        </w:rPr>
        <w:t>8</w:t>
      </w:r>
      <w:r w:rsidR="00AE0484" w:rsidRPr="00687B5E">
        <w:rPr>
          <w:b/>
          <w:sz w:val="28"/>
          <w:szCs w:val="24"/>
        </w:rPr>
        <w:t>.</w:t>
      </w:r>
      <w:r w:rsidR="00687B5E" w:rsidRPr="00687B5E">
        <w:rPr>
          <w:b/>
          <w:sz w:val="28"/>
          <w:szCs w:val="24"/>
        </w:rPr>
        <w:t xml:space="preserve"> В</w:t>
      </w:r>
      <w:r w:rsidRPr="00687B5E">
        <w:rPr>
          <w:b/>
          <w:sz w:val="28"/>
          <w:szCs w:val="24"/>
        </w:rPr>
        <w:t>лияни</w:t>
      </w:r>
      <w:r w:rsidR="00B02B17">
        <w:rPr>
          <w:b/>
          <w:sz w:val="28"/>
          <w:szCs w:val="24"/>
          <w:lang w:val="uk-UA"/>
        </w:rPr>
        <w:t>е</w:t>
      </w:r>
      <w:r w:rsidRPr="00687B5E">
        <w:rPr>
          <w:b/>
          <w:sz w:val="28"/>
          <w:szCs w:val="24"/>
        </w:rPr>
        <w:t xml:space="preserve"> климатических факторов на распределение растений и растительности по зонам</w:t>
      </w:r>
    </w:p>
    <w:p w:rsidR="00687B5E" w:rsidRDefault="00687B5E" w:rsidP="00687B5E">
      <w:pPr>
        <w:pStyle w:val="tx"/>
        <w:shd w:val="clear" w:color="000000" w:fill="auto"/>
        <w:spacing w:before="0" w:beforeAutospacing="0" w:after="0" w:afterAutospacing="0" w:line="360" w:lineRule="auto"/>
        <w:ind w:firstLine="709"/>
        <w:rPr>
          <w:sz w:val="28"/>
          <w:szCs w:val="24"/>
        </w:rPr>
      </w:pPr>
    </w:p>
    <w:p w:rsidR="009D2C85" w:rsidRPr="00687B5E" w:rsidRDefault="009D2C85" w:rsidP="00687B5E">
      <w:pPr>
        <w:pStyle w:val="tx"/>
        <w:shd w:val="clear" w:color="000000" w:fill="auto"/>
        <w:spacing w:before="0" w:beforeAutospacing="0" w:after="0" w:afterAutospacing="0" w:line="360" w:lineRule="auto"/>
        <w:ind w:firstLine="709"/>
        <w:rPr>
          <w:sz w:val="28"/>
          <w:szCs w:val="24"/>
        </w:rPr>
      </w:pPr>
      <w:r w:rsidRPr="00687B5E">
        <w:rPr>
          <w:sz w:val="28"/>
          <w:szCs w:val="24"/>
        </w:rPr>
        <w:t>Жизнь растения, как и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всякого другого живого организма, представляет сложную совокупность взаимосвязанных процессов; наиболее существенный из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них, как известно,</w:t>
      </w:r>
      <w:r w:rsidRPr="00687B5E">
        <w:rPr>
          <w:rStyle w:val="emph1"/>
          <w:color w:val="auto"/>
          <w:spacing w:val="0"/>
          <w:sz w:val="28"/>
          <w:szCs w:val="24"/>
        </w:rPr>
        <w:t xml:space="preserve"> обмен веществ </w:t>
      </w:r>
      <w:r w:rsidRPr="00687B5E">
        <w:rPr>
          <w:sz w:val="28"/>
          <w:szCs w:val="24"/>
        </w:rPr>
        <w:t>с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окружающей средой. Среда является тем источником, откуда растение черпает пищевые материалы, затем перерабатывает их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в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своем теле, создавая такие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же вещества, как те,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из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которых состоит тело растения,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— совершается усвоение почерпнутых из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среды веществ, их</w:t>
      </w:r>
      <w:r w:rsidR="00687B5E" w:rsidRPr="00687B5E">
        <w:rPr>
          <w:rStyle w:val="emph1"/>
          <w:color w:val="auto"/>
          <w:spacing w:val="0"/>
          <w:sz w:val="28"/>
          <w:szCs w:val="24"/>
        </w:rPr>
        <w:t xml:space="preserve"> </w:t>
      </w:r>
      <w:r w:rsidRPr="00687B5E">
        <w:rPr>
          <w:rStyle w:val="emph1"/>
          <w:color w:val="auto"/>
          <w:spacing w:val="0"/>
          <w:sz w:val="28"/>
          <w:szCs w:val="24"/>
        </w:rPr>
        <w:t>ассимиляция</w:t>
      </w:r>
      <w:r w:rsidRPr="00687B5E">
        <w:rPr>
          <w:sz w:val="28"/>
          <w:szCs w:val="24"/>
        </w:rPr>
        <w:t>. Одновременно с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этим процессом в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организме совершается разрушение составных частей тела; разложение их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на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более простые. Этот противоположный процесс называют</w:t>
      </w:r>
      <w:r w:rsidRPr="00687B5E">
        <w:rPr>
          <w:rStyle w:val="emph1"/>
          <w:color w:val="auto"/>
          <w:spacing w:val="0"/>
          <w:sz w:val="28"/>
          <w:szCs w:val="24"/>
        </w:rPr>
        <w:t xml:space="preserve"> диссимиляцией</w:t>
      </w:r>
      <w:r w:rsidRPr="00687B5E">
        <w:rPr>
          <w:sz w:val="28"/>
          <w:szCs w:val="24"/>
        </w:rPr>
        <w:t>. Ассимиляция, диссимиляция, неразрывно связанное с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ними поступление веществ из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окружающей среды и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выделение в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среду ненужных, отработанных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— все это и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есть обмен веществ. Следовательно, обменные явления тесно связывают организм растения со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средой. Связь эта двоякая. Во-первых, растение оказывается зависимым от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среды. В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среде должны быть все необходимые для жизни растения материалы. Недостача, тем более отсутствие той или иной категории пищевых материалов должны привести к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замедлению или даже прекращению жизненных явлений, к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смерти. Во-вторых, поглощая из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среды питательные вещества и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выделяя в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среду продукты своей жизнедеятельности (например, в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форме опадающих листьев, омертвевших поверхностных слоев коры и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т.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п.), растение изменяет окружающую его среду. Следовательно, не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только растение зависит от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среды, но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и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среда всегда в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какой-то мере зависит от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растений.</w:t>
      </w:r>
    </w:p>
    <w:p w:rsidR="009D2C85" w:rsidRPr="00687B5E" w:rsidRDefault="009D2C85" w:rsidP="00687B5E">
      <w:pPr>
        <w:pStyle w:val="tx"/>
        <w:shd w:val="clear" w:color="000000" w:fill="auto"/>
        <w:spacing w:before="0" w:beforeAutospacing="0" w:after="0" w:afterAutospacing="0" w:line="360" w:lineRule="auto"/>
        <w:ind w:firstLine="709"/>
        <w:rPr>
          <w:sz w:val="28"/>
          <w:szCs w:val="24"/>
        </w:rPr>
      </w:pPr>
      <w:r w:rsidRPr="00687B5E">
        <w:rPr>
          <w:sz w:val="28"/>
          <w:szCs w:val="24"/>
        </w:rPr>
        <w:t>Изменения среды растениями связаны не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только с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внесением в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нее продуктов обмена веществ, но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и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с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той физической работой, которую осуществляет растение. Когда корни растения внедряются в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почву, они производят механическую работу разрушения или местного уплотнения субстрата. Работа, производимая растением, не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ограничивается механическим воздействием на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субстрат. В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сущности, все физиологические функции растения представляют определенные формы работы. Это подводит к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представлению о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связях между растениями и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средой и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в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ином плане: всякая работа связана с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затратой энергии. Но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энергия, как известно,«не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исчезает и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не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творится вновь». Поэтому если растение расходует энергию, то,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очевидно, оно должно откуда-то ее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получать.</w:t>
      </w:r>
    </w:p>
    <w:p w:rsidR="009D2C85" w:rsidRPr="00687B5E" w:rsidRDefault="009D2C85" w:rsidP="00687B5E">
      <w:pPr>
        <w:pStyle w:val="tx"/>
        <w:shd w:val="clear" w:color="000000" w:fill="auto"/>
        <w:spacing w:before="0" w:beforeAutospacing="0" w:after="0" w:afterAutospacing="0" w:line="360" w:lineRule="auto"/>
        <w:ind w:firstLine="709"/>
        <w:rPr>
          <w:sz w:val="28"/>
          <w:szCs w:val="24"/>
        </w:rPr>
      </w:pPr>
      <w:r w:rsidRPr="00687B5E">
        <w:rPr>
          <w:sz w:val="28"/>
          <w:szCs w:val="24"/>
        </w:rPr>
        <w:t>Источником энергии для растений, содержащих хлорофилл, служит лучистая энергия света, за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счет которой растение строит органическое вещество, содержащее как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бы законсервированную энергию. У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растений, не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имеющих хлорофилла, например грибов, источником энергии служит органическая пища, т.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>е.</w:t>
      </w:r>
      <w:r w:rsidR="00687B5E" w:rsidRPr="00687B5E">
        <w:rPr>
          <w:sz w:val="28"/>
          <w:szCs w:val="24"/>
        </w:rPr>
        <w:t xml:space="preserve"> </w:t>
      </w:r>
      <w:r w:rsidRPr="00687B5E">
        <w:rPr>
          <w:sz w:val="28"/>
          <w:szCs w:val="24"/>
        </w:rPr>
        <w:t xml:space="preserve">либо само созданное зеленым растением органическое </w:t>
      </w:r>
    </w:p>
    <w:p w:rsidR="009D2C85" w:rsidRPr="00687B5E" w:rsidRDefault="009D2C85" w:rsidP="00687B5E">
      <w:pPr>
        <w:pStyle w:val="a6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87B5E">
        <w:rPr>
          <w:sz w:val="28"/>
        </w:rPr>
        <w:t>Факторы организации растительного сообщества можно условно разделить на четыре группы: характеристики среды, взаимоотношение между растениями, влияние на растительность гетеротрофных компонентов и нарушения. Эти три группы факторов определяют сочетание и характеристики ценопопуляций видов в фитоценозе.</w:t>
      </w:r>
    </w:p>
    <w:p w:rsidR="009D2C85" w:rsidRPr="00687B5E" w:rsidRDefault="009D2C85" w:rsidP="00687B5E">
      <w:pPr>
        <w:pStyle w:val="a6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87B5E">
        <w:rPr>
          <w:sz w:val="28"/>
        </w:rPr>
        <w:t>Экотоп является главным фактором организации фитоценоза, хотя он может быть в значительной степени трансформирован биотическими влияниями растений или нарушениями. К абиотическим факторам, влияющим на организацию сообщества можно отнести:</w:t>
      </w:r>
    </w:p>
    <w:p w:rsidR="009D2C85" w:rsidRPr="00687B5E" w:rsidRDefault="009D2C85" w:rsidP="00687B5E">
      <w:pPr>
        <w:numPr>
          <w:ilvl w:val="0"/>
          <w:numId w:val="3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</w:rPr>
      </w:pPr>
      <w:r w:rsidRPr="00687B5E">
        <w:rPr>
          <w:sz w:val="28"/>
        </w:rPr>
        <w:t xml:space="preserve">климатические (свет, тепло, осадки, влажность воздуха и др.); </w:t>
      </w:r>
    </w:p>
    <w:p w:rsidR="009D2C85" w:rsidRPr="00687B5E" w:rsidRDefault="009D2C85" w:rsidP="00687B5E">
      <w:pPr>
        <w:numPr>
          <w:ilvl w:val="0"/>
          <w:numId w:val="3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</w:rPr>
      </w:pPr>
      <w:r w:rsidRPr="00687B5E">
        <w:rPr>
          <w:sz w:val="28"/>
        </w:rPr>
        <w:t xml:space="preserve">эдафические (гранулометрический и химический состав, влажность, порозность, водный режим и другие свойства почв и грунтов); </w:t>
      </w:r>
    </w:p>
    <w:p w:rsidR="009D2C85" w:rsidRPr="00687B5E" w:rsidRDefault="009D2C85" w:rsidP="00687B5E">
      <w:pPr>
        <w:numPr>
          <w:ilvl w:val="0"/>
          <w:numId w:val="3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</w:rPr>
      </w:pPr>
      <w:r w:rsidRPr="00687B5E">
        <w:rPr>
          <w:sz w:val="28"/>
        </w:rPr>
        <w:t xml:space="preserve">топографические (условия рельефа). </w:t>
      </w:r>
    </w:p>
    <w:p w:rsidR="009D2C85" w:rsidRPr="00687B5E" w:rsidRDefault="009D2C85" w:rsidP="00687B5E">
      <w:pPr>
        <w:pStyle w:val="a6"/>
        <w:shd w:val="clear" w:color="000000" w:fill="auto"/>
        <w:tabs>
          <w:tab w:val="left" w:pos="1080"/>
        </w:tabs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87B5E">
        <w:rPr>
          <w:sz w:val="28"/>
        </w:rPr>
        <w:t xml:space="preserve">Взаимоотношения растений, оказывающие влияние на структуру фитоценоза, могут делиться на вертикальные (отношения между растениями на разных </w:t>
      </w:r>
      <w:r w:rsidRPr="009C6A94">
        <w:rPr>
          <w:sz w:val="28"/>
        </w:rPr>
        <w:t>трофических уровнях</w:t>
      </w:r>
      <w:r w:rsidRPr="00687B5E">
        <w:rPr>
          <w:sz w:val="28"/>
        </w:rPr>
        <w:t xml:space="preserve"> — </w:t>
      </w:r>
      <w:r w:rsidRPr="009C6A94">
        <w:rPr>
          <w:sz w:val="28"/>
        </w:rPr>
        <w:t>паразитизм</w:t>
      </w:r>
      <w:r w:rsidRPr="00687B5E">
        <w:rPr>
          <w:sz w:val="28"/>
        </w:rPr>
        <w:t xml:space="preserve"> и полупаразитизм) и горизонтальные (между растениями на одном </w:t>
      </w:r>
      <w:r w:rsidRPr="009C6A94">
        <w:rPr>
          <w:sz w:val="28"/>
        </w:rPr>
        <w:t>трофическом уровне</w:t>
      </w:r>
      <w:r w:rsidRPr="00687B5E">
        <w:rPr>
          <w:sz w:val="28"/>
        </w:rPr>
        <w:t>). Среди последних можно выделить:</w:t>
      </w:r>
    </w:p>
    <w:p w:rsidR="009D2C85" w:rsidRPr="00687B5E" w:rsidRDefault="009D2C85" w:rsidP="00687B5E">
      <w:pPr>
        <w:numPr>
          <w:ilvl w:val="0"/>
          <w:numId w:val="4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</w:rPr>
      </w:pPr>
      <w:r w:rsidRPr="00687B5E">
        <w:rPr>
          <w:sz w:val="28"/>
        </w:rPr>
        <w:t xml:space="preserve">конкурентные отношения; </w:t>
      </w:r>
    </w:p>
    <w:p w:rsidR="009D2C85" w:rsidRPr="00687B5E" w:rsidRDefault="009D2C85" w:rsidP="00687B5E">
      <w:pPr>
        <w:numPr>
          <w:ilvl w:val="0"/>
          <w:numId w:val="4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</w:rPr>
      </w:pPr>
      <w:r w:rsidRPr="00687B5E">
        <w:rPr>
          <w:sz w:val="28"/>
        </w:rPr>
        <w:t xml:space="preserve">неконкурентное средообразование (растения могут по-разному воздействовать на среду, через затенение, иссушение, толщину </w:t>
      </w:r>
      <w:r w:rsidRPr="009C6A94">
        <w:rPr>
          <w:sz w:val="28"/>
        </w:rPr>
        <w:t>подстилки</w:t>
      </w:r>
      <w:r w:rsidRPr="00687B5E">
        <w:rPr>
          <w:sz w:val="28"/>
        </w:rPr>
        <w:t xml:space="preserve"> и т. д., а через неё — на состав и структуру сообщества). Среди растений выделяются </w:t>
      </w:r>
      <w:r w:rsidRPr="009C6A94">
        <w:rPr>
          <w:sz w:val="28"/>
        </w:rPr>
        <w:t>эдификаторы</w:t>
      </w:r>
      <w:r w:rsidRPr="00687B5E">
        <w:rPr>
          <w:sz w:val="28"/>
        </w:rPr>
        <w:t xml:space="preserve">, оказывающие определяющее воздействие на организацию фитоценоза (например, </w:t>
      </w:r>
      <w:r w:rsidRPr="009C6A94">
        <w:rPr>
          <w:sz w:val="28"/>
        </w:rPr>
        <w:t>дуб</w:t>
      </w:r>
      <w:r w:rsidRPr="00687B5E">
        <w:rPr>
          <w:sz w:val="28"/>
        </w:rPr>
        <w:t xml:space="preserve"> в дубраве); </w:t>
      </w:r>
    </w:p>
    <w:p w:rsidR="009D2C85" w:rsidRPr="00687B5E" w:rsidRDefault="009D2C85" w:rsidP="00687B5E">
      <w:pPr>
        <w:numPr>
          <w:ilvl w:val="0"/>
          <w:numId w:val="4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</w:rPr>
      </w:pPr>
      <w:r w:rsidRPr="009C6A94">
        <w:rPr>
          <w:sz w:val="28"/>
        </w:rPr>
        <w:t>аллелопатию</w:t>
      </w:r>
      <w:r w:rsidRPr="00687B5E">
        <w:rPr>
          <w:sz w:val="28"/>
        </w:rPr>
        <w:t xml:space="preserve"> (растения воздействуют друг на друга выделяемыми веществами); </w:t>
      </w:r>
    </w:p>
    <w:p w:rsidR="009D2C85" w:rsidRPr="00687B5E" w:rsidRDefault="009D2C85" w:rsidP="00687B5E">
      <w:pPr>
        <w:numPr>
          <w:ilvl w:val="0"/>
          <w:numId w:val="4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</w:rPr>
      </w:pPr>
      <w:r w:rsidRPr="00687B5E">
        <w:rPr>
          <w:sz w:val="28"/>
        </w:rPr>
        <w:t xml:space="preserve">положительные взаимодействия (малоисследованная форма взаимодействия, проявляющаяся во «взаимопомощи» растений); </w:t>
      </w:r>
    </w:p>
    <w:p w:rsidR="009D2C85" w:rsidRPr="00687B5E" w:rsidRDefault="009D2C85" w:rsidP="00687B5E">
      <w:pPr>
        <w:numPr>
          <w:ilvl w:val="0"/>
          <w:numId w:val="4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</w:rPr>
      </w:pPr>
      <w:r w:rsidRPr="00687B5E">
        <w:rPr>
          <w:sz w:val="28"/>
        </w:rPr>
        <w:t xml:space="preserve">влияние лиан и эпифитов (может проявляться в разрушении коры, «удушении» растения-подпорки, формировании продуктами жизнедеятельности среды в которой могут развиваться придаточные корни растения-подпорки). </w:t>
      </w:r>
    </w:p>
    <w:p w:rsidR="009D2C85" w:rsidRPr="00687B5E" w:rsidRDefault="009D2C85" w:rsidP="00687B5E">
      <w:pPr>
        <w:pStyle w:val="a6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87B5E">
        <w:rPr>
          <w:sz w:val="28"/>
        </w:rPr>
        <w:t xml:space="preserve">Влияние на организацию фитоценозов гетеротрофных компонетов биогеоценозов исключительно разнообразно. Влияние </w:t>
      </w:r>
      <w:r w:rsidRPr="00687B5E">
        <w:rPr>
          <w:b/>
          <w:bCs/>
          <w:sz w:val="28"/>
        </w:rPr>
        <w:t>животных</w:t>
      </w:r>
      <w:r w:rsidRPr="00687B5E">
        <w:rPr>
          <w:sz w:val="28"/>
        </w:rPr>
        <w:t xml:space="preserve"> проявляется в опылении, поедании, распространении семян, изменении стволов и крон деревьев и связанных с ними характеристик, разрыхлении почвы, появлении пороев, вытаптывании и др. Микоризные </w:t>
      </w:r>
      <w:r w:rsidRPr="00687B5E">
        <w:rPr>
          <w:b/>
          <w:bCs/>
          <w:sz w:val="28"/>
        </w:rPr>
        <w:t>грибы</w:t>
      </w:r>
      <w:r w:rsidRPr="00687B5E">
        <w:rPr>
          <w:sz w:val="28"/>
        </w:rPr>
        <w:t xml:space="preserve"> улучшают снабжение растений элементами минерального питания и водой, повышают устойчивость к патогеном. </w:t>
      </w:r>
      <w:r w:rsidRPr="00687B5E">
        <w:rPr>
          <w:b/>
          <w:bCs/>
          <w:sz w:val="28"/>
        </w:rPr>
        <w:t>Бактерии</w:t>
      </w:r>
      <w:r w:rsidRPr="00687B5E">
        <w:rPr>
          <w:sz w:val="28"/>
        </w:rPr>
        <w:t xml:space="preserve">-азотфиксоторы повышают снабжение растений азотом. Другие бактерии, а также </w:t>
      </w:r>
      <w:r w:rsidRPr="00687B5E">
        <w:rPr>
          <w:b/>
          <w:bCs/>
          <w:sz w:val="28"/>
        </w:rPr>
        <w:t>вирусы</w:t>
      </w:r>
      <w:r w:rsidRPr="00687B5E">
        <w:rPr>
          <w:sz w:val="28"/>
        </w:rPr>
        <w:t xml:space="preserve"> могут являться патогенами.</w:t>
      </w:r>
    </w:p>
    <w:p w:rsidR="009D2C85" w:rsidRPr="00687B5E" w:rsidRDefault="009D2C85" w:rsidP="00687B5E">
      <w:pPr>
        <w:pStyle w:val="a6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87B5E">
        <w:rPr>
          <w:sz w:val="28"/>
        </w:rPr>
        <w:t>Нарушения, как антропогенного, так и природного генезиса могут полностью трансформировать фитоценоз. Это происходит при пожарах, вырубках, выпасе скота, рекреации и многое другое. В этих случаях формируются производные фитоценозы, которые постепенно изменяются в сторону восстановления коренного, если воздействие нарушающего агента превратилось. Если воздействие долговременно (например, при рекреации) формируются сообщества, приспособленные к существованию при данном уровне нагрузки. Деятельность человека привело к образованию фитоценозов, ранее не существовавших в природе (например, сообществ на токсичных отвалов промышленных производств).</w:t>
      </w:r>
    </w:p>
    <w:p w:rsidR="0055422A" w:rsidRPr="00687B5E" w:rsidRDefault="0055422A" w:rsidP="00687B5E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bookmarkStart w:id="1" w:name="_GoBack"/>
      <w:bookmarkEnd w:id="1"/>
    </w:p>
    <w:sectPr w:rsidR="0055422A" w:rsidRPr="00687B5E" w:rsidSect="00687B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2CB8" w:rsidRDefault="00BB2CB8" w:rsidP="004707CC">
      <w:pPr>
        <w:pStyle w:val="tx"/>
      </w:pPr>
      <w:r>
        <w:separator/>
      </w:r>
    </w:p>
  </w:endnote>
  <w:endnote w:type="continuationSeparator" w:id="0">
    <w:p w:rsidR="00BB2CB8" w:rsidRDefault="00BB2CB8" w:rsidP="004707CC">
      <w:pPr>
        <w:pStyle w:val="tx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7B5E" w:rsidRDefault="00687B5E" w:rsidP="001309FA">
    <w:pPr>
      <w:pStyle w:val="a9"/>
      <w:framePr w:wrap="around" w:vAnchor="text" w:hAnchor="margin" w:xAlign="right" w:y="1"/>
      <w:rPr>
        <w:rStyle w:val="ab"/>
      </w:rPr>
    </w:pPr>
  </w:p>
  <w:p w:rsidR="00687B5E" w:rsidRDefault="00687B5E" w:rsidP="00687B5E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7B5E" w:rsidRDefault="009C6A94" w:rsidP="001309FA">
    <w:pPr>
      <w:pStyle w:val="a9"/>
      <w:framePr w:wrap="around" w:vAnchor="text" w:hAnchor="margin" w:xAlign="right" w:y="1"/>
      <w:rPr>
        <w:rStyle w:val="ab"/>
      </w:rPr>
    </w:pPr>
    <w:r>
      <w:rPr>
        <w:rStyle w:val="ab"/>
        <w:noProof/>
      </w:rPr>
      <w:t>2</w:t>
    </w:r>
  </w:p>
  <w:p w:rsidR="00687B5E" w:rsidRDefault="00687B5E" w:rsidP="00687B5E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7B5E" w:rsidRDefault="00687B5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2CB8" w:rsidRDefault="00BB2CB8" w:rsidP="004707CC">
      <w:pPr>
        <w:pStyle w:val="tx"/>
      </w:pPr>
      <w:r>
        <w:separator/>
      </w:r>
    </w:p>
  </w:footnote>
  <w:footnote w:type="continuationSeparator" w:id="0">
    <w:p w:rsidR="00BB2CB8" w:rsidRDefault="00BB2CB8" w:rsidP="004707CC">
      <w:pPr>
        <w:pStyle w:val="tx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7B5E" w:rsidRDefault="00687B5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7B5E" w:rsidRDefault="00687B5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7B5E" w:rsidRDefault="00687B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86533"/>
    <w:multiLevelType w:val="hybridMultilevel"/>
    <w:tmpl w:val="5B40137A"/>
    <w:lvl w:ilvl="0" w:tplc="E7868D3A">
      <w:start w:val="7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1">
    <w:nsid w:val="25C707CA"/>
    <w:multiLevelType w:val="multilevel"/>
    <w:tmpl w:val="25209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FC3A3C"/>
    <w:multiLevelType w:val="multilevel"/>
    <w:tmpl w:val="C4EAC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6517CCD"/>
    <w:multiLevelType w:val="multilevel"/>
    <w:tmpl w:val="29309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91D3A87"/>
    <w:multiLevelType w:val="multilevel"/>
    <w:tmpl w:val="F72AC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0F121A6"/>
    <w:multiLevelType w:val="hybridMultilevel"/>
    <w:tmpl w:val="260CF5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05E4"/>
    <w:rsid w:val="00130640"/>
    <w:rsid w:val="001309FA"/>
    <w:rsid w:val="00134316"/>
    <w:rsid w:val="00232A1B"/>
    <w:rsid w:val="00345702"/>
    <w:rsid w:val="004707CC"/>
    <w:rsid w:val="00494D29"/>
    <w:rsid w:val="004A0BDF"/>
    <w:rsid w:val="004E1C99"/>
    <w:rsid w:val="004F1AC9"/>
    <w:rsid w:val="004F7786"/>
    <w:rsid w:val="00535F01"/>
    <w:rsid w:val="0055422A"/>
    <w:rsid w:val="0063792C"/>
    <w:rsid w:val="00687B5E"/>
    <w:rsid w:val="006E3F62"/>
    <w:rsid w:val="0077356A"/>
    <w:rsid w:val="00792631"/>
    <w:rsid w:val="007C05E4"/>
    <w:rsid w:val="009B2636"/>
    <w:rsid w:val="009C6A94"/>
    <w:rsid w:val="009C7D31"/>
    <w:rsid w:val="009D2C85"/>
    <w:rsid w:val="009D6969"/>
    <w:rsid w:val="009E5128"/>
    <w:rsid w:val="00A20B46"/>
    <w:rsid w:val="00AE0484"/>
    <w:rsid w:val="00B02B17"/>
    <w:rsid w:val="00B071BC"/>
    <w:rsid w:val="00B528DD"/>
    <w:rsid w:val="00BB2CB8"/>
    <w:rsid w:val="00BF22EF"/>
    <w:rsid w:val="00D77591"/>
    <w:rsid w:val="00E81E9F"/>
    <w:rsid w:val="00FC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6A633E03-4797-4E79-AE3B-E3A5BF2FF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494D29"/>
    <w:pPr>
      <w:ind w:left="120"/>
      <w:outlineLvl w:val="1"/>
    </w:pPr>
    <w:rPr>
      <w:rFonts w:ascii="Tahoma" w:hAnsi="Tahoma" w:cs="Tahoma"/>
      <w:b/>
      <w:bCs/>
      <w:color w:val="000099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34570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E1C9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link w:val="50"/>
    <w:uiPriority w:val="99"/>
    <w:qFormat/>
    <w:rsid w:val="00494D29"/>
    <w:pPr>
      <w:ind w:left="240" w:right="120" w:hanging="120"/>
      <w:jc w:val="both"/>
      <w:outlineLvl w:val="4"/>
    </w:pPr>
    <w:rPr>
      <w:rFonts w:ascii="Tahoma" w:hAnsi="Tahoma" w:cs="Tahoma"/>
      <w:color w:val="00000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a3">
    <w:name w:val="Strong"/>
    <w:uiPriority w:val="99"/>
    <w:qFormat/>
    <w:rsid w:val="007C05E4"/>
    <w:rPr>
      <w:rFonts w:cs="Times New Roman"/>
      <w:b/>
      <w:bCs/>
    </w:rPr>
  </w:style>
  <w:style w:type="paragraph" w:customStyle="1" w:styleId="tx">
    <w:name w:val="tx"/>
    <w:basedOn w:val="a"/>
    <w:uiPriority w:val="99"/>
    <w:rsid w:val="007C05E4"/>
    <w:pPr>
      <w:spacing w:before="100" w:beforeAutospacing="1" w:after="100" w:afterAutospacing="1"/>
      <w:ind w:firstLine="400"/>
      <w:jc w:val="both"/>
    </w:pPr>
    <w:rPr>
      <w:sz w:val="20"/>
      <w:szCs w:val="20"/>
    </w:rPr>
  </w:style>
  <w:style w:type="character" w:customStyle="1" w:styleId="emph1">
    <w:name w:val="emph1"/>
    <w:uiPriority w:val="99"/>
    <w:rsid w:val="007C05E4"/>
    <w:rPr>
      <w:rFonts w:cs="Times New Roman"/>
      <w:color w:val="000000"/>
      <w:spacing w:val="40"/>
      <w:sz w:val="25"/>
      <w:szCs w:val="25"/>
    </w:rPr>
  </w:style>
  <w:style w:type="character" w:styleId="a4">
    <w:name w:val="Emphasis"/>
    <w:uiPriority w:val="99"/>
    <w:qFormat/>
    <w:rsid w:val="007C05E4"/>
    <w:rPr>
      <w:rFonts w:cs="Times New Roman"/>
      <w:i/>
      <w:iCs/>
    </w:rPr>
  </w:style>
  <w:style w:type="character" w:styleId="a5">
    <w:name w:val="Hyperlink"/>
    <w:uiPriority w:val="99"/>
    <w:rsid w:val="007C05E4"/>
    <w:rPr>
      <w:rFonts w:cs="Times New Roman"/>
      <w:color w:val="0000FF"/>
      <w:u w:val="single"/>
    </w:rPr>
  </w:style>
  <w:style w:type="paragraph" w:styleId="a6">
    <w:name w:val="Normal (Web)"/>
    <w:basedOn w:val="a"/>
    <w:uiPriority w:val="99"/>
    <w:rsid w:val="006E3F62"/>
    <w:pPr>
      <w:spacing w:before="100" w:beforeAutospacing="1" w:after="100" w:afterAutospacing="1"/>
    </w:pPr>
  </w:style>
  <w:style w:type="paragraph" w:customStyle="1" w:styleId="21">
    <w:name w:val="стиль2"/>
    <w:basedOn w:val="a"/>
    <w:uiPriority w:val="99"/>
    <w:rsid w:val="009E5128"/>
    <w:pPr>
      <w:ind w:firstLine="400"/>
    </w:pPr>
    <w:rPr>
      <w:b/>
      <w:bCs/>
      <w:color w:val="000000"/>
      <w:sz w:val="28"/>
      <w:szCs w:val="28"/>
    </w:rPr>
  </w:style>
  <w:style w:type="character" w:customStyle="1" w:styleId="mw-headline">
    <w:name w:val="mw-headline"/>
    <w:uiPriority w:val="99"/>
    <w:rsid w:val="00345702"/>
    <w:rPr>
      <w:rFonts w:cs="Times New Roman"/>
    </w:rPr>
  </w:style>
  <w:style w:type="character" w:customStyle="1" w:styleId="editsection">
    <w:name w:val="editsection"/>
    <w:uiPriority w:val="99"/>
    <w:rsid w:val="00345702"/>
    <w:rPr>
      <w:rFonts w:cs="Times New Roman"/>
    </w:rPr>
  </w:style>
  <w:style w:type="paragraph" w:styleId="a7">
    <w:name w:val="header"/>
    <w:basedOn w:val="a"/>
    <w:link w:val="a8"/>
    <w:uiPriority w:val="99"/>
    <w:rsid w:val="00687B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4"/>
      <w:szCs w:val="24"/>
    </w:rPr>
  </w:style>
  <w:style w:type="paragraph" w:styleId="a9">
    <w:name w:val="footer"/>
    <w:basedOn w:val="a"/>
    <w:link w:val="aa"/>
    <w:uiPriority w:val="99"/>
    <w:rsid w:val="00687B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Pr>
      <w:sz w:val="24"/>
      <w:szCs w:val="24"/>
    </w:rPr>
  </w:style>
  <w:style w:type="character" w:styleId="ab">
    <w:name w:val="page number"/>
    <w:uiPriority w:val="99"/>
    <w:rsid w:val="00687B5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7356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5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35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356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735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5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35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356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7356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5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35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356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35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356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356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7356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7735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356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356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7356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7735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356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356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7356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7735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356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356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7356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356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5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35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3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7356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6776">
          <w:marLeft w:val="150"/>
          <w:marRight w:val="15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56736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4" w:color="CCCCCC"/>
                <w:bottom w:val="none" w:sz="0" w:space="0" w:color="auto"/>
                <w:right w:val="single" w:sz="6" w:space="11" w:color="CCCCCC"/>
              </w:divBdr>
              <w:divsChild>
                <w:div w:id="877356757">
                  <w:marLeft w:val="300"/>
                  <w:marRight w:val="0"/>
                  <w:marTop w:val="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356749">
                      <w:marLeft w:val="0"/>
                      <w:marRight w:val="0"/>
                      <w:marTop w:val="1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7356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6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6765">
          <w:marLeft w:val="105"/>
          <w:marRight w:val="150"/>
          <w:marTop w:val="75"/>
          <w:marBottom w:val="0"/>
          <w:divBdr>
            <w:top w:val="single" w:sz="12" w:space="0" w:color="CCCCCC"/>
            <w:left w:val="single" w:sz="12" w:space="5" w:color="CCCCCC"/>
            <w:bottom w:val="none" w:sz="0" w:space="0" w:color="auto"/>
            <w:right w:val="none" w:sz="0" w:space="0" w:color="auto"/>
          </w:divBdr>
        </w:div>
      </w:divsChild>
    </w:div>
    <w:div w:id="877356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5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35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35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7356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6723">
          <w:marLeft w:val="105"/>
          <w:marRight w:val="150"/>
          <w:marTop w:val="75"/>
          <w:marBottom w:val="0"/>
          <w:divBdr>
            <w:top w:val="single" w:sz="12" w:space="0" w:color="CCCCCC"/>
            <w:left w:val="single" w:sz="12" w:space="5" w:color="CCCCCC"/>
            <w:bottom w:val="none" w:sz="0" w:space="0" w:color="auto"/>
            <w:right w:val="none" w:sz="0" w:space="0" w:color="auto"/>
          </w:divBdr>
        </w:div>
      </w:divsChild>
    </w:div>
    <w:div w:id="877356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6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5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5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5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5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5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5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5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5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356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5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35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35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7356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5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35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35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7356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6803">
          <w:marLeft w:val="150"/>
          <w:marRight w:val="15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56786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4" w:color="CCCCCC"/>
                <w:bottom w:val="none" w:sz="0" w:space="0" w:color="auto"/>
                <w:right w:val="single" w:sz="6" w:space="11" w:color="CCCCCC"/>
              </w:divBdr>
              <w:divsChild>
                <w:div w:id="877356759">
                  <w:marLeft w:val="300"/>
                  <w:marRight w:val="0"/>
                  <w:marTop w:val="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7356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5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356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356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7356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5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35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35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7356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356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6733">
          <w:marLeft w:val="105"/>
          <w:marRight w:val="150"/>
          <w:marTop w:val="75"/>
          <w:marBottom w:val="0"/>
          <w:divBdr>
            <w:top w:val="single" w:sz="12" w:space="0" w:color="CCCCCC"/>
            <w:left w:val="single" w:sz="12" w:space="5" w:color="CCCCCC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5967</Words>
  <Characters>34014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MoBIL GROUP</Company>
  <LinksUpToDate>false</LinksUpToDate>
  <CharactersWithSpaces>39902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Admin</dc:creator>
  <cp:keywords/>
  <dc:description/>
  <cp:lastModifiedBy>admin</cp:lastModifiedBy>
  <cp:revision>2</cp:revision>
  <cp:lastPrinted>2009-10-28T12:51:00Z</cp:lastPrinted>
  <dcterms:created xsi:type="dcterms:W3CDTF">2014-03-02T14:35:00Z</dcterms:created>
  <dcterms:modified xsi:type="dcterms:W3CDTF">2014-03-02T14:35:00Z</dcterms:modified>
</cp:coreProperties>
</file>