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113" w:rsidRDefault="00B43113" w:rsidP="00771FCC"/>
    <w:p w:rsidR="003C05DB" w:rsidRDefault="003C05DB" w:rsidP="00771FCC">
      <w:r>
        <w:t xml:space="preserve">Введение </w:t>
      </w:r>
    </w:p>
    <w:p w:rsidR="003C05DB" w:rsidRDefault="003C05DB" w:rsidP="00771FCC"/>
    <w:p w:rsidR="003C05DB" w:rsidRDefault="003C05DB" w:rsidP="00771FCC">
      <w:r>
        <w:t xml:space="preserve">Данная курсовая работа представляет собой исследование текста романа Джона Фаулза «Коллекционер» для анализа сопоставления жизни и смерти в этом произведении. </w:t>
      </w:r>
    </w:p>
    <w:p w:rsidR="003C05DB" w:rsidRDefault="003C05DB" w:rsidP="00771FCC">
      <w:r>
        <w:t xml:space="preserve">Степень разработанности этого вопроса является невысокой. Анализом романов Джона Фаулза ранее занимались: Bagchee S. - "The Collector": The Paradoxial Imagination of John Fowles. // Journal of Modern Literature, Н. В. Яблоновская «Жанр эксериментального романа в творчестве Джона Фаулза», М. Савельева, С. Шишкина «Художники» и «коллекционеры» как два типа личности (по роману Дж. Фаулза «Коллекционер»)». Большая часть исследователей придавала значение поэтике и символике произведений автора. Наиболее близко к проблематике сопоставления в романе «Коллекционер» подошли Храпова В.В. в работе «Композиционный лабиринт» романа Джона Фаулза «Коллекционер» и Жлуктенко Н. Ю - "Проблемы гуманизма в прозе Джона Фаулза". </w:t>
      </w:r>
    </w:p>
    <w:p w:rsidR="003C05DB" w:rsidRDefault="003C05DB" w:rsidP="00771FCC">
      <w:r>
        <w:t xml:space="preserve">Актуальность работы определяется возрастающим интересом к творчеству английского романиста, философской и социологической стороне его произведений. Сложившаяся на сегодняшний день общественная ситуация требует поиска нового понимания гуманистических и социальных ценностей. Данной проблематике посвященный многие работы Фаулза, в частности роман «Коллекционер». </w:t>
      </w:r>
    </w:p>
    <w:p w:rsidR="003C05DB" w:rsidRDefault="003C05DB" w:rsidP="00771FCC">
      <w:r>
        <w:t xml:space="preserve">В процессе работы используются материалы из отечественных библиографических источников и перевод романа Джона Фаулза «Коллекционер». С ними можно ознакомиться в списке источников литературы. </w:t>
      </w:r>
    </w:p>
    <w:p w:rsidR="003C05DB" w:rsidRDefault="003C05DB" w:rsidP="00771FCC">
      <w:r>
        <w:t xml:space="preserve">Объектом исследования является роман Фаулза «Коллекционер» как литературное произведение. </w:t>
      </w:r>
    </w:p>
    <w:p w:rsidR="003C05DB" w:rsidRDefault="003C05DB" w:rsidP="00771FCC">
      <w:r>
        <w:t xml:space="preserve">Предмет исследования сопоставление жизни и смерти упомянутом романе. </w:t>
      </w:r>
    </w:p>
    <w:p w:rsidR="003C05DB" w:rsidRDefault="003C05DB" w:rsidP="00771FCC">
      <w:r>
        <w:t xml:space="preserve">Цель данной работы проанализировав текст романа Фаулза «коллекционер» найти в нем сопоставления жизни и смерти, доказав тем самым, социологическую и философскую ценность произведения. </w:t>
      </w:r>
    </w:p>
    <w:p w:rsidR="003C05DB" w:rsidRDefault="003C05DB" w:rsidP="00771FCC">
      <w:r>
        <w:t xml:space="preserve">Передо мной, как автором работы стоят следующие задачи: </w:t>
      </w:r>
    </w:p>
    <w:p w:rsidR="003C05DB" w:rsidRDefault="003C05DB" w:rsidP="00771FCC">
      <w:r>
        <w:t xml:space="preserve">1. Привести биографию Джона Фаулза и кратко охарактеризовать его творчество; </w:t>
      </w:r>
    </w:p>
    <w:p w:rsidR="003C05DB" w:rsidRDefault="003C05DB" w:rsidP="00771FCC">
      <w:r>
        <w:t xml:space="preserve">2. Охарактеризовать сюжет романа «Коллекционер»; </w:t>
      </w:r>
    </w:p>
    <w:p w:rsidR="003C05DB" w:rsidRDefault="003C05DB" w:rsidP="00771FCC">
      <w:r>
        <w:t xml:space="preserve">3. Проанализировать стиль романа, идейное содержание и художественную форму; </w:t>
      </w:r>
    </w:p>
    <w:p w:rsidR="003C05DB" w:rsidRDefault="003C05DB" w:rsidP="00771FCC">
      <w:r>
        <w:t xml:space="preserve">4. Описать образы главных героев произведения Дж. Фаулза; </w:t>
      </w:r>
    </w:p>
    <w:p w:rsidR="003C05DB" w:rsidRDefault="003C05DB" w:rsidP="00771FCC">
      <w:r>
        <w:t xml:space="preserve">5. Проанализировать сопоставление жизни и смерти в романе, через сопоставление главных героев; </w:t>
      </w:r>
    </w:p>
    <w:p w:rsidR="003C05DB" w:rsidRDefault="003C05DB" w:rsidP="00771FCC">
      <w:r>
        <w:t xml:space="preserve">6. Оформить работу согласно стандартам. </w:t>
      </w:r>
    </w:p>
    <w:p w:rsidR="003C05DB" w:rsidRDefault="003C05DB" w:rsidP="00771FCC">
      <w:r>
        <w:t xml:space="preserve">Методология исследования включает в себя метод сопоставительного анализа, синтеза, индукции и аналогии. </w:t>
      </w:r>
    </w:p>
    <w:p w:rsidR="003C05DB" w:rsidRDefault="003C05DB" w:rsidP="00771FCC">
      <w:r>
        <w:t xml:space="preserve">Сопоставительный анализ дает возможность расчленить произведение на отдельные элементы с рассмотрением каждого из них в отдельности. Затем синтез объединяет все данные, полученные в результате анализа. </w:t>
      </w:r>
    </w:p>
    <w:p w:rsidR="003C05DB" w:rsidRDefault="003C05DB" w:rsidP="00771FCC"/>
    <w:p w:rsidR="003C05DB" w:rsidRDefault="003C05DB" w:rsidP="00771FCC">
      <w:r>
        <w:t xml:space="preserve">Глава 1. Теоретическая часть </w:t>
      </w:r>
    </w:p>
    <w:p w:rsidR="003C05DB" w:rsidRDefault="003C05DB" w:rsidP="00771FCC"/>
    <w:p w:rsidR="003C05DB" w:rsidRDefault="003C05DB" w:rsidP="00771FCC">
      <w:r>
        <w:t xml:space="preserve">1.1. Биография Джона Роберта Фаулза </w:t>
      </w:r>
    </w:p>
    <w:p w:rsidR="003C05DB" w:rsidRDefault="003C05DB" w:rsidP="00771FCC">
      <w:r>
        <w:t xml:space="preserve">Джон Роберт Фаулз родился 31 марта 1926 года в семье типичных представителей среднего класса, живущих в маленьком пригороде Лондона. Закончив школу в Лондоне, а затем Бедфордское училище, Фаулз отправился в армию. В течении двух лет он служил в чине лейтенанта в составе подразделения Королевских Морских пехотинцев. По счастью, Вторая Мировая война подходила к концу, и Джон почти не участвовал в боевых действиях. </w:t>
      </w:r>
    </w:p>
    <w:p w:rsidR="003C05DB" w:rsidRDefault="003C05DB" w:rsidP="00771FCC">
      <w:r>
        <w:t xml:space="preserve">После войны Фаулз изучал иностранные языки, немецкий и французский, в Оксфорде. Позже он скажет об этом периоде, как о «трех годах пребывания на небесах в интеллектуальном смысле». Тогда будущий писатель очень увлекся кельтской литературой и экзистенциализмом Альбера Камю и Жана-Поля Сартра. </w:t>
      </w:r>
    </w:p>
    <w:p w:rsidR="003C05DB" w:rsidRDefault="003C05DB" w:rsidP="00771FCC">
      <w:r>
        <w:t xml:space="preserve">По окончании Университета Фаулз стал работать преподавателем. Во французском университете города Пуатье его приняли учителем английского языка. Затем была работа в колледже на греческом острове Спецес. Там же Джон встретил Элизабет Виттон, с которой через три года, 2 апреля 1954 года, поженился в Англии.( ) </w:t>
      </w:r>
    </w:p>
    <w:p w:rsidR="003C05DB" w:rsidRDefault="003C05DB" w:rsidP="00771FCC">
      <w:r>
        <w:t xml:space="preserve">На родине Фаулз продолжал зарабатывать на жизнь преподавательской деятельностью. Конец этому положил успех его первого романа «Коллекционер». Начинающий автор вместе с женой и дочерью переезжает в Лайм-Реджис. Здесь, на этом тихом, уединенном побережье, он продолжал заниматься творчеством, преднамеренно изолирую себя от английских литературных кругов. </w:t>
      </w:r>
    </w:p>
    <w:p w:rsidR="003C05DB" w:rsidRDefault="003C05DB" w:rsidP="00771FCC">
      <w:r>
        <w:t xml:space="preserve">Написанию «Коллекционера» предшествовали многочисленные попытки </w:t>
      </w:r>
    </w:p>
    <w:p w:rsidR="003C05DB" w:rsidRDefault="003C05DB" w:rsidP="00771FCC">
      <w:r>
        <w:t xml:space="preserve">Сначала это были переводы, затем поэзия, вдохновленная красотой греческого острова, на котором он жил. Многие из его ранних поэм затем были изданы в собраниях сочинений Фаулза. Но, помимо этого они послужили источником вдохновения написания его романа «Волхв», идею создания которого, он вынашивал на протяжении долгих лет. </w:t>
      </w:r>
    </w:p>
    <w:p w:rsidR="003C05DB" w:rsidRDefault="003C05DB" w:rsidP="00771FCC">
      <w:r>
        <w:t xml:space="preserve">Вспоминая об отъезде из Греции, Фаулз заметит: «Я тогда не понял, что потеря существенна для романиста, очень плодородна для его книг, однако болезненна его существу». </w:t>
      </w:r>
    </w:p>
    <w:p w:rsidR="003C05DB" w:rsidRDefault="003C05DB" w:rsidP="00771FCC">
      <w:r>
        <w:t xml:space="preserve">По возвращению в Лондон, совмещая преподавательство и творчество, писатель подавал несколько произведений к печати, но получал неудовлетворительный ответ от издательств. Первым напечатанным роман в 1963 году стал «Коллекционер». </w:t>
      </w:r>
    </w:p>
    <w:p w:rsidR="003C05DB" w:rsidRDefault="003C05DB" w:rsidP="00771FCC">
      <w:r>
        <w:t xml:space="preserve">Сам втор так комментировал роман: «Моя цель написания «Коллекционера» состояла в том, чтобы анализировать в форме притчи социальную конфронтацию». К этой тематике автор будет не раз возвращаться в последующих своих работах. А главная героиня по имени Миранда, по словам Фаулза, является его «экзистенциальной героиней, хотя она и сама не осознает того». </w:t>
      </w:r>
    </w:p>
    <w:p w:rsidR="003C05DB" w:rsidRDefault="003C05DB" w:rsidP="00771FCC">
      <w:r>
        <w:t>Коммерческий успех «Коллекционера» позволил Джону вскоре издать сборник философский размышлений «Аристос». В этих размышлениях поднимались вопросы различных областей бытия, нацеленные на формирование идеального человека современности.</w:t>
      </w:r>
    </w:p>
    <w:p w:rsidR="003C05DB" w:rsidRDefault="003C05DB" w:rsidP="00771FCC"/>
    <w:p w:rsidR="003C05DB" w:rsidRDefault="003C05DB" w:rsidP="00771FCC"/>
    <w:p w:rsidR="003C05DB" w:rsidRDefault="003C05DB" w:rsidP="00771FCC">
      <w:r>
        <w:t>Содержание</w:t>
      </w:r>
    </w:p>
    <w:p w:rsidR="003C05DB" w:rsidRDefault="003C05DB" w:rsidP="00771FCC"/>
    <w:p w:rsidR="003C05DB" w:rsidRDefault="003C05DB" w:rsidP="00771FCC">
      <w:r>
        <w:t xml:space="preserve">Введение.3 </w:t>
      </w:r>
    </w:p>
    <w:p w:rsidR="003C05DB" w:rsidRDefault="003C05DB" w:rsidP="00771FCC">
      <w:r>
        <w:t xml:space="preserve">Глава 1. Теоретическая часть4 </w:t>
      </w:r>
    </w:p>
    <w:p w:rsidR="003C05DB" w:rsidRDefault="003C05DB" w:rsidP="00771FCC">
      <w:r>
        <w:t xml:space="preserve">1.1. Биография Джона Роберта Фаулза4 </w:t>
      </w:r>
    </w:p>
    <w:p w:rsidR="003C05DB" w:rsidRDefault="003C05DB" w:rsidP="00771FCC">
      <w:r>
        <w:t xml:space="preserve">1.2. Сюжет романа Джона Фаулза «Коллекционер»..8 </w:t>
      </w:r>
    </w:p>
    <w:p w:rsidR="003C05DB" w:rsidRDefault="003C05DB" w:rsidP="00771FCC">
      <w:r>
        <w:t xml:space="preserve">Глава 2. Исследовательская часть..10 </w:t>
      </w:r>
    </w:p>
    <w:p w:rsidR="003C05DB" w:rsidRDefault="003C05DB" w:rsidP="00771FCC">
      <w:r>
        <w:t xml:space="preserve">2.1. Общий анализ романа Джона Фаулза «Коллекционер»...10 </w:t>
      </w:r>
    </w:p>
    <w:p w:rsidR="003C05DB" w:rsidRDefault="003C05DB" w:rsidP="00771FCC">
      <w:r>
        <w:t xml:space="preserve">2.2. Характеристика главных героев романа Джона Фаулза «Коллекционер».......................................................................................................15 </w:t>
      </w:r>
    </w:p>
    <w:p w:rsidR="003C05DB" w:rsidRDefault="003C05DB" w:rsidP="00771FCC">
      <w:r>
        <w:t xml:space="preserve">2.3. Сопоставление жизни и смерти в романе Джона Фаулза «Коллекционер»21 </w:t>
      </w:r>
    </w:p>
    <w:p w:rsidR="003C05DB" w:rsidRDefault="003C05DB" w:rsidP="00771FCC">
      <w:r>
        <w:t xml:space="preserve">Заключение...34 </w:t>
      </w:r>
    </w:p>
    <w:p w:rsidR="003C05DB" w:rsidRDefault="003C05DB" w:rsidP="00771FCC">
      <w:r>
        <w:t>Список источников литературы.35</w:t>
      </w:r>
    </w:p>
    <w:p w:rsidR="003C05DB" w:rsidRDefault="003C05DB" w:rsidP="00771FCC"/>
    <w:p w:rsidR="003C05DB" w:rsidRDefault="003C05DB" w:rsidP="00771FCC"/>
    <w:p w:rsidR="003C05DB" w:rsidRDefault="003C05DB" w:rsidP="00771FCC">
      <w:r>
        <w:t>Литература</w:t>
      </w:r>
    </w:p>
    <w:p w:rsidR="003C05DB" w:rsidRDefault="003C05DB" w:rsidP="00771FCC"/>
    <w:p w:rsidR="003C05DB" w:rsidRDefault="003C05DB" w:rsidP="00771FCC">
      <w:r>
        <w:t xml:space="preserve">1. Фаулз Дж., Дневники, 1949-1965. М: Аст, 2007. 397с. </w:t>
      </w:r>
    </w:p>
    <w:p w:rsidR="003C05DB" w:rsidRDefault="003C05DB" w:rsidP="00771FCC">
      <w:r>
        <w:t xml:space="preserve">2. Фаулз Дж., Коллекционер. М: Симпозиум, 2002. 444 с. </w:t>
      </w:r>
    </w:p>
    <w:p w:rsidR="003C05DB" w:rsidRDefault="003C05DB" w:rsidP="00771FCC">
      <w:r>
        <w:t xml:space="preserve">3. Есин А.Б., Принципы и приемы анализа литературного произведения. М.: Флинта, 2006. 248 с. </w:t>
      </w:r>
    </w:p>
    <w:p w:rsidR="003C05DB" w:rsidRDefault="003C05DB" w:rsidP="00771FCC">
      <w:r>
        <w:t xml:space="preserve">4. Н.Ю. Жлуктенко. Психологические романы Айрис Мердок и Джона Фаулза // Жлуктенко Н.Ю. Английский психологический роман XX века. - К: 1988. </w:t>
      </w:r>
    </w:p>
    <w:p w:rsidR="003C05DB" w:rsidRDefault="003C05DB" w:rsidP="00771FCC">
      <w:r>
        <w:t xml:space="preserve">5. Яблоновская Н.В., Жанр экспериментального романа в творчестве Джона Фаулза. Культура народов Причерноморья. 2001. N25. С. 105-109. </w:t>
      </w:r>
    </w:p>
    <w:p w:rsidR="003C05DB" w:rsidRDefault="003C05DB" w:rsidP="00771FCC">
      <w:r>
        <w:t xml:space="preserve">6 Фрейбергс В., Самобытность литературного таланта Джона Фаулза. - Тарту, 1992. - С. 50-57. </w:t>
      </w:r>
    </w:p>
    <w:p w:rsidR="003C05DB" w:rsidRDefault="003C05DB" w:rsidP="00771FCC">
      <w:r>
        <w:t xml:space="preserve">7. Гайдаенко А.В., Ключевая метафора в дискуссии харизматической языковой персоналии личности (по материалам Дж. Фаулза «Коллекционер»). Електронный каталог библиотеки НПУ, 2007. с. 201-204. </w:t>
      </w:r>
    </w:p>
    <w:p w:rsidR="003C05DB" w:rsidRDefault="003C05DB" w:rsidP="00771FCC">
      <w:r>
        <w:t xml:space="preserve">8. Храпова В.В., Композиционный лабиринт романа Джона Фаулза «Коллекционер». М. Наука. Университет, 2002. 144с. </w:t>
      </w:r>
    </w:p>
    <w:p w:rsidR="003C05DB" w:rsidRDefault="003C05DB" w:rsidP="00771FCC">
      <w:r>
        <w:t>9. Мироненко Т.П., Роман Дж. Фаулза «Коллекционер»: идеи, образы, поэтика. К.: Научно-методический журнал, №10, 2007. с. 13-17.</w:t>
      </w:r>
      <w:bookmarkStart w:id="0" w:name="_GoBack"/>
      <w:bookmarkEnd w:id="0"/>
    </w:p>
    <w:sectPr w:rsidR="003C05DB" w:rsidSect="00814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FCC"/>
    <w:rsid w:val="003C05DB"/>
    <w:rsid w:val="005218DE"/>
    <w:rsid w:val="00771FCC"/>
    <w:rsid w:val="008140C5"/>
    <w:rsid w:val="00A94626"/>
    <w:rsid w:val="00B43113"/>
    <w:rsid w:val="00F15747"/>
    <w:rsid w:val="00F2552F"/>
    <w:rsid w:val="00F3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687B6-3DC8-422E-BFCF-1A7F0FFB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0C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</vt:lpstr>
    </vt:vector>
  </TitlesOfParts>
  <Company/>
  <LinksUpToDate>false</LinksUpToDate>
  <CharactersWithSpaces>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</dc:title>
  <dc:subject/>
  <dc:creator>Слава</dc:creator>
  <cp:keywords/>
  <dc:description/>
  <cp:lastModifiedBy>admin</cp:lastModifiedBy>
  <cp:revision>2</cp:revision>
  <dcterms:created xsi:type="dcterms:W3CDTF">2014-05-19T01:10:00Z</dcterms:created>
  <dcterms:modified xsi:type="dcterms:W3CDTF">2014-05-19T01:10:00Z</dcterms:modified>
</cp:coreProperties>
</file>