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2EE" w:rsidRDefault="007852EE">
      <w:pPr>
        <w:pStyle w:val="a3"/>
      </w:pPr>
      <w:r>
        <w:t xml:space="preserve">Upton Sinclair Essay, Research Paper </w:t>
      </w:r>
    </w:p>
    <w:p w:rsidR="007852EE" w:rsidRDefault="007852EE">
      <w:pPr>
        <w:pStyle w:val="a3"/>
      </w:pPr>
      <w:r>
        <w:t xml:space="preserve">READ ALL ABOUT IT… </w:t>
      </w:r>
    </w:p>
    <w:p w:rsidR="007852EE" w:rsidRDefault="007852EE">
      <w:pPr>
        <w:pStyle w:val="a3"/>
      </w:pPr>
      <w:r>
        <w:t xml:space="preserve">UPTON SINCLAIR!! </w:t>
      </w:r>
    </w:p>
    <w:p w:rsidR="007852EE" w:rsidRDefault="007852EE">
      <w:pPr>
        <w:pStyle w:val="a3"/>
      </w:pPr>
      <w:r>
        <w:t xml:space="preserve">?My cause is the Cause of a man who has never yet </w:t>
      </w:r>
    </w:p>
    <w:p w:rsidR="007852EE" w:rsidRDefault="007852EE">
      <w:pPr>
        <w:pStyle w:val="a3"/>
      </w:pPr>
      <w:r>
        <w:t xml:space="preserve">been defeated, and whose whole being is one all devouring, </w:t>
      </w:r>
    </w:p>
    <w:p w:rsidR="007852EE" w:rsidRDefault="007852EE">
      <w:pPr>
        <w:pStyle w:val="a3"/>
      </w:pPr>
      <w:r>
        <w:t xml:space="preserve">God-given holy purpose?, declared Upton Beall Sinclair. This </w:t>
      </w:r>
    </w:p>
    <w:p w:rsidR="007852EE" w:rsidRDefault="007852EE">
      <w:pPr>
        <w:pStyle w:val="a3"/>
      </w:pPr>
      <w:r>
        <w:t xml:space="preserve">man is not only an American novelist, essayist, journalist, but </w:t>
      </w:r>
    </w:p>
    <w:p w:rsidR="007852EE" w:rsidRDefault="007852EE">
      <w:pPr>
        <w:pStyle w:val="a3"/>
      </w:pPr>
      <w:r>
        <w:t xml:space="preserve">also deeply involved in politics. He has accomplished so </w:t>
      </w:r>
    </w:p>
    <w:p w:rsidR="007852EE" w:rsidRDefault="007852EE">
      <w:pPr>
        <w:pStyle w:val="a3"/>
      </w:pPr>
      <w:r>
        <w:t xml:space="preserve">many things throughout his life span, it is tough to compare </w:t>
      </w:r>
    </w:p>
    <w:p w:rsidR="007852EE" w:rsidRDefault="007852EE">
      <w:pPr>
        <w:pStyle w:val="a3"/>
      </w:pPr>
      <w:r>
        <w:t xml:space="preserve">him to anyone else. Until Sinclair was in his later life, he </w:t>
      </w:r>
    </w:p>
    <w:p w:rsidR="007852EE" w:rsidRDefault="007852EE">
      <w:pPr>
        <w:pStyle w:val="a3"/>
      </w:pPr>
      <w:r>
        <w:t xml:space="preserve">was an unknown failure to many, but then for forty years </w:t>
      </w:r>
    </w:p>
    <w:p w:rsidR="007852EE" w:rsidRDefault="007852EE">
      <w:pPr>
        <w:pStyle w:val="a3"/>
      </w:pPr>
      <w:r>
        <w:t xml:space="preserve">after that, he was America?s most important writer. </w:t>
      </w:r>
    </w:p>
    <w:p w:rsidR="007852EE" w:rsidRDefault="007852EE">
      <w:pPr>
        <w:pStyle w:val="a3"/>
      </w:pPr>
      <w:r>
        <w:t xml:space="preserve">Sinclair was born in Baltimore on the 20th of </w:t>
      </w:r>
    </w:p>
    <w:p w:rsidR="007852EE" w:rsidRDefault="007852EE">
      <w:pPr>
        <w:pStyle w:val="a3"/>
      </w:pPr>
      <w:r>
        <w:t xml:space="preserve">September in 1878. He was born in near poverty conditions </w:t>
      </w:r>
    </w:p>
    <w:p w:rsidR="007852EE" w:rsidRDefault="007852EE">
      <w:pPr>
        <w:pStyle w:val="a3"/>
      </w:pPr>
      <w:r>
        <w:t xml:space="preserve">to his dysfunctional family consisting of his father who </w:t>
      </w:r>
    </w:p>
    <w:p w:rsidR="007852EE" w:rsidRDefault="007852EE">
      <w:pPr>
        <w:pStyle w:val="a3"/>
      </w:pPr>
      <w:r>
        <w:t xml:space="preserve">drank himself to death, and his mother a southern aristocrat. </w:t>
      </w:r>
    </w:p>
    <w:p w:rsidR="007852EE" w:rsidRDefault="007852EE">
      <w:pPr>
        <w:pStyle w:val="a3"/>
      </w:pPr>
      <w:r>
        <w:t xml:space="preserve">He taught himself to read and write by the time he was </w:t>
      </w:r>
    </w:p>
    <w:p w:rsidR="007852EE" w:rsidRDefault="007852EE">
      <w:pPr>
        <w:pStyle w:val="a3"/>
      </w:pPr>
      <w:r>
        <w:t xml:space="preserve">five years old. By the time he was 14, he had already </w:t>
      </w:r>
    </w:p>
    <w:p w:rsidR="007852EE" w:rsidRDefault="007852EE">
      <w:pPr>
        <w:pStyle w:val="a3"/>
      </w:pPr>
      <w:r>
        <w:t xml:space="preserve">graduated the City College of New York. He furthered his </w:t>
      </w:r>
    </w:p>
    <w:p w:rsidR="007852EE" w:rsidRDefault="007852EE">
      <w:pPr>
        <w:pStyle w:val="a3"/>
      </w:pPr>
      <w:r>
        <w:t xml:space="preserve">education by becoming a special student at Columbia </w:t>
      </w:r>
    </w:p>
    <w:p w:rsidR="007852EE" w:rsidRDefault="007852EE">
      <w:pPr>
        <w:pStyle w:val="a3"/>
      </w:pPr>
      <w:r>
        <w:t xml:space="preserve">University. He was supporting himself and paying his own </w:t>
      </w:r>
    </w:p>
    <w:p w:rsidR="007852EE" w:rsidRDefault="007852EE">
      <w:pPr>
        <w:pStyle w:val="a3"/>
      </w:pPr>
      <w:r>
        <w:t xml:space="preserve">way through his education by writing and selling book. While </w:t>
      </w:r>
    </w:p>
    <w:p w:rsidR="007852EE" w:rsidRDefault="007852EE">
      <w:pPr>
        <w:pStyle w:val="a3"/>
      </w:pPr>
      <w:r>
        <w:t xml:space="preserve">at Columbia University he was inspired by another student </w:t>
      </w:r>
    </w:p>
    <w:p w:rsidR="007852EE" w:rsidRDefault="007852EE">
      <w:pPr>
        <w:pStyle w:val="a3"/>
      </w:pPr>
      <w:r>
        <w:t xml:space="preserve">to write even more novels. He started writing weekly novels </w:t>
      </w:r>
    </w:p>
    <w:p w:rsidR="007852EE" w:rsidRDefault="007852EE">
      <w:pPr>
        <w:pStyle w:val="a3"/>
      </w:pPr>
      <w:r>
        <w:t xml:space="preserve">consisting of more than 30,000 words and selling them as </w:t>
      </w:r>
    </w:p>
    <w:p w:rsidR="007852EE" w:rsidRDefault="007852EE">
      <w:pPr>
        <w:pStyle w:val="a3"/>
      </w:pPr>
      <w:r>
        <w:t xml:space="preserve">?half-dime novels?. With the frustration of trying to make it </w:t>
      </w:r>
    </w:p>
    <w:p w:rsidR="007852EE" w:rsidRDefault="007852EE">
      <w:pPr>
        <w:pStyle w:val="a3"/>
      </w:pPr>
      <w:r>
        <w:t xml:space="preserve">on such little profit, he left Columbia University. </w:t>
      </w:r>
    </w:p>
    <w:p w:rsidR="007852EE" w:rsidRDefault="007852EE">
      <w:pPr>
        <w:pStyle w:val="a3"/>
      </w:pPr>
      <w:r>
        <w:t xml:space="preserve">Once Sinclair left, he started his first real novel entitled </w:t>
      </w:r>
    </w:p>
    <w:p w:rsidR="007852EE" w:rsidRDefault="007852EE">
      <w:pPr>
        <w:pStyle w:val="a3"/>
      </w:pPr>
      <w:r>
        <w:t xml:space="preserve">Springtime and Harvest. Publishers did not see his point to </w:t>
      </w:r>
    </w:p>
    <w:p w:rsidR="007852EE" w:rsidRDefault="007852EE">
      <w:pPr>
        <w:pStyle w:val="a3"/>
      </w:pPr>
      <w:r>
        <w:t xml:space="preserve">the novel, so they figured no one else would and with much </w:t>
      </w:r>
    </w:p>
    <w:p w:rsidR="007852EE" w:rsidRDefault="007852EE">
      <w:pPr>
        <w:pStyle w:val="a3"/>
      </w:pPr>
      <w:r>
        <w:t xml:space="preserve">disappointment, turned down the novel. ?In order to </w:t>
      </w:r>
    </w:p>
    <w:p w:rsidR="007852EE" w:rsidRDefault="007852EE">
      <w:pPr>
        <w:pStyle w:val="a3"/>
      </w:pPr>
      <w:r>
        <w:t xml:space="preserve">succeed, one must fail at least once? was often a quote </w:t>
      </w:r>
    </w:p>
    <w:p w:rsidR="007852EE" w:rsidRDefault="007852EE">
      <w:pPr>
        <w:pStyle w:val="a3"/>
      </w:pPr>
      <w:r>
        <w:t xml:space="preserve">used by Sinclair. He followed this quote often due to the </w:t>
      </w:r>
    </w:p>
    <w:p w:rsidR="007852EE" w:rsidRDefault="007852EE">
      <w:pPr>
        <w:pStyle w:val="a3"/>
      </w:pPr>
      <w:r>
        <w:t xml:space="preserve">next couple of novels he wrote. Within the two years, he </w:t>
      </w:r>
    </w:p>
    <w:p w:rsidR="007852EE" w:rsidRDefault="007852EE">
      <w:pPr>
        <w:pStyle w:val="a3"/>
      </w:pPr>
      <w:r>
        <w:t xml:space="preserve">wrote four long novels, and all were reviewed negatively </w:t>
      </w:r>
    </w:p>
    <w:p w:rsidR="007852EE" w:rsidRDefault="007852EE">
      <w:pPr>
        <w:pStyle w:val="a3"/>
      </w:pPr>
      <w:r>
        <w:t xml:space="preserve">and very few had sales. </w:t>
      </w:r>
    </w:p>
    <w:p w:rsidR="007852EE" w:rsidRDefault="007852EE">
      <w:pPr>
        <w:pStyle w:val="a3"/>
      </w:pPr>
      <w:r>
        <w:t xml:space="preserve">1906 was Sinclair?s lucky year. In years earlier, he </w:t>
      </w:r>
    </w:p>
    <w:p w:rsidR="007852EE" w:rsidRDefault="007852EE">
      <w:pPr>
        <w:pStyle w:val="a3"/>
      </w:pPr>
      <w:r>
        <w:t xml:space="preserve">would often fight for free speech and write about politics, </w:t>
      </w:r>
    </w:p>
    <w:p w:rsidR="007852EE" w:rsidRDefault="007852EE">
      <w:pPr>
        <w:pStyle w:val="a3"/>
      </w:pPr>
      <w:r>
        <w:t xml:space="preserve">but he decided to try a new approach this year. Sinclair is </w:t>
      </w:r>
    </w:p>
    <w:p w:rsidR="007852EE" w:rsidRDefault="007852EE">
      <w:pPr>
        <w:pStyle w:val="a3"/>
      </w:pPr>
      <w:r>
        <w:t xml:space="preserve">most famous for the novel he wrote this year entitled The </w:t>
      </w:r>
    </w:p>
    <w:p w:rsidR="007852EE" w:rsidRDefault="007852EE">
      <w:pPr>
        <w:pStyle w:val="a3"/>
      </w:pPr>
      <w:r>
        <w:t xml:space="preserve">Jungle. As for the rejection, six publishers turned him down </w:t>
      </w:r>
    </w:p>
    <w:p w:rsidR="007852EE" w:rsidRDefault="007852EE">
      <w:pPr>
        <w:pStyle w:val="a3"/>
      </w:pPr>
      <w:r>
        <w:t xml:space="preserve">on the book at first, so Sinclair decided to publish the book </w:t>
      </w:r>
    </w:p>
    <w:p w:rsidR="007852EE" w:rsidRDefault="007852EE">
      <w:pPr>
        <w:pStyle w:val="a3"/>
      </w:pPr>
      <w:r>
        <w:t xml:space="preserve">himself. One publisher wrote ? I advise without hesitation </w:t>
      </w:r>
    </w:p>
    <w:p w:rsidR="007852EE" w:rsidRDefault="007852EE">
      <w:pPr>
        <w:pStyle w:val="a3"/>
      </w:pPr>
      <w:r>
        <w:t xml:space="preserve">and unreservedly against the publications of this book which </w:t>
      </w:r>
    </w:p>
    <w:p w:rsidR="007852EE" w:rsidRDefault="007852EE">
      <w:pPr>
        <w:pStyle w:val="a3"/>
      </w:pPr>
      <w:r>
        <w:t xml:space="preserve">is gloom and horror unrelieved. One feels that what is at the </w:t>
      </w:r>
    </w:p>
    <w:p w:rsidR="007852EE" w:rsidRDefault="007852EE">
      <w:pPr>
        <w:pStyle w:val="a3"/>
      </w:pPr>
      <w:r>
        <w:t xml:space="preserve">bottom of his fierceness is not nearly so much desire to </w:t>
      </w:r>
    </w:p>
    <w:p w:rsidR="007852EE" w:rsidRDefault="007852EE">
      <w:pPr>
        <w:pStyle w:val="a3"/>
      </w:pPr>
      <w:r>
        <w:t xml:space="preserve">help the poor as hatred of the rich.? To prove this publisher </w:t>
      </w:r>
    </w:p>
    <w:p w:rsidR="007852EE" w:rsidRDefault="007852EE">
      <w:pPr>
        <w:pStyle w:val="a3"/>
      </w:pPr>
      <w:r>
        <w:t xml:space="preserve">wrong, Sinclair advertised for his book, and received orders </w:t>
      </w:r>
    </w:p>
    <w:p w:rsidR="007852EE" w:rsidRDefault="007852EE">
      <w:pPr>
        <w:pStyle w:val="a3"/>
      </w:pPr>
      <w:r>
        <w:t xml:space="preserve">for 972 copies of The Jungle. Within in the next couple of </w:t>
      </w:r>
    </w:p>
    <w:p w:rsidR="007852EE" w:rsidRDefault="007852EE">
      <w:pPr>
        <w:pStyle w:val="a3"/>
      </w:pPr>
      <w:r>
        <w:t xml:space="preserve">years, more than 150,000 copies were sold, and the book </w:t>
      </w:r>
    </w:p>
    <w:p w:rsidR="007852EE" w:rsidRDefault="007852EE">
      <w:pPr>
        <w:pStyle w:val="a3"/>
      </w:pPr>
      <w:r>
        <w:t xml:space="preserve">was printed in seventeen different languages and was a </w:t>
      </w:r>
    </w:p>
    <w:p w:rsidR="007852EE" w:rsidRDefault="007852EE">
      <w:pPr>
        <w:pStyle w:val="a3"/>
      </w:pPr>
      <w:r>
        <w:t xml:space="preserve">best seller all over the world. </w:t>
      </w:r>
    </w:p>
    <w:p w:rsidR="007852EE" w:rsidRDefault="007852EE">
      <w:pPr>
        <w:pStyle w:val="a3"/>
      </w:pPr>
      <w:r>
        <w:t xml:space="preserve">During this period of time, the President of the United </w:t>
      </w:r>
    </w:p>
    <w:p w:rsidR="007852EE" w:rsidRDefault="007852EE">
      <w:pPr>
        <w:pStyle w:val="a3"/>
      </w:pPr>
      <w:r>
        <w:t xml:space="preserve">States was Theodore Roosevelt. He read The Jungle, and </w:t>
      </w:r>
    </w:p>
    <w:p w:rsidR="007852EE" w:rsidRDefault="007852EE">
      <w:pPr>
        <w:pStyle w:val="a3"/>
      </w:pPr>
      <w:r>
        <w:t xml:space="preserve">immediately following he declared an investigation of the </w:t>
      </w:r>
    </w:p>
    <w:p w:rsidR="007852EE" w:rsidRDefault="007852EE">
      <w:pPr>
        <w:pStyle w:val="a3"/>
      </w:pPr>
      <w:r>
        <w:t xml:space="preserve">meat-packing industry. Although Roosevelt was not happy </w:t>
      </w:r>
    </w:p>
    <w:p w:rsidR="007852EE" w:rsidRDefault="007852EE">
      <w:pPr>
        <w:pStyle w:val="a3"/>
      </w:pPr>
      <w:r>
        <w:t xml:space="preserve">with such a book, he was not happy at what he saw in the </w:t>
      </w:r>
    </w:p>
    <w:p w:rsidR="007852EE" w:rsidRDefault="007852EE">
      <w:pPr>
        <w:pStyle w:val="a3"/>
      </w:pPr>
      <w:r>
        <w:t xml:space="preserve">industries he investigated. The impact of this book, had the </w:t>
      </w:r>
    </w:p>
    <w:p w:rsidR="007852EE" w:rsidRDefault="007852EE">
      <w:pPr>
        <w:pStyle w:val="a3"/>
      </w:pPr>
      <w:r>
        <w:t xml:space="preserve">same impact as Harriet Beecher Stowe?s book called Uncle </w:t>
      </w:r>
    </w:p>
    <w:p w:rsidR="007852EE" w:rsidRDefault="007852EE">
      <w:pPr>
        <w:pStyle w:val="a3"/>
      </w:pPr>
      <w:r>
        <w:t xml:space="preserve">Tom?s Cabin. </w:t>
      </w:r>
    </w:p>
    <w:p w:rsidR="007852EE" w:rsidRDefault="007852EE">
      <w:pPr>
        <w:pStyle w:val="a3"/>
      </w:pPr>
      <w:r>
        <w:t xml:space="preserve">With the profit made from The Jungle, Sinclair decided </w:t>
      </w:r>
    </w:p>
    <w:p w:rsidR="007852EE" w:rsidRDefault="007852EE">
      <w:pPr>
        <w:pStyle w:val="a3"/>
      </w:pPr>
      <w:r>
        <w:t xml:space="preserve">to build the Helicon Hall. This was a utopian community that </w:t>
      </w:r>
    </w:p>
    <w:p w:rsidR="007852EE" w:rsidRDefault="007852EE">
      <w:pPr>
        <w:pStyle w:val="a3"/>
      </w:pPr>
      <w:r>
        <w:t xml:space="preserve">contained all of the virtues he believed in for socialism. On </w:t>
      </w:r>
    </w:p>
    <w:p w:rsidR="007852EE" w:rsidRDefault="007852EE">
      <w:pPr>
        <w:pStyle w:val="a3"/>
      </w:pPr>
      <w:r>
        <w:t xml:space="preserve">November 1, 1906 this building was opened. Over $30,000 </w:t>
      </w:r>
    </w:p>
    <w:p w:rsidR="007852EE" w:rsidRDefault="007852EE">
      <w:pPr>
        <w:pStyle w:val="a3"/>
      </w:pPr>
      <w:r>
        <w:t xml:space="preserve">was invested in this utopia. Journalists remarked that the </w:t>
      </w:r>
    </w:p>
    <w:p w:rsidR="007852EE" w:rsidRDefault="007852EE">
      <w:pPr>
        <w:pStyle w:val="a3"/>
      </w:pPr>
      <w:r>
        <w:t xml:space="preserve">Helicon Hall was only built for a ?free love nest? just to </w:t>
      </w:r>
    </w:p>
    <w:p w:rsidR="007852EE" w:rsidRDefault="007852EE">
      <w:pPr>
        <w:pStyle w:val="a3"/>
      </w:pPr>
      <w:r>
        <w:t xml:space="preserve">have mistresses available, but truly it was a communal living </w:t>
      </w:r>
    </w:p>
    <w:p w:rsidR="007852EE" w:rsidRDefault="007852EE">
      <w:pPr>
        <w:pStyle w:val="a3"/>
      </w:pPr>
      <w:r>
        <w:t xml:space="preserve">hall for families upholding high moral standards. Sinclair?s </w:t>
      </w:r>
    </w:p>
    <w:p w:rsidR="007852EE" w:rsidRDefault="007852EE">
      <w:pPr>
        <w:pStyle w:val="a3"/>
      </w:pPr>
      <w:r>
        <w:t xml:space="preserve">greatest hero was that of Jesus Christ, so to have such </w:t>
      </w:r>
    </w:p>
    <w:p w:rsidR="007852EE" w:rsidRDefault="007852EE">
      <w:pPr>
        <w:pStyle w:val="a3"/>
      </w:pPr>
      <w:r>
        <w:t xml:space="preserve">stereotypes journalists should rethink what they might have </w:t>
      </w:r>
    </w:p>
    <w:p w:rsidR="007852EE" w:rsidRDefault="007852EE">
      <w:pPr>
        <w:pStyle w:val="a3"/>
      </w:pPr>
      <w:r>
        <w:t xml:space="preserve">said. Not even a year later, on March 7, 1907, Sinclair </w:t>
      </w:r>
    </w:p>
    <w:p w:rsidR="007852EE" w:rsidRDefault="007852EE">
      <w:pPr>
        <w:pStyle w:val="a3"/>
      </w:pPr>
      <w:r>
        <w:t xml:space="preserve">awoke to the smell of smoke and cries of fire. He made his </w:t>
      </w:r>
    </w:p>
    <w:p w:rsidR="007852EE" w:rsidRDefault="007852EE">
      <w:pPr>
        <w:pStyle w:val="a3"/>
      </w:pPr>
      <w:r>
        <w:t xml:space="preserve">way outside, half burned, and looked back upon his dream </w:t>
      </w:r>
    </w:p>
    <w:p w:rsidR="007852EE" w:rsidRDefault="007852EE">
      <w:pPr>
        <w:pStyle w:val="a3"/>
      </w:pPr>
      <w:r>
        <w:t xml:space="preserve">as it went disappeared. ?The beautiful utopia was flaming </w:t>
      </w:r>
    </w:p>
    <w:p w:rsidR="007852EE" w:rsidRDefault="007852EE">
      <w:pPr>
        <w:pStyle w:val="a3"/>
      </w:pPr>
      <w:r>
        <w:t xml:space="preserve">and roaring, until it crashed in and died away to a dull </w:t>
      </w:r>
    </w:p>
    <w:p w:rsidR="007852EE" w:rsidRDefault="007852EE">
      <w:pPr>
        <w:pStyle w:val="a3"/>
      </w:pPr>
      <w:r>
        <w:t xml:space="preserve">glow? Sinclair recalled. Some say that the Helicon Hall was </w:t>
      </w:r>
    </w:p>
    <w:p w:rsidR="007852EE" w:rsidRDefault="007852EE">
      <w:pPr>
        <w:pStyle w:val="a3"/>
      </w:pPr>
      <w:r>
        <w:t xml:space="preserve">only built to burn down for insurance collecting, but actually </w:t>
      </w:r>
    </w:p>
    <w:p w:rsidR="007852EE" w:rsidRDefault="007852EE">
      <w:pPr>
        <w:pStyle w:val="a3"/>
      </w:pPr>
      <w:r>
        <w:t xml:space="preserve">insurance only paid for about two-thirds of the damage and </w:t>
      </w:r>
    </w:p>
    <w:p w:rsidR="007852EE" w:rsidRDefault="007852EE">
      <w:pPr>
        <w:pStyle w:val="a3"/>
      </w:pPr>
      <w:r>
        <w:t xml:space="preserve">Sinclair ended up paying for the other damage. The profit he </w:t>
      </w:r>
    </w:p>
    <w:p w:rsidR="007852EE" w:rsidRDefault="007852EE">
      <w:pPr>
        <w:pStyle w:val="a3"/>
      </w:pPr>
      <w:r>
        <w:t xml:space="preserve">made on The Jungle was now lost. </w:t>
      </w:r>
    </w:p>
    <w:p w:rsidR="007852EE" w:rsidRDefault="007852EE">
      <w:pPr>
        <w:pStyle w:val="a3"/>
      </w:pPr>
      <w:r>
        <w:t xml:space="preserve">Years would go by, and Sinclair would continue writing </w:t>
      </w:r>
    </w:p>
    <w:p w:rsidR="007852EE" w:rsidRDefault="007852EE">
      <w:pPr>
        <w:pStyle w:val="a3"/>
      </w:pPr>
      <w:r>
        <w:t xml:space="preserve">novels, poems, and pretty much everything. He was known </w:t>
      </w:r>
    </w:p>
    <w:p w:rsidR="007852EE" w:rsidRDefault="007852EE">
      <w:pPr>
        <w:pStyle w:val="a3"/>
      </w:pPr>
      <w:r>
        <w:t xml:space="preserve">as a Renaissance man because he wrote in nearly every </w:t>
      </w:r>
    </w:p>
    <w:p w:rsidR="007852EE" w:rsidRDefault="007852EE">
      <w:pPr>
        <w:pStyle w:val="a3"/>
      </w:pPr>
      <w:r>
        <w:t xml:space="preserve">form. Sinclair died on the 25 of November in the year 1968. </w:t>
      </w:r>
    </w:p>
    <w:p w:rsidR="007852EE" w:rsidRDefault="007852EE">
      <w:pPr>
        <w:pStyle w:val="a3"/>
      </w:pPr>
      <w:r>
        <w:t>By the time Sinclair died, he was again virtually unknown.</w:t>
      </w:r>
    </w:p>
    <w:p w:rsidR="007852EE" w:rsidRDefault="007852EE">
      <w:pPr>
        <w:pStyle w:val="a3"/>
      </w:pPr>
      <w:r>
        <w:t>www.uptonsinclair.com</w:t>
      </w:r>
    </w:p>
    <w:p w:rsidR="007852EE" w:rsidRDefault="007852EE">
      <w:r>
        <w:br/>
      </w:r>
      <w:bookmarkStart w:id="0" w:name="_GoBack"/>
      <w:bookmarkEnd w:id="0"/>
    </w:p>
    <w:sectPr w:rsidR="0078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4219"/>
    <w:rsid w:val="00044219"/>
    <w:rsid w:val="00072E91"/>
    <w:rsid w:val="005E2936"/>
    <w:rsid w:val="0078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7F52E-B7BB-41E5-84D0-8F015BC8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Upton Sinclair Essay Research Paper READ ALL</vt:lpstr>
    </vt:vector>
  </TitlesOfParts>
  <Company>*</Company>
  <LinksUpToDate>false</LinksUpToDate>
  <CharactersWithSpaces>4795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Upton Sinclair Essay Research Paper READ ALL</dc:title>
  <dc:subject/>
  <dc:creator>dopol</dc:creator>
  <cp:keywords/>
  <dc:description/>
  <cp:lastModifiedBy>Irina</cp:lastModifiedBy>
  <cp:revision>2</cp:revision>
  <dcterms:created xsi:type="dcterms:W3CDTF">2014-08-23T10:24:00Z</dcterms:created>
  <dcterms:modified xsi:type="dcterms:W3CDTF">2014-08-23T10:24:00Z</dcterms:modified>
</cp:coreProperties>
</file>