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44D7" w:rsidRPr="00C20145" w:rsidRDefault="001A44D7" w:rsidP="00C20145">
      <w:pPr>
        <w:pStyle w:val="common"/>
        <w:spacing w:before="0" w:beforeAutospacing="0" w:after="0" w:afterAutospacing="0" w:line="360" w:lineRule="auto"/>
        <w:ind w:firstLine="709"/>
      </w:pPr>
      <w:r w:rsidRPr="00C20145">
        <w:t>Молекулярные механизмы регуляции клеточного цикла</w:t>
      </w:r>
    </w:p>
    <w:p w:rsidR="0034687E" w:rsidRDefault="0034687E" w:rsidP="00C20145">
      <w:pPr>
        <w:widowControl/>
        <w:spacing w:line="360" w:lineRule="auto"/>
        <w:ind w:firstLine="709"/>
        <w:jc w:val="both"/>
        <w:rPr>
          <w:bCs/>
          <w:color w:val="000000"/>
          <w:sz w:val="28"/>
          <w:szCs w:val="28"/>
        </w:rPr>
      </w:pPr>
    </w:p>
    <w:p w:rsidR="001A44D7" w:rsidRPr="00C20145" w:rsidRDefault="001A44D7" w:rsidP="00C20145">
      <w:pPr>
        <w:widowControl/>
        <w:spacing w:line="360" w:lineRule="auto"/>
        <w:ind w:firstLine="709"/>
        <w:jc w:val="both"/>
        <w:rPr>
          <w:color w:val="000000"/>
          <w:sz w:val="28"/>
          <w:szCs w:val="28"/>
        </w:rPr>
      </w:pPr>
      <w:r w:rsidRPr="00C20145">
        <w:rPr>
          <w:bCs/>
          <w:color w:val="000000"/>
          <w:sz w:val="28"/>
          <w:szCs w:val="28"/>
        </w:rPr>
        <w:t>Клеточный цикл</w:t>
      </w:r>
      <w:r w:rsidRPr="00C20145">
        <w:rPr>
          <w:color w:val="000000"/>
          <w:sz w:val="28"/>
          <w:szCs w:val="28"/>
        </w:rPr>
        <w:t xml:space="preserve"> </w:t>
      </w:r>
      <w:r w:rsidR="00C20145">
        <w:rPr>
          <w:color w:val="000000"/>
          <w:sz w:val="28"/>
          <w:szCs w:val="28"/>
        </w:rPr>
        <w:t>–</w:t>
      </w:r>
      <w:r w:rsidR="00C20145" w:rsidRPr="00C20145">
        <w:rPr>
          <w:color w:val="000000"/>
          <w:sz w:val="28"/>
          <w:szCs w:val="28"/>
        </w:rPr>
        <w:t xml:space="preserve"> </w:t>
      </w:r>
      <w:r w:rsidRPr="00C20145">
        <w:rPr>
          <w:color w:val="000000"/>
          <w:sz w:val="28"/>
          <w:szCs w:val="28"/>
        </w:rPr>
        <w:t xml:space="preserve">это период жизни клетки от одного деления до другого или от деления до смерти. Клеточный цикл состоит из </w:t>
      </w:r>
      <w:r w:rsidRPr="00C20145">
        <w:rPr>
          <w:bCs/>
          <w:color w:val="000000"/>
          <w:sz w:val="28"/>
          <w:szCs w:val="28"/>
        </w:rPr>
        <w:t>интерфазы</w:t>
      </w:r>
      <w:r w:rsidRPr="00C20145">
        <w:rPr>
          <w:color w:val="000000"/>
          <w:sz w:val="28"/>
          <w:szCs w:val="28"/>
        </w:rPr>
        <w:t xml:space="preserve"> (период вне деления) и </w:t>
      </w:r>
      <w:r w:rsidRPr="00C20145">
        <w:rPr>
          <w:bCs/>
          <w:color w:val="000000"/>
          <w:sz w:val="28"/>
          <w:szCs w:val="28"/>
        </w:rPr>
        <w:t>самого клеточного деления</w:t>
      </w:r>
      <w:r w:rsidRPr="00C20145">
        <w:rPr>
          <w:color w:val="000000"/>
          <w:sz w:val="28"/>
          <w:szCs w:val="28"/>
        </w:rPr>
        <w:t>.</w:t>
      </w:r>
    </w:p>
    <w:p w:rsidR="001A44D7" w:rsidRPr="00C20145" w:rsidRDefault="001A44D7" w:rsidP="00C20145">
      <w:pPr>
        <w:widowControl/>
        <w:spacing w:line="360" w:lineRule="auto"/>
        <w:ind w:firstLine="709"/>
        <w:jc w:val="both"/>
        <w:rPr>
          <w:color w:val="000000"/>
          <w:sz w:val="28"/>
          <w:szCs w:val="28"/>
        </w:rPr>
      </w:pPr>
      <w:r w:rsidRPr="00C20145">
        <w:rPr>
          <w:color w:val="000000"/>
          <w:sz w:val="28"/>
          <w:szCs w:val="28"/>
        </w:rPr>
        <w:t xml:space="preserve">В конце </w:t>
      </w:r>
      <w:r w:rsidRPr="00C20145">
        <w:rPr>
          <w:bCs/>
          <w:color w:val="000000"/>
          <w:sz w:val="28"/>
          <w:szCs w:val="28"/>
        </w:rPr>
        <w:t>G1</w:t>
      </w:r>
      <w:r w:rsidRPr="00C20145">
        <w:rPr>
          <w:color w:val="000000"/>
          <w:sz w:val="28"/>
          <w:szCs w:val="28"/>
        </w:rPr>
        <w:t xml:space="preserve"> периода принято различать специальный момент, называемый </w:t>
      </w:r>
      <w:r w:rsidRPr="00C20145">
        <w:rPr>
          <w:bCs/>
          <w:color w:val="000000"/>
          <w:sz w:val="28"/>
          <w:szCs w:val="28"/>
        </w:rPr>
        <w:t>R</w:t>
      </w:r>
      <w:r w:rsidR="00C20145">
        <w:rPr>
          <w:bCs/>
          <w:color w:val="000000"/>
          <w:sz w:val="28"/>
          <w:szCs w:val="28"/>
        </w:rPr>
        <w:noBreakHyphen/>
      </w:r>
      <w:r w:rsidR="00C20145" w:rsidRPr="00C20145">
        <w:rPr>
          <w:bCs/>
          <w:color w:val="000000"/>
          <w:sz w:val="28"/>
          <w:szCs w:val="28"/>
        </w:rPr>
        <w:t>т</w:t>
      </w:r>
      <w:r w:rsidRPr="00C20145">
        <w:rPr>
          <w:bCs/>
          <w:color w:val="000000"/>
          <w:sz w:val="28"/>
          <w:szCs w:val="28"/>
        </w:rPr>
        <w:t>очкой</w:t>
      </w:r>
      <w:r w:rsidRPr="00C20145">
        <w:rPr>
          <w:color w:val="000000"/>
          <w:sz w:val="28"/>
          <w:szCs w:val="28"/>
        </w:rPr>
        <w:t xml:space="preserve"> (точка рестрикции, R</w:t>
      </w:r>
      <w:r w:rsidR="00C20145">
        <w:rPr>
          <w:color w:val="000000"/>
          <w:sz w:val="28"/>
          <w:szCs w:val="28"/>
        </w:rPr>
        <w:noBreakHyphen/>
      </w:r>
      <w:r w:rsidR="00C20145" w:rsidRPr="00C20145">
        <w:rPr>
          <w:color w:val="000000"/>
          <w:sz w:val="28"/>
          <w:szCs w:val="28"/>
        </w:rPr>
        <w:t>п</w:t>
      </w:r>
      <w:r w:rsidRPr="00C20145">
        <w:rPr>
          <w:color w:val="000000"/>
          <w:sz w:val="28"/>
          <w:szCs w:val="28"/>
        </w:rPr>
        <w:t>ункт), после которого клетка обязательно в течение нескольких часов (обычно 1</w:t>
      </w:r>
      <w:r w:rsidR="00C20145">
        <w:rPr>
          <w:color w:val="000000"/>
          <w:sz w:val="28"/>
          <w:szCs w:val="28"/>
        </w:rPr>
        <w:t>–</w:t>
      </w:r>
      <w:r w:rsidR="00C20145" w:rsidRPr="00C20145">
        <w:rPr>
          <w:color w:val="000000"/>
          <w:sz w:val="28"/>
          <w:szCs w:val="28"/>
        </w:rPr>
        <w:t>2</w:t>
      </w:r>
      <w:r w:rsidRPr="00C20145">
        <w:rPr>
          <w:color w:val="000000"/>
          <w:sz w:val="28"/>
          <w:szCs w:val="28"/>
        </w:rPr>
        <w:t xml:space="preserve">) вступает в </w:t>
      </w:r>
      <w:r w:rsidRPr="00C20145">
        <w:rPr>
          <w:bCs/>
          <w:color w:val="000000"/>
          <w:sz w:val="28"/>
          <w:szCs w:val="28"/>
        </w:rPr>
        <w:t>S</w:t>
      </w:r>
      <w:r w:rsidRPr="00C20145">
        <w:rPr>
          <w:color w:val="000000"/>
          <w:sz w:val="28"/>
          <w:szCs w:val="28"/>
        </w:rPr>
        <w:t xml:space="preserve"> период. Период времени между R</w:t>
      </w:r>
      <w:r w:rsidR="00C20145">
        <w:rPr>
          <w:color w:val="000000"/>
          <w:sz w:val="28"/>
          <w:szCs w:val="28"/>
        </w:rPr>
        <w:noBreakHyphen/>
      </w:r>
      <w:r w:rsidR="00C20145" w:rsidRPr="00C20145">
        <w:rPr>
          <w:color w:val="000000"/>
          <w:sz w:val="28"/>
          <w:szCs w:val="28"/>
        </w:rPr>
        <w:t>т</w:t>
      </w:r>
      <w:r w:rsidRPr="00C20145">
        <w:rPr>
          <w:color w:val="000000"/>
          <w:sz w:val="28"/>
          <w:szCs w:val="28"/>
        </w:rPr>
        <w:t xml:space="preserve">очкой и началом </w:t>
      </w:r>
      <w:r w:rsidRPr="00C20145">
        <w:rPr>
          <w:bCs/>
          <w:color w:val="000000"/>
          <w:sz w:val="28"/>
          <w:szCs w:val="28"/>
        </w:rPr>
        <w:t>S</w:t>
      </w:r>
      <w:r w:rsidRPr="00C20145">
        <w:rPr>
          <w:color w:val="000000"/>
          <w:sz w:val="28"/>
          <w:szCs w:val="28"/>
        </w:rPr>
        <w:t xml:space="preserve"> периода можно рассматривать в качестве подготовительного для перехода в </w:t>
      </w:r>
      <w:r w:rsidRPr="00C20145">
        <w:rPr>
          <w:bCs/>
          <w:color w:val="000000"/>
          <w:sz w:val="28"/>
          <w:szCs w:val="28"/>
        </w:rPr>
        <w:t>S</w:t>
      </w:r>
      <w:r w:rsidRPr="00C20145">
        <w:rPr>
          <w:color w:val="000000"/>
          <w:sz w:val="28"/>
          <w:szCs w:val="28"/>
        </w:rPr>
        <w:t xml:space="preserve"> период.</w:t>
      </w:r>
    </w:p>
    <w:p w:rsidR="001A44D7" w:rsidRPr="00C20145" w:rsidRDefault="001A44D7" w:rsidP="00C20145">
      <w:pPr>
        <w:widowControl/>
        <w:spacing w:line="360" w:lineRule="auto"/>
        <w:ind w:firstLine="709"/>
        <w:jc w:val="both"/>
        <w:rPr>
          <w:color w:val="000000"/>
          <w:sz w:val="28"/>
          <w:szCs w:val="28"/>
        </w:rPr>
      </w:pPr>
      <w:r w:rsidRPr="00C20145">
        <w:rPr>
          <w:color w:val="000000"/>
          <w:sz w:val="28"/>
          <w:szCs w:val="28"/>
        </w:rPr>
        <w:t xml:space="preserve">Самый главный процесс, который идет в </w:t>
      </w:r>
      <w:r w:rsidRPr="00C20145">
        <w:rPr>
          <w:bCs/>
          <w:color w:val="000000"/>
          <w:sz w:val="28"/>
          <w:szCs w:val="28"/>
        </w:rPr>
        <w:t>S</w:t>
      </w:r>
      <w:r w:rsidRPr="00C20145">
        <w:rPr>
          <w:color w:val="000000"/>
          <w:sz w:val="28"/>
          <w:szCs w:val="28"/>
        </w:rPr>
        <w:t xml:space="preserve"> периоде, </w:t>
      </w:r>
      <w:r w:rsidR="00C20145">
        <w:rPr>
          <w:color w:val="000000"/>
          <w:sz w:val="28"/>
          <w:szCs w:val="28"/>
        </w:rPr>
        <w:t>–</w:t>
      </w:r>
      <w:r w:rsidR="00C20145" w:rsidRPr="00C20145">
        <w:rPr>
          <w:color w:val="000000"/>
          <w:sz w:val="28"/>
          <w:szCs w:val="28"/>
        </w:rPr>
        <w:t xml:space="preserve"> </w:t>
      </w:r>
      <w:r w:rsidRPr="00C20145">
        <w:rPr>
          <w:color w:val="000000"/>
          <w:sz w:val="28"/>
          <w:szCs w:val="28"/>
        </w:rPr>
        <w:t>это удвоение или редупликация ДНК. Все остальные реакции, происходящие в это время в клетке, направлены на обеспечение синтеза ДНК. К таким вспомогательным процессам можно отнести синтез гистоновых белков, синтез ферментов, регулирующих и обеспечивающих синтез нуклеотидов и образование новых нитей ДНК.</w:t>
      </w:r>
    </w:p>
    <w:p w:rsidR="001A44D7" w:rsidRPr="00C20145" w:rsidRDefault="001A44D7" w:rsidP="00C20145">
      <w:pPr>
        <w:widowControl/>
        <w:spacing w:line="360" w:lineRule="auto"/>
        <w:ind w:firstLine="709"/>
        <w:jc w:val="both"/>
        <w:rPr>
          <w:color w:val="000000"/>
          <w:sz w:val="28"/>
          <w:szCs w:val="28"/>
        </w:rPr>
      </w:pPr>
      <w:r w:rsidRPr="00C20145">
        <w:rPr>
          <w:color w:val="000000"/>
          <w:sz w:val="28"/>
          <w:szCs w:val="28"/>
        </w:rPr>
        <w:t xml:space="preserve">Прохождение клетки по всем периодам клеточного цикла строго контролируется. При движении клеток по клеточному циклу в них появляются и исчезают, активируются и ингибируются специальные регуляторные молекулы, которые обеспечивают: </w:t>
      </w:r>
      <w:r w:rsidRPr="00C20145">
        <w:rPr>
          <w:bCs/>
          <w:color w:val="000000"/>
          <w:sz w:val="28"/>
          <w:szCs w:val="28"/>
        </w:rPr>
        <w:t>1)</w:t>
      </w:r>
      <w:r w:rsidRPr="00C20145">
        <w:rPr>
          <w:color w:val="000000"/>
          <w:sz w:val="28"/>
          <w:szCs w:val="28"/>
        </w:rPr>
        <w:t xml:space="preserve"> прохождение клетки по определенному периоду клеточного цикла и </w:t>
      </w:r>
      <w:r w:rsidRPr="00C20145">
        <w:rPr>
          <w:bCs/>
          <w:color w:val="000000"/>
          <w:sz w:val="28"/>
          <w:szCs w:val="28"/>
        </w:rPr>
        <w:t>2</w:t>
      </w:r>
      <w:r w:rsidRPr="00C20145">
        <w:rPr>
          <w:color w:val="000000"/>
          <w:sz w:val="28"/>
          <w:szCs w:val="28"/>
        </w:rPr>
        <w:t xml:space="preserve"> переход из одного периода в другой. Причем прохождение по каждому периоду, а также переход из одного периода в другой контролируется различными веществами. Сейчас мы попробуем выяснить, что же это за вещества и что они делают.</w:t>
      </w:r>
    </w:p>
    <w:p w:rsidR="001A44D7" w:rsidRPr="00C20145" w:rsidRDefault="001A44D7" w:rsidP="00C20145">
      <w:pPr>
        <w:widowControl/>
        <w:spacing w:line="360" w:lineRule="auto"/>
        <w:ind w:firstLine="709"/>
        <w:jc w:val="both"/>
        <w:rPr>
          <w:color w:val="000000"/>
          <w:sz w:val="28"/>
          <w:szCs w:val="28"/>
        </w:rPr>
      </w:pPr>
      <w:r w:rsidRPr="00C20145">
        <w:rPr>
          <w:color w:val="000000"/>
          <w:sz w:val="28"/>
          <w:szCs w:val="28"/>
        </w:rPr>
        <w:t>Общая ситуация выгладит так. В клетке постоянно присутствуют специальные белки-ферменты, которые путем фосфорилирования других белков (по остаткам серина, тирозина или</w:t>
      </w:r>
      <w:r w:rsidR="0034687E">
        <w:rPr>
          <w:color w:val="000000"/>
          <w:sz w:val="28"/>
          <w:szCs w:val="28"/>
        </w:rPr>
        <w:t xml:space="preserve"> треонина в полипептидной цепи),</w:t>
      </w:r>
      <w:r w:rsidRPr="00C20145">
        <w:rPr>
          <w:color w:val="000000"/>
          <w:sz w:val="28"/>
          <w:szCs w:val="28"/>
        </w:rPr>
        <w:t xml:space="preserve"> регулируют активность генов, ответственных за прохождение клетки по тому или иному периоду клеточного цикла. Эти белки-ферменты называются </w:t>
      </w:r>
      <w:r w:rsidRPr="00C20145">
        <w:rPr>
          <w:bCs/>
          <w:color w:val="000000"/>
          <w:sz w:val="28"/>
          <w:szCs w:val="28"/>
        </w:rPr>
        <w:t>циклин-зависимыми протеинкиназами (cdc)</w:t>
      </w:r>
      <w:r w:rsidRPr="00C20145">
        <w:rPr>
          <w:color w:val="000000"/>
          <w:sz w:val="28"/>
          <w:szCs w:val="28"/>
        </w:rPr>
        <w:t xml:space="preserve">. Имеется несколько их разновидностей, но они все обладают сходными свойствами. Хотя количество этих циклин-зависимых протеинкиназ может варьировать в различных периодах клеточного цикла, </w:t>
      </w:r>
      <w:r w:rsidRPr="00C20145">
        <w:rPr>
          <w:iCs/>
          <w:color w:val="000000"/>
          <w:sz w:val="28"/>
          <w:szCs w:val="28"/>
        </w:rPr>
        <w:t>они присутствуют в клетке постоянно</w:t>
      </w:r>
      <w:r w:rsidRPr="00C20145">
        <w:rPr>
          <w:color w:val="000000"/>
          <w:sz w:val="28"/>
          <w:szCs w:val="28"/>
        </w:rPr>
        <w:t>, независимо от периода клеточного цикла, то есть они имеются в избытке. Другими словами, их синтез или количество не лимитирует или не регулирует прохождение клеток по клеточному циклу. Однако при патологии, если синтез их нарушен, снижено их количество или имеются мутантные формы с измененными свойствами, то это, конечно же, может повлиять на течение клеточного цикла.</w:t>
      </w:r>
    </w:p>
    <w:p w:rsidR="0034687E" w:rsidRDefault="001A44D7" w:rsidP="00C20145">
      <w:pPr>
        <w:widowControl/>
        <w:spacing w:line="360" w:lineRule="auto"/>
        <w:ind w:firstLine="709"/>
        <w:jc w:val="both"/>
        <w:rPr>
          <w:color w:val="000000"/>
          <w:sz w:val="28"/>
          <w:szCs w:val="28"/>
        </w:rPr>
      </w:pPr>
      <w:r w:rsidRPr="00C20145">
        <w:rPr>
          <w:color w:val="000000"/>
          <w:sz w:val="28"/>
          <w:szCs w:val="28"/>
        </w:rPr>
        <w:t xml:space="preserve">Почему же такие циклин-зависимые протеинкиназы сами не могут регулировать прохождение клеток по периодам клеточного цикла. Оказывается, что они находятся в клетках в неактивном состоянии, а для того чтобы они активировались и начали работать, необходимы специальные активаторы. Ими являются </w:t>
      </w:r>
      <w:r w:rsidRPr="00C20145">
        <w:rPr>
          <w:bCs/>
          <w:color w:val="000000"/>
          <w:sz w:val="28"/>
          <w:szCs w:val="28"/>
        </w:rPr>
        <w:t>циклины</w:t>
      </w:r>
      <w:r w:rsidRPr="00C20145">
        <w:rPr>
          <w:color w:val="000000"/>
          <w:sz w:val="28"/>
          <w:szCs w:val="28"/>
        </w:rPr>
        <w:t xml:space="preserve">. Их также много разных типов, но </w:t>
      </w:r>
      <w:r w:rsidRPr="00C20145">
        <w:rPr>
          <w:iCs/>
          <w:color w:val="000000"/>
          <w:sz w:val="28"/>
          <w:szCs w:val="28"/>
        </w:rPr>
        <w:t>они присутствуют в клетках не постоянно:</w:t>
      </w:r>
      <w:r w:rsidRPr="00C20145">
        <w:rPr>
          <w:color w:val="000000"/>
          <w:sz w:val="28"/>
          <w:szCs w:val="28"/>
        </w:rPr>
        <w:t xml:space="preserve"> то появляются, то исчезают. В разные фазы клеточного цикла образуются разные циклины, которые связываясь с Cdk образуют различные Cdk</w:t>
      </w:r>
      <w:r w:rsidR="00C20145">
        <w:rPr>
          <w:color w:val="000000"/>
          <w:sz w:val="28"/>
          <w:szCs w:val="28"/>
        </w:rPr>
        <w:noBreakHyphen/>
      </w:r>
      <w:r w:rsidR="00C20145" w:rsidRPr="00C20145">
        <w:rPr>
          <w:color w:val="000000"/>
          <w:sz w:val="28"/>
          <w:szCs w:val="28"/>
        </w:rPr>
        <w:t>ц</w:t>
      </w:r>
      <w:r w:rsidRPr="00C20145">
        <w:rPr>
          <w:color w:val="000000"/>
          <w:sz w:val="28"/>
          <w:szCs w:val="28"/>
        </w:rPr>
        <w:t>иклиновые комплексы. Эти комплексы регулируют разные фазы клеточного цикла и поэтому называются G1-, G1/S-</w:t>
      </w:r>
      <w:r w:rsidR="00C20145">
        <w:rPr>
          <w:color w:val="000000"/>
          <w:sz w:val="28"/>
          <w:szCs w:val="28"/>
        </w:rPr>
        <w:t>,</w:t>
      </w:r>
      <w:r w:rsidRPr="00C20145">
        <w:rPr>
          <w:color w:val="000000"/>
          <w:sz w:val="28"/>
          <w:szCs w:val="28"/>
        </w:rPr>
        <w:t xml:space="preserve"> S- и М-Cdk (</w:t>
      </w:r>
      <w:r w:rsidR="00C20145" w:rsidRPr="00C20145">
        <w:rPr>
          <w:color w:val="000000"/>
          <w:sz w:val="28"/>
          <w:szCs w:val="28"/>
        </w:rPr>
        <w:t>рис.</w:t>
      </w:r>
      <w:r w:rsidR="00C20145">
        <w:rPr>
          <w:color w:val="000000"/>
          <w:sz w:val="28"/>
          <w:szCs w:val="28"/>
        </w:rPr>
        <w:t xml:space="preserve"> </w:t>
      </w:r>
      <w:r w:rsidR="00C20145" w:rsidRPr="00C20145">
        <w:rPr>
          <w:color w:val="000000"/>
          <w:sz w:val="28"/>
          <w:szCs w:val="28"/>
        </w:rPr>
        <w:t>и</w:t>
      </w:r>
      <w:r w:rsidRPr="00C20145">
        <w:rPr>
          <w:color w:val="000000"/>
          <w:sz w:val="28"/>
          <w:szCs w:val="28"/>
        </w:rPr>
        <w:t xml:space="preserve">з моих </w:t>
      </w:r>
      <w:r w:rsidR="00C20145" w:rsidRPr="00C20145">
        <w:rPr>
          <w:color w:val="000000"/>
          <w:sz w:val="28"/>
          <w:szCs w:val="28"/>
        </w:rPr>
        <w:t>рис.</w:t>
      </w:r>
      <w:r w:rsidR="00C20145">
        <w:rPr>
          <w:color w:val="000000"/>
          <w:sz w:val="28"/>
          <w:szCs w:val="28"/>
        </w:rPr>
        <w:t xml:space="preserve"> </w:t>
      </w:r>
      <w:r w:rsidR="00C20145" w:rsidRPr="00C20145">
        <w:rPr>
          <w:color w:val="000000"/>
          <w:sz w:val="28"/>
          <w:szCs w:val="28"/>
        </w:rPr>
        <w:t>ц</w:t>
      </w:r>
      <w:r w:rsidRPr="00C20145">
        <w:rPr>
          <w:color w:val="000000"/>
          <w:sz w:val="28"/>
          <w:szCs w:val="28"/>
        </w:rPr>
        <w:t xml:space="preserve">иклины). Так, например, прохождение клетки по </w:t>
      </w:r>
      <w:r w:rsidRPr="00C20145">
        <w:rPr>
          <w:bCs/>
          <w:color w:val="000000"/>
          <w:sz w:val="28"/>
          <w:szCs w:val="28"/>
        </w:rPr>
        <w:t>G1</w:t>
      </w:r>
      <w:r w:rsidRPr="00C20145">
        <w:rPr>
          <w:color w:val="000000"/>
          <w:sz w:val="28"/>
          <w:szCs w:val="28"/>
        </w:rPr>
        <w:t xml:space="preserve"> периоду клеточного цикла обеспечивает комплекс </w:t>
      </w:r>
      <w:r w:rsidRPr="00C20145">
        <w:rPr>
          <w:bCs/>
          <w:color w:val="000000"/>
          <w:sz w:val="28"/>
          <w:szCs w:val="28"/>
        </w:rPr>
        <w:t>циклин-зависимой протеинкиназы</w:t>
      </w:r>
      <w:r w:rsidR="00C20145">
        <w:rPr>
          <w:bCs/>
          <w:color w:val="000000"/>
          <w:sz w:val="28"/>
          <w:szCs w:val="28"/>
        </w:rPr>
        <w:noBreakHyphen/>
      </w:r>
      <w:r w:rsidR="00C20145" w:rsidRPr="00C20145">
        <w:rPr>
          <w:bCs/>
          <w:color w:val="000000"/>
          <w:sz w:val="28"/>
          <w:szCs w:val="28"/>
        </w:rPr>
        <w:t>2</w:t>
      </w:r>
      <w:r w:rsidRPr="00C20145">
        <w:rPr>
          <w:bCs/>
          <w:color w:val="000000"/>
          <w:sz w:val="28"/>
          <w:szCs w:val="28"/>
        </w:rPr>
        <w:t xml:space="preserve"> (cdk2)</w:t>
      </w:r>
      <w:r w:rsidRPr="00C20145">
        <w:rPr>
          <w:color w:val="000000"/>
          <w:sz w:val="28"/>
          <w:szCs w:val="28"/>
        </w:rPr>
        <w:t xml:space="preserve"> и </w:t>
      </w:r>
      <w:r w:rsidRPr="00C20145">
        <w:rPr>
          <w:bCs/>
          <w:color w:val="000000"/>
          <w:sz w:val="28"/>
          <w:szCs w:val="28"/>
        </w:rPr>
        <w:t>циклина D1</w:t>
      </w:r>
      <w:r w:rsidRPr="00C20145">
        <w:rPr>
          <w:color w:val="000000"/>
          <w:sz w:val="28"/>
          <w:szCs w:val="28"/>
        </w:rPr>
        <w:t xml:space="preserve">, </w:t>
      </w:r>
      <w:r w:rsidRPr="00C20145">
        <w:rPr>
          <w:bCs/>
          <w:color w:val="000000"/>
          <w:sz w:val="28"/>
          <w:szCs w:val="28"/>
        </w:rPr>
        <w:t>циклин-зависимой протеинкиназы</w:t>
      </w:r>
      <w:r w:rsidR="00C20145">
        <w:rPr>
          <w:bCs/>
          <w:color w:val="000000"/>
          <w:sz w:val="28"/>
          <w:szCs w:val="28"/>
        </w:rPr>
        <w:noBreakHyphen/>
      </w:r>
      <w:r w:rsidR="00C20145" w:rsidRPr="00C20145">
        <w:rPr>
          <w:bCs/>
          <w:color w:val="000000"/>
          <w:sz w:val="28"/>
          <w:szCs w:val="28"/>
        </w:rPr>
        <w:t>5</w:t>
      </w:r>
      <w:r w:rsidRPr="00C20145">
        <w:rPr>
          <w:bCs/>
          <w:color w:val="000000"/>
          <w:sz w:val="28"/>
          <w:szCs w:val="28"/>
        </w:rPr>
        <w:t xml:space="preserve"> (cdk5)</w:t>
      </w:r>
      <w:r w:rsidRPr="00C20145">
        <w:rPr>
          <w:color w:val="000000"/>
          <w:sz w:val="28"/>
          <w:szCs w:val="28"/>
        </w:rPr>
        <w:t xml:space="preserve"> и </w:t>
      </w:r>
      <w:r w:rsidRPr="00C20145">
        <w:rPr>
          <w:bCs/>
          <w:color w:val="000000"/>
          <w:sz w:val="28"/>
          <w:szCs w:val="28"/>
        </w:rPr>
        <w:t>циклина D3</w:t>
      </w:r>
      <w:r w:rsidRPr="00C20145">
        <w:rPr>
          <w:color w:val="000000"/>
          <w:sz w:val="28"/>
          <w:szCs w:val="28"/>
        </w:rPr>
        <w:t>. Прохождение через специальную точку рестрикции (R</w:t>
      </w:r>
      <w:r w:rsidR="00C20145">
        <w:rPr>
          <w:color w:val="000000"/>
          <w:sz w:val="28"/>
          <w:szCs w:val="28"/>
        </w:rPr>
        <w:noBreakHyphen/>
      </w:r>
      <w:r w:rsidR="00C20145" w:rsidRPr="00C20145">
        <w:rPr>
          <w:color w:val="000000"/>
          <w:sz w:val="28"/>
          <w:szCs w:val="28"/>
        </w:rPr>
        <w:t>п</w:t>
      </w:r>
      <w:r w:rsidRPr="00C20145">
        <w:rPr>
          <w:color w:val="000000"/>
          <w:sz w:val="28"/>
          <w:szCs w:val="28"/>
        </w:rPr>
        <w:t xml:space="preserve">ункт) периода </w:t>
      </w:r>
      <w:r w:rsidRPr="00C20145">
        <w:rPr>
          <w:bCs/>
          <w:color w:val="000000"/>
          <w:sz w:val="28"/>
          <w:szCs w:val="28"/>
        </w:rPr>
        <w:t>G1</w:t>
      </w:r>
      <w:r w:rsidRPr="00C20145">
        <w:rPr>
          <w:color w:val="000000"/>
          <w:sz w:val="28"/>
          <w:szCs w:val="28"/>
        </w:rPr>
        <w:t xml:space="preserve"> контролирует комплекс </w:t>
      </w:r>
      <w:r w:rsidRPr="00C20145">
        <w:rPr>
          <w:bCs/>
          <w:color w:val="000000"/>
          <w:sz w:val="28"/>
          <w:szCs w:val="28"/>
        </w:rPr>
        <w:t>cdc2</w:t>
      </w:r>
      <w:r w:rsidRPr="00C20145">
        <w:rPr>
          <w:color w:val="000000"/>
          <w:sz w:val="28"/>
          <w:szCs w:val="28"/>
        </w:rPr>
        <w:t xml:space="preserve"> и </w:t>
      </w:r>
      <w:r w:rsidRPr="00C20145">
        <w:rPr>
          <w:bCs/>
          <w:color w:val="000000"/>
          <w:sz w:val="28"/>
          <w:szCs w:val="28"/>
        </w:rPr>
        <w:t xml:space="preserve">циклина </w:t>
      </w:r>
      <w:r w:rsidR="00C20145" w:rsidRPr="00C20145">
        <w:rPr>
          <w:bCs/>
          <w:color w:val="000000"/>
          <w:sz w:val="28"/>
          <w:szCs w:val="28"/>
        </w:rPr>
        <w:t>С</w:t>
      </w:r>
      <w:r w:rsidR="00C20145" w:rsidRPr="00C20145">
        <w:rPr>
          <w:color w:val="000000"/>
          <w:sz w:val="28"/>
          <w:szCs w:val="28"/>
        </w:rPr>
        <w:t>.</w:t>
      </w:r>
      <w:r w:rsidR="00C20145">
        <w:rPr>
          <w:bCs/>
          <w:color w:val="000000"/>
          <w:sz w:val="28"/>
          <w:szCs w:val="28"/>
        </w:rPr>
        <w:t> </w:t>
      </w:r>
      <w:r w:rsidR="00C20145" w:rsidRPr="00C20145">
        <w:rPr>
          <w:color w:val="000000"/>
          <w:sz w:val="28"/>
          <w:szCs w:val="28"/>
        </w:rPr>
        <w:t>Переход</w:t>
      </w:r>
      <w:r w:rsidRPr="00C20145">
        <w:rPr>
          <w:color w:val="000000"/>
          <w:sz w:val="28"/>
          <w:szCs w:val="28"/>
        </w:rPr>
        <w:t xml:space="preserve"> клетки из </w:t>
      </w:r>
      <w:r w:rsidRPr="00C20145">
        <w:rPr>
          <w:bCs/>
          <w:color w:val="000000"/>
          <w:sz w:val="28"/>
          <w:szCs w:val="28"/>
        </w:rPr>
        <w:t>G1</w:t>
      </w:r>
      <w:r w:rsidRPr="00C20145">
        <w:rPr>
          <w:color w:val="000000"/>
          <w:sz w:val="28"/>
          <w:szCs w:val="28"/>
        </w:rPr>
        <w:t xml:space="preserve"> периода клеточного цикла в </w:t>
      </w:r>
      <w:r w:rsidRPr="00C20145">
        <w:rPr>
          <w:bCs/>
          <w:color w:val="000000"/>
          <w:sz w:val="28"/>
          <w:szCs w:val="28"/>
        </w:rPr>
        <w:t>S</w:t>
      </w:r>
      <w:r w:rsidRPr="00C20145">
        <w:rPr>
          <w:color w:val="000000"/>
          <w:sz w:val="28"/>
          <w:szCs w:val="28"/>
        </w:rPr>
        <w:t xml:space="preserve"> период контролирует комплекс </w:t>
      </w:r>
      <w:r w:rsidRPr="00C20145">
        <w:rPr>
          <w:bCs/>
          <w:color w:val="000000"/>
          <w:sz w:val="28"/>
          <w:szCs w:val="28"/>
        </w:rPr>
        <w:t>cdk2</w:t>
      </w:r>
      <w:r w:rsidRPr="00C20145">
        <w:rPr>
          <w:color w:val="000000"/>
          <w:sz w:val="28"/>
          <w:szCs w:val="28"/>
        </w:rPr>
        <w:t xml:space="preserve"> и </w:t>
      </w:r>
      <w:r w:rsidRPr="00C20145">
        <w:rPr>
          <w:bCs/>
          <w:color w:val="000000"/>
          <w:sz w:val="28"/>
          <w:szCs w:val="28"/>
        </w:rPr>
        <w:t>цикли</w:t>
      </w:r>
      <w:r w:rsidR="000C0EF0">
        <w:rPr>
          <w:bCs/>
          <w:color w:val="000000"/>
          <w:sz w:val="28"/>
          <w:szCs w:val="28"/>
        </w:rPr>
        <w:t>н</w:t>
      </w:r>
      <w:r w:rsidRPr="00C20145">
        <w:rPr>
          <w:bCs/>
          <w:color w:val="000000"/>
          <w:sz w:val="28"/>
          <w:szCs w:val="28"/>
        </w:rPr>
        <w:t xml:space="preserve">а </w:t>
      </w:r>
      <w:r w:rsidR="00C20145" w:rsidRPr="00C20145">
        <w:rPr>
          <w:bCs/>
          <w:color w:val="000000"/>
          <w:sz w:val="28"/>
          <w:szCs w:val="28"/>
        </w:rPr>
        <w:t>Е</w:t>
      </w:r>
      <w:r w:rsidR="00C20145" w:rsidRPr="00C20145">
        <w:rPr>
          <w:color w:val="000000"/>
          <w:sz w:val="28"/>
          <w:szCs w:val="28"/>
        </w:rPr>
        <w:t>.</w:t>
      </w:r>
      <w:r w:rsidR="00C20145">
        <w:rPr>
          <w:bCs/>
          <w:color w:val="000000"/>
          <w:sz w:val="28"/>
          <w:szCs w:val="28"/>
        </w:rPr>
        <w:t> </w:t>
      </w:r>
      <w:r w:rsidR="00C20145" w:rsidRPr="00C20145">
        <w:rPr>
          <w:color w:val="000000"/>
          <w:sz w:val="28"/>
          <w:szCs w:val="28"/>
        </w:rPr>
        <w:t>Для</w:t>
      </w:r>
      <w:r w:rsidRPr="00C20145">
        <w:rPr>
          <w:color w:val="000000"/>
          <w:sz w:val="28"/>
          <w:szCs w:val="28"/>
        </w:rPr>
        <w:t xml:space="preserve"> перехода клетки из </w:t>
      </w:r>
      <w:r w:rsidRPr="00C20145">
        <w:rPr>
          <w:bCs/>
          <w:color w:val="000000"/>
          <w:sz w:val="28"/>
          <w:szCs w:val="28"/>
        </w:rPr>
        <w:t>S</w:t>
      </w:r>
      <w:r w:rsidRPr="00C20145">
        <w:rPr>
          <w:color w:val="000000"/>
          <w:sz w:val="28"/>
          <w:szCs w:val="28"/>
        </w:rPr>
        <w:t xml:space="preserve"> периода в </w:t>
      </w:r>
      <w:r w:rsidRPr="00C20145">
        <w:rPr>
          <w:bCs/>
          <w:color w:val="000000"/>
          <w:sz w:val="28"/>
          <w:szCs w:val="28"/>
        </w:rPr>
        <w:t>G2</w:t>
      </w:r>
      <w:r w:rsidRPr="00C20145">
        <w:rPr>
          <w:color w:val="000000"/>
          <w:sz w:val="28"/>
          <w:szCs w:val="28"/>
        </w:rPr>
        <w:t xml:space="preserve"> период необходим комплекс </w:t>
      </w:r>
      <w:r w:rsidRPr="00C20145">
        <w:rPr>
          <w:bCs/>
          <w:color w:val="000000"/>
          <w:sz w:val="28"/>
          <w:szCs w:val="28"/>
        </w:rPr>
        <w:t>cdk2</w:t>
      </w:r>
      <w:r w:rsidRPr="00C20145">
        <w:rPr>
          <w:color w:val="000000"/>
          <w:sz w:val="28"/>
          <w:szCs w:val="28"/>
        </w:rPr>
        <w:t xml:space="preserve"> и </w:t>
      </w:r>
      <w:r w:rsidRPr="00C20145">
        <w:rPr>
          <w:bCs/>
          <w:color w:val="000000"/>
          <w:sz w:val="28"/>
          <w:szCs w:val="28"/>
        </w:rPr>
        <w:t xml:space="preserve">циклин </w:t>
      </w:r>
      <w:r w:rsidR="00C20145" w:rsidRPr="00C20145">
        <w:rPr>
          <w:bCs/>
          <w:color w:val="000000"/>
          <w:sz w:val="28"/>
          <w:szCs w:val="28"/>
        </w:rPr>
        <w:t>А</w:t>
      </w:r>
      <w:r w:rsidR="00C20145" w:rsidRPr="00C20145">
        <w:rPr>
          <w:color w:val="000000"/>
          <w:sz w:val="28"/>
          <w:szCs w:val="28"/>
        </w:rPr>
        <w:t>.</w:t>
      </w:r>
      <w:r w:rsidR="00C20145">
        <w:rPr>
          <w:bCs/>
          <w:color w:val="000000"/>
          <w:sz w:val="28"/>
          <w:szCs w:val="28"/>
        </w:rPr>
        <w:t> </w:t>
      </w:r>
      <w:r w:rsidR="00C20145" w:rsidRPr="00C20145">
        <w:rPr>
          <w:bCs/>
          <w:color w:val="000000"/>
          <w:sz w:val="28"/>
          <w:szCs w:val="28"/>
        </w:rPr>
        <w:t>Циклин</w:t>
      </w:r>
      <w:r w:rsidRPr="00C20145">
        <w:rPr>
          <w:bCs/>
          <w:color w:val="000000"/>
          <w:sz w:val="28"/>
          <w:szCs w:val="28"/>
        </w:rPr>
        <w:t>-зависимая протеинкиназа</w:t>
      </w:r>
      <w:r w:rsidR="00C20145">
        <w:rPr>
          <w:bCs/>
          <w:color w:val="000000"/>
          <w:sz w:val="28"/>
          <w:szCs w:val="28"/>
        </w:rPr>
        <w:noBreakHyphen/>
      </w:r>
      <w:r w:rsidR="00C20145" w:rsidRPr="00C20145">
        <w:rPr>
          <w:bCs/>
          <w:color w:val="000000"/>
          <w:sz w:val="28"/>
          <w:szCs w:val="28"/>
        </w:rPr>
        <w:t>2</w:t>
      </w:r>
      <w:r w:rsidRPr="00C20145">
        <w:rPr>
          <w:bCs/>
          <w:color w:val="000000"/>
          <w:sz w:val="28"/>
          <w:szCs w:val="28"/>
        </w:rPr>
        <w:t xml:space="preserve"> (cdc2)</w:t>
      </w:r>
      <w:r w:rsidRPr="00C20145">
        <w:rPr>
          <w:color w:val="000000"/>
          <w:sz w:val="28"/>
          <w:szCs w:val="28"/>
        </w:rPr>
        <w:t xml:space="preserve"> и </w:t>
      </w:r>
      <w:r w:rsidRPr="00C20145">
        <w:rPr>
          <w:bCs/>
          <w:color w:val="000000"/>
          <w:sz w:val="28"/>
          <w:szCs w:val="28"/>
        </w:rPr>
        <w:t>циклин В</w:t>
      </w:r>
      <w:r w:rsidRPr="00C20145">
        <w:rPr>
          <w:color w:val="000000"/>
          <w:sz w:val="28"/>
          <w:szCs w:val="28"/>
        </w:rPr>
        <w:t xml:space="preserve"> участвуют в переходе клетки из </w:t>
      </w:r>
      <w:r w:rsidRPr="00C20145">
        <w:rPr>
          <w:bCs/>
          <w:color w:val="000000"/>
          <w:sz w:val="28"/>
          <w:szCs w:val="28"/>
        </w:rPr>
        <w:t>G2</w:t>
      </w:r>
      <w:r w:rsidRPr="00C20145">
        <w:rPr>
          <w:color w:val="000000"/>
          <w:sz w:val="28"/>
          <w:szCs w:val="28"/>
        </w:rPr>
        <w:t xml:space="preserve"> периода в митоз (</w:t>
      </w:r>
      <w:r w:rsidRPr="00C20145">
        <w:rPr>
          <w:bCs/>
          <w:color w:val="000000"/>
          <w:sz w:val="28"/>
          <w:szCs w:val="28"/>
        </w:rPr>
        <w:t>М</w:t>
      </w:r>
      <w:r w:rsidRPr="00C20145">
        <w:rPr>
          <w:color w:val="000000"/>
          <w:sz w:val="28"/>
          <w:szCs w:val="28"/>
        </w:rPr>
        <w:t xml:space="preserve"> период). </w:t>
      </w:r>
      <w:r w:rsidRPr="00C20145">
        <w:rPr>
          <w:bCs/>
          <w:color w:val="000000"/>
          <w:sz w:val="28"/>
          <w:szCs w:val="28"/>
        </w:rPr>
        <w:t>Циклин H</w:t>
      </w:r>
      <w:r w:rsidRPr="00C20145">
        <w:rPr>
          <w:color w:val="000000"/>
          <w:sz w:val="28"/>
          <w:szCs w:val="28"/>
        </w:rPr>
        <w:t xml:space="preserve"> в соединении с </w:t>
      </w:r>
      <w:r w:rsidRPr="00C20145">
        <w:rPr>
          <w:bCs/>
          <w:color w:val="000000"/>
          <w:sz w:val="28"/>
          <w:szCs w:val="28"/>
        </w:rPr>
        <w:t>cdk7</w:t>
      </w:r>
      <w:r w:rsidRPr="00C20145">
        <w:rPr>
          <w:color w:val="000000"/>
          <w:sz w:val="28"/>
          <w:szCs w:val="28"/>
        </w:rPr>
        <w:t xml:space="preserve"> необходим для фосфорилирования и </w:t>
      </w:r>
      <w:r w:rsidR="000C0EF0" w:rsidRPr="00C20145">
        <w:rPr>
          <w:color w:val="000000"/>
          <w:sz w:val="28"/>
          <w:szCs w:val="28"/>
        </w:rPr>
        <w:t>активации</w:t>
      </w:r>
      <w:r w:rsidRPr="00C20145">
        <w:rPr>
          <w:color w:val="000000"/>
          <w:sz w:val="28"/>
          <w:szCs w:val="28"/>
        </w:rPr>
        <w:t xml:space="preserve"> </w:t>
      </w:r>
      <w:r w:rsidRPr="00C20145">
        <w:rPr>
          <w:bCs/>
          <w:color w:val="000000"/>
          <w:sz w:val="28"/>
          <w:szCs w:val="28"/>
        </w:rPr>
        <w:t>cdc2</w:t>
      </w:r>
      <w:r w:rsidRPr="00C20145">
        <w:rPr>
          <w:color w:val="000000"/>
          <w:sz w:val="28"/>
          <w:szCs w:val="28"/>
        </w:rPr>
        <w:t xml:space="preserve"> в комплексе с циклином В.</w:t>
      </w:r>
    </w:p>
    <w:p w:rsidR="001A44D7" w:rsidRPr="0034687E" w:rsidRDefault="0034687E" w:rsidP="0034687E">
      <w:pPr>
        <w:widowControl/>
        <w:tabs>
          <w:tab w:val="left" w:pos="1140"/>
        </w:tabs>
        <w:spacing w:line="360" w:lineRule="auto"/>
        <w:ind w:firstLine="709"/>
        <w:jc w:val="both"/>
        <w:rPr>
          <w:color w:val="000000"/>
          <w:sz w:val="2"/>
          <w:szCs w:val="2"/>
        </w:rPr>
      </w:pPr>
      <w:r>
        <w:rPr>
          <w:color w:val="000000"/>
          <w:sz w:val="28"/>
          <w:szCs w:val="28"/>
        </w:rPr>
        <w:br w:type="page"/>
      </w:r>
    </w:p>
    <w:tbl>
      <w:tblPr>
        <w:tblW w:w="4702" w:type="pct"/>
        <w:tblInd w:w="4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820"/>
        <w:gridCol w:w="3181"/>
      </w:tblGrid>
      <w:tr w:rsidR="001A44D7" w:rsidRPr="00CF3A82" w:rsidTr="00CF3A82">
        <w:trPr>
          <w:cantSplit/>
        </w:trPr>
        <w:tc>
          <w:tcPr>
            <w:tcW w:w="5000" w:type="pct"/>
            <w:gridSpan w:val="2"/>
            <w:shd w:val="clear" w:color="auto" w:fill="auto"/>
          </w:tcPr>
          <w:p w:rsidR="001A44D7" w:rsidRPr="00CF3A82" w:rsidRDefault="001A44D7" w:rsidP="00CF3A82">
            <w:pPr>
              <w:widowControl/>
              <w:spacing w:line="360" w:lineRule="auto"/>
              <w:jc w:val="both"/>
              <w:rPr>
                <w:color w:val="000000"/>
                <w:szCs w:val="28"/>
              </w:rPr>
            </w:pPr>
            <w:r w:rsidRPr="00CF3A82">
              <w:rPr>
                <w:bCs/>
                <w:color w:val="000000"/>
                <w:szCs w:val="28"/>
              </w:rPr>
              <w:t>РЕГУЛЯЦИЯ КЛЕТОЧНОГО ЦИКЛА</w:t>
            </w:r>
          </w:p>
        </w:tc>
      </w:tr>
      <w:tr w:rsidR="001A44D7" w:rsidRPr="00CF3A82" w:rsidTr="00CF3A82">
        <w:trPr>
          <w:cantSplit/>
        </w:trPr>
        <w:tc>
          <w:tcPr>
            <w:tcW w:w="3233" w:type="pct"/>
            <w:shd w:val="clear" w:color="auto" w:fill="auto"/>
          </w:tcPr>
          <w:p w:rsidR="001A44D7" w:rsidRPr="00CF3A82" w:rsidRDefault="001A44D7" w:rsidP="00CF3A82">
            <w:pPr>
              <w:widowControl/>
              <w:spacing w:line="360" w:lineRule="auto"/>
              <w:jc w:val="both"/>
              <w:rPr>
                <w:color w:val="000000"/>
                <w:szCs w:val="28"/>
              </w:rPr>
            </w:pPr>
            <w:r w:rsidRPr="00CF3A82">
              <w:rPr>
                <w:bCs/>
                <w:color w:val="000000"/>
                <w:szCs w:val="28"/>
              </w:rPr>
              <w:t>G1</w:t>
            </w:r>
            <w:r w:rsidRPr="00CF3A82">
              <w:rPr>
                <w:color w:val="000000"/>
                <w:szCs w:val="28"/>
              </w:rPr>
              <w:t xml:space="preserve"> период</w:t>
            </w:r>
          </w:p>
        </w:tc>
        <w:tc>
          <w:tcPr>
            <w:tcW w:w="1767" w:type="pct"/>
            <w:shd w:val="clear" w:color="auto" w:fill="auto"/>
          </w:tcPr>
          <w:p w:rsidR="001A44D7" w:rsidRPr="00CF3A82" w:rsidRDefault="001A44D7" w:rsidP="00CF3A82">
            <w:pPr>
              <w:widowControl/>
              <w:spacing w:line="360" w:lineRule="auto"/>
              <w:jc w:val="both"/>
              <w:rPr>
                <w:color w:val="000000"/>
                <w:szCs w:val="28"/>
              </w:rPr>
            </w:pPr>
            <w:r w:rsidRPr="00CF3A82">
              <w:rPr>
                <w:bCs/>
                <w:color w:val="000000"/>
                <w:szCs w:val="28"/>
              </w:rPr>
              <w:t>cdk2</w:t>
            </w:r>
            <w:r w:rsidRPr="00CF3A82">
              <w:rPr>
                <w:color w:val="000000"/>
                <w:szCs w:val="28"/>
              </w:rPr>
              <w:t xml:space="preserve"> + </w:t>
            </w:r>
            <w:r w:rsidRPr="00CF3A82">
              <w:rPr>
                <w:bCs/>
                <w:color w:val="000000"/>
                <w:szCs w:val="28"/>
              </w:rPr>
              <w:t>циклин D1</w:t>
            </w:r>
            <w:r w:rsidRPr="00CF3A82">
              <w:rPr>
                <w:color w:val="000000"/>
                <w:szCs w:val="28"/>
              </w:rPr>
              <w:br/>
            </w:r>
            <w:r w:rsidRPr="00CF3A82">
              <w:rPr>
                <w:bCs/>
                <w:color w:val="000000"/>
                <w:szCs w:val="28"/>
              </w:rPr>
              <w:t>cdk5</w:t>
            </w:r>
            <w:r w:rsidRPr="00CF3A82">
              <w:rPr>
                <w:color w:val="000000"/>
                <w:szCs w:val="28"/>
              </w:rPr>
              <w:t xml:space="preserve"> и </w:t>
            </w:r>
            <w:r w:rsidRPr="00CF3A82">
              <w:rPr>
                <w:bCs/>
                <w:color w:val="000000"/>
                <w:szCs w:val="28"/>
              </w:rPr>
              <w:t>циклин D3</w:t>
            </w:r>
          </w:p>
        </w:tc>
      </w:tr>
      <w:tr w:rsidR="001A44D7" w:rsidRPr="00CF3A82" w:rsidTr="00CF3A82">
        <w:trPr>
          <w:cantSplit/>
        </w:trPr>
        <w:tc>
          <w:tcPr>
            <w:tcW w:w="3233" w:type="pct"/>
            <w:shd w:val="clear" w:color="auto" w:fill="auto"/>
          </w:tcPr>
          <w:p w:rsidR="001A44D7" w:rsidRPr="00CF3A82" w:rsidRDefault="001A44D7" w:rsidP="00CF3A82">
            <w:pPr>
              <w:widowControl/>
              <w:spacing w:line="360" w:lineRule="auto"/>
              <w:jc w:val="both"/>
              <w:rPr>
                <w:color w:val="000000"/>
                <w:szCs w:val="28"/>
              </w:rPr>
            </w:pPr>
            <w:r w:rsidRPr="00CF3A82">
              <w:rPr>
                <w:color w:val="000000"/>
                <w:szCs w:val="28"/>
              </w:rPr>
              <w:t>R</w:t>
            </w:r>
            <w:r w:rsidR="00C20145" w:rsidRPr="00CF3A82">
              <w:rPr>
                <w:color w:val="000000"/>
                <w:szCs w:val="28"/>
              </w:rPr>
              <w:noBreakHyphen/>
              <w:t>п</w:t>
            </w:r>
            <w:r w:rsidRPr="00CF3A82">
              <w:rPr>
                <w:color w:val="000000"/>
                <w:szCs w:val="28"/>
              </w:rPr>
              <w:t xml:space="preserve">ункт периода </w:t>
            </w:r>
            <w:r w:rsidRPr="00CF3A82">
              <w:rPr>
                <w:bCs/>
                <w:color w:val="000000"/>
                <w:szCs w:val="28"/>
              </w:rPr>
              <w:t>G1</w:t>
            </w:r>
          </w:p>
        </w:tc>
        <w:tc>
          <w:tcPr>
            <w:tcW w:w="1767" w:type="pct"/>
            <w:shd w:val="clear" w:color="auto" w:fill="auto"/>
          </w:tcPr>
          <w:p w:rsidR="001A44D7" w:rsidRPr="00CF3A82" w:rsidRDefault="001A44D7" w:rsidP="00CF3A82">
            <w:pPr>
              <w:widowControl/>
              <w:spacing w:line="360" w:lineRule="auto"/>
              <w:jc w:val="both"/>
              <w:rPr>
                <w:color w:val="000000"/>
                <w:szCs w:val="28"/>
              </w:rPr>
            </w:pPr>
            <w:r w:rsidRPr="00CF3A82">
              <w:rPr>
                <w:bCs/>
                <w:color w:val="000000"/>
                <w:szCs w:val="28"/>
              </w:rPr>
              <w:t>cdc2</w:t>
            </w:r>
            <w:r w:rsidRPr="00CF3A82">
              <w:rPr>
                <w:color w:val="000000"/>
                <w:szCs w:val="28"/>
              </w:rPr>
              <w:t xml:space="preserve"> + </w:t>
            </w:r>
            <w:r w:rsidRPr="00CF3A82">
              <w:rPr>
                <w:bCs/>
                <w:color w:val="000000"/>
                <w:szCs w:val="28"/>
              </w:rPr>
              <w:t>циклин С</w:t>
            </w:r>
          </w:p>
        </w:tc>
      </w:tr>
      <w:tr w:rsidR="001A44D7" w:rsidRPr="00CF3A82" w:rsidTr="00CF3A82">
        <w:trPr>
          <w:cantSplit/>
        </w:trPr>
        <w:tc>
          <w:tcPr>
            <w:tcW w:w="3233" w:type="pct"/>
            <w:shd w:val="clear" w:color="auto" w:fill="auto"/>
          </w:tcPr>
          <w:p w:rsidR="001A44D7" w:rsidRPr="00CF3A82" w:rsidRDefault="001A44D7" w:rsidP="00CF3A82">
            <w:pPr>
              <w:widowControl/>
              <w:spacing w:line="360" w:lineRule="auto"/>
              <w:jc w:val="both"/>
              <w:rPr>
                <w:color w:val="000000"/>
                <w:szCs w:val="28"/>
              </w:rPr>
            </w:pPr>
            <w:r w:rsidRPr="00CF3A82">
              <w:rPr>
                <w:color w:val="000000"/>
                <w:szCs w:val="28"/>
              </w:rPr>
              <w:t xml:space="preserve">переход из </w:t>
            </w:r>
            <w:r w:rsidRPr="00CF3A82">
              <w:rPr>
                <w:bCs/>
                <w:color w:val="000000"/>
                <w:szCs w:val="28"/>
              </w:rPr>
              <w:t>G1</w:t>
            </w:r>
            <w:r w:rsidRPr="00CF3A82">
              <w:rPr>
                <w:color w:val="000000"/>
                <w:szCs w:val="28"/>
              </w:rPr>
              <w:t xml:space="preserve"> в </w:t>
            </w:r>
            <w:r w:rsidRPr="00CF3A82">
              <w:rPr>
                <w:bCs/>
                <w:color w:val="000000"/>
                <w:szCs w:val="28"/>
              </w:rPr>
              <w:t>S</w:t>
            </w:r>
            <w:r w:rsidRPr="00CF3A82">
              <w:rPr>
                <w:color w:val="000000"/>
                <w:szCs w:val="28"/>
              </w:rPr>
              <w:t xml:space="preserve"> период</w:t>
            </w:r>
          </w:p>
        </w:tc>
        <w:tc>
          <w:tcPr>
            <w:tcW w:w="1767" w:type="pct"/>
            <w:shd w:val="clear" w:color="auto" w:fill="auto"/>
          </w:tcPr>
          <w:p w:rsidR="001A44D7" w:rsidRPr="00CF3A82" w:rsidRDefault="001A44D7" w:rsidP="00CF3A82">
            <w:pPr>
              <w:widowControl/>
              <w:spacing w:line="360" w:lineRule="auto"/>
              <w:jc w:val="both"/>
              <w:rPr>
                <w:color w:val="000000"/>
                <w:szCs w:val="28"/>
              </w:rPr>
            </w:pPr>
            <w:r w:rsidRPr="00CF3A82">
              <w:rPr>
                <w:bCs/>
                <w:color w:val="000000"/>
                <w:szCs w:val="28"/>
              </w:rPr>
              <w:t>cdk2</w:t>
            </w:r>
            <w:r w:rsidRPr="00CF3A82">
              <w:rPr>
                <w:color w:val="000000"/>
                <w:szCs w:val="28"/>
              </w:rPr>
              <w:t xml:space="preserve"> + </w:t>
            </w:r>
            <w:r w:rsidRPr="00CF3A82">
              <w:rPr>
                <w:bCs/>
                <w:color w:val="000000"/>
                <w:szCs w:val="28"/>
              </w:rPr>
              <w:t>цикли Е</w:t>
            </w:r>
          </w:p>
        </w:tc>
      </w:tr>
      <w:tr w:rsidR="001A44D7" w:rsidRPr="00CF3A82" w:rsidTr="00CF3A82">
        <w:trPr>
          <w:cantSplit/>
        </w:trPr>
        <w:tc>
          <w:tcPr>
            <w:tcW w:w="3233" w:type="pct"/>
            <w:shd w:val="clear" w:color="auto" w:fill="auto"/>
          </w:tcPr>
          <w:p w:rsidR="001A44D7" w:rsidRPr="00CF3A82" w:rsidRDefault="001A44D7" w:rsidP="00CF3A82">
            <w:pPr>
              <w:widowControl/>
              <w:spacing w:line="360" w:lineRule="auto"/>
              <w:jc w:val="both"/>
              <w:rPr>
                <w:color w:val="000000"/>
                <w:szCs w:val="28"/>
              </w:rPr>
            </w:pPr>
            <w:r w:rsidRPr="00CF3A82">
              <w:rPr>
                <w:color w:val="000000"/>
                <w:szCs w:val="28"/>
              </w:rPr>
              <w:t xml:space="preserve">переход из </w:t>
            </w:r>
            <w:r w:rsidRPr="00CF3A82">
              <w:rPr>
                <w:bCs/>
                <w:color w:val="000000"/>
                <w:szCs w:val="28"/>
              </w:rPr>
              <w:t>S</w:t>
            </w:r>
            <w:r w:rsidRPr="00CF3A82">
              <w:rPr>
                <w:color w:val="000000"/>
                <w:szCs w:val="28"/>
              </w:rPr>
              <w:t xml:space="preserve"> в </w:t>
            </w:r>
            <w:r w:rsidRPr="00CF3A82">
              <w:rPr>
                <w:bCs/>
                <w:color w:val="000000"/>
                <w:szCs w:val="28"/>
              </w:rPr>
              <w:t>G2</w:t>
            </w:r>
            <w:r w:rsidRPr="00CF3A82">
              <w:rPr>
                <w:color w:val="000000"/>
                <w:szCs w:val="28"/>
              </w:rPr>
              <w:t xml:space="preserve"> период</w:t>
            </w:r>
          </w:p>
        </w:tc>
        <w:tc>
          <w:tcPr>
            <w:tcW w:w="1767" w:type="pct"/>
            <w:shd w:val="clear" w:color="auto" w:fill="auto"/>
          </w:tcPr>
          <w:p w:rsidR="001A44D7" w:rsidRPr="00CF3A82" w:rsidRDefault="001A44D7" w:rsidP="00CF3A82">
            <w:pPr>
              <w:widowControl/>
              <w:spacing w:line="360" w:lineRule="auto"/>
              <w:jc w:val="both"/>
              <w:rPr>
                <w:color w:val="000000"/>
                <w:szCs w:val="28"/>
              </w:rPr>
            </w:pPr>
            <w:r w:rsidRPr="00CF3A82">
              <w:rPr>
                <w:bCs/>
                <w:color w:val="000000"/>
                <w:szCs w:val="28"/>
              </w:rPr>
              <w:t>cdk2</w:t>
            </w:r>
            <w:r w:rsidRPr="00CF3A82">
              <w:rPr>
                <w:color w:val="000000"/>
                <w:szCs w:val="28"/>
              </w:rPr>
              <w:t xml:space="preserve"> + </w:t>
            </w:r>
            <w:r w:rsidRPr="00CF3A82">
              <w:rPr>
                <w:bCs/>
                <w:color w:val="000000"/>
                <w:szCs w:val="28"/>
              </w:rPr>
              <w:t>циклин А</w:t>
            </w:r>
          </w:p>
        </w:tc>
      </w:tr>
      <w:tr w:rsidR="001A44D7" w:rsidRPr="00CF3A82" w:rsidTr="00CF3A82">
        <w:trPr>
          <w:cantSplit/>
        </w:trPr>
        <w:tc>
          <w:tcPr>
            <w:tcW w:w="3233" w:type="pct"/>
            <w:shd w:val="clear" w:color="auto" w:fill="auto"/>
          </w:tcPr>
          <w:p w:rsidR="001A44D7" w:rsidRPr="00CF3A82" w:rsidRDefault="001A44D7" w:rsidP="00CF3A82">
            <w:pPr>
              <w:widowControl/>
              <w:spacing w:line="360" w:lineRule="auto"/>
              <w:jc w:val="both"/>
              <w:rPr>
                <w:color w:val="000000"/>
                <w:szCs w:val="28"/>
              </w:rPr>
            </w:pPr>
            <w:r w:rsidRPr="00CF3A82">
              <w:rPr>
                <w:color w:val="000000"/>
                <w:szCs w:val="28"/>
              </w:rPr>
              <w:t xml:space="preserve">переход из </w:t>
            </w:r>
            <w:r w:rsidRPr="00CF3A82">
              <w:rPr>
                <w:bCs/>
                <w:color w:val="000000"/>
                <w:szCs w:val="28"/>
              </w:rPr>
              <w:t>G2</w:t>
            </w:r>
            <w:r w:rsidRPr="00CF3A82">
              <w:rPr>
                <w:color w:val="000000"/>
                <w:szCs w:val="28"/>
              </w:rPr>
              <w:t xml:space="preserve"> периода в митоз (</w:t>
            </w:r>
            <w:r w:rsidRPr="00CF3A82">
              <w:rPr>
                <w:bCs/>
                <w:color w:val="000000"/>
                <w:szCs w:val="28"/>
              </w:rPr>
              <w:t>М</w:t>
            </w:r>
            <w:r w:rsidRPr="00CF3A82">
              <w:rPr>
                <w:color w:val="000000"/>
                <w:szCs w:val="28"/>
              </w:rPr>
              <w:t xml:space="preserve"> период)</w:t>
            </w:r>
          </w:p>
        </w:tc>
        <w:tc>
          <w:tcPr>
            <w:tcW w:w="1767" w:type="pct"/>
            <w:shd w:val="clear" w:color="auto" w:fill="auto"/>
          </w:tcPr>
          <w:p w:rsidR="001A44D7" w:rsidRPr="00CF3A82" w:rsidRDefault="001A44D7" w:rsidP="00CF3A82">
            <w:pPr>
              <w:widowControl/>
              <w:spacing w:line="360" w:lineRule="auto"/>
              <w:jc w:val="both"/>
              <w:rPr>
                <w:color w:val="000000"/>
                <w:szCs w:val="28"/>
              </w:rPr>
            </w:pPr>
            <w:r w:rsidRPr="00CF3A82">
              <w:rPr>
                <w:bCs/>
                <w:color w:val="000000"/>
                <w:szCs w:val="28"/>
              </w:rPr>
              <w:t>cdc2</w:t>
            </w:r>
            <w:r w:rsidRPr="00CF3A82">
              <w:rPr>
                <w:color w:val="000000"/>
                <w:szCs w:val="28"/>
              </w:rPr>
              <w:t xml:space="preserve"> + </w:t>
            </w:r>
            <w:r w:rsidRPr="00CF3A82">
              <w:rPr>
                <w:bCs/>
                <w:color w:val="000000"/>
                <w:szCs w:val="28"/>
              </w:rPr>
              <w:t>циклин В</w:t>
            </w:r>
          </w:p>
        </w:tc>
      </w:tr>
      <w:tr w:rsidR="001A44D7" w:rsidRPr="00CF3A82" w:rsidTr="00CF3A82">
        <w:trPr>
          <w:cantSplit/>
        </w:trPr>
        <w:tc>
          <w:tcPr>
            <w:tcW w:w="5000" w:type="pct"/>
            <w:gridSpan w:val="2"/>
            <w:shd w:val="clear" w:color="auto" w:fill="auto"/>
          </w:tcPr>
          <w:p w:rsidR="001A44D7" w:rsidRPr="00CF3A82" w:rsidRDefault="001A44D7" w:rsidP="00CF3A82">
            <w:pPr>
              <w:widowControl/>
              <w:spacing w:line="360" w:lineRule="auto"/>
              <w:jc w:val="both"/>
              <w:rPr>
                <w:color w:val="000000"/>
                <w:szCs w:val="28"/>
              </w:rPr>
            </w:pPr>
            <w:r w:rsidRPr="00CF3A82">
              <w:rPr>
                <w:bCs/>
                <w:color w:val="000000"/>
                <w:szCs w:val="28"/>
              </w:rPr>
              <w:t>циклин H</w:t>
            </w:r>
            <w:r w:rsidRPr="00CF3A82">
              <w:rPr>
                <w:color w:val="000000"/>
                <w:szCs w:val="28"/>
              </w:rPr>
              <w:t xml:space="preserve"> + </w:t>
            </w:r>
            <w:r w:rsidRPr="00CF3A82">
              <w:rPr>
                <w:bCs/>
                <w:color w:val="000000"/>
                <w:szCs w:val="28"/>
              </w:rPr>
              <w:t>cdk7</w:t>
            </w:r>
            <w:r w:rsidRPr="00CF3A82">
              <w:rPr>
                <w:color w:val="000000"/>
                <w:szCs w:val="28"/>
              </w:rPr>
              <w:t xml:space="preserve"> необходим для фосфорилирования и активациии </w:t>
            </w:r>
            <w:r w:rsidRPr="00CF3A82">
              <w:rPr>
                <w:bCs/>
                <w:color w:val="000000"/>
                <w:szCs w:val="28"/>
              </w:rPr>
              <w:t>cdc2</w:t>
            </w:r>
            <w:r w:rsidRPr="00CF3A82">
              <w:rPr>
                <w:color w:val="000000"/>
                <w:szCs w:val="28"/>
              </w:rPr>
              <w:t xml:space="preserve"> в комплексе с циклином В</w:t>
            </w:r>
          </w:p>
        </w:tc>
      </w:tr>
    </w:tbl>
    <w:p w:rsidR="001A44D7" w:rsidRPr="00C20145" w:rsidRDefault="001A44D7" w:rsidP="00C20145">
      <w:pPr>
        <w:widowControl/>
        <w:spacing w:line="360" w:lineRule="auto"/>
        <w:ind w:firstLine="709"/>
        <w:jc w:val="both"/>
        <w:rPr>
          <w:color w:val="000000"/>
          <w:sz w:val="28"/>
          <w:szCs w:val="28"/>
        </w:rPr>
      </w:pPr>
    </w:p>
    <w:p w:rsidR="000C0EF0" w:rsidRDefault="001A44D7" w:rsidP="00C20145">
      <w:pPr>
        <w:widowControl/>
        <w:spacing w:line="360" w:lineRule="auto"/>
        <w:ind w:firstLine="709"/>
        <w:jc w:val="both"/>
        <w:rPr>
          <w:color w:val="000000"/>
          <w:sz w:val="28"/>
          <w:szCs w:val="28"/>
        </w:rPr>
      </w:pPr>
      <w:r w:rsidRPr="00C20145">
        <w:rPr>
          <w:color w:val="000000"/>
          <w:sz w:val="28"/>
          <w:szCs w:val="28"/>
        </w:rPr>
        <w:t xml:space="preserve">Циклины </w:t>
      </w:r>
      <w:r w:rsidR="00C20145">
        <w:rPr>
          <w:color w:val="000000"/>
          <w:sz w:val="28"/>
          <w:szCs w:val="28"/>
        </w:rPr>
        <w:t>–</w:t>
      </w:r>
      <w:r w:rsidR="00C20145" w:rsidRPr="00C20145">
        <w:rPr>
          <w:color w:val="000000"/>
          <w:sz w:val="28"/>
          <w:szCs w:val="28"/>
        </w:rPr>
        <w:t xml:space="preserve"> </w:t>
      </w:r>
      <w:r w:rsidRPr="00C20145">
        <w:rPr>
          <w:color w:val="000000"/>
          <w:sz w:val="28"/>
          <w:szCs w:val="28"/>
        </w:rPr>
        <w:t xml:space="preserve">новый класс белков, открытый Тимом Хантом, которые играют ключевую роль в управлении делением клеток. Название </w:t>
      </w:r>
      <w:r w:rsidR="00C20145">
        <w:rPr>
          <w:color w:val="000000"/>
          <w:sz w:val="28"/>
          <w:szCs w:val="28"/>
        </w:rPr>
        <w:t>«</w:t>
      </w:r>
      <w:r w:rsidR="00C20145" w:rsidRPr="00C20145">
        <w:rPr>
          <w:color w:val="000000"/>
          <w:sz w:val="28"/>
          <w:szCs w:val="28"/>
        </w:rPr>
        <w:t>ц</w:t>
      </w:r>
      <w:r w:rsidRPr="00C20145">
        <w:rPr>
          <w:color w:val="000000"/>
          <w:sz w:val="28"/>
          <w:szCs w:val="28"/>
        </w:rPr>
        <w:t>иклины</w:t>
      </w:r>
      <w:r w:rsidR="00C20145">
        <w:rPr>
          <w:color w:val="000000"/>
          <w:sz w:val="28"/>
          <w:szCs w:val="28"/>
        </w:rPr>
        <w:t>»</w:t>
      </w:r>
      <w:r w:rsidR="00C20145" w:rsidRPr="00C20145">
        <w:rPr>
          <w:color w:val="000000"/>
          <w:sz w:val="28"/>
          <w:szCs w:val="28"/>
        </w:rPr>
        <w:t xml:space="preserve"> </w:t>
      </w:r>
      <w:r w:rsidRPr="00C20145">
        <w:rPr>
          <w:color w:val="000000"/>
          <w:sz w:val="28"/>
          <w:szCs w:val="28"/>
        </w:rPr>
        <w:t xml:space="preserve">появилось из-за того, что концентрация белков этого класса изменяется периодически в соответствии со стадиями клеточного цикла (например, падает </w:t>
      </w:r>
      <w:r w:rsidR="000C0EF0">
        <w:rPr>
          <w:color w:val="000000"/>
          <w:sz w:val="28"/>
          <w:szCs w:val="28"/>
        </w:rPr>
        <w:t xml:space="preserve">перед началом деления клетки). </w:t>
      </w:r>
    </w:p>
    <w:p w:rsidR="000C0EF0" w:rsidRDefault="001A44D7" w:rsidP="00C20145">
      <w:pPr>
        <w:widowControl/>
        <w:spacing w:line="360" w:lineRule="auto"/>
        <w:ind w:firstLine="709"/>
        <w:jc w:val="both"/>
        <w:rPr>
          <w:color w:val="000000"/>
          <w:sz w:val="28"/>
          <w:szCs w:val="28"/>
        </w:rPr>
      </w:pPr>
      <w:r w:rsidRPr="00C20145">
        <w:rPr>
          <w:color w:val="000000"/>
          <w:sz w:val="28"/>
          <w:szCs w:val="28"/>
        </w:rPr>
        <w:t>Первый циклин был обнаружен Хантом в начале 1980</w:t>
      </w:r>
      <w:r w:rsidR="000C0EF0">
        <w:rPr>
          <w:color w:val="000000"/>
          <w:sz w:val="28"/>
          <w:szCs w:val="28"/>
        </w:rPr>
        <w:t>-</w:t>
      </w:r>
      <w:r w:rsidR="00C20145" w:rsidRPr="00C20145">
        <w:rPr>
          <w:color w:val="000000"/>
          <w:sz w:val="28"/>
          <w:szCs w:val="28"/>
        </w:rPr>
        <w:t>х</w:t>
      </w:r>
      <w:r w:rsidRPr="00C20145">
        <w:rPr>
          <w:color w:val="000000"/>
          <w:sz w:val="28"/>
          <w:szCs w:val="28"/>
        </w:rPr>
        <w:t xml:space="preserve"> годов, во время опытов с икрой лягушек и морских ежей. Позднее циклины были найде</w:t>
      </w:r>
      <w:r w:rsidR="000C0EF0">
        <w:rPr>
          <w:color w:val="000000"/>
          <w:sz w:val="28"/>
          <w:szCs w:val="28"/>
        </w:rPr>
        <w:t xml:space="preserve">ны и в других живых существах. </w:t>
      </w:r>
    </w:p>
    <w:p w:rsidR="001A44D7" w:rsidRPr="00C20145" w:rsidRDefault="001A44D7" w:rsidP="00C20145">
      <w:pPr>
        <w:widowControl/>
        <w:spacing w:line="360" w:lineRule="auto"/>
        <w:ind w:firstLine="709"/>
        <w:jc w:val="both"/>
        <w:rPr>
          <w:color w:val="000000"/>
          <w:sz w:val="28"/>
          <w:szCs w:val="28"/>
        </w:rPr>
      </w:pPr>
      <w:r w:rsidRPr="00C20145">
        <w:rPr>
          <w:color w:val="000000"/>
          <w:sz w:val="28"/>
          <w:szCs w:val="28"/>
        </w:rPr>
        <w:t xml:space="preserve">Оказалось, что эти белки мало изменились в ходе эволюции, как и механизм управления клеточным циклом, который дошел от простых дрожжевых клеток до человека в </w:t>
      </w:r>
      <w:r w:rsidR="00C20145">
        <w:rPr>
          <w:color w:val="000000"/>
          <w:sz w:val="28"/>
          <w:szCs w:val="28"/>
        </w:rPr>
        <w:t>«</w:t>
      </w:r>
      <w:r w:rsidR="00C20145" w:rsidRPr="00C20145">
        <w:rPr>
          <w:color w:val="000000"/>
          <w:sz w:val="28"/>
          <w:szCs w:val="28"/>
        </w:rPr>
        <w:t>з</w:t>
      </w:r>
      <w:r w:rsidRPr="00C20145">
        <w:rPr>
          <w:color w:val="000000"/>
          <w:sz w:val="28"/>
          <w:szCs w:val="28"/>
        </w:rPr>
        <w:t>аконсервированном</w:t>
      </w:r>
      <w:r w:rsidR="00C20145">
        <w:rPr>
          <w:color w:val="000000"/>
          <w:sz w:val="28"/>
          <w:szCs w:val="28"/>
        </w:rPr>
        <w:t>»</w:t>
      </w:r>
      <w:r w:rsidR="00C20145" w:rsidRPr="00C20145">
        <w:rPr>
          <w:color w:val="000000"/>
          <w:sz w:val="28"/>
          <w:szCs w:val="28"/>
        </w:rPr>
        <w:t xml:space="preserve"> </w:t>
      </w:r>
      <w:r w:rsidRPr="00C20145">
        <w:rPr>
          <w:color w:val="000000"/>
          <w:sz w:val="28"/>
          <w:szCs w:val="28"/>
        </w:rPr>
        <w:t>виде.</w:t>
      </w:r>
    </w:p>
    <w:p w:rsidR="001A44D7" w:rsidRPr="00C20145" w:rsidRDefault="001A44D7" w:rsidP="00C20145">
      <w:pPr>
        <w:widowControl/>
        <w:spacing w:line="360" w:lineRule="auto"/>
        <w:ind w:firstLine="709"/>
        <w:jc w:val="both"/>
        <w:rPr>
          <w:color w:val="000000"/>
          <w:sz w:val="28"/>
          <w:szCs w:val="28"/>
        </w:rPr>
      </w:pPr>
      <w:r w:rsidRPr="00C20145">
        <w:rPr>
          <w:color w:val="000000"/>
          <w:sz w:val="28"/>
          <w:szCs w:val="28"/>
        </w:rPr>
        <w:t xml:space="preserve">Тимоти Хант (R. Timothy Hunt) вместе с соотечественником-англичанином Полом Нерсом (Paul M. Nurse) и американцем Лиландом Хартуэллом (Leland H. Hartwell) в 2001 году получили нобелевскую премию по физиологии и медицине за открытие генетических и молекулярных механизмов регуляции клеточного цикла </w:t>
      </w:r>
      <w:r w:rsidR="00C20145">
        <w:rPr>
          <w:color w:val="000000"/>
          <w:sz w:val="28"/>
          <w:szCs w:val="28"/>
        </w:rPr>
        <w:t>–</w:t>
      </w:r>
      <w:r w:rsidR="00C20145" w:rsidRPr="00C20145">
        <w:rPr>
          <w:color w:val="000000"/>
          <w:sz w:val="28"/>
          <w:szCs w:val="28"/>
        </w:rPr>
        <w:t xml:space="preserve"> </w:t>
      </w:r>
      <w:r w:rsidRPr="00C20145">
        <w:rPr>
          <w:color w:val="000000"/>
          <w:sz w:val="28"/>
          <w:szCs w:val="28"/>
        </w:rPr>
        <w:t>процесса, который имеет важнейшее значение для роста, развития и самого существования живых организмов</w:t>
      </w:r>
    </w:p>
    <w:p w:rsidR="001A44D7" w:rsidRPr="00C20145" w:rsidRDefault="001A44D7" w:rsidP="00C20145">
      <w:pPr>
        <w:pStyle w:val="3"/>
        <w:spacing w:before="0" w:beforeAutospacing="0" w:after="0" w:afterAutospacing="0" w:line="360" w:lineRule="auto"/>
        <w:ind w:firstLine="709"/>
        <w:jc w:val="both"/>
        <w:rPr>
          <w:b w:val="0"/>
          <w:color w:val="000000"/>
          <w:sz w:val="28"/>
          <w:szCs w:val="28"/>
        </w:rPr>
      </w:pPr>
      <w:bookmarkStart w:id="0" w:name="Point"/>
      <w:bookmarkEnd w:id="0"/>
      <w:r w:rsidRPr="00C20145">
        <w:rPr>
          <w:b w:val="0"/>
          <w:color w:val="000000"/>
          <w:sz w:val="28"/>
          <w:szCs w:val="28"/>
        </w:rPr>
        <w:t>Контрольные точки клеточного цикла</w:t>
      </w:r>
    </w:p>
    <w:p w:rsidR="001A44D7" w:rsidRPr="00C20145" w:rsidRDefault="001A44D7" w:rsidP="00C20145">
      <w:pPr>
        <w:widowControl/>
        <w:spacing w:line="360" w:lineRule="auto"/>
        <w:ind w:firstLine="709"/>
        <w:jc w:val="both"/>
        <w:rPr>
          <w:color w:val="000000"/>
          <w:sz w:val="28"/>
          <w:szCs w:val="28"/>
        </w:rPr>
      </w:pPr>
      <w:r w:rsidRPr="00C20145">
        <w:rPr>
          <w:rStyle w:val="a8"/>
          <w:b w:val="0"/>
          <w:color w:val="000000"/>
          <w:sz w:val="28"/>
          <w:szCs w:val="28"/>
        </w:rPr>
        <w:t xml:space="preserve">1. </w:t>
      </w:r>
      <w:r w:rsidRPr="00C20145">
        <w:rPr>
          <w:color w:val="000000"/>
          <w:sz w:val="28"/>
          <w:szCs w:val="28"/>
        </w:rPr>
        <w:t>Точка выхода из G1</w:t>
      </w:r>
      <w:r w:rsidR="00C20145">
        <w:rPr>
          <w:color w:val="000000"/>
          <w:sz w:val="28"/>
          <w:szCs w:val="28"/>
        </w:rPr>
        <w:noBreakHyphen/>
      </w:r>
      <w:r w:rsidR="00C20145" w:rsidRPr="00C20145">
        <w:rPr>
          <w:color w:val="000000"/>
          <w:sz w:val="28"/>
          <w:szCs w:val="28"/>
        </w:rPr>
        <w:t>ф</w:t>
      </w:r>
      <w:r w:rsidRPr="00C20145">
        <w:rPr>
          <w:color w:val="000000"/>
          <w:sz w:val="28"/>
          <w:szCs w:val="28"/>
        </w:rPr>
        <w:t xml:space="preserve">азы, называемая </w:t>
      </w:r>
      <w:r w:rsidRPr="00C20145">
        <w:rPr>
          <w:rStyle w:val="a8"/>
          <w:b w:val="0"/>
          <w:color w:val="000000"/>
          <w:sz w:val="28"/>
          <w:szCs w:val="28"/>
        </w:rPr>
        <w:t>Старт</w:t>
      </w:r>
      <w:r w:rsidRPr="00C20145">
        <w:rPr>
          <w:color w:val="000000"/>
          <w:sz w:val="28"/>
          <w:szCs w:val="28"/>
        </w:rPr>
        <w:t xml:space="preserve"> </w:t>
      </w:r>
      <w:r w:rsidR="00C20145">
        <w:rPr>
          <w:color w:val="000000"/>
          <w:sz w:val="28"/>
          <w:szCs w:val="28"/>
        </w:rPr>
        <w:t>–</w:t>
      </w:r>
      <w:r w:rsidR="00C20145" w:rsidRPr="00C20145">
        <w:rPr>
          <w:color w:val="000000"/>
          <w:sz w:val="28"/>
          <w:szCs w:val="28"/>
        </w:rPr>
        <w:t xml:space="preserve"> </w:t>
      </w:r>
      <w:r w:rsidRPr="00C20145">
        <w:rPr>
          <w:color w:val="000000"/>
          <w:sz w:val="28"/>
          <w:szCs w:val="28"/>
        </w:rPr>
        <w:t xml:space="preserve">у млекопитающих и точкой рестрикции у дрожжей. После перехода через точку рестрикции R в конце G1 наступление S становится необратимым, </w:t>
      </w:r>
      <w:r w:rsidR="00C20145">
        <w:rPr>
          <w:color w:val="000000"/>
          <w:sz w:val="28"/>
          <w:szCs w:val="28"/>
        </w:rPr>
        <w:t>т.е.</w:t>
      </w:r>
      <w:r w:rsidRPr="00C20145">
        <w:rPr>
          <w:color w:val="000000"/>
          <w:sz w:val="28"/>
          <w:szCs w:val="28"/>
        </w:rPr>
        <w:t xml:space="preserve"> запускаются процессы ведущие к следующему делению клетки.</w:t>
      </w:r>
      <w:r w:rsidRPr="00C20145">
        <w:rPr>
          <w:color w:val="000000"/>
          <w:sz w:val="28"/>
          <w:szCs w:val="28"/>
        </w:rPr>
        <w:br/>
      </w:r>
      <w:r w:rsidRPr="00C20145">
        <w:rPr>
          <w:rStyle w:val="a8"/>
          <w:b w:val="0"/>
          <w:color w:val="000000"/>
          <w:sz w:val="28"/>
          <w:szCs w:val="28"/>
        </w:rPr>
        <w:t>2.</w:t>
      </w:r>
      <w:r w:rsidRPr="00C20145">
        <w:rPr>
          <w:color w:val="000000"/>
          <w:sz w:val="28"/>
          <w:szCs w:val="28"/>
        </w:rPr>
        <w:t xml:space="preserve"> Точка S – проверка точности репликации.</w:t>
      </w:r>
    </w:p>
    <w:p w:rsidR="001A44D7" w:rsidRPr="00C20145" w:rsidRDefault="001A44D7" w:rsidP="00C20145">
      <w:pPr>
        <w:widowControl/>
        <w:spacing w:line="360" w:lineRule="auto"/>
        <w:ind w:firstLine="709"/>
        <w:jc w:val="both"/>
        <w:rPr>
          <w:color w:val="000000"/>
          <w:sz w:val="28"/>
          <w:szCs w:val="28"/>
        </w:rPr>
      </w:pPr>
      <w:r w:rsidRPr="00C20145">
        <w:rPr>
          <w:rStyle w:val="a8"/>
          <w:b w:val="0"/>
          <w:color w:val="000000"/>
          <w:sz w:val="28"/>
          <w:szCs w:val="28"/>
        </w:rPr>
        <w:t>3.</w:t>
      </w:r>
      <w:r w:rsidRPr="00C20145">
        <w:rPr>
          <w:color w:val="000000"/>
          <w:sz w:val="28"/>
          <w:szCs w:val="28"/>
        </w:rPr>
        <w:t xml:space="preserve"> Точка G2/M</w:t>
      </w:r>
      <w:r w:rsidR="00C20145">
        <w:rPr>
          <w:color w:val="000000"/>
          <w:sz w:val="28"/>
          <w:szCs w:val="28"/>
        </w:rPr>
        <w:noBreakHyphen/>
      </w:r>
      <w:r w:rsidR="00C20145" w:rsidRPr="00C20145">
        <w:rPr>
          <w:color w:val="000000"/>
          <w:sz w:val="28"/>
          <w:szCs w:val="28"/>
        </w:rPr>
        <w:t>п</w:t>
      </w:r>
      <w:r w:rsidRPr="00C20145">
        <w:rPr>
          <w:color w:val="000000"/>
          <w:sz w:val="28"/>
          <w:szCs w:val="28"/>
        </w:rPr>
        <w:t>ерехода – проверка завершения репликации.</w:t>
      </w:r>
      <w:r w:rsidRPr="00C20145">
        <w:rPr>
          <w:color w:val="000000"/>
          <w:sz w:val="28"/>
          <w:szCs w:val="28"/>
        </w:rPr>
        <w:br/>
      </w:r>
      <w:r w:rsidRPr="00C20145">
        <w:rPr>
          <w:rStyle w:val="a8"/>
          <w:b w:val="0"/>
          <w:color w:val="000000"/>
          <w:sz w:val="28"/>
          <w:szCs w:val="28"/>
        </w:rPr>
        <w:t>4.</w:t>
      </w:r>
      <w:r w:rsidRPr="00C20145">
        <w:rPr>
          <w:color w:val="000000"/>
          <w:sz w:val="28"/>
          <w:szCs w:val="28"/>
        </w:rPr>
        <w:t xml:space="preserve"> Переход от метафазы к анафазе митоза.</w:t>
      </w:r>
    </w:p>
    <w:p w:rsidR="001A44D7" w:rsidRPr="00C20145" w:rsidRDefault="001A44D7" w:rsidP="00C20145">
      <w:pPr>
        <w:pStyle w:val="4"/>
        <w:keepNext w:val="0"/>
        <w:widowControl/>
        <w:spacing w:before="0" w:after="0" w:line="360" w:lineRule="auto"/>
        <w:ind w:firstLine="709"/>
        <w:jc w:val="both"/>
        <w:rPr>
          <w:b w:val="0"/>
          <w:color w:val="000000"/>
        </w:rPr>
      </w:pPr>
      <w:r w:rsidRPr="00C20145">
        <w:rPr>
          <w:b w:val="0"/>
          <w:color w:val="000000"/>
        </w:rPr>
        <w:t>Регуляция репликации</w:t>
      </w:r>
    </w:p>
    <w:p w:rsidR="001A44D7" w:rsidRPr="00C20145" w:rsidRDefault="001A44D7" w:rsidP="00C20145">
      <w:pPr>
        <w:widowControl/>
        <w:spacing w:line="360" w:lineRule="auto"/>
        <w:ind w:firstLine="709"/>
        <w:jc w:val="both"/>
        <w:rPr>
          <w:color w:val="000000"/>
          <w:sz w:val="28"/>
          <w:szCs w:val="28"/>
        </w:rPr>
      </w:pPr>
      <w:r w:rsidRPr="00C20145">
        <w:rPr>
          <w:color w:val="000000"/>
          <w:sz w:val="28"/>
          <w:szCs w:val="28"/>
        </w:rPr>
        <w:t>Перед началом репликации Sc ORC</w:t>
      </w:r>
      <w:r w:rsidR="00C20145">
        <w:rPr>
          <w:color w:val="000000"/>
          <w:sz w:val="28"/>
          <w:szCs w:val="28"/>
        </w:rPr>
        <w:noBreakHyphen/>
      </w:r>
      <w:r w:rsidR="00C20145" w:rsidRPr="00C20145">
        <w:rPr>
          <w:color w:val="000000"/>
          <w:sz w:val="28"/>
          <w:szCs w:val="28"/>
        </w:rPr>
        <w:t>к</w:t>
      </w:r>
      <w:r w:rsidRPr="00C20145">
        <w:rPr>
          <w:color w:val="000000"/>
          <w:sz w:val="28"/>
          <w:szCs w:val="28"/>
        </w:rPr>
        <w:t xml:space="preserve">омплекс (origin recognition complex) садится на ori </w:t>
      </w:r>
      <w:r w:rsidR="00C20145">
        <w:rPr>
          <w:color w:val="000000"/>
          <w:sz w:val="28"/>
          <w:szCs w:val="28"/>
        </w:rPr>
        <w:t>–</w:t>
      </w:r>
      <w:r w:rsidR="00C20145" w:rsidRPr="00C20145">
        <w:rPr>
          <w:color w:val="000000"/>
          <w:sz w:val="28"/>
          <w:szCs w:val="28"/>
        </w:rPr>
        <w:t xml:space="preserve"> </w:t>
      </w:r>
      <w:r w:rsidRPr="00C20145">
        <w:rPr>
          <w:color w:val="000000"/>
          <w:sz w:val="28"/>
          <w:szCs w:val="28"/>
        </w:rPr>
        <w:t>точку начала репликации. Cdc6 представлен во всем клеточном цикле, но его концентрация возрастает вначале G1, где он связывается c ОRC комплексом, к которому затем присоединяются Mcm белки с образованием pre-replicative complex (pre-RC). После сборки pre-RC клетка готова к репликации.</w:t>
      </w:r>
    </w:p>
    <w:p w:rsidR="001A44D7" w:rsidRPr="00C20145" w:rsidRDefault="001A44D7" w:rsidP="00C20145">
      <w:pPr>
        <w:widowControl/>
        <w:spacing w:line="360" w:lineRule="auto"/>
        <w:ind w:firstLine="709"/>
        <w:jc w:val="both"/>
        <w:rPr>
          <w:color w:val="000000"/>
          <w:sz w:val="28"/>
          <w:szCs w:val="28"/>
        </w:rPr>
      </w:pPr>
      <w:r w:rsidRPr="00C20145">
        <w:rPr>
          <w:color w:val="000000"/>
          <w:sz w:val="28"/>
          <w:szCs w:val="28"/>
        </w:rPr>
        <w:t>Для инициации репликации S-Cdk соединяется с протеинкиназой (?), которая фосфорилирует pre-RC. При этом Cdc6 диссоциирует от ОRC после начала репликации и фосфорилируется, после чего убиквитинируется SCF и деградирует. Изменения в pre-RC препятствуют повторному запуску репликации. S-Cdk так же фосфорилирует некоторые Mcm белковые комплексы, что запускает их экспорт из ядра. Последующая дефосфориляция белков вновь запустит процесс образования pre-RC.</w:t>
      </w:r>
    </w:p>
    <w:p w:rsidR="001A44D7" w:rsidRPr="00C20145" w:rsidRDefault="001A44D7" w:rsidP="00C20145">
      <w:pPr>
        <w:pStyle w:val="common"/>
        <w:spacing w:before="0" w:beforeAutospacing="0" w:after="0" w:afterAutospacing="0" w:line="360" w:lineRule="auto"/>
        <w:ind w:firstLine="709"/>
        <w:rPr>
          <w:b w:val="0"/>
        </w:rPr>
      </w:pPr>
      <w:r w:rsidRPr="00C20145">
        <w:rPr>
          <w:b w:val="0"/>
        </w:rPr>
        <w:t>Циклины – активаторы Cdk. Циклины, так же как и Cdk вовлечены в различные, помимо контроля клеточного цикла, процессы. Циклины разделяются на 4 класса в зависимости от времени действия в клеточном цикле: G1/S, S, M и G1 циклины.</w:t>
      </w:r>
      <w:r w:rsidRPr="00C20145">
        <w:rPr>
          <w:b w:val="0"/>
        </w:rPr>
        <w:br/>
        <w:t>G1/S циклины (Cln1 и Cln2 у S. cerevisiae, циклин E у позвоночных) достигает максимальной концентрации в поздней G1</w:t>
      </w:r>
      <w:r w:rsidR="00C20145">
        <w:rPr>
          <w:b w:val="0"/>
        </w:rPr>
        <w:noBreakHyphen/>
      </w:r>
      <w:r w:rsidR="00C20145" w:rsidRPr="00C20145">
        <w:rPr>
          <w:b w:val="0"/>
        </w:rPr>
        <w:t>ф</w:t>
      </w:r>
      <w:r w:rsidRPr="00C20145">
        <w:rPr>
          <w:b w:val="0"/>
        </w:rPr>
        <w:t>азе и падает в S</w:t>
      </w:r>
      <w:r w:rsidR="00C20145">
        <w:rPr>
          <w:b w:val="0"/>
        </w:rPr>
        <w:noBreakHyphen/>
      </w:r>
      <w:r w:rsidR="00C20145" w:rsidRPr="00C20145">
        <w:rPr>
          <w:b w:val="0"/>
        </w:rPr>
        <w:t>ф</w:t>
      </w:r>
      <w:r w:rsidRPr="00C20145">
        <w:rPr>
          <w:b w:val="0"/>
        </w:rPr>
        <w:t>азе.</w:t>
      </w:r>
    </w:p>
    <w:p w:rsidR="001A44D7" w:rsidRPr="00C20145" w:rsidRDefault="001A44D7" w:rsidP="00C20145">
      <w:pPr>
        <w:pStyle w:val="common"/>
        <w:spacing w:before="0" w:beforeAutospacing="0" w:after="0" w:afterAutospacing="0" w:line="360" w:lineRule="auto"/>
        <w:ind w:firstLine="709"/>
        <w:rPr>
          <w:b w:val="0"/>
        </w:rPr>
      </w:pPr>
      <w:r w:rsidRPr="00C20145">
        <w:rPr>
          <w:b w:val="0"/>
        </w:rPr>
        <w:t>G1/S cyclin–Cdk комплекс запускает начало репликации ДНК выключая различные системы подавляющие S-phase Cdk в G1</w:t>
      </w:r>
      <w:r w:rsidR="00C20145">
        <w:rPr>
          <w:b w:val="0"/>
        </w:rPr>
        <w:noBreakHyphen/>
      </w:r>
      <w:r w:rsidR="00C20145" w:rsidRPr="00C20145">
        <w:rPr>
          <w:b w:val="0"/>
        </w:rPr>
        <w:t>ф</w:t>
      </w:r>
      <w:r w:rsidRPr="00C20145">
        <w:rPr>
          <w:b w:val="0"/>
        </w:rPr>
        <w:t>азе G1/S циклины также инициируют дупликацию центросом у позвоночных, образование веретенного тела у дрожжей. Падение уровня G1/S сопровождается увеличением концентрации S циклинов (Clb5, Clb6 у Sc и циклин A у позвоночных), который образует S циклин-Cdk комплекс который напрямую стимулирует ДНК репликацию. Уровень S циклина остается высоким в течении всей S, G2</w:t>
      </w:r>
      <w:r w:rsidR="00C20145">
        <w:rPr>
          <w:b w:val="0"/>
        </w:rPr>
        <w:noBreakHyphen/>
      </w:r>
      <w:r w:rsidR="00C20145" w:rsidRPr="00C20145">
        <w:rPr>
          <w:b w:val="0"/>
        </w:rPr>
        <w:t>ф</w:t>
      </w:r>
      <w:r w:rsidRPr="00C20145">
        <w:rPr>
          <w:b w:val="0"/>
        </w:rPr>
        <w:t>аз и начала митоза, где помогает началу митозу в некоторых клетках.</w:t>
      </w:r>
    </w:p>
    <w:p w:rsidR="001A44D7" w:rsidRPr="00C20145" w:rsidRDefault="001A44D7" w:rsidP="00C20145">
      <w:pPr>
        <w:pStyle w:val="common"/>
        <w:spacing w:before="0" w:beforeAutospacing="0" w:after="0" w:afterAutospacing="0" w:line="360" w:lineRule="auto"/>
        <w:ind w:firstLine="709"/>
        <w:rPr>
          <w:b w:val="0"/>
        </w:rPr>
      </w:pPr>
      <w:r w:rsidRPr="00C20145">
        <w:rPr>
          <w:b w:val="0"/>
        </w:rPr>
        <w:t>М-циклины (Clb1,2,3 и 4 у Sc, циклин B у позвоночных) появляется последним. Его концентрация увеличивается, когда клетка переходит к митозу и достигает максимума в метафазе. М-циклин-Cdk</w:t>
      </w:r>
      <w:r w:rsidR="00C20145">
        <w:rPr>
          <w:b w:val="0"/>
        </w:rPr>
        <w:noBreakHyphen/>
      </w:r>
      <w:r w:rsidR="00C20145" w:rsidRPr="00C20145">
        <w:rPr>
          <w:b w:val="0"/>
        </w:rPr>
        <w:t>к</w:t>
      </w:r>
      <w:r w:rsidRPr="00C20145">
        <w:rPr>
          <w:b w:val="0"/>
        </w:rPr>
        <w:t>омплекс включает сборку веретена деления и выравнивание сестринских хроматид. Его разрушение в анафазе приводит к выходу из митоза и цитокиезу. G1 циклины (Cln3 у Sc и циклин D у позвоночных) помогает координировать клеточный рост с входом в новый клеточный цикл. Они необычны, так как их концентрация не меняется от фазы клеточного цикла, а меняется в ответ на внешние регуляторные сигналы роста.</w:t>
      </w:r>
    </w:p>
    <w:p w:rsidR="001A44D7" w:rsidRPr="00C20145" w:rsidRDefault="001A44D7" w:rsidP="00C20145">
      <w:pPr>
        <w:pStyle w:val="common"/>
        <w:spacing w:before="0" w:beforeAutospacing="0" w:after="0" w:afterAutospacing="0" w:line="360" w:lineRule="auto"/>
        <w:ind w:firstLine="709"/>
      </w:pPr>
      <w:r w:rsidRPr="00C20145">
        <w:t>Программируемая клеточная гибель</w:t>
      </w:r>
    </w:p>
    <w:p w:rsidR="001A44D7" w:rsidRPr="00C20145" w:rsidRDefault="001A44D7" w:rsidP="00C20145">
      <w:pPr>
        <w:pStyle w:val="a6"/>
        <w:widowControl/>
        <w:spacing w:after="0" w:line="360" w:lineRule="auto"/>
        <w:ind w:firstLine="709"/>
        <w:jc w:val="both"/>
        <w:rPr>
          <w:color w:val="000000"/>
          <w:sz w:val="28"/>
          <w:szCs w:val="28"/>
        </w:rPr>
      </w:pPr>
      <w:r w:rsidRPr="00C20145">
        <w:rPr>
          <w:color w:val="000000"/>
          <w:sz w:val="28"/>
          <w:szCs w:val="28"/>
        </w:rPr>
        <w:t>В 1972</w:t>
      </w:r>
      <w:r w:rsidR="00C20145">
        <w:rPr>
          <w:color w:val="000000"/>
          <w:sz w:val="28"/>
          <w:szCs w:val="28"/>
        </w:rPr>
        <w:t> </w:t>
      </w:r>
      <w:r w:rsidR="00C20145" w:rsidRPr="00C20145">
        <w:rPr>
          <w:color w:val="000000"/>
          <w:sz w:val="28"/>
          <w:szCs w:val="28"/>
        </w:rPr>
        <w:t>г</w:t>
      </w:r>
      <w:r w:rsidRPr="00C20145">
        <w:rPr>
          <w:color w:val="000000"/>
          <w:sz w:val="28"/>
          <w:szCs w:val="28"/>
        </w:rPr>
        <w:t>. Керр с соавт. опубликовали статью, в которой авторы представили морфологические доказательства существования отличающегося от некроза особого вида гибели клеток, которую они назвали «апоптоз». Авторы сообщили, что структурные изменения клеток при апоптозе проходят две стадии:</w:t>
      </w:r>
    </w:p>
    <w:p w:rsidR="001A44D7" w:rsidRPr="00C20145" w:rsidRDefault="001A44D7" w:rsidP="00C20145">
      <w:pPr>
        <w:widowControl/>
        <w:spacing w:line="360" w:lineRule="auto"/>
        <w:ind w:firstLine="709"/>
        <w:jc w:val="both"/>
        <w:rPr>
          <w:color w:val="000000"/>
          <w:sz w:val="28"/>
          <w:szCs w:val="28"/>
        </w:rPr>
      </w:pPr>
      <w:r w:rsidRPr="00C20145">
        <w:rPr>
          <w:color w:val="000000"/>
          <w:sz w:val="28"/>
          <w:szCs w:val="28"/>
        </w:rPr>
        <w:t>1</w:t>
      </w:r>
      <w:r w:rsidR="000C0EF0">
        <w:rPr>
          <w:color w:val="000000"/>
          <w:sz w:val="28"/>
          <w:szCs w:val="28"/>
        </w:rPr>
        <w:t>-</w:t>
      </w:r>
      <w:r w:rsidR="00C20145" w:rsidRPr="00C20145">
        <w:rPr>
          <w:color w:val="000000"/>
          <w:sz w:val="28"/>
          <w:szCs w:val="28"/>
        </w:rPr>
        <w:t>я</w:t>
      </w:r>
      <w:r w:rsidRPr="00C20145">
        <w:rPr>
          <w:color w:val="000000"/>
          <w:sz w:val="28"/>
          <w:szCs w:val="28"/>
        </w:rPr>
        <w:t xml:space="preserve"> </w:t>
      </w:r>
      <w:r w:rsidR="00C20145">
        <w:rPr>
          <w:color w:val="000000"/>
          <w:sz w:val="28"/>
          <w:szCs w:val="28"/>
        </w:rPr>
        <w:t>–</w:t>
      </w:r>
      <w:r w:rsidR="00C20145" w:rsidRPr="00C20145">
        <w:rPr>
          <w:color w:val="000000"/>
          <w:sz w:val="28"/>
          <w:szCs w:val="28"/>
        </w:rPr>
        <w:t xml:space="preserve"> </w:t>
      </w:r>
      <w:r w:rsidRPr="00C20145">
        <w:rPr>
          <w:color w:val="000000"/>
          <w:sz w:val="28"/>
          <w:szCs w:val="28"/>
        </w:rPr>
        <w:t>образование апоптозных тел,</w:t>
      </w:r>
    </w:p>
    <w:p w:rsidR="001A44D7" w:rsidRPr="00C20145" w:rsidRDefault="001A44D7" w:rsidP="00C20145">
      <w:pPr>
        <w:widowControl/>
        <w:spacing w:line="360" w:lineRule="auto"/>
        <w:ind w:firstLine="709"/>
        <w:jc w:val="both"/>
        <w:rPr>
          <w:color w:val="000000"/>
          <w:sz w:val="28"/>
          <w:szCs w:val="28"/>
        </w:rPr>
      </w:pPr>
      <w:r w:rsidRPr="00C20145">
        <w:rPr>
          <w:color w:val="000000"/>
          <w:sz w:val="28"/>
          <w:szCs w:val="28"/>
        </w:rPr>
        <w:t>2</w:t>
      </w:r>
      <w:r w:rsidR="000C0EF0">
        <w:rPr>
          <w:color w:val="000000"/>
          <w:sz w:val="28"/>
          <w:szCs w:val="28"/>
        </w:rPr>
        <w:t>-</w:t>
      </w:r>
      <w:r w:rsidR="00C20145" w:rsidRPr="00C20145">
        <w:rPr>
          <w:color w:val="000000"/>
          <w:sz w:val="28"/>
          <w:szCs w:val="28"/>
        </w:rPr>
        <w:t>я</w:t>
      </w:r>
      <w:r w:rsidRPr="00C20145">
        <w:rPr>
          <w:color w:val="000000"/>
          <w:sz w:val="28"/>
          <w:szCs w:val="28"/>
        </w:rPr>
        <w:t xml:space="preserve"> </w:t>
      </w:r>
      <w:r w:rsidR="00C20145">
        <w:rPr>
          <w:color w:val="000000"/>
          <w:sz w:val="28"/>
          <w:szCs w:val="28"/>
        </w:rPr>
        <w:t>–</w:t>
      </w:r>
      <w:r w:rsidR="00C20145" w:rsidRPr="00C20145">
        <w:rPr>
          <w:color w:val="000000"/>
          <w:sz w:val="28"/>
          <w:szCs w:val="28"/>
        </w:rPr>
        <w:t xml:space="preserve"> </w:t>
      </w:r>
      <w:r w:rsidRPr="00C20145">
        <w:rPr>
          <w:color w:val="000000"/>
          <w:sz w:val="28"/>
          <w:szCs w:val="28"/>
        </w:rPr>
        <w:t>их фагоцитоз и разрушение другими клетками.</w:t>
      </w:r>
    </w:p>
    <w:p w:rsidR="001A44D7" w:rsidRPr="00C20145" w:rsidRDefault="001A44D7" w:rsidP="00C20145">
      <w:pPr>
        <w:widowControl/>
        <w:spacing w:line="360" w:lineRule="auto"/>
        <w:ind w:firstLine="709"/>
        <w:jc w:val="both"/>
        <w:rPr>
          <w:color w:val="000000"/>
          <w:sz w:val="28"/>
          <w:szCs w:val="28"/>
        </w:rPr>
      </w:pPr>
      <w:r w:rsidRPr="00C20145">
        <w:rPr>
          <w:color w:val="000000"/>
          <w:sz w:val="28"/>
          <w:szCs w:val="28"/>
        </w:rPr>
        <w:t>Причины гибели, процессы морфологического и биохимического характера развития клеточной смерти могут быть различными. Но все же их можно четко разделить на две категории:</w:t>
      </w:r>
    </w:p>
    <w:p w:rsidR="001A44D7" w:rsidRPr="00C20145" w:rsidRDefault="001A44D7" w:rsidP="00C20145">
      <w:pPr>
        <w:widowControl/>
        <w:numPr>
          <w:ilvl w:val="0"/>
          <w:numId w:val="1"/>
        </w:numPr>
        <w:tabs>
          <w:tab w:val="clear" w:pos="1080"/>
          <w:tab w:val="num" w:pos="360"/>
        </w:tabs>
        <w:autoSpaceDE/>
        <w:autoSpaceDN/>
        <w:adjustRightInd/>
        <w:spacing w:line="360" w:lineRule="auto"/>
        <w:ind w:left="0" w:firstLine="709"/>
        <w:jc w:val="both"/>
        <w:rPr>
          <w:color w:val="000000"/>
          <w:sz w:val="28"/>
          <w:szCs w:val="28"/>
        </w:rPr>
      </w:pPr>
      <w:r w:rsidRPr="00C20145">
        <w:rPr>
          <w:color w:val="000000"/>
          <w:sz w:val="28"/>
          <w:szCs w:val="28"/>
        </w:rPr>
        <w:t>Н</w:t>
      </w:r>
      <w:r w:rsidRPr="00C20145">
        <w:rPr>
          <w:bCs/>
          <w:color w:val="000000"/>
          <w:sz w:val="28"/>
          <w:szCs w:val="28"/>
        </w:rPr>
        <w:t xml:space="preserve">екроз </w:t>
      </w:r>
      <w:r w:rsidRPr="00C20145">
        <w:rPr>
          <w:color w:val="000000"/>
          <w:sz w:val="28"/>
          <w:szCs w:val="28"/>
        </w:rPr>
        <w:t xml:space="preserve">(от греч. </w:t>
      </w:r>
      <w:r w:rsidRPr="00C20145">
        <w:rPr>
          <w:iCs/>
          <w:color w:val="000000"/>
          <w:sz w:val="28"/>
          <w:szCs w:val="28"/>
        </w:rPr>
        <w:t>пе</w:t>
      </w:r>
      <w:r w:rsidRPr="00C20145">
        <w:rPr>
          <w:iCs/>
          <w:color w:val="000000"/>
          <w:sz w:val="28"/>
          <w:szCs w:val="28"/>
          <w:lang w:val="en-US"/>
        </w:rPr>
        <w:t>krosis</w:t>
      </w:r>
      <w:r w:rsidRPr="00C20145">
        <w:rPr>
          <w:iCs/>
          <w:color w:val="000000"/>
          <w:sz w:val="28"/>
          <w:szCs w:val="28"/>
        </w:rPr>
        <w:t xml:space="preserve"> </w:t>
      </w:r>
      <w:r w:rsidR="00C20145">
        <w:rPr>
          <w:iCs/>
          <w:color w:val="000000"/>
          <w:sz w:val="28"/>
          <w:szCs w:val="28"/>
        </w:rPr>
        <w:t>–</w:t>
      </w:r>
      <w:r w:rsidR="00C20145" w:rsidRPr="00C20145">
        <w:rPr>
          <w:iCs/>
          <w:color w:val="000000"/>
          <w:sz w:val="28"/>
          <w:szCs w:val="28"/>
        </w:rPr>
        <w:t xml:space="preserve"> </w:t>
      </w:r>
      <w:r w:rsidRPr="00C20145">
        <w:rPr>
          <w:color w:val="000000"/>
          <w:sz w:val="28"/>
          <w:szCs w:val="28"/>
        </w:rPr>
        <w:t>омертвление) и</w:t>
      </w:r>
    </w:p>
    <w:p w:rsidR="001A44D7" w:rsidRDefault="001A44D7" w:rsidP="00C20145">
      <w:pPr>
        <w:widowControl/>
        <w:numPr>
          <w:ilvl w:val="0"/>
          <w:numId w:val="1"/>
        </w:numPr>
        <w:tabs>
          <w:tab w:val="clear" w:pos="1080"/>
          <w:tab w:val="num" w:pos="360"/>
        </w:tabs>
        <w:autoSpaceDE/>
        <w:autoSpaceDN/>
        <w:adjustRightInd/>
        <w:spacing w:line="360" w:lineRule="auto"/>
        <w:ind w:left="0" w:firstLine="709"/>
        <w:jc w:val="both"/>
        <w:rPr>
          <w:color w:val="000000"/>
          <w:sz w:val="28"/>
          <w:szCs w:val="28"/>
        </w:rPr>
      </w:pPr>
      <w:r w:rsidRPr="00C20145">
        <w:rPr>
          <w:color w:val="000000"/>
          <w:sz w:val="28"/>
          <w:szCs w:val="28"/>
        </w:rPr>
        <w:t>А</w:t>
      </w:r>
      <w:r w:rsidRPr="00C20145">
        <w:rPr>
          <w:bCs/>
          <w:color w:val="000000"/>
          <w:sz w:val="28"/>
          <w:szCs w:val="28"/>
        </w:rPr>
        <w:t xml:space="preserve">поптоз </w:t>
      </w:r>
      <w:r w:rsidRPr="00C20145">
        <w:rPr>
          <w:color w:val="000000"/>
          <w:sz w:val="28"/>
          <w:szCs w:val="28"/>
        </w:rPr>
        <w:t>(от греч. корней, означающих «отпадение» или «распадение»), который часто называют программируемой клеточной смертью (ПКС) или даже клеточным самоубийством (рис.</w:t>
      </w:r>
      <w:r w:rsidR="00C20145">
        <w:rPr>
          <w:color w:val="000000"/>
          <w:sz w:val="28"/>
          <w:szCs w:val="28"/>
        </w:rPr>
        <w:t> </w:t>
      </w:r>
      <w:r w:rsidR="00C20145" w:rsidRPr="00C20145">
        <w:rPr>
          <w:color w:val="000000"/>
          <w:sz w:val="28"/>
          <w:szCs w:val="28"/>
        </w:rPr>
        <w:t>3</w:t>
      </w:r>
      <w:r w:rsidRPr="00C20145">
        <w:rPr>
          <w:color w:val="000000"/>
          <w:sz w:val="28"/>
          <w:szCs w:val="28"/>
        </w:rPr>
        <w:t>54).</w:t>
      </w:r>
    </w:p>
    <w:p w:rsidR="000C0EF0" w:rsidRDefault="000C0EF0" w:rsidP="000C0EF0">
      <w:pPr>
        <w:widowControl/>
        <w:autoSpaceDE/>
        <w:autoSpaceDN/>
        <w:adjustRightInd/>
        <w:spacing w:line="360" w:lineRule="auto"/>
        <w:ind w:firstLine="700"/>
        <w:jc w:val="both"/>
        <w:rPr>
          <w:color w:val="000000"/>
          <w:sz w:val="28"/>
          <w:szCs w:val="28"/>
        </w:rPr>
      </w:pPr>
    </w:p>
    <w:p w:rsidR="001A44D7" w:rsidRPr="00C20145" w:rsidRDefault="000C0EF0" w:rsidP="000C0EF0">
      <w:pPr>
        <w:widowControl/>
        <w:autoSpaceDE/>
        <w:autoSpaceDN/>
        <w:adjustRightInd/>
        <w:spacing w:line="360" w:lineRule="auto"/>
        <w:ind w:firstLine="700"/>
        <w:jc w:val="both"/>
        <w:rPr>
          <w:color w:val="000000"/>
          <w:sz w:val="28"/>
          <w:szCs w:val="28"/>
        </w:rPr>
      </w:pPr>
      <w:r>
        <w:rPr>
          <w:color w:val="000000"/>
          <w:sz w:val="28"/>
          <w:szCs w:val="28"/>
        </w:rPr>
        <w:br w:type="page"/>
      </w:r>
      <w:r w:rsidR="006453AD">
        <w:rPr>
          <w:noProof/>
          <w:color w:val="000000"/>
          <w:sz w:val="28"/>
          <w:szCs w:val="28"/>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59.75pt;height:218.25pt;visibility:visible">
            <v:imagedata r:id="rId5" o:title=""/>
          </v:shape>
        </w:pict>
      </w:r>
    </w:p>
    <w:p w:rsidR="001A44D7" w:rsidRPr="00C20145" w:rsidRDefault="001A44D7" w:rsidP="00C20145">
      <w:pPr>
        <w:widowControl/>
        <w:shd w:val="clear" w:color="auto" w:fill="FFFFFF"/>
        <w:spacing w:line="360" w:lineRule="auto"/>
        <w:ind w:firstLine="709"/>
        <w:jc w:val="both"/>
        <w:rPr>
          <w:color w:val="000000"/>
          <w:sz w:val="28"/>
          <w:szCs w:val="28"/>
        </w:rPr>
      </w:pPr>
      <w:r w:rsidRPr="00C20145">
        <w:rPr>
          <w:color w:val="000000"/>
          <w:sz w:val="28"/>
          <w:szCs w:val="28"/>
        </w:rPr>
        <w:t>Два пути клеточной гибели</w:t>
      </w:r>
    </w:p>
    <w:p w:rsidR="001A44D7" w:rsidRPr="00C20145" w:rsidRDefault="001A44D7" w:rsidP="00C20145">
      <w:pPr>
        <w:widowControl/>
        <w:spacing w:line="360" w:lineRule="auto"/>
        <w:ind w:firstLine="709"/>
        <w:jc w:val="both"/>
        <w:rPr>
          <w:color w:val="000000"/>
          <w:sz w:val="28"/>
          <w:szCs w:val="28"/>
        </w:rPr>
      </w:pPr>
      <w:r w:rsidRPr="00C20145">
        <w:rPr>
          <w:iCs/>
          <w:color w:val="000000"/>
          <w:sz w:val="28"/>
          <w:szCs w:val="28"/>
        </w:rPr>
        <w:t xml:space="preserve">а </w:t>
      </w:r>
      <w:r w:rsidR="00C20145">
        <w:rPr>
          <w:iCs/>
          <w:color w:val="000000"/>
          <w:sz w:val="28"/>
          <w:szCs w:val="28"/>
        </w:rPr>
        <w:t>–</w:t>
      </w:r>
      <w:r w:rsidR="00C20145" w:rsidRPr="00C20145">
        <w:rPr>
          <w:iCs/>
          <w:color w:val="000000"/>
          <w:sz w:val="28"/>
          <w:szCs w:val="28"/>
        </w:rPr>
        <w:t xml:space="preserve"> </w:t>
      </w:r>
      <w:r w:rsidRPr="00C20145">
        <w:rPr>
          <w:color w:val="000000"/>
          <w:sz w:val="28"/>
          <w:szCs w:val="28"/>
        </w:rPr>
        <w:t xml:space="preserve">апоптоз (профаммированная клеточная смерть): / </w:t>
      </w:r>
      <w:r w:rsidR="00C20145">
        <w:rPr>
          <w:color w:val="000000"/>
          <w:sz w:val="28"/>
          <w:szCs w:val="28"/>
        </w:rPr>
        <w:t>–</w:t>
      </w:r>
      <w:r w:rsidR="00C20145" w:rsidRPr="00C20145">
        <w:rPr>
          <w:color w:val="000000"/>
          <w:sz w:val="28"/>
          <w:szCs w:val="28"/>
        </w:rPr>
        <w:t xml:space="preserve"> </w:t>
      </w:r>
      <w:r w:rsidRPr="00C20145">
        <w:rPr>
          <w:color w:val="000000"/>
          <w:sz w:val="28"/>
          <w:szCs w:val="28"/>
        </w:rPr>
        <w:t xml:space="preserve">специфическое сжатие клетки и конденсация хроматина, </w:t>
      </w:r>
      <w:r w:rsidRPr="00C20145">
        <w:rPr>
          <w:iCs/>
          <w:color w:val="000000"/>
          <w:sz w:val="28"/>
          <w:szCs w:val="28"/>
        </w:rPr>
        <w:t xml:space="preserve">2 </w:t>
      </w:r>
      <w:r w:rsidR="00C20145">
        <w:rPr>
          <w:iCs/>
          <w:color w:val="000000"/>
          <w:sz w:val="28"/>
          <w:szCs w:val="28"/>
        </w:rPr>
        <w:t>–</w:t>
      </w:r>
      <w:r w:rsidR="00C20145" w:rsidRPr="00C20145">
        <w:rPr>
          <w:iCs/>
          <w:color w:val="000000"/>
          <w:sz w:val="28"/>
          <w:szCs w:val="28"/>
        </w:rPr>
        <w:t xml:space="preserve"> </w:t>
      </w:r>
      <w:r w:rsidRPr="00C20145">
        <w:rPr>
          <w:color w:val="000000"/>
          <w:sz w:val="28"/>
          <w:szCs w:val="28"/>
        </w:rPr>
        <w:t xml:space="preserve">фрагментация ядра, </w:t>
      </w:r>
      <w:r w:rsidRPr="00C20145">
        <w:rPr>
          <w:iCs/>
          <w:color w:val="000000"/>
          <w:sz w:val="28"/>
          <w:szCs w:val="28"/>
        </w:rPr>
        <w:t xml:space="preserve">3 </w:t>
      </w:r>
      <w:r w:rsidR="00C20145">
        <w:rPr>
          <w:iCs/>
          <w:color w:val="000000"/>
          <w:sz w:val="28"/>
          <w:szCs w:val="28"/>
        </w:rPr>
        <w:t>–</w:t>
      </w:r>
      <w:r w:rsidR="00C20145" w:rsidRPr="00C20145">
        <w:rPr>
          <w:iCs/>
          <w:color w:val="000000"/>
          <w:sz w:val="28"/>
          <w:szCs w:val="28"/>
        </w:rPr>
        <w:t xml:space="preserve"> </w:t>
      </w:r>
      <w:r w:rsidRPr="00C20145">
        <w:rPr>
          <w:color w:val="000000"/>
          <w:sz w:val="28"/>
          <w:szCs w:val="28"/>
        </w:rPr>
        <w:t xml:space="preserve">фрагментация тела клетки на ряд апоптических телец; </w:t>
      </w:r>
      <w:r w:rsidRPr="00C20145">
        <w:rPr>
          <w:iCs/>
          <w:color w:val="000000"/>
          <w:sz w:val="28"/>
          <w:szCs w:val="28"/>
        </w:rPr>
        <w:t xml:space="preserve">б </w:t>
      </w:r>
      <w:r w:rsidR="00C20145">
        <w:rPr>
          <w:iCs/>
          <w:color w:val="000000"/>
          <w:sz w:val="28"/>
          <w:szCs w:val="28"/>
        </w:rPr>
        <w:t>–</w:t>
      </w:r>
      <w:r w:rsidR="00C20145" w:rsidRPr="00C20145">
        <w:rPr>
          <w:iCs/>
          <w:color w:val="000000"/>
          <w:sz w:val="28"/>
          <w:szCs w:val="28"/>
        </w:rPr>
        <w:t xml:space="preserve"> </w:t>
      </w:r>
      <w:r w:rsidRPr="00C20145">
        <w:rPr>
          <w:color w:val="000000"/>
          <w:sz w:val="28"/>
          <w:szCs w:val="28"/>
        </w:rPr>
        <w:t xml:space="preserve">некроз: / </w:t>
      </w:r>
      <w:r w:rsidR="00C20145">
        <w:rPr>
          <w:color w:val="000000"/>
          <w:sz w:val="28"/>
          <w:szCs w:val="28"/>
        </w:rPr>
        <w:t>–</w:t>
      </w:r>
      <w:r w:rsidR="00C20145" w:rsidRPr="00C20145">
        <w:rPr>
          <w:color w:val="000000"/>
          <w:sz w:val="28"/>
          <w:szCs w:val="28"/>
        </w:rPr>
        <w:t xml:space="preserve"> </w:t>
      </w:r>
      <w:r w:rsidRPr="00C20145">
        <w:rPr>
          <w:color w:val="000000"/>
          <w:sz w:val="28"/>
          <w:szCs w:val="28"/>
        </w:rPr>
        <w:t xml:space="preserve">набухание клетки, вакуолярных компонентов, конденсация хроматина (кариорексис), </w:t>
      </w:r>
      <w:r w:rsidRPr="00C20145">
        <w:rPr>
          <w:iCs/>
          <w:color w:val="000000"/>
          <w:sz w:val="28"/>
          <w:szCs w:val="28"/>
        </w:rPr>
        <w:t xml:space="preserve">2 </w:t>
      </w:r>
      <w:r w:rsidR="00C20145">
        <w:rPr>
          <w:iCs/>
          <w:color w:val="000000"/>
          <w:sz w:val="28"/>
          <w:szCs w:val="28"/>
        </w:rPr>
        <w:t>–</w:t>
      </w:r>
      <w:r w:rsidR="00C20145" w:rsidRPr="00C20145">
        <w:rPr>
          <w:iCs/>
          <w:color w:val="000000"/>
          <w:sz w:val="28"/>
          <w:szCs w:val="28"/>
        </w:rPr>
        <w:t xml:space="preserve"> </w:t>
      </w:r>
      <w:r w:rsidRPr="00C20145">
        <w:rPr>
          <w:color w:val="000000"/>
          <w:sz w:val="28"/>
          <w:szCs w:val="28"/>
        </w:rPr>
        <w:t xml:space="preserve">дальнейшее набухание мембранных органоидов, лизис хроматина ядра (кариолизис), </w:t>
      </w:r>
      <w:r w:rsidRPr="00C20145">
        <w:rPr>
          <w:iCs/>
          <w:color w:val="000000"/>
          <w:sz w:val="28"/>
          <w:szCs w:val="28"/>
        </w:rPr>
        <w:t>3</w:t>
      </w:r>
      <w:r w:rsidR="00C20145">
        <w:rPr>
          <w:iCs/>
          <w:color w:val="000000"/>
          <w:sz w:val="28"/>
          <w:szCs w:val="28"/>
        </w:rPr>
        <w:t xml:space="preserve"> –</w:t>
      </w:r>
      <w:r w:rsidR="00C20145" w:rsidRPr="00C20145">
        <w:rPr>
          <w:iCs/>
          <w:color w:val="000000"/>
          <w:sz w:val="28"/>
          <w:szCs w:val="28"/>
        </w:rPr>
        <w:t xml:space="preserve"> </w:t>
      </w:r>
      <w:r w:rsidR="00C20145" w:rsidRPr="00C20145">
        <w:rPr>
          <w:color w:val="000000"/>
          <w:sz w:val="28"/>
          <w:szCs w:val="28"/>
        </w:rPr>
        <w:t>ра</w:t>
      </w:r>
      <w:r w:rsidRPr="00C20145">
        <w:rPr>
          <w:color w:val="000000"/>
          <w:sz w:val="28"/>
          <w:szCs w:val="28"/>
        </w:rPr>
        <w:t xml:space="preserve">зрыв мембранных компонентов клетки </w:t>
      </w:r>
      <w:r w:rsidR="00C20145">
        <w:rPr>
          <w:color w:val="000000"/>
          <w:sz w:val="28"/>
          <w:szCs w:val="28"/>
        </w:rPr>
        <w:t>–</w:t>
      </w:r>
      <w:r w:rsidR="00C20145" w:rsidRPr="00C20145">
        <w:rPr>
          <w:color w:val="000000"/>
          <w:sz w:val="28"/>
          <w:szCs w:val="28"/>
        </w:rPr>
        <w:t xml:space="preserve"> </w:t>
      </w:r>
      <w:r w:rsidRPr="00C20145">
        <w:rPr>
          <w:color w:val="000000"/>
          <w:sz w:val="28"/>
          <w:szCs w:val="28"/>
        </w:rPr>
        <w:t>лизис клетки</w:t>
      </w:r>
    </w:p>
    <w:p w:rsidR="000C0EF0" w:rsidRDefault="000C0EF0" w:rsidP="00C20145">
      <w:pPr>
        <w:pStyle w:val="a4"/>
        <w:widowControl/>
        <w:spacing w:line="360" w:lineRule="auto"/>
        <w:ind w:firstLine="709"/>
        <w:jc w:val="both"/>
        <w:rPr>
          <w:color w:val="000000"/>
          <w:sz w:val="28"/>
          <w:szCs w:val="28"/>
        </w:rPr>
      </w:pPr>
    </w:p>
    <w:p w:rsidR="001A44D7" w:rsidRPr="00C20145" w:rsidRDefault="000C0EF0" w:rsidP="00C20145">
      <w:pPr>
        <w:pStyle w:val="a4"/>
        <w:widowControl/>
        <w:spacing w:line="360" w:lineRule="auto"/>
        <w:ind w:firstLine="709"/>
        <w:jc w:val="both"/>
        <w:rPr>
          <w:color w:val="000000"/>
          <w:sz w:val="28"/>
          <w:szCs w:val="28"/>
        </w:rPr>
      </w:pPr>
      <w:r>
        <w:rPr>
          <w:color w:val="000000"/>
          <w:sz w:val="28"/>
          <w:szCs w:val="28"/>
        </w:rPr>
        <w:t>НЕКРОЗ</w:t>
      </w:r>
    </w:p>
    <w:p w:rsidR="001A44D7" w:rsidRPr="00C20145" w:rsidRDefault="001A44D7" w:rsidP="00C20145">
      <w:pPr>
        <w:widowControl/>
        <w:spacing w:line="360" w:lineRule="auto"/>
        <w:ind w:firstLine="709"/>
        <w:jc w:val="both"/>
        <w:rPr>
          <w:color w:val="000000"/>
          <w:sz w:val="28"/>
          <w:szCs w:val="28"/>
        </w:rPr>
      </w:pPr>
      <w:r w:rsidRPr="00C20145">
        <w:rPr>
          <w:color w:val="000000"/>
          <w:sz w:val="28"/>
          <w:szCs w:val="28"/>
        </w:rPr>
        <w:t xml:space="preserve">Н. является наиболее частой неспецефической формой гибели клеток. Он может быть вызван тяжелыми повреждениями клетки в результате прямой травмы, радиации, влияния токсических агентов, вследствие гипоксии, лизиса клетки, опосредованного комплементом </w:t>
      </w:r>
      <w:r w:rsidR="00C20145">
        <w:rPr>
          <w:color w:val="000000"/>
          <w:sz w:val="28"/>
          <w:szCs w:val="28"/>
        </w:rPr>
        <w:t>и т.д.</w:t>
      </w:r>
    </w:p>
    <w:p w:rsidR="001A44D7" w:rsidRPr="00C20145" w:rsidRDefault="001A44D7" w:rsidP="00C20145">
      <w:pPr>
        <w:pStyle w:val="a4"/>
        <w:widowControl/>
        <w:spacing w:line="360" w:lineRule="auto"/>
        <w:ind w:firstLine="709"/>
        <w:jc w:val="both"/>
        <w:rPr>
          <w:color w:val="000000"/>
          <w:sz w:val="28"/>
          <w:szCs w:val="28"/>
        </w:rPr>
      </w:pPr>
      <w:r w:rsidRPr="00C20145">
        <w:rPr>
          <w:color w:val="000000"/>
          <w:sz w:val="28"/>
          <w:szCs w:val="28"/>
        </w:rPr>
        <w:t>Некротический процесс проходит ряд стадий:</w:t>
      </w:r>
    </w:p>
    <w:p w:rsidR="001A44D7" w:rsidRPr="00C20145" w:rsidRDefault="001A44D7" w:rsidP="00C20145">
      <w:pPr>
        <w:widowControl/>
        <w:numPr>
          <w:ilvl w:val="0"/>
          <w:numId w:val="2"/>
        </w:numPr>
        <w:autoSpaceDE/>
        <w:autoSpaceDN/>
        <w:adjustRightInd/>
        <w:spacing w:line="360" w:lineRule="auto"/>
        <w:ind w:left="0" w:firstLine="709"/>
        <w:jc w:val="both"/>
        <w:rPr>
          <w:color w:val="000000"/>
          <w:sz w:val="28"/>
          <w:szCs w:val="28"/>
        </w:rPr>
      </w:pPr>
      <w:r w:rsidRPr="00C20145">
        <w:rPr>
          <w:color w:val="000000"/>
          <w:sz w:val="28"/>
          <w:szCs w:val="28"/>
        </w:rPr>
        <w:t xml:space="preserve">паранекроз </w:t>
      </w:r>
      <w:r w:rsidR="00C20145">
        <w:rPr>
          <w:color w:val="000000"/>
          <w:sz w:val="28"/>
          <w:szCs w:val="28"/>
        </w:rPr>
        <w:t>–</w:t>
      </w:r>
      <w:r w:rsidR="00C20145" w:rsidRPr="00C20145">
        <w:rPr>
          <w:color w:val="000000"/>
          <w:sz w:val="28"/>
          <w:szCs w:val="28"/>
        </w:rPr>
        <w:t xml:space="preserve"> </w:t>
      </w:r>
      <w:r w:rsidRPr="00C20145">
        <w:rPr>
          <w:color w:val="000000"/>
          <w:sz w:val="28"/>
          <w:szCs w:val="28"/>
        </w:rPr>
        <w:t>подобные некротическим, но обратимые изменения;</w:t>
      </w:r>
    </w:p>
    <w:p w:rsidR="001A44D7" w:rsidRPr="00C20145" w:rsidRDefault="001A44D7" w:rsidP="00C20145">
      <w:pPr>
        <w:widowControl/>
        <w:numPr>
          <w:ilvl w:val="0"/>
          <w:numId w:val="2"/>
        </w:numPr>
        <w:autoSpaceDE/>
        <w:autoSpaceDN/>
        <w:adjustRightInd/>
        <w:spacing w:line="360" w:lineRule="auto"/>
        <w:ind w:left="0" w:firstLine="709"/>
        <w:jc w:val="both"/>
        <w:rPr>
          <w:color w:val="000000"/>
          <w:sz w:val="28"/>
          <w:szCs w:val="28"/>
        </w:rPr>
      </w:pPr>
      <w:r w:rsidRPr="00C20145">
        <w:rPr>
          <w:color w:val="000000"/>
          <w:sz w:val="28"/>
          <w:szCs w:val="28"/>
        </w:rPr>
        <w:t xml:space="preserve">некробиоз </w:t>
      </w:r>
      <w:r w:rsidR="00C20145">
        <w:rPr>
          <w:color w:val="000000"/>
          <w:sz w:val="28"/>
          <w:szCs w:val="28"/>
        </w:rPr>
        <w:t>–</w:t>
      </w:r>
      <w:r w:rsidR="00C20145" w:rsidRPr="00C20145">
        <w:rPr>
          <w:color w:val="000000"/>
          <w:sz w:val="28"/>
          <w:szCs w:val="28"/>
        </w:rPr>
        <w:t xml:space="preserve"> </w:t>
      </w:r>
      <w:r w:rsidRPr="00C20145">
        <w:rPr>
          <w:color w:val="000000"/>
          <w:sz w:val="28"/>
          <w:szCs w:val="28"/>
        </w:rPr>
        <w:t>необратимые дистрофические изменения, характеризующиеся преобладанием катаболических реакций над анаболическими;</w:t>
      </w:r>
    </w:p>
    <w:p w:rsidR="001A44D7" w:rsidRPr="00C20145" w:rsidRDefault="001A44D7" w:rsidP="00C20145">
      <w:pPr>
        <w:widowControl/>
        <w:numPr>
          <w:ilvl w:val="0"/>
          <w:numId w:val="2"/>
        </w:numPr>
        <w:autoSpaceDE/>
        <w:autoSpaceDN/>
        <w:adjustRightInd/>
        <w:spacing w:line="360" w:lineRule="auto"/>
        <w:ind w:left="0" w:firstLine="709"/>
        <w:jc w:val="both"/>
        <w:rPr>
          <w:color w:val="000000"/>
          <w:sz w:val="28"/>
          <w:szCs w:val="28"/>
        </w:rPr>
      </w:pPr>
      <w:r w:rsidRPr="00C20145">
        <w:rPr>
          <w:color w:val="000000"/>
          <w:sz w:val="28"/>
          <w:szCs w:val="28"/>
        </w:rPr>
        <w:t>смерть клетки, время наступления которой установить трудно;</w:t>
      </w:r>
    </w:p>
    <w:p w:rsidR="001A44D7" w:rsidRPr="00C20145" w:rsidRDefault="001A44D7" w:rsidP="00C20145">
      <w:pPr>
        <w:widowControl/>
        <w:numPr>
          <w:ilvl w:val="0"/>
          <w:numId w:val="2"/>
        </w:numPr>
        <w:autoSpaceDE/>
        <w:autoSpaceDN/>
        <w:adjustRightInd/>
        <w:spacing w:line="360" w:lineRule="auto"/>
        <w:ind w:left="0" w:firstLine="709"/>
        <w:jc w:val="both"/>
        <w:rPr>
          <w:color w:val="000000"/>
          <w:sz w:val="28"/>
          <w:szCs w:val="28"/>
        </w:rPr>
      </w:pPr>
      <w:r w:rsidRPr="00C20145">
        <w:rPr>
          <w:color w:val="000000"/>
          <w:sz w:val="28"/>
          <w:szCs w:val="28"/>
        </w:rPr>
        <w:t xml:space="preserve">аутолиз </w:t>
      </w:r>
      <w:r w:rsidR="00C20145">
        <w:rPr>
          <w:color w:val="000000"/>
          <w:sz w:val="28"/>
          <w:szCs w:val="28"/>
        </w:rPr>
        <w:t>–</w:t>
      </w:r>
      <w:r w:rsidR="00C20145" w:rsidRPr="00C20145">
        <w:rPr>
          <w:color w:val="000000"/>
          <w:sz w:val="28"/>
          <w:szCs w:val="28"/>
        </w:rPr>
        <w:t xml:space="preserve"> </w:t>
      </w:r>
      <w:r w:rsidRPr="00C20145">
        <w:rPr>
          <w:color w:val="000000"/>
          <w:sz w:val="28"/>
          <w:szCs w:val="28"/>
        </w:rPr>
        <w:t>разложение мертвого субстрата под действием гидролитических ферментов погибших клеток и макрофагов. В морфологическом выражении некроз равнозначен аутолизу.</w:t>
      </w:r>
    </w:p>
    <w:p w:rsidR="001A44D7" w:rsidRPr="00C20145" w:rsidRDefault="001A44D7" w:rsidP="00C20145">
      <w:pPr>
        <w:widowControl/>
        <w:spacing w:line="360" w:lineRule="auto"/>
        <w:ind w:firstLine="709"/>
        <w:jc w:val="both"/>
        <w:rPr>
          <w:color w:val="000000"/>
          <w:sz w:val="28"/>
          <w:szCs w:val="28"/>
        </w:rPr>
      </w:pPr>
      <w:r w:rsidRPr="00C20145">
        <w:rPr>
          <w:color w:val="000000"/>
          <w:sz w:val="28"/>
          <w:szCs w:val="28"/>
        </w:rPr>
        <w:t>АПОПТОЗ.</w:t>
      </w:r>
    </w:p>
    <w:p w:rsidR="001A44D7" w:rsidRPr="00C20145" w:rsidRDefault="001A44D7" w:rsidP="00C20145">
      <w:pPr>
        <w:pStyle w:val="a4"/>
        <w:widowControl/>
        <w:spacing w:line="360" w:lineRule="auto"/>
        <w:ind w:firstLine="709"/>
        <w:jc w:val="both"/>
        <w:rPr>
          <w:color w:val="000000"/>
          <w:sz w:val="28"/>
          <w:szCs w:val="28"/>
        </w:rPr>
      </w:pPr>
      <w:r w:rsidRPr="00C20145">
        <w:rPr>
          <w:color w:val="000000"/>
          <w:sz w:val="28"/>
          <w:szCs w:val="28"/>
        </w:rPr>
        <w:t>Несмотря на огромное количество работ, согласованного и точного определения понятия «апоптоз» нет.</w:t>
      </w:r>
    </w:p>
    <w:p w:rsidR="001A44D7" w:rsidRPr="00C20145" w:rsidRDefault="001A44D7" w:rsidP="00C20145">
      <w:pPr>
        <w:widowControl/>
        <w:spacing w:line="360" w:lineRule="auto"/>
        <w:ind w:firstLine="709"/>
        <w:jc w:val="both"/>
        <w:rPr>
          <w:color w:val="000000"/>
          <w:sz w:val="28"/>
          <w:szCs w:val="28"/>
        </w:rPr>
      </w:pPr>
      <w:r w:rsidRPr="00C20145">
        <w:rPr>
          <w:color w:val="000000"/>
          <w:sz w:val="28"/>
          <w:szCs w:val="28"/>
        </w:rPr>
        <w:t>Алоптоз обычно характеризовали как особую форму гибели клетки, отличную от некроза по морфологическим, биохимическим, молекулярно-генетическим и другим признакам.</w:t>
      </w:r>
    </w:p>
    <w:p w:rsidR="001A44D7" w:rsidRPr="00C20145" w:rsidRDefault="001A44D7" w:rsidP="00C20145">
      <w:pPr>
        <w:widowControl/>
        <w:spacing w:line="360" w:lineRule="auto"/>
        <w:ind w:firstLine="709"/>
        <w:jc w:val="both"/>
        <w:rPr>
          <w:color w:val="000000"/>
          <w:sz w:val="28"/>
          <w:szCs w:val="28"/>
        </w:rPr>
      </w:pPr>
      <w:r w:rsidRPr="00C20145">
        <w:rPr>
          <w:color w:val="000000"/>
          <w:sz w:val="28"/>
          <w:szCs w:val="28"/>
        </w:rPr>
        <w:t xml:space="preserve">А. – это гибель клетки, вызываемая внутренними или внешними сигналами, которые сами по себе не являются токсичными или деструктивными. А. – это активный процесс, требующий затрат энергии, транскрипции генов и синтеза белка </w:t>
      </w:r>
      <w:r w:rsidRPr="00C20145">
        <w:rPr>
          <w:color w:val="000000"/>
          <w:sz w:val="28"/>
          <w:szCs w:val="28"/>
          <w:lang w:val="en-US"/>
        </w:rPr>
        <w:t>de</w:t>
      </w:r>
      <w:r w:rsidRPr="00C20145">
        <w:rPr>
          <w:color w:val="000000"/>
          <w:sz w:val="28"/>
          <w:szCs w:val="28"/>
        </w:rPr>
        <w:t xml:space="preserve"> </w:t>
      </w:r>
      <w:r w:rsidRPr="00C20145">
        <w:rPr>
          <w:color w:val="000000"/>
          <w:sz w:val="28"/>
          <w:szCs w:val="28"/>
          <w:lang w:val="en-US"/>
        </w:rPr>
        <w:t>novo</w:t>
      </w:r>
      <w:r w:rsidRPr="00C20145">
        <w:rPr>
          <w:color w:val="000000"/>
          <w:sz w:val="28"/>
          <w:szCs w:val="28"/>
        </w:rPr>
        <w:t>.</w:t>
      </w:r>
    </w:p>
    <w:p w:rsidR="001A44D7" w:rsidRPr="00C20145" w:rsidRDefault="001A44D7" w:rsidP="00C20145">
      <w:pPr>
        <w:widowControl/>
        <w:spacing w:line="360" w:lineRule="auto"/>
        <w:ind w:firstLine="709"/>
        <w:jc w:val="both"/>
        <w:rPr>
          <w:color w:val="000000"/>
          <w:sz w:val="28"/>
          <w:szCs w:val="28"/>
        </w:rPr>
      </w:pPr>
      <w:r w:rsidRPr="00C20145">
        <w:rPr>
          <w:color w:val="000000"/>
          <w:sz w:val="28"/>
          <w:szCs w:val="28"/>
        </w:rPr>
        <w:t>Обнаружено значительное количество агентов, вызывающих апоптоз этих клеток, помимо облучения и глюкокортикоидов:</w:t>
      </w:r>
    </w:p>
    <w:p w:rsidR="001A44D7" w:rsidRPr="00C20145" w:rsidRDefault="001A44D7" w:rsidP="00C20145">
      <w:pPr>
        <w:widowControl/>
        <w:numPr>
          <w:ilvl w:val="0"/>
          <w:numId w:val="3"/>
        </w:numPr>
        <w:autoSpaceDE/>
        <w:autoSpaceDN/>
        <w:adjustRightInd/>
        <w:spacing w:line="360" w:lineRule="auto"/>
        <w:ind w:left="0" w:firstLine="709"/>
        <w:jc w:val="both"/>
        <w:rPr>
          <w:color w:val="000000"/>
          <w:sz w:val="28"/>
          <w:szCs w:val="28"/>
        </w:rPr>
      </w:pPr>
      <w:r w:rsidRPr="00C20145">
        <w:rPr>
          <w:color w:val="000000"/>
          <w:sz w:val="28"/>
          <w:szCs w:val="28"/>
        </w:rPr>
        <w:t>ионофоры Са2+</w:t>
      </w:r>
    </w:p>
    <w:p w:rsidR="001A44D7" w:rsidRPr="00C20145" w:rsidRDefault="001A44D7" w:rsidP="00C20145">
      <w:pPr>
        <w:widowControl/>
        <w:numPr>
          <w:ilvl w:val="0"/>
          <w:numId w:val="3"/>
        </w:numPr>
        <w:tabs>
          <w:tab w:val="clear" w:pos="1080"/>
          <w:tab w:val="num" w:pos="720"/>
        </w:tabs>
        <w:autoSpaceDE/>
        <w:autoSpaceDN/>
        <w:adjustRightInd/>
        <w:spacing w:line="360" w:lineRule="auto"/>
        <w:ind w:left="0" w:firstLine="709"/>
        <w:jc w:val="both"/>
        <w:rPr>
          <w:color w:val="000000"/>
          <w:sz w:val="28"/>
          <w:szCs w:val="28"/>
        </w:rPr>
      </w:pPr>
      <w:r w:rsidRPr="00C20145">
        <w:rPr>
          <w:color w:val="000000"/>
          <w:sz w:val="28"/>
          <w:szCs w:val="28"/>
        </w:rPr>
        <w:t>аденозин</w:t>
      </w:r>
    </w:p>
    <w:p w:rsidR="001A44D7" w:rsidRPr="00C20145" w:rsidRDefault="001A44D7" w:rsidP="00C20145">
      <w:pPr>
        <w:widowControl/>
        <w:numPr>
          <w:ilvl w:val="0"/>
          <w:numId w:val="3"/>
        </w:numPr>
        <w:tabs>
          <w:tab w:val="clear" w:pos="1080"/>
          <w:tab w:val="num" w:pos="720"/>
        </w:tabs>
        <w:autoSpaceDE/>
        <w:autoSpaceDN/>
        <w:adjustRightInd/>
        <w:spacing w:line="360" w:lineRule="auto"/>
        <w:ind w:left="0" w:firstLine="709"/>
        <w:jc w:val="both"/>
        <w:rPr>
          <w:color w:val="000000"/>
          <w:sz w:val="28"/>
          <w:szCs w:val="28"/>
        </w:rPr>
      </w:pPr>
      <w:r w:rsidRPr="00C20145">
        <w:rPr>
          <w:color w:val="000000"/>
          <w:sz w:val="28"/>
          <w:szCs w:val="28"/>
        </w:rPr>
        <w:t>циклический АМФ</w:t>
      </w:r>
    </w:p>
    <w:p w:rsidR="001A44D7" w:rsidRPr="00C20145" w:rsidRDefault="001A44D7" w:rsidP="00C20145">
      <w:pPr>
        <w:widowControl/>
        <w:numPr>
          <w:ilvl w:val="0"/>
          <w:numId w:val="3"/>
        </w:numPr>
        <w:tabs>
          <w:tab w:val="clear" w:pos="1080"/>
          <w:tab w:val="num" w:pos="720"/>
        </w:tabs>
        <w:autoSpaceDE/>
        <w:autoSpaceDN/>
        <w:adjustRightInd/>
        <w:spacing w:line="360" w:lineRule="auto"/>
        <w:ind w:left="0" w:firstLine="709"/>
        <w:jc w:val="both"/>
        <w:rPr>
          <w:color w:val="000000"/>
          <w:sz w:val="28"/>
          <w:szCs w:val="28"/>
        </w:rPr>
      </w:pPr>
      <w:r w:rsidRPr="00C20145">
        <w:rPr>
          <w:color w:val="000000"/>
          <w:sz w:val="28"/>
          <w:szCs w:val="28"/>
        </w:rPr>
        <w:t>трибутилтин</w:t>
      </w:r>
    </w:p>
    <w:p w:rsidR="001A44D7" w:rsidRPr="00C20145" w:rsidRDefault="001A44D7" w:rsidP="00C20145">
      <w:pPr>
        <w:widowControl/>
        <w:numPr>
          <w:ilvl w:val="0"/>
          <w:numId w:val="3"/>
        </w:numPr>
        <w:tabs>
          <w:tab w:val="clear" w:pos="1080"/>
          <w:tab w:val="num" w:pos="720"/>
        </w:tabs>
        <w:autoSpaceDE/>
        <w:autoSpaceDN/>
        <w:adjustRightInd/>
        <w:spacing w:line="360" w:lineRule="auto"/>
        <w:ind w:left="0" w:firstLine="709"/>
        <w:jc w:val="both"/>
        <w:rPr>
          <w:color w:val="000000"/>
          <w:sz w:val="28"/>
          <w:szCs w:val="28"/>
        </w:rPr>
      </w:pPr>
      <w:r w:rsidRPr="00C20145">
        <w:rPr>
          <w:color w:val="000000"/>
          <w:sz w:val="28"/>
          <w:szCs w:val="28"/>
        </w:rPr>
        <w:t>АТФ</w:t>
      </w:r>
    </w:p>
    <w:p w:rsidR="001A44D7" w:rsidRPr="00C20145" w:rsidRDefault="001A44D7" w:rsidP="00C20145">
      <w:pPr>
        <w:widowControl/>
        <w:numPr>
          <w:ilvl w:val="0"/>
          <w:numId w:val="3"/>
        </w:numPr>
        <w:tabs>
          <w:tab w:val="clear" w:pos="1080"/>
          <w:tab w:val="num" w:pos="720"/>
        </w:tabs>
        <w:autoSpaceDE/>
        <w:autoSpaceDN/>
        <w:adjustRightInd/>
        <w:spacing w:line="360" w:lineRule="auto"/>
        <w:ind w:left="0" w:firstLine="709"/>
        <w:jc w:val="both"/>
        <w:rPr>
          <w:color w:val="000000"/>
          <w:sz w:val="28"/>
          <w:szCs w:val="28"/>
        </w:rPr>
      </w:pPr>
      <w:r w:rsidRPr="00C20145">
        <w:rPr>
          <w:color w:val="000000"/>
          <w:sz w:val="28"/>
          <w:szCs w:val="28"/>
        </w:rPr>
        <w:t>гипертермия</w:t>
      </w:r>
    </w:p>
    <w:p w:rsidR="001A44D7" w:rsidRPr="00C20145" w:rsidRDefault="001A44D7" w:rsidP="00C20145">
      <w:pPr>
        <w:widowControl/>
        <w:tabs>
          <w:tab w:val="num" w:pos="720"/>
        </w:tabs>
        <w:spacing w:line="360" w:lineRule="auto"/>
        <w:ind w:firstLine="709"/>
        <w:jc w:val="both"/>
        <w:rPr>
          <w:color w:val="000000"/>
          <w:sz w:val="28"/>
          <w:szCs w:val="28"/>
        </w:rPr>
      </w:pPr>
      <w:r w:rsidRPr="00C20145">
        <w:rPr>
          <w:color w:val="000000"/>
          <w:sz w:val="28"/>
          <w:szCs w:val="28"/>
        </w:rPr>
        <w:t xml:space="preserve">Изучение кинетики деградации ДНК в лимфоидных клетках </w:t>
      </w:r>
      <w:r w:rsidRPr="00C20145">
        <w:rPr>
          <w:color w:val="000000"/>
          <w:sz w:val="28"/>
          <w:szCs w:val="28"/>
          <w:lang w:val="en-US"/>
        </w:rPr>
        <w:t>in</w:t>
      </w:r>
      <w:r w:rsidRPr="00C20145">
        <w:rPr>
          <w:color w:val="000000"/>
          <w:sz w:val="28"/>
          <w:szCs w:val="28"/>
        </w:rPr>
        <w:t xml:space="preserve"> </w:t>
      </w:r>
      <w:r w:rsidRPr="00C20145">
        <w:rPr>
          <w:color w:val="000000"/>
          <w:sz w:val="28"/>
          <w:szCs w:val="28"/>
          <w:lang w:val="en-US"/>
        </w:rPr>
        <w:t>vivo</w:t>
      </w:r>
      <w:r w:rsidRPr="00C20145">
        <w:rPr>
          <w:color w:val="000000"/>
          <w:sz w:val="28"/>
          <w:szCs w:val="28"/>
        </w:rPr>
        <w:t xml:space="preserve"> и </w:t>
      </w:r>
      <w:r w:rsidRPr="00C20145">
        <w:rPr>
          <w:color w:val="000000"/>
          <w:sz w:val="28"/>
          <w:szCs w:val="28"/>
          <w:lang w:val="en-US"/>
        </w:rPr>
        <w:t>in</w:t>
      </w:r>
      <w:r w:rsidRPr="00C20145">
        <w:rPr>
          <w:color w:val="000000"/>
          <w:sz w:val="28"/>
          <w:szCs w:val="28"/>
        </w:rPr>
        <w:t xml:space="preserve"> </w:t>
      </w:r>
      <w:r w:rsidRPr="00C20145">
        <w:rPr>
          <w:color w:val="000000"/>
          <w:sz w:val="28"/>
          <w:szCs w:val="28"/>
          <w:lang w:val="en-US"/>
        </w:rPr>
        <w:t>vitro</w:t>
      </w:r>
      <w:r w:rsidRPr="00C20145">
        <w:rPr>
          <w:color w:val="000000"/>
          <w:sz w:val="28"/>
          <w:szCs w:val="28"/>
        </w:rPr>
        <w:t xml:space="preserve"> показало:</w:t>
      </w:r>
    </w:p>
    <w:p w:rsidR="001A44D7" w:rsidRPr="00C20145" w:rsidRDefault="001A44D7" w:rsidP="00C20145">
      <w:pPr>
        <w:widowControl/>
        <w:numPr>
          <w:ilvl w:val="0"/>
          <w:numId w:val="3"/>
        </w:numPr>
        <w:tabs>
          <w:tab w:val="clear" w:pos="1080"/>
          <w:tab w:val="num" w:pos="720"/>
        </w:tabs>
        <w:autoSpaceDE/>
        <w:autoSpaceDN/>
        <w:adjustRightInd/>
        <w:spacing w:line="360" w:lineRule="auto"/>
        <w:ind w:left="0" w:firstLine="709"/>
        <w:jc w:val="both"/>
        <w:rPr>
          <w:color w:val="000000"/>
          <w:sz w:val="28"/>
          <w:szCs w:val="28"/>
        </w:rPr>
      </w:pPr>
      <w:r w:rsidRPr="00C20145">
        <w:rPr>
          <w:color w:val="000000"/>
          <w:sz w:val="28"/>
          <w:szCs w:val="28"/>
        </w:rPr>
        <w:t>первые отчетливые признаки распада появляются, как правило, спустя более 1</w:t>
      </w:r>
      <w:r w:rsidR="00C20145">
        <w:rPr>
          <w:color w:val="000000"/>
          <w:sz w:val="28"/>
          <w:szCs w:val="28"/>
        </w:rPr>
        <w:t> </w:t>
      </w:r>
      <w:r w:rsidR="00C20145" w:rsidRPr="00C20145">
        <w:rPr>
          <w:color w:val="000000"/>
          <w:sz w:val="28"/>
          <w:szCs w:val="28"/>
        </w:rPr>
        <w:t>ч</w:t>
      </w:r>
      <w:r w:rsidRPr="00C20145">
        <w:rPr>
          <w:color w:val="000000"/>
          <w:sz w:val="28"/>
          <w:szCs w:val="28"/>
        </w:rPr>
        <w:t xml:space="preserve"> после воздействия, чаще к концу 2</w:t>
      </w:r>
      <w:r w:rsidR="00C20145">
        <w:rPr>
          <w:color w:val="000000"/>
          <w:sz w:val="28"/>
          <w:szCs w:val="28"/>
        </w:rPr>
        <w:noBreakHyphen/>
      </w:r>
      <w:r w:rsidR="00C20145" w:rsidRPr="00C20145">
        <w:rPr>
          <w:color w:val="000000"/>
          <w:sz w:val="28"/>
          <w:szCs w:val="28"/>
        </w:rPr>
        <w:t>г</w:t>
      </w:r>
      <w:r w:rsidRPr="00C20145">
        <w:rPr>
          <w:color w:val="000000"/>
          <w:sz w:val="28"/>
          <w:szCs w:val="28"/>
        </w:rPr>
        <w:t>о часа.</w:t>
      </w:r>
    </w:p>
    <w:p w:rsidR="001A44D7" w:rsidRPr="00C20145" w:rsidRDefault="001A44D7" w:rsidP="00C20145">
      <w:pPr>
        <w:widowControl/>
        <w:numPr>
          <w:ilvl w:val="0"/>
          <w:numId w:val="3"/>
        </w:numPr>
        <w:tabs>
          <w:tab w:val="clear" w:pos="1080"/>
          <w:tab w:val="num" w:pos="720"/>
        </w:tabs>
        <w:autoSpaceDE/>
        <w:autoSpaceDN/>
        <w:adjustRightInd/>
        <w:spacing w:line="360" w:lineRule="auto"/>
        <w:ind w:left="0" w:firstLine="709"/>
        <w:jc w:val="both"/>
        <w:rPr>
          <w:color w:val="000000"/>
          <w:sz w:val="28"/>
          <w:szCs w:val="28"/>
        </w:rPr>
      </w:pPr>
      <w:r w:rsidRPr="00C20145">
        <w:rPr>
          <w:color w:val="000000"/>
          <w:sz w:val="28"/>
          <w:szCs w:val="28"/>
        </w:rPr>
        <w:t>Межнуклеосомная фрагментация продолжается в течение нескольких часов и заканчивается в основном через 6, реже 12</w:t>
      </w:r>
      <w:r w:rsidR="00C20145">
        <w:rPr>
          <w:color w:val="000000"/>
          <w:sz w:val="28"/>
          <w:szCs w:val="28"/>
        </w:rPr>
        <w:t> </w:t>
      </w:r>
      <w:r w:rsidR="00C20145" w:rsidRPr="00C20145">
        <w:rPr>
          <w:color w:val="000000"/>
          <w:sz w:val="28"/>
          <w:szCs w:val="28"/>
        </w:rPr>
        <w:t>ч</w:t>
      </w:r>
      <w:r w:rsidRPr="00C20145">
        <w:rPr>
          <w:color w:val="000000"/>
          <w:sz w:val="28"/>
          <w:szCs w:val="28"/>
        </w:rPr>
        <w:t xml:space="preserve"> после воздействия.</w:t>
      </w:r>
    </w:p>
    <w:p w:rsidR="001A44D7" w:rsidRPr="00C20145" w:rsidRDefault="001A44D7" w:rsidP="00C20145">
      <w:pPr>
        <w:widowControl/>
        <w:spacing w:line="360" w:lineRule="auto"/>
        <w:ind w:firstLine="709"/>
        <w:jc w:val="both"/>
        <w:rPr>
          <w:color w:val="000000"/>
          <w:sz w:val="28"/>
          <w:szCs w:val="28"/>
        </w:rPr>
      </w:pPr>
      <w:r w:rsidRPr="00C20145">
        <w:rPr>
          <w:color w:val="000000"/>
          <w:sz w:val="28"/>
          <w:szCs w:val="28"/>
        </w:rPr>
        <w:t>Сразу же от момента появления деградации при анализе обнаруживается большое количество мелких фрагментов ДНК, причем соотношение между крупными и мелкими фрагментами в ходе апоптоза значительно не меняется.</w:t>
      </w:r>
    </w:p>
    <w:p w:rsidR="001A44D7" w:rsidRPr="00C20145" w:rsidRDefault="001A44D7" w:rsidP="00C20145">
      <w:pPr>
        <w:widowControl/>
        <w:spacing w:line="360" w:lineRule="auto"/>
        <w:ind w:firstLine="709"/>
        <w:jc w:val="both"/>
        <w:rPr>
          <w:color w:val="000000"/>
          <w:sz w:val="28"/>
          <w:szCs w:val="28"/>
        </w:rPr>
      </w:pPr>
      <w:r w:rsidRPr="00C20145">
        <w:rPr>
          <w:color w:val="000000"/>
          <w:sz w:val="28"/>
          <w:szCs w:val="28"/>
        </w:rPr>
        <w:t>Применение ингибиторов синтеза АТФ, белка и транскрипции генов замедляет процесс апоптоза. Такой зависимости в случае Н. нет</w:t>
      </w:r>
    </w:p>
    <w:p w:rsidR="001A44D7" w:rsidRPr="00C20145" w:rsidRDefault="001A44D7" w:rsidP="00C20145">
      <w:pPr>
        <w:widowControl/>
        <w:spacing w:line="360" w:lineRule="auto"/>
        <w:ind w:firstLine="709"/>
        <w:jc w:val="both"/>
        <w:rPr>
          <w:color w:val="000000"/>
          <w:sz w:val="28"/>
          <w:szCs w:val="28"/>
        </w:rPr>
      </w:pPr>
      <w:r w:rsidRPr="00C20145">
        <w:rPr>
          <w:color w:val="000000"/>
          <w:sz w:val="28"/>
          <w:szCs w:val="28"/>
        </w:rPr>
        <w:t>Как видно из сравнения определений некроза и апоптоза, между двумя видами гибели клетки имеется как сходство, так и существенные различия.</w:t>
      </w:r>
    </w:p>
    <w:p w:rsidR="001A44D7" w:rsidRPr="00C20145" w:rsidRDefault="001A44D7" w:rsidP="00C20145">
      <w:pPr>
        <w:widowControl/>
        <w:spacing w:line="360" w:lineRule="auto"/>
        <w:ind w:firstLine="709"/>
        <w:jc w:val="both"/>
        <w:rPr>
          <w:color w:val="000000"/>
          <w:sz w:val="28"/>
          <w:szCs w:val="28"/>
        </w:rPr>
      </w:pPr>
    </w:p>
    <w:tbl>
      <w:tblPr>
        <w:tblW w:w="4649" w:type="pct"/>
        <w:tblInd w:w="4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516"/>
        <w:gridCol w:w="3603"/>
        <w:gridCol w:w="2780"/>
      </w:tblGrid>
      <w:tr w:rsidR="001A44D7" w:rsidRPr="00CF3A82" w:rsidTr="00CF3A82">
        <w:trPr>
          <w:cantSplit/>
        </w:trPr>
        <w:tc>
          <w:tcPr>
            <w:tcW w:w="1413" w:type="pct"/>
            <w:shd w:val="clear" w:color="auto" w:fill="auto"/>
          </w:tcPr>
          <w:p w:rsidR="001A44D7" w:rsidRPr="00CF3A82" w:rsidRDefault="001A44D7" w:rsidP="00CF3A82">
            <w:pPr>
              <w:pStyle w:val="2"/>
              <w:keepNext w:val="0"/>
              <w:spacing w:before="0" w:after="0" w:line="360" w:lineRule="auto"/>
              <w:jc w:val="both"/>
              <w:rPr>
                <w:rFonts w:ascii="Times New Roman" w:hAnsi="Times New Roman" w:cs="Times New Roman"/>
                <w:b w:val="0"/>
                <w:i w:val="0"/>
                <w:color w:val="000000"/>
                <w:sz w:val="20"/>
              </w:rPr>
            </w:pPr>
            <w:r w:rsidRPr="00CF3A82">
              <w:rPr>
                <w:rFonts w:ascii="Times New Roman" w:hAnsi="Times New Roman" w:cs="Times New Roman"/>
                <w:b w:val="0"/>
                <w:i w:val="0"/>
                <w:color w:val="000000"/>
                <w:sz w:val="20"/>
              </w:rPr>
              <w:t>Характеристика</w:t>
            </w:r>
          </w:p>
        </w:tc>
        <w:tc>
          <w:tcPr>
            <w:tcW w:w="2024" w:type="pct"/>
            <w:shd w:val="clear" w:color="auto" w:fill="auto"/>
          </w:tcPr>
          <w:p w:rsidR="001A44D7" w:rsidRPr="00CF3A82" w:rsidRDefault="001A44D7" w:rsidP="00CF3A82">
            <w:pPr>
              <w:pStyle w:val="2"/>
              <w:keepNext w:val="0"/>
              <w:spacing w:before="0" w:after="0" w:line="360" w:lineRule="auto"/>
              <w:jc w:val="both"/>
              <w:rPr>
                <w:rFonts w:ascii="Times New Roman" w:hAnsi="Times New Roman" w:cs="Times New Roman"/>
                <w:b w:val="0"/>
                <w:i w:val="0"/>
                <w:color w:val="000000"/>
                <w:sz w:val="20"/>
              </w:rPr>
            </w:pPr>
            <w:r w:rsidRPr="00CF3A82">
              <w:rPr>
                <w:rFonts w:ascii="Times New Roman" w:hAnsi="Times New Roman" w:cs="Times New Roman"/>
                <w:b w:val="0"/>
                <w:i w:val="0"/>
                <w:color w:val="000000"/>
                <w:sz w:val="20"/>
              </w:rPr>
              <w:t>Некроз</w:t>
            </w:r>
          </w:p>
        </w:tc>
        <w:tc>
          <w:tcPr>
            <w:tcW w:w="1562" w:type="pct"/>
            <w:shd w:val="clear" w:color="auto" w:fill="auto"/>
          </w:tcPr>
          <w:p w:rsidR="001A44D7" w:rsidRPr="00CF3A82" w:rsidRDefault="001A44D7" w:rsidP="00CF3A82">
            <w:pPr>
              <w:pStyle w:val="2"/>
              <w:keepNext w:val="0"/>
              <w:spacing w:before="0" w:after="0" w:line="360" w:lineRule="auto"/>
              <w:jc w:val="both"/>
              <w:rPr>
                <w:rFonts w:ascii="Times New Roman" w:hAnsi="Times New Roman" w:cs="Times New Roman"/>
                <w:b w:val="0"/>
                <w:i w:val="0"/>
                <w:color w:val="000000"/>
                <w:sz w:val="20"/>
              </w:rPr>
            </w:pPr>
            <w:r w:rsidRPr="00CF3A82">
              <w:rPr>
                <w:rFonts w:ascii="Times New Roman" w:hAnsi="Times New Roman" w:cs="Times New Roman"/>
                <w:b w:val="0"/>
                <w:i w:val="0"/>
                <w:color w:val="000000"/>
                <w:sz w:val="20"/>
              </w:rPr>
              <w:t>Апоптоз</w:t>
            </w:r>
          </w:p>
          <w:p w:rsidR="001A44D7" w:rsidRPr="00CF3A82" w:rsidRDefault="001A44D7" w:rsidP="00CF3A82">
            <w:pPr>
              <w:widowControl/>
              <w:spacing w:line="360" w:lineRule="auto"/>
              <w:jc w:val="both"/>
              <w:rPr>
                <w:color w:val="000000"/>
                <w:szCs w:val="28"/>
              </w:rPr>
            </w:pPr>
          </w:p>
        </w:tc>
      </w:tr>
      <w:tr w:rsidR="001A44D7" w:rsidRPr="00CF3A82" w:rsidTr="00CF3A82">
        <w:trPr>
          <w:cantSplit/>
        </w:trPr>
        <w:tc>
          <w:tcPr>
            <w:tcW w:w="1413" w:type="pct"/>
            <w:shd w:val="clear" w:color="auto" w:fill="auto"/>
          </w:tcPr>
          <w:p w:rsidR="001A44D7" w:rsidRPr="00CF3A82" w:rsidRDefault="001A44D7" w:rsidP="00CF3A82">
            <w:pPr>
              <w:pStyle w:val="2"/>
              <w:keepNext w:val="0"/>
              <w:spacing w:before="0" w:after="0" w:line="360" w:lineRule="auto"/>
              <w:jc w:val="both"/>
              <w:rPr>
                <w:rFonts w:ascii="Times New Roman" w:hAnsi="Times New Roman" w:cs="Times New Roman"/>
                <w:b w:val="0"/>
                <w:i w:val="0"/>
                <w:color w:val="000000"/>
                <w:sz w:val="20"/>
              </w:rPr>
            </w:pPr>
            <w:r w:rsidRPr="00CF3A82">
              <w:rPr>
                <w:rFonts w:ascii="Times New Roman" w:hAnsi="Times New Roman" w:cs="Times New Roman"/>
                <w:b w:val="0"/>
                <w:i w:val="0"/>
                <w:color w:val="000000"/>
                <w:sz w:val="20"/>
              </w:rPr>
              <w:t>функционально</w:t>
            </w:r>
          </w:p>
        </w:tc>
        <w:tc>
          <w:tcPr>
            <w:tcW w:w="2024" w:type="pct"/>
            <w:shd w:val="clear" w:color="auto" w:fill="auto"/>
          </w:tcPr>
          <w:p w:rsidR="001A44D7" w:rsidRPr="00CF3A82" w:rsidRDefault="001A44D7" w:rsidP="00CF3A82">
            <w:pPr>
              <w:pStyle w:val="2"/>
              <w:keepNext w:val="0"/>
              <w:spacing w:before="0" w:after="0" w:line="360" w:lineRule="auto"/>
              <w:jc w:val="both"/>
              <w:rPr>
                <w:rFonts w:ascii="Times New Roman" w:hAnsi="Times New Roman" w:cs="Times New Roman"/>
                <w:b w:val="0"/>
                <w:i w:val="0"/>
                <w:color w:val="000000"/>
                <w:sz w:val="20"/>
              </w:rPr>
            </w:pPr>
            <w:r w:rsidRPr="00CF3A82">
              <w:rPr>
                <w:rFonts w:ascii="Times New Roman" w:hAnsi="Times New Roman" w:cs="Times New Roman"/>
                <w:b w:val="0"/>
                <w:i w:val="0"/>
                <w:color w:val="000000"/>
                <w:sz w:val="20"/>
              </w:rPr>
              <w:t>необратимым прекращением ее жизнедеятельности;</w:t>
            </w:r>
          </w:p>
        </w:tc>
        <w:tc>
          <w:tcPr>
            <w:tcW w:w="1562" w:type="pct"/>
            <w:shd w:val="clear" w:color="auto" w:fill="auto"/>
          </w:tcPr>
          <w:p w:rsidR="001A44D7" w:rsidRPr="00CF3A82" w:rsidRDefault="001A44D7" w:rsidP="00CF3A82">
            <w:pPr>
              <w:pStyle w:val="2"/>
              <w:keepNext w:val="0"/>
              <w:spacing w:before="0" w:after="0" w:line="360" w:lineRule="auto"/>
              <w:jc w:val="both"/>
              <w:rPr>
                <w:rFonts w:ascii="Times New Roman" w:hAnsi="Times New Roman" w:cs="Times New Roman"/>
                <w:b w:val="0"/>
                <w:i w:val="0"/>
                <w:color w:val="000000"/>
                <w:sz w:val="20"/>
              </w:rPr>
            </w:pPr>
            <w:r w:rsidRPr="00CF3A82">
              <w:rPr>
                <w:rFonts w:ascii="Times New Roman" w:hAnsi="Times New Roman" w:cs="Times New Roman"/>
                <w:b w:val="0"/>
                <w:i w:val="0"/>
                <w:color w:val="000000"/>
                <w:sz w:val="20"/>
              </w:rPr>
              <w:t>необратимым прекращением ее жизнедеятельности;</w:t>
            </w:r>
          </w:p>
        </w:tc>
      </w:tr>
      <w:tr w:rsidR="001A44D7" w:rsidRPr="00CF3A82" w:rsidTr="00CF3A82">
        <w:trPr>
          <w:cantSplit/>
        </w:trPr>
        <w:tc>
          <w:tcPr>
            <w:tcW w:w="1413" w:type="pct"/>
            <w:shd w:val="clear" w:color="auto" w:fill="auto"/>
          </w:tcPr>
          <w:p w:rsidR="001A44D7" w:rsidRPr="00CF3A82" w:rsidRDefault="001A44D7" w:rsidP="00CF3A82">
            <w:pPr>
              <w:pStyle w:val="2"/>
              <w:keepNext w:val="0"/>
              <w:spacing w:before="0" w:after="0" w:line="360" w:lineRule="auto"/>
              <w:jc w:val="both"/>
              <w:rPr>
                <w:rFonts w:ascii="Times New Roman" w:hAnsi="Times New Roman" w:cs="Times New Roman"/>
                <w:b w:val="0"/>
                <w:i w:val="0"/>
                <w:color w:val="000000"/>
                <w:sz w:val="20"/>
              </w:rPr>
            </w:pPr>
            <w:r w:rsidRPr="00CF3A82">
              <w:rPr>
                <w:rFonts w:ascii="Times New Roman" w:hAnsi="Times New Roman" w:cs="Times New Roman"/>
                <w:b w:val="0"/>
                <w:i w:val="0"/>
                <w:color w:val="000000"/>
                <w:sz w:val="20"/>
              </w:rPr>
              <w:t>морфологически</w:t>
            </w:r>
          </w:p>
        </w:tc>
        <w:tc>
          <w:tcPr>
            <w:tcW w:w="2024" w:type="pct"/>
            <w:shd w:val="clear" w:color="auto" w:fill="auto"/>
          </w:tcPr>
          <w:p w:rsidR="001A44D7" w:rsidRPr="00CF3A82" w:rsidRDefault="001A44D7" w:rsidP="00CF3A82">
            <w:pPr>
              <w:pStyle w:val="2"/>
              <w:keepNext w:val="0"/>
              <w:spacing w:before="0" w:after="0" w:line="360" w:lineRule="auto"/>
              <w:jc w:val="both"/>
              <w:rPr>
                <w:rFonts w:ascii="Times New Roman" w:hAnsi="Times New Roman" w:cs="Times New Roman"/>
                <w:b w:val="0"/>
                <w:i w:val="0"/>
                <w:color w:val="000000"/>
                <w:sz w:val="20"/>
              </w:rPr>
            </w:pPr>
            <w:r w:rsidRPr="00CF3A82">
              <w:rPr>
                <w:rFonts w:ascii="Times New Roman" w:hAnsi="Times New Roman" w:cs="Times New Roman"/>
                <w:b w:val="0"/>
                <w:i w:val="0"/>
                <w:color w:val="000000"/>
                <w:sz w:val="20"/>
              </w:rPr>
              <w:t>нарушением целостности мембран, изменением ядра (пикноз, рексис, лизис), цитоплазмы (отек), разрушением клетки;</w:t>
            </w:r>
          </w:p>
        </w:tc>
        <w:tc>
          <w:tcPr>
            <w:tcW w:w="1562" w:type="pct"/>
            <w:shd w:val="clear" w:color="auto" w:fill="auto"/>
          </w:tcPr>
          <w:p w:rsidR="001A44D7" w:rsidRPr="00CF3A82" w:rsidRDefault="001A44D7" w:rsidP="00CF3A82">
            <w:pPr>
              <w:pStyle w:val="2"/>
              <w:keepNext w:val="0"/>
              <w:spacing w:before="0" w:after="0" w:line="360" w:lineRule="auto"/>
              <w:jc w:val="both"/>
              <w:rPr>
                <w:rFonts w:ascii="Times New Roman" w:hAnsi="Times New Roman" w:cs="Times New Roman"/>
                <w:b w:val="0"/>
                <w:i w:val="0"/>
                <w:color w:val="000000"/>
                <w:sz w:val="20"/>
              </w:rPr>
            </w:pPr>
            <w:r w:rsidRPr="00CF3A82">
              <w:rPr>
                <w:rFonts w:ascii="Times New Roman" w:hAnsi="Times New Roman" w:cs="Times New Roman"/>
                <w:b w:val="0"/>
                <w:i w:val="0"/>
                <w:color w:val="000000"/>
                <w:sz w:val="20"/>
              </w:rPr>
              <w:t>потерей микроворсинок и межклеточных контактов, конденсацией хроматина и цитоплазмы, уменьшением объема клетки (сморщиванием), образованием пузырьков из плазматической мембраны, фрагментацией клетки и образованием апоптозных телец;</w:t>
            </w:r>
          </w:p>
        </w:tc>
      </w:tr>
      <w:tr w:rsidR="001A44D7" w:rsidRPr="00CF3A82" w:rsidTr="00CF3A82">
        <w:trPr>
          <w:cantSplit/>
        </w:trPr>
        <w:tc>
          <w:tcPr>
            <w:tcW w:w="1413" w:type="pct"/>
            <w:shd w:val="clear" w:color="auto" w:fill="auto"/>
          </w:tcPr>
          <w:p w:rsidR="001A44D7" w:rsidRPr="00CF3A82" w:rsidRDefault="001A44D7" w:rsidP="00CF3A82">
            <w:pPr>
              <w:pStyle w:val="2"/>
              <w:keepNext w:val="0"/>
              <w:spacing w:before="0" w:after="0" w:line="360" w:lineRule="auto"/>
              <w:jc w:val="both"/>
              <w:rPr>
                <w:rFonts w:ascii="Times New Roman" w:hAnsi="Times New Roman" w:cs="Times New Roman"/>
                <w:b w:val="0"/>
                <w:i w:val="0"/>
                <w:color w:val="000000"/>
                <w:sz w:val="20"/>
              </w:rPr>
            </w:pPr>
            <w:r w:rsidRPr="00CF3A82">
              <w:rPr>
                <w:rFonts w:ascii="Times New Roman" w:hAnsi="Times New Roman" w:cs="Times New Roman"/>
                <w:b w:val="0"/>
                <w:i w:val="0"/>
                <w:color w:val="000000"/>
                <w:sz w:val="20"/>
              </w:rPr>
              <w:t>биохимически</w:t>
            </w:r>
          </w:p>
        </w:tc>
        <w:tc>
          <w:tcPr>
            <w:tcW w:w="2024" w:type="pct"/>
            <w:shd w:val="clear" w:color="auto" w:fill="auto"/>
          </w:tcPr>
          <w:p w:rsidR="001A44D7" w:rsidRPr="00CF3A82" w:rsidRDefault="001A44D7" w:rsidP="00CF3A82">
            <w:pPr>
              <w:pStyle w:val="2"/>
              <w:keepNext w:val="0"/>
              <w:spacing w:before="0" w:after="0" w:line="360" w:lineRule="auto"/>
              <w:jc w:val="both"/>
              <w:rPr>
                <w:rFonts w:ascii="Times New Roman" w:hAnsi="Times New Roman" w:cs="Times New Roman"/>
                <w:b w:val="0"/>
                <w:i w:val="0"/>
                <w:color w:val="000000"/>
                <w:sz w:val="20"/>
              </w:rPr>
            </w:pPr>
            <w:r w:rsidRPr="00CF3A82">
              <w:rPr>
                <w:rFonts w:ascii="Times New Roman" w:hAnsi="Times New Roman" w:cs="Times New Roman"/>
                <w:b w:val="0"/>
                <w:i w:val="0"/>
                <w:color w:val="000000"/>
                <w:sz w:val="20"/>
              </w:rPr>
              <w:t>нарушением выработки энергии, коагуляцией, гидролитическим расщеплением белков, нуклеиновых кислот, липидов;</w:t>
            </w:r>
          </w:p>
        </w:tc>
        <w:tc>
          <w:tcPr>
            <w:tcW w:w="1562" w:type="pct"/>
            <w:shd w:val="clear" w:color="auto" w:fill="auto"/>
          </w:tcPr>
          <w:p w:rsidR="001A44D7" w:rsidRPr="00CF3A82" w:rsidRDefault="001A44D7" w:rsidP="00CF3A82">
            <w:pPr>
              <w:pStyle w:val="2"/>
              <w:keepNext w:val="0"/>
              <w:spacing w:before="0" w:after="0" w:line="360" w:lineRule="auto"/>
              <w:jc w:val="both"/>
              <w:rPr>
                <w:rFonts w:ascii="Times New Roman" w:hAnsi="Times New Roman" w:cs="Times New Roman"/>
                <w:b w:val="0"/>
                <w:i w:val="0"/>
                <w:color w:val="000000"/>
                <w:sz w:val="20"/>
              </w:rPr>
            </w:pPr>
            <w:r w:rsidRPr="00CF3A82">
              <w:rPr>
                <w:rFonts w:ascii="Times New Roman" w:hAnsi="Times New Roman" w:cs="Times New Roman"/>
                <w:b w:val="0"/>
                <w:i w:val="0"/>
                <w:color w:val="000000"/>
                <w:sz w:val="20"/>
              </w:rPr>
              <w:t>гидролизом белков цитоплазмы и межнуклеосомным распадом ДНК;</w:t>
            </w:r>
          </w:p>
        </w:tc>
      </w:tr>
      <w:tr w:rsidR="001A44D7" w:rsidRPr="00CF3A82" w:rsidTr="00CF3A82">
        <w:trPr>
          <w:cantSplit/>
        </w:trPr>
        <w:tc>
          <w:tcPr>
            <w:tcW w:w="1413" w:type="pct"/>
            <w:shd w:val="clear" w:color="auto" w:fill="auto"/>
          </w:tcPr>
          <w:p w:rsidR="001A44D7" w:rsidRPr="00CF3A82" w:rsidRDefault="001A44D7" w:rsidP="00CF3A82">
            <w:pPr>
              <w:pStyle w:val="2"/>
              <w:keepNext w:val="0"/>
              <w:spacing w:before="0" w:after="0" w:line="360" w:lineRule="auto"/>
              <w:jc w:val="both"/>
              <w:rPr>
                <w:rFonts w:ascii="Times New Roman" w:hAnsi="Times New Roman" w:cs="Times New Roman"/>
                <w:b w:val="0"/>
                <w:i w:val="0"/>
                <w:color w:val="000000"/>
                <w:sz w:val="20"/>
              </w:rPr>
            </w:pPr>
            <w:r w:rsidRPr="00CF3A82">
              <w:rPr>
                <w:rFonts w:ascii="Times New Roman" w:hAnsi="Times New Roman" w:cs="Times New Roman"/>
                <w:b w:val="0"/>
                <w:i w:val="0"/>
                <w:color w:val="000000"/>
                <w:sz w:val="20"/>
              </w:rPr>
              <w:t>генетически</w:t>
            </w:r>
          </w:p>
        </w:tc>
        <w:tc>
          <w:tcPr>
            <w:tcW w:w="2024" w:type="pct"/>
            <w:shd w:val="clear" w:color="auto" w:fill="auto"/>
          </w:tcPr>
          <w:p w:rsidR="001A44D7" w:rsidRPr="00CF3A82" w:rsidRDefault="00C20145" w:rsidP="00CF3A82">
            <w:pPr>
              <w:pStyle w:val="2"/>
              <w:keepNext w:val="0"/>
              <w:spacing w:before="0" w:after="0" w:line="360" w:lineRule="auto"/>
              <w:jc w:val="both"/>
              <w:rPr>
                <w:rFonts w:ascii="Times New Roman" w:hAnsi="Times New Roman" w:cs="Times New Roman"/>
                <w:b w:val="0"/>
                <w:i w:val="0"/>
                <w:color w:val="000000"/>
                <w:sz w:val="20"/>
              </w:rPr>
            </w:pPr>
            <w:r w:rsidRPr="00CF3A82">
              <w:rPr>
                <w:rFonts w:ascii="Times New Roman" w:hAnsi="Times New Roman" w:cs="Times New Roman"/>
                <w:b w:val="0"/>
                <w:i w:val="0"/>
                <w:color w:val="000000"/>
                <w:sz w:val="20"/>
              </w:rPr>
              <w:t>–</w:t>
            </w:r>
            <w:r w:rsidR="001A44D7" w:rsidRPr="00CF3A82">
              <w:rPr>
                <w:rFonts w:ascii="Times New Roman" w:hAnsi="Times New Roman" w:cs="Times New Roman"/>
                <w:b w:val="0"/>
                <w:i w:val="0"/>
                <w:color w:val="000000"/>
                <w:sz w:val="20"/>
              </w:rPr>
              <w:t xml:space="preserve"> потерей генетической информации; и завершающейся ее аутолизом или гетеролизом с воспалительной реакцией.</w:t>
            </w:r>
          </w:p>
        </w:tc>
        <w:tc>
          <w:tcPr>
            <w:tcW w:w="1562" w:type="pct"/>
            <w:shd w:val="clear" w:color="auto" w:fill="auto"/>
          </w:tcPr>
          <w:p w:rsidR="001A44D7" w:rsidRPr="00CF3A82" w:rsidRDefault="001A44D7" w:rsidP="00CF3A82">
            <w:pPr>
              <w:pStyle w:val="2"/>
              <w:keepNext w:val="0"/>
              <w:spacing w:before="0" w:after="0" w:line="360" w:lineRule="auto"/>
              <w:jc w:val="both"/>
              <w:rPr>
                <w:rFonts w:ascii="Times New Roman" w:hAnsi="Times New Roman" w:cs="Times New Roman"/>
                <w:b w:val="0"/>
                <w:i w:val="0"/>
                <w:color w:val="000000"/>
                <w:sz w:val="20"/>
              </w:rPr>
            </w:pPr>
            <w:r w:rsidRPr="00CF3A82">
              <w:rPr>
                <w:rFonts w:ascii="Times New Roman" w:hAnsi="Times New Roman" w:cs="Times New Roman"/>
                <w:b w:val="0"/>
                <w:i w:val="0"/>
                <w:color w:val="000000"/>
                <w:sz w:val="20"/>
              </w:rPr>
              <w:t>структурно-функциональной перестройкой генетического аппарата и завершающийся ее поглощением макрофагами и(или) другими клетками без воспалительной реакции.</w:t>
            </w:r>
          </w:p>
        </w:tc>
      </w:tr>
    </w:tbl>
    <w:p w:rsidR="000C0EF0" w:rsidRDefault="000C0EF0" w:rsidP="00C20145">
      <w:pPr>
        <w:widowControl/>
        <w:shd w:val="clear" w:color="auto" w:fill="FFFFFF"/>
        <w:spacing w:line="360" w:lineRule="auto"/>
        <w:ind w:firstLine="709"/>
        <w:jc w:val="both"/>
        <w:rPr>
          <w:color w:val="000000"/>
          <w:sz w:val="28"/>
          <w:szCs w:val="28"/>
        </w:rPr>
      </w:pPr>
    </w:p>
    <w:p w:rsidR="001A44D7" w:rsidRPr="00C20145" w:rsidRDefault="001A44D7" w:rsidP="00C20145">
      <w:pPr>
        <w:widowControl/>
        <w:shd w:val="clear" w:color="auto" w:fill="FFFFFF"/>
        <w:spacing w:line="360" w:lineRule="auto"/>
        <w:ind w:firstLine="709"/>
        <w:jc w:val="both"/>
        <w:rPr>
          <w:color w:val="000000"/>
          <w:sz w:val="28"/>
          <w:szCs w:val="28"/>
        </w:rPr>
      </w:pPr>
      <w:r w:rsidRPr="00C20145">
        <w:rPr>
          <w:color w:val="000000"/>
          <w:sz w:val="28"/>
          <w:szCs w:val="28"/>
        </w:rPr>
        <w:t>Клеточная смерть регулируется межклеточными взаимодействиями различным образом. Множество клеток многоклеточного организма нуждается в сигналах с тем, чтобы оставаться живыми. В отсутствие таких сигналов или трофических факторов в клетках развивается программа «самоубийства» или программируемой смерти. Например, клетки культуры нейронов погибают при отсутствии фактора роста нейронов (</w:t>
      </w:r>
      <w:r w:rsidRPr="00C20145">
        <w:rPr>
          <w:color w:val="000000"/>
          <w:sz w:val="28"/>
          <w:szCs w:val="28"/>
          <w:lang w:val="en-US"/>
        </w:rPr>
        <w:t>NGF</w:t>
      </w:r>
      <w:r w:rsidRPr="00C20145">
        <w:rPr>
          <w:color w:val="000000"/>
          <w:sz w:val="28"/>
          <w:szCs w:val="28"/>
        </w:rPr>
        <w:t xml:space="preserve">), клетки простаты гибнут в отсутствие андрогенов семенника, клетки молочной железы </w:t>
      </w:r>
      <w:r w:rsidR="00C20145">
        <w:rPr>
          <w:color w:val="000000"/>
          <w:sz w:val="28"/>
          <w:szCs w:val="28"/>
        </w:rPr>
        <w:t>–</w:t>
      </w:r>
      <w:r w:rsidR="00C20145" w:rsidRPr="00C20145">
        <w:rPr>
          <w:color w:val="000000"/>
          <w:sz w:val="28"/>
          <w:szCs w:val="28"/>
        </w:rPr>
        <w:t xml:space="preserve"> </w:t>
      </w:r>
      <w:r w:rsidRPr="00C20145">
        <w:rPr>
          <w:color w:val="000000"/>
          <w:sz w:val="28"/>
          <w:szCs w:val="28"/>
        </w:rPr>
        <w:t xml:space="preserve">при падении уровня гормона прогестерона </w:t>
      </w:r>
      <w:r w:rsidR="00C20145">
        <w:rPr>
          <w:color w:val="000000"/>
          <w:sz w:val="28"/>
          <w:szCs w:val="28"/>
        </w:rPr>
        <w:t>и т.д.</w:t>
      </w:r>
      <w:r w:rsidRPr="00C20145">
        <w:rPr>
          <w:color w:val="000000"/>
          <w:sz w:val="28"/>
          <w:szCs w:val="28"/>
        </w:rPr>
        <w:t xml:space="preserve"> В то же время клетки могут получать сигналы, которые в клетках-мишенях запускают процессы, приводящие к гибели по типу апоптоза. Так, гидрокортизон вызывает гибель лимфоцитов, а глютамат </w:t>
      </w:r>
      <w:r w:rsidR="00C20145">
        <w:rPr>
          <w:color w:val="000000"/>
          <w:sz w:val="28"/>
          <w:szCs w:val="28"/>
        </w:rPr>
        <w:t>–</w:t>
      </w:r>
      <w:r w:rsidR="00C20145" w:rsidRPr="00C20145">
        <w:rPr>
          <w:color w:val="000000"/>
          <w:sz w:val="28"/>
          <w:szCs w:val="28"/>
        </w:rPr>
        <w:t xml:space="preserve"> </w:t>
      </w:r>
      <w:r w:rsidRPr="00C20145">
        <w:rPr>
          <w:color w:val="000000"/>
          <w:sz w:val="28"/>
          <w:szCs w:val="28"/>
        </w:rPr>
        <w:t>нервных клеток в культуре ткани, фактор некроза опухоли (</w:t>
      </w:r>
      <w:r w:rsidRPr="00C20145">
        <w:rPr>
          <w:color w:val="000000"/>
          <w:sz w:val="28"/>
          <w:szCs w:val="28"/>
          <w:lang w:val="en-US"/>
        </w:rPr>
        <w:t>TNF</w:t>
      </w:r>
      <w:r w:rsidRPr="00C20145">
        <w:rPr>
          <w:color w:val="000000"/>
          <w:sz w:val="28"/>
          <w:szCs w:val="28"/>
        </w:rPr>
        <w:t>) вызывает гибель самых различных клеток. Тироксин (гормон щитовидной железы) вызывает апоптоз клеток хвоста головастиков. Кроме этого существуют ситуации, когда апоптическая гибель клетки вызывается внешними факторами, например радиацией.</w:t>
      </w:r>
    </w:p>
    <w:p w:rsidR="001A44D7" w:rsidRPr="00C20145" w:rsidRDefault="001A44D7" w:rsidP="00C20145">
      <w:pPr>
        <w:widowControl/>
        <w:shd w:val="clear" w:color="auto" w:fill="FFFFFF"/>
        <w:spacing w:line="360" w:lineRule="auto"/>
        <w:ind w:firstLine="709"/>
        <w:jc w:val="both"/>
        <w:rPr>
          <w:color w:val="000000"/>
          <w:sz w:val="28"/>
          <w:szCs w:val="28"/>
        </w:rPr>
      </w:pPr>
      <w:r w:rsidRPr="00C20145">
        <w:rPr>
          <w:color w:val="000000"/>
          <w:sz w:val="28"/>
          <w:szCs w:val="28"/>
        </w:rPr>
        <w:t>Понятие «апоптоз» было введено при изучении гибели части клеток печени при неполной перевязке портальной вены. При этом наблюдается своеобразная картина клеточной смерти, которая затрагивает лишь отдельные клетки в паренхиме печени.</w:t>
      </w:r>
    </w:p>
    <w:p w:rsidR="001A44D7" w:rsidRPr="00C20145" w:rsidRDefault="001A44D7" w:rsidP="00C20145">
      <w:pPr>
        <w:widowControl/>
        <w:shd w:val="clear" w:color="auto" w:fill="FFFFFF"/>
        <w:spacing w:line="360" w:lineRule="auto"/>
        <w:ind w:firstLine="709"/>
        <w:jc w:val="both"/>
        <w:rPr>
          <w:bCs/>
          <w:color w:val="000000"/>
          <w:sz w:val="28"/>
          <w:szCs w:val="28"/>
        </w:rPr>
      </w:pPr>
      <w:r w:rsidRPr="00C20145">
        <w:rPr>
          <w:color w:val="000000"/>
          <w:sz w:val="28"/>
          <w:szCs w:val="28"/>
        </w:rPr>
        <w:t xml:space="preserve">Процесс начинается с того, что соседние клетки теряют контакты, они как бы сморщиваются (первоначальное название этой формы гибели </w:t>
      </w:r>
      <w:r w:rsidRPr="00C20145">
        <w:rPr>
          <w:color w:val="000000"/>
          <w:sz w:val="28"/>
          <w:szCs w:val="28"/>
          <w:lang w:val="en-US"/>
        </w:rPr>
        <w:t>shrinkage</w:t>
      </w:r>
      <w:r w:rsidRPr="00C20145">
        <w:rPr>
          <w:color w:val="000000"/>
          <w:sz w:val="28"/>
          <w:szCs w:val="28"/>
        </w:rPr>
        <w:t xml:space="preserve"> </w:t>
      </w:r>
      <w:r w:rsidRPr="00C20145">
        <w:rPr>
          <w:color w:val="000000"/>
          <w:sz w:val="28"/>
          <w:szCs w:val="28"/>
          <w:lang w:val="en-US"/>
        </w:rPr>
        <w:t>necrosis</w:t>
      </w:r>
      <w:r w:rsidRPr="00C20145">
        <w:rPr>
          <w:color w:val="000000"/>
          <w:sz w:val="28"/>
          <w:szCs w:val="28"/>
        </w:rPr>
        <w:t xml:space="preserve"> </w:t>
      </w:r>
      <w:r w:rsidR="00C20145">
        <w:rPr>
          <w:color w:val="000000"/>
          <w:sz w:val="28"/>
          <w:szCs w:val="28"/>
        </w:rPr>
        <w:t>–</w:t>
      </w:r>
      <w:r w:rsidR="00C20145" w:rsidRPr="00C20145">
        <w:rPr>
          <w:color w:val="000000"/>
          <w:sz w:val="28"/>
          <w:szCs w:val="28"/>
        </w:rPr>
        <w:t xml:space="preserve"> </w:t>
      </w:r>
      <w:r w:rsidRPr="00C20145">
        <w:rPr>
          <w:color w:val="000000"/>
          <w:sz w:val="28"/>
          <w:szCs w:val="28"/>
        </w:rPr>
        <w:t xml:space="preserve">некроз сжатием клетки), в ядрах по их периферии происходит специфическая конденсация хроматина, затем ядро фрагментируется на отдельные части, вслед за этим сама клетка фрагментируется на отдельные тельца, отграниченные плазматической мембраной, </w:t>
      </w:r>
      <w:r w:rsidR="00C20145">
        <w:rPr>
          <w:color w:val="000000"/>
          <w:sz w:val="28"/>
          <w:szCs w:val="28"/>
        </w:rPr>
        <w:t>–</w:t>
      </w:r>
      <w:r w:rsidR="00C20145" w:rsidRPr="00C20145">
        <w:rPr>
          <w:color w:val="000000"/>
          <w:sz w:val="28"/>
          <w:szCs w:val="28"/>
        </w:rPr>
        <w:t xml:space="preserve"> </w:t>
      </w:r>
      <w:r w:rsidRPr="00C20145">
        <w:rPr>
          <w:bCs/>
          <w:color w:val="000000"/>
          <w:sz w:val="28"/>
          <w:szCs w:val="28"/>
        </w:rPr>
        <w:t>апоптические тельца.</w:t>
      </w:r>
    </w:p>
    <w:p w:rsidR="00C20145" w:rsidRDefault="001A44D7" w:rsidP="00C20145">
      <w:pPr>
        <w:widowControl/>
        <w:shd w:val="clear" w:color="auto" w:fill="FFFFFF"/>
        <w:spacing w:line="360" w:lineRule="auto"/>
        <w:ind w:firstLine="709"/>
        <w:jc w:val="both"/>
        <w:rPr>
          <w:color w:val="000000"/>
          <w:sz w:val="28"/>
          <w:szCs w:val="28"/>
        </w:rPr>
      </w:pPr>
      <w:r w:rsidRPr="00C20145">
        <w:rPr>
          <w:color w:val="000000"/>
          <w:sz w:val="28"/>
          <w:szCs w:val="28"/>
        </w:rPr>
        <w:t xml:space="preserve">Апоптоз </w:t>
      </w:r>
      <w:r w:rsidR="00C20145">
        <w:rPr>
          <w:color w:val="000000"/>
          <w:sz w:val="28"/>
          <w:szCs w:val="28"/>
        </w:rPr>
        <w:t>–</w:t>
      </w:r>
      <w:r w:rsidR="00C20145" w:rsidRPr="00C20145">
        <w:rPr>
          <w:color w:val="000000"/>
          <w:sz w:val="28"/>
          <w:szCs w:val="28"/>
        </w:rPr>
        <w:t xml:space="preserve"> </w:t>
      </w:r>
      <w:r w:rsidRPr="00C20145">
        <w:rPr>
          <w:color w:val="000000"/>
          <w:sz w:val="28"/>
          <w:szCs w:val="28"/>
        </w:rPr>
        <w:t>процесс, приводящий не к лизису, не к растворению клетки, а к ее фрагментации, распаду. Судьба апоптических телец тоже необычна: они фагоцитируются макрофагами или даже нормальными соседними клетками. При этом не развивается воспалительная реакция.</w:t>
      </w:r>
    </w:p>
    <w:p w:rsidR="001A44D7" w:rsidRPr="00C20145" w:rsidRDefault="001A44D7" w:rsidP="00C20145">
      <w:pPr>
        <w:widowControl/>
        <w:spacing w:line="360" w:lineRule="auto"/>
        <w:ind w:firstLine="709"/>
        <w:jc w:val="both"/>
        <w:rPr>
          <w:color w:val="000000"/>
          <w:sz w:val="28"/>
          <w:szCs w:val="28"/>
        </w:rPr>
      </w:pPr>
      <w:r w:rsidRPr="00C20145">
        <w:rPr>
          <w:color w:val="000000"/>
          <w:sz w:val="28"/>
          <w:szCs w:val="28"/>
        </w:rPr>
        <w:t xml:space="preserve">Важно отметить, что во всех случаях апоптоза </w:t>
      </w:r>
      <w:r w:rsidR="00C20145">
        <w:rPr>
          <w:color w:val="000000"/>
          <w:sz w:val="28"/>
          <w:szCs w:val="28"/>
        </w:rPr>
        <w:t>–</w:t>
      </w:r>
      <w:r w:rsidR="00C20145" w:rsidRPr="00C20145">
        <w:rPr>
          <w:color w:val="000000"/>
          <w:sz w:val="28"/>
          <w:szCs w:val="28"/>
        </w:rPr>
        <w:t xml:space="preserve"> </w:t>
      </w:r>
      <w:r w:rsidRPr="00C20145">
        <w:rPr>
          <w:color w:val="000000"/>
          <w:sz w:val="28"/>
          <w:szCs w:val="28"/>
        </w:rPr>
        <w:t xml:space="preserve">во время ли эмбрионального развития, во взрослом ли организме, в норме или при патологических процессах </w:t>
      </w:r>
      <w:r w:rsidR="00C20145">
        <w:rPr>
          <w:color w:val="000000"/>
          <w:sz w:val="28"/>
          <w:szCs w:val="28"/>
        </w:rPr>
        <w:t>–</w:t>
      </w:r>
      <w:r w:rsidR="00C20145" w:rsidRPr="00C20145">
        <w:rPr>
          <w:color w:val="000000"/>
          <w:sz w:val="28"/>
          <w:szCs w:val="28"/>
        </w:rPr>
        <w:t xml:space="preserve"> </w:t>
      </w:r>
      <w:r w:rsidRPr="00C20145">
        <w:rPr>
          <w:color w:val="000000"/>
          <w:sz w:val="28"/>
          <w:szCs w:val="28"/>
        </w:rPr>
        <w:t>морфология процесса гибели клеток очень сходна. Это может говорить об общности процессов апоптоза в разных организмах и в разных органах.</w:t>
      </w:r>
    </w:p>
    <w:p w:rsidR="001A44D7" w:rsidRPr="00C20145" w:rsidRDefault="001A44D7" w:rsidP="00C20145">
      <w:pPr>
        <w:widowControl/>
        <w:shd w:val="clear" w:color="auto" w:fill="FFFFFF"/>
        <w:spacing w:line="360" w:lineRule="auto"/>
        <w:ind w:firstLine="709"/>
        <w:jc w:val="both"/>
        <w:rPr>
          <w:color w:val="000000"/>
          <w:sz w:val="28"/>
          <w:szCs w:val="28"/>
        </w:rPr>
      </w:pPr>
      <w:r w:rsidRPr="00C20145">
        <w:rPr>
          <w:color w:val="000000"/>
          <w:sz w:val="28"/>
          <w:szCs w:val="28"/>
        </w:rPr>
        <w:t xml:space="preserve">Исследования на разных объектах показали, что апоптоз есть результат реализации генетически запрограммированной клеточной гибели. Первые доказательства наличия генетической программы клеточной смерти (ПКС) были получены при изучении развития нематоды </w:t>
      </w:r>
      <w:r w:rsidRPr="00C20145">
        <w:rPr>
          <w:iCs/>
          <w:color w:val="000000"/>
          <w:sz w:val="28"/>
          <w:szCs w:val="28"/>
          <w:lang w:val="en-US"/>
        </w:rPr>
        <w:t>Caenorhabditis</w:t>
      </w:r>
      <w:r w:rsidRPr="00C20145">
        <w:rPr>
          <w:iCs/>
          <w:color w:val="000000"/>
          <w:sz w:val="28"/>
          <w:szCs w:val="28"/>
        </w:rPr>
        <w:t xml:space="preserve"> </w:t>
      </w:r>
      <w:r w:rsidRPr="00C20145">
        <w:rPr>
          <w:iCs/>
          <w:color w:val="000000"/>
          <w:sz w:val="28"/>
          <w:szCs w:val="28"/>
          <w:lang w:val="en-US"/>
        </w:rPr>
        <w:t>elegans</w:t>
      </w:r>
      <w:r w:rsidRPr="00C20145">
        <w:rPr>
          <w:iCs/>
          <w:color w:val="000000"/>
          <w:sz w:val="28"/>
          <w:szCs w:val="28"/>
        </w:rPr>
        <w:t xml:space="preserve">. </w:t>
      </w:r>
      <w:r w:rsidRPr="00C20145">
        <w:rPr>
          <w:color w:val="000000"/>
          <w:sz w:val="28"/>
          <w:szCs w:val="28"/>
        </w:rPr>
        <w:t>Этот червь развивается всего за трое суток, и его малые размеры позволяют проследить за судьбой всех его клеток, начиная с ранних этапов дробления до половозрелого организма.</w:t>
      </w:r>
    </w:p>
    <w:p w:rsidR="001A44D7" w:rsidRPr="00C20145" w:rsidRDefault="001A44D7" w:rsidP="00C20145">
      <w:pPr>
        <w:widowControl/>
        <w:shd w:val="clear" w:color="auto" w:fill="FFFFFF"/>
        <w:spacing w:line="360" w:lineRule="auto"/>
        <w:ind w:firstLine="709"/>
        <w:jc w:val="both"/>
        <w:rPr>
          <w:color w:val="000000"/>
          <w:sz w:val="28"/>
          <w:szCs w:val="28"/>
        </w:rPr>
      </w:pPr>
      <w:r w:rsidRPr="00C20145">
        <w:rPr>
          <w:color w:val="000000"/>
          <w:sz w:val="28"/>
          <w:szCs w:val="28"/>
        </w:rPr>
        <w:t xml:space="preserve">Оказалось, что при развитии </w:t>
      </w:r>
      <w:r w:rsidRPr="00C20145">
        <w:rPr>
          <w:iCs/>
          <w:color w:val="000000"/>
          <w:sz w:val="28"/>
          <w:szCs w:val="28"/>
          <w:lang w:val="en-US"/>
        </w:rPr>
        <w:t>Caenorhabditis</w:t>
      </w:r>
      <w:r w:rsidRPr="00C20145">
        <w:rPr>
          <w:iCs/>
          <w:color w:val="000000"/>
          <w:sz w:val="28"/>
          <w:szCs w:val="28"/>
        </w:rPr>
        <w:t xml:space="preserve"> </w:t>
      </w:r>
      <w:r w:rsidRPr="00C20145">
        <w:rPr>
          <w:iCs/>
          <w:color w:val="000000"/>
          <w:sz w:val="28"/>
          <w:szCs w:val="28"/>
          <w:lang w:val="en-US"/>
        </w:rPr>
        <w:t>elegans</w:t>
      </w:r>
      <w:r w:rsidRPr="00C20145">
        <w:rPr>
          <w:color w:val="000000"/>
          <w:sz w:val="28"/>
          <w:szCs w:val="28"/>
        </w:rPr>
        <w:t xml:space="preserve"> образуется всего 1090 клеток, из которых часть нервных клеток в количестве 131 штуки спонтанно погибает путем апоптоза и в организме остается 959 клеток. Были обнаружены мутанты, у которых процесс элиминации 131 клетки был нарушен. Были выявлены два гена </w:t>
      </w:r>
      <w:r w:rsidRPr="00C20145">
        <w:rPr>
          <w:iCs/>
          <w:color w:val="000000"/>
          <w:sz w:val="28"/>
          <w:szCs w:val="28"/>
        </w:rPr>
        <w:t>се</w:t>
      </w:r>
      <w:r w:rsidRPr="00C20145">
        <w:rPr>
          <w:iCs/>
          <w:color w:val="000000"/>
          <w:sz w:val="28"/>
          <w:szCs w:val="28"/>
          <w:lang w:val="en-US"/>
        </w:rPr>
        <w:t>d</w:t>
      </w:r>
      <w:r w:rsidR="00C20145">
        <w:rPr>
          <w:iCs/>
          <w:color w:val="000000"/>
          <w:sz w:val="28"/>
          <w:szCs w:val="28"/>
        </w:rPr>
        <w:noBreakHyphen/>
      </w:r>
      <w:r w:rsidR="00C20145" w:rsidRPr="00C20145">
        <w:rPr>
          <w:iCs/>
          <w:color w:val="000000"/>
          <w:sz w:val="28"/>
          <w:szCs w:val="28"/>
        </w:rPr>
        <w:t>3</w:t>
      </w:r>
      <w:r w:rsidRPr="00C20145">
        <w:rPr>
          <w:iCs/>
          <w:color w:val="000000"/>
          <w:sz w:val="28"/>
          <w:szCs w:val="28"/>
        </w:rPr>
        <w:t xml:space="preserve"> </w:t>
      </w:r>
      <w:r w:rsidRPr="00C20145">
        <w:rPr>
          <w:color w:val="000000"/>
          <w:sz w:val="28"/>
          <w:szCs w:val="28"/>
        </w:rPr>
        <w:t xml:space="preserve">и </w:t>
      </w:r>
      <w:r w:rsidRPr="00C20145">
        <w:rPr>
          <w:iCs/>
          <w:color w:val="000000"/>
          <w:sz w:val="28"/>
          <w:szCs w:val="28"/>
        </w:rPr>
        <w:t>се</w:t>
      </w:r>
      <w:r w:rsidRPr="00C20145">
        <w:rPr>
          <w:iCs/>
          <w:color w:val="000000"/>
          <w:sz w:val="28"/>
          <w:szCs w:val="28"/>
          <w:lang w:val="en-US"/>
        </w:rPr>
        <w:t>d</w:t>
      </w:r>
      <w:r w:rsidR="00C20145">
        <w:rPr>
          <w:iCs/>
          <w:color w:val="000000"/>
          <w:sz w:val="28"/>
          <w:szCs w:val="28"/>
        </w:rPr>
        <w:noBreakHyphen/>
      </w:r>
      <w:r w:rsidR="00C20145" w:rsidRPr="00C20145">
        <w:rPr>
          <w:iCs/>
          <w:color w:val="000000"/>
          <w:sz w:val="28"/>
          <w:szCs w:val="28"/>
        </w:rPr>
        <w:t>4</w:t>
      </w:r>
      <w:r w:rsidRPr="00C20145">
        <w:rPr>
          <w:iCs/>
          <w:color w:val="000000"/>
          <w:sz w:val="28"/>
          <w:szCs w:val="28"/>
        </w:rPr>
        <w:t xml:space="preserve">, </w:t>
      </w:r>
      <w:r w:rsidRPr="00C20145">
        <w:rPr>
          <w:color w:val="000000"/>
          <w:sz w:val="28"/>
          <w:szCs w:val="28"/>
        </w:rPr>
        <w:t xml:space="preserve">продукты которых вызывают апоптоз 131 клетки. Если у мутантных </w:t>
      </w:r>
      <w:r w:rsidRPr="00C20145">
        <w:rPr>
          <w:iCs/>
          <w:color w:val="000000"/>
          <w:sz w:val="28"/>
          <w:szCs w:val="28"/>
          <w:lang w:val="en-US"/>
        </w:rPr>
        <w:t>Caenorhabditis</w:t>
      </w:r>
      <w:r w:rsidRPr="00C20145">
        <w:rPr>
          <w:iCs/>
          <w:color w:val="000000"/>
          <w:sz w:val="28"/>
          <w:szCs w:val="28"/>
        </w:rPr>
        <w:t xml:space="preserve"> </w:t>
      </w:r>
      <w:r w:rsidRPr="00C20145">
        <w:rPr>
          <w:iCs/>
          <w:color w:val="000000"/>
          <w:sz w:val="28"/>
          <w:szCs w:val="28"/>
          <w:lang w:val="en-US"/>
        </w:rPr>
        <w:t>elegans</w:t>
      </w:r>
      <w:r w:rsidRPr="00C20145">
        <w:rPr>
          <w:color w:val="000000"/>
          <w:sz w:val="28"/>
          <w:szCs w:val="28"/>
        </w:rPr>
        <w:t xml:space="preserve"> эти гены отсутствуют или изменены, то апоптоз не наступает и взрослый организм состоит из 1090 клеток. Был найден и другой ген </w:t>
      </w:r>
      <w:r w:rsidR="00C20145">
        <w:rPr>
          <w:color w:val="000000"/>
          <w:sz w:val="28"/>
          <w:szCs w:val="28"/>
        </w:rPr>
        <w:t>–</w:t>
      </w:r>
      <w:r w:rsidR="00C20145" w:rsidRPr="00C20145">
        <w:rPr>
          <w:color w:val="000000"/>
          <w:sz w:val="28"/>
          <w:szCs w:val="28"/>
        </w:rPr>
        <w:t xml:space="preserve"> </w:t>
      </w:r>
      <w:r w:rsidRPr="00C20145">
        <w:rPr>
          <w:iCs/>
          <w:color w:val="000000"/>
          <w:sz w:val="28"/>
          <w:szCs w:val="28"/>
        </w:rPr>
        <w:t>се</w:t>
      </w:r>
      <w:r w:rsidRPr="00C20145">
        <w:rPr>
          <w:iCs/>
          <w:color w:val="000000"/>
          <w:sz w:val="28"/>
          <w:szCs w:val="28"/>
          <w:lang w:val="en-US"/>
        </w:rPr>
        <w:t>d</w:t>
      </w:r>
      <w:r w:rsidR="00C20145">
        <w:rPr>
          <w:iCs/>
          <w:color w:val="000000"/>
          <w:sz w:val="28"/>
          <w:szCs w:val="28"/>
        </w:rPr>
        <w:noBreakHyphen/>
      </w:r>
      <w:r w:rsidR="00C20145" w:rsidRPr="00C20145">
        <w:rPr>
          <w:iCs/>
          <w:color w:val="000000"/>
          <w:sz w:val="28"/>
          <w:szCs w:val="28"/>
        </w:rPr>
        <w:t>9</w:t>
      </w:r>
      <w:r w:rsidRPr="00C20145">
        <w:rPr>
          <w:iCs/>
          <w:color w:val="000000"/>
          <w:sz w:val="28"/>
          <w:szCs w:val="28"/>
        </w:rPr>
        <w:t xml:space="preserve">, </w:t>
      </w:r>
      <w:r w:rsidRPr="00C20145">
        <w:rPr>
          <w:color w:val="000000"/>
          <w:sz w:val="28"/>
          <w:szCs w:val="28"/>
        </w:rPr>
        <w:t xml:space="preserve">который является супрессором апоптоза: при мутации </w:t>
      </w:r>
      <w:r w:rsidRPr="00C20145">
        <w:rPr>
          <w:iCs/>
          <w:color w:val="000000"/>
          <w:sz w:val="28"/>
          <w:szCs w:val="28"/>
        </w:rPr>
        <w:t>се</w:t>
      </w:r>
      <w:r w:rsidRPr="00C20145">
        <w:rPr>
          <w:iCs/>
          <w:color w:val="000000"/>
          <w:sz w:val="28"/>
          <w:szCs w:val="28"/>
          <w:lang w:val="en-US"/>
        </w:rPr>
        <w:t>d</w:t>
      </w:r>
      <w:r w:rsidR="00C20145">
        <w:rPr>
          <w:iCs/>
          <w:color w:val="000000"/>
          <w:sz w:val="28"/>
          <w:szCs w:val="28"/>
        </w:rPr>
        <w:noBreakHyphen/>
      </w:r>
      <w:r w:rsidR="00C20145" w:rsidRPr="00C20145">
        <w:rPr>
          <w:iCs/>
          <w:color w:val="000000"/>
          <w:sz w:val="28"/>
          <w:szCs w:val="28"/>
        </w:rPr>
        <w:t>9</w:t>
      </w:r>
      <w:r w:rsidRPr="00C20145">
        <w:rPr>
          <w:iCs/>
          <w:color w:val="000000"/>
          <w:sz w:val="28"/>
          <w:szCs w:val="28"/>
        </w:rPr>
        <w:t xml:space="preserve"> </w:t>
      </w:r>
      <w:r w:rsidRPr="00C20145">
        <w:rPr>
          <w:color w:val="000000"/>
          <w:sz w:val="28"/>
          <w:szCs w:val="28"/>
        </w:rPr>
        <w:t xml:space="preserve">все 1090 клеток погибают. Аналог этого гена был обнаружен у человека: ген </w:t>
      </w:r>
      <w:r w:rsidRPr="00C20145">
        <w:rPr>
          <w:color w:val="000000"/>
          <w:sz w:val="28"/>
          <w:szCs w:val="28"/>
          <w:lang w:val="en-US"/>
        </w:rPr>
        <w:t>bcl</w:t>
      </w:r>
      <w:r w:rsidR="00C20145">
        <w:rPr>
          <w:iCs/>
          <w:color w:val="000000"/>
          <w:sz w:val="28"/>
          <w:szCs w:val="28"/>
        </w:rPr>
        <w:noBreakHyphen/>
      </w:r>
      <w:r w:rsidR="00C20145" w:rsidRPr="00C20145">
        <w:rPr>
          <w:iCs/>
          <w:color w:val="000000"/>
          <w:sz w:val="28"/>
          <w:szCs w:val="28"/>
        </w:rPr>
        <w:t>2</w:t>
      </w:r>
      <w:r w:rsidRPr="00C20145">
        <w:rPr>
          <w:iCs/>
          <w:color w:val="000000"/>
          <w:sz w:val="28"/>
          <w:szCs w:val="28"/>
        </w:rPr>
        <w:t xml:space="preserve"> </w:t>
      </w:r>
      <w:r w:rsidRPr="00C20145">
        <w:rPr>
          <w:color w:val="000000"/>
          <w:sz w:val="28"/>
          <w:szCs w:val="28"/>
        </w:rPr>
        <w:t xml:space="preserve">также является супрессором апоптоза различных клеток. Оказалось, что оба белка, кодируемые этими генами, </w:t>
      </w:r>
      <w:r w:rsidR="00C20145">
        <w:rPr>
          <w:color w:val="000000"/>
          <w:sz w:val="28"/>
          <w:szCs w:val="28"/>
        </w:rPr>
        <w:t>–</w:t>
      </w:r>
      <w:r w:rsidR="00C20145" w:rsidRPr="00C20145">
        <w:rPr>
          <w:color w:val="000000"/>
          <w:sz w:val="28"/>
          <w:szCs w:val="28"/>
        </w:rPr>
        <w:t xml:space="preserve"> </w:t>
      </w:r>
      <w:r w:rsidRPr="00C20145">
        <w:rPr>
          <w:color w:val="000000"/>
          <w:sz w:val="28"/>
          <w:szCs w:val="28"/>
        </w:rPr>
        <w:t>Се</w:t>
      </w:r>
      <w:r w:rsidRPr="00C20145">
        <w:rPr>
          <w:color w:val="000000"/>
          <w:sz w:val="28"/>
          <w:szCs w:val="28"/>
          <w:lang w:val="en-US"/>
        </w:rPr>
        <w:t>d</w:t>
      </w:r>
      <w:r w:rsidR="00C20145">
        <w:rPr>
          <w:color w:val="000000"/>
          <w:sz w:val="28"/>
          <w:szCs w:val="28"/>
        </w:rPr>
        <w:noBreakHyphen/>
      </w:r>
      <w:r w:rsidR="00C20145" w:rsidRPr="00C20145">
        <w:rPr>
          <w:color w:val="000000"/>
          <w:sz w:val="28"/>
          <w:szCs w:val="28"/>
        </w:rPr>
        <w:t>9</w:t>
      </w:r>
      <w:r w:rsidRPr="00C20145">
        <w:rPr>
          <w:color w:val="000000"/>
          <w:sz w:val="28"/>
          <w:szCs w:val="28"/>
        </w:rPr>
        <w:t xml:space="preserve"> и Вс1</w:t>
      </w:r>
      <w:r w:rsidR="00C20145">
        <w:rPr>
          <w:color w:val="000000"/>
          <w:sz w:val="28"/>
          <w:szCs w:val="28"/>
        </w:rPr>
        <w:t>–</w:t>
      </w:r>
      <w:r w:rsidR="00C20145" w:rsidRPr="00C20145">
        <w:rPr>
          <w:color w:val="000000"/>
          <w:sz w:val="28"/>
          <w:szCs w:val="28"/>
        </w:rPr>
        <w:t>2</w:t>
      </w:r>
      <w:r w:rsidRPr="00C20145">
        <w:rPr>
          <w:color w:val="000000"/>
          <w:sz w:val="28"/>
          <w:szCs w:val="28"/>
        </w:rPr>
        <w:t>, имеют один трансмембранный домен и локализуются во внешней мембране митохондрий, ядер и эндоплазматического ретикулума.</w:t>
      </w:r>
    </w:p>
    <w:p w:rsidR="001A44D7" w:rsidRPr="00C20145" w:rsidRDefault="001A44D7" w:rsidP="00C20145">
      <w:pPr>
        <w:widowControl/>
        <w:shd w:val="clear" w:color="auto" w:fill="FFFFFF"/>
        <w:spacing w:line="360" w:lineRule="auto"/>
        <w:ind w:firstLine="709"/>
        <w:jc w:val="both"/>
        <w:rPr>
          <w:color w:val="000000"/>
          <w:sz w:val="28"/>
          <w:szCs w:val="28"/>
        </w:rPr>
      </w:pPr>
      <w:r w:rsidRPr="00C20145">
        <w:rPr>
          <w:color w:val="000000"/>
          <w:sz w:val="28"/>
          <w:szCs w:val="28"/>
        </w:rPr>
        <w:t xml:space="preserve">Система развития апоптоза оказалась очень сходной у нематоды и позвоночных животных, она состоит из трех звеньев: регулятора, адаптера и эффектора. У </w:t>
      </w:r>
      <w:r w:rsidRPr="00C20145">
        <w:rPr>
          <w:iCs/>
          <w:color w:val="000000"/>
          <w:sz w:val="28"/>
          <w:szCs w:val="28"/>
          <w:lang w:val="en-US"/>
        </w:rPr>
        <w:t>Caenorhabditis</w:t>
      </w:r>
      <w:r w:rsidRPr="00C20145">
        <w:rPr>
          <w:iCs/>
          <w:color w:val="000000"/>
          <w:sz w:val="28"/>
          <w:szCs w:val="28"/>
        </w:rPr>
        <w:t xml:space="preserve"> </w:t>
      </w:r>
      <w:r w:rsidRPr="00C20145">
        <w:rPr>
          <w:iCs/>
          <w:color w:val="000000"/>
          <w:sz w:val="28"/>
          <w:szCs w:val="28"/>
          <w:lang w:val="en-US"/>
        </w:rPr>
        <w:t>elegans</w:t>
      </w:r>
      <w:r w:rsidRPr="00C20145">
        <w:rPr>
          <w:color w:val="000000"/>
          <w:sz w:val="28"/>
          <w:szCs w:val="28"/>
        </w:rPr>
        <w:t xml:space="preserve"> регулятором является Се</w:t>
      </w:r>
      <w:r w:rsidRPr="00C20145">
        <w:rPr>
          <w:color w:val="000000"/>
          <w:sz w:val="28"/>
          <w:szCs w:val="28"/>
          <w:lang w:val="en-US"/>
        </w:rPr>
        <w:t>d</w:t>
      </w:r>
      <w:r w:rsidR="00C20145">
        <w:rPr>
          <w:color w:val="000000"/>
          <w:sz w:val="28"/>
          <w:szCs w:val="28"/>
        </w:rPr>
        <w:noBreakHyphen/>
      </w:r>
      <w:r w:rsidR="00C20145" w:rsidRPr="00C20145">
        <w:rPr>
          <w:color w:val="000000"/>
          <w:sz w:val="28"/>
          <w:szCs w:val="28"/>
        </w:rPr>
        <w:t>9</w:t>
      </w:r>
      <w:r w:rsidRPr="00C20145">
        <w:rPr>
          <w:color w:val="000000"/>
          <w:sz w:val="28"/>
          <w:szCs w:val="28"/>
        </w:rPr>
        <w:t>, который блокирует адаптерный белок Се</w:t>
      </w:r>
      <w:r w:rsidRPr="00C20145">
        <w:rPr>
          <w:color w:val="000000"/>
          <w:sz w:val="28"/>
          <w:szCs w:val="28"/>
          <w:lang w:val="en-US"/>
        </w:rPr>
        <w:t>d</w:t>
      </w:r>
      <w:r w:rsidR="00C20145">
        <w:rPr>
          <w:color w:val="000000"/>
          <w:sz w:val="28"/>
          <w:szCs w:val="28"/>
        </w:rPr>
        <w:noBreakHyphen/>
      </w:r>
      <w:r w:rsidR="00C20145" w:rsidRPr="00C20145">
        <w:rPr>
          <w:color w:val="000000"/>
          <w:sz w:val="28"/>
          <w:szCs w:val="28"/>
        </w:rPr>
        <w:t>4</w:t>
      </w:r>
      <w:r w:rsidRPr="00C20145">
        <w:rPr>
          <w:color w:val="000000"/>
          <w:sz w:val="28"/>
          <w:szCs w:val="28"/>
        </w:rPr>
        <w:t>, который в свою очередь не активирует эффекторный белок Се</w:t>
      </w:r>
      <w:r w:rsidRPr="00C20145">
        <w:rPr>
          <w:color w:val="000000"/>
          <w:sz w:val="28"/>
          <w:szCs w:val="28"/>
          <w:lang w:val="en-US"/>
        </w:rPr>
        <w:t>d</w:t>
      </w:r>
      <w:r w:rsidR="00C20145">
        <w:rPr>
          <w:color w:val="000000"/>
          <w:sz w:val="28"/>
          <w:szCs w:val="28"/>
        </w:rPr>
        <w:noBreakHyphen/>
      </w:r>
      <w:r w:rsidR="00C20145" w:rsidRPr="00C20145">
        <w:rPr>
          <w:color w:val="000000"/>
          <w:sz w:val="28"/>
          <w:szCs w:val="28"/>
        </w:rPr>
        <w:t>3</w:t>
      </w:r>
      <w:r w:rsidRPr="00C20145">
        <w:rPr>
          <w:color w:val="000000"/>
          <w:sz w:val="28"/>
          <w:szCs w:val="28"/>
        </w:rPr>
        <w:t>, протеазу, которая действует на белки цитоскелета и ядра (табл. 16).</w:t>
      </w:r>
    </w:p>
    <w:p w:rsidR="001A44D7" w:rsidRPr="00C20145" w:rsidRDefault="000C0EF0" w:rsidP="00C20145">
      <w:pPr>
        <w:widowControl/>
        <w:spacing w:line="360" w:lineRule="auto"/>
        <w:ind w:firstLine="709"/>
        <w:jc w:val="both"/>
        <w:rPr>
          <w:color w:val="000000"/>
          <w:sz w:val="28"/>
          <w:szCs w:val="28"/>
        </w:rPr>
      </w:pPr>
      <w:r>
        <w:rPr>
          <w:color w:val="000000"/>
          <w:sz w:val="28"/>
          <w:szCs w:val="28"/>
        </w:rPr>
        <w:br w:type="page"/>
      </w:r>
      <w:r w:rsidR="001A44D7" w:rsidRPr="00C20145">
        <w:rPr>
          <w:color w:val="000000"/>
          <w:sz w:val="28"/>
          <w:szCs w:val="28"/>
        </w:rPr>
        <w:t>Табл. 16</w:t>
      </w:r>
      <w:r>
        <w:rPr>
          <w:color w:val="000000"/>
          <w:sz w:val="28"/>
          <w:szCs w:val="28"/>
        </w:rPr>
        <w:t xml:space="preserve">. </w:t>
      </w:r>
      <w:r w:rsidR="001A44D7" w:rsidRPr="00C20145">
        <w:rPr>
          <w:color w:val="000000"/>
          <w:sz w:val="28"/>
          <w:szCs w:val="28"/>
        </w:rPr>
        <w:t>Развитие программируемой клеточной смерти (апоптоза)</w:t>
      </w:r>
    </w:p>
    <w:tbl>
      <w:tblPr>
        <w:tblW w:w="480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805"/>
        <w:gridCol w:w="1571"/>
        <w:gridCol w:w="1430"/>
        <w:gridCol w:w="1573"/>
        <w:gridCol w:w="1544"/>
        <w:gridCol w:w="1277"/>
      </w:tblGrid>
      <w:tr w:rsidR="001A44D7" w:rsidRPr="00CF3A82" w:rsidTr="00CF3A82">
        <w:trPr>
          <w:cantSplit/>
        </w:trPr>
        <w:tc>
          <w:tcPr>
            <w:tcW w:w="981" w:type="pct"/>
            <w:shd w:val="clear" w:color="auto" w:fill="auto"/>
          </w:tcPr>
          <w:p w:rsidR="001A44D7" w:rsidRPr="00CF3A82" w:rsidRDefault="001A44D7" w:rsidP="00CF3A82">
            <w:pPr>
              <w:widowControl/>
              <w:spacing w:line="360" w:lineRule="auto"/>
              <w:jc w:val="both"/>
              <w:rPr>
                <w:color w:val="000000"/>
                <w:szCs w:val="28"/>
              </w:rPr>
            </w:pPr>
            <w:r w:rsidRPr="00CF3A82">
              <w:rPr>
                <w:color w:val="000000"/>
                <w:szCs w:val="28"/>
              </w:rPr>
              <w:t>Объект</w:t>
            </w:r>
          </w:p>
        </w:tc>
        <w:tc>
          <w:tcPr>
            <w:tcW w:w="854" w:type="pct"/>
            <w:shd w:val="clear" w:color="auto" w:fill="auto"/>
          </w:tcPr>
          <w:p w:rsidR="001A44D7" w:rsidRPr="00CF3A82" w:rsidRDefault="001A44D7" w:rsidP="00CF3A82">
            <w:pPr>
              <w:widowControl/>
              <w:spacing w:line="360" w:lineRule="auto"/>
              <w:jc w:val="both"/>
              <w:rPr>
                <w:color w:val="000000"/>
                <w:szCs w:val="28"/>
              </w:rPr>
            </w:pPr>
            <w:r w:rsidRPr="00CF3A82">
              <w:rPr>
                <w:color w:val="000000"/>
                <w:szCs w:val="28"/>
              </w:rPr>
              <w:t>Регулятор</w:t>
            </w:r>
          </w:p>
        </w:tc>
        <w:tc>
          <w:tcPr>
            <w:tcW w:w="777" w:type="pct"/>
            <w:shd w:val="clear" w:color="auto" w:fill="auto"/>
          </w:tcPr>
          <w:p w:rsidR="001A44D7" w:rsidRPr="00CF3A82" w:rsidRDefault="001A44D7" w:rsidP="00CF3A82">
            <w:pPr>
              <w:widowControl/>
              <w:spacing w:line="360" w:lineRule="auto"/>
              <w:jc w:val="both"/>
              <w:rPr>
                <w:color w:val="000000"/>
                <w:szCs w:val="28"/>
              </w:rPr>
            </w:pPr>
            <w:r w:rsidRPr="00CF3A82">
              <w:rPr>
                <w:color w:val="000000"/>
                <w:szCs w:val="28"/>
              </w:rPr>
              <w:t>Адаптер</w:t>
            </w:r>
          </w:p>
        </w:tc>
        <w:tc>
          <w:tcPr>
            <w:tcW w:w="855" w:type="pct"/>
            <w:shd w:val="clear" w:color="auto" w:fill="auto"/>
          </w:tcPr>
          <w:p w:rsidR="001A44D7" w:rsidRPr="00CF3A82" w:rsidRDefault="001A44D7" w:rsidP="00CF3A82">
            <w:pPr>
              <w:widowControl/>
              <w:spacing w:line="360" w:lineRule="auto"/>
              <w:jc w:val="both"/>
              <w:rPr>
                <w:color w:val="000000"/>
                <w:szCs w:val="28"/>
              </w:rPr>
            </w:pPr>
            <w:r w:rsidRPr="00CF3A82">
              <w:rPr>
                <w:color w:val="000000"/>
                <w:szCs w:val="28"/>
              </w:rPr>
              <w:t>Эффектор</w:t>
            </w:r>
          </w:p>
        </w:tc>
        <w:tc>
          <w:tcPr>
            <w:tcW w:w="839" w:type="pct"/>
            <w:shd w:val="clear" w:color="auto" w:fill="auto"/>
          </w:tcPr>
          <w:p w:rsidR="001A44D7" w:rsidRPr="00CF3A82" w:rsidRDefault="001A44D7" w:rsidP="00CF3A82">
            <w:pPr>
              <w:widowControl/>
              <w:spacing w:line="360" w:lineRule="auto"/>
              <w:jc w:val="both"/>
              <w:rPr>
                <w:color w:val="000000"/>
                <w:szCs w:val="28"/>
              </w:rPr>
            </w:pPr>
            <w:r w:rsidRPr="00CF3A82">
              <w:rPr>
                <w:color w:val="000000"/>
                <w:szCs w:val="28"/>
              </w:rPr>
              <w:t>Результат</w:t>
            </w:r>
          </w:p>
        </w:tc>
        <w:tc>
          <w:tcPr>
            <w:tcW w:w="695" w:type="pct"/>
            <w:shd w:val="clear" w:color="auto" w:fill="auto"/>
          </w:tcPr>
          <w:p w:rsidR="001A44D7" w:rsidRPr="00CF3A82" w:rsidRDefault="001A44D7" w:rsidP="00CF3A82">
            <w:pPr>
              <w:widowControl/>
              <w:spacing w:line="360" w:lineRule="auto"/>
              <w:jc w:val="both"/>
              <w:rPr>
                <w:color w:val="000000"/>
                <w:szCs w:val="28"/>
              </w:rPr>
            </w:pPr>
            <w:r w:rsidRPr="00CF3A82">
              <w:rPr>
                <w:color w:val="000000"/>
                <w:szCs w:val="28"/>
              </w:rPr>
              <w:t>Результат</w:t>
            </w:r>
          </w:p>
        </w:tc>
      </w:tr>
      <w:tr w:rsidR="001A44D7" w:rsidRPr="00CF3A82" w:rsidTr="00CF3A82">
        <w:trPr>
          <w:cantSplit/>
        </w:trPr>
        <w:tc>
          <w:tcPr>
            <w:tcW w:w="981" w:type="pct"/>
            <w:shd w:val="clear" w:color="auto" w:fill="auto"/>
          </w:tcPr>
          <w:p w:rsidR="001A44D7" w:rsidRPr="00CF3A82" w:rsidRDefault="001A44D7" w:rsidP="00CF3A82">
            <w:pPr>
              <w:widowControl/>
              <w:spacing w:line="360" w:lineRule="auto"/>
              <w:jc w:val="both"/>
              <w:rPr>
                <w:color w:val="000000"/>
                <w:szCs w:val="28"/>
              </w:rPr>
            </w:pPr>
            <w:r w:rsidRPr="00CF3A82">
              <w:rPr>
                <w:iCs/>
                <w:color w:val="000000"/>
                <w:szCs w:val="28"/>
                <w:lang w:val="en-US"/>
              </w:rPr>
              <w:t>Caenorhabditis</w:t>
            </w:r>
            <w:r w:rsidRPr="00CF3A82">
              <w:rPr>
                <w:iCs/>
                <w:color w:val="000000"/>
                <w:szCs w:val="28"/>
              </w:rPr>
              <w:t xml:space="preserve"> </w:t>
            </w:r>
            <w:r w:rsidRPr="00CF3A82">
              <w:rPr>
                <w:iCs/>
                <w:color w:val="000000"/>
                <w:szCs w:val="28"/>
                <w:lang w:val="en-US"/>
              </w:rPr>
              <w:t>elegans</w:t>
            </w:r>
          </w:p>
        </w:tc>
        <w:tc>
          <w:tcPr>
            <w:tcW w:w="854" w:type="pct"/>
            <w:shd w:val="clear" w:color="auto" w:fill="auto"/>
          </w:tcPr>
          <w:p w:rsidR="001A44D7" w:rsidRPr="00CF3A82" w:rsidRDefault="001A44D7" w:rsidP="00CF3A82">
            <w:pPr>
              <w:widowControl/>
              <w:spacing w:line="360" w:lineRule="auto"/>
              <w:jc w:val="both"/>
              <w:rPr>
                <w:color w:val="000000"/>
                <w:szCs w:val="28"/>
              </w:rPr>
            </w:pPr>
            <w:r w:rsidRPr="00CF3A82">
              <w:rPr>
                <w:color w:val="000000"/>
                <w:szCs w:val="28"/>
                <w:lang w:val="en-US"/>
              </w:rPr>
              <w:t>Ced</w:t>
            </w:r>
            <w:r w:rsidR="00C20145" w:rsidRPr="00CF3A82">
              <w:rPr>
                <w:color w:val="000000"/>
                <w:szCs w:val="28"/>
              </w:rPr>
              <w:noBreakHyphen/>
              <w:t xml:space="preserve">9 </w:t>
            </w:r>
            <w:r w:rsidRPr="00CF3A82">
              <w:rPr>
                <w:color w:val="000000"/>
                <w:szCs w:val="28"/>
              </w:rPr>
              <w:t>──┤</w:t>
            </w:r>
          </w:p>
        </w:tc>
        <w:tc>
          <w:tcPr>
            <w:tcW w:w="777" w:type="pct"/>
            <w:shd w:val="clear" w:color="auto" w:fill="auto"/>
          </w:tcPr>
          <w:p w:rsidR="001A44D7" w:rsidRPr="00CF3A82" w:rsidRDefault="001A44D7" w:rsidP="00CF3A82">
            <w:pPr>
              <w:widowControl/>
              <w:spacing w:line="360" w:lineRule="auto"/>
              <w:jc w:val="both"/>
              <w:rPr>
                <w:color w:val="000000"/>
                <w:szCs w:val="28"/>
              </w:rPr>
            </w:pPr>
            <w:r w:rsidRPr="00CF3A82">
              <w:rPr>
                <w:color w:val="000000"/>
                <w:szCs w:val="28"/>
                <w:lang w:val="en-US"/>
              </w:rPr>
              <w:t>Ced</w:t>
            </w:r>
            <w:r w:rsidR="00C20145" w:rsidRPr="00CF3A82">
              <w:rPr>
                <w:color w:val="000000"/>
                <w:szCs w:val="28"/>
              </w:rPr>
              <w:noBreakHyphen/>
              <w:t xml:space="preserve">4 </w:t>
            </w:r>
            <w:r w:rsidRPr="00CF3A82">
              <w:rPr>
                <w:color w:val="000000"/>
                <w:szCs w:val="28"/>
              </w:rPr>
              <w:t>─→</w:t>
            </w:r>
          </w:p>
        </w:tc>
        <w:tc>
          <w:tcPr>
            <w:tcW w:w="855" w:type="pct"/>
            <w:shd w:val="clear" w:color="auto" w:fill="auto"/>
          </w:tcPr>
          <w:p w:rsidR="001A44D7" w:rsidRPr="00CF3A82" w:rsidRDefault="001A44D7" w:rsidP="00CF3A82">
            <w:pPr>
              <w:widowControl/>
              <w:spacing w:line="360" w:lineRule="auto"/>
              <w:jc w:val="both"/>
              <w:rPr>
                <w:color w:val="000000"/>
                <w:szCs w:val="28"/>
              </w:rPr>
            </w:pPr>
            <w:r w:rsidRPr="00CF3A82">
              <w:rPr>
                <w:color w:val="000000"/>
                <w:szCs w:val="28"/>
                <w:lang w:val="en-US"/>
              </w:rPr>
              <w:t>Ced</w:t>
            </w:r>
            <w:r w:rsidR="00C20145" w:rsidRPr="00CF3A82">
              <w:rPr>
                <w:color w:val="000000"/>
                <w:szCs w:val="28"/>
              </w:rPr>
              <w:noBreakHyphen/>
              <w:t xml:space="preserve">3 </w:t>
            </w:r>
            <w:r w:rsidRPr="00CF3A82">
              <w:rPr>
                <w:color w:val="000000"/>
                <w:szCs w:val="28"/>
              </w:rPr>
              <w:t>─→</w:t>
            </w:r>
          </w:p>
        </w:tc>
        <w:tc>
          <w:tcPr>
            <w:tcW w:w="839" w:type="pct"/>
            <w:shd w:val="clear" w:color="auto" w:fill="auto"/>
          </w:tcPr>
          <w:p w:rsidR="001A44D7" w:rsidRPr="00CF3A82" w:rsidRDefault="001A44D7" w:rsidP="00CF3A82">
            <w:pPr>
              <w:widowControl/>
              <w:spacing w:line="360" w:lineRule="auto"/>
              <w:jc w:val="both"/>
              <w:rPr>
                <w:color w:val="000000"/>
                <w:szCs w:val="28"/>
              </w:rPr>
            </w:pPr>
            <w:r w:rsidRPr="00CF3A82">
              <w:rPr>
                <w:color w:val="000000"/>
                <w:szCs w:val="28"/>
              </w:rPr>
              <w:t>ПКС</w:t>
            </w:r>
          </w:p>
        </w:tc>
        <w:tc>
          <w:tcPr>
            <w:tcW w:w="695" w:type="pct"/>
            <w:shd w:val="clear" w:color="auto" w:fill="auto"/>
          </w:tcPr>
          <w:p w:rsidR="001A44D7" w:rsidRPr="00CF3A82" w:rsidRDefault="001A44D7" w:rsidP="00CF3A82">
            <w:pPr>
              <w:widowControl/>
              <w:spacing w:line="360" w:lineRule="auto"/>
              <w:jc w:val="both"/>
              <w:rPr>
                <w:color w:val="000000"/>
                <w:szCs w:val="28"/>
              </w:rPr>
            </w:pPr>
          </w:p>
        </w:tc>
      </w:tr>
      <w:tr w:rsidR="001A44D7" w:rsidRPr="00CF3A82" w:rsidTr="00CF3A82">
        <w:trPr>
          <w:cantSplit/>
        </w:trPr>
        <w:tc>
          <w:tcPr>
            <w:tcW w:w="981" w:type="pct"/>
            <w:shd w:val="clear" w:color="auto" w:fill="auto"/>
          </w:tcPr>
          <w:p w:rsidR="001A44D7" w:rsidRPr="00CF3A82" w:rsidRDefault="001A44D7" w:rsidP="00CF3A82">
            <w:pPr>
              <w:widowControl/>
              <w:spacing w:line="360" w:lineRule="auto"/>
              <w:jc w:val="both"/>
              <w:rPr>
                <w:color w:val="000000"/>
                <w:szCs w:val="28"/>
              </w:rPr>
            </w:pPr>
            <w:r w:rsidRPr="00CF3A82">
              <w:rPr>
                <w:color w:val="000000"/>
                <w:szCs w:val="28"/>
              </w:rPr>
              <w:t>Позвоночные</w:t>
            </w:r>
          </w:p>
        </w:tc>
        <w:tc>
          <w:tcPr>
            <w:tcW w:w="854" w:type="pct"/>
            <w:shd w:val="clear" w:color="auto" w:fill="auto"/>
          </w:tcPr>
          <w:p w:rsidR="001A44D7" w:rsidRPr="00CF3A82" w:rsidRDefault="001A44D7" w:rsidP="00CF3A82">
            <w:pPr>
              <w:widowControl/>
              <w:spacing w:line="360" w:lineRule="auto"/>
              <w:jc w:val="both"/>
              <w:rPr>
                <w:color w:val="000000"/>
                <w:szCs w:val="28"/>
              </w:rPr>
            </w:pPr>
            <w:r w:rsidRPr="00CF3A82">
              <w:rPr>
                <w:color w:val="000000"/>
                <w:szCs w:val="28"/>
                <w:lang w:val="en-US"/>
              </w:rPr>
              <w:t>Bcl</w:t>
            </w:r>
            <w:r w:rsidR="00C20145" w:rsidRPr="00CF3A82">
              <w:rPr>
                <w:color w:val="000000"/>
                <w:szCs w:val="28"/>
                <w:lang w:val="en-US"/>
              </w:rPr>
              <w:noBreakHyphen/>
              <w:t>2</w:t>
            </w:r>
            <w:r w:rsidR="00C20145" w:rsidRPr="00CF3A82">
              <w:rPr>
                <w:color w:val="000000"/>
                <w:szCs w:val="28"/>
              </w:rPr>
              <w:t xml:space="preserve"> </w:t>
            </w:r>
            <w:r w:rsidRPr="00CF3A82">
              <w:rPr>
                <w:color w:val="000000"/>
                <w:szCs w:val="28"/>
              </w:rPr>
              <w:t>──</w:t>
            </w:r>
            <w:r w:rsidRPr="00CF3A82">
              <w:rPr>
                <w:color w:val="000000"/>
                <w:szCs w:val="28"/>
                <w:lang w:val="en-US"/>
              </w:rPr>
              <w:t>┤</w:t>
            </w:r>
          </w:p>
        </w:tc>
        <w:tc>
          <w:tcPr>
            <w:tcW w:w="777" w:type="pct"/>
            <w:shd w:val="clear" w:color="auto" w:fill="auto"/>
          </w:tcPr>
          <w:p w:rsidR="001A44D7" w:rsidRPr="00CF3A82" w:rsidRDefault="001A44D7" w:rsidP="00CF3A82">
            <w:pPr>
              <w:widowControl/>
              <w:spacing w:line="360" w:lineRule="auto"/>
              <w:jc w:val="both"/>
              <w:rPr>
                <w:color w:val="000000"/>
                <w:szCs w:val="28"/>
              </w:rPr>
            </w:pPr>
            <w:r w:rsidRPr="00CF3A82">
              <w:rPr>
                <w:color w:val="000000"/>
                <w:szCs w:val="28"/>
                <w:lang w:val="en-US"/>
              </w:rPr>
              <w:t>Apaf</w:t>
            </w:r>
            <w:r w:rsidR="00C20145" w:rsidRPr="00CF3A82">
              <w:rPr>
                <w:color w:val="000000"/>
                <w:szCs w:val="28"/>
                <w:lang w:val="en-US"/>
              </w:rPr>
              <w:noBreakHyphen/>
              <w:t>1</w:t>
            </w:r>
            <w:r w:rsidR="00C20145" w:rsidRPr="00CF3A82">
              <w:rPr>
                <w:color w:val="000000"/>
                <w:szCs w:val="28"/>
              </w:rPr>
              <w:t xml:space="preserve"> </w:t>
            </w:r>
            <w:r w:rsidRPr="00CF3A82">
              <w:rPr>
                <w:color w:val="000000"/>
                <w:szCs w:val="28"/>
              </w:rPr>
              <w:t>─→</w:t>
            </w:r>
          </w:p>
        </w:tc>
        <w:tc>
          <w:tcPr>
            <w:tcW w:w="855" w:type="pct"/>
            <w:shd w:val="clear" w:color="auto" w:fill="auto"/>
          </w:tcPr>
          <w:p w:rsidR="001A44D7" w:rsidRPr="00CF3A82" w:rsidRDefault="001A44D7" w:rsidP="00CF3A82">
            <w:pPr>
              <w:widowControl/>
              <w:spacing w:line="360" w:lineRule="auto"/>
              <w:jc w:val="both"/>
              <w:rPr>
                <w:color w:val="000000"/>
                <w:szCs w:val="28"/>
              </w:rPr>
            </w:pPr>
            <w:r w:rsidRPr="00CF3A82">
              <w:rPr>
                <w:color w:val="000000"/>
                <w:szCs w:val="28"/>
                <w:lang w:val="en-US"/>
              </w:rPr>
              <w:t>Casp 9</w:t>
            </w:r>
            <w:r w:rsidR="00C20145" w:rsidRPr="00CF3A82">
              <w:rPr>
                <w:color w:val="000000"/>
                <w:szCs w:val="28"/>
              </w:rPr>
              <w:t xml:space="preserve"> </w:t>
            </w:r>
            <w:r w:rsidRPr="00CF3A82">
              <w:rPr>
                <w:color w:val="000000"/>
                <w:szCs w:val="28"/>
              </w:rPr>
              <w:t>─→</w:t>
            </w:r>
          </w:p>
        </w:tc>
        <w:tc>
          <w:tcPr>
            <w:tcW w:w="839" w:type="pct"/>
            <w:shd w:val="clear" w:color="auto" w:fill="auto"/>
          </w:tcPr>
          <w:p w:rsidR="001A44D7" w:rsidRPr="00CF3A82" w:rsidRDefault="001A44D7" w:rsidP="00CF3A82">
            <w:pPr>
              <w:widowControl/>
              <w:spacing w:line="360" w:lineRule="auto"/>
              <w:jc w:val="both"/>
              <w:rPr>
                <w:color w:val="000000"/>
                <w:szCs w:val="28"/>
              </w:rPr>
            </w:pPr>
            <w:r w:rsidRPr="00CF3A82">
              <w:rPr>
                <w:color w:val="000000"/>
                <w:szCs w:val="28"/>
                <w:lang w:val="en-US"/>
              </w:rPr>
              <w:t>Casp 3</w:t>
            </w:r>
            <w:r w:rsidR="00C20145" w:rsidRPr="00CF3A82">
              <w:rPr>
                <w:color w:val="000000"/>
                <w:szCs w:val="28"/>
              </w:rPr>
              <w:t xml:space="preserve"> </w:t>
            </w:r>
            <w:r w:rsidRPr="00CF3A82">
              <w:rPr>
                <w:color w:val="000000"/>
                <w:szCs w:val="28"/>
              </w:rPr>
              <w:t>─→</w:t>
            </w:r>
          </w:p>
        </w:tc>
        <w:tc>
          <w:tcPr>
            <w:tcW w:w="695" w:type="pct"/>
            <w:shd w:val="clear" w:color="auto" w:fill="auto"/>
          </w:tcPr>
          <w:p w:rsidR="001A44D7" w:rsidRPr="00CF3A82" w:rsidRDefault="001A44D7" w:rsidP="00CF3A82">
            <w:pPr>
              <w:widowControl/>
              <w:spacing w:line="360" w:lineRule="auto"/>
              <w:jc w:val="both"/>
              <w:rPr>
                <w:color w:val="000000"/>
                <w:szCs w:val="28"/>
              </w:rPr>
            </w:pPr>
            <w:r w:rsidRPr="00CF3A82">
              <w:rPr>
                <w:color w:val="000000"/>
                <w:szCs w:val="28"/>
              </w:rPr>
              <w:t>ПКС</w:t>
            </w:r>
          </w:p>
        </w:tc>
      </w:tr>
    </w:tbl>
    <w:p w:rsidR="001A44D7" w:rsidRPr="00C20145" w:rsidRDefault="001A44D7" w:rsidP="00C20145">
      <w:pPr>
        <w:widowControl/>
        <w:spacing w:line="360" w:lineRule="auto"/>
        <w:ind w:firstLine="709"/>
        <w:jc w:val="both"/>
        <w:rPr>
          <w:color w:val="000000"/>
          <w:sz w:val="28"/>
          <w:szCs w:val="28"/>
        </w:rPr>
      </w:pPr>
    </w:p>
    <w:p w:rsidR="001A44D7" w:rsidRPr="00C20145" w:rsidRDefault="001A44D7" w:rsidP="00C20145">
      <w:pPr>
        <w:widowControl/>
        <w:spacing w:line="360" w:lineRule="auto"/>
        <w:ind w:firstLine="709"/>
        <w:jc w:val="both"/>
        <w:rPr>
          <w:color w:val="000000"/>
          <w:sz w:val="28"/>
          <w:szCs w:val="28"/>
        </w:rPr>
      </w:pPr>
      <w:r w:rsidRPr="00C20145">
        <w:rPr>
          <w:color w:val="000000"/>
          <w:sz w:val="28"/>
          <w:szCs w:val="28"/>
        </w:rPr>
        <w:t>Знак</w:t>
      </w:r>
      <w:r w:rsidR="00C20145">
        <w:rPr>
          <w:color w:val="000000"/>
          <w:sz w:val="28"/>
          <w:szCs w:val="28"/>
        </w:rPr>
        <w:t xml:space="preserve"> </w:t>
      </w:r>
      <w:r w:rsidRPr="00C20145">
        <w:rPr>
          <w:color w:val="000000"/>
          <w:sz w:val="28"/>
          <w:szCs w:val="28"/>
        </w:rPr>
        <w:t xml:space="preserve">──┤ </w:t>
      </w:r>
      <w:r w:rsidR="00C20145">
        <w:rPr>
          <w:color w:val="000000"/>
          <w:sz w:val="28"/>
          <w:szCs w:val="28"/>
        </w:rPr>
        <w:t>–</w:t>
      </w:r>
      <w:r w:rsidR="00C20145" w:rsidRPr="00C20145">
        <w:rPr>
          <w:color w:val="000000"/>
          <w:sz w:val="28"/>
          <w:szCs w:val="28"/>
        </w:rPr>
        <w:t xml:space="preserve"> </w:t>
      </w:r>
      <w:r w:rsidRPr="00C20145">
        <w:rPr>
          <w:color w:val="000000"/>
          <w:sz w:val="28"/>
          <w:szCs w:val="28"/>
        </w:rPr>
        <w:t>торможение процесса‚ знак</w:t>
      </w:r>
      <w:r w:rsidR="00C20145">
        <w:rPr>
          <w:color w:val="000000"/>
          <w:sz w:val="28"/>
          <w:szCs w:val="28"/>
        </w:rPr>
        <w:t xml:space="preserve"> </w:t>
      </w:r>
      <w:r w:rsidRPr="00C20145">
        <w:rPr>
          <w:color w:val="000000"/>
          <w:sz w:val="28"/>
          <w:szCs w:val="28"/>
        </w:rPr>
        <w:t xml:space="preserve">─→ </w:t>
      </w:r>
      <w:r w:rsidR="00C20145">
        <w:rPr>
          <w:color w:val="000000"/>
          <w:sz w:val="28"/>
          <w:szCs w:val="28"/>
        </w:rPr>
        <w:t>–</w:t>
      </w:r>
      <w:r w:rsidR="00C20145" w:rsidRPr="00C20145">
        <w:rPr>
          <w:color w:val="000000"/>
          <w:sz w:val="28"/>
          <w:szCs w:val="28"/>
        </w:rPr>
        <w:t xml:space="preserve"> </w:t>
      </w:r>
      <w:r w:rsidRPr="00C20145">
        <w:rPr>
          <w:color w:val="000000"/>
          <w:sz w:val="28"/>
          <w:szCs w:val="28"/>
        </w:rPr>
        <w:t>стимуляцию процесса</w:t>
      </w:r>
    </w:p>
    <w:p w:rsidR="00C20145" w:rsidRDefault="001A44D7" w:rsidP="00C20145">
      <w:pPr>
        <w:widowControl/>
        <w:shd w:val="clear" w:color="auto" w:fill="FFFFFF"/>
        <w:spacing w:line="360" w:lineRule="auto"/>
        <w:ind w:firstLine="709"/>
        <w:jc w:val="both"/>
        <w:rPr>
          <w:color w:val="000000"/>
          <w:sz w:val="28"/>
          <w:szCs w:val="28"/>
        </w:rPr>
      </w:pPr>
      <w:r w:rsidRPr="00C20145">
        <w:rPr>
          <w:color w:val="000000"/>
          <w:sz w:val="28"/>
          <w:szCs w:val="28"/>
        </w:rPr>
        <w:t>У позвоночных система ПКС более сложная. Здесь регулятором является белок Вс1</w:t>
      </w:r>
      <w:r w:rsidR="00C20145">
        <w:rPr>
          <w:color w:val="000000"/>
          <w:sz w:val="28"/>
          <w:szCs w:val="28"/>
        </w:rPr>
        <w:t>–</w:t>
      </w:r>
      <w:r w:rsidR="00C20145" w:rsidRPr="00C20145">
        <w:rPr>
          <w:color w:val="000000"/>
          <w:sz w:val="28"/>
          <w:szCs w:val="28"/>
        </w:rPr>
        <w:t>2</w:t>
      </w:r>
      <w:r w:rsidRPr="00C20145">
        <w:rPr>
          <w:color w:val="000000"/>
          <w:sz w:val="28"/>
          <w:szCs w:val="28"/>
        </w:rPr>
        <w:t xml:space="preserve">, который ингибирует адаптерный белок </w:t>
      </w:r>
      <w:r w:rsidRPr="00C20145">
        <w:rPr>
          <w:color w:val="000000"/>
          <w:sz w:val="28"/>
          <w:szCs w:val="28"/>
          <w:lang w:val="en-US"/>
        </w:rPr>
        <w:t>Apaf</w:t>
      </w:r>
      <w:r w:rsidR="00C20145">
        <w:rPr>
          <w:color w:val="000000"/>
          <w:sz w:val="28"/>
          <w:szCs w:val="28"/>
        </w:rPr>
        <w:noBreakHyphen/>
      </w:r>
      <w:r w:rsidR="00C20145" w:rsidRPr="00C20145">
        <w:rPr>
          <w:color w:val="000000"/>
          <w:sz w:val="28"/>
          <w:szCs w:val="28"/>
        </w:rPr>
        <w:t>1</w:t>
      </w:r>
      <w:r w:rsidRPr="00C20145">
        <w:rPr>
          <w:color w:val="000000"/>
          <w:sz w:val="28"/>
          <w:szCs w:val="28"/>
        </w:rPr>
        <w:t xml:space="preserve">, стимулирующий каскад активации специальных протеиназ </w:t>
      </w:r>
      <w:r w:rsidR="00C20145">
        <w:rPr>
          <w:color w:val="000000"/>
          <w:sz w:val="28"/>
          <w:szCs w:val="28"/>
        </w:rPr>
        <w:t>–</w:t>
      </w:r>
      <w:r w:rsidR="00C20145" w:rsidRPr="00C20145">
        <w:rPr>
          <w:color w:val="000000"/>
          <w:sz w:val="28"/>
          <w:szCs w:val="28"/>
        </w:rPr>
        <w:t xml:space="preserve"> </w:t>
      </w:r>
      <w:r w:rsidRPr="00C20145">
        <w:rPr>
          <w:color w:val="000000"/>
          <w:sz w:val="28"/>
          <w:szCs w:val="28"/>
        </w:rPr>
        <w:t>каспаз.</w:t>
      </w:r>
    </w:p>
    <w:p w:rsidR="001A44D7" w:rsidRPr="00C20145" w:rsidRDefault="001A44D7" w:rsidP="00C20145">
      <w:pPr>
        <w:widowControl/>
        <w:shd w:val="clear" w:color="auto" w:fill="FFFFFF"/>
        <w:spacing w:line="360" w:lineRule="auto"/>
        <w:ind w:firstLine="709"/>
        <w:jc w:val="both"/>
        <w:rPr>
          <w:bCs/>
          <w:color w:val="000000"/>
          <w:sz w:val="28"/>
          <w:szCs w:val="28"/>
        </w:rPr>
      </w:pPr>
      <w:r w:rsidRPr="00C20145">
        <w:rPr>
          <w:bCs/>
          <w:color w:val="000000"/>
          <w:sz w:val="28"/>
          <w:szCs w:val="28"/>
        </w:rPr>
        <w:t>Ферменты – участники процесса апоптоза</w:t>
      </w:r>
    </w:p>
    <w:p w:rsidR="001A44D7" w:rsidRPr="00C20145" w:rsidRDefault="001A44D7" w:rsidP="00C20145">
      <w:pPr>
        <w:widowControl/>
        <w:spacing w:line="360" w:lineRule="auto"/>
        <w:ind w:firstLine="709"/>
        <w:jc w:val="both"/>
        <w:rPr>
          <w:color w:val="000000"/>
          <w:sz w:val="28"/>
          <w:szCs w:val="28"/>
        </w:rPr>
      </w:pPr>
      <w:r w:rsidRPr="00C20145">
        <w:rPr>
          <w:color w:val="000000"/>
          <w:sz w:val="28"/>
          <w:szCs w:val="28"/>
        </w:rPr>
        <w:t>Таким образом,</w:t>
      </w:r>
    </w:p>
    <w:p w:rsidR="001A44D7" w:rsidRPr="00C20145" w:rsidRDefault="001A44D7" w:rsidP="00C20145">
      <w:pPr>
        <w:widowControl/>
        <w:numPr>
          <w:ilvl w:val="0"/>
          <w:numId w:val="3"/>
        </w:numPr>
        <w:tabs>
          <w:tab w:val="clear" w:pos="1080"/>
          <w:tab w:val="num" w:pos="360"/>
        </w:tabs>
        <w:autoSpaceDE/>
        <w:autoSpaceDN/>
        <w:adjustRightInd/>
        <w:spacing w:line="360" w:lineRule="auto"/>
        <w:ind w:left="0" w:firstLine="709"/>
        <w:jc w:val="both"/>
        <w:rPr>
          <w:color w:val="000000"/>
          <w:sz w:val="28"/>
          <w:szCs w:val="28"/>
        </w:rPr>
      </w:pPr>
      <w:r w:rsidRPr="00C20145">
        <w:rPr>
          <w:color w:val="000000"/>
          <w:sz w:val="28"/>
          <w:szCs w:val="28"/>
        </w:rPr>
        <w:t>раз начавшись в клетке, такая деградация быстро протекает «до конца»;</w:t>
      </w:r>
    </w:p>
    <w:p w:rsidR="001A44D7" w:rsidRPr="00C20145" w:rsidRDefault="001A44D7" w:rsidP="00C20145">
      <w:pPr>
        <w:widowControl/>
        <w:numPr>
          <w:ilvl w:val="0"/>
          <w:numId w:val="3"/>
        </w:numPr>
        <w:tabs>
          <w:tab w:val="clear" w:pos="1080"/>
          <w:tab w:val="num" w:pos="360"/>
        </w:tabs>
        <w:autoSpaceDE/>
        <w:autoSpaceDN/>
        <w:adjustRightInd/>
        <w:spacing w:line="360" w:lineRule="auto"/>
        <w:ind w:left="0" w:firstLine="709"/>
        <w:jc w:val="both"/>
        <w:rPr>
          <w:color w:val="000000"/>
          <w:sz w:val="28"/>
          <w:szCs w:val="28"/>
        </w:rPr>
      </w:pPr>
      <w:r w:rsidRPr="00C20145">
        <w:rPr>
          <w:color w:val="000000"/>
          <w:sz w:val="28"/>
          <w:szCs w:val="28"/>
        </w:rPr>
        <w:t>в апоптоз вступают не все клетки сразу или в короткий промежуток времени, а постепенно;</w:t>
      </w:r>
    </w:p>
    <w:p w:rsidR="001A44D7" w:rsidRPr="00C20145" w:rsidRDefault="001A44D7" w:rsidP="00C20145">
      <w:pPr>
        <w:widowControl/>
        <w:numPr>
          <w:ilvl w:val="0"/>
          <w:numId w:val="3"/>
        </w:numPr>
        <w:tabs>
          <w:tab w:val="clear" w:pos="1080"/>
          <w:tab w:val="num" w:pos="360"/>
        </w:tabs>
        <w:autoSpaceDE/>
        <w:autoSpaceDN/>
        <w:adjustRightInd/>
        <w:spacing w:line="360" w:lineRule="auto"/>
        <w:ind w:left="0" w:firstLine="709"/>
        <w:jc w:val="both"/>
        <w:rPr>
          <w:color w:val="000000"/>
          <w:sz w:val="28"/>
          <w:szCs w:val="28"/>
        </w:rPr>
      </w:pPr>
      <w:r w:rsidRPr="00C20145">
        <w:rPr>
          <w:color w:val="000000"/>
          <w:sz w:val="28"/>
          <w:szCs w:val="28"/>
        </w:rPr>
        <w:t>разрывы ДНК происходят по линкерной (межнуклеосомной) ДНК;</w:t>
      </w:r>
    </w:p>
    <w:p w:rsidR="001A44D7" w:rsidRPr="00C20145" w:rsidRDefault="001A44D7" w:rsidP="00C20145">
      <w:pPr>
        <w:widowControl/>
        <w:numPr>
          <w:ilvl w:val="0"/>
          <w:numId w:val="3"/>
        </w:numPr>
        <w:tabs>
          <w:tab w:val="clear" w:pos="1080"/>
          <w:tab w:val="num" w:pos="360"/>
        </w:tabs>
        <w:autoSpaceDE/>
        <w:autoSpaceDN/>
        <w:adjustRightInd/>
        <w:spacing w:line="360" w:lineRule="auto"/>
        <w:ind w:left="0" w:firstLine="709"/>
        <w:jc w:val="both"/>
        <w:rPr>
          <w:color w:val="000000"/>
          <w:sz w:val="28"/>
          <w:szCs w:val="28"/>
        </w:rPr>
      </w:pPr>
      <w:r w:rsidRPr="00C20145">
        <w:rPr>
          <w:color w:val="000000"/>
          <w:sz w:val="28"/>
          <w:szCs w:val="28"/>
        </w:rPr>
        <w:t>деградацию осуществляют эндо-, но не экзонуклеазы, и эти эндонуклеазы активируются или получают доступ к ДНК не в результате непосредственного взаимодействия с агентом, вызывающим апоптоз, а опосредованно, так как от момента контакта клеток с таким агентом до начала развития деградации проходит довольно значительное время, и, следовательно, фрагментация ДНК не является первой характерной «апоптотической» реакцией клетки на молекулярном уровне. В самом деле, если бы деградация запускалась в результате непосредственного взаимодействия эндонуклеаз или хроматина с агентом, то в случае, например, действия ионизирующей радиации апоптоз происходил бы быстро и одновременно почти во всех клетках.</w:t>
      </w:r>
    </w:p>
    <w:p w:rsidR="001A44D7" w:rsidRPr="00C20145" w:rsidRDefault="001A44D7" w:rsidP="00C20145">
      <w:pPr>
        <w:widowControl/>
        <w:numPr>
          <w:ilvl w:val="0"/>
          <w:numId w:val="3"/>
        </w:numPr>
        <w:autoSpaceDE/>
        <w:autoSpaceDN/>
        <w:adjustRightInd/>
        <w:spacing w:line="360" w:lineRule="auto"/>
        <w:ind w:left="0" w:firstLine="709"/>
        <w:jc w:val="both"/>
        <w:rPr>
          <w:color w:val="000000"/>
          <w:sz w:val="28"/>
          <w:szCs w:val="28"/>
        </w:rPr>
      </w:pPr>
      <w:r w:rsidRPr="00C20145">
        <w:rPr>
          <w:color w:val="000000"/>
          <w:sz w:val="28"/>
          <w:szCs w:val="28"/>
        </w:rPr>
        <w:t>Исходя из этих заключений, расшифровка молекулярного механизма развития апоптоза «сосредоточилась» на идентификации эндонуклеаз(ы), осуществляющих фрагментацию ДНК, и механизмов, активирующих эндонуклеазы.</w:t>
      </w:r>
    </w:p>
    <w:p w:rsidR="001A44D7" w:rsidRPr="00C20145" w:rsidRDefault="001A44D7" w:rsidP="00C20145">
      <w:pPr>
        <w:pStyle w:val="3"/>
        <w:spacing w:before="0" w:beforeAutospacing="0" w:after="0" w:afterAutospacing="0" w:line="360" w:lineRule="auto"/>
        <w:ind w:firstLine="709"/>
        <w:jc w:val="both"/>
        <w:rPr>
          <w:b w:val="0"/>
          <w:color w:val="000000"/>
          <w:sz w:val="28"/>
          <w:szCs w:val="28"/>
        </w:rPr>
      </w:pPr>
      <w:r w:rsidRPr="00C20145">
        <w:rPr>
          <w:b w:val="0"/>
          <w:color w:val="000000"/>
          <w:sz w:val="28"/>
          <w:szCs w:val="28"/>
        </w:rPr>
        <w:t>Эндонуклеазы</w:t>
      </w:r>
    </w:p>
    <w:p w:rsidR="001A44D7" w:rsidRPr="00C20145" w:rsidRDefault="001A44D7" w:rsidP="00C20145">
      <w:pPr>
        <w:widowControl/>
        <w:spacing w:line="360" w:lineRule="auto"/>
        <w:ind w:firstLine="709"/>
        <w:jc w:val="both"/>
        <w:rPr>
          <w:color w:val="000000"/>
          <w:sz w:val="28"/>
          <w:szCs w:val="28"/>
        </w:rPr>
      </w:pPr>
      <w:r w:rsidRPr="00C20145">
        <w:rPr>
          <w:color w:val="000000"/>
          <w:sz w:val="28"/>
          <w:szCs w:val="28"/>
        </w:rPr>
        <w:t xml:space="preserve">1. Деградацию осуществляет ДНКаза </w:t>
      </w:r>
      <w:r w:rsidRPr="00C20145">
        <w:rPr>
          <w:color w:val="000000"/>
          <w:sz w:val="28"/>
          <w:szCs w:val="28"/>
          <w:lang w:val="en-US"/>
        </w:rPr>
        <w:t>I</w:t>
      </w:r>
      <w:r w:rsidRPr="00C20145">
        <w:rPr>
          <w:color w:val="000000"/>
          <w:sz w:val="28"/>
          <w:szCs w:val="28"/>
        </w:rPr>
        <w:t>. Процесс активируется Са2+ и М</w:t>
      </w:r>
      <w:r w:rsidRPr="00C20145">
        <w:rPr>
          <w:color w:val="000000"/>
          <w:sz w:val="28"/>
          <w:szCs w:val="28"/>
          <w:lang w:val="en-US"/>
        </w:rPr>
        <w:t>g</w:t>
      </w:r>
      <w:r w:rsidRPr="00C20145">
        <w:rPr>
          <w:color w:val="000000"/>
          <w:sz w:val="28"/>
          <w:szCs w:val="28"/>
        </w:rPr>
        <w:t xml:space="preserve">2+ [1979] и подавляется </w:t>
      </w:r>
      <w:r w:rsidRPr="00C20145">
        <w:rPr>
          <w:color w:val="000000"/>
          <w:sz w:val="28"/>
          <w:szCs w:val="28"/>
          <w:lang w:val="en-US"/>
        </w:rPr>
        <w:t>Zn</w:t>
      </w:r>
      <w:r w:rsidRPr="00C20145">
        <w:rPr>
          <w:color w:val="000000"/>
          <w:sz w:val="28"/>
          <w:szCs w:val="28"/>
        </w:rPr>
        <w:t>2+ [1984].</w:t>
      </w:r>
    </w:p>
    <w:p w:rsidR="001A44D7" w:rsidRPr="00C20145" w:rsidRDefault="001A44D7" w:rsidP="00C20145">
      <w:pPr>
        <w:widowControl/>
        <w:spacing w:line="360" w:lineRule="auto"/>
        <w:ind w:firstLine="709"/>
        <w:jc w:val="both"/>
        <w:rPr>
          <w:color w:val="000000"/>
          <w:sz w:val="28"/>
          <w:szCs w:val="28"/>
        </w:rPr>
      </w:pPr>
      <w:r w:rsidRPr="00C20145">
        <w:rPr>
          <w:color w:val="000000"/>
          <w:sz w:val="28"/>
          <w:szCs w:val="28"/>
        </w:rPr>
        <w:t xml:space="preserve">Однако имеются факты, которые свидетельствуют против участия ДНКазы </w:t>
      </w:r>
      <w:r w:rsidRPr="00C20145">
        <w:rPr>
          <w:color w:val="000000"/>
          <w:sz w:val="28"/>
          <w:szCs w:val="28"/>
          <w:lang w:val="en-US"/>
        </w:rPr>
        <w:t>I</w:t>
      </w:r>
      <w:r w:rsidR="00C20145">
        <w:rPr>
          <w:color w:val="000000"/>
          <w:sz w:val="28"/>
          <w:szCs w:val="28"/>
        </w:rPr>
        <w:t> </w:t>
      </w:r>
      <w:r w:rsidR="00C20145" w:rsidRPr="00C20145">
        <w:rPr>
          <w:color w:val="000000"/>
          <w:sz w:val="28"/>
          <w:szCs w:val="28"/>
        </w:rPr>
        <w:t>в</w:t>
      </w:r>
      <w:r w:rsidRPr="00C20145">
        <w:rPr>
          <w:color w:val="000000"/>
          <w:sz w:val="28"/>
          <w:szCs w:val="28"/>
        </w:rPr>
        <w:t xml:space="preserve"> процессе фрагментации ДНК. Так известно, что этот фермент отсутствует в ядре, правда, этот аргумент не очень весомый, так как относительно небольшой размер его молекул, 31 кДа, в случае нарушения проницаемости ядерной мембраны делает участие ДНКазы </w:t>
      </w:r>
      <w:r w:rsidRPr="00C20145">
        <w:rPr>
          <w:color w:val="000000"/>
          <w:sz w:val="28"/>
          <w:szCs w:val="28"/>
          <w:lang w:val="en-US"/>
        </w:rPr>
        <w:t>I</w:t>
      </w:r>
      <w:r w:rsidR="00C20145">
        <w:rPr>
          <w:color w:val="000000"/>
          <w:sz w:val="28"/>
          <w:szCs w:val="28"/>
        </w:rPr>
        <w:t> </w:t>
      </w:r>
      <w:r w:rsidR="00C20145" w:rsidRPr="00C20145">
        <w:rPr>
          <w:color w:val="000000"/>
          <w:sz w:val="28"/>
          <w:szCs w:val="28"/>
        </w:rPr>
        <w:t>в</w:t>
      </w:r>
      <w:r w:rsidRPr="00C20145">
        <w:rPr>
          <w:color w:val="000000"/>
          <w:sz w:val="28"/>
          <w:szCs w:val="28"/>
        </w:rPr>
        <w:t xml:space="preserve"> деградации ДНК вполне реальным. Другое дело, что при обработке хроматина </w:t>
      </w:r>
      <w:r w:rsidRPr="00C20145">
        <w:rPr>
          <w:color w:val="000000"/>
          <w:sz w:val="28"/>
          <w:szCs w:val="28"/>
          <w:lang w:val="en-US"/>
        </w:rPr>
        <w:t>in</w:t>
      </w:r>
      <w:r w:rsidRPr="00C20145">
        <w:rPr>
          <w:color w:val="000000"/>
          <w:sz w:val="28"/>
          <w:szCs w:val="28"/>
        </w:rPr>
        <w:t xml:space="preserve"> </w:t>
      </w:r>
      <w:r w:rsidRPr="00C20145">
        <w:rPr>
          <w:color w:val="000000"/>
          <w:sz w:val="28"/>
          <w:szCs w:val="28"/>
          <w:lang w:val="en-US"/>
        </w:rPr>
        <w:t>vitro</w:t>
      </w:r>
      <w:r w:rsidRPr="00C20145">
        <w:rPr>
          <w:color w:val="000000"/>
          <w:sz w:val="28"/>
          <w:szCs w:val="28"/>
        </w:rPr>
        <w:t xml:space="preserve"> ДНКаза </w:t>
      </w:r>
      <w:r w:rsidRPr="00C20145">
        <w:rPr>
          <w:color w:val="000000"/>
          <w:sz w:val="28"/>
          <w:szCs w:val="28"/>
          <w:lang w:val="en-US"/>
        </w:rPr>
        <w:t>I</w:t>
      </w:r>
      <w:r w:rsidRPr="00C20145">
        <w:rPr>
          <w:color w:val="000000"/>
          <w:sz w:val="28"/>
          <w:szCs w:val="28"/>
        </w:rPr>
        <w:t xml:space="preserve"> вызывает разрывы не только в линкерной части, но и в нуклеосомной ДНК.</w:t>
      </w:r>
    </w:p>
    <w:p w:rsidR="001A44D7" w:rsidRPr="00C20145" w:rsidRDefault="001A44D7" w:rsidP="00C20145">
      <w:pPr>
        <w:widowControl/>
        <w:spacing w:line="360" w:lineRule="auto"/>
        <w:ind w:firstLine="709"/>
        <w:jc w:val="both"/>
        <w:rPr>
          <w:color w:val="000000"/>
          <w:sz w:val="28"/>
          <w:szCs w:val="28"/>
        </w:rPr>
      </w:pPr>
      <w:r w:rsidRPr="00C20145">
        <w:rPr>
          <w:color w:val="000000"/>
          <w:sz w:val="28"/>
          <w:szCs w:val="28"/>
        </w:rPr>
        <w:t xml:space="preserve">2. Другой эндонуклеазой, рассматриваемой в качестве основного фермента деградации ДНК, является эндонуклеаза </w:t>
      </w:r>
      <w:r w:rsidRPr="00C20145">
        <w:rPr>
          <w:color w:val="000000"/>
          <w:sz w:val="28"/>
          <w:szCs w:val="28"/>
          <w:lang w:val="en-US"/>
        </w:rPr>
        <w:t>II</w:t>
      </w:r>
      <w:r w:rsidRPr="00C20145">
        <w:rPr>
          <w:color w:val="000000"/>
          <w:sz w:val="28"/>
          <w:szCs w:val="28"/>
        </w:rPr>
        <w:t xml:space="preserve"> [Барри 1993]. Эта нуклеаза при обработке ядер и хроматина осуществляет межнуклеосомную фрагментацию ДНК. Несмотря на то, что его активность не зависит от ионов двухвалентных металлов, вопрос об участии эндонуклеазы </w:t>
      </w:r>
      <w:r w:rsidRPr="00C20145">
        <w:rPr>
          <w:color w:val="000000"/>
          <w:sz w:val="28"/>
          <w:szCs w:val="28"/>
          <w:lang w:val="en-US"/>
        </w:rPr>
        <w:t>II</w:t>
      </w:r>
      <w:r w:rsidR="00C20145">
        <w:rPr>
          <w:color w:val="000000"/>
          <w:sz w:val="28"/>
          <w:szCs w:val="28"/>
        </w:rPr>
        <w:t> </w:t>
      </w:r>
      <w:r w:rsidR="00C20145" w:rsidRPr="00C20145">
        <w:rPr>
          <w:color w:val="000000"/>
          <w:sz w:val="28"/>
          <w:szCs w:val="28"/>
        </w:rPr>
        <w:t>в</w:t>
      </w:r>
      <w:r w:rsidRPr="00C20145">
        <w:rPr>
          <w:color w:val="000000"/>
          <w:sz w:val="28"/>
          <w:szCs w:val="28"/>
        </w:rPr>
        <w:t xml:space="preserve"> деградации ДНК не снят до сих пор, поскольку фермент не только находится в лизосомах, но и выделяется из ядер клеток.</w:t>
      </w:r>
    </w:p>
    <w:p w:rsidR="001A44D7" w:rsidRPr="00C20145" w:rsidRDefault="001A44D7" w:rsidP="00C20145">
      <w:pPr>
        <w:widowControl/>
        <w:spacing w:line="360" w:lineRule="auto"/>
        <w:ind w:firstLine="709"/>
        <w:jc w:val="both"/>
        <w:rPr>
          <w:color w:val="000000"/>
          <w:sz w:val="28"/>
          <w:szCs w:val="28"/>
        </w:rPr>
      </w:pPr>
      <w:r w:rsidRPr="00C20145">
        <w:rPr>
          <w:color w:val="000000"/>
          <w:sz w:val="28"/>
          <w:szCs w:val="28"/>
        </w:rPr>
        <w:t>3. эндонуклеаза с молекулярной массой 18 кДа. Этот фермент был выделен из ядер погибающих путем апоптоза тимоцитов крыс [Гайд</w:t>
      </w:r>
      <w:r w:rsidR="00C20145" w:rsidRPr="00C20145">
        <w:rPr>
          <w:color w:val="000000"/>
          <w:sz w:val="28"/>
          <w:szCs w:val="28"/>
        </w:rPr>
        <w:t>о,</w:t>
      </w:r>
      <w:r w:rsidR="00C20145">
        <w:rPr>
          <w:color w:val="000000"/>
          <w:sz w:val="28"/>
          <w:szCs w:val="28"/>
        </w:rPr>
        <w:t xml:space="preserve"> </w:t>
      </w:r>
      <w:r w:rsidR="00C20145" w:rsidRPr="00C20145">
        <w:rPr>
          <w:color w:val="000000"/>
          <w:sz w:val="28"/>
          <w:szCs w:val="28"/>
        </w:rPr>
        <w:t>1</w:t>
      </w:r>
      <w:r w:rsidRPr="00C20145">
        <w:rPr>
          <w:color w:val="000000"/>
          <w:sz w:val="28"/>
          <w:szCs w:val="28"/>
        </w:rPr>
        <w:t>991]. Она отсутствовала в нормальных тимоцитах. Активность фермента проявляется в нейтральной среде и зависит от Са2+ и М</w:t>
      </w:r>
      <w:r w:rsidRPr="00C20145">
        <w:rPr>
          <w:color w:val="000000"/>
          <w:sz w:val="28"/>
          <w:szCs w:val="28"/>
          <w:lang w:val="en-US"/>
        </w:rPr>
        <w:t>g</w:t>
      </w:r>
      <w:r w:rsidRPr="00C20145">
        <w:rPr>
          <w:color w:val="000000"/>
          <w:sz w:val="28"/>
          <w:szCs w:val="28"/>
        </w:rPr>
        <w:t>2+.</w:t>
      </w:r>
    </w:p>
    <w:p w:rsidR="001A44D7" w:rsidRPr="00C20145" w:rsidRDefault="001A44D7" w:rsidP="00C20145">
      <w:pPr>
        <w:widowControl/>
        <w:spacing w:line="360" w:lineRule="auto"/>
        <w:ind w:firstLine="709"/>
        <w:jc w:val="both"/>
        <w:rPr>
          <w:color w:val="000000"/>
          <w:sz w:val="28"/>
          <w:szCs w:val="28"/>
        </w:rPr>
      </w:pPr>
      <w:r w:rsidRPr="00C20145">
        <w:rPr>
          <w:color w:val="000000"/>
          <w:sz w:val="28"/>
          <w:szCs w:val="28"/>
        </w:rPr>
        <w:t>4. γ-нуклеаза с молекулярной массой 31 кДа, имеющая «классическую» зависимость от ионов Са, М</w:t>
      </w:r>
      <w:r w:rsidRPr="00C20145">
        <w:rPr>
          <w:color w:val="000000"/>
          <w:sz w:val="28"/>
          <w:szCs w:val="28"/>
          <w:lang w:val="en-US"/>
        </w:rPr>
        <w:t>g</w:t>
      </w:r>
      <w:r w:rsidRPr="00C20145">
        <w:rPr>
          <w:color w:val="000000"/>
          <w:sz w:val="28"/>
          <w:szCs w:val="28"/>
        </w:rPr>
        <w:t xml:space="preserve"> и </w:t>
      </w:r>
      <w:r w:rsidRPr="00C20145">
        <w:rPr>
          <w:color w:val="000000"/>
          <w:sz w:val="28"/>
          <w:szCs w:val="28"/>
          <w:lang w:val="en-US"/>
        </w:rPr>
        <w:t>Zn</w:t>
      </w:r>
      <w:r w:rsidRPr="00C20145">
        <w:rPr>
          <w:color w:val="000000"/>
          <w:sz w:val="28"/>
          <w:szCs w:val="28"/>
        </w:rPr>
        <w:t>. Активность этого фермента повышалась в ядрах тимоцитов крыс, обработанных глюкокортикоидами [1994].</w:t>
      </w:r>
    </w:p>
    <w:p w:rsidR="001A44D7" w:rsidRPr="00C20145" w:rsidRDefault="001A44D7" w:rsidP="00C20145">
      <w:pPr>
        <w:widowControl/>
        <w:spacing w:line="360" w:lineRule="auto"/>
        <w:ind w:firstLine="709"/>
        <w:jc w:val="both"/>
        <w:rPr>
          <w:color w:val="000000"/>
          <w:sz w:val="28"/>
          <w:szCs w:val="28"/>
        </w:rPr>
      </w:pPr>
      <w:r w:rsidRPr="00C20145">
        <w:rPr>
          <w:color w:val="000000"/>
          <w:sz w:val="28"/>
          <w:szCs w:val="28"/>
        </w:rPr>
        <w:t>5. эндонуклеаза с молекулярной массой 22,7 кДа фермент, активность которого проявляется в ядрах тимоцитов крыс только после действия глюкокортикоидов и подавляется теми же ингибиторами, что и межнуклеосомная деградация ДНК [1993].</w:t>
      </w:r>
    </w:p>
    <w:p w:rsidR="001A44D7" w:rsidRPr="00C20145" w:rsidRDefault="001A44D7" w:rsidP="00C20145">
      <w:pPr>
        <w:widowControl/>
        <w:shd w:val="clear" w:color="auto" w:fill="FFFFFF"/>
        <w:spacing w:line="360" w:lineRule="auto"/>
        <w:ind w:firstLine="709"/>
        <w:jc w:val="both"/>
        <w:rPr>
          <w:bCs/>
          <w:color w:val="000000"/>
          <w:sz w:val="28"/>
          <w:szCs w:val="28"/>
        </w:rPr>
      </w:pPr>
      <w:r w:rsidRPr="00C20145">
        <w:rPr>
          <w:bCs/>
          <w:color w:val="000000"/>
          <w:sz w:val="28"/>
          <w:szCs w:val="28"/>
        </w:rPr>
        <w:t>Каспазы</w:t>
      </w:r>
    </w:p>
    <w:p w:rsidR="001A44D7" w:rsidRPr="00C20145" w:rsidRDefault="001A44D7" w:rsidP="00C20145">
      <w:pPr>
        <w:widowControl/>
        <w:shd w:val="clear" w:color="auto" w:fill="FFFFFF"/>
        <w:spacing w:line="360" w:lineRule="auto"/>
        <w:ind w:firstLine="709"/>
        <w:jc w:val="both"/>
        <w:rPr>
          <w:color w:val="000000"/>
          <w:sz w:val="28"/>
          <w:szCs w:val="28"/>
        </w:rPr>
      </w:pPr>
      <w:r w:rsidRPr="00C20145">
        <w:rPr>
          <w:bCs/>
          <w:color w:val="000000"/>
          <w:sz w:val="28"/>
          <w:szCs w:val="28"/>
        </w:rPr>
        <w:t xml:space="preserve">Каспазы </w:t>
      </w:r>
      <w:r w:rsidR="00C20145">
        <w:rPr>
          <w:color w:val="000000"/>
          <w:sz w:val="28"/>
          <w:szCs w:val="28"/>
        </w:rPr>
        <w:t>–</w:t>
      </w:r>
      <w:r w:rsidR="00C20145" w:rsidRPr="00C20145">
        <w:rPr>
          <w:color w:val="000000"/>
          <w:sz w:val="28"/>
          <w:szCs w:val="28"/>
        </w:rPr>
        <w:t xml:space="preserve"> </w:t>
      </w:r>
      <w:r w:rsidRPr="00C20145">
        <w:rPr>
          <w:color w:val="000000"/>
          <w:sz w:val="28"/>
          <w:szCs w:val="28"/>
        </w:rPr>
        <w:t xml:space="preserve">цистеиновые протеазы, которые расщепляют белки по аспарагиновой кислоте. В клетке каспазы синтезируются в форме латентных предшественников </w:t>
      </w:r>
      <w:r w:rsidR="00C20145">
        <w:rPr>
          <w:color w:val="000000"/>
          <w:sz w:val="28"/>
          <w:szCs w:val="28"/>
        </w:rPr>
        <w:t>–</w:t>
      </w:r>
      <w:r w:rsidR="00C20145" w:rsidRPr="00C20145">
        <w:rPr>
          <w:color w:val="000000"/>
          <w:sz w:val="28"/>
          <w:szCs w:val="28"/>
        </w:rPr>
        <w:t xml:space="preserve"> </w:t>
      </w:r>
      <w:r w:rsidRPr="00C20145">
        <w:rPr>
          <w:color w:val="000000"/>
          <w:sz w:val="28"/>
          <w:szCs w:val="28"/>
        </w:rPr>
        <w:t>прокаспаз. Существуют инициирующие и эффекторные каспазы. Инициирующие каспазы активируют латентные формы эффекторных каспаз. Субстратами для действия активированных каспаз служат более 60 различных белков. Это, например, киназа фокальных адгезионных структур, инактивация которой приводит к отделению апоптических клеток от соседей; это ламины, которые при действии каспаз разбираются; это цитоскелетные белки (промежуточные филаменты, актин, гельзолин), инактивация которых приводит к изменению формы клетки и к появлению на ее поверхности пузырей, которые дают начало апоптическим тельцам; это активируемая протеаза СА</w:t>
      </w:r>
      <w:r w:rsidRPr="00C20145">
        <w:rPr>
          <w:color w:val="000000"/>
          <w:sz w:val="28"/>
          <w:szCs w:val="28"/>
          <w:lang w:val="en-US"/>
        </w:rPr>
        <w:t>D</w:t>
      </w:r>
      <w:r w:rsidRPr="00C20145">
        <w:rPr>
          <w:color w:val="000000"/>
          <w:sz w:val="28"/>
          <w:szCs w:val="28"/>
        </w:rPr>
        <w:t>, которая расщепляет ДНК на олигонуклеотидные нуклео-сомные фрагменты; это ферменты репарации ДНК, подавление которых предотвращает восстановление структуры ДНК, и многие другие.</w:t>
      </w:r>
    </w:p>
    <w:p w:rsidR="001A44D7" w:rsidRPr="00C20145" w:rsidRDefault="001A44D7" w:rsidP="00C20145">
      <w:pPr>
        <w:widowControl/>
        <w:shd w:val="clear" w:color="auto" w:fill="FFFFFF"/>
        <w:spacing w:line="360" w:lineRule="auto"/>
        <w:ind w:firstLine="709"/>
        <w:jc w:val="both"/>
        <w:rPr>
          <w:color w:val="000000"/>
          <w:sz w:val="28"/>
          <w:szCs w:val="28"/>
        </w:rPr>
      </w:pPr>
      <w:r w:rsidRPr="00C20145">
        <w:rPr>
          <w:color w:val="000000"/>
          <w:sz w:val="28"/>
          <w:szCs w:val="28"/>
        </w:rPr>
        <w:t>Одним из примеров разворачивания апоптозного ответа может являться реакция клетки на отсутствие сигнала от необходимого трофического фактора, например фактора роста нервов (</w:t>
      </w:r>
      <w:r w:rsidRPr="00C20145">
        <w:rPr>
          <w:color w:val="000000"/>
          <w:sz w:val="28"/>
          <w:szCs w:val="28"/>
          <w:lang w:val="en-US"/>
        </w:rPr>
        <w:t>NGF</w:t>
      </w:r>
      <w:r w:rsidRPr="00C20145">
        <w:rPr>
          <w:color w:val="000000"/>
          <w:sz w:val="28"/>
          <w:szCs w:val="28"/>
        </w:rPr>
        <w:t>), или андроге</w:t>
      </w:r>
      <w:r w:rsidR="000C0EF0">
        <w:rPr>
          <w:color w:val="000000"/>
          <w:sz w:val="28"/>
          <w:szCs w:val="28"/>
        </w:rPr>
        <w:t>на</w:t>
      </w:r>
      <w:r w:rsidRPr="00C20145">
        <w:rPr>
          <w:color w:val="000000"/>
          <w:sz w:val="28"/>
          <w:szCs w:val="28"/>
        </w:rPr>
        <w:t>.</w:t>
      </w:r>
    </w:p>
    <w:p w:rsidR="001A44D7" w:rsidRPr="00C20145" w:rsidRDefault="001A44D7" w:rsidP="00C20145">
      <w:pPr>
        <w:widowControl/>
        <w:shd w:val="clear" w:color="auto" w:fill="FFFFFF"/>
        <w:spacing w:line="360" w:lineRule="auto"/>
        <w:ind w:firstLine="709"/>
        <w:jc w:val="both"/>
        <w:rPr>
          <w:color w:val="000000"/>
          <w:sz w:val="28"/>
          <w:szCs w:val="28"/>
        </w:rPr>
      </w:pPr>
      <w:r w:rsidRPr="00C20145">
        <w:rPr>
          <w:color w:val="000000"/>
          <w:sz w:val="28"/>
          <w:szCs w:val="28"/>
        </w:rPr>
        <w:t xml:space="preserve">В цитоплазме клеток в присутствии трофических факторов находится в неактивной форме еще один участник реакции </w:t>
      </w:r>
      <w:r w:rsidR="00C20145">
        <w:rPr>
          <w:color w:val="000000"/>
          <w:sz w:val="28"/>
          <w:szCs w:val="28"/>
        </w:rPr>
        <w:t>–</w:t>
      </w:r>
      <w:r w:rsidR="00C20145" w:rsidRPr="00C20145">
        <w:rPr>
          <w:color w:val="000000"/>
          <w:sz w:val="28"/>
          <w:szCs w:val="28"/>
        </w:rPr>
        <w:t xml:space="preserve"> </w:t>
      </w:r>
      <w:r w:rsidRPr="00C20145">
        <w:rPr>
          <w:color w:val="000000"/>
          <w:sz w:val="28"/>
          <w:szCs w:val="28"/>
        </w:rPr>
        <w:t>фосфорилированный белок Ва</w:t>
      </w:r>
      <w:r w:rsidRPr="00C20145">
        <w:rPr>
          <w:color w:val="000000"/>
          <w:sz w:val="28"/>
          <w:szCs w:val="28"/>
          <w:lang w:val="en-US"/>
        </w:rPr>
        <w:t>d</w:t>
      </w:r>
      <w:r w:rsidRPr="00C20145">
        <w:rPr>
          <w:color w:val="000000"/>
          <w:sz w:val="28"/>
          <w:szCs w:val="28"/>
        </w:rPr>
        <w:t>. В отсутствие трофического фактора этот белок дефосфорилируется и связывается с белком Вс1</w:t>
      </w:r>
      <w:r w:rsidR="00C20145">
        <w:rPr>
          <w:color w:val="000000"/>
          <w:sz w:val="28"/>
          <w:szCs w:val="28"/>
        </w:rPr>
        <w:t>–</w:t>
      </w:r>
      <w:r w:rsidR="00C20145" w:rsidRPr="00C20145">
        <w:rPr>
          <w:color w:val="000000"/>
          <w:sz w:val="28"/>
          <w:szCs w:val="28"/>
        </w:rPr>
        <w:t>2</w:t>
      </w:r>
      <w:r w:rsidRPr="00C20145">
        <w:rPr>
          <w:color w:val="000000"/>
          <w:sz w:val="28"/>
          <w:szCs w:val="28"/>
        </w:rPr>
        <w:t xml:space="preserve"> на внешней митохондриальной мембране и этим ингибирует его антиапоптозные свойства. После этого активируется мембранный проапоптический белок Вах, открывая путь ионам, входящим в митохондрию. В это же время из митохондрий через образовавшиеся в мембране поры в цитоплазму выходит цитохром </w:t>
      </w:r>
      <w:r w:rsidRPr="00C20145">
        <w:rPr>
          <w:iCs/>
          <w:color w:val="000000"/>
          <w:sz w:val="28"/>
          <w:szCs w:val="28"/>
        </w:rPr>
        <w:t xml:space="preserve">с, </w:t>
      </w:r>
      <w:r w:rsidRPr="00C20145">
        <w:rPr>
          <w:color w:val="000000"/>
          <w:sz w:val="28"/>
          <w:szCs w:val="28"/>
        </w:rPr>
        <w:t>который связывается с адаптерным белком Ара</w:t>
      </w:r>
      <w:r w:rsidRPr="00C20145">
        <w:rPr>
          <w:color w:val="000000"/>
          <w:sz w:val="28"/>
          <w:szCs w:val="28"/>
          <w:lang w:val="en-US"/>
        </w:rPr>
        <w:t>f</w:t>
      </w:r>
      <w:r w:rsidR="00C20145">
        <w:rPr>
          <w:color w:val="000000"/>
          <w:sz w:val="28"/>
          <w:szCs w:val="28"/>
        </w:rPr>
        <w:noBreakHyphen/>
      </w:r>
      <w:r w:rsidR="00C20145" w:rsidRPr="00C20145">
        <w:rPr>
          <w:color w:val="000000"/>
          <w:sz w:val="28"/>
          <w:szCs w:val="28"/>
        </w:rPr>
        <w:t>1</w:t>
      </w:r>
      <w:r w:rsidRPr="00C20145">
        <w:rPr>
          <w:color w:val="000000"/>
          <w:sz w:val="28"/>
          <w:szCs w:val="28"/>
        </w:rPr>
        <w:t>, который в свою очередь активирует прокаспазу 9. Активированная каспаза 9 запускает каскад других прокаспаз, в том числе каспазу 3, которые, будучи протеиназами, начинают переваривать мешенные белки (ламины, белки цитоскелета и др.), что вызывает апоптическую смерть клетки, ее распад на части, на апоптические тельца.</w:t>
      </w:r>
    </w:p>
    <w:p w:rsidR="001A44D7" w:rsidRPr="00C20145" w:rsidRDefault="001A44D7" w:rsidP="00C20145">
      <w:pPr>
        <w:widowControl/>
        <w:shd w:val="clear" w:color="auto" w:fill="FFFFFF"/>
        <w:spacing w:line="360" w:lineRule="auto"/>
        <w:ind w:firstLine="709"/>
        <w:jc w:val="both"/>
        <w:rPr>
          <w:color w:val="000000"/>
          <w:sz w:val="28"/>
          <w:szCs w:val="28"/>
        </w:rPr>
      </w:pPr>
      <w:r w:rsidRPr="00C20145">
        <w:rPr>
          <w:color w:val="000000"/>
          <w:sz w:val="28"/>
          <w:szCs w:val="28"/>
        </w:rPr>
        <w:t>Апоптические тельца, окруженные плазматической мембраной разрушенной клетки, привлекают отдельные макрофаги, которые их поглощают и переваривают с помощью своих лизосом. Макрофаги не реагируют на соседние нормальные клетки, но узнают апоптические. Это связано с тем, что при апоптозе нарушается асимметрия плазматической мембраны и на ее поверхности появляется фосфатидилсерин, негативно заряженный фосфолипид, который в норме располагается в цитозольной части билипидной плазматической мембраны. Таким образом, путем избирательного фагоцитоза ткани как бы очищаются от погибших апоптозных клеток.</w:t>
      </w:r>
    </w:p>
    <w:p w:rsidR="001A44D7" w:rsidRPr="00C20145" w:rsidRDefault="001A44D7" w:rsidP="00C20145">
      <w:pPr>
        <w:pStyle w:val="2"/>
        <w:keepNext w:val="0"/>
        <w:spacing w:before="0" w:after="0" w:line="360" w:lineRule="auto"/>
        <w:ind w:firstLine="709"/>
        <w:jc w:val="both"/>
        <w:rPr>
          <w:rFonts w:ascii="Times New Roman" w:hAnsi="Times New Roman" w:cs="Times New Roman"/>
          <w:b w:val="0"/>
          <w:i w:val="0"/>
          <w:color w:val="000000"/>
        </w:rPr>
      </w:pPr>
      <w:r w:rsidRPr="00C20145">
        <w:rPr>
          <w:rFonts w:ascii="Times New Roman" w:hAnsi="Times New Roman" w:cs="Times New Roman"/>
          <w:b w:val="0"/>
          <w:i w:val="0"/>
          <w:color w:val="000000"/>
        </w:rPr>
        <w:t xml:space="preserve">Как указывалось выше, апоптоз может быть вызван целым рядом внешних факторов, таких как радиация, действие некоторых токсинов, ингибиторов клеточного метаболизма. Необратимые повреждения ДНК вызывают апоптоз. Это связано с тем, что накапливающийся транскрипционный фактор </w:t>
      </w:r>
      <w:r w:rsidR="00C20145">
        <w:rPr>
          <w:rFonts w:ascii="Times New Roman" w:hAnsi="Times New Roman" w:cs="Times New Roman"/>
          <w:b w:val="0"/>
          <w:i w:val="0"/>
          <w:color w:val="000000"/>
        </w:rPr>
        <w:t>–</w:t>
      </w:r>
      <w:r w:rsidR="00C20145" w:rsidRPr="00C20145">
        <w:rPr>
          <w:rFonts w:ascii="Times New Roman" w:hAnsi="Times New Roman" w:cs="Times New Roman"/>
          <w:b w:val="0"/>
          <w:i w:val="0"/>
          <w:color w:val="000000"/>
        </w:rPr>
        <w:t xml:space="preserve"> </w:t>
      </w:r>
      <w:r w:rsidRPr="00C20145">
        <w:rPr>
          <w:rFonts w:ascii="Times New Roman" w:hAnsi="Times New Roman" w:cs="Times New Roman"/>
          <w:b w:val="0"/>
          <w:i w:val="0"/>
          <w:color w:val="000000"/>
        </w:rPr>
        <w:t xml:space="preserve">белок р53, не только активирует белок р21, который ингибирует зависящую от циклина киназу и останавливает клеточный цикл в </w:t>
      </w:r>
      <w:r w:rsidRPr="00C20145">
        <w:rPr>
          <w:rFonts w:ascii="Times New Roman" w:hAnsi="Times New Roman" w:cs="Times New Roman"/>
          <w:b w:val="0"/>
          <w:i w:val="0"/>
          <w:color w:val="000000"/>
          <w:lang w:val="en-US"/>
        </w:rPr>
        <w:t>G</w:t>
      </w:r>
      <w:r w:rsidRPr="00C20145">
        <w:rPr>
          <w:rFonts w:ascii="Times New Roman" w:hAnsi="Times New Roman" w:cs="Times New Roman"/>
          <w:b w:val="0"/>
          <w:i w:val="0"/>
          <w:color w:val="000000"/>
        </w:rPr>
        <w:t xml:space="preserve">1- или </w:t>
      </w:r>
      <w:r w:rsidRPr="00C20145">
        <w:rPr>
          <w:rFonts w:ascii="Times New Roman" w:hAnsi="Times New Roman" w:cs="Times New Roman"/>
          <w:b w:val="0"/>
          <w:i w:val="0"/>
          <w:color w:val="000000"/>
          <w:lang w:val="en-US"/>
        </w:rPr>
        <w:t>G</w:t>
      </w:r>
      <w:r w:rsidRPr="00C20145">
        <w:rPr>
          <w:rFonts w:ascii="Times New Roman" w:hAnsi="Times New Roman" w:cs="Times New Roman"/>
          <w:b w:val="0"/>
          <w:i w:val="0"/>
          <w:color w:val="000000"/>
        </w:rPr>
        <w:t>2</w:t>
      </w:r>
      <w:r w:rsidR="00C20145">
        <w:rPr>
          <w:rFonts w:ascii="Times New Roman" w:hAnsi="Times New Roman" w:cs="Times New Roman"/>
          <w:b w:val="0"/>
          <w:i w:val="0"/>
          <w:color w:val="000000"/>
        </w:rPr>
        <w:noBreakHyphen/>
      </w:r>
      <w:r w:rsidR="00C20145" w:rsidRPr="00C20145">
        <w:rPr>
          <w:rFonts w:ascii="Times New Roman" w:hAnsi="Times New Roman" w:cs="Times New Roman"/>
          <w:b w:val="0"/>
          <w:i w:val="0"/>
          <w:color w:val="000000"/>
        </w:rPr>
        <w:t>ф</w:t>
      </w:r>
      <w:r w:rsidR="000C0EF0">
        <w:rPr>
          <w:rFonts w:ascii="Times New Roman" w:hAnsi="Times New Roman" w:cs="Times New Roman"/>
          <w:b w:val="0"/>
          <w:i w:val="0"/>
          <w:color w:val="000000"/>
        </w:rPr>
        <w:t>азе</w:t>
      </w:r>
      <w:r w:rsidRPr="00C20145">
        <w:rPr>
          <w:rFonts w:ascii="Times New Roman" w:hAnsi="Times New Roman" w:cs="Times New Roman"/>
          <w:b w:val="0"/>
          <w:i w:val="0"/>
          <w:color w:val="000000"/>
        </w:rPr>
        <w:t xml:space="preserve">, но и активирует экспрессию гена </w:t>
      </w:r>
      <w:r w:rsidRPr="00C20145">
        <w:rPr>
          <w:rFonts w:ascii="Times New Roman" w:hAnsi="Times New Roman" w:cs="Times New Roman"/>
          <w:b w:val="0"/>
          <w:i w:val="0"/>
          <w:iCs w:val="0"/>
          <w:color w:val="000000"/>
          <w:lang w:val="en-US"/>
        </w:rPr>
        <w:t>bax</w:t>
      </w:r>
      <w:r w:rsidRPr="00C20145">
        <w:rPr>
          <w:rFonts w:ascii="Times New Roman" w:hAnsi="Times New Roman" w:cs="Times New Roman"/>
          <w:b w:val="0"/>
          <w:i w:val="0"/>
          <w:iCs w:val="0"/>
          <w:color w:val="000000"/>
        </w:rPr>
        <w:t xml:space="preserve">, </w:t>
      </w:r>
      <w:r w:rsidRPr="00C20145">
        <w:rPr>
          <w:rFonts w:ascii="Times New Roman" w:hAnsi="Times New Roman" w:cs="Times New Roman"/>
          <w:b w:val="0"/>
          <w:i w:val="0"/>
          <w:color w:val="000000"/>
        </w:rPr>
        <w:t>продукт которого запускает апоптоз.</w:t>
      </w:r>
    </w:p>
    <w:p w:rsidR="001A44D7" w:rsidRPr="00C20145" w:rsidRDefault="001A44D7" w:rsidP="00C20145">
      <w:pPr>
        <w:widowControl/>
        <w:shd w:val="clear" w:color="auto" w:fill="FFFFFF"/>
        <w:spacing w:line="360" w:lineRule="auto"/>
        <w:ind w:firstLine="709"/>
        <w:jc w:val="both"/>
        <w:rPr>
          <w:color w:val="000000"/>
          <w:sz w:val="28"/>
          <w:szCs w:val="28"/>
        </w:rPr>
      </w:pPr>
      <w:r w:rsidRPr="00C20145">
        <w:rPr>
          <w:color w:val="000000"/>
          <w:sz w:val="28"/>
          <w:szCs w:val="28"/>
        </w:rPr>
        <w:t xml:space="preserve">Наличие контрольных точек в клеточном цикле необходимо для определения завершения его каждой фазы. Остановка клеточного цикла происходит при повреждении ДНК в </w:t>
      </w:r>
      <w:r w:rsidRPr="00C20145">
        <w:rPr>
          <w:color w:val="000000"/>
          <w:sz w:val="28"/>
          <w:szCs w:val="28"/>
          <w:lang w:val="en-US"/>
        </w:rPr>
        <w:t>G</w:t>
      </w:r>
      <w:r w:rsidRPr="00C20145">
        <w:rPr>
          <w:color w:val="000000"/>
          <w:sz w:val="28"/>
          <w:szCs w:val="28"/>
        </w:rPr>
        <w:t xml:space="preserve">1 периоде, при неполной репликации ДНК в </w:t>
      </w:r>
      <w:r w:rsidRPr="00C20145">
        <w:rPr>
          <w:color w:val="000000"/>
          <w:sz w:val="28"/>
          <w:szCs w:val="28"/>
          <w:lang w:val="en-US"/>
        </w:rPr>
        <w:t>S</w:t>
      </w:r>
      <w:r w:rsidR="00C20145">
        <w:rPr>
          <w:color w:val="000000"/>
          <w:sz w:val="28"/>
          <w:szCs w:val="28"/>
        </w:rPr>
        <w:noBreakHyphen/>
      </w:r>
      <w:r w:rsidR="00C20145" w:rsidRPr="00C20145">
        <w:rPr>
          <w:color w:val="000000"/>
          <w:sz w:val="28"/>
          <w:szCs w:val="28"/>
        </w:rPr>
        <w:t>ф</w:t>
      </w:r>
      <w:r w:rsidRPr="00C20145">
        <w:rPr>
          <w:color w:val="000000"/>
          <w:sz w:val="28"/>
          <w:szCs w:val="28"/>
        </w:rPr>
        <w:t xml:space="preserve">азе, при повреждении ДНК в </w:t>
      </w:r>
      <w:r w:rsidRPr="00C20145">
        <w:rPr>
          <w:color w:val="000000"/>
          <w:sz w:val="28"/>
          <w:szCs w:val="28"/>
          <w:lang w:val="en-US"/>
        </w:rPr>
        <w:t>G</w:t>
      </w:r>
      <w:r w:rsidRPr="00C20145">
        <w:rPr>
          <w:color w:val="000000"/>
          <w:sz w:val="28"/>
          <w:szCs w:val="28"/>
        </w:rPr>
        <w:t>2</w:t>
      </w:r>
      <w:r w:rsidR="00C20145">
        <w:rPr>
          <w:color w:val="000000"/>
          <w:sz w:val="28"/>
          <w:szCs w:val="28"/>
        </w:rPr>
        <w:noBreakHyphen/>
      </w:r>
      <w:r w:rsidR="00C20145" w:rsidRPr="00C20145">
        <w:rPr>
          <w:color w:val="000000"/>
          <w:sz w:val="28"/>
          <w:szCs w:val="28"/>
        </w:rPr>
        <w:t>п</w:t>
      </w:r>
      <w:r w:rsidRPr="00C20145">
        <w:rPr>
          <w:color w:val="000000"/>
          <w:sz w:val="28"/>
          <w:szCs w:val="28"/>
        </w:rPr>
        <w:t>ериоде и при нарушении связи веретена деления с хромосомами.</w:t>
      </w:r>
    </w:p>
    <w:p w:rsidR="00C20145" w:rsidRDefault="001A44D7" w:rsidP="00C20145">
      <w:pPr>
        <w:widowControl/>
        <w:shd w:val="clear" w:color="auto" w:fill="FFFFFF"/>
        <w:spacing w:line="360" w:lineRule="auto"/>
        <w:ind w:firstLine="709"/>
        <w:jc w:val="both"/>
        <w:rPr>
          <w:color w:val="000000"/>
          <w:sz w:val="28"/>
          <w:szCs w:val="28"/>
        </w:rPr>
      </w:pPr>
      <w:r w:rsidRPr="00C20145">
        <w:rPr>
          <w:color w:val="000000"/>
          <w:sz w:val="28"/>
          <w:szCs w:val="28"/>
        </w:rPr>
        <w:t>Одним из контрольных пунктов в клеточном цикле является собственно митоз, который не переходит в анафазу при неправильной сборке веретена и при отсутствии полных связей микротрубочек с кинетохорами. В этом случае не происходит активации АРС-комплекса, не происходит деградации когезинов, соединяющих сестринские хрома-тиды, и деградации митотических циклинов, что необходимо для перехода в анафазу.</w:t>
      </w:r>
    </w:p>
    <w:p w:rsidR="001A44D7" w:rsidRPr="00C20145" w:rsidRDefault="001A44D7" w:rsidP="00C20145">
      <w:pPr>
        <w:widowControl/>
        <w:shd w:val="clear" w:color="auto" w:fill="FFFFFF"/>
        <w:spacing w:line="360" w:lineRule="auto"/>
        <w:ind w:firstLine="709"/>
        <w:jc w:val="both"/>
        <w:rPr>
          <w:color w:val="000000"/>
          <w:sz w:val="28"/>
          <w:szCs w:val="28"/>
        </w:rPr>
      </w:pPr>
      <w:r w:rsidRPr="00C20145">
        <w:rPr>
          <w:color w:val="000000"/>
          <w:sz w:val="28"/>
          <w:szCs w:val="28"/>
        </w:rPr>
        <w:t xml:space="preserve">Повреждения ДНК препятствуют вхождению клеток в </w:t>
      </w:r>
      <w:r w:rsidRPr="00C20145">
        <w:rPr>
          <w:color w:val="000000"/>
          <w:sz w:val="28"/>
          <w:szCs w:val="28"/>
          <w:lang w:val="en-US"/>
        </w:rPr>
        <w:t>S</w:t>
      </w:r>
      <w:r w:rsidR="00C20145">
        <w:rPr>
          <w:color w:val="000000"/>
          <w:sz w:val="28"/>
          <w:szCs w:val="28"/>
        </w:rPr>
        <w:noBreakHyphen/>
      </w:r>
      <w:r w:rsidR="00C20145" w:rsidRPr="00C20145">
        <w:rPr>
          <w:color w:val="000000"/>
          <w:sz w:val="28"/>
          <w:szCs w:val="28"/>
        </w:rPr>
        <w:t>п</w:t>
      </w:r>
      <w:r w:rsidRPr="00C20145">
        <w:rPr>
          <w:color w:val="000000"/>
          <w:sz w:val="28"/>
          <w:szCs w:val="28"/>
        </w:rPr>
        <w:t>ериод или в митоз. Если эти повреждения не катастрофические и могут быть восстановлены за счет репаративного синтеза ДНК, то блок клеточного цикла снимается, и цикл доходит до своего завершения. Если же повреждения ДНК значительные, то каким-то образом происходят стабилизация и накопление белка р53, концентрация которого в норме очень низкая из-за его нестабильности. Белок р53 является одним из факторов транскрипции, который стимулирует синтез белка р21, являющегося ингибитором комплекса С</w:t>
      </w:r>
      <w:r w:rsidRPr="00C20145">
        <w:rPr>
          <w:color w:val="000000"/>
          <w:sz w:val="28"/>
          <w:szCs w:val="28"/>
          <w:lang w:val="en-US"/>
        </w:rPr>
        <w:t>D</w:t>
      </w:r>
      <w:r w:rsidRPr="00C20145">
        <w:rPr>
          <w:color w:val="000000"/>
          <w:sz w:val="28"/>
          <w:szCs w:val="28"/>
        </w:rPr>
        <w:t xml:space="preserve">К-циклин. Это приводит к тому, что клеточный цикл останавливается на стадии </w:t>
      </w:r>
      <w:r w:rsidRPr="00C20145">
        <w:rPr>
          <w:color w:val="000000"/>
          <w:sz w:val="28"/>
          <w:szCs w:val="28"/>
          <w:lang w:val="en-US"/>
        </w:rPr>
        <w:t>G</w:t>
      </w:r>
      <w:r w:rsidRPr="00C20145">
        <w:rPr>
          <w:color w:val="000000"/>
          <w:sz w:val="28"/>
          <w:szCs w:val="28"/>
        </w:rPr>
        <w:t xml:space="preserve">1или </w:t>
      </w:r>
      <w:r w:rsidRPr="00C20145">
        <w:rPr>
          <w:color w:val="000000"/>
          <w:sz w:val="28"/>
          <w:szCs w:val="28"/>
          <w:lang w:val="en-US"/>
        </w:rPr>
        <w:t>G</w:t>
      </w:r>
      <w:r w:rsidRPr="00C20145">
        <w:rPr>
          <w:color w:val="000000"/>
          <w:sz w:val="28"/>
          <w:szCs w:val="28"/>
        </w:rPr>
        <w:t xml:space="preserve">2. При блоке в </w:t>
      </w:r>
      <w:r w:rsidRPr="00C20145">
        <w:rPr>
          <w:color w:val="000000"/>
          <w:sz w:val="28"/>
          <w:szCs w:val="28"/>
          <w:lang w:val="en-US"/>
        </w:rPr>
        <w:t>G</w:t>
      </w:r>
      <w:r w:rsidRPr="00C20145">
        <w:rPr>
          <w:color w:val="000000"/>
          <w:sz w:val="28"/>
          <w:szCs w:val="28"/>
        </w:rPr>
        <w:t>1</w:t>
      </w:r>
      <w:r w:rsidR="00C20145">
        <w:rPr>
          <w:color w:val="000000"/>
          <w:sz w:val="28"/>
          <w:szCs w:val="28"/>
        </w:rPr>
        <w:noBreakHyphen/>
      </w:r>
      <w:r w:rsidR="00C20145" w:rsidRPr="00C20145">
        <w:rPr>
          <w:color w:val="000000"/>
          <w:sz w:val="28"/>
          <w:szCs w:val="28"/>
        </w:rPr>
        <w:t>п</w:t>
      </w:r>
      <w:r w:rsidRPr="00C20145">
        <w:rPr>
          <w:color w:val="000000"/>
          <w:sz w:val="28"/>
          <w:szCs w:val="28"/>
        </w:rPr>
        <w:t xml:space="preserve">ериоде клетка с повреждением ДНК не вступает в </w:t>
      </w:r>
      <w:r w:rsidRPr="00C20145">
        <w:rPr>
          <w:color w:val="000000"/>
          <w:sz w:val="28"/>
          <w:szCs w:val="28"/>
          <w:lang w:val="en-US"/>
        </w:rPr>
        <w:t>S</w:t>
      </w:r>
      <w:r w:rsidR="00C20145">
        <w:rPr>
          <w:color w:val="000000"/>
          <w:sz w:val="28"/>
          <w:szCs w:val="28"/>
        </w:rPr>
        <w:noBreakHyphen/>
      </w:r>
      <w:r w:rsidR="00C20145" w:rsidRPr="00C20145">
        <w:rPr>
          <w:color w:val="000000"/>
          <w:sz w:val="28"/>
          <w:szCs w:val="28"/>
        </w:rPr>
        <w:t>ф</w:t>
      </w:r>
      <w:r w:rsidRPr="00C20145">
        <w:rPr>
          <w:color w:val="000000"/>
          <w:sz w:val="28"/>
          <w:szCs w:val="28"/>
        </w:rPr>
        <w:t xml:space="preserve">азу, так как это могло бы привести к появлению мутантных клеток, среди которых могут быть и опухолевые клетки. Блокада в </w:t>
      </w:r>
      <w:r w:rsidRPr="00C20145">
        <w:rPr>
          <w:color w:val="000000"/>
          <w:sz w:val="28"/>
          <w:szCs w:val="28"/>
          <w:lang w:val="en-US"/>
        </w:rPr>
        <w:t>G</w:t>
      </w:r>
      <w:r w:rsidRPr="00C20145">
        <w:rPr>
          <w:color w:val="000000"/>
          <w:sz w:val="28"/>
          <w:szCs w:val="28"/>
        </w:rPr>
        <w:t>2</w:t>
      </w:r>
      <w:r w:rsidR="00C20145">
        <w:rPr>
          <w:color w:val="000000"/>
          <w:sz w:val="28"/>
          <w:szCs w:val="28"/>
        </w:rPr>
        <w:noBreakHyphen/>
      </w:r>
      <w:r w:rsidR="00C20145" w:rsidRPr="00C20145">
        <w:rPr>
          <w:color w:val="000000"/>
          <w:sz w:val="28"/>
          <w:szCs w:val="28"/>
        </w:rPr>
        <w:t>п</w:t>
      </w:r>
      <w:r w:rsidRPr="00C20145">
        <w:rPr>
          <w:color w:val="000000"/>
          <w:sz w:val="28"/>
          <w:szCs w:val="28"/>
        </w:rPr>
        <w:t>ериоде также предотвращает процесс митоза клеток с повреждениями ДНК. Такие клетки, с блокированным клеточным циклом, в дальнейшем погибают путем апоптоза, программированной клеточной гибели (рис.</w:t>
      </w:r>
      <w:r w:rsidR="00C20145">
        <w:rPr>
          <w:color w:val="000000"/>
          <w:sz w:val="28"/>
          <w:szCs w:val="28"/>
        </w:rPr>
        <w:t> </w:t>
      </w:r>
      <w:r w:rsidR="00C20145" w:rsidRPr="00C20145">
        <w:rPr>
          <w:color w:val="000000"/>
          <w:sz w:val="28"/>
          <w:szCs w:val="28"/>
        </w:rPr>
        <w:t>3</w:t>
      </w:r>
      <w:r w:rsidRPr="00C20145">
        <w:rPr>
          <w:color w:val="000000"/>
          <w:sz w:val="28"/>
          <w:szCs w:val="28"/>
        </w:rPr>
        <w:t>53).</w:t>
      </w:r>
    </w:p>
    <w:p w:rsidR="00C20145" w:rsidRDefault="001A44D7" w:rsidP="00C20145">
      <w:pPr>
        <w:pStyle w:val="2"/>
        <w:keepNext w:val="0"/>
        <w:spacing w:before="0" w:after="0" w:line="360" w:lineRule="auto"/>
        <w:ind w:firstLine="709"/>
        <w:jc w:val="both"/>
        <w:rPr>
          <w:rFonts w:ascii="Times New Roman" w:hAnsi="Times New Roman" w:cs="Times New Roman"/>
          <w:b w:val="0"/>
          <w:i w:val="0"/>
          <w:color w:val="000000"/>
        </w:rPr>
      </w:pPr>
      <w:r w:rsidRPr="00C20145">
        <w:rPr>
          <w:rFonts w:ascii="Times New Roman" w:hAnsi="Times New Roman" w:cs="Times New Roman"/>
          <w:b w:val="0"/>
          <w:i w:val="0"/>
          <w:color w:val="000000"/>
        </w:rPr>
        <w:t xml:space="preserve">При мутациях, приводящих к потере генов белка р53, или при их изменениях, блокады клеточного цикла не происходит, клетки вступают в митоз, что приводит к появлению мутантных клеток, большая часть из которых нежизнеспособна, другая </w:t>
      </w:r>
      <w:r w:rsidR="00C20145">
        <w:rPr>
          <w:rFonts w:ascii="Times New Roman" w:hAnsi="Times New Roman" w:cs="Times New Roman"/>
          <w:b w:val="0"/>
          <w:i w:val="0"/>
          <w:color w:val="000000"/>
        </w:rPr>
        <w:t>–</w:t>
      </w:r>
      <w:r w:rsidR="00C20145" w:rsidRPr="00C20145">
        <w:rPr>
          <w:rFonts w:ascii="Times New Roman" w:hAnsi="Times New Roman" w:cs="Times New Roman"/>
          <w:b w:val="0"/>
          <w:i w:val="0"/>
          <w:color w:val="000000"/>
        </w:rPr>
        <w:t xml:space="preserve"> </w:t>
      </w:r>
      <w:r w:rsidRPr="00C20145">
        <w:rPr>
          <w:rFonts w:ascii="Times New Roman" w:hAnsi="Times New Roman" w:cs="Times New Roman"/>
          <w:b w:val="0"/>
          <w:i w:val="0"/>
          <w:color w:val="000000"/>
        </w:rPr>
        <w:t>дает начало злокачественным клеткам.</w:t>
      </w:r>
    </w:p>
    <w:p w:rsidR="001A44D7" w:rsidRPr="00C20145" w:rsidRDefault="001A44D7" w:rsidP="00C20145">
      <w:pPr>
        <w:widowControl/>
        <w:shd w:val="clear" w:color="auto" w:fill="FFFFFF"/>
        <w:spacing w:line="360" w:lineRule="auto"/>
        <w:ind w:firstLine="709"/>
        <w:jc w:val="both"/>
        <w:rPr>
          <w:color w:val="000000"/>
          <w:sz w:val="28"/>
          <w:szCs w:val="28"/>
        </w:rPr>
      </w:pPr>
      <w:r w:rsidRPr="00C20145">
        <w:rPr>
          <w:color w:val="000000"/>
          <w:sz w:val="28"/>
          <w:szCs w:val="28"/>
        </w:rPr>
        <w:t xml:space="preserve">Избирательные повреждения митохондрий, при которых в цитоплазму высвобождается цитохром </w:t>
      </w:r>
      <w:r w:rsidRPr="00C20145">
        <w:rPr>
          <w:iCs/>
          <w:color w:val="000000"/>
          <w:sz w:val="28"/>
          <w:szCs w:val="28"/>
        </w:rPr>
        <w:t xml:space="preserve">с, </w:t>
      </w:r>
      <w:r w:rsidRPr="00C20145">
        <w:rPr>
          <w:color w:val="000000"/>
          <w:sz w:val="28"/>
          <w:szCs w:val="28"/>
        </w:rPr>
        <w:t xml:space="preserve">также являются частой причиной развития апоптоза. Особенно митохондрии и другие клеточные компоненты страдают при образовании токсически активных форм кислорода (АТК), под действием которых во внутренней мембране митохондрий образуются неспецифические каналы с высокой проницаемостью для ионов, в результате чего матрикс митохондрий набухает, а внешняя мембрана разрывается. При этом растворенные в межмембранном пространстве белки вместе с цитохромом </w:t>
      </w:r>
      <w:r w:rsidRPr="00C20145">
        <w:rPr>
          <w:iCs/>
          <w:color w:val="000000"/>
          <w:sz w:val="28"/>
          <w:szCs w:val="28"/>
        </w:rPr>
        <w:t xml:space="preserve">с </w:t>
      </w:r>
      <w:r w:rsidRPr="00C20145">
        <w:rPr>
          <w:color w:val="000000"/>
          <w:sz w:val="28"/>
          <w:szCs w:val="28"/>
        </w:rPr>
        <w:t>выходят в цитоплазму. Среди освободившихся белков есть факторы, активирующие апоптоз, и прокаспаза 9.</w:t>
      </w:r>
    </w:p>
    <w:p w:rsidR="001A44D7" w:rsidRPr="00C20145" w:rsidRDefault="001A44D7" w:rsidP="00C20145">
      <w:pPr>
        <w:widowControl/>
        <w:shd w:val="clear" w:color="auto" w:fill="FFFFFF"/>
        <w:spacing w:line="360" w:lineRule="auto"/>
        <w:ind w:firstLine="709"/>
        <w:jc w:val="both"/>
        <w:rPr>
          <w:color w:val="000000"/>
          <w:sz w:val="28"/>
          <w:szCs w:val="28"/>
        </w:rPr>
      </w:pPr>
      <w:r w:rsidRPr="00C20145">
        <w:rPr>
          <w:color w:val="000000"/>
          <w:sz w:val="28"/>
          <w:szCs w:val="28"/>
        </w:rPr>
        <w:t>Многие токсины (рицин, дифтерийный токсин и др.), а также антиметаболиты могут вызывать гибель клеток путем апоптоза. При нарушении синтеза белка в эндоплазматическом ретикулуме в развитии апоптоза участвует локализованная там прокаспаза 12, которая активирует ряд других каспаз, и в том числе каспазу 3.</w:t>
      </w:r>
    </w:p>
    <w:p w:rsidR="001A44D7" w:rsidRPr="00C20145" w:rsidRDefault="001A44D7" w:rsidP="00C20145">
      <w:pPr>
        <w:widowControl/>
        <w:shd w:val="clear" w:color="auto" w:fill="FFFFFF"/>
        <w:spacing w:line="360" w:lineRule="auto"/>
        <w:ind w:firstLine="709"/>
        <w:jc w:val="both"/>
        <w:rPr>
          <w:color w:val="000000"/>
          <w:sz w:val="28"/>
          <w:szCs w:val="28"/>
        </w:rPr>
      </w:pPr>
      <w:r w:rsidRPr="00C20145">
        <w:rPr>
          <w:color w:val="000000"/>
          <w:sz w:val="28"/>
          <w:szCs w:val="28"/>
        </w:rPr>
        <w:t xml:space="preserve">Элиминация </w:t>
      </w:r>
      <w:r w:rsidR="00C20145">
        <w:rPr>
          <w:color w:val="000000"/>
          <w:sz w:val="28"/>
          <w:szCs w:val="28"/>
        </w:rPr>
        <w:t>–</w:t>
      </w:r>
      <w:r w:rsidR="00C20145" w:rsidRPr="00C20145">
        <w:rPr>
          <w:color w:val="000000"/>
          <w:sz w:val="28"/>
          <w:szCs w:val="28"/>
        </w:rPr>
        <w:t xml:space="preserve"> </w:t>
      </w:r>
      <w:r w:rsidRPr="00C20145">
        <w:rPr>
          <w:color w:val="000000"/>
          <w:sz w:val="28"/>
          <w:szCs w:val="28"/>
        </w:rPr>
        <w:t xml:space="preserve">удаление отдельных клеток путем апоптоза, наблюдается и у растений. Здесь апоптоз включает в себя, так же как у животных клеток, фазу индукции, эффекторную фазу и фазу деградации. Морфология гибели клеток растений сходна с изменениями клеток животных: конденсация хроматина и фрагментация ядра, олигонуклеотидная деградация ДНК, сжатие протопласта, его дробление на везикулы, разрыв плазмодесм </w:t>
      </w:r>
      <w:r w:rsidR="00C20145">
        <w:rPr>
          <w:color w:val="000000"/>
          <w:sz w:val="28"/>
          <w:szCs w:val="28"/>
        </w:rPr>
        <w:t>и т.д.</w:t>
      </w:r>
      <w:r w:rsidRPr="00C20145">
        <w:rPr>
          <w:color w:val="000000"/>
          <w:sz w:val="28"/>
          <w:szCs w:val="28"/>
        </w:rPr>
        <w:t xml:space="preserve"> Однако везикулы протопласта разрушаются гидролазами самих везикул, так как у растений нет клеток, аналогичных фагоцитам. Так, ПКС происходит при росте клеток корневого чехлика, при формировании перфораций у листьев, при образовании ксилемы и флоэмы. Опадание листьев связано с избирательной гибелью клеток определенной зоны черенка.</w:t>
      </w:r>
    </w:p>
    <w:p w:rsidR="00C20145" w:rsidRDefault="001A44D7" w:rsidP="00C20145">
      <w:pPr>
        <w:widowControl/>
        <w:shd w:val="clear" w:color="auto" w:fill="FFFFFF"/>
        <w:spacing w:line="360" w:lineRule="auto"/>
        <w:ind w:firstLine="709"/>
        <w:jc w:val="both"/>
        <w:rPr>
          <w:color w:val="000000"/>
          <w:sz w:val="28"/>
          <w:szCs w:val="28"/>
        </w:rPr>
      </w:pPr>
      <w:r w:rsidRPr="00C20145">
        <w:rPr>
          <w:color w:val="000000"/>
          <w:sz w:val="28"/>
          <w:szCs w:val="28"/>
        </w:rPr>
        <w:t>Биологическая роль апоптоза, или программированной смерти клеток, очень велика: это удаление отработавших свое или ненужных на данном этапе развития клеток, а также удаление измененных или патологических клеток, особенно мутантных или зараженных вирусами.</w:t>
      </w:r>
    </w:p>
    <w:p w:rsidR="001A44D7" w:rsidRPr="00C20145" w:rsidRDefault="001A44D7" w:rsidP="00C20145">
      <w:pPr>
        <w:widowControl/>
        <w:spacing w:line="360" w:lineRule="auto"/>
        <w:ind w:firstLine="709"/>
        <w:jc w:val="both"/>
        <w:rPr>
          <w:color w:val="000000"/>
          <w:sz w:val="28"/>
          <w:szCs w:val="28"/>
        </w:rPr>
      </w:pPr>
      <w:r w:rsidRPr="00C20145">
        <w:rPr>
          <w:color w:val="000000"/>
          <w:sz w:val="28"/>
          <w:szCs w:val="28"/>
        </w:rPr>
        <w:t xml:space="preserve">Итак, для того чтобы клетки в многоклеточном организме существовали, нужны сигналы на их выживание </w:t>
      </w:r>
      <w:r w:rsidR="00C20145">
        <w:rPr>
          <w:color w:val="000000"/>
          <w:sz w:val="28"/>
          <w:szCs w:val="28"/>
        </w:rPr>
        <w:t>–</w:t>
      </w:r>
      <w:r w:rsidR="00C20145" w:rsidRPr="00C20145">
        <w:rPr>
          <w:color w:val="000000"/>
          <w:sz w:val="28"/>
          <w:szCs w:val="28"/>
        </w:rPr>
        <w:t xml:space="preserve"> </w:t>
      </w:r>
      <w:r w:rsidRPr="00C20145">
        <w:rPr>
          <w:color w:val="000000"/>
          <w:sz w:val="28"/>
          <w:szCs w:val="28"/>
        </w:rPr>
        <w:t>трофические факторы, сигнальные молекулы. Эти сигналы могут быть переданы на расстояние и уловлены соответствующими рецепторными молекулами на клетках-мишенях (гормональная, эндокринная сигнализация), это может быть паракринная связь, когда сигнал передается на соседнюю клетку (например, передача нейромедиатора). При отсутствии таких трофических факторов реализуется программа апоптоза. В то же время апоптоз может вызываться сигнальными молекулами, например при резорбции хвоста головастиков под действием тироксина. Кроме того, действие ряда токсинов, влияющих на отдельные звенья метаболизма клетки, также может стать причиной клеточной гибели посредством апоптоза.</w:t>
      </w:r>
    </w:p>
    <w:p w:rsidR="001A44D7" w:rsidRPr="00C20145" w:rsidRDefault="001A44D7" w:rsidP="00C20145">
      <w:pPr>
        <w:widowControl/>
        <w:spacing w:line="360" w:lineRule="auto"/>
        <w:ind w:firstLine="709"/>
        <w:jc w:val="both"/>
        <w:rPr>
          <w:color w:val="000000"/>
          <w:sz w:val="28"/>
          <w:szCs w:val="28"/>
          <w:u w:val="single"/>
        </w:rPr>
      </w:pPr>
      <w:r w:rsidRPr="00C20145">
        <w:rPr>
          <w:color w:val="000000"/>
          <w:sz w:val="28"/>
          <w:szCs w:val="28"/>
          <w:u w:val="single"/>
        </w:rPr>
        <w:t>Апоптоз в патогенеза заболеваний</w:t>
      </w:r>
    </w:p>
    <w:p w:rsidR="001A44D7" w:rsidRPr="00C20145" w:rsidRDefault="001A44D7" w:rsidP="00C20145">
      <w:pPr>
        <w:widowControl/>
        <w:numPr>
          <w:ilvl w:val="0"/>
          <w:numId w:val="4"/>
        </w:numPr>
        <w:tabs>
          <w:tab w:val="clear" w:pos="1080"/>
          <w:tab w:val="num" w:pos="720"/>
        </w:tabs>
        <w:autoSpaceDE/>
        <w:autoSpaceDN/>
        <w:adjustRightInd/>
        <w:spacing w:line="360" w:lineRule="auto"/>
        <w:ind w:left="0" w:firstLine="709"/>
        <w:jc w:val="both"/>
        <w:rPr>
          <w:color w:val="000000"/>
          <w:sz w:val="28"/>
          <w:szCs w:val="28"/>
        </w:rPr>
      </w:pPr>
      <w:r w:rsidRPr="00C20145">
        <w:rPr>
          <w:color w:val="000000"/>
          <w:sz w:val="28"/>
          <w:szCs w:val="28"/>
        </w:rPr>
        <w:t>В иммунной системе</w:t>
      </w:r>
    </w:p>
    <w:p w:rsidR="001A44D7" w:rsidRPr="00C20145" w:rsidRDefault="001A44D7" w:rsidP="00C20145">
      <w:pPr>
        <w:widowControl/>
        <w:numPr>
          <w:ilvl w:val="0"/>
          <w:numId w:val="4"/>
        </w:numPr>
        <w:tabs>
          <w:tab w:val="clear" w:pos="1080"/>
          <w:tab w:val="num" w:pos="720"/>
        </w:tabs>
        <w:autoSpaceDE/>
        <w:autoSpaceDN/>
        <w:adjustRightInd/>
        <w:spacing w:line="360" w:lineRule="auto"/>
        <w:ind w:left="0" w:firstLine="709"/>
        <w:jc w:val="both"/>
        <w:rPr>
          <w:color w:val="000000"/>
          <w:sz w:val="28"/>
          <w:szCs w:val="28"/>
        </w:rPr>
      </w:pPr>
      <w:r w:rsidRPr="00C20145">
        <w:rPr>
          <w:color w:val="000000"/>
          <w:sz w:val="28"/>
          <w:szCs w:val="28"/>
        </w:rPr>
        <w:t>ОНКОЛОГИЧЕСКИЕ ЗАБОЛЕВАНИЯ</w:t>
      </w:r>
    </w:p>
    <w:p w:rsidR="001A44D7" w:rsidRPr="00C20145" w:rsidRDefault="001A44D7" w:rsidP="00C20145">
      <w:pPr>
        <w:widowControl/>
        <w:numPr>
          <w:ilvl w:val="0"/>
          <w:numId w:val="4"/>
        </w:numPr>
        <w:tabs>
          <w:tab w:val="clear" w:pos="1080"/>
          <w:tab w:val="num" w:pos="720"/>
        </w:tabs>
        <w:autoSpaceDE/>
        <w:autoSpaceDN/>
        <w:adjustRightInd/>
        <w:spacing w:line="360" w:lineRule="auto"/>
        <w:ind w:left="0" w:firstLine="709"/>
        <w:jc w:val="both"/>
        <w:rPr>
          <w:color w:val="000000"/>
          <w:sz w:val="28"/>
          <w:szCs w:val="28"/>
        </w:rPr>
      </w:pPr>
      <w:r w:rsidRPr="00C20145">
        <w:rPr>
          <w:color w:val="000000"/>
          <w:sz w:val="28"/>
          <w:szCs w:val="28"/>
        </w:rPr>
        <w:t>ВИРУСНАЯ ИНФЕКЦИЯ (индуцирующие апоптоз: в. иммунодефицита человека‚ в. анемии циплят; ингибирующие апоптоз: цитомегаловирус‚ в. Эпштейна-Барр‚ в. герпеса)</w:t>
      </w:r>
    </w:p>
    <w:p w:rsidR="001A44D7" w:rsidRPr="00C20145" w:rsidRDefault="001A44D7" w:rsidP="00C20145">
      <w:pPr>
        <w:widowControl/>
        <w:numPr>
          <w:ilvl w:val="0"/>
          <w:numId w:val="4"/>
        </w:numPr>
        <w:tabs>
          <w:tab w:val="clear" w:pos="1080"/>
          <w:tab w:val="num" w:pos="720"/>
        </w:tabs>
        <w:autoSpaceDE/>
        <w:autoSpaceDN/>
        <w:adjustRightInd/>
        <w:spacing w:line="360" w:lineRule="auto"/>
        <w:ind w:left="0" w:firstLine="709"/>
        <w:jc w:val="both"/>
        <w:rPr>
          <w:color w:val="000000"/>
          <w:sz w:val="28"/>
          <w:szCs w:val="28"/>
        </w:rPr>
      </w:pPr>
      <w:r w:rsidRPr="00C20145">
        <w:rPr>
          <w:color w:val="000000"/>
          <w:sz w:val="28"/>
          <w:szCs w:val="28"/>
        </w:rPr>
        <w:t>А. и НЕЙРОНЫ КОРЫ ГОЛОВНОГО МОЗГА</w:t>
      </w:r>
    </w:p>
    <w:p w:rsidR="001A44D7" w:rsidRPr="00C20145" w:rsidRDefault="001A44D7" w:rsidP="00C20145">
      <w:pPr>
        <w:widowControl/>
        <w:spacing w:line="360" w:lineRule="auto"/>
        <w:ind w:firstLine="709"/>
        <w:jc w:val="both"/>
        <w:rPr>
          <w:color w:val="000000"/>
          <w:sz w:val="28"/>
          <w:szCs w:val="28"/>
          <w:u w:val="single"/>
        </w:rPr>
      </w:pPr>
      <w:r w:rsidRPr="00C20145">
        <w:rPr>
          <w:color w:val="000000"/>
          <w:sz w:val="28"/>
          <w:szCs w:val="28"/>
          <w:u w:val="single"/>
        </w:rPr>
        <w:t>ПРИНЦИПЫ КОРРЕКЦИИ АПОПТОЗА КЛЕТКИ</w:t>
      </w:r>
    </w:p>
    <w:p w:rsidR="001A44D7" w:rsidRPr="00C20145" w:rsidRDefault="001A44D7" w:rsidP="00C20145">
      <w:pPr>
        <w:widowControl/>
        <w:spacing w:line="360" w:lineRule="auto"/>
        <w:ind w:firstLine="709"/>
        <w:jc w:val="both"/>
        <w:rPr>
          <w:color w:val="000000"/>
          <w:sz w:val="28"/>
          <w:szCs w:val="28"/>
        </w:rPr>
      </w:pPr>
      <w:r w:rsidRPr="00C20145">
        <w:rPr>
          <w:color w:val="000000"/>
          <w:sz w:val="28"/>
          <w:szCs w:val="28"/>
        </w:rPr>
        <w:t xml:space="preserve">Открытие регулируемого процесса гибели клетки </w:t>
      </w:r>
      <w:r w:rsidR="00C20145">
        <w:rPr>
          <w:color w:val="000000"/>
          <w:sz w:val="28"/>
          <w:szCs w:val="28"/>
        </w:rPr>
        <w:t>–</w:t>
      </w:r>
      <w:r w:rsidR="00C20145" w:rsidRPr="00C20145">
        <w:rPr>
          <w:color w:val="000000"/>
          <w:sz w:val="28"/>
          <w:szCs w:val="28"/>
        </w:rPr>
        <w:t xml:space="preserve"> </w:t>
      </w:r>
      <w:r w:rsidRPr="00C20145">
        <w:rPr>
          <w:color w:val="000000"/>
          <w:sz w:val="28"/>
          <w:szCs w:val="28"/>
        </w:rPr>
        <w:t>апоптоза</w:t>
      </w:r>
      <w:r w:rsidR="00C20145">
        <w:rPr>
          <w:color w:val="000000"/>
          <w:sz w:val="28"/>
          <w:szCs w:val="28"/>
        </w:rPr>
        <w:t>–</w:t>
      </w:r>
      <w:r w:rsidRPr="00C20145">
        <w:rPr>
          <w:color w:val="000000"/>
          <w:sz w:val="28"/>
          <w:szCs w:val="28"/>
        </w:rPr>
        <w:t>позволило определенным образом воздействовать на его отдельные этапы с целью регуляции или коррекции.</w:t>
      </w:r>
    </w:p>
    <w:p w:rsidR="001A44D7" w:rsidRPr="00C20145" w:rsidRDefault="001A44D7" w:rsidP="00C20145">
      <w:pPr>
        <w:widowControl/>
        <w:spacing w:line="360" w:lineRule="auto"/>
        <w:ind w:firstLine="709"/>
        <w:jc w:val="both"/>
        <w:rPr>
          <w:color w:val="000000"/>
          <w:sz w:val="28"/>
          <w:szCs w:val="28"/>
        </w:rPr>
      </w:pPr>
      <w:r w:rsidRPr="00C20145">
        <w:rPr>
          <w:color w:val="000000"/>
          <w:sz w:val="28"/>
          <w:szCs w:val="28"/>
        </w:rPr>
        <w:t>Биохимические процессы развития апоптоза можно гипотетически разделить на несколько этапов:</w:t>
      </w:r>
    </w:p>
    <w:p w:rsidR="001A44D7" w:rsidRPr="00C20145" w:rsidRDefault="001A44D7" w:rsidP="00C20145">
      <w:pPr>
        <w:widowControl/>
        <w:numPr>
          <w:ilvl w:val="0"/>
          <w:numId w:val="5"/>
        </w:numPr>
        <w:autoSpaceDE/>
        <w:autoSpaceDN/>
        <w:adjustRightInd/>
        <w:spacing w:line="360" w:lineRule="auto"/>
        <w:ind w:left="0" w:firstLine="709"/>
        <w:jc w:val="both"/>
        <w:rPr>
          <w:color w:val="000000"/>
          <w:sz w:val="28"/>
          <w:szCs w:val="28"/>
        </w:rPr>
      </w:pPr>
      <w:r w:rsidRPr="00C20145">
        <w:rPr>
          <w:color w:val="000000"/>
          <w:sz w:val="28"/>
          <w:szCs w:val="28"/>
        </w:rPr>
        <w:t>действие фактора, вызывающего апоптоз;</w:t>
      </w:r>
    </w:p>
    <w:p w:rsidR="001A44D7" w:rsidRPr="00C20145" w:rsidRDefault="001A44D7" w:rsidP="00C20145">
      <w:pPr>
        <w:widowControl/>
        <w:numPr>
          <w:ilvl w:val="0"/>
          <w:numId w:val="5"/>
        </w:numPr>
        <w:autoSpaceDE/>
        <w:autoSpaceDN/>
        <w:adjustRightInd/>
        <w:spacing w:line="360" w:lineRule="auto"/>
        <w:ind w:left="0" w:firstLine="709"/>
        <w:jc w:val="both"/>
        <w:rPr>
          <w:color w:val="000000"/>
          <w:sz w:val="28"/>
          <w:szCs w:val="28"/>
        </w:rPr>
      </w:pPr>
      <w:r w:rsidRPr="00C20145">
        <w:rPr>
          <w:color w:val="000000"/>
          <w:sz w:val="28"/>
          <w:szCs w:val="28"/>
        </w:rPr>
        <w:t>передача сигнала с рецепторной молекулы в клеточное ядро;</w:t>
      </w:r>
    </w:p>
    <w:p w:rsidR="001A44D7" w:rsidRPr="00C20145" w:rsidRDefault="001A44D7" w:rsidP="00C20145">
      <w:pPr>
        <w:widowControl/>
        <w:numPr>
          <w:ilvl w:val="0"/>
          <w:numId w:val="5"/>
        </w:numPr>
        <w:autoSpaceDE/>
        <w:autoSpaceDN/>
        <w:adjustRightInd/>
        <w:spacing w:line="360" w:lineRule="auto"/>
        <w:ind w:left="0" w:firstLine="709"/>
        <w:jc w:val="both"/>
        <w:rPr>
          <w:color w:val="000000"/>
          <w:sz w:val="28"/>
          <w:szCs w:val="28"/>
        </w:rPr>
      </w:pPr>
      <w:r w:rsidRPr="00C20145">
        <w:rPr>
          <w:color w:val="000000"/>
          <w:sz w:val="28"/>
          <w:szCs w:val="28"/>
        </w:rPr>
        <w:t>активация апоптозспецифических генов;</w:t>
      </w:r>
    </w:p>
    <w:p w:rsidR="001A44D7" w:rsidRPr="00C20145" w:rsidRDefault="001A44D7" w:rsidP="00C20145">
      <w:pPr>
        <w:widowControl/>
        <w:numPr>
          <w:ilvl w:val="0"/>
          <w:numId w:val="5"/>
        </w:numPr>
        <w:autoSpaceDE/>
        <w:autoSpaceDN/>
        <w:adjustRightInd/>
        <w:spacing w:line="360" w:lineRule="auto"/>
        <w:ind w:left="0" w:firstLine="709"/>
        <w:jc w:val="both"/>
        <w:rPr>
          <w:color w:val="000000"/>
          <w:sz w:val="28"/>
          <w:szCs w:val="28"/>
        </w:rPr>
      </w:pPr>
      <w:r w:rsidRPr="00C20145">
        <w:rPr>
          <w:color w:val="000000"/>
          <w:sz w:val="28"/>
          <w:szCs w:val="28"/>
        </w:rPr>
        <w:t>синтез апоптозспецифических белков</w:t>
      </w:r>
    </w:p>
    <w:p w:rsidR="001A44D7" w:rsidRPr="00C20145" w:rsidRDefault="001A44D7" w:rsidP="00C20145">
      <w:pPr>
        <w:widowControl/>
        <w:numPr>
          <w:ilvl w:val="0"/>
          <w:numId w:val="5"/>
        </w:numPr>
        <w:autoSpaceDE/>
        <w:autoSpaceDN/>
        <w:adjustRightInd/>
        <w:spacing w:line="360" w:lineRule="auto"/>
        <w:ind w:left="0" w:firstLine="709"/>
        <w:jc w:val="both"/>
        <w:rPr>
          <w:color w:val="000000"/>
          <w:sz w:val="28"/>
          <w:szCs w:val="28"/>
        </w:rPr>
      </w:pPr>
      <w:r w:rsidRPr="00C20145">
        <w:rPr>
          <w:color w:val="000000"/>
          <w:sz w:val="28"/>
          <w:szCs w:val="28"/>
        </w:rPr>
        <w:t>активация эндонуклеаз</w:t>
      </w:r>
    </w:p>
    <w:p w:rsidR="001A44D7" w:rsidRPr="00C20145" w:rsidRDefault="001A44D7" w:rsidP="00C20145">
      <w:pPr>
        <w:widowControl/>
        <w:numPr>
          <w:ilvl w:val="0"/>
          <w:numId w:val="5"/>
        </w:numPr>
        <w:autoSpaceDE/>
        <w:autoSpaceDN/>
        <w:adjustRightInd/>
        <w:spacing w:line="360" w:lineRule="auto"/>
        <w:ind w:left="0" w:firstLine="709"/>
        <w:jc w:val="both"/>
        <w:rPr>
          <w:color w:val="000000"/>
          <w:sz w:val="28"/>
          <w:szCs w:val="28"/>
        </w:rPr>
      </w:pPr>
      <w:r w:rsidRPr="00C20145">
        <w:rPr>
          <w:color w:val="000000"/>
          <w:sz w:val="28"/>
          <w:szCs w:val="28"/>
        </w:rPr>
        <w:t>фрагментацию ДНК (рис.</w:t>
      </w:r>
      <w:r w:rsidR="00C20145">
        <w:rPr>
          <w:color w:val="000000"/>
          <w:sz w:val="28"/>
          <w:szCs w:val="28"/>
        </w:rPr>
        <w:t> </w:t>
      </w:r>
      <w:r w:rsidR="00C20145" w:rsidRPr="00C20145">
        <w:rPr>
          <w:color w:val="000000"/>
          <w:sz w:val="28"/>
          <w:szCs w:val="28"/>
        </w:rPr>
        <w:t>2</w:t>
      </w:r>
      <w:r w:rsidRPr="00C20145">
        <w:rPr>
          <w:color w:val="000000"/>
          <w:sz w:val="28"/>
          <w:szCs w:val="28"/>
        </w:rPr>
        <w:t>.4).</w:t>
      </w:r>
    </w:p>
    <w:p w:rsidR="001A44D7" w:rsidRPr="00C20145" w:rsidRDefault="001A44D7" w:rsidP="00C20145">
      <w:pPr>
        <w:widowControl/>
        <w:spacing w:line="360" w:lineRule="auto"/>
        <w:ind w:firstLine="709"/>
        <w:jc w:val="both"/>
        <w:rPr>
          <w:color w:val="000000"/>
          <w:sz w:val="28"/>
          <w:szCs w:val="28"/>
        </w:rPr>
      </w:pPr>
      <w:r w:rsidRPr="00C20145">
        <w:rPr>
          <w:color w:val="000000"/>
          <w:sz w:val="28"/>
          <w:szCs w:val="28"/>
        </w:rPr>
        <w:t>В настоящее время считают, что если клетка погибает путем апоптоза, то подразумевается возможность терапевтического вмешательства, если вследствие некроза, то такое вмешательство невозможно. На основе знаний регуляции запрограммированной гибели клетки используется широкий ряд препаратов с целью воздействия на этот процесс в различных типах клеток.</w:t>
      </w:r>
    </w:p>
    <w:p w:rsidR="001A44D7" w:rsidRPr="00C20145" w:rsidRDefault="001A44D7" w:rsidP="00C20145">
      <w:pPr>
        <w:widowControl/>
        <w:spacing w:line="360" w:lineRule="auto"/>
        <w:ind w:firstLine="709"/>
        <w:jc w:val="both"/>
        <w:rPr>
          <w:color w:val="000000"/>
          <w:sz w:val="28"/>
          <w:szCs w:val="28"/>
        </w:rPr>
      </w:pPr>
      <w:r w:rsidRPr="00C20145">
        <w:rPr>
          <w:color w:val="000000"/>
          <w:sz w:val="28"/>
          <w:szCs w:val="28"/>
        </w:rPr>
        <w:t>Так, сведения о рецепторопосредованной регуляции апоптоза клеток учитывают при лечении гормонзависимых опухолей.</w:t>
      </w:r>
    </w:p>
    <w:p w:rsidR="001A44D7" w:rsidRPr="00C20145" w:rsidRDefault="001A44D7" w:rsidP="00C20145">
      <w:pPr>
        <w:widowControl/>
        <w:numPr>
          <w:ilvl w:val="0"/>
          <w:numId w:val="5"/>
        </w:numPr>
        <w:autoSpaceDE/>
        <w:autoSpaceDN/>
        <w:adjustRightInd/>
        <w:spacing w:line="360" w:lineRule="auto"/>
        <w:ind w:left="0" w:firstLine="709"/>
        <w:jc w:val="both"/>
        <w:rPr>
          <w:color w:val="000000"/>
          <w:sz w:val="28"/>
          <w:szCs w:val="28"/>
        </w:rPr>
      </w:pPr>
      <w:r w:rsidRPr="00C20145">
        <w:rPr>
          <w:color w:val="000000"/>
          <w:sz w:val="28"/>
          <w:szCs w:val="28"/>
        </w:rPr>
        <w:t>Андрогенблокирующую терапию назначают при раке предстательной железы.</w:t>
      </w:r>
    </w:p>
    <w:p w:rsidR="001A44D7" w:rsidRPr="00C20145" w:rsidRDefault="001A44D7" w:rsidP="00C20145">
      <w:pPr>
        <w:widowControl/>
        <w:numPr>
          <w:ilvl w:val="0"/>
          <w:numId w:val="5"/>
        </w:numPr>
        <w:autoSpaceDE/>
        <w:autoSpaceDN/>
        <w:adjustRightInd/>
        <w:spacing w:line="360" w:lineRule="auto"/>
        <w:ind w:left="0" w:firstLine="709"/>
        <w:jc w:val="both"/>
        <w:rPr>
          <w:color w:val="000000"/>
          <w:sz w:val="28"/>
          <w:szCs w:val="28"/>
        </w:rPr>
      </w:pPr>
      <w:r w:rsidRPr="00C20145">
        <w:rPr>
          <w:color w:val="000000"/>
          <w:sz w:val="28"/>
          <w:szCs w:val="28"/>
        </w:rPr>
        <w:t>Рак молочной железы часто подвергается регрессии при использовании антагонистов эстрогеновых рецепторов.</w:t>
      </w:r>
    </w:p>
    <w:p w:rsidR="001A44D7" w:rsidRPr="00C20145" w:rsidRDefault="001A44D7" w:rsidP="00C20145">
      <w:pPr>
        <w:widowControl/>
        <w:numPr>
          <w:ilvl w:val="0"/>
          <w:numId w:val="5"/>
        </w:numPr>
        <w:autoSpaceDE/>
        <w:autoSpaceDN/>
        <w:adjustRightInd/>
        <w:spacing w:line="360" w:lineRule="auto"/>
        <w:ind w:left="0" w:firstLine="709"/>
        <w:jc w:val="both"/>
        <w:rPr>
          <w:color w:val="000000"/>
          <w:sz w:val="28"/>
          <w:szCs w:val="28"/>
        </w:rPr>
      </w:pPr>
      <w:r w:rsidRPr="00C20145">
        <w:rPr>
          <w:color w:val="000000"/>
          <w:sz w:val="28"/>
          <w:szCs w:val="28"/>
        </w:rPr>
        <w:t xml:space="preserve">Информация о биохимических сигналпередающих путях регуляции апоптоза позволяет эффективно применять антиоксидантную терапию, препараты, регулирующие концентрацию кальция, активаторы или ингибиторы различных протеинкиназ </w:t>
      </w:r>
      <w:r w:rsidR="00C20145">
        <w:rPr>
          <w:color w:val="000000"/>
          <w:sz w:val="28"/>
          <w:szCs w:val="28"/>
        </w:rPr>
        <w:t>и т.д.</w:t>
      </w:r>
      <w:r w:rsidRPr="00C20145">
        <w:rPr>
          <w:color w:val="000000"/>
          <w:sz w:val="28"/>
          <w:szCs w:val="28"/>
        </w:rPr>
        <w:t xml:space="preserve"> с целью коррекции апоптоза в различных типах клеток.</w:t>
      </w:r>
    </w:p>
    <w:p w:rsidR="001A44D7" w:rsidRPr="00C20145" w:rsidRDefault="001A44D7" w:rsidP="00C20145">
      <w:pPr>
        <w:widowControl/>
        <w:spacing w:line="360" w:lineRule="auto"/>
        <w:ind w:firstLine="709"/>
        <w:jc w:val="both"/>
        <w:rPr>
          <w:color w:val="000000"/>
          <w:sz w:val="28"/>
          <w:szCs w:val="28"/>
        </w:rPr>
      </w:pPr>
      <w:r w:rsidRPr="00C20145">
        <w:rPr>
          <w:color w:val="000000"/>
          <w:sz w:val="28"/>
          <w:szCs w:val="28"/>
        </w:rPr>
        <w:t>Осознание роли апоптоза в гибели клеток интенсифицировало поиск фармакологических воздействий, защищающих клетки от апоптоза.</w:t>
      </w:r>
    </w:p>
    <w:p w:rsidR="001A44D7" w:rsidRPr="00C20145" w:rsidRDefault="001A44D7" w:rsidP="00C20145">
      <w:pPr>
        <w:widowControl/>
        <w:numPr>
          <w:ilvl w:val="0"/>
          <w:numId w:val="5"/>
        </w:numPr>
        <w:autoSpaceDE/>
        <w:autoSpaceDN/>
        <w:adjustRightInd/>
        <w:spacing w:line="360" w:lineRule="auto"/>
        <w:ind w:left="0" w:firstLine="709"/>
        <w:jc w:val="both"/>
        <w:rPr>
          <w:color w:val="000000"/>
          <w:sz w:val="28"/>
          <w:szCs w:val="28"/>
        </w:rPr>
      </w:pPr>
      <w:r w:rsidRPr="00C20145">
        <w:rPr>
          <w:color w:val="000000"/>
          <w:sz w:val="28"/>
          <w:szCs w:val="28"/>
        </w:rPr>
        <w:t xml:space="preserve">Активно изучаются ингибиторы специфических протеаз в качестве фармакологических агентов. Это, как правило, три- или тетрапептиды, содержащие аспарагиновую кислоту (Асп). Использование таких протеаз в терапевтических целях ограничено их низкой способностью проникать в клетку. Однако, несмотря на это, в экспериментах </w:t>
      </w:r>
      <w:r w:rsidRPr="00C20145">
        <w:rPr>
          <w:color w:val="000000"/>
          <w:sz w:val="28"/>
          <w:szCs w:val="28"/>
          <w:lang w:val="en-US"/>
        </w:rPr>
        <w:t>in</w:t>
      </w:r>
      <w:r w:rsidRPr="00C20145">
        <w:rPr>
          <w:color w:val="000000"/>
          <w:sz w:val="28"/>
          <w:szCs w:val="28"/>
        </w:rPr>
        <w:t xml:space="preserve"> </w:t>
      </w:r>
      <w:r w:rsidRPr="00C20145">
        <w:rPr>
          <w:color w:val="000000"/>
          <w:sz w:val="28"/>
          <w:szCs w:val="28"/>
          <w:lang w:val="en-US"/>
        </w:rPr>
        <w:t>vivo</w:t>
      </w:r>
      <w:r w:rsidRPr="00C20145">
        <w:rPr>
          <w:color w:val="000000"/>
          <w:sz w:val="28"/>
          <w:szCs w:val="28"/>
        </w:rPr>
        <w:t xml:space="preserve"> успешно применяется </w:t>
      </w:r>
      <w:r w:rsidRPr="00C20145">
        <w:rPr>
          <w:color w:val="000000"/>
          <w:sz w:val="28"/>
          <w:szCs w:val="28"/>
          <w:lang w:val="en-US"/>
        </w:rPr>
        <w:t>Z</w:t>
      </w:r>
      <w:r w:rsidRPr="00C20145">
        <w:rPr>
          <w:color w:val="000000"/>
          <w:sz w:val="28"/>
          <w:szCs w:val="28"/>
        </w:rPr>
        <w:t>-</w:t>
      </w:r>
      <w:r w:rsidRPr="00C20145">
        <w:rPr>
          <w:color w:val="000000"/>
          <w:sz w:val="28"/>
          <w:szCs w:val="28"/>
          <w:lang w:val="en-US"/>
        </w:rPr>
        <w:t>VAD</w:t>
      </w:r>
      <w:r w:rsidRPr="00C20145">
        <w:rPr>
          <w:color w:val="000000"/>
          <w:sz w:val="28"/>
          <w:szCs w:val="28"/>
        </w:rPr>
        <w:t>-</w:t>
      </w:r>
      <w:r w:rsidRPr="00C20145">
        <w:rPr>
          <w:color w:val="000000"/>
          <w:sz w:val="28"/>
          <w:szCs w:val="28"/>
          <w:lang w:val="en-US"/>
        </w:rPr>
        <w:t>FMK</w:t>
      </w:r>
      <w:r w:rsidRPr="00C20145">
        <w:rPr>
          <w:color w:val="000000"/>
          <w:sz w:val="28"/>
          <w:szCs w:val="28"/>
        </w:rPr>
        <w:t xml:space="preserve"> [N</w:t>
      </w:r>
      <w:r w:rsidR="00C20145">
        <w:rPr>
          <w:color w:val="000000"/>
          <w:sz w:val="28"/>
          <w:szCs w:val="28"/>
        </w:rPr>
        <w:noBreakHyphen/>
      </w:r>
      <w:r w:rsidR="00C20145" w:rsidRPr="00C20145">
        <w:rPr>
          <w:color w:val="000000"/>
          <w:sz w:val="28"/>
          <w:szCs w:val="28"/>
        </w:rPr>
        <w:t>б</w:t>
      </w:r>
      <w:r w:rsidRPr="00C20145">
        <w:rPr>
          <w:color w:val="000000"/>
          <w:sz w:val="28"/>
          <w:szCs w:val="28"/>
        </w:rPr>
        <w:t>ензилоксикарбонил-Вал-Ала-Асп(ОМе)</w:t>
      </w:r>
      <w:r w:rsidR="00C20145">
        <w:rPr>
          <w:color w:val="000000"/>
          <w:sz w:val="28"/>
          <w:szCs w:val="28"/>
        </w:rPr>
        <w:t xml:space="preserve"> – </w:t>
      </w:r>
      <w:r w:rsidR="00C20145" w:rsidRPr="00C20145">
        <w:rPr>
          <w:color w:val="000000"/>
          <w:sz w:val="28"/>
          <w:szCs w:val="28"/>
        </w:rPr>
        <w:t>ф</w:t>
      </w:r>
      <w:r w:rsidRPr="00C20145">
        <w:rPr>
          <w:color w:val="000000"/>
          <w:sz w:val="28"/>
          <w:szCs w:val="28"/>
        </w:rPr>
        <w:t xml:space="preserve">торметилкетон] </w:t>
      </w:r>
      <w:r w:rsidR="00C20145">
        <w:rPr>
          <w:color w:val="000000"/>
          <w:sz w:val="28"/>
          <w:szCs w:val="28"/>
        </w:rPr>
        <w:t>–</w:t>
      </w:r>
      <w:r w:rsidR="00C20145" w:rsidRPr="00C20145">
        <w:rPr>
          <w:color w:val="000000"/>
          <w:sz w:val="28"/>
          <w:szCs w:val="28"/>
        </w:rPr>
        <w:t xml:space="preserve"> </w:t>
      </w:r>
      <w:r w:rsidRPr="00C20145">
        <w:rPr>
          <w:color w:val="000000"/>
          <w:sz w:val="28"/>
          <w:szCs w:val="28"/>
        </w:rPr>
        <w:t>ингибитор ICE</w:t>
      </w:r>
      <w:r w:rsidR="00C20145">
        <w:rPr>
          <w:color w:val="000000"/>
          <w:sz w:val="28"/>
          <w:szCs w:val="28"/>
        </w:rPr>
        <w:noBreakHyphen/>
      </w:r>
      <w:r w:rsidR="00C20145" w:rsidRPr="00C20145">
        <w:rPr>
          <w:color w:val="000000"/>
          <w:sz w:val="28"/>
          <w:szCs w:val="28"/>
        </w:rPr>
        <w:t>п</w:t>
      </w:r>
      <w:r w:rsidRPr="00C20145">
        <w:rPr>
          <w:color w:val="000000"/>
          <w:sz w:val="28"/>
          <w:szCs w:val="28"/>
        </w:rPr>
        <w:t>одобных протеаз широкого спектра действия для снижения зоны инфаркта при моделировании инсульта.</w:t>
      </w:r>
    </w:p>
    <w:p w:rsidR="00C20145" w:rsidRDefault="001A44D7" w:rsidP="00C20145">
      <w:pPr>
        <w:widowControl/>
        <w:numPr>
          <w:ilvl w:val="0"/>
          <w:numId w:val="5"/>
        </w:numPr>
        <w:autoSpaceDE/>
        <w:autoSpaceDN/>
        <w:adjustRightInd/>
        <w:spacing w:line="360" w:lineRule="auto"/>
        <w:ind w:left="0" w:firstLine="709"/>
        <w:jc w:val="both"/>
        <w:rPr>
          <w:color w:val="000000"/>
          <w:sz w:val="28"/>
          <w:szCs w:val="28"/>
        </w:rPr>
      </w:pPr>
      <w:r w:rsidRPr="00C20145">
        <w:rPr>
          <w:color w:val="000000"/>
          <w:sz w:val="28"/>
          <w:szCs w:val="28"/>
        </w:rPr>
        <w:t>В ближайшие годы можно ожидать появления новых лекарственных средств для лечения и предупреждения различных заболеваний, основу действия которых будет составлять принцип регуляции процессов апоптоза.</w:t>
      </w:r>
    </w:p>
    <w:p w:rsidR="001A44D7" w:rsidRPr="00C20145" w:rsidRDefault="001A44D7" w:rsidP="00C20145">
      <w:pPr>
        <w:widowControl/>
        <w:spacing w:line="360" w:lineRule="auto"/>
        <w:ind w:firstLine="709"/>
        <w:jc w:val="both"/>
        <w:rPr>
          <w:color w:val="000000"/>
          <w:sz w:val="28"/>
          <w:szCs w:val="28"/>
        </w:rPr>
      </w:pPr>
      <w:r w:rsidRPr="00C20145">
        <w:rPr>
          <w:color w:val="000000"/>
          <w:sz w:val="28"/>
          <w:szCs w:val="28"/>
        </w:rPr>
        <w:t xml:space="preserve">Наиболее эффективны для коррекции апоптоза подходы, связанные с регуляцией апоптозспецифических генов. Эти подходы лежат в основе генной терапии </w:t>
      </w:r>
      <w:r w:rsidR="00C20145">
        <w:rPr>
          <w:color w:val="000000"/>
          <w:sz w:val="28"/>
          <w:szCs w:val="28"/>
        </w:rPr>
        <w:t>–</w:t>
      </w:r>
      <w:r w:rsidR="00C20145" w:rsidRPr="00C20145">
        <w:rPr>
          <w:color w:val="000000"/>
          <w:sz w:val="28"/>
          <w:szCs w:val="28"/>
        </w:rPr>
        <w:t xml:space="preserve"> </w:t>
      </w:r>
      <w:r w:rsidRPr="00C20145">
        <w:rPr>
          <w:color w:val="000000"/>
          <w:sz w:val="28"/>
          <w:szCs w:val="28"/>
        </w:rPr>
        <w:t>одного из перспективных направлений лечения больных с заболеваниями, вызванными нарушением функционирования отдельных генов.</w:t>
      </w:r>
    </w:p>
    <w:p w:rsidR="001A44D7" w:rsidRPr="00C20145" w:rsidRDefault="001A44D7" w:rsidP="00C20145">
      <w:pPr>
        <w:widowControl/>
        <w:spacing w:line="360" w:lineRule="auto"/>
        <w:ind w:firstLine="709"/>
        <w:jc w:val="both"/>
        <w:rPr>
          <w:color w:val="000000"/>
          <w:sz w:val="28"/>
          <w:szCs w:val="28"/>
        </w:rPr>
      </w:pPr>
      <w:r w:rsidRPr="00C20145">
        <w:rPr>
          <w:color w:val="000000"/>
          <w:sz w:val="28"/>
          <w:szCs w:val="28"/>
        </w:rPr>
        <w:t>Принципы генной терапии включают следующие этапы:</w:t>
      </w:r>
    </w:p>
    <w:p w:rsidR="001A44D7" w:rsidRPr="00C20145" w:rsidRDefault="001A44D7" w:rsidP="00C20145">
      <w:pPr>
        <w:widowControl/>
        <w:spacing w:line="360" w:lineRule="auto"/>
        <w:ind w:firstLine="709"/>
        <w:jc w:val="both"/>
        <w:rPr>
          <w:color w:val="000000"/>
          <w:sz w:val="28"/>
          <w:szCs w:val="28"/>
        </w:rPr>
      </w:pPr>
      <w:r w:rsidRPr="00C20145">
        <w:rPr>
          <w:color w:val="000000"/>
          <w:sz w:val="28"/>
          <w:szCs w:val="28"/>
        </w:rPr>
        <w:t>• идентификация последовательности ДНК, которая будет подвергаться лечению;</w:t>
      </w:r>
    </w:p>
    <w:p w:rsidR="001A44D7" w:rsidRPr="00C20145" w:rsidRDefault="001A44D7" w:rsidP="00C20145">
      <w:pPr>
        <w:widowControl/>
        <w:spacing w:line="360" w:lineRule="auto"/>
        <w:ind w:firstLine="709"/>
        <w:jc w:val="both"/>
        <w:rPr>
          <w:color w:val="000000"/>
          <w:sz w:val="28"/>
          <w:szCs w:val="28"/>
        </w:rPr>
      </w:pPr>
      <w:r w:rsidRPr="00C20145">
        <w:rPr>
          <w:color w:val="000000"/>
          <w:sz w:val="28"/>
          <w:szCs w:val="28"/>
        </w:rPr>
        <w:t>• определение типа клеток, в которых будет проводиться лечение;</w:t>
      </w:r>
    </w:p>
    <w:p w:rsidR="001A44D7" w:rsidRPr="00C20145" w:rsidRDefault="001A44D7" w:rsidP="00C20145">
      <w:pPr>
        <w:widowControl/>
        <w:spacing w:line="360" w:lineRule="auto"/>
        <w:ind w:firstLine="709"/>
        <w:jc w:val="both"/>
        <w:rPr>
          <w:color w:val="000000"/>
          <w:sz w:val="28"/>
          <w:szCs w:val="28"/>
        </w:rPr>
      </w:pPr>
      <w:r w:rsidRPr="00C20145">
        <w:rPr>
          <w:color w:val="000000"/>
          <w:sz w:val="28"/>
          <w:szCs w:val="28"/>
        </w:rPr>
        <w:t>• защита ДНК от гидролиза эндонуклеазами;</w:t>
      </w:r>
    </w:p>
    <w:p w:rsidR="001A44D7" w:rsidRPr="00C20145" w:rsidRDefault="001A44D7" w:rsidP="00C20145">
      <w:pPr>
        <w:widowControl/>
        <w:spacing w:line="360" w:lineRule="auto"/>
        <w:ind w:firstLine="709"/>
        <w:jc w:val="both"/>
        <w:rPr>
          <w:color w:val="000000"/>
          <w:sz w:val="28"/>
          <w:szCs w:val="28"/>
        </w:rPr>
      </w:pPr>
      <w:r w:rsidRPr="00C20145">
        <w:rPr>
          <w:color w:val="000000"/>
          <w:sz w:val="28"/>
          <w:szCs w:val="28"/>
        </w:rPr>
        <w:t>• транспорт ДНК в клетку (ядро).</w:t>
      </w:r>
    </w:p>
    <w:p w:rsidR="001A44D7" w:rsidRPr="00C20145" w:rsidRDefault="001A44D7" w:rsidP="00C20145">
      <w:pPr>
        <w:widowControl/>
        <w:spacing w:line="360" w:lineRule="auto"/>
        <w:ind w:firstLine="709"/>
        <w:jc w:val="both"/>
        <w:rPr>
          <w:color w:val="000000"/>
          <w:sz w:val="28"/>
          <w:szCs w:val="28"/>
          <w:lang w:val="en-US"/>
        </w:rPr>
      </w:pPr>
      <w:r w:rsidRPr="00C20145">
        <w:rPr>
          <w:color w:val="000000"/>
          <w:sz w:val="28"/>
          <w:szCs w:val="28"/>
        </w:rPr>
        <w:t>Геннотерапевтические подходы позволяют</w:t>
      </w:r>
    </w:p>
    <w:p w:rsidR="001A44D7" w:rsidRPr="00C20145" w:rsidRDefault="001A44D7" w:rsidP="00C20145">
      <w:pPr>
        <w:widowControl/>
        <w:numPr>
          <w:ilvl w:val="0"/>
          <w:numId w:val="5"/>
        </w:numPr>
        <w:autoSpaceDE/>
        <w:autoSpaceDN/>
        <w:adjustRightInd/>
        <w:spacing w:line="360" w:lineRule="auto"/>
        <w:ind w:left="0" w:firstLine="709"/>
        <w:jc w:val="both"/>
        <w:rPr>
          <w:color w:val="000000"/>
          <w:sz w:val="28"/>
          <w:szCs w:val="28"/>
        </w:rPr>
      </w:pPr>
      <w:r w:rsidRPr="00C20145">
        <w:rPr>
          <w:color w:val="000000"/>
          <w:sz w:val="28"/>
          <w:szCs w:val="28"/>
        </w:rPr>
        <w:t xml:space="preserve">усиливать работу отдельных генов (трансформация генов, ингибирующих апоптоз, например гена </w:t>
      </w:r>
      <w:r w:rsidRPr="00C20145">
        <w:rPr>
          <w:color w:val="000000"/>
          <w:sz w:val="28"/>
          <w:szCs w:val="28"/>
          <w:lang w:val="en-US"/>
        </w:rPr>
        <w:t>bcl</w:t>
      </w:r>
      <w:r w:rsidR="00C20145">
        <w:rPr>
          <w:color w:val="000000"/>
          <w:sz w:val="28"/>
          <w:szCs w:val="28"/>
        </w:rPr>
        <w:noBreakHyphen/>
      </w:r>
      <w:r w:rsidR="00C20145" w:rsidRPr="00C20145">
        <w:rPr>
          <w:color w:val="000000"/>
          <w:sz w:val="28"/>
          <w:szCs w:val="28"/>
        </w:rPr>
        <w:t>2</w:t>
      </w:r>
      <w:r w:rsidRPr="00C20145">
        <w:rPr>
          <w:color w:val="000000"/>
          <w:sz w:val="28"/>
          <w:szCs w:val="28"/>
        </w:rPr>
        <w:t>),</w:t>
      </w:r>
    </w:p>
    <w:p w:rsidR="001A44D7" w:rsidRPr="00C20145" w:rsidRDefault="001A44D7" w:rsidP="00C20145">
      <w:pPr>
        <w:widowControl/>
        <w:numPr>
          <w:ilvl w:val="0"/>
          <w:numId w:val="5"/>
        </w:numPr>
        <w:autoSpaceDE/>
        <w:autoSpaceDN/>
        <w:adjustRightInd/>
        <w:spacing w:line="360" w:lineRule="auto"/>
        <w:ind w:left="0" w:firstLine="709"/>
        <w:jc w:val="both"/>
        <w:rPr>
          <w:color w:val="000000"/>
          <w:sz w:val="28"/>
          <w:szCs w:val="28"/>
        </w:rPr>
      </w:pPr>
      <w:r w:rsidRPr="00C20145">
        <w:rPr>
          <w:color w:val="000000"/>
          <w:sz w:val="28"/>
          <w:szCs w:val="28"/>
        </w:rPr>
        <w:t>ослаблять их экспрессию. Для селективного ингибирования экспрессии генов в настоящее время используют технику антисмысловых олигонуклеотидов (антисенсов). Использование антисенсов снижает синтез определенных белков, что влияет на регуляцию процесса апоптоза.</w:t>
      </w:r>
    </w:p>
    <w:p w:rsidR="000C0EF0" w:rsidRPr="00C20145" w:rsidRDefault="001A44D7" w:rsidP="000C0EF0">
      <w:pPr>
        <w:widowControl/>
        <w:spacing w:line="360" w:lineRule="auto"/>
        <w:ind w:firstLine="709"/>
        <w:jc w:val="both"/>
        <w:rPr>
          <w:color w:val="000000"/>
          <w:sz w:val="28"/>
          <w:szCs w:val="28"/>
        </w:rPr>
      </w:pPr>
      <w:r w:rsidRPr="00C20145">
        <w:rPr>
          <w:color w:val="000000"/>
          <w:sz w:val="28"/>
          <w:szCs w:val="28"/>
        </w:rPr>
        <w:t>Механизм действия антисенсов активно изучается. В некоторых случаях короткие (13</w:t>
      </w:r>
      <w:r w:rsidR="00C20145">
        <w:rPr>
          <w:color w:val="000000"/>
          <w:sz w:val="28"/>
          <w:szCs w:val="28"/>
        </w:rPr>
        <w:t>–</w:t>
      </w:r>
      <w:r w:rsidRPr="00C20145">
        <w:rPr>
          <w:color w:val="000000"/>
          <w:sz w:val="28"/>
          <w:szCs w:val="28"/>
        </w:rPr>
        <w:t>17 оснований) антисмысловые</w:t>
      </w:r>
      <w:r w:rsidR="000C0EF0" w:rsidRPr="000C0EF0">
        <w:rPr>
          <w:color w:val="000000"/>
          <w:sz w:val="28"/>
          <w:szCs w:val="28"/>
        </w:rPr>
        <w:t xml:space="preserve"> </w:t>
      </w:r>
      <w:r w:rsidR="000C0EF0" w:rsidRPr="00C20145">
        <w:rPr>
          <w:color w:val="000000"/>
          <w:sz w:val="28"/>
          <w:szCs w:val="28"/>
        </w:rPr>
        <w:t>олигонуклеотиды, имеющие последовательности, комплементарные нуклеотидным последовательностям матричной РНК (мРНК) отдельных белков, могут эффективно блокировать генетическую информацию на стадии, предшествующей транскрипции (рис.</w:t>
      </w:r>
      <w:r w:rsidR="000C0EF0">
        <w:rPr>
          <w:color w:val="000000"/>
          <w:sz w:val="28"/>
          <w:szCs w:val="28"/>
        </w:rPr>
        <w:t> </w:t>
      </w:r>
      <w:r w:rsidR="000C0EF0" w:rsidRPr="00C20145">
        <w:rPr>
          <w:color w:val="000000"/>
          <w:sz w:val="28"/>
          <w:szCs w:val="28"/>
        </w:rPr>
        <w:t>2.5). Данные олигонуклеотиды, связываясь с ДНК, формируют триплетную спиральную структуру. Такое связывание может быть необратимым или вызывать селективное выщепление триплетного комплекса, что в итоге приводит к ингибированию экспрессии гена и гибели клетки. В других случаях происходит комплементарное связывание антисенса с мРНК, что вызывает нарушение трансляции и снижение концентрации соответствующего белка.</w:t>
      </w:r>
    </w:p>
    <w:p w:rsidR="001A44D7" w:rsidRDefault="001A44D7" w:rsidP="00C20145">
      <w:pPr>
        <w:widowControl/>
        <w:spacing w:line="360" w:lineRule="auto"/>
        <w:ind w:firstLine="709"/>
        <w:jc w:val="both"/>
        <w:rPr>
          <w:color w:val="000000"/>
          <w:sz w:val="28"/>
          <w:szCs w:val="28"/>
        </w:rPr>
      </w:pPr>
    </w:p>
    <w:p w:rsidR="001A44D7" w:rsidRPr="000C0EF0" w:rsidRDefault="000C0EF0" w:rsidP="000C0EF0">
      <w:pPr>
        <w:widowControl/>
        <w:spacing w:line="360" w:lineRule="auto"/>
        <w:ind w:firstLine="709"/>
        <w:jc w:val="both"/>
        <w:rPr>
          <w:sz w:val="28"/>
          <w:szCs w:val="28"/>
        </w:rPr>
      </w:pPr>
      <w:r>
        <w:br w:type="page"/>
      </w:r>
      <w:r w:rsidR="001A44D7" w:rsidRPr="000C0EF0">
        <w:rPr>
          <w:sz w:val="28"/>
          <w:szCs w:val="28"/>
        </w:rPr>
        <w:t>Триплетный комплекс</w:t>
      </w:r>
    </w:p>
    <w:p w:rsidR="001A44D7" w:rsidRPr="00C20145" w:rsidRDefault="006453AD" w:rsidP="00C20145">
      <w:pPr>
        <w:widowControl/>
        <w:spacing w:line="360" w:lineRule="auto"/>
        <w:ind w:firstLine="709"/>
        <w:jc w:val="both"/>
        <w:rPr>
          <w:color w:val="000000"/>
          <w:sz w:val="28"/>
          <w:szCs w:val="28"/>
        </w:rPr>
      </w:pPr>
      <w:r>
        <w:rPr>
          <w:noProof/>
          <w:color w:val="000000"/>
          <w:sz w:val="28"/>
          <w:szCs w:val="28"/>
          <w:lang w:val="en-US" w:eastAsia="en-US"/>
        </w:rPr>
        <w:pict>
          <v:shape id="Рисунок 3" o:spid="_x0000_i1026" type="#_x0000_t75" style="width:205.5pt;height:143.25pt;visibility:visible">
            <v:imagedata r:id="rId6" o:title=""/>
          </v:shape>
        </w:pict>
      </w:r>
    </w:p>
    <w:p w:rsidR="001A44D7" w:rsidRPr="00C20145" w:rsidRDefault="001A44D7" w:rsidP="00C20145">
      <w:pPr>
        <w:widowControl/>
        <w:spacing w:line="360" w:lineRule="auto"/>
        <w:ind w:firstLine="709"/>
        <w:jc w:val="both"/>
        <w:rPr>
          <w:color w:val="000000"/>
          <w:sz w:val="28"/>
          <w:szCs w:val="28"/>
        </w:rPr>
      </w:pPr>
      <w:r w:rsidRPr="00C20145">
        <w:rPr>
          <w:color w:val="000000"/>
          <w:sz w:val="28"/>
          <w:szCs w:val="28"/>
        </w:rPr>
        <w:t>Рис. Регуляция экспрессии генов антисмысловыми олигонуклеотидами.</w:t>
      </w:r>
    </w:p>
    <w:p w:rsidR="000C0EF0" w:rsidRDefault="000C0EF0" w:rsidP="00C20145">
      <w:pPr>
        <w:pStyle w:val="common"/>
        <w:spacing w:before="0" w:beforeAutospacing="0" w:after="0" w:afterAutospacing="0" w:line="360" w:lineRule="auto"/>
        <w:ind w:firstLine="709"/>
        <w:rPr>
          <w:b w:val="0"/>
        </w:rPr>
      </w:pPr>
    </w:p>
    <w:p w:rsidR="001A44D7" w:rsidRPr="00C20145" w:rsidRDefault="001A44D7" w:rsidP="00C20145">
      <w:pPr>
        <w:pStyle w:val="common"/>
        <w:spacing w:before="0" w:beforeAutospacing="0" w:after="0" w:afterAutospacing="0" w:line="360" w:lineRule="auto"/>
        <w:ind w:firstLine="709"/>
        <w:rPr>
          <w:b w:val="0"/>
        </w:rPr>
      </w:pPr>
      <w:r w:rsidRPr="00C20145">
        <w:rPr>
          <w:b w:val="0"/>
        </w:rPr>
        <w:t xml:space="preserve">В настоящее время убедительно показано, что технология с использованием антисенсов имеет большое значение для регуляции отдельных генов в культуре клеток. Успешное подавление гена </w:t>
      </w:r>
      <w:r w:rsidRPr="00C20145">
        <w:rPr>
          <w:b w:val="0"/>
          <w:lang w:val="en-US"/>
        </w:rPr>
        <w:t>bcl</w:t>
      </w:r>
      <w:r w:rsidR="00C20145">
        <w:rPr>
          <w:b w:val="0"/>
        </w:rPr>
        <w:noBreakHyphen/>
      </w:r>
      <w:r w:rsidR="00C20145" w:rsidRPr="00C20145">
        <w:rPr>
          <w:b w:val="0"/>
        </w:rPr>
        <w:t>2</w:t>
      </w:r>
      <w:r w:rsidRPr="00C20145">
        <w:rPr>
          <w:b w:val="0"/>
        </w:rPr>
        <w:t xml:space="preserve"> в экспериментах на культурах клеток пробуждает надежду на применение в будущем антисенсов для лечения больных раком. Во многих экспериментах </w:t>
      </w:r>
      <w:r w:rsidRPr="00C20145">
        <w:rPr>
          <w:b w:val="0"/>
          <w:lang w:val="en-US"/>
        </w:rPr>
        <w:t>in</w:t>
      </w:r>
      <w:r w:rsidRPr="00C20145">
        <w:rPr>
          <w:b w:val="0"/>
        </w:rPr>
        <w:t xml:space="preserve"> </w:t>
      </w:r>
      <w:r w:rsidRPr="00C20145">
        <w:rPr>
          <w:b w:val="0"/>
          <w:lang w:val="en-US"/>
        </w:rPr>
        <w:t>vitro</w:t>
      </w:r>
      <w:r w:rsidRPr="00C20145">
        <w:rPr>
          <w:b w:val="0"/>
        </w:rPr>
        <w:t xml:space="preserve"> показано, что антисенсы вызывают ингибирование пролиферации и дифференцировки клеток. Такой результат подтверждает перспективы терапевтического использования данной технологии.</w:t>
      </w:r>
      <w:bookmarkStart w:id="1" w:name="_GoBack"/>
      <w:bookmarkEnd w:id="1"/>
    </w:p>
    <w:sectPr w:rsidR="001A44D7" w:rsidRPr="00C20145" w:rsidSect="00C20145">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C458D8"/>
    <w:multiLevelType w:val="singleLevel"/>
    <w:tmpl w:val="5F084DEE"/>
    <w:lvl w:ilvl="0">
      <w:start w:val="1"/>
      <w:numFmt w:val="bullet"/>
      <w:lvlText w:val="-"/>
      <w:lvlJc w:val="left"/>
      <w:pPr>
        <w:tabs>
          <w:tab w:val="num" w:pos="1080"/>
        </w:tabs>
        <w:ind w:left="1080" w:hanging="360"/>
      </w:pPr>
      <w:rPr>
        <w:rFonts w:hint="default"/>
      </w:rPr>
    </w:lvl>
  </w:abstractNum>
  <w:abstractNum w:abstractNumId="1">
    <w:nsid w:val="43782471"/>
    <w:multiLevelType w:val="hybridMultilevel"/>
    <w:tmpl w:val="5D0CF460"/>
    <w:lvl w:ilvl="0" w:tplc="B82E4E3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47D045EB"/>
    <w:multiLevelType w:val="singleLevel"/>
    <w:tmpl w:val="198C8356"/>
    <w:lvl w:ilvl="0">
      <w:start w:val="2"/>
      <w:numFmt w:val="bullet"/>
      <w:lvlText w:val="-"/>
      <w:lvlJc w:val="left"/>
      <w:pPr>
        <w:tabs>
          <w:tab w:val="num" w:pos="640"/>
        </w:tabs>
        <w:ind w:left="640" w:hanging="360"/>
      </w:pPr>
      <w:rPr>
        <w:rFonts w:hint="default"/>
      </w:rPr>
    </w:lvl>
  </w:abstractNum>
  <w:abstractNum w:abstractNumId="3">
    <w:nsid w:val="5550286A"/>
    <w:multiLevelType w:val="hybridMultilevel"/>
    <w:tmpl w:val="B902F87A"/>
    <w:lvl w:ilvl="0" w:tplc="9BACBBD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75092A2F"/>
    <w:multiLevelType w:val="singleLevel"/>
    <w:tmpl w:val="ED1A9032"/>
    <w:lvl w:ilvl="0">
      <w:start w:val="1"/>
      <w:numFmt w:val="decimal"/>
      <w:lvlText w:val="%1)"/>
      <w:lvlJc w:val="left"/>
      <w:pPr>
        <w:tabs>
          <w:tab w:val="num" w:pos="1080"/>
        </w:tabs>
        <w:ind w:left="1080" w:hanging="360"/>
      </w:pPr>
      <w:rPr>
        <w:rFonts w:cs="Times New Roman" w:hint="default"/>
      </w:r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729"/>
    <w:rsid w:val="000B74C8"/>
    <w:rsid w:val="000C0EF0"/>
    <w:rsid w:val="001A44D7"/>
    <w:rsid w:val="0034687E"/>
    <w:rsid w:val="0040285B"/>
    <w:rsid w:val="005815DD"/>
    <w:rsid w:val="005E6729"/>
    <w:rsid w:val="006453AD"/>
    <w:rsid w:val="009010EA"/>
    <w:rsid w:val="00BE159A"/>
    <w:rsid w:val="00C20145"/>
    <w:rsid w:val="00CF3A82"/>
    <w:rsid w:val="00DA419D"/>
    <w:rsid w:val="00ED56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2C07712A-960A-4158-8190-4D74B6FA5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6729"/>
    <w:pPr>
      <w:widowControl w:val="0"/>
      <w:autoSpaceDE w:val="0"/>
      <w:autoSpaceDN w:val="0"/>
      <w:adjustRightInd w:val="0"/>
    </w:pPr>
    <w:rPr>
      <w:rFonts w:eastAsia="Times New Roman"/>
    </w:rPr>
  </w:style>
  <w:style w:type="paragraph" w:styleId="2">
    <w:name w:val="heading 2"/>
    <w:basedOn w:val="a"/>
    <w:next w:val="a"/>
    <w:link w:val="20"/>
    <w:uiPriority w:val="99"/>
    <w:qFormat/>
    <w:rsid w:val="005E6729"/>
    <w:pPr>
      <w:keepNext/>
      <w:widowControl/>
      <w:autoSpaceDE/>
      <w:autoSpaceDN/>
      <w:adjustRightInd/>
      <w:spacing w:before="240" w:after="60"/>
      <w:outlineLvl w:val="1"/>
    </w:pPr>
    <w:rPr>
      <w:rFonts w:ascii="Arial" w:hAnsi="Arial" w:cs="Arial"/>
      <w:b/>
      <w:bCs/>
      <w:i/>
      <w:iCs/>
      <w:sz w:val="28"/>
      <w:szCs w:val="28"/>
    </w:rPr>
  </w:style>
  <w:style w:type="paragraph" w:styleId="3">
    <w:name w:val="heading 3"/>
    <w:basedOn w:val="a"/>
    <w:link w:val="30"/>
    <w:uiPriority w:val="99"/>
    <w:qFormat/>
    <w:rsid w:val="005E6729"/>
    <w:pPr>
      <w:widowControl/>
      <w:autoSpaceDE/>
      <w:autoSpaceDN/>
      <w:adjustRightInd/>
      <w:spacing w:before="100" w:beforeAutospacing="1" w:after="100" w:afterAutospacing="1"/>
      <w:outlineLvl w:val="2"/>
    </w:pPr>
    <w:rPr>
      <w:b/>
      <w:bCs/>
      <w:sz w:val="27"/>
      <w:szCs w:val="27"/>
    </w:rPr>
  </w:style>
  <w:style w:type="paragraph" w:styleId="4">
    <w:name w:val="heading 4"/>
    <w:basedOn w:val="a"/>
    <w:next w:val="a"/>
    <w:link w:val="40"/>
    <w:uiPriority w:val="99"/>
    <w:qFormat/>
    <w:rsid w:val="005E6729"/>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5E6729"/>
    <w:rPr>
      <w:rFonts w:eastAsia="Times New Roman" w:cs="Times New Roman"/>
      <w:b/>
      <w:bCs/>
      <w:sz w:val="27"/>
      <w:szCs w:val="27"/>
      <w:lang w:val="x-none" w:eastAsia="ru-RU"/>
    </w:rPr>
  </w:style>
  <w:style w:type="character" w:customStyle="1" w:styleId="40">
    <w:name w:val="Заголовок 4 Знак"/>
    <w:link w:val="4"/>
    <w:uiPriority w:val="99"/>
    <w:locked/>
    <w:rsid w:val="005E6729"/>
    <w:rPr>
      <w:rFonts w:eastAsia="Times New Roman" w:cs="Times New Roman"/>
      <w:b/>
      <w:bCs/>
      <w:sz w:val="28"/>
      <w:szCs w:val="28"/>
      <w:lang w:val="x-none" w:eastAsia="ru-RU"/>
    </w:rPr>
  </w:style>
  <w:style w:type="paragraph" w:customStyle="1" w:styleId="FR2">
    <w:name w:val="FR2"/>
    <w:uiPriority w:val="99"/>
    <w:rsid w:val="005E6729"/>
    <w:pPr>
      <w:widowControl w:val="0"/>
      <w:overflowPunct w:val="0"/>
      <w:autoSpaceDE w:val="0"/>
      <w:autoSpaceDN w:val="0"/>
      <w:adjustRightInd w:val="0"/>
      <w:spacing w:before="80"/>
      <w:ind w:left="1080"/>
      <w:textAlignment w:val="baseline"/>
    </w:pPr>
    <w:rPr>
      <w:rFonts w:ascii="Arial" w:eastAsia="Times New Roman" w:hAnsi="Arial"/>
      <w:sz w:val="12"/>
      <w:lang w:val="en-US"/>
    </w:rPr>
  </w:style>
  <w:style w:type="character" w:customStyle="1" w:styleId="20">
    <w:name w:val="Заголовок 2 Знак"/>
    <w:link w:val="2"/>
    <w:uiPriority w:val="99"/>
    <w:locked/>
    <w:rsid w:val="005E6729"/>
    <w:rPr>
      <w:rFonts w:ascii="Arial" w:hAnsi="Arial" w:cs="Arial"/>
      <w:b/>
      <w:bCs/>
      <w:i/>
      <w:iCs/>
      <w:sz w:val="28"/>
      <w:szCs w:val="28"/>
      <w:lang w:val="x-none" w:eastAsia="ru-RU"/>
    </w:rPr>
  </w:style>
  <w:style w:type="table" w:styleId="a3">
    <w:name w:val="Table Grid"/>
    <w:basedOn w:val="a1"/>
    <w:uiPriority w:val="99"/>
    <w:rsid w:val="005E6729"/>
    <w:pPr>
      <w:widowControl w:val="0"/>
      <w:autoSpaceDE w:val="0"/>
      <w:autoSpaceDN w:val="0"/>
      <w:adjustRightInd w:val="0"/>
    </w:pPr>
    <w:rPr>
      <w:rFonts w:eastAsia="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link w:val="a5"/>
    <w:uiPriority w:val="99"/>
    <w:rsid w:val="005E6729"/>
    <w:pPr>
      <w:autoSpaceDE/>
      <w:autoSpaceDN/>
      <w:adjustRightInd/>
      <w:spacing w:line="280" w:lineRule="auto"/>
      <w:ind w:firstLine="460"/>
    </w:pPr>
    <w:rPr>
      <w:sz w:val="24"/>
    </w:rPr>
  </w:style>
  <w:style w:type="paragraph" w:styleId="a6">
    <w:name w:val="Body Text"/>
    <w:basedOn w:val="a"/>
    <w:link w:val="a7"/>
    <w:uiPriority w:val="99"/>
    <w:rsid w:val="005E6729"/>
    <w:pPr>
      <w:spacing w:after="120"/>
    </w:pPr>
  </w:style>
  <w:style w:type="character" w:customStyle="1" w:styleId="a5">
    <w:name w:val="Основной текст с отступом Знак"/>
    <w:link w:val="a4"/>
    <w:uiPriority w:val="99"/>
    <w:locked/>
    <w:rsid w:val="005E6729"/>
    <w:rPr>
      <w:rFonts w:eastAsia="Times New Roman" w:cs="Times New Roman"/>
      <w:snapToGrid w:val="0"/>
      <w:sz w:val="24"/>
      <w:lang w:val="x-none" w:eastAsia="ru-RU"/>
    </w:rPr>
  </w:style>
  <w:style w:type="paragraph" w:customStyle="1" w:styleId="common">
    <w:name w:val="common"/>
    <w:basedOn w:val="a"/>
    <w:uiPriority w:val="99"/>
    <w:rsid w:val="005E6729"/>
    <w:pPr>
      <w:widowControl/>
      <w:autoSpaceDE/>
      <w:autoSpaceDN/>
      <w:adjustRightInd/>
      <w:spacing w:before="100" w:beforeAutospacing="1" w:after="100" w:afterAutospacing="1"/>
      <w:jc w:val="both"/>
    </w:pPr>
    <w:rPr>
      <w:b/>
      <w:bCs/>
      <w:color w:val="000000"/>
      <w:sz w:val="28"/>
      <w:szCs w:val="28"/>
    </w:rPr>
  </w:style>
  <w:style w:type="character" w:customStyle="1" w:styleId="a7">
    <w:name w:val="Основной текст Знак"/>
    <w:link w:val="a6"/>
    <w:uiPriority w:val="99"/>
    <w:locked/>
    <w:rsid w:val="005E6729"/>
    <w:rPr>
      <w:rFonts w:eastAsia="Times New Roman" w:cs="Times New Roman"/>
      <w:lang w:val="x-none" w:eastAsia="ru-RU"/>
    </w:rPr>
  </w:style>
  <w:style w:type="character" w:styleId="a8">
    <w:name w:val="Strong"/>
    <w:uiPriority w:val="99"/>
    <w:qFormat/>
    <w:rsid w:val="005E6729"/>
    <w:rPr>
      <w:rFonts w:cs="Times New Roman"/>
      <w:b/>
      <w:bCs/>
    </w:rPr>
  </w:style>
  <w:style w:type="paragraph" w:styleId="a9">
    <w:name w:val="Balloon Text"/>
    <w:basedOn w:val="a"/>
    <w:link w:val="aa"/>
    <w:uiPriority w:val="99"/>
    <w:semiHidden/>
    <w:rsid w:val="005E6729"/>
    <w:rPr>
      <w:rFonts w:ascii="Tahoma" w:hAnsi="Tahoma" w:cs="Tahoma"/>
      <w:sz w:val="16"/>
      <w:szCs w:val="16"/>
    </w:rPr>
  </w:style>
  <w:style w:type="table" w:styleId="1">
    <w:name w:val="Table Grid 1"/>
    <w:basedOn w:val="a1"/>
    <w:uiPriority w:val="99"/>
    <w:rsid w:val="00C20145"/>
    <w:pPr>
      <w:widowControl w:val="0"/>
      <w:autoSpaceDE w:val="0"/>
      <w:autoSpaceDN w:val="0"/>
      <w:adjustRightInd w:val="0"/>
    </w:pPr>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character" w:customStyle="1" w:styleId="aa">
    <w:name w:val="Текст выноски Знак"/>
    <w:link w:val="a9"/>
    <w:uiPriority w:val="99"/>
    <w:semiHidden/>
    <w:locked/>
    <w:rsid w:val="005E6729"/>
    <w:rPr>
      <w:rFonts w:ascii="Tahoma" w:hAnsi="Tahoma" w:cs="Tahoma"/>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4836</Words>
  <Characters>27571</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Лекция 11</vt:lpstr>
    </vt:vector>
  </TitlesOfParts>
  <Company>Home</Company>
  <LinksUpToDate>false</LinksUpToDate>
  <CharactersWithSpaces>32343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Лекция 11</dc:title>
  <dc:subject/>
  <dc:creator>Vladimir Solovev</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2014-03-02T14:14:00Z</dcterms:created>
  <dcterms:modified xsi:type="dcterms:W3CDTF">2014-03-02T14:14:00Z</dcterms:modified>
</cp:coreProperties>
</file>