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DA" w:rsidRDefault="009F47DA">
      <w:pPr>
        <w:jc w:val="center"/>
        <w:rPr>
          <w:b/>
          <w:bCs/>
          <w:i/>
          <w:iCs/>
          <w:lang w:val="ru-RU"/>
        </w:rPr>
      </w:pPr>
      <w:r>
        <w:rPr>
          <w:b/>
          <w:bCs/>
          <w:i/>
          <w:iCs/>
        </w:rPr>
        <w:t>МЕХАНІЗМИ ІНАКТИВАЦІЇ ПОТЕНЦІАЛ-ЗАЛЕЖНИХ К</w:t>
      </w:r>
      <w:r>
        <w:rPr>
          <w:b/>
          <w:bCs/>
          <w:i/>
          <w:iCs/>
          <w:vertAlign w:val="superscript"/>
        </w:rPr>
        <w:t xml:space="preserve">+ </w:t>
      </w:r>
      <w:r>
        <w:rPr>
          <w:b/>
          <w:bCs/>
          <w:i/>
          <w:iCs/>
        </w:rPr>
        <w:t>КАНАЛІВ</w:t>
      </w:r>
    </w:p>
    <w:p w:rsidR="009F47DA" w:rsidRDefault="009F47DA">
      <w:pPr>
        <w:jc w:val="right"/>
        <w:rPr>
          <w:i/>
          <w:iCs/>
          <w:lang w:val="ru-RU"/>
        </w:rPr>
      </w:pPr>
    </w:p>
    <w:p w:rsidR="009F47DA" w:rsidRDefault="009F47DA">
      <w:pPr>
        <w:jc w:val="right"/>
        <w:rPr>
          <w:i/>
          <w:iCs/>
        </w:rPr>
      </w:pPr>
    </w:p>
    <w:p w:rsidR="009F47DA" w:rsidRDefault="009F47DA">
      <w:pPr>
        <w:ind w:firstLine="567"/>
        <w:jc w:val="both"/>
        <w:rPr>
          <w:rFonts w:ascii="Academy Cyr" w:hAnsi="Academy Cyr" w:cs="Academy Cyr"/>
          <w:sz w:val="28"/>
          <w:szCs w:val="28"/>
          <w:u w:val="single"/>
        </w:rPr>
      </w:pPr>
      <w:r>
        <w:rPr>
          <w:rFonts w:ascii="Academy Cyr" w:hAnsi="Academy Cyr" w:cs="Academy Cyr"/>
          <w:sz w:val="28"/>
          <w:szCs w:val="28"/>
          <w:u w:val="single"/>
        </w:rPr>
        <w:t>Вступ.</w:t>
      </w:r>
    </w:p>
    <w:p w:rsidR="009F47DA" w:rsidRDefault="009F47DA">
      <w:pPr>
        <w:ind w:firstLine="567"/>
        <w:jc w:val="both"/>
        <w:rPr>
          <w:rFonts w:ascii="Academy" w:hAnsi="Academy" w:cs="Academy"/>
          <w:sz w:val="28"/>
          <w:szCs w:val="28"/>
          <w:u w:val="single"/>
        </w:rPr>
      </w:pPr>
    </w:p>
    <w:p w:rsidR="009F47DA" w:rsidRDefault="009F47DA">
      <w:pPr>
        <w:pStyle w:val="21"/>
        <w:rPr>
          <w:rFonts w:ascii="Academy Cyr" w:hAnsi="Academy Cyr" w:cs="Academy Cyr"/>
          <w:lang w:val="uk-UA"/>
        </w:rPr>
      </w:pPr>
      <w:r>
        <w:rPr>
          <w:rFonts w:ascii="Academy Cyr" w:hAnsi="Academy Cyr" w:cs="Academy Cyr"/>
          <w:lang w:val="uk-UA"/>
        </w:rPr>
        <w:t xml:space="preserve">При деполяризації мембрани багато потенціал-залежних йонних каналів, особливо деякі </w:t>
      </w:r>
      <w:r>
        <w:rPr>
          <w:rFonts w:ascii="Academy Cyr" w:hAnsi="Academy Cyr" w:cs="Academy Cyr"/>
          <w:lang w:val="ru-RU"/>
        </w:rPr>
        <w:t>К</w:t>
      </w:r>
      <w:r>
        <w:rPr>
          <w:rFonts w:ascii="Academy" w:hAnsi="Academy" w:cs="Academy"/>
          <w:vertAlign w:val="superscript"/>
          <w:lang w:val="ru-RU"/>
        </w:rPr>
        <w:t>+</w:t>
      </w:r>
      <w:r>
        <w:rPr>
          <w:rFonts w:ascii="Academy Cyr" w:hAnsi="Academy Cyr" w:cs="Academy Cyr"/>
          <w:lang w:val="ru-RU"/>
        </w:rPr>
        <w:t xml:space="preserve"> канали</w:t>
      </w:r>
      <w:r>
        <w:rPr>
          <w:rFonts w:ascii="Academy Cyr" w:hAnsi="Academy Cyr" w:cs="Academy Cyr"/>
          <w:lang w:val="uk-UA"/>
        </w:rPr>
        <w:t xml:space="preserve"> переходять в довготривалий стан непровідності, чи інактивації. В результаті цього істотно змінюється транзієнтна проникність мембрани для калію, не зважаючи на тривалу і сильну деполяризацію. Така властивість деяких </w:t>
      </w:r>
      <w:r>
        <w:rPr>
          <w:rFonts w:ascii="Academy Cyr" w:hAnsi="Academy Cyr" w:cs="Academy Cyr"/>
          <w:lang w:val="ru-RU"/>
        </w:rPr>
        <w:t>К</w:t>
      </w:r>
      <w:r>
        <w:rPr>
          <w:rFonts w:ascii="Academy" w:hAnsi="Academy" w:cs="Academy"/>
          <w:vertAlign w:val="superscript"/>
          <w:lang w:val="ru-RU"/>
        </w:rPr>
        <w:t>+</w:t>
      </w:r>
      <w:r>
        <w:rPr>
          <w:rFonts w:ascii="Academy Cyr" w:hAnsi="Academy Cyr" w:cs="Academy Cyr"/>
          <w:lang w:val="ru-RU"/>
        </w:rPr>
        <w:t xml:space="preserve"> каналів</w:t>
      </w:r>
      <w:r>
        <w:rPr>
          <w:rFonts w:ascii="Academy Cyr" w:hAnsi="Academy Cyr" w:cs="Academy Cyr"/>
          <w:lang w:val="uk-UA"/>
        </w:rPr>
        <w:t xml:space="preserve"> дозволяє дуже тонко регулювати палітру активності збудливих клітин через різну частоту потенціалів дії. Тому, вочевидь, дуже важливо для біологів та біомембранологів розуміти молекулярні механізми, які викликають інактивацію </w:t>
      </w:r>
      <w:r>
        <w:rPr>
          <w:rFonts w:ascii="Academy Cyr" w:hAnsi="Academy Cyr" w:cs="Academy Cyr"/>
          <w:lang w:val="ru-RU"/>
        </w:rPr>
        <w:t>К</w:t>
      </w:r>
      <w:r>
        <w:rPr>
          <w:rFonts w:ascii="Academy" w:hAnsi="Academy" w:cs="Academy"/>
          <w:vertAlign w:val="superscript"/>
          <w:lang w:val="ru-RU"/>
        </w:rPr>
        <w:t>+</w:t>
      </w:r>
      <w:r>
        <w:rPr>
          <w:rFonts w:ascii="Academy Cyr" w:hAnsi="Academy Cyr" w:cs="Academy Cyr"/>
          <w:lang w:val="ru-RU"/>
        </w:rPr>
        <w:t xml:space="preserve"> каналів</w:t>
      </w:r>
      <w:r>
        <w:rPr>
          <w:rFonts w:ascii="Academy Cyr" w:hAnsi="Academy Cyr" w:cs="Academy Cyr"/>
          <w:lang w:val="uk-UA"/>
        </w:rPr>
        <w:t xml:space="preserve"> та можливі способи фізіологічної регуляції цього процесу.</w:t>
      </w:r>
    </w:p>
    <w:p w:rsidR="009F47DA" w:rsidRDefault="009F47DA">
      <w:pPr>
        <w:pStyle w:val="21"/>
        <w:rPr>
          <w:rFonts w:ascii="Academy" w:hAnsi="Academy" w:cs="Academy"/>
          <w:lang w:val="uk-UA"/>
        </w:rPr>
      </w:pPr>
    </w:p>
    <w:p w:rsidR="009F47DA" w:rsidRDefault="009F47DA">
      <w:pPr>
        <w:pStyle w:val="21"/>
        <w:rPr>
          <w:rFonts w:ascii="Academy" w:hAnsi="Academy" w:cs="Academy"/>
          <w:lang w:val="uk-UA"/>
        </w:rPr>
      </w:pPr>
      <w:r>
        <w:rPr>
          <w:rFonts w:ascii="Academy Cyr" w:hAnsi="Academy Cyr" w:cs="Academy Cyr"/>
          <w:u w:val="single"/>
          <w:lang w:val="ru-RU"/>
        </w:rPr>
        <w:t>Інактивація К</w:t>
      </w:r>
      <w:r>
        <w:rPr>
          <w:rFonts w:ascii="Academy" w:hAnsi="Academy" w:cs="Academy"/>
          <w:u w:val="single"/>
          <w:vertAlign w:val="superscript"/>
          <w:lang w:val="ru-RU"/>
        </w:rPr>
        <w:t>+</w:t>
      </w:r>
      <w:r>
        <w:rPr>
          <w:rFonts w:ascii="Academy Cyr" w:hAnsi="Academy Cyr" w:cs="Academy Cyr"/>
          <w:u w:val="single"/>
          <w:lang w:val="ru-RU"/>
        </w:rPr>
        <w:t xml:space="preserve"> каналів</w:t>
      </w:r>
    </w:p>
    <w:p w:rsidR="009F47DA" w:rsidRDefault="009F47DA">
      <w:pPr>
        <w:pStyle w:val="21"/>
        <w:rPr>
          <w:rFonts w:ascii="Academy" w:hAnsi="Academy" w:cs="Academy"/>
          <w:lang w:val="uk-UA"/>
        </w:rPr>
      </w:pPr>
    </w:p>
    <w:p w:rsidR="009F47DA" w:rsidRDefault="00734ACC">
      <w:pPr>
        <w:framePr w:hSpace="180" w:wrap="auto" w:vAnchor="text" w:hAnchor="page" w:x="2242" w:y="309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351.75pt">
            <v:imagedata r:id="rId7" o:title="1"/>
          </v:shape>
        </w:pict>
      </w:r>
    </w:p>
    <w:p w:rsidR="009F47DA" w:rsidRDefault="009F47DA">
      <w:pPr>
        <w:ind w:firstLine="567"/>
        <w:jc w:val="both"/>
        <w:rPr>
          <w:rFonts w:ascii="Academy" w:hAnsi="Academy" w:cs="Academy"/>
          <w:sz w:val="28"/>
          <w:szCs w:val="28"/>
        </w:rPr>
      </w:pPr>
      <w:r>
        <w:rPr>
          <w:rFonts w:ascii="Academy Cyr" w:hAnsi="Academy Cyr" w:cs="Academy Cyr"/>
          <w:sz w:val="28"/>
          <w:szCs w:val="28"/>
        </w:rPr>
        <w:t xml:space="preserve">На відміну від гомогенної інактиваційної поведінки потенціал-залежних </w:t>
      </w:r>
      <w:r>
        <w:rPr>
          <w:rFonts w:ascii="Academy" w:hAnsi="Academy" w:cs="Academy"/>
          <w:sz w:val="28"/>
          <w:szCs w:val="28"/>
          <w:lang w:val="en-US"/>
        </w:rPr>
        <w:t>Na</w:t>
      </w:r>
      <w:r>
        <w:rPr>
          <w:rFonts w:ascii="Academy" w:hAnsi="Academy" w:cs="Academy"/>
          <w:sz w:val="28"/>
          <w:szCs w:val="28"/>
          <w:vertAlign w:val="superscript"/>
        </w:rPr>
        <w:t>+</w:t>
      </w:r>
      <w:r>
        <w:rPr>
          <w:rFonts w:ascii="Academy Cyr" w:hAnsi="Academy Cyr" w:cs="Academy Cyr"/>
          <w:sz w:val="28"/>
          <w:szCs w:val="28"/>
        </w:rPr>
        <w:t xml:space="preserve"> каналів, потенціал-залежні К</w:t>
      </w:r>
      <w:r>
        <w:rPr>
          <w:rFonts w:ascii="Academy" w:hAnsi="Academy" w:cs="Academy"/>
          <w:sz w:val="28"/>
          <w:szCs w:val="28"/>
          <w:vertAlign w:val="superscript"/>
        </w:rPr>
        <w:t>+</w:t>
      </w:r>
      <w:r>
        <w:rPr>
          <w:rFonts w:ascii="Academy Cyr" w:hAnsi="Academy Cyr" w:cs="Academy Cyr"/>
          <w:sz w:val="28"/>
          <w:szCs w:val="28"/>
        </w:rPr>
        <w:t xml:space="preserve"> канали, досліджені в їхньому природному середовищі, показують широку різноманітність інактиваційних часових інтервалів. Інактивація цих каналів спостерігається в діапазоні від кількох мілісекунд – швидка інактивація (як у А-струму, описаного в нейронах молюсків) до майже помітного процесу тривалістю кілька тисяч мілісекунд, (як у випадку струму затриманого випрямлення в гігантському аксоні кальмара). Така різноманітність також спостерігається в дослідах з клонованими </w:t>
      </w:r>
      <w:r>
        <w:rPr>
          <w:rFonts w:ascii="Academy Cyr" w:hAnsi="Academy Cyr" w:cs="Academy Cyr"/>
          <w:sz w:val="28"/>
          <w:szCs w:val="28"/>
          <w:lang w:val="ru-RU"/>
        </w:rPr>
        <w:t>К</w:t>
      </w:r>
      <w:r>
        <w:rPr>
          <w:rFonts w:ascii="Academy" w:hAnsi="Academy" w:cs="Academy"/>
          <w:sz w:val="28"/>
          <w:szCs w:val="28"/>
          <w:vertAlign w:val="superscript"/>
        </w:rPr>
        <w:t>+</w:t>
      </w:r>
      <w:r>
        <w:rPr>
          <w:rFonts w:ascii="Academy Cyr" w:hAnsi="Academy Cyr" w:cs="Academy Cyr"/>
          <w:sz w:val="28"/>
          <w:szCs w:val="28"/>
          <w:lang w:val="ru-RU"/>
        </w:rPr>
        <w:t xml:space="preserve"> каналами, експресованими в гетерогенному середовищі. Наприклад, </w:t>
      </w:r>
      <w:r>
        <w:rPr>
          <w:rFonts w:ascii="Academy" w:hAnsi="Academy" w:cs="Academy"/>
          <w:i/>
          <w:iCs/>
          <w:sz w:val="28"/>
          <w:szCs w:val="28"/>
          <w:lang w:val="en-US"/>
        </w:rPr>
        <w:t>ShakerB</w:t>
      </w:r>
      <w:r>
        <w:rPr>
          <w:rFonts w:ascii="Academy Cyr" w:hAnsi="Academy Cyr" w:cs="Academy Cyr"/>
          <w:sz w:val="28"/>
          <w:szCs w:val="28"/>
        </w:rPr>
        <w:t xml:space="preserve"> канал інактивується з часовою константою 1-3 мс, тоді як відповідний канал </w:t>
      </w:r>
      <w:r>
        <w:rPr>
          <w:rFonts w:ascii="Academy" w:hAnsi="Academy" w:cs="Academy"/>
          <w:sz w:val="28"/>
          <w:szCs w:val="28"/>
          <w:lang w:val="en-US"/>
        </w:rPr>
        <w:t>drk</w:t>
      </w:r>
      <w:r>
        <w:rPr>
          <w:rFonts w:ascii="Academy" w:hAnsi="Academy" w:cs="Academy"/>
          <w:sz w:val="28"/>
          <w:szCs w:val="28"/>
          <w:lang w:val="ru-RU"/>
        </w:rPr>
        <w:t xml:space="preserve">1 </w:t>
      </w:r>
      <w:r>
        <w:rPr>
          <w:rFonts w:ascii="Academy Cyr" w:hAnsi="Academy Cyr" w:cs="Academy Cyr"/>
          <w:sz w:val="28"/>
          <w:szCs w:val="28"/>
        </w:rPr>
        <w:t xml:space="preserve">демонструє значно повільнішу інактивацію. Так само, </w:t>
      </w:r>
      <w:r>
        <w:rPr>
          <w:rFonts w:ascii="Academy Cyr" w:hAnsi="Academy Cyr" w:cs="Academy Cyr"/>
          <w:sz w:val="28"/>
          <w:szCs w:val="28"/>
          <w:lang w:val="ru-RU"/>
        </w:rPr>
        <w:t>К</w:t>
      </w:r>
      <w:r>
        <w:rPr>
          <w:rFonts w:ascii="Academy" w:hAnsi="Academy" w:cs="Academy"/>
          <w:sz w:val="28"/>
          <w:szCs w:val="28"/>
          <w:vertAlign w:val="superscript"/>
        </w:rPr>
        <w:t>+</w:t>
      </w:r>
      <w:r>
        <w:rPr>
          <w:rFonts w:ascii="Academy Cyr" w:hAnsi="Academy Cyr" w:cs="Academy Cyr"/>
          <w:sz w:val="28"/>
          <w:szCs w:val="28"/>
          <w:lang w:val="ru-RU"/>
        </w:rPr>
        <w:t xml:space="preserve"> канали, клоновані з мозку ссавців, показують дуже відмінні інактиваційні інтервали. В деяких випадках неструктурні білки, що утворюють </w:t>
      </w:r>
      <w:r>
        <w:rPr>
          <w:rFonts w:ascii="Academy" w:hAnsi="Academy" w:cs="Academy"/>
          <w:sz w:val="28"/>
          <w:szCs w:val="28"/>
          <w:lang w:val="en-US"/>
        </w:rPr>
        <w:t>min</w:t>
      </w:r>
      <w:r>
        <w:rPr>
          <w:rFonts w:ascii="Academy Cyr" w:hAnsi="Academy Cyr" w:cs="Academy Cyr"/>
          <w:sz w:val="28"/>
          <w:szCs w:val="28"/>
          <w:lang w:val="ru-RU"/>
        </w:rPr>
        <w:t>К</w:t>
      </w:r>
      <w:r>
        <w:rPr>
          <w:rFonts w:ascii="Academy" w:hAnsi="Academy" w:cs="Academy"/>
          <w:sz w:val="28"/>
          <w:szCs w:val="28"/>
          <w:vertAlign w:val="superscript"/>
        </w:rPr>
        <w:t>+</w:t>
      </w:r>
      <w:r>
        <w:rPr>
          <w:rFonts w:ascii="Academy Cyr" w:hAnsi="Academy Cyr" w:cs="Academy Cyr"/>
          <w:sz w:val="28"/>
          <w:szCs w:val="28"/>
          <w:lang w:val="ru-RU"/>
        </w:rPr>
        <w:t xml:space="preserve"> канал</w:t>
      </w:r>
      <w:r>
        <w:rPr>
          <w:rFonts w:ascii="Academy Cyr" w:hAnsi="Academy Cyr" w:cs="Academy Cyr"/>
          <w:sz w:val="28"/>
          <w:szCs w:val="28"/>
        </w:rPr>
        <w:t>и (мал.1) не піддаються інактивації навіть після деполяризаційних імпульсів тривалістю кілька секунд. Ця різноманітність інактиваційних інтервалів навіть між дуже близькими між собою продуктами генів допомогла краще зрозуміти механізми інактивації К</w:t>
      </w:r>
      <w:r>
        <w:rPr>
          <w:rFonts w:ascii="Academy" w:hAnsi="Academy" w:cs="Academy"/>
          <w:sz w:val="28"/>
          <w:szCs w:val="28"/>
          <w:vertAlign w:val="superscript"/>
        </w:rPr>
        <w:t>+</w:t>
      </w:r>
      <w:r>
        <w:rPr>
          <w:rFonts w:ascii="Academy Cyr" w:hAnsi="Academy Cyr" w:cs="Academy Cyr"/>
          <w:sz w:val="28"/>
          <w:szCs w:val="28"/>
        </w:rPr>
        <w:t xml:space="preserve"> каналів.</w:t>
      </w:r>
    </w:p>
    <w:p w:rsidR="009F47DA" w:rsidRDefault="009F47DA">
      <w:pPr>
        <w:ind w:firstLine="567"/>
        <w:jc w:val="both"/>
        <w:rPr>
          <w:rFonts w:ascii="Academy" w:hAnsi="Academy" w:cs="Academy"/>
          <w:sz w:val="28"/>
          <w:szCs w:val="28"/>
        </w:rPr>
      </w:pPr>
    </w:p>
    <w:p w:rsidR="009F47DA" w:rsidRDefault="009F47DA">
      <w:pPr>
        <w:ind w:firstLine="567"/>
        <w:jc w:val="both"/>
        <w:rPr>
          <w:rFonts w:ascii="Academy Cyr" w:hAnsi="Academy Cyr" w:cs="Academy Cyr"/>
          <w:sz w:val="28"/>
          <w:szCs w:val="28"/>
          <w:u w:val="single"/>
        </w:rPr>
      </w:pPr>
      <w:r>
        <w:rPr>
          <w:rFonts w:ascii="Academy" w:hAnsi="Academy" w:cs="Academy"/>
          <w:sz w:val="28"/>
          <w:szCs w:val="28"/>
          <w:u w:val="single"/>
          <w:lang w:val="en-US"/>
        </w:rPr>
        <w:t>NH</w:t>
      </w:r>
      <w:r>
        <w:rPr>
          <w:rFonts w:ascii="Academy" w:hAnsi="Academy" w:cs="Academy"/>
          <w:sz w:val="28"/>
          <w:szCs w:val="28"/>
          <w:u w:val="single"/>
          <w:vertAlign w:val="subscript"/>
          <w:lang w:val="ru-RU"/>
        </w:rPr>
        <w:t>2</w:t>
      </w:r>
      <w:r>
        <w:rPr>
          <w:rFonts w:ascii="Academy" w:hAnsi="Academy" w:cs="Academy"/>
          <w:sz w:val="28"/>
          <w:szCs w:val="28"/>
          <w:u w:val="single"/>
          <w:lang w:val="ru-RU"/>
        </w:rPr>
        <w:t xml:space="preserve"> – </w:t>
      </w:r>
      <w:r>
        <w:rPr>
          <w:rFonts w:ascii="Academy Cyr" w:hAnsi="Academy Cyr" w:cs="Academy Cyr"/>
          <w:sz w:val="28"/>
          <w:szCs w:val="28"/>
          <w:u w:val="single"/>
        </w:rPr>
        <w:t>кінцевий домен як інактиваційної частинки.</w:t>
      </w:r>
    </w:p>
    <w:p w:rsidR="009F47DA" w:rsidRDefault="009F47DA">
      <w:pPr>
        <w:ind w:firstLine="567"/>
        <w:jc w:val="both"/>
        <w:rPr>
          <w:rFonts w:ascii="Academy" w:hAnsi="Academy" w:cs="Academy"/>
          <w:sz w:val="28"/>
          <w:szCs w:val="28"/>
          <w:u w:val="single"/>
        </w:rPr>
      </w:pPr>
    </w:p>
    <w:p w:rsidR="009F47DA" w:rsidRDefault="009F47DA">
      <w:pPr>
        <w:ind w:firstLine="567"/>
        <w:jc w:val="both"/>
        <w:rPr>
          <w:rFonts w:ascii="Academy Cyr" w:hAnsi="Academy Cyr" w:cs="Academy Cyr"/>
          <w:sz w:val="28"/>
          <w:szCs w:val="28"/>
          <w:lang w:val="ru-RU"/>
        </w:rPr>
      </w:pPr>
      <w:r>
        <w:rPr>
          <w:rFonts w:ascii="Academy Cyr" w:hAnsi="Academy Cyr" w:cs="Academy Cyr"/>
          <w:sz w:val="28"/>
          <w:szCs w:val="28"/>
        </w:rPr>
        <w:t xml:space="preserve">Відомо, що </w:t>
      </w:r>
      <w:r>
        <w:rPr>
          <w:rFonts w:ascii="Academy" w:hAnsi="Academy" w:cs="Academy"/>
          <w:i/>
          <w:iCs/>
          <w:sz w:val="28"/>
          <w:szCs w:val="28"/>
          <w:lang w:val="en-US"/>
        </w:rPr>
        <w:t>Shaker</w:t>
      </w:r>
      <w:r>
        <w:rPr>
          <w:rFonts w:ascii="Academy" w:hAnsi="Academy" w:cs="Academy"/>
          <w:i/>
          <w:iCs/>
          <w:sz w:val="28"/>
          <w:szCs w:val="28"/>
          <w:lang w:val="ru-RU"/>
        </w:rPr>
        <w:t xml:space="preserve"> </w:t>
      </w:r>
      <w:r>
        <w:rPr>
          <w:rFonts w:ascii="Academy Cyr" w:hAnsi="Academy Cyr" w:cs="Academy Cyr"/>
          <w:sz w:val="28"/>
          <w:szCs w:val="28"/>
        </w:rPr>
        <w:t xml:space="preserve">канали - </w:t>
      </w:r>
      <w:r>
        <w:rPr>
          <w:rFonts w:ascii="Academy Cyr" w:hAnsi="Academy Cyr" w:cs="Academy Cyr"/>
          <w:sz w:val="28"/>
          <w:szCs w:val="28"/>
          <w:lang w:val="ru-RU"/>
        </w:rPr>
        <w:t xml:space="preserve">це родина різних, але близько споріднених білків, які кодуються транскриптами альтернативного сплайсингу. Існує 5 альтернативно сплайсованих </w:t>
      </w:r>
      <w:r>
        <w:rPr>
          <w:rFonts w:ascii="Academy" w:hAnsi="Academy" w:cs="Academy"/>
          <w:sz w:val="28"/>
          <w:szCs w:val="28"/>
          <w:lang w:val="en-US"/>
        </w:rPr>
        <w:t>NH</w:t>
      </w:r>
      <w:r>
        <w:rPr>
          <w:rFonts w:ascii="Academy" w:hAnsi="Academy" w:cs="Academy"/>
          <w:sz w:val="28"/>
          <w:szCs w:val="28"/>
          <w:vertAlign w:val="subscript"/>
          <w:lang w:val="ru-RU"/>
        </w:rPr>
        <w:t>2</w:t>
      </w:r>
      <w:r>
        <w:rPr>
          <w:rFonts w:ascii="Academy" w:hAnsi="Academy" w:cs="Academy"/>
          <w:sz w:val="28"/>
          <w:szCs w:val="28"/>
          <w:lang w:val="ru-RU"/>
        </w:rPr>
        <w:t xml:space="preserve"> – </w:t>
      </w:r>
      <w:r>
        <w:rPr>
          <w:rFonts w:ascii="Academy Cyr" w:hAnsi="Academy Cyr" w:cs="Academy Cyr"/>
          <w:sz w:val="28"/>
          <w:szCs w:val="28"/>
        </w:rPr>
        <w:t xml:space="preserve">кінцевих варіантів </w:t>
      </w:r>
      <w:r>
        <w:rPr>
          <w:rFonts w:ascii="Academy" w:hAnsi="Academy" w:cs="Academy"/>
          <w:i/>
          <w:iCs/>
          <w:sz w:val="28"/>
          <w:szCs w:val="28"/>
          <w:lang w:val="en-US"/>
        </w:rPr>
        <w:t>Shaker</w:t>
      </w:r>
      <w:r>
        <w:rPr>
          <w:rFonts w:ascii="Academy" w:hAnsi="Academy" w:cs="Academy"/>
          <w:i/>
          <w:iCs/>
          <w:sz w:val="28"/>
          <w:szCs w:val="28"/>
          <w:lang w:val="ru-RU"/>
        </w:rPr>
        <w:t xml:space="preserve"> </w:t>
      </w:r>
      <w:r>
        <w:rPr>
          <w:rFonts w:ascii="Academy Cyr" w:hAnsi="Academy Cyr" w:cs="Academy Cyr"/>
          <w:sz w:val="28"/>
          <w:szCs w:val="28"/>
          <w:lang w:val="ru-RU"/>
        </w:rPr>
        <w:t xml:space="preserve"> і 2 СООН – кінцевих. Після того, як вдалося встановити продукт </w:t>
      </w:r>
      <w:r>
        <w:rPr>
          <w:rFonts w:ascii="Academy" w:hAnsi="Academy" w:cs="Academy"/>
          <w:i/>
          <w:iCs/>
          <w:sz w:val="28"/>
          <w:szCs w:val="28"/>
          <w:lang w:val="en-US"/>
        </w:rPr>
        <w:t>Shaker</w:t>
      </w:r>
      <w:r>
        <w:rPr>
          <w:rFonts w:ascii="Academy" w:hAnsi="Academy" w:cs="Academy"/>
          <w:i/>
          <w:iCs/>
          <w:sz w:val="28"/>
          <w:szCs w:val="28"/>
          <w:lang w:val="ru-RU"/>
        </w:rPr>
        <w:t xml:space="preserve"> </w:t>
      </w:r>
      <w:r>
        <w:rPr>
          <w:rFonts w:ascii="Academy Cyr" w:hAnsi="Academy Cyr" w:cs="Academy Cyr"/>
          <w:sz w:val="28"/>
          <w:szCs w:val="28"/>
          <w:lang w:val="ru-RU"/>
        </w:rPr>
        <w:t>локусу дрозофіли, дослідники припустили, що альтернативні транскрипти одного й того ж самого локусу індукують експресію К</w:t>
      </w:r>
      <w:r>
        <w:rPr>
          <w:rFonts w:ascii="Academy" w:hAnsi="Academy" w:cs="Academy"/>
          <w:sz w:val="28"/>
          <w:szCs w:val="28"/>
          <w:vertAlign w:val="superscript"/>
        </w:rPr>
        <w:t>+</w:t>
      </w:r>
      <w:r>
        <w:rPr>
          <w:rFonts w:ascii="Academy Cyr" w:hAnsi="Academy Cyr" w:cs="Academy Cyr"/>
          <w:sz w:val="28"/>
          <w:szCs w:val="28"/>
          <w:lang w:val="ru-RU"/>
        </w:rPr>
        <w:t xml:space="preserve"> каналів з різною інактиваційною поведінкою.</w:t>
      </w:r>
    </w:p>
    <w:p w:rsidR="009F47DA" w:rsidRDefault="009F47DA">
      <w:pPr>
        <w:ind w:firstLine="567"/>
        <w:jc w:val="both"/>
        <w:rPr>
          <w:rFonts w:ascii="Academy Cyr" w:hAnsi="Academy Cyr" w:cs="Academy Cyr"/>
          <w:sz w:val="28"/>
          <w:szCs w:val="28"/>
          <w:lang w:val="ru-RU"/>
        </w:rPr>
      </w:pPr>
      <w:r>
        <w:rPr>
          <w:rFonts w:ascii="Academy Cyr" w:hAnsi="Academy Cyr" w:cs="Academy Cyr"/>
          <w:sz w:val="28"/>
          <w:szCs w:val="28"/>
          <w:lang w:val="ru-RU"/>
        </w:rPr>
        <w:t xml:space="preserve">Таким чином, наприклад, струм через </w:t>
      </w:r>
      <w:r>
        <w:rPr>
          <w:rFonts w:ascii="Academy" w:hAnsi="Academy" w:cs="Academy"/>
          <w:i/>
          <w:iCs/>
          <w:sz w:val="28"/>
          <w:szCs w:val="28"/>
          <w:lang w:val="en-US"/>
        </w:rPr>
        <w:t>Shaker</w:t>
      </w:r>
      <w:r>
        <w:rPr>
          <w:rFonts w:ascii="Academy Cyr" w:hAnsi="Academy Cyr" w:cs="Academy Cyr"/>
          <w:i/>
          <w:iCs/>
          <w:sz w:val="28"/>
          <w:szCs w:val="28"/>
          <w:lang w:val="ru-RU"/>
        </w:rPr>
        <w:t xml:space="preserve">А2 – </w:t>
      </w:r>
      <w:r>
        <w:rPr>
          <w:rFonts w:ascii="Academy Cyr" w:hAnsi="Academy Cyr" w:cs="Academy Cyr"/>
          <w:sz w:val="28"/>
          <w:szCs w:val="28"/>
          <w:lang w:val="ru-RU"/>
        </w:rPr>
        <w:t xml:space="preserve">канал, який відрізняється від </w:t>
      </w:r>
      <w:r>
        <w:rPr>
          <w:rFonts w:ascii="Academy" w:hAnsi="Academy" w:cs="Academy"/>
          <w:i/>
          <w:iCs/>
          <w:sz w:val="28"/>
          <w:szCs w:val="28"/>
          <w:lang w:val="en-US"/>
        </w:rPr>
        <w:t>ShakerD</w:t>
      </w:r>
      <w:r>
        <w:rPr>
          <w:rFonts w:ascii="Academy" w:hAnsi="Academy" w:cs="Academy"/>
          <w:i/>
          <w:iCs/>
          <w:sz w:val="28"/>
          <w:szCs w:val="28"/>
          <w:lang w:val="ru-RU"/>
        </w:rPr>
        <w:t xml:space="preserve">2 </w:t>
      </w:r>
      <w:r>
        <w:rPr>
          <w:rFonts w:ascii="Academy Cyr" w:hAnsi="Academy Cyr" w:cs="Academy Cyr"/>
          <w:sz w:val="28"/>
          <w:szCs w:val="28"/>
        </w:rPr>
        <w:t xml:space="preserve">лише своїм </w:t>
      </w:r>
      <w:r>
        <w:rPr>
          <w:rFonts w:ascii="Academy" w:hAnsi="Academy" w:cs="Academy"/>
          <w:sz w:val="28"/>
          <w:szCs w:val="28"/>
          <w:lang w:val="en-US"/>
        </w:rPr>
        <w:t>NH</w:t>
      </w:r>
      <w:r>
        <w:rPr>
          <w:rFonts w:ascii="Academy" w:hAnsi="Academy" w:cs="Academy"/>
          <w:sz w:val="28"/>
          <w:szCs w:val="28"/>
          <w:vertAlign w:val="subscript"/>
          <w:lang w:val="ru-RU"/>
        </w:rPr>
        <w:t>2</w:t>
      </w:r>
      <w:r>
        <w:rPr>
          <w:rFonts w:ascii="Academy" w:hAnsi="Academy" w:cs="Academy"/>
          <w:sz w:val="28"/>
          <w:szCs w:val="28"/>
          <w:lang w:val="ru-RU"/>
        </w:rPr>
        <w:t xml:space="preserve"> – </w:t>
      </w:r>
      <w:r>
        <w:rPr>
          <w:rFonts w:ascii="Academy Cyr" w:hAnsi="Academy Cyr" w:cs="Academy Cyr"/>
          <w:sz w:val="28"/>
          <w:szCs w:val="28"/>
        </w:rPr>
        <w:t xml:space="preserve">кінцевим доменом, на 90% інактивується протягом кількох мілісекунд, тоді як струм через </w:t>
      </w:r>
      <w:r>
        <w:rPr>
          <w:rFonts w:ascii="Academy" w:hAnsi="Academy" w:cs="Academy"/>
          <w:i/>
          <w:iCs/>
          <w:sz w:val="28"/>
          <w:szCs w:val="28"/>
          <w:lang w:val="en-US"/>
        </w:rPr>
        <w:t>ShakerD</w:t>
      </w:r>
      <w:r>
        <w:rPr>
          <w:rFonts w:ascii="Academy" w:hAnsi="Academy" w:cs="Academy"/>
          <w:i/>
          <w:iCs/>
          <w:sz w:val="28"/>
          <w:szCs w:val="28"/>
          <w:lang w:val="ru-RU"/>
        </w:rPr>
        <w:t xml:space="preserve">2 </w:t>
      </w:r>
      <w:r>
        <w:rPr>
          <w:rFonts w:ascii="Academy Cyr" w:hAnsi="Academy Cyr" w:cs="Academy Cyr"/>
          <w:sz w:val="28"/>
          <w:szCs w:val="28"/>
          <w:lang w:val="ru-RU"/>
        </w:rPr>
        <w:t>канал інактивується лише на 15% і значно повільніше.</w:t>
      </w:r>
    </w:p>
    <w:p w:rsidR="009F47DA" w:rsidRDefault="009F47DA">
      <w:pPr>
        <w:ind w:firstLine="567"/>
        <w:jc w:val="both"/>
        <w:rPr>
          <w:rFonts w:ascii="Academy Cyr" w:hAnsi="Academy Cyr" w:cs="Academy Cyr"/>
          <w:sz w:val="28"/>
          <w:szCs w:val="28"/>
          <w:lang w:val="ru-RU"/>
        </w:rPr>
      </w:pPr>
      <w:r>
        <w:rPr>
          <w:rFonts w:ascii="Academy" w:hAnsi="Academy" w:cs="Academy"/>
          <w:sz w:val="28"/>
          <w:szCs w:val="28"/>
          <w:lang w:val="en-US"/>
        </w:rPr>
        <w:t>Iverson</w:t>
      </w:r>
      <w:r>
        <w:rPr>
          <w:rFonts w:ascii="Academy" w:hAnsi="Academy" w:cs="Academy"/>
          <w:sz w:val="28"/>
          <w:szCs w:val="28"/>
          <w:lang w:val="ru-RU"/>
        </w:rPr>
        <w:t xml:space="preserve"> </w:t>
      </w:r>
      <w:r>
        <w:rPr>
          <w:rFonts w:ascii="Academy" w:hAnsi="Academy" w:cs="Academy"/>
          <w:sz w:val="28"/>
          <w:szCs w:val="28"/>
          <w:lang w:val="en-US"/>
        </w:rPr>
        <w:t>and</w:t>
      </w:r>
      <w:r>
        <w:rPr>
          <w:rFonts w:ascii="Academy" w:hAnsi="Academy" w:cs="Academy"/>
          <w:sz w:val="28"/>
          <w:szCs w:val="28"/>
          <w:lang w:val="ru-RU"/>
        </w:rPr>
        <w:t xml:space="preserve"> </w:t>
      </w:r>
      <w:r>
        <w:rPr>
          <w:rFonts w:ascii="Academy" w:hAnsi="Academy" w:cs="Academy"/>
          <w:sz w:val="28"/>
          <w:szCs w:val="28"/>
          <w:lang w:val="en-US"/>
        </w:rPr>
        <w:t>Rudy</w:t>
      </w:r>
      <w:r>
        <w:rPr>
          <w:rFonts w:ascii="Academy Cyr" w:hAnsi="Academy Cyr" w:cs="Academy Cyr"/>
          <w:sz w:val="28"/>
          <w:szCs w:val="28"/>
        </w:rPr>
        <w:t xml:space="preserve"> створювали конструкції з різними комбінаціями</w:t>
      </w:r>
      <w:r>
        <w:rPr>
          <w:rFonts w:ascii="Academy" w:hAnsi="Academy" w:cs="Academy"/>
          <w:sz w:val="28"/>
          <w:szCs w:val="28"/>
          <w:lang w:val="ru-RU"/>
        </w:rPr>
        <w:t xml:space="preserve"> </w:t>
      </w:r>
      <w:r>
        <w:rPr>
          <w:rFonts w:ascii="Academy" w:hAnsi="Academy" w:cs="Academy"/>
          <w:sz w:val="28"/>
          <w:szCs w:val="28"/>
          <w:lang w:val="en-US"/>
        </w:rPr>
        <w:t>NH</w:t>
      </w:r>
      <w:r>
        <w:rPr>
          <w:rFonts w:ascii="Academy" w:hAnsi="Academy" w:cs="Academy"/>
          <w:sz w:val="28"/>
          <w:szCs w:val="28"/>
          <w:vertAlign w:val="subscript"/>
          <w:lang w:val="ru-RU"/>
        </w:rPr>
        <w:t>2</w:t>
      </w:r>
      <w:r>
        <w:rPr>
          <w:rFonts w:ascii="Academy Cyr" w:hAnsi="Academy Cyr" w:cs="Academy Cyr"/>
          <w:sz w:val="28"/>
          <w:szCs w:val="28"/>
          <w:lang w:val="ru-RU"/>
        </w:rPr>
        <w:t xml:space="preserve"> – та  СООН – кінцевих варіантів </w:t>
      </w:r>
      <w:r>
        <w:rPr>
          <w:rFonts w:ascii="Academy" w:hAnsi="Academy" w:cs="Academy"/>
          <w:i/>
          <w:iCs/>
          <w:sz w:val="28"/>
          <w:szCs w:val="28"/>
          <w:lang w:val="en-US"/>
        </w:rPr>
        <w:t>Shaker</w:t>
      </w:r>
      <w:r>
        <w:rPr>
          <w:rFonts w:ascii="Academy Cyr" w:hAnsi="Academy Cyr" w:cs="Academy Cyr"/>
          <w:sz w:val="28"/>
          <w:szCs w:val="28"/>
          <w:lang w:val="ru-RU"/>
        </w:rPr>
        <w:t xml:space="preserve"> і помітили виникнення як інактиваційних, так і неінактиваційних струмів після їхньої експресії. Помічена різниця може бути віднесена на рахунок присутності саме </w:t>
      </w:r>
      <w:r>
        <w:rPr>
          <w:rFonts w:ascii="Academy" w:hAnsi="Academy" w:cs="Academy"/>
          <w:sz w:val="28"/>
          <w:szCs w:val="28"/>
          <w:lang w:val="en-US"/>
        </w:rPr>
        <w:t>NH</w:t>
      </w:r>
      <w:r>
        <w:rPr>
          <w:rFonts w:ascii="Academy" w:hAnsi="Academy" w:cs="Academy"/>
          <w:sz w:val="28"/>
          <w:szCs w:val="28"/>
          <w:vertAlign w:val="subscript"/>
          <w:lang w:val="ru-RU"/>
        </w:rPr>
        <w:t>2</w:t>
      </w:r>
      <w:r>
        <w:rPr>
          <w:rFonts w:ascii="Academy Cyr" w:hAnsi="Academy Cyr" w:cs="Academy Cyr"/>
          <w:sz w:val="28"/>
          <w:szCs w:val="28"/>
          <w:lang w:val="ru-RU"/>
        </w:rPr>
        <w:t xml:space="preserve"> – кінцевих доменів в кожній конструкції. Ці результати дозволили твердити про те, що структури, розташовані на </w:t>
      </w:r>
      <w:r>
        <w:rPr>
          <w:rFonts w:ascii="Academy" w:hAnsi="Academy" w:cs="Academy"/>
          <w:sz w:val="28"/>
          <w:szCs w:val="28"/>
          <w:lang w:val="en-US"/>
        </w:rPr>
        <w:t>NH</w:t>
      </w:r>
      <w:r>
        <w:rPr>
          <w:rFonts w:ascii="Academy" w:hAnsi="Academy" w:cs="Academy"/>
          <w:sz w:val="28"/>
          <w:szCs w:val="28"/>
          <w:vertAlign w:val="subscript"/>
          <w:lang w:val="ru-RU"/>
        </w:rPr>
        <w:t>2</w:t>
      </w:r>
      <w:r>
        <w:rPr>
          <w:rFonts w:ascii="Academy Cyr" w:hAnsi="Academy Cyr" w:cs="Academy Cyr"/>
          <w:sz w:val="28"/>
          <w:szCs w:val="28"/>
          <w:lang w:val="ru-RU"/>
        </w:rPr>
        <w:t>– кінці (можливо це цитоплазматичні домен</w:t>
      </w:r>
      <w:r>
        <w:rPr>
          <w:rFonts w:ascii="Academy Cyr" w:hAnsi="Academy Cyr" w:cs="Academy Cyr"/>
          <w:sz w:val="28"/>
          <w:szCs w:val="28"/>
        </w:rPr>
        <w:t>и</w:t>
      </w:r>
      <w:r>
        <w:rPr>
          <w:rFonts w:ascii="Academy Cyr" w:hAnsi="Academy Cyr" w:cs="Academy Cyr"/>
          <w:sz w:val="28"/>
          <w:szCs w:val="28"/>
          <w:lang w:val="ru-RU"/>
        </w:rPr>
        <w:t>) можуть бути задіяні в інактиваційному процесі.</w:t>
      </w:r>
    </w:p>
    <w:p w:rsidR="009F47DA" w:rsidRDefault="009F47DA">
      <w:pPr>
        <w:ind w:firstLine="567"/>
        <w:jc w:val="both"/>
        <w:rPr>
          <w:rFonts w:ascii="Academy" w:hAnsi="Academy" w:cs="Academy"/>
          <w:sz w:val="28"/>
          <w:szCs w:val="28"/>
          <w:lang w:val="ru-RU"/>
        </w:rPr>
      </w:pPr>
      <w:r>
        <w:rPr>
          <w:rFonts w:ascii="Academy Cyr" w:hAnsi="Academy Cyr" w:cs="Academy Cyr"/>
          <w:sz w:val="28"/>
          <w:szCs w:val="28"/>
          <w:lang w:val="ru-RU"/>
        </w:rPr>
        <w:t xml:space="preserve">Працюючи з </w:t>
      </w:r>
      <w:r>
        <w:rPr>
          <w:rFonts w:ascii="Academy" w:hAnsi="Academy" w:cs="Academy"/>
          <w:i/>
          <w:iCs/>
          <w:sz w:val="28"/>
          <w:szCs w:val="28"/>
          <w:lang w:val="en-US"/>
        </w:rPr>
        <w:t>Shaker</w:t>
      </w:r>
      <w:r>
        <w:rPr>
          <w:rFonts w:ascii="Academy Cyr" w:hAnsi="Academy Cyr" w:cs="Academy Cyr"/>
          <w:i/>
          <w:iCs/>
          <w:sz w:val="28"/>
          <w:szCs w:val="28"/>
          <w:lang w:val="ru-RU"/>
        </w:rPr>
        <w:t xml:space="preserve">В </w:t>
      </w:r>
      <w:r>
        <w:rPr>
          <w:rFonts w:ascii="Academy Cyr" w:hAnsi="Academy Cyr" w:cs="Academy Cyr"/>
          <w:sz w:val="28"/>
          <w:szCs w:val="28"/>
          <w:lang w:val="ru-RU"/>
        </w:rPr>
        <w:t xml:space="preserve">каналами </w:t>
      </w:r>
      <w:r>
        <w:rPr>
          <w:rFonts w:ascii="Academy" w:hAnsi="Academy" w:cs="Academy"/>
          <w:sz w:val="28"/>
          <w:szCs w:val="28"/>
          <w:lang w:val="en-US"/>
        </w:rPr>
        <w:t>Hoshi</w:t>
      </w:r>
      <w:r>
        <w:rPr>
          <w:rFonts w:ascii="Academy" w:hAnsi="Academy" w:cs="Academy"/>
          <w:sz w:val="28"/>
          <w:szCs w:val="28"/>
          <w:lang w:val="ru-RU"/>
        </w:rPr>
        <w:t xml:space="preserve"> </w:t>
      </w:r>
      <w:r>
        <w:rPr>
          <w:rFonts w:ascii="Academy Cyr" w:hAnsi="Academy Cyr" w:cs="Academy Cyr"/>
          <w:sz w:val="28"/>
          <w:szCs w:val="28"/>
        </w:rPr>
        <w:t xml:space="preserve">та ін. простежили, що обробка трипсином внутрішнього боку збудливої мембрани катастрофічно сповільнює інактивацію ізольованих каналів, не впливаючи  на процеси активації та проникності. Ці дані узгоджуються з припущенням про участь цитоплазматичного домену в процесі інактивації і через це вчені зосередили свою увагу на аналізі амінокислотної послідовності кінцевого </w:t>
      </w:r>
      <w:r>
        <w:rPr>
          <w:rFonts w:ascii="Academy" w:hAnsi="Academy" w:cs="Academy"/>
          <w:sz w:val="28"/>
          <w:szCs w:val="28"/>
          <w:lang w:val="en-US"/>
        </w:rPr>
        <w:t>NH</w:t>
      </w:r>
      <w:r>
        <w:rPr>
          <w:rFonts w:ascii="Academy" w:hAnsi="Academy" w:cs="Academy"/>
          <w:sz w:val="28"/>
          <w:szCs w:val="28"/>
          <w:vertAlign w:val="subscript"/>
        </w:rPr>
        <w:t>2</w:t>
      </w:r>
      <w:r>
        <w:rPr>
          <w:rFonts w:ascii="Academy Cyr" w:hAnsi="Academy Cyr" w:cs="Academy Cyr"/>
          <w:sz w:val="28"/>
          <w:szCs w:val="28"/>
        </w:rPr>
        <w:t xml:space="preserve"> домену </w:t>
      </w:r>
      <w:r>
        <w:rPr>
          <w:rFonts w:ascii="Academy" w:hAnsi="Academy" w:cs="Academy"/>
          <w:i/>
          <w:iCs/>
          <w:sz w:val="28"/>
          <w:szCs w:val="28"/>
          <w:lang w:val="en-US"/>
        </w:rPr>
        <w:t>Shaker</w:t>
      </w:r>
      <w:r>
        <w:rPr>
          <w:rFonts w:ascii="Academy Cyr" w:hAnsi="Academy Cyr" w:cs="Academy Cyr"/>
          <w:i/>
          <w:iCs/>
          <w:sz w:val="28"/>
          <w:szCs w:val="28"/>
        </w:rPr>
        <w:t>В</w:t>
      </w:r>
      <w:r>
        <w:rPr>
          <w:rFonts w:ascii="Academy Cyr" w:hAnsi="Academy Cyr" w:cs="Academy Cyr"/>
          <w:sz w:val="28"/>
          <w:szCs w:val="28"/>
        </w:rPr>
        <w:t xml:space="preserve"> білку. </w:t>
      </w:r>
      <w:r>
        <w:rPr>
          <w:rFonts w:ascii="Academy" w:hAnsi="Academy" w:cs="Academy"/>
          <w:sz w:val="28"/>
          <w:szCs w:val="28"/>
          <w:lang w:val="en-US"/>
        </w:rPr>
        <w:t>Hoshi</w:t>
      </w:r>
      <w:r>
        <w:rPr>
          <w:rFonts w:ascii="Academy" w:hAnsi="Academy" w:cs="Academy"/>
          <w:sz w:val="28"/>
          <w:szCs w:val="28"/>
        </w:rPr>
        <w:t xml:space="preserve"> </w:t>
      </w:r>
      <w:r>
        <w:rPr>
          <w:rFonts w:ascii="Academy Cyr" w:hAnsi="Academy Cyr" w:cs="Academy Cyr"/>
          <w:sz w:val="28"/>
          <w:szCs w:val="28"/>
        </w:rPr>
        <w:t xml:space="preserve">та співробітники робили систематичні делеції амінокислот і встановили, що делеції, які включають перші 22 амінокислоти змінюють швидкий інактиваційний процес на зразок як це робить трипсин. Такі делеції збільшують середній час, протягом якого канали перебувають у відкритому стані, збільшують кількість відкритих протягом серії каналів та зменшують тривалість інтервалів між серіями. Ці дані відповідають результатам про сповільнення інактивації макроскопічних струмів. Делеції поза ділянкою перших 22 амінокислот не порушують інактивацію, але зменшують середню тривалість відкритості каналів пропорційно до довжини делетованої ділянки. Ці спостереження доводять роль перших 22 амінокислот як інактиваційної “кульки”, а решти </w:t>
      </w:r>
      <w:r>
        <w:rPr>
          <w:rFonts w:ascii="Academy" w:hAnsi="Academy" w:cs="Academy"/>
          <w:sz w:val="28"/>
          <w:szCs w:val="28"/>
          <w:lang w:val="en-US"/>
        </w:rPr>
        <w:t>NH</w:t>
      </w:r>
      <w:r>
        <w:rPr>
          <w:rFonts w:ascii="Academy" w:hAnsi="Academy" w:cs="Academy"/>
          <w:sz w:val="28"/>
          <w:szCs w:val="28"/>
          <w:vertAlign w:val="subscript"/>
          <w:lang w:val="ru-RU"/>
        </w:rPr>
        <w:t>2</w:t>
      </w:r>
      <w:r>
        <w:rPr>
          <w:rFonts w:ascii="Academy" w:hAnsi="Academy" w:cs="Academy"/>
          <w:sz w:val="28"/>
          <w:szCs w:val="28"/>
          <w:lang w:val="ru-RU"/>
        </w:rPr>
        <w:t xml:space="preserve"> </w:t>
      </w:r>
      <w:r>
        <w:rPr>
          <w:rFonts w:ascii="Academy Cyr" w:hAnsi="Academy Cyr" w:cs="Academy Cyr"/>
          <w:sz w:val="28"/>
          <w:szCs w:val="28"/>
        </w:rPr>
        <w:t>кінцевого</w:t>
      </w:r>
      <w:r>
        <w:rPr>
          <w:rFonts w:ascii="Academy Cyr" w:hAnsi="Academy Cyr" w:cs="Academy Cyr"/>
          <w:sz w:val="28"/>
          <w:szCs w:val="28"/>
          <w:lang w:val="ru-RU"/>
        </w:rPr>
        <w:t xml:space="preserve"> домену як “ланцюжка”, що сполучає кульку з каналом</w:t>
      </w:r>
      <w:r>
        <w:rPr>
          <w:rFonts w:ascii="Academy" w:hAnsi="Academy" w:cs="Academy"/>
          <w:sz w:val="28"/>
          <w:szCs w:val="28"/>
          <w:lang w:val="ru-RU"/>
        </w:rPr>
        <w:t>.</w:t>
      </w:r>
    </w:p>
    <w:p w:rsidR="009F47DA" w:rsidRDefault="009F47DA">
      <w:pPr>
        <w:ind w:firstLine="567"/>
        <w:jc w:val="both"/>
        <w:rPr>
          <w:rFonts w:ascii="Academy Cyr" w:hAnsi="Academy Cyr" w:cs="Academy Cyr"/>
          <w:sz w:val="28"/>
          <w:szCs w:val="28"/>
        </w:rPr>
      </w:pPr>
      <w:r>
        <w:rPr>
          <w:rFonts w:ascii="Academy Cyr" w:hAnsi="Academy Cyr" w:cs="Academy Cyr"/>
          <w:sz w:val="28"/>
          <w:szCs w:val="28"/>
          <w:lang w:val="ru-RU"/>
        </w:rPr>
        <w:t xml:space="preserve">Прогноз про те, що, виходячи з моделі “кульки і ланцюжка” додавання ізольованих кульок до цитоплазматичного боку каналів, не здатних до інактивації відновить цю їхню здатність підтвердився експериментами </w:t>
      </w:r>
      <w:r>
        <w:rPr>
          <w:rFonts w:ascii="Academy" w:hAnsi="Academy" w:cs="Academy"/>
          <w:sz w:val="28"/>
          <w:szCs w:val="28"/>
          <w:lang w:val="en-US"/>
        </w:rPr>
        <w:t>Zagotta</w:t>
      </w:r>
      <w:r>
        <w:rPr>
          <w:rFonts w:ascii="Academy" w:hAnsi="Academy" w:cs="Academy"/>
          <w:sz w:val="28"/>
          <w:szCs w:val="28"/>
          <w:lang w:val="ru-RU"/>
        </w:rPr>
        <w:t xml:space="preserve"> </w:t>
      </w:r>
      <w:r>
        <w:rPr>
          <w:rFonts w:ascii="Academy" w:hAnsi="Academy" w:cs="Academy"/>
          <w:sz w:val="28"/>
          <w:szCs w:val="28"/>
          <w:lang w:val="en-US"/>
        </w:rPr>
        <w:t>et</w:t>
      </w:r>
      <w:r>
        <w:rPr>
          <w:rFonts w:ascii="Academy" w:hAnsi="Academy" w:cs="Academy"/>
          <w:sz w:val="28"/>
          <w:szCs w:val="28"/>
          <w:lang w:val="ru-RU"/>
        </w:rPr>
        <w:t xml:space="preserve"> </w:t>
      </w:r>
      <w:r>
        <w:rPr>
          <w:rFonts w:ascii="Academy" w:hAnsi="Academy" w:cs="Academy"/>
          <w:sz w:val="28"/>
          <w:szCs w:val="28"/>
          <w:lang w:val="en-US"/>
        </w:rPr>
        <w:t>al</w:t>
      </w:r>
      <w:r>
        <w:rPr>
          <w:rFonts w:ascii="Academy" w:hAnsi="Academy" w:cs="Academy"/>
          <w:sz w:val="28"/>
          <w:szCs w:val="28"/>
          <w:lang w:val="ru-RU"/>
        </w:rPr>
        <w:t xml:space="preserve">. </w:t>
      </w:r>
      <w:r>
        <w:rPr>
          <w:rFonts w:ascii="Academy Cyr" w:hAnsi="Academy Cyr" w:cs="Academy Cyr"/>
          <w:sz w:val="28"/>
          <w:szCs w:val="28"/>
        </w:rPr>
        <w:t>В цих експериментах рівень відновленої каналами інактивації залежав від концентрації доданого кулькового пептиду. Ефект дії пептиду виявився зворотнім і не спостерігався при попередній обробці пептиду трипсином.</w:t>
      </w:r>
    </w:p>
    <w:p w:rsidR="009F47DA" w:rsidRDefault="009F47DA">
      <w:pPr>
        <w:ind w:firstLine="567"/>
        <w:jc w:val="both"/>
        <w:rPr>
          <w:rFonts w:ascii="Academy" w:hAnsi="Academy" w:cs="Academy"/>
          <w:sz w:val="28"/>
          <w:szCs w:val="28"/>
        </w:rPr>
      </w:pPr>
      <w:r>
        <w:rPr>
          <w:rFonts w:ascii="Academy" w:hAnsi="Academy" w:cs="Academy"/>
          <w:i/>
          <w:iCs/>
          <w:sz w:val="28"/>
          <w:szCs w:val="28"/>
          <w:lang w:val="en-US"/>
        </w:rPr>
        <w:t>Shaker</w:t>
      </w:r>
      <w:r>
        <w:rPr>
          <w:rFonts w:ascii="Academy Cyr" w:hAnsi="Academy Cyr" w:cs="Academy Cyr"/>
          <w:i/>
          <w:iCs/>
          <w:sz w:val="28"/>
          <w:szCs w:val="28"/>
          <w:lang w:val="ru-RU"/>
        </w:rPr>
        <w:t xml:space="preserve">В </w:t>
      </w:r>
      <w:r>
        <w:rPr>
          <w:rFonts w:ascii="Academy Cyr" w:hAnsi="Academy Cyr" w:cs="Academy Cyr"/>
          <w:sz w:val="28"/>
          <w:szCs w:val="28"/>
          <w:lang w:val="ru-RU"/>
        </w:rPr>
        <w:t xml:space="preserve">інактиваційна кулька має первинну структуру, що містить 11 гідрофобних або незаряджених залишків та наступну групу з восьми сильно полярних амінокислот. </w:t>
      </w:r>
      <w:r>
        <w:rPr>
          <w:rFonts w:ascii="Academy" w:hAnsi="Academy" w:cs="Academy"/>
          <w:sz w:val="28"/>
          <w:szCs w:val="28"/>
          <w:lang w:val="en-US"/>
        </w:rPr>
        <w:t>Aldrich</w:t>
      </w:r>
      <w:r>
        <w:rPr>
          <w:rFonts w:ascii="Academy" w:hAnsi="Academy" w:cs="Academy"/>
          <w:sz w:val="28"/>
          <w:szCs w:val="28"/>
          <w:lang w:val="ru-RU"/>
        </w:rPr>
        <w:t xml:space="preserve"> </w:t>
      </w:r>
      <w:r>
        <w:rPr>
          <w:rFonts w:ascii="Academy Cyr" w:hAnsi="Academy Cyr" w:cs="Academy Cyr"/>
          <w:sz w:val="28"/>
          <w:szCs w:val="28"/>
        </w:rPr>
        <w:t xml:space="preserve">та співробітники більш детально дослідили внесок в інактивацію кожної частини кулькового домену. Вони зробили серії селективних мутацій і довели важливість як гідрофобної, так і зарядженої частини домену для процесу інактивації. Модель </w:t>
      </w:r>
      <w:r>
        <w:rPr>
          <w:rFonts w:ascii="Academy" w:hAnsi="Academy" w:cs="Academy"/>
          <w:i/>
          <w:iCs/>
          <w:sz w:val="28"/>
          <w:szCs w:val="28"/>
          <w:lang w:val="en-US"/>
        </w:rPr>
        <w:t>Shaker</w:t>
      </w:r>
      <w:r>
        <w:rPr>
          <w:rFonts w:ascii="Academy Cyr" w:hAnsi="Academy Cyr" w:cs="Academy Cyr"/>
          <w:i/>
          <w:iCs/>
          <w:sz w:val="28"/>
          <w:szCs w:val="28"/>
          <w:lang w:val="ru-RU"/>
        </w:rPr>
        <w:t xml:space="preserve">В </w:t>
      </w:r>
      <w:r>
        <w:rPr>
          <w:rFonts w:ascii="Academy Cyr" w:hAnsi="Academy Cyr" w:cs="Academy Cyr"/>
          <w:sz w:val="28"/>
          <w:szCs w:val="28"/>
          <w:lang w:val="ru-RU"/>
        </w:rPr>
        <w:t xml:space="preserve">інактиваційної кульки може бути застосована і до інших типів потенціал-залежнних каналів. Наприклад, було показано, що делеція перших 25 амінокислот </w:t>
      </w:r>
      <w:r>
        <w:rPr>
          <w:rFonts w:ascii="Academy" w:hAnsi="Academy" w:cs="Academy"/>
          <w:sz w:val="28"/>
          <w:szCs w:val="28"/>
          <w:lang w:val="en-US"/>
        </w:rPr>
        <w:t>NH</w:t>
      </w:r>
      <w:r>
        <w:rPr>
          <w:rFonts w:ascii="Academy" w:hAnsi="Academy" w:cs="Academy"/>
          <w:sz w:val="28"/>
          <w:szCs w:val="28"/>
          <w:vertAlign w:val="subscript"/>
          <w:lang w:val="ru-RU"/>
        </w:rPr>
        <w:t>2</w:t>
      </w:r>
      <w:r>
        <w:rPr>
          <w:rFonts w:ascii="Academy" w:hAnsi="Academy" w:cs="Academy"/>
          <w:sz w:val="28"/>
          <w:szCs w:val="28"/>
          <w:lang w:val="ru-RU"/>
        </w:rPr>
        <w:t xml:space="preserve"> </w:t>
      </w:r>
      <w:r>
        <w:rPr>
          <w:rFonts w:ascii="Academy Cyr" w:hAnsi="Academy Cyr" w:cs="Academy Cyr"/>
          <w:sz w:val="28"/>
          <w:szCs w:val="28"/>
        </w:rPr>
        <w:t>кінцевого</w:t>
      </w:r>
      <w:r>
        <w:rPr>
          <w:rFonts w:ascii="Academy Cyr" w:hAnsi="Academy Cyr" w:cs="Academy Cyr"/>
          <w:sz w:val="28"/>
          <w:szCs w:val="28"/>
          <w:lang w:val="ru-RU"/>
        </w:rPr>
        <w:t xml:space="preserve"> домену серцевих К</w:t>
      </w:r>
      <w:r>
        <w:rPr>
          <w:rFonts w:ascii="Academy" w:hAnsi="Academy" w:cs="Academy"/>
          <w:sz w:val="28"/>
          <w:szCs w:val="28"/>
          <w:vertAlign w:val="superscript"/>
          <w:lang w:val="ru-RU"/>
        </w:rPr>
        <w:t>+</w:t>
      </w:r>
      <w:r>
        <w:rPr>
          <w:rFonts w:ascii="Academy Cyr" w:hAnsi="Academy Cyr" w:cs="Academy Cyr"/>
          <w:sz w:val="28"/>
          <w:szCs w:val="28"/>
          <w:lang w:val="ru-RU"/>
        </w:rPr>
        <w:t xml:space="preserve"> каналів щурів призводить до значного зниження швидкої інактивації</w:t>
      </w:r>
      <w:r>
        <w:rPr>
          <w:rFonts w:ascii="Academy Cyr" w:hAnsi="Academy Cyr" w:cs="Academy Cyr"/>
          <w:sz w:val="28"/>
          <w:szCs w:val="28"/>
        </w:rPr>
        <w:t xml:space="preserve">. Також делеція </w:t>
      </w:r>
      <w:r>
        <w:rPr>
          <w:rFonts w:ascii="Academy" w:hAnsi="Academy" w:cs="Academy"/>
          <w:sz w:val="28"/>
          <w:szCs w:val="28"/>
          <w:lang w:val="en-US"/>
        </w:rPr>
        <w:t>NH</w:t>
      </w:r>
      <w:r>
        <w:rPr>
          <w:rFonts w:ascii="Academy" w:hAnsi="Academy" w:cs="Academy"/>
          <w:sz w:val="28"/>
          <w:szCs w:val="28"/>
          <w:vertAlign w:val="subscript"/>
        </w:rPr>
        <w:t>2</w:t>
      </w:r>
      <w:r>
        <w:rPr>
          <w:rFonts w:ascii="Academy" w:hAnsi="Academy" w:cs="Academy"/>
          <w:sz w:val="28"/>
          <w:szCs w:val="28"/>
        </w:rPr>
        <w:t xml:space="preserve"> </w:t>
      </w:r>
      <w:r>
        <w:rPr>
          <w:rFonts w:ascii="Academy Cyr" w:hAnsi="Academy Cyr" w:cs="Academy Cyr"/>
          <w:sz w:val="28"/>
          <w:szCs w:val="28"/>
        </w:rPr>
        <w:t xml:space="preserve">кінцевого домену (амінокислот 1-110) </w:t>
      </w:r>
      <w:r>
        <w:rPr>
          <w:rFonts w:ascii="Academy" w:hAnsi="Academy" w:cs="Academy"/>
          <w:sz w:val="28"/>
          <w:szCs w:val="28"/>
          <w:lang w:val="en-US"/>
        </w:rPr>
        <w:t>RCK</w:t>
      </w:r>
      <w:r>
        <w:rPr>
          <w:rFonts w:ascii="Academy" w:hAnsi="Academy" w:cs="Academy"/>
          <w:sz w:val="28"/>
          <w:szCs w:val="28"/>
        </w:rPr>
        <w:t xml:space="preserve">4 </w:t>
      </w:r>
      <w:r>
        <w:rPr>
          <w:rFonts w:ascii="Academy Cyr" w:hAnsi="Academy Cyr" w:cs="Academy Cyr"/>
          <w:sz w:val="28"/>
          <w:szCs w:val="28"/>
        </w:rPr>
        <w:t xml:space="preserve">призводить до експресії повільно інактивованого струму, на відміну від А-типу струму, який виникає внаслідок екпресії </w:t>
      </w:r>
      <w:r>
        <w:rPr>
          <w:rFonts w:ascii="Academy" w:hAnsi="Academy" w:cs="Academy"/>
          <w:sz w:val="28"/>
          <w:szCs w:val="28"/>
          <w:lang w:val="en-US"/>
        </w:rPr>
        <w:t>RCK</w:t>
      </w:r>
      <w:r>
        <w:rPr>
          <w:rFonts w:ascii="Academy" w:hAnsi="Academy" w:cs="Academy"/>
          <w:sz w:val="28"/>
          <w:szCs w:val="28"/>
        </w:rPr>
        <w:t>4</w:t>
      </w:r>
      <w:r>
        <w:rPr>
          <w:rFonts w:ascii="Academy Cyr" w:hAnsi="Academy Cyr" w:cs="Academy Cyr"/>
          <w:sz w:val="28"/>
          <w:szCs w:val="28"/>
        </w:rPr>
        <w:t xml:space="preserve"> транскрипту повної довжини. Найбільш визначним є той факт, що </w:t>
      </w:r>
      <w:r>
        <w:rPr>
          <w:rFonts w:ascii="Academy" w:hAnsi="Academy" w:cs="Academy"/>
          <w:i/>
          <w:iCs/>
          <w:sz w:val="28"/>
          <w:szCs w:val="28"/>
          <w:lang w:val="en-US"/>
        </w:rPr>
        <w:t>Shaker</w:t>
      </w:r>
      <w:r>
        <w:rPr>
          <w:rFonts w:ascii="Academy Cyr" w:hAnsi="Academy Cyr" w:cs="Academy Cyr"/>
          <w:i/>
          <w:iCs/>
          <w:sz w:val="28"/>
          <w:szCs w:val="28"/>
        </w:rPr>
        <w:t xml:space="preserve">В </w:t>
      </w:r>
      <w:r>
        <w:rPr>
          <w:rFonts w:ascii="Academy Cyr" w:hAnsi="Academy Cyr" w:cs="Academy Cyr"/>
          <w:sz w:val="28"/>
          <w:szCs w:val="28"/>
        </w:rPr>
        <w:t>кульковий пептид також має здатність блокувати (інактивувати?) еволюційно більш віддалені К</w:t>
      </w:r>
      <w:r>
        <w:rPr>
          <w:rFonts w:ascii="Academy" w:hAnsi="Academy" w:cs="Academy"/>
          <w:sz w:val="28"/>
          <w:szCs w:val="28"/>
          <w:vertAlign w:val="superscript"/>
        </w:rPr>
        <w:t>+</w:t>
      </w:r>
      <w:r>
        <w:rPr>
          <w:rFonts w:ascii="Academy Cyr" w:hAnsi="Academy Cyr" w:cs="Academy Cyr"/>
          <w:sz w:val="28"/>
          <w:szCs w:val="28"/>
        </w:rPr>
        <w:t xml:space="preserve"> канали. Було показано, що інші потенціал-залежні Са-активовані калієві канали, і ц-АМФ-залежні канали блокуються </w:t>
      </w:r>
      <w:r>
        <w:rPr>
          <w:rFonts w:ascii="Academy" w:hAnsi="Academy" w:cs="Academy"/>
          <w:i/>
          <w:iCs/>
          <w:sz w:val="28"/>
          <w:szCs w:val="28"/>
          <w:lang w:val="en-US"/>
        </w:rPr>
        <w:t>Shaker</w:t>
      </w:r>
      <w:r>
        <w:rPr>
          <w:rFonts w:ascii="Academy Cyr" w:hAnsi="Academy Cyr" w:cs="Academy Cyr"/>
          <w:i/>
          <w:iCs/>
          <w:sz w:val="28"/>
          <w:szCs w:val="28"/>
        </w:rPr>
        <w:t xml:space="preserve">В </w:t>
      </w:r>
      <w:r>
        <w:rPr>
          <w:rFonts w:ascii="Academy Cyr" w:hAnsi="Academy Cyr" w:cs="Academy Cyr"/>
          <w:sz w:val="28"/>
          <w:szCs w:val="28"/>
        </w:rPr>
        <w:t xml:space="preserve">кульковим пептидом, якщо його додавати внутрішньоклітинно. </w:t>
      </w:r>
      <w:r>
        <w:rPr>
          <w:rFonts w:ascii="Academy Cyr" w:hAnsi="Academy Cyr" w:cs="Academy Cyr"/>
          <w:sz w:val="28"/>
          <w:szCs w:val="28"/>
          <w:lang w:val="ru-RU"/>
        </w:rPr>
        <w:t xml:space="preserve">Ці спостереження особливо помітні через те, що такі канали за нормальних умов не виявляють інактивації. Дані, отримані з </w:t>
      </w:r>
      <w:r>
        <w:rPr>
          <w:rFonts w:ascii="Academy" w:hAnsi="Academy" w:cs="Academy"/>
          <w:i/>
          <w:iCs/>
          <w:sz w:val="28"/>
          <w:szCs w:val="28"/>
          <w:lang w:val="en-US"/>
        </w:rPr>
        <w:t>Shaker</w:t>
      </w:r>
      <w:r>
        <w:rPr>
          <w:rFonts w:ascii="Academy" w:hAnsi="Academy" w:cs="Academy"/>
          <w:i/>
          <w:iCs/>
          <w:sz w:val="28"/>
          <w:szCs w:val="28"/>
          <w:lang w:val="ru-RU"/>
        </w:rPr>
        <w:t xml:space="preserve"> </w:t>
      </w:r>
      <w:r>
        <w:rPr>
          <w:rFonts w:ascii="Academy Cyr" w:hAnsi="Academy Cyr" w:cs="Academy Cyr"/>
          <w:sz w:val="28"/>
          <w:szCs w:val="28"/>
          <w:lang w:val="ru-RU"/>
        </w:rPr>
        <w:t>К</w:t>
      </w:r>
      <w:r>
        <w:rPr>
          <w:rFonts w:ascii="Academy" w:hAnsi="Academy" w:cs="Academy"/>
          <w:sz w:val="28"/>
          <w:szCs w:val="28"/>
          <w:vertAlign w:val="superscript"/>
          <w:lang w:val="ru-RU"/>
        </w:rPr>
        <w:t>+</w:t>
      </w:r>
      <w:r>
        <w:rPr>
          <w:rFonts w:ascii="Academy Cyr" w:hAnsi="Academy Cyr" w:cs="Academy Cyr"/>
          <w:sz w:val="28"/>
          <w:szCs w:val="28"/>
          <w:lang w:val="ru-RU"/>
        </w:rPr>
        <w:t xml:space="preserve"> каналами так само як і з </w:t>
      </w:r>
      <w:r>
        <w:rPr>
          <w:rFonts w:ascii="Academy" w:hAnsi="Academy" w:cs="Academy"/>
          <w:sz w:val="28"/>
          <w:szCs w:val="28"/>
          <w:lang w:val="en-US"/>
        </w:rPr>
        <w:t>maxi</w:t>
      </w:r>
      <w:r>
        <w:rPr>
          <w:rFonts w:ascii="Academy Cyr" w:hAnsi="Academy Cyr" w:cs="Academy Cyr"/>
          <w:sz w:val="28"/>
          <w:szCs w:val="28"/>
          <w:lang w:val="ru-RU"/>
        </w:rPr>
        <w:t xml:space="preserve"> К</w:t>
      </w:r>
      <w:r>
        <w:rPr>
          <w:rFonts w:ascii="Academy" w:hAnsi="Academy" w:cs="Academy"/>
          <w:sz w:val="28"/>
          <w:szCs w:val="28"/>
          <w:vertAlign w:val="superscript"/>
          <w:lang w:val="ru-RU"/>
        </w:rPr>
        <w:t>+</w:t>
      </w:r>
      <w:r>
        <w:rPr>
          <w:rFonts w:ascii="Academy Cyr" w:hAnsi="Academy Cyr" w:cs="Academy Cyr"/>
          <w:sz w:val="28"/>
          <w:szCs w:val="28"/>
          <w:lang w:val="ru-RU"/>
        </w:rPr>
        <w:t xml:space="preserve"> струмами пролили світло на то</w:t>
      </w:r>
      <w:r>
        <w:rPr>
          <w:rFonts w:ascii="Academy Cyr" w:hAnsi="Academy Cyr" w:cs="Academy Cyr"/>
          <w:sz w:val="28"/>
          <w:szCs w:val="28"/>
        </w:rPr>
        <w:t>н</w:t>
      </w:r>
      <w:r>
        <w:rPr>
          <w:rFonts w:ascii="Academy Cyr" w:hAnsi="Academy Cyr" w:cs="Academy Cyr"/>
          <w:sz w:val="28"/>
          <w:szCs w:val="28"/>
          <w:lang w:val="ru-RU"/>
        </w:rPr>
        <w:t xml:space="preserve">кі процеси взаємодії між інактиваційною кулькою та каналом. </w:t>
      </w:r>
    </w:p>
    <w:p w:rsidR="009F47DA" w:rsidRDefault="009F47DA">
      <w:pPr>
        <w:ind w:firstLine="567"/>
        <w:jc w:val="both"/>
        <w:rPr>
          <w:rFonts w:ascii="Academy" w:hAnsi="Academy" w:cs="Academy"/>
          <w:sz w:val="28"/>
          <w:szCs w:val="28"/>
          <w:u w:val="single"/>
        </w:rPr>
      </w:pPr>
      <w:r>
        <w:rPr>
          <w:rFonts w:ascii="Academy Cyr" w:hAnsi="Academy Cyr" w:cs="Academy Cyr"/>
          <w:sz w:val="28"/>
          <w:szCs w:val="28"/>
          <w:u w:val="single"/>
          <w:lang w:val="ru-RU"/>
        </w:rPr>
        <w:t>Взаємодія кулькового пептиду та рецептора.</w:t>
      </w:r>
    </w:p>
    <w:p w:rsidR="009F47DA" w:rsidRDefault="009F47DA">
      <w:pPr>
        <w:ind w:firstLine="567"/>
        <w:jc w:val="both"/>
        <w:rPr>
          <w:rFonts w:ascii="Academy" w:hAnsi="Academy" w:cs="Academy"/>
          <w:sz w:val="28"/>
          <w:szCs w:val="28"/>
          <w:u w:val="single"/>
        </w:rPr>
      </w:pPr>
    </w:p>
    <w:p w:rsidR="009F47DA" w:rsidRDefault="009F47DA">
      <w:pPr>
        <w:pStyle w:val="21"/>
        <w:rPr>
          <w:rFonts w:ascii="Academy Cyr" w:hAnsi="Academy Cyr" w:cs="Academy Cyr"/>
          <w:lang w:val="uk-UA"/>
        </w:rPr>
      </w:pPr>
      <w:r>
        <w:rPr>
          <w:rFonts w:ascii="Academy Cyr" w:hAnsi="Academy Cyr" w:cs="Academy Cyr"/>
          <w:lang w:val="uk-UA"/>
        </w:rPr>
        <w:t xml:space="preserve">Ідея про те, що як гідрофобний так і заряджений кінець кульки роблять свій внесок у взаємодію між кульковим пептидом і рецептором більш інтенсивно досліджувалась шляхом спострежння ефекту мутантних пептидів на інактивацію </w:t>
      </w:r>
      <w:r>
        <w:rPr>
          <w:rFonts w:ascii="Academy" w:hAnsi="Academy" w:cs="Academy"/>
          <w:i/>
          <w:iCs/>
        </w:rPr>
        <w:t>Shaker</w:t>
      </w:r>
      <w:r>
        <w:rPr>
          <w:rFonts w:ascii="Academy Cyr" w:hAnsi="Academy Cyr" w:cs="Academy Cyr"/>
          <w:i/>
          <w:iCs/>
          <w:lang w:val="uk-UA"/>
        </w:rPr>
        <w:t>В</w:t>
      </w:r>
      <w:r>
        <w:rPr>
          <w:rFonts w:ascii="Academy Cyr" w:hAnsi="Academy Cyr" w:cs="Academy Cyr"/>
          <w:lang w:val="uk-UA"/>
        </w:rPr>
        <w:t xml:space="preserve"> і </w:t>
      </w:r>
      <w:r>
        <w:rPr>
          <w:rFonts w:ascii="Academy" w:hAnsi="Academy" w:cs="Academy"/>
        </w:rPr>
        <w:t>maxi</w:t>
      </w:r>
      <w:r>
        <w:rPr>
          <w:rFonts w:ascii="Academy Cyr" w:hAnsi="Academy Cyr" w:cs="Academy Cyr"/>
          <w:lang w:val="uk-UA"/>
        </w:rPr>
        <w:t xml:space="preserve"> К</w:t>
      </w:r>
      <w:r>
        <w:rPr>
          <w:rFonts w:ascii="Academy" w:hAnsi="Academy" w:cs="Academy"/>
          <w:vertAlign w:val="superscript"/>
          <w:lang w:val="uk-UA"/>
        </w:rPr>
        <w:t>+</w:t>
      </w:r>
      <w:r>
        <w:rPr>
          <w:rFonts w:ascii="Academy Cyr" w:hAnsi="Academy Cyr" w:cs="Academy Cyr"/>
          <w:lang w:val="uk-UA"/>
        </w:rPr>
        <w:t xml:space="preserve">. В обох випадках було продемонстровано, що зміна загального заряду кульки (внаслідок мутації амінокислот в СООН ділянці) впливає на рівень інактивації як макроструму так і струму через ізольовані окремі канали. Цікаво, що ці зміни заряду пептиду модулюють лише рівень включення інактивації, в той час як рівень виключення інактивації залишається в основному незмінним. Таким чином, збільшення позитивного заряду кульки підвищує рівень включення, і навпаки, зниження позитивного заряду або підвищення негативного зменшує рівень включення інактивації. Ці ефекти електричного заряду максимальні в умовах низької іонної сили і мінімальні при високих сольових концентраціях. Всі разом ці результати було інтерпретовано з точки зору різноманітних елктростатичних взаємодій між позитивно зарядженою кулькою і негативно зарядженою поверхнею в, або поблизу внутрішнього гирла каналу. Електростатичний потенціал, індукований цими негативними зарядами буде спрямовувати кульку до її рецептора. З іншого боку заміна гідрофобних амінокислот полярними і незарядженими залишками з </w:t>
      </w:r>
      <w:r>
        <w:rPr>
          <w:rFonts w:ascii="Academy" w:hAnsi="Academy" w:cs="Academy"/>
        </w:rPr>
        <w:t>NH</w:t>
      </w:r>
      <w:r>
        <w:rPr>
          <w:rFonts w:ascii="Academy" w:hAnsi="Academy" w:cs="Academy"/>
          <w:vertAlign w:val="subscript"/>
          <w:lang w:val="uk-UA"/>
        </w:rPr>
        <w:t xml:space="preserve">2 </w:t>
      </w:r>
      <w:r>
        <w:rPr>
          <w:rFonts w:ascii="Academy" w:hAnsi="Academy" w:cs="Academy"/>
          <w:lang w:val="uk-UA"/>
        </w:rPr>
        <w:t>–</w:t>
      </w:r>
      <w:r>
        <w:rPr>
          <w:rFonts w:ascii="Academy Cyr" w:hAnsi="Academy Cyr" w:cs="Academy Cyr"/>
          <w:lang w:val="uk-UA"/>
        </w:rPr>
        <w:t xml:space="preserve"> кінця кулькового пептиду зменшує рівень макроскопічної інактивації; і цей ефект спостерігається головним чином через збільшення неблокованого рівня. Особливо важливими є мутації, які змінюють гідрофобність в позиції </w:t>
      </w:r>
      <w:r>
        <w:rPr>
          <w:rFonts w:ascii="Academy" w:hAnsi="Academy" w:cs="Academy"/>
        </w:rPr>
        <w:t>L</w:t>
      </w:r>
      <w:r>
        <w:rPr>
          <w:rFonts w:ascii="Academy" w:hAnsi="Academy" w:cs="Academy"/>
          <w:lang w:val="uk-UA"/>
        </w:rPr>
        <w:t xml:space="preserve">7 </w:t>
      </w:r>
      <w:r>
        <w:rPr>
          <w:rFonts w:ascii="Academy Cyr" w:hAnsi="Academy Cyr" w:cs="Academy Cyr"/>
          <w:lang w:val="uk-UA"/>
        </w:rPr>
        <w:t>(заміна лейцину). З цих даних видно, що тоді, коли інактиваційний домен взаємодіє зі своїм рецептором, гідрофобні взаємодії зв</w:t>
      </w:r>
      <w:r>
        <w:rPr>
          <w:rFonts w:ascii="Academy" w:hAnsi="Academy" w:cs="Academy"/>
          <w:lang w:val="uk-UA"/>
        </w:rPr>
        <w:t>’</w:t>
      </w:r>
      <w:r>
        <w:rPr>
          <w:rFonts w:ascii="Academy Cyr" w:hAnsi="Academy Cyr" w:cs="Academy Cyr"/>
          <w:lang w:val="uk-UA"/>
        </w:rPr>
        <w:t>язують їх докупи і сила цих взаємодій визначає рівень при якому канали повертаються до неінактивованої конформації, точніше до рівня, коли кулька дисоціює з рецептора.</w:t>
      </w:r>
    </w:p>
    <w:p w:rsidR="009F47DA" w:rsidRDefault="009F47DA">
      <w:pPr>
        <w:pStyle w:val="21"/>
        <w:rPr>
          <w:rFonts w:ascii="Academy Cyr" w:hAnsi="Academy Cyr" w:cs="Academy Cyr"/>
          <w:lang w:val="uk-UA"/>
        </w:rPr>
      </w:pPr>
      <w:r>
        <w:rPr>
          <w:rFonts w:ascii="Academy Cyr" w:hAnsi="Academy Cyr" w:cs="Academy Cyr"/>
          <w:lang w:val="uk-UA"/>
        </w:rPr>
        <w:t>Однак, профіль гідрофобності консервативний, що виходить з припущення про те, що гідрофобні взаємодії визначають стабільність комплексу кулькового пептиду з рецептором. На підтвердження цієї думки, було показано, що цитоплазматичний домен (коли він приєднується в якості химерної частинки) зв</w:t>
      </w:r>
      <w:r>
        <w:rPr>
          <w:rFonts w:ascii="Academy" w:hAnsi="Academy" w:cs="Academy"/>
          <w:lang w:val="uk-UA"/>
        </w:rPr>
        <w:t>’</w:t>
      </w:r>
      <w:r>
        <w:rPr>
          <w:rFonts w:ascii="Academy Cyr" w:hAnsi="Academy Cyr" w:cs="Academy Cyr"/>
          <w:lang w:val="uk-UA"/>
        </w:rPr>
        <w:t xml:space="preserve">язує сегмент 3 або 4 (мал.1) потенціал-залежних </w:t>
      </w:r>
      <w:r>
        <w:rPr>
          <w:rFonts w:ascii="Academy" w:hAnsi="Academy" w:cs="Academy"/>
        </w:rPr>
        <w:t>Na</w:t>
      </w:r>
      <w:r>
        <w:rPr>
          <w:rFonts w:ascii="Academy Cyr" w:hAnsi="Academy Cyr" w:cs="Academy Cyr"/>
          <w:lang w:val="uk-UA"/>
        </w:rPr>
        <w:t>-каналів також здатний діяти як інактиваційна частинка для калієвих каналів. 3-4 зв</w:t>
      </w:r>
      <w:r>
        <w:rPr>
          <w:rFonts w:ascii="Academy" w:hAnsi="Academy" w:cs="Academy"/>
          <w:lang w:val="uk-UA"/>
        </w:rPr>
        <w:t>’</w:t>
      </w:r>
      <w:r>
        <w:rPr>
          <w:rFonts w:ascii="Academy Cyr" w:hAnsi="Academy Cyr" w:cs="Academy Cyr"/>
          <w:lang w:val="uk-UA"/>
        </w:rPr>
        <w:t xml:space="preserve">язок було запропоновано як інактиваційну кульку для </w:t>
      </w:r>
      <w:r>
        <w:rPr>
          <w:rFonts w:ascii="Academy" w:hAnsi="Academy" w:cs="Academy"/>
        </w:rPr>
        <w:t>Na</w:t>
      </w:r>
      <w:r>
        <w:rPr>
          <w:rFonts w:ascii="Academy Cyr" w:hAnsi="Academy Cyr" w:cs="Academy Cyr"/>
          <w:lang w:val="uk-UA"/>
        </w:rPr>
        <w:t>-каналів. З цих досліджень і було зроблено висновок про те, що рецептор кулькового пептиду може мати негативний поверхневий потенціал, як було попередньо показано для внутрішніх ворітних калієвих струмів, і також обов</w:t>
      </w:r>
      <w:r>
        <w:rPr>
          <w:rFonts w:ascii="Academy" w:hAnsi="Academy" w:cs="Academy"/>
          <w:lang w:val="uk-UA"/>
        </w:rPr>
        <w:t>’</w:t>
      </w:r>
      <w:r>
        <w:rPr>
          <w:rFonts w:ascii="Academy Cyr" w:hAnsi="Academy Cyr" w:cs="Academy Cyr"/>
          <w:lang w:val="uk-UA"/>
        </w:rPr>
        <w:t xml:space="preserve">язково має мати гідрофобну поверхню, яка здатна взаємодіяти з першою половиною кулькового пептиду. Хоча реакція між кульковим пептидом і </w:t>
      </w:r>
      <w:r>
        <w:rPr>
          <w:rFonts w:ascii="Academy" w:hAnsi="Academy" w:cs="Academy"/>
          <w:i/>
          <w:iCs/>
        </w:rPr>
        <w:t>ShB</w:t>
      </w:r>
      <w:r>
        <w:rPr>
          <w:rFonts w:ascii="Academy" w:hAnsi="Academy" w:cs="Academy"/>
          <w:i/>
          <w:iCs/>
        </w:rPr>
        <w:sym w:font="Symbol" w:char="F044"/>
      </w:r>
      <w:r>
        <w:rPr>
          <w:rFonts w:ascii="Academy" w:hAnsi="Academy" w:cs="Academy"/>
          <w:i/>
          <w:iCs/>
          <w:lang w:val="uk-UA"/>
        </w:rPr>
        <w:t>6-46</w:t>
      </w:r>
      <w:r>
        <w:rPr>
          <w:rFonts w:ascii="Academy" w:hAnsi="Academy" w:cs="Academy"/>
          <w:lang w:val="uk-UA"/>
        </w:rPr>
        <w:t xml:space="preserve"> </w:t>
      </w:r>
      <w:r>
        <w:rPr>
          <w:rFonts w:ascii="Academy Cyr" w:hAnsi="Academy Cyr" w:cs="Academy Cyr"/>
          <w:lang w:val="uk-UA"/>
        </w:rPr>
        <w:t>К</w:t>
      </w:r>
      <w:r>
        <w:rPr>
          <w:rFonts w:ascii="Academy" w:hAnsi="Academy" w:cs="Academy"/>
          <w:vertAlign w:val="superscript"/>
          <w:lang w:val="uk-UA"/>
        </w:rPr>
        <w:t>+</w:t>
      </w:r>
      <w:r>
        <w:rPr>
          <w:rFonts w:ascii="Academy Cyr" w:hAnsi="Academy Cyr" w:cs="Academy Cyr"/>
          <w:lang w:val="uk-UA"/>
        </w:rPr>
        <w:t xml:space="preserve"> каналом бімолекулярна, в проміжку часу, який відповідає відновленню від заблокованого стану можна розрізнити два різні стани блоку. Дуже складно пояснити молекулярну природу кожного стану, але з огляду на дуже високий рівень константи зв</w:t>
      </w:r>
      <w:r>
        <w:rPr>
          <w:rFonts w:ascii="Academy" w:hAnsi="Academy" w:cs="Academy"/>
          <w:lang w:val="uk-UA"/>
        </w:rPr>
        <w:t>'</w:t>
      </w:r>
      <w:r>
        <w:rPr>
          <w:rFonts w:ascii="Academy Cyr" w:hAnsi="Academy Cyr" w:cs="Academy Cyr"/>
          <w:lang w:val="uk-UA"/>
        </w:rPr>
        <w:t xml:space="preserve">язування </w:t>
      </w:r>
      <w:r>
        <w:rPr>
          <w:rFonts w:ascii="Academy" w:hAnsi="Academy" w:cs="Academy"/>
        </w:rPr>
        <w:t>Q</w:t>
      </w:r>
      <w:r>
        <w:rPr>
          <w:rFonts w:ascii="Academy" w:hAnsi="Academy" w:cs="Academy"/>
          <w:vertAlign w:val="subscript"/>
          <w:lang w:val="uk-UA"/>
        </w:rPr>
        <w:t>10</w:t>
      </w:r>
      <w:r>
        <w:rPr>
          <w:rFonts w:ascii="Academy" w:hAnsi="Academy" w:cs="Academy"/>
          <w:lang w:val="uk-UA"/>
        </w:rPr>
        <w:t xml:space="preserve"> </w:t>
      </w:r>
      <w:r>
        <w:rPr>
          <w:rFonts w:ascii="Academy Cyr" w:hAnsi="Academy Cyr" w:cs="Academy Cyr"/>
          <w:lang w:val="uk-UA"/>
        </w:rPr>
        <w:t xml:space="preserve">в реакції пептиду з каналом, </w:t>
      </w:r>
      <w:r>
        <w:rPr>
          <w:rFonts w:ascii="Academy" w:hAnsi="Academy" w:cs="Academy"/>
        </w:rPr>
        <w:t>Murrell</w:t>
      </w:r>
      <w:r>
        <w:rPr>
          <w:rFonts w:ascii="Academy" w:hAnsi="Academy" w:cs="Academy"/>
          <w:lang w:val="uk-UA"/>
        </w:rPr>
        <w:t>-</w:t>
      </w:r>
      <w:r>
        <w:rPr>
          <w:rFonts w:ascii="Academy" w:hAnsi="Academy" w:cs="Academy"/>
        </w:rPr>
        <w:t>Lagnago</w:t>
      </w:r>
      <w:r>
        <w:rPr>
          <w:rFonts w:ascii="Academy" w:hAnsi="Academy" w:cs="Academy"/>
          <w:lang w:val="uk-UA"/>
        </w:rPr>
        <w:t xml:space="preserve"> </w:t>
      </w:r>
      <w:r>
        <w:rPr>
          <w:rFonts w:ascii="Academy" w:hAnsi="Academy" w:cs="Academy"/>
        </w:rPr>
        <w:t>and</w:t>
      </w:r>
      <w:r>
        <w:rPr>
          <w:rFonts w:ascii="Academy" w:hAnsi="Academy" w:cs="Academy"/>
          <w:lang w:val="uk-UA"/>
        </w:rPr>
        <w:t xml:space="preserve"> </w:t>
      </w:r>
      <w:r>
        <w:rPr>
          <w:rFonts w:ascii="Academy" w:hAnsi="Academy" w:cs="Academy"/>
        </w:rPr>
        <w:t>Aldrich</w:t>
      </w:r>
      <w:r>
        <w:rPr>
          <w:rFonts w:ascii="Academy Cyr" w:hAnsi="Academy Cyr" w:cs="Academy Cyr"/>
          <w:lang w:val="uk-UA"/>
        </w:rPr>
        <w:t xml:space="preserve"> запропонували гіпотезу про те, що два стани виникають через присутність кількох різних структурних форм пептиду в розчині. Підвищення температури збільшує концентрацію пептиду з правильною структурою для зв</w:t>
      </w:r>
      <w:r>
        <w:rPr>
          <w:rFonts w:ascii="Academy" w:hAnsi="Academy" w:cs="Academy"/>
          <w:lang w:val="ru-RU"/>
        </w:rPr>
        <w:t>'</w:t>
      </w:r>
      <w:r>
        <w:rPr>
          <w:rFonts w:ascii="Academy Cyr" w:hAnsi="Academy Cyr" w:cs="Academy Cyr"/>
          <w:lang w:val="uk-UA"/>
        </w:rPr>
        <w:t>язування.</w:t>
      </w:r>
    </w:p>
    <w:p w:rsidR="009F47DA" w:rsidRDefault="009F47DA">
      <w:pPr>
        <w:pStyle w:val="21"/>
        <w:rPr>
          <w:rFonts w:ascii="Academy Cyr" w:hAnsi="Academy Cyr" w:cs="Academy Cyr"/>
          <w:lang w:val="uk-UA"/>
        </w:rPr>
      </w:pPr>
      <w:r>
        <w:rPr>
          <w:rFonts w:ascii="Academy" w:hAnsi="Academy" w:cs="Academy"/>
        </w:rPr>
        <w:t>Isacoff</w:t>
      </w:r>
      <w:r>
        <w:rPr>
          <w:rFonts w:ascii="Academy" w:hAnsi="Academy" w:cs="Academy"/>
          <w:lang w:val="uk-UA"/>
        </w:rPr>
        <w:t xml:space="preserve"> </w:t>
      </w:r>
      <w:r>
        <w:rPr>
          <w:rFonts w:ascii="Academy" w:hAnsi="Academy" w:cs="Academy"/>
        </w:rPr>
        <w:t>et</w:t>
      </w:r>
      <w:r>
        <w:rPr>
          <w:rFonts w:ascii="Academy" w:hAnsi="Academy" w:cs="Academy"/>
          <w:lang w:val="uk-UA"/>
        </w:rPr>
        <w:t xml:space="preserve"> </w:t>
      </w:r>
      <w:r>
        <w:rPr>
          <w:rFonts w:ascii="Academy" w:hAnsi="Academy" w:cs="Academy"/>
        </w:rPr>
        <w:t>al</w:t>
      </w:r>
      <w:r>
        <w:rPr>
          <w:rFonts w:ascii="Academy" w:hAnsi="Academy" w:cs="Academy"/>
          <w:lang w:val="uk-UA"/>
        </w:rPr>
        <w:t>.</w:t>
      </w:r>
      <w:r>
        <w:rPr>
          <w:rFonts w:ascii="Academy Cyr" w:hAnsi="Academy Cyr" w:cs="Academy Cyr"/>
          <w:lang w:val="uk-UA"/>
        </w:rPr>
        <w:t xml:space="preserve"> встановили, що мутації в цитоплазматичній петлі, яка приєднує трансмембранні домени </w:t>
      </w:r>
      <w:r>
        <w:rPr>
          <w:rFonts w:ascii="Academy" w:hAnsi="Academy" w:cs="Academy"/>
        </w:rPr>
        <w:t>S</w:t>
      </w:r>
      <w:r>
        <w:rPr>
          <w:rFonts w:ascii="Academy Cyr" w:hAnsi="Academy Cyr" w:cs="Academy Cyr"/>
          <w:lang w:val="uk-UA"/>
        </w:rPr>
        <w:t xml:space="preserve">4 і </w:t>
      </w:r>
      <w:r>
        <w:rPr>
          <w:rFonts w:ascii="Academy" w:hAnsi="Academy" w:cs="Academy"/>
        </w:rPr>
        <w:t>S</w:t>
      </w:r>
      <w:r>
        <w:rPr>
          <w:rFonts w:ascii="Academy" w:hAnsi="Academy" w:cs="Academy"/>
          <w:lang w:val="uk-UA"/>
        </w:rPr>
        <w:t>5</w:t>
      </w:r>
      <w:r>
        <w:rPr>
          <w:rFonts w:ascii="Academy Cyr" w:hAnsi="Academy Cyr" w:cs="Academy Cyr"/>
          <w:lang w:val="uk-UA"/>
        </w:rPr>
        <w:t xml:space="preserve"> спричинюють дикий тип інактивації в </w:t>
      </w:r>
      <w:r>
        <w:rPr>
          <w:rFonts w:ascii="Academy" w:hAnsi="Academy" w:cs="Academy"/>
          <w:i/>
          <w:iCs/>
        </w:rPr>
        <w:t>ShakerB</w:t>
      </w:r>
      <w:r>
        <w:rPr>
          <w:rFonts w:ascii="Academy" w:hAnsi="Academy" w:cs="Academy"/>
          <w:i/>
          <w:iCs/>
          <w:lang w:val="uk-UA"/>
        </w:rPr>
        <w:t xml:space="preserve"> </w:t>
      </w:r>
      <w:r>
        <w:rPr>
          <w:rFonts w:ascii="Academy Cyr" w:hAnsi="Academy Cyr" w:cs="Academy Cyr"/>
          <w:i/>
          <w:iCs/>
          <w:lang w:val="uk-UA"/>
        </w:rPr>
        <w:t xml:space="preserve">і </w:t>
      </w:r>
      <w:r>
        <w:rPr>
          <w:rFonts w:ascii="Academy" w:hAnsi="Academy" w:cs="Academy"/>
          <w:i/>
          <w:iCs/>
        </w:rPr>
        <w:t>drk</w:t>
      </w:r>
      <w:r>
        <w:rPr>
          <w:rFonts w:ascii="Academy" w:hAnsi="Academy" w:cs="Academy"/>
          <w:i/>
          <w:iCs/>
          <w:lang w:val="uk-UA"/>
        </w:rPr>
        <w:t>1</w:t>
      </w:r>
      <w:r>
        <w:rPr>
          <w:rFonts w:ascii="Academy Cyr" w:hAnsi="Academy Cyr" w:cs="Academy Cyr"/>
          <w:lang w:val="uk-UA"/>
        </w:rPr>
        <w:t xml:space="preserve">, в яких інактивація індукується додаванням </w:t>
      </w:r>
      <w:r>
        <w:rPr>
          <w:rFonts w:ascii="Academy" w:hAnsi="Academy" w:cs="Academy"/>
          <w:i/>
          <w:iCs/>
        </w:rPr>
        <w:t>ShakerB</w:t>
      </w:r>
      <w:r>
        <w:rPr>
          <w:rFonts w:ascii="Academy" w:hAnsi="Academy" w:cs="Academy"/>
          <w:i/>
          <w:iCs/>
          <w:lang w:val="uk-UA"/>
        </w:rPr>
        <w:t xml:space="preserve"> - </w:t>
      </w:r>
      <w:r>
        <w:rPr>
          <w:rFonts w:ascii="Academy Cyr" w:hAnsi="Academy Cyr" w:cs="Academy Cyr"/>
          <w:lang w:val="uk-UA"/>
        </w:rPr>
        <w:t>кулькових пептидів з внутрішньої сторони плазматичної мембрани. Відповідаючи дослідженням з кульковим пептидом, гідрофобний залишок має особливе значення для стабілізації інактивованого стану. Мутації цієї ділянки також змінюють властивості йонної провідності, з чого можна припустити їхній близький зв</w:t>
      </w:r>
      <w:r>
        <w:rPr>
          <w:rFonts w:ascii="Academy" w:hAnsi="Academy" w:cs="Academy"/>
          <w:lang w:val="uk-UA"/>
        </w:rPr>
        <w:t>'</w:t>
      </w:r>
      <w:r>
        <w:rPr>
          <w:rFonts w:ascii="Academy Cyr" w:hAnsi="Academy Cyr" w:cs="Academy Cyr"/>
          <w:lang w:val="uk-UA"/>
        </w:rPr>
        <w:t>язок з канальними структурами, через які перебігає йонний струм.</w:t>
      </w:r>
    </w:p>
    <w:p w:rsidR="009F47DA" w:rsidRDefault="009F47DA">
      <w:pPr>
        <w:pStyle w:val="21"/>
        <w:rPr>
          <w:rFonts w:ascii="Academy Cyr" w:hAnsi="Academy Cyr" w:cs="Academy Cyr"/>
          <w:lang w:val="uk-UA"/>
        </w:rPr>
      </w:pPr>
      <w:r>
        <w:rPr>
          <w:rFonts w:ascii="Academy Cyr" w:hAnsi="Academy Cyr" w:cs="Academy Cyr"/>
          <w:lang w:val="uk-UA"/>
        </w:rPr>
        <w:t xml:space="preserve">Деякі автори пропонують вважати, що близькість залишків, задіяних в процесі швидкої інактивації до </w:t>
      </w:r>
      <w:r>
        <w:rPr>
          <w:rFonts w:ascii="Academy" w:hAnsi="Academy" w:cs="Academy"/>
        </w:rPr>
        <w:t>S</w:t>
      </w:r>
      <w:r>
        <w:rPr>
          <w:rFonts w:ascii="Academy" w:hAnsi="Academy" w:cs="Academy"/>
          <w:lang w:val="uk-UA"/>
        </w:rPr>
        <w:t>4</w:t>
      </w:r>
      <w:r>
        <w:rPr>
          <w:rFonts w:ascii="Academy Cyr" w:hAnsi="Academy Cyr" w:cs="Academy Cyr"/>
          <w:lang w:val="uk-UA"/>
        </w:rPr>
        <w:t xml:space="preserve"> домену може створювати основу тісного зв</w:t>
      </w:r>
      <w:r>
        <w:rPr>
          <w:rFonts w:ascii="Academy" w:hAnsi="Academy" w:cs="Academy"/>
          <w:lang w:val="uk-UA"/>
        </w:rPr>
        <w:t>'</w:t>
      </w:r>
      <w:r>
        <w:rPr>
          <w:rFonts w:ascii="Academy Cyr" w:hAnsi="Academy Cyr" w:cs="Academy Cyr"/>
          <w:lang w:val="uk-UA"/>
        </w:rPr>
        <w:t xml:space="preserve">язку між активацією та інактивацією. Конформаційні зміни внаслідок вилучення заряджених залишків </w:t>
      </w:r>
      <w:r>
        <w:rPr>
          <w:rFonts w:ascii="Academy" w:hAnsi="Academy" w:cs="Academy"/>
        </w:rPr>
        <w:t>S</w:t>
      </w:r>
      <w:r>
        <w:rPr>
          <w:rFonts w:ascii="Academy" w:hAnsi="Academy" w:cs="Academy"/>
          <w:lang w:val="uk-UA"/>
        </w:rPr>
        <w:t>4</w:t>
      </w:r>
      <w:r>
        <w:rPr>
          <w:rFonts w:ascii="Academy Cyr" w:hAnsi="Academy Cyr" w:cs="Academy Cyr"/>
          <w:lang w:val="uk-UA"/>
        </w:rPr>
        <w:t xml:space="preserve"> спіралі можуть збільшувати афінність кульки до її рецептора. На підтримку взаємодії між доменами, задіяними в процесах активації та інактивації, </w:t>
      </w:r>
      <w:r>
        <w:rPr>
          <w:rFonts w:ascii="Academy" w:hAnsi="Academy" w:cs="Academy"/>
        </w:rPr>
        <w:t>Bozanilla</w:t>
      </w:r>
      <w:r>
        <w:rPr>
          <w:rFonts w:ascii="Academy" w:hAnsi="Academy" w:cs="Academy"/>
          <w:lang w:val="uk-UA"/>
        </w:rPr>
        <w:t xml:space="preserve"> </w:t>
      </w:r>
      <w:r>
        <w:rPr>
          <w:rFonts w:ascii="Academy Cyr" w:hAnsi="Academy Cyr" w:cs="Academy Cyr"/>
          <w:lang w:val="uk-UA"/>
        </w:rPr>
        <w:t>показав, що присутність інактиваційної частинки</w:t>
      </w:r>
      <w:r>
        <w:rPr>
          <w:rFonts w:ascii="Academy" w:hAnsi="Academy" w:cs="Academy"/>
          <w:lang w:val="uk-UA"/>
        </w:rPr>
        <w:t xml:space="preserve"> </w:t>
      </w:r>
      <w:r>
        <w:rPr>
          <w:rFonts w:ascii="Academy" w:hAnsi="Academy" w:cs="Academy"/>
          <w:i/>
          <w:iCs/>
        </w:rPr>
        <w:t>ShakerB</w:t>
      </w:r>
      <w:r>
        <w:rPr>
          <w:rFonts w:ascii="Academy Cyr" w:hAnsi="Academy Cyr" w:cs="Academy Cyr"/>
          <w:lang w:val="uk-UA"/>
        </w:rPr>
        <w:t xml:space="preserve"> каналів сповільнює переміщення воротних зарядів під час припинення деполяризаційних пульсів. Ці результати змушують думати про можливість конформаційних перебудов, а не просто взаємодію кульки з рецепторами в процесах активації та інактивації.</w:t>
      </w:r>
    </w:p>
    <w:p w:rsidR="009F47DA" w:rsidRDefault="009F47DA">
      <w:pPr>
        <w:pStyle w:val="21"/>
        <w:rPr>
          <w:rFonts w:ascii="Academy" w:hAnsi="Academy" w:cs="Academy"/>
          <w:lang w:val="uk-UA"/>
        </w:rPr>
      </w:pPr>
    </w:p>
    <w:p w:rsidR="009F47DA" w:rsidRDefault="009F47DA">
      <w:pPr>
        <w:pStyle w:val="21"/>
        <w:rPr>
          <w:rFonts w:ascii="Academy Cyr" w:hAnsi="Academy Cyr" w:cs="Academy Cyr"/>
          <w:u w:val="single"/>
          <w:lang w:val="uk-UA"/>
        </w:rPr>
      </w:pPr>
      <w:r>
        <w:rPr>
          <w:rFonts w:ascii="Academy Cyr" w:hAnsi="Academy Cyr" w:cs="Academy Cyr"/>
          <w:u w:val="single"/>
          <w:lang w:val="uk-UA"/>
        </w:rPr>
        <w:t>Механізм блокування кульковим пептидом.</w:t>
      </w:r>
    </w:p>
    <w:p w:rsidR="009F47DA" w:rsidRDefault="009F47DA">
      <w:pPr>
        <w:pStyle w:val="21"/>
        <w:rPr>
          <w:rFonts w:ascii="Academy" w:hAnsi="Academy" w:cs="Academy"/>
          <w:u w:val="single"/>
          <w:lang w:val="uk-UA"/>
        </w:rPr>
      </w:pPr>
    </w:p>
    <w:p w:rsidR="009F47DA" w:rsidRDefault="009F47DA">
      <w:pPr>
        <w:pStyle w:val="21"/>
        <w:rPr>
          <w:rFonts w:ascii="Academy Cyr" w:hAnsi="Academy Cyr" w:cs="Academy Cyr"/>
          <w:lang w:val="uk-UA"/>
        </w:rPr>
      </w:pPr>
      <w:r>
        <w:rPr>
          <w:rFonts w:ascii="Academy Cyr" w:hAnsi="Academy Cyr" w:cs="Academy Cyr"/>
          <w:lang w:val="uk-UA"/>
        </w:rPr>
        <w:t>Як зазначалося вище, інактиваційна частинка поводиться схоже на блокатор йонного струму. Це було продемонстровано, використовуючи ТЕА блокатори К</w:t>
      </w:r>
      <w:r>
        <w:rPr>
          <w:rFonts w:ascii="Academy" w:hAnsi="Academy" w:cs="Academy"/>
          <w:vertAlign w:val="superscript"/>
          <w:lang w:val="uk-UA"/>
        </w:rPr>
        <w:t>+</w:t>
      </w:r>
      <w:r>
        <w:rPr>
          <w:rFonts w:ascii="Academy Cyr" w:hAnsi="Academy Cyr" w:cs="Academy Cyr"/>
          <w:lang w:val="uk-UA"/>
        </w:rPr>
        <w:t xml:space="preserve"> каналів в гігантському аксоні кальмара. Для того, щоб зрозуміти механізм блокування інактиваційною частинкою, необхідно повернутися до класичної біофізики.</w:t>
      </w:r>
    </w:p>
    <w:p w:rsidR="009F47DA" w:rsidRDefault="009F47DA">
      <w:pPr>
        <w:pStyle w:val="21"/>
        <w:rPr>
          <w:rFonts w:ascii="Academy Cyr" w:hAnsi="Academy Cyr" w:cs="Academy Cyr"/>
          <w:lang w:val="uk-UA"/>
        </w:rPr>
      </w:pPr>
      <w:r>
        <w:rPr>
          <w:rFonts w:ascii="Academy" w:hAnsi="Academy" w:cs="Academy"/>
        </w:rPr>
        <w:t>Armstrong</w:t>
      </w:r>
      <w:r>
        <w:rPr>
          <w:rFonts w:ascii="Academy Cyr" w:hAnsi="Academy Cyr" w:cs="Academy Cyr"/>
          <w:lang w:val="uk-UA"/>
        </w:rPr>
        <w:t xml:space="preserve"> встановив, що внутрішньоклітинний ТЕА блокує лише канали у відкритому стані, що пов</w:t>
      </w:r>
      <w:r>
        <w:rPr>
          <w:rFonts w:ascii="Academy" w:hAnsi="Academy" w:cs="Academy"/>
          <w:lang w:val="uk-UA"/>
        </w:rPr>
        <w:t>'</w:t>
      </w:r>
      <w:r>
        <w:rPr>
          <w:rFonts w:ascii="Academy Cyr" w:hAnsi="Academy Cyr" w:cs="Academy Cyr"/>
          <w:lang w:val="uk-UA"/>
        </w:rPr>
        <w:t>язується з думкою про те, що ТЕА глибоко проникає в середину каналів, перекриваючи потік йонів. Така ідея протилежна до думки про можливу алостеричну дію, яку виявляє ТЕА, індукуючи довготривалі конформаційні зміни і порушення провідності йонів через канальні структури.</w:t>
      </w:r>
    </w:p>
    <w:p w:rsidR="009F47DA" w:rsidRDefault="009F47DA">
      <w:pPr>
        <w:pStyle w:val="21"/>
        <w:rPr>
          <w:rFonts w:ascii="Academy Cyr" w:hAnsi="Academy Cyr" w:cs="Academy Cyr"/>
          <w:lang w:val="uk-UA"/>
        </w:rPr>
      </w:pPr>
      <w:r>
        <w:rPr>
          <w:rFonts w:ascii="Academy Cyr" w:hAnsi="Academy Cyr" w:cs="Academy Cyr"/>
          <w:lang w:val="uk-UA"/>
        </w:rPr>
        <w:t>Виходячи з припущення про локалізацію блокатор-зв</w:t>
      </w:r>
      <w:r>
        <w:rPr>
          <w:rFonts w:ascii="Academy" w:hAnsi="Academy" w:cs="Academy"/>
          <w:lang w:val="uk-UA"/>
        </w:rPr>
        <w:t>'</w:t>
      </w:r>
      <w:r>
        <w:rPr>
          <w:rFonts w:ascii="Academy Cyr" w:hAnsi="Academy Cyr" w:cs="Academy Cyr"/>
          <w:lang w:val="uk-UA"/>
        </w:rPr>
        <w:t>язуючої ділянки, можна прогнозувати, що збільшення йонного струму через канал здатне дестабілізувати взаємодію блокатора з каналами і таким чином пом</w:t>
      </w:r>
      <w:r>
        <w:rPr>
          <w:rFonts w:ascii="Academy" w:hAnsi="Academy" w:cs="Academy"/>
          <w:lang w:val="uk-UA"/>
        </w:rPr>
        <w:t>'</w:t>
      </w:r>
      <w:r>
        <w:rPr>
          <w:rFonts w:ascii="Academy Cyr" w:hAnsi="Academy Cyr" w:cs="Academy Cyr"/>
          <w:lang w:val="uk-UA"/>
        </w:rPr>
        <w:t>якшувати блокаду.</w:t>
      </w:r>
    </w:p>
    <w:p w:rsidR="009F47DA" w:rsidRDefault="009F47DA">
      <w:pPr>
        <w:pStyle w:val="21"/>
        <w:rPr>
          <w:rFonts w:ascii="Academy Cyr" w:hAnsi="Academy Cyr" w:cs="Academy Cyr"/>
          <w:lang w:val="uk-UA"/>
        </w:rPr>
      </w:pPr>
      <w:r>
        <w:rPr>
          <w:rFonts w:ascii="Academy Cyr" w:hAnsi="Academy Cyr" w:cs="Academy Cyr"/>
          <w:lang w:val="uk-UA"/>
        </w:rPr>
        <w:t xml:space="preserve">Властивості інактиваційної частинки </w:t>
      </w:r>
      <w:r>
        <w:rPr>
          <w:rFonts w:ascii="Academy" w:hAnsi="Academy" w:cs="Academy"/>
          <w:i/>
          <w:iCs/>
        </w:rPr>
        <w:t>ShakerB</w:t>
      </w:r>
      <w:r>
        <w:rPr>
          <w:rFonts w:ascii="Academy Cyr" w:hAnsi="Academy Cyr" w:cs="Academy Cyr"/>
          <w:lang w:val="uk-UA"/>
        </w:rPr>
        <w:t xml:space="preserve"> як блокатора відкритих каналів також були продемонстровані.</w:t>
      </w:r>
    </w:p>
    <w:p w:rsidR="009F47DA" w:rsidRDefault="009F47DA">
      <w:pPr>
        <w:pStyle w:val="21"/>
        <w:rPr>
          <w:rFonts w:ascii="Academy Cyr" w:hAnsi="Academy Cyr" w:cs="Academy Cyr"/>
          <w:lang w:val="uk-UA"/>
        </w:rPr>
      </w:pPr>
      <w:r>
        <w:rPr>
          <w:rFonts w:ascii="Academy" w:hAnsi="Academy" w:cs="Academy"/>
        </w:rPr>
        <w:t>Demo</w:t>
      </w:r>
      <w:r>
        <w:rPr>
          <w:rFonts w:ascii="Academy" w:hAnsi="Academy" w:cs="Academy"/>
          <w:lang w:val="ru-RU"/>
        </w:rPr>
        <w:t xml:space="preserve"> </w:t>
      </w:r>
      <w:r>
        <w:rPr>
          <w:rFonts w:ascii="Academy" w:hAnsi="Academy" w:cs="Academy"/>
        </w:rPr>
        <w:t>and</w:t>
      </w:r>
      <w:r>
        <w:rPr>
          <w:rFonts w:ascii="Academy" w:hAnsi="Academy" w:cs="Academy"/>
          <w:lang w:val="uk-UA"/>
        </w:rPr>
        <w:t xml:space="preserve"> </w:t>
      </w:r>
      <w:r>
        <w:rPr>
          <w:rFonts w:ascii="Academy" w:hAnsi="Academy" w:cs="Academy"/>
        </w:rPr>
        <w:t>Yellen</w:t>
      </w:r>
      <w:r>
        <w:rPr>
          <w:rFonts w:ascii="Academy Cyr" w:hAnsi="Academy Cyr" w:cs="Academy Cyr"/>
          <w:lang w:val="ru-RU"/>
        </w:rPr>
        <w:t xml:space="preserve"> показали, що час відновлення від інактивації (тоб</w:t>
      </w:r>
      <w:r>
        <w:rPr>
          <w:rFonts w:ascii="Academy Cyr" w:hAnsi="Academy Cyr" w:cs="Academy Cyr"/>
          <w:lang w:val="uk-UA"/>
        </w:rPr>
        <w:t>то час, потрібний для того, щоб канальний білок повернувся від інактивованого стану до закритого неінактивованого стану) скорочується за присутності високих концентрацій К</w:t>
      </w:r>
      <w:r>
        <w:rPr>
          <w:rFonts w:ascii="Academy" w:hAnsi="Academy" w:cs="Academy"/>
          <w:vertAlign w:val="superscript"/>
          <w:lang w:val="uk-UA"/>
        </w:rPr>
        <w:t>+</w:t>
      </w:r>
      <w:r>
        <w:rPr>
          <w:rFonts w:ascii="Academy Cyr" w:hAnsi="Academy Cyr" w:cs="Academy Cyr"/>
          <w:lang w:val="uk-UA"/>
        </w:rPr>
        <w:t xml:space="preserve"> в зовнішньому середовищі. Це узгоджується з ідеєю про "пом</w:t>
      </w:r>
      <w:r>
        <w:rPr>
          <w:rFonts w:ascii="Academy" w:hAnsi="Academy" w:cs="Academy"/>
          <w:lang w:val="ru-RU"/>
        </w:rPr>
        <w:t>'</w:t>
      </w:r>
      <w:r>
        <w:rPr>
          <w:rFonts w:ascii="Academy Cyr" w:hAnsi="Academy Cyr" w:cs="Academy Cyr"/>
          <w:lang w:val="uk-UA"/>
        </w:rPr>
        <w:t>якшення інактивації".</w:t>
      </w:r>
    </w:p>
    <w:p w:rsidR="009F47DA" w:rsidRDefault="009F47DA">
      <w:pPr>
        <w:pStyle w:val="21"/>
        <w:rPr>
          <w:rFonts w:ascii="Academy Cyr" w:hAnsi="Academy Cyr" w:cs="Academy Cyr"/>
          <w:lang w:val="uk-UA"/>
        </w:rPr>
      </w:pPr>
      <w:r>
        <w:rPr>
          <w:rFonts w:ascii="Academy Cyr" w:hAnsi="Academy Cyr" w:cs="Academy Cyr"/>
          <w:lang w:val="uk-UA"/>
        </w:rPr>
        <w:t xml:space="preserve">Експерименти з ізольованими каналами підтвердили точку зору про те, що канали інактивуються у відкритому стані. Точніше, для того, щоб інактивуватись, канал спочатку має відкритися, а після приєднання, інактиваційна частинка заважає каналові повернутися до закритої конформації. Отже, просту кінетичну модель актиації можна зобразити таким чиом: С-О-І. Для того, щоб перейти від інактивованого до закритого стану, каналові необхідно відкритися. (мал.2) Інактиваційний </w:t>
      </w:r>
      <w:r>
        <w:rPr>
          <w:rFonts w:ascii="Academy" w:hAnsi="Academy" w:cs="Academy"/>
          <w:i/>
          <w:iCs/>
        </w:rPr>
        <w:t>ShakerB</w:t>
      </w:r>
      <w:r>
        <w:rPr>
          <w:rFonts w:ascii="Academy Cyr" w:hAnsi="Academy Cyr" w:cs="Academy Cyr"/>
          <w:lang w:val="uk-UA"/>
        </w:rPr>
        <w:t xml:space="preserve"> кульковий пептид поводиться як блокатор відкритих каналів.</w:t>
      </w:r>
    </w:p>
    <w:p w:rsidR="009F47DA" w:rsidRDefault="009F47DA">
      <w:pPr>
        <w:pStyle w:val="21"/>
        <w:rPr>
          <w:rFonts w:ascii="Academy" w:hAnsi="Academy" w:cs="Academy"/>
          <w:lang w:val="uk-UA"/>
        </w:rPr>
      </w:pPr>
    </w:p>
    <w:p w:rsidR="009F47DA" w:rsidRDefault="009F47DA">
      <w:pPr>
        <w:pStyle w:val="21"/>
        <w:rPr>
          <w:rFonts w:ascii="Academy Cyr" w:hAnsi="Academy Cyr" w:cs="Academy Cyr"/>
          <w:u w:val="single"/>
          <w:lang w:val="uk-UA"/>
        </w:rPr>
      </w:pPr>
      <w:r>
        <w:rPr>
          <w:rFonts w:ascii="Academy Cyr" w:hAnsi="Academy Cyr" w:cs="Academy Cyr"/>
          <w:u w:val="single"/>
          <w:lang w:val="uk-UA"/>
        </w:rPr>
        <w:t>Стехіометрія інактиваційної реакції.</w:t>
      </w:r>
    </w:p>
    <w:p w:rsidR="009F47DA" w:rsidRDefault="009F47DA">
      <w:pPr>
        <w:pStyle w:val="21"/>
        <w:rPr>
          <w:rFonts w:ascii="Academy" w:hAnsi="Academy" w:cs="Academy"/>
          <w:u w:val="single"/>
          <w:lang w:val="uk-UA"/>
        </w:rPr>
      </w:pPr>
    </w:p>
    <w:p w:rsidR="009F47DA" w:rsidRDefault="009F47DA">
      <w:pPr>
        <w:pStyle w:val="21"/>
        <w:rPr>
          <w:rFonts w:ascii="Academy Cyr" w:hAnsi="Academy Cyr" w:cs="Academy Cyr"/>
          <w:lang w:val="uk-UA"/>
        </w:rPr>
      </w:pPr>
      <w:r>
        <w:rPr>
          <w:rFonts w:ascii="Academy Cyr" w:hAnsi="Academy Cyr" w:cs="Academy Cyr"/>
          <w:lang w:val="uk-UA"/>
        </w:rPr>
        <w:t xml:space="preserve">З вищесказаного випливає очевидність того, що потенціал-залежні канали - це тетрамери, утворені ідентичними чи змішано - незалежними субодиницями. Коли це так, то кожен канал має 4 незалежні </w:t>
      </w:r>
      <w:r>
        <w:rPr>
          <w:rFonts w:ascii="Academy" w:hAnsi="Academy" w:cs="Academy"/>
        </w:rPr>
        <w:t>NH</w:t>
      </w:r>
      <w:r>
        <w:rPr>
          <w:rFonts w:ascii="Academy" w:hAnsi="Academy" w:cs="Academy"/>
          <w:vertAlign w:val="subscript"/>
          <w:lang w:val="ru-RU"/>
        </w:rPr>
        <w:t>2</w:t>
      </w:r>
      <w:r>
        <w:rPr>
          <w:rFonts w:ascii="Academy" w:hAnsi="Academy" w:cs="Academy"/>
          <w:lang w:val="ru-RU"/>
        </w:rPr>
        <w:t xml:space="preserve"> - </w:t>
      </w:r>
      <w:r>
        <w:rPr>
          <w:rFonts w:ascii="Academy Cyr" w:hAnsi="Academy Cyr" w:cs="Academy Cyr"/>
          <w:lang w:val="uk-UA"/>
        </w:rPr>
        <w:t>кінці, потенційно здатні бути  інактиваційними частинами. Скільки їх потрібно, щоб відбулася інактивація?</w:t>
      </w:r>
    </w:p>
    <w:p w:rsidR="009F47DA" w:rsidRDefault="009F47DA">
      <w:pPr>
        <w:pStyle w:val="21"/>
        <w:rPr>
          <w:rFonts w:ascii="Academy Cyr" w:hAnsi="Academy Cyr" w:cs="Academy Cyr"/>
          <w:lang w:val="uk-UA"/>
        </w:rPr>
      </w:pPr>
      <w:r>
        <w:rPr>
          <w:rFonts w:ascii="Academy" w:hAnsi="Academy" w:cs="Academy"/>
        </w:rPr>
        <w:t>MacKinnon</w:t>
      </w:r>
      <w:r>
        <w:rPr>
          <w:rFonts w:ascii="Academy" w:hAnsi="Academy" w:cs="Academy"/>
          <w:lang w:val="uk-UA"/>
        </w:rPr>
        <w:t xml:space="preserve"> </w:t>
      </w:r>
      <w:r>
        <w:rPr>
          <w:rFonts w:ascii="Academy" w:hAnsi="Academy" w:cs="Academy"/>
        </w:rPr>
        <w:t>et</w:t>
      </w:r>
      <w:r>
        <w:rPr>
          <w:rFonts w:ascii="Academy" w:hAnsi="Academy" w:cs="Academy"/>
          <w:lang w:val="uk-UA"/>
        </w:rPr>
        <w:t xml:space="preserve"> </w:t>
      </w:r>
      <w:r>
        <w:rPr>
          <w:rFonts w:ascii="Academy" w:hAnsi="Academy" w:cs="Academy"/>
        </w:rPr>
        <w:t>al</w:t>
      </w:r>
      <w:r>
        <w:rPr>
          <w:rFonts w:ascii="Academy" w:hAnsi="Academy" w:cs="Academy"/>
          <w:lang w:val="uk-UA"/>
        </w:rPr>
        <w:t xml:space="preserve">. </w:t>
      </w:r>
      <w:r>
        <w:rPr>
          <w:rFonts w:ascii="Academy Cyr" w:hAnsi="Academy Cyr" w:cs="Academy Cyr"/>
          <w:lang w:val="uk-UA"/>
        </w:rPr>
        <w:t xml:space="preserve">підійшли до цього питання створюючи субодиничні форми </w:t>
      </w:r>
      <w:r>
        <w:rPr>
          <w:rFonts w:ascii="Academy" w:hAnsi="Academy" w:cs="Academy"/>
          <w:i/>
          <w:iCs/>
        </w:rPr>
        <w:t>Shaker</w:t>
      </w:r>
      <w:r>
        <w:rPr>
          <w:rFonts w:ascii="Academy" w:hAnsi="Academy" w:cs="Academy"/>
          <w:i/>
          <w:iCs/>
          <w:lang w:val="uk-UA"/>
        </w:rPr>
        <w:t xml:space="preserve">, </w:t>
      </w:r>
      <w:r>
        <w:rPr>
          <w:rFonts w:ascii="Academy Cyr" w:hAnsi="Academy Cyr" w:cs="Academy Cyr"/>
          <w:lang w:val="uk-UA"/>
        </w:rPr>
        <w:t>в яких присутність інктиваційної кульки була пов</w:t>
      </w:r>
      <w:r>
        <w:rPr>
          <w:rFonts w:ascii="Academy" w:hAnsi="Academy" w:cs="Academy"/>
          <w:lang w:val="uk-UA"/>
        </w:rPr>
        <w:t>'</w:t>
      </w:r>
      <w:r>
        <w:rPr>
          <w:rFonts w:ascii="Academy Cyr" w:hAnsi="Academy Cyr" w:cs="Academy Cyr"/>
          <w:lang w:val="uk-UA"/>
        </w:rPr>
        <w:t>язана з мутацією, що робить канал стійким до блокади СТХ, але не має відношення до інактивації. Цю форму каналу ін</w:t>
      </w:r>
      <w:r>
        <w:rPr>
          <w:rFonts w:ascii="Academy" w:hAnsi="Academy" w:cs="Academy"/>
          <w:lang w:val="uk-UA"/>
        </w:rPr>
        <w:t>'</w:t>
      </w:r>
      <w:r>
        <w:rPr>
          <w:rFonts w:ascii="Academy Cyr" w:hAnsi="Academy Cyr" w:cs="Academy Cyr"/>
          <w:lang w:val="uk-UA"/>
        </w:rPr>
        <w:t xml:space="preserve">єктували в ооцити </w:t>
      </w:r>
      <w:r>
        <w:rPr>
          <w:rFonts w:ascii="Academy" w:hAnsi="Academy" w:cs="Academy"/>
        </w:rPr>
        <w:t>Xenopus</w:t>
      </w:r>
      <w:r>
        <w:rPr>
          <w:rFonts w:ascii="Academy" w:hAnsi="Academy" w:cs="Academy"/>
          <w:lang w:val="uk-UA"/>
        </w:rPr>
        <w:t xml:space="preserve"> </w:t>
      </w:r>
      <w:r>
        <w:rPr>
          <w:rFonts w:ascii="Academy" w:hAnsi="Academy" w:cs="Academy"/>
        </w:rPr>
        <w:t>laevis</w:t>
      </w:r>
      <w:r>
        <w:rPr>
          <w:rFonts w:ascii="Academy" w:hAnsi="Academy" w:cs="Academy"/>
          <w:lang w:val="uk-UA"/>
        </w:rPr>
        <w:t xml:space="preserve"> </w:t>
      </w:r>
      <w:r>
        <w:rPr>
          <w:rFonts w:ascii="Academy Cyr" w:hAnsi="Academy Cyr" w:cs="Academy Cyr"/>
          <w:lang w:val="uk-UA"/>
        </w:rPr>
        <w:t>разом з токсин-нечутливими неінактиваційними субодиницями, і очікувалась експресія тетрамерів з хаотичним випадковим складом. Достатньо лише одного токсин-зв</w:t>
      </w:r>
      <w:r>
        <w:rPr>
          <w:rFonts w:ascii="Academy" w:hAnsi="Academy" w:cs="Academy"/>
          <w:lang w:val="uk-UA"/>
        </w:rPr>
        <w:t>'</w:t>
      </w:r>
      <w:r>
        <w:rPr>
          <w:rFonts w:ascii="Academy Cyr" w:hAnsi="Academy Cyr" w:cs="Academy Cyr"/>
          <w:lang w:val="uk-UA"/>
        </w:rPr>
        <w:t>язуючого сайту, щоб підтвердити чутливість до токсину, коли лише однієї кульки достатньо для інактивації каналу, тоді всі токсин-чутливі канали з вбудованими 1-4 токсин чутливими субодиницями, які несуть кульки, мають інактивуватися.</w:t>
      </w:r>
    </w:p>
    <w:p w:rsidR="009F47DA" w:rsidRDefault="00734ACC">
      <w:pPr>
        <w:pStyle w:val="21"/>
        <w:framePr w:hSpace="180" w:wrap="auto" w:vAnchor="text" w:hAnchor="page" w:x="1762" w:y="4151"/>
        <w:rPr>
          <w:rFonts w:ascii="Academy" w:hAnsi="Academy" w:cs="Academy"/>
        </w:rPr>
      </w:pPr>
      <w:r>
        <w:rPr>
          <w:rFonts w:ascii="Academy" w:hAnsi="Academy" w:cs="Academy"/>
        </w:rPr>
        <w:pict>
          <v:shape id="_x0000_i1026" type="#_x0000_t75" style="width:401.25pt;height:318pt">
            <v:imagedata r:id="rId8" o:title="2"/>
          </v:shape>
        </w:pict>
      </w:r>
    </w:p>
    <w:p w:rsidR="009F47DA" w:rsidRDefault="009F47DA">
      <w:pPr>
        <w:pStyle w:val="21"/>
        <w:rPr>
          <w:rFonts w:ascii="Academy" w:hAnsi="Academy" w:cs="Academy"/>
          <w:lang w:val="uk-UA"/>
        </w:rPr>
      </w:pPr>
      <w:r>
        <w:rPr>
          <w:rFonts w:ascii="Academy Cyr" w:hAnsi="Academy Cyr" w:cs="Academy Cyr"/>
          <w:lang w:val="uk-UA"/>
        </w:rPr>
        <w:t>Насправді, всі швидко інактиваційні компоненти, індуковані ін</w:t>
      </w:r>
      <w:r>
        <w:rPr>
          <w:rFonts w:ascii="Academy" w:hAnsi="Academy" w:cs="Academy"/>
        </w:rPr>
        <w:t>'</w:t>
      </w:r>
      <w:r>
        <w:rPr>
          <w:rFonts w:ascii="Academy Cyr" w:hAnsi="Academy Cyr" w:cs="Academy Cyr"/>
          <w:lang w:val="uk-UA"/>
        </w:rPr>
        <w:t xml:space="preserve">єкцією змішаних субодиниць, блокувалися СТХ. Однак інактивація каналів, які містили менше ніж 4 інактиваційні частинки, була повільнішою ніж у тих, які містили всі 4 кульки. Такі дані можна трактувати аналогічно до доза-залежного рівня інактивації </w:t>
      </w:r>
      <w:r>
        <w:rPr>
          <w:rFonts w:ascii="Academy" w:hAnsi="Academy" w:cs="Academy"/>
          <w:i/>
          <w:iCs/>
        </w:rPr>
        <w:t>ShB</w:t>
      </w:r>
      <w:r>
        <w:rPr>
          <w:rFonts w:ascii="Academy" w:hAnsi="Academy" w:cs="Academy"/>
          <w:i/>
          <w:iCs/>
        </w:rPr>
        <w:sym w:font="Symbol" w:char="F044"/>
      </w:r>
      <w:r>
        <w:rPr>
          <w:rFonts w:ascii="Academy" w:hAnsi="Academy" w:cs="Academy"/>
          <w:i/>
          <w:iCs/>
          <w:lang w:val="uk-UA"/>
        </w:rPr>
        <w:t xml:space="preserve">6-46 </w:t>
      </w:r>
      <w:r>
        <w:rPr>
          <w:rFonts w:ascii="Academy Cyr" w:hAnsi="Academy Cyr" w:cs="Academy Cyr"/>
          <w:lang w:val="uk-UA"/>
        </w:rPr>
        <w:t>каналів, на які діяли вільним кульковим пептидом, при чому зростання інактиваційного рівня відбувалося коли пептид був більш позитивно зарядженим. В будь-якому разі припускається, що збільшення концентрації кулькового пептиду біля його рецептора, збільшує вірогідність їхнього зв</w:t>
      </w:r>
      <w:r>
        <w:rPr>
          <w:rFonts w:ascii="Academy" w:hAnsi="Academy" w:cs="Academy"/>
          <w:lang w:val="uk-UA"/>
        </w:rPr>
        <w:t>'</w:t>
      </w:r>
      <w:r>
        <w:rPr>
          <w:rFonts w:ascii="Academy Cyr" w:hAnsi="Academy Cyr" w:cs="Academy Cyr"/>
          <w:lang w:val="uk-UA"/>
        </w:rPr>
        <w:t>язку і відтак - рівня інактивації; тим не менш, лише одна кулька взаємодіє з гирлом каналу.</w:t>
      </w:r>
    </w:p>
    <w:p w:rsidR="009F47DA" w:rsidRDefault="009F47DA">
      <w:pPr>
        <w:pStyle w:val="21"/>
        <w:rPr>
          <w:rFonts w:ascii="Academy" w:hAnsi="Academy" w:cs="Academy"/>
          <w:lang w:val="uk-UA"/>
        </w:rPr>
      </w:pPr>
    </w:p>
    <w:p w:rsidR="009F47DA" w:rsidRDefault="009F47DA">
      <w:pPr>
        <w:pStyle w:val="21"/>
        <w:rPr>
          <w:rFonts w:ascii="Academy Cyr" w:hAnsi="Academy Cyr" w:cs="Academy Cyr"/>
          <w:u w:val="single"/>
          <w:lang w:val="uk-UA"/>
        </w:rPr>
      </w:pPr>
      <w:r>
        <w:rPr>
          <w:rFonts w:ascii="Academy" w:hAnsi="Academy" w:cs="Academy"/>
          <w:u w:val="single"/>
          <w:lang w:val="uk-UA"/>
        </w:rPr>
        <w:sym w:font="Symbol" w:char="F062"/>
      </w:r>
      <w:r>
        <w:rPr>
          <w:rFonts w:ascii="Academy Cyr" w:hAnsi="Academy Cyr" w:cs="Academy Cyr"/>
          <w:u w:val="single"/>
          <w:lang w:val="uk-UA"/>
        </w:rPr>
        <w:t xml:space="preserve"> - субодиниця швидкої інктивації.</w:t>
      </w:r>
    </w:p>
    <w:p w:rsidR="009F47DA" w:rsidRDefault="009F47DA">
      <w:pPr>
        <w:pStyle w:val="21"/>
        <w:rPr>
          <w:rFonts w:ascii="Academy" w:hAnsi="Academy" w:cs="Academy"/>
          <w:u w:val="single"/>
          <w:lang w:val="uk-UA"/>
        </w:rPr>
      </w:pPr>
    </w:p>
    <w:p w:rsidR="009F47DA" w:rsidRDefault="009F47DA">
      <w:pPr>
        <w:pStyle w:val="21"/>
        <w:rPr>
          <w:rFonts w:ascii="Academy Cyr" w:hAnsi="Academy Cyr" w:cs="Academy Cyr"/>
          <w:lang w:val="uk-UA"/>
        </w:rPr>
      </w:pPr>
      <w:r>
        <w:rPr>
          <w:rFonts w:ascii="Academy Cyr" w:hAnsi="Academy Cyr" w:cs="Academy Cyr"/>
          <w:lang w:val="uk-UA"/>
        </w:rPr>
        <w:t>Більшість досліджень молекулярного та біофізичного механізмів швидкої інактивації К</w:t>
      </w:r>
      <w:r>
        <w:rPr>
          <w:rFonts w:ascii="Academy" w:hAnsi="Academy" w:cs="Academy"/>
          <w:vertAlign w:val="superscript"/>
          <w:lang w:val="uk-UA"/>
        </w:rPr>
        <w:t>+</w:t>
      </w:r>
      <w:r>
        <w:rPr>
          <w:rFonts w:ascii="Academy Cyr" w:hAnsi="Academy Cyr" w:cs="Academy Cyr"/>
          <w:lang w:val="uk-UA"/>
        </w:rPr>
        <w:t xml:space="preserve"> каналів зосереджувалось навколо </w:t>
      </w:r>
      <w:r>
        <w:rPr>
          <w:rFonts w:ascii="Academy" w:hAnsi="Academy" w:cs="Academy"/>
        </w:rPr>
        <w:t>NH</w:t>
      </w:r>
      <w:r>
        <w:rPr>
          <w:rFonts w:ascii="Academy" w:hAnsi="Academy" w:cs="Academy"/>
          <w:vertAlign w:val="subscript"/>
          <w:lang w:val="uk-UA"/>
        </w:rPr>
        <w:t>2</w:t>
      </w:r>
      <w:r>
        <w:rPr>
          <w:rFonts w:ascii="Academy Cyr" w:hAnsi="Academy Cyr" w:cs="Academy Cyr"/>
          <w:lang w:val="uk-UA"/>
        </w:rPr>
        <w:t xml:space="preserve"> кінцевого домену а- субодиниці канального білку. Однак, деякими авторами було також висловлено думку про те, що білкові домени з інших субодиниць можуть спричинювати швидку інактивацію неінактивованих каналів, коли їх експресувати разом з а- субодиницею.</w:t>
      </w:r>
    </w:p>
    <w:p w:rsidR="009F47DA" w:rsidRDefault="009F47DA">
      <w:pPr>
        <w:pStyle w:val="21"/>
        <w:rPr>
          <w:rFonts w:ascii="Academy" w:hAnsi="Academy" w:cs="Academy"/>
          <w:lang w:val="ru-RU"/>
        </w:rPr>
      </w:pPr>
      <w:r>
        <w:rPr>
          <w:rFonts w:ascii="Academy" w:hAnsi="Academy" w:cs="Academy"/>
        </w:rPr>
        <w:t>Retting</w:t>
      </w:r>
      <w:r>
        <w:rPr>
          <w:rFonts w:ascii="Academy" w:hAnsi="Academy" w:cs="Academy"/>
          <w:lang w:val="uk-UA"/>
        </w:rPr>
        <w:t xml:space="preserve"> </w:t>
      </w:r>
      <w:r>
        <w:rPr>
          <w:rFonts w:ascii="Academy" w:hAnsi="Academy" w:cs="Academy"/>
        </w:rPr>
        <w:t>et</w:t>
      </w:r>
      <w:r>
        <w:rPr>
          <w:rFonts w:ascii="Academy" w:hAnsi="Academy" w:cs="Academy"/>
          <w:lang w:val="uk-UA"/>
        </w:rPr>
        <w:t xml:space="preserve"> </w:t>
      </w:r>
      <w:r>
        <w:rPr>
          <w:rFonts w:ascii="Academy" w:hAnsi="Academy" w:cs="Academy"/>
        </w:rPr>
        <w:t>al</w:t>
      </w:r>
      <w:r>
        <w:rPr>
          <w:rFonts w:ascii="Academy" w:hAnsi="Academy" w:cs="Academy"/>
          <w:lang w:val="uk-UA"/>
        </w:rPr>
        <w:t xml:space="preserve">. </w:t>
      </w:r>
      <w:r>
        <w:rPr>
          <w:rFonts w:ascii="Academy Cyr" w:hAnsi="Academy Cyr" w:cs="Academy Cyr"/>
          <w:lang w:val="uk-UA"/>
        </w:rPr>
        <w:t>ідентифікували клони цДНК, які кодують 2 ізоформи В- субодиниць К</w:t>
      </w:r>
      <w:r>
        <w:rPr>
          <w:rFonts w:ascii="Academy" w:hAnsi="Academy" w:cs="Academy"/>
          <w:vertAlign w:val="superscript"/>
          <w:lang w:val="uk-UA"/>
        </w:rPr>
        <w:t>+</w:t>
      </w:r>
      <w:r>
        <w:rPr>
          <w:rFonts w:ascii="Academy Cyr" w:hAnsi="Academy Cyr" w:cs="Academy Cyr"/>
          <w:lang w:val="uk-UA"/>
        </w:rPr>
        <w:t xml:space="preserve"> каналів мозку щурів. Коекспресія одного з них К</w:t>
      </w:r>
      <w:r>
        <w:rPr>
          <w:rFonts w:ascii="Academy" w:hAnsi="Academy" w:cs="Academy"/>
          <w:vertAlign w:val="subscript"/>
          <w:lang w:val="uk-UA"/>
        </w:rPr>
        <w:t>V</w:t>
      </w:r>
      <w:r>
        <w:rPr>
          <w:rFonts w:ascii="Academy" w:hAnsi="Academy" w:cs="Academy"/>
        </w:rPr>
        <w:t>B</w:t>
      </w:r>
      <w:r>
        <w:rPr>
          <w:rFonts w:ascii="Academy" w:hAnsi="Academy" w:cs="Academy"/>
          <w:lang w:val="uk-UA"/>
        </w:rPr>
        <w:t xml:space="preserve">1 </w:t>
      </w:r>
      <w:r>
        <w:rPr>
          <w:rFonts w:ascii="Academy Cyr" w:hAnsi="Academy Cyr" w:cs="Academy Cyr"/>
          <w:lang w:val="uk-UA"/>
        </w:rPr>
        <w:t xml:space="preserve">з мРНК, що кодує </w:t>
      </w:r>
      <w:r>
        <w:rPr>
          <w:rFonts w:ascii="Academy" w:hAnsi="Academy" w:cs="Academy"/>
        </w:rPr>
        <w:t>RCK</w:t>
      </w:r>
      <w:r>
        <w:rPr>
          <w:rFonts w:ascii="Academy" w:hAnsi="Academy" w:cs="Academy"/>
          <w:lang w:val="uk-UA"/>
        </w:rPr>
        <w:t xml:space="preserve">1 </w:t>
      </w:r>
      <w:r>
        <w:rPr>
          <w:rFonts w:ascii="Academy Cyr" w:hAnsi="Academy Cyr" w:cs="Academy Cyr"/>
          <w:lang w:val="uk-UA"/>
        </w:rPr>
        <w:t xml:space="preserve">веде до експресії швидко інактивованого струму, на відміну від експесії самого </w:t>
      </w:r>
      <w:r>
        <w:rPr>
          <w:rFonts w:ascii="Academy" w:hAnsi="Academy" w:cs="Academy"/>
        </w:rPr>
        <w:t>RCK</w:t>
      </w:r>
      <w:r>
        <w:rPr>
          <w:rFonts w:ascii="Academy" w:hAnsi="Academy" w:cs="Academy"/>
          <w:lang w:val="uk-UA"/>
        </w:rPr>
        <w:t>1,</w:t>
      </w:r>
      <w:r>
        <w:rPr>
          <w:rFonts w:ascii="Academy Cyr" w:hAnsi="Academy Cyr" w:cs="Academy Cyr"/>
          <w:lang w:val="uk-UA"/>
        </w:rPr>
        <w:t xml:space="preserve"> який не інактивується. Так само, коекспресія К</w:t>
      </w:r>
      <w:r>
        <w:rPr>
          <w:rFonts w:ascii="Academy" w:hAnsi="Academy" w:cs="Academy"/>
          <w:vertAlign w:val="subscript"/>
          <w:lang w:val="uk-UA"/>
        </w:rPr>
        <w:t>V</w:t>
      </w:r>
      <w:r>
        <w:rPr>
          <w:rFonts w:ascii="Academy" w:hAnsi="Academy" w:cs="Academy"/>
        </w:rPr>
        <w:t>B</w:t>
      </w:r>
      <w:r>
        <w:rPr>
          <w:rFonts w:ascii="Academy" w:hAnsi="Academy" w:cs="Academy"/>
          <w:lang w:val="ru-RU"/>
        </w:rPr>
        <w:t>1</w:t>
      </w:r>
      <w:r>
        <w:rPr>
          <w:rFonts w:ascii="Academy Cyr" w:hAnsi="Academy Cyr" w:cs="Academy Cyr"/>
          <w:lang w:val="uk-UA"/>
        </w:rPr>
        <w:t xml:space="preserve"> і </w:t>
      </w:r>
      <w:r>
        <w:rPr>
          <w:rFonts w:ascii="Academy" w:hAnsi="Academy" w:cs="Academy"/>
        </w:rPr>
        <w:t>RCK</w:t>
      </w:r>
      <w:r>
        <w:rPr>
          <w:rFonts w:ascii="Academy Cyr" w:hAnsi="Academy Cyr" w:cs="Academy Cyr"/>
          <w:lang w:val="ru-RU"/>
        </w:rPr>
        <w:t xml:space="preserve">4 прискорює у 8 разів інактивацію експресованого окремо </w:t>
      </w:r>
      <w:r>
        <w:rPr>
          <w:rFonts w:ascii="Academy" w:hAnsi="Academy" w:cs="Academy"/>
        </w:rPr>
        <w:t>RCK</w:t>
      </w:r>
      <w:r>
        <w:rPr>
          <w:rFonts w:ascii="Academy" w:hAnsi="Academy" w:cs="Academy"/>
          <w:lang w:val="ru-RU"/>
        </w:rPr>
        <w:t>4.</w:t>
      </w:r>
    </w:p>
    <w:p w:rsidR="009F47DA" w:rsidRDefault="009F47DA">
      <w:pPr>
        <w:pStyle w:val="21"/>
        <w:rPr>
          <w:rFonts w:ascii="Academy Cyr" w:hAnsi="Academy Cyr" w:cs="Academy Cyr"/>
          <w:lang w:val="uk-UA"/>
        </w:rPr>
      </w:pPr>
      <w:r>
        <w:rPr>
          <w:rFonts w:ascii="Academy Cyr" w:hAnsi="Academy Cyr" w:cs="Academy Cyr"/>
          <w:lang w:val="uk-UA"/>
        </w:rPr>
        <w:t xml:space="preserve">Експериментальна очевидність пітверджує ідею про те, що </w:t>
      </w:r>
      <w:r>
        <w:rPr>
          <w:rFonts w:ascii="Academy" w:hAnsi="Academy" w:cs="Academy"/>
        </w:rPr>
        <w:t>NH</w:t>
      </w:r>
      <w:r>
        <w:rPr>
          <w:rFonts w:ascii="Academy" w:hAnsi="Academy" w:cs="Academy"/>
          <w:vertAlign w:val="subscript"/>
          <w:lang w:val="ru-RU"/>
        </w:rPr>
        <w:t>2</w:t>
      </w:r>
      <w:r>
        <w:rPr>
          <w:rFonts w:ascii="Academy" w:hAnsi="Academy" w:cs="Academy"/>
          <w:lang w:val="ru-RU"/>
        </w:rPr>
        <w:t xml:space="preserve"> </w:t>
      </w:r>
      <w:r>
        <w:rPr>
          <w:rFonts w:ascii="Academy Cyr" w:hAnsi="Academy Cyr" w:cs="Academy Cyr"/>
          <w:lang w:val="ru-RU"/>
        </w:rPr>
        <w:t>к</w:t>
      </w:r>
      <w:r>
        <w:rPr>
          <w:rFonts w:ascii="Academy Cyr" w:hAnsi="Academy Cyr" w:cs="Academy Cyr"/>
          <w:lang w:val="uk-UA"/>
        </w:rPr>
        <w:t>інцева форма К</w:t>
      </w:r>
      <w:r>
        <w:rPr>
          <w:rFonts w:ascii="Academy" w:hAnsi="Academy" w:cs="Academy"/>
          <w:vertAlign w:val="subscript"/>
          <w:lang w:val="uk-UA"/>
        </w:rPr>
        <w:t>V</w:t>
      </w:r>
      <w:r>
        <w:rPr>
          <w:rFonts w:ascii="Academy" w:hAnsi="Academy" w:cs="Academy"/>
        </w:rPr>
        <w:t>B</w:t>
      </w:r>
      <w:r>
        <w:rPr>
          <w:rFonts w:ascii="Academy" w:hAnsi="Academy" w:cs="Academy"/>
          <w:lang w:val="ru-RU"/>
        </w:rPr>
        <w:t>1</w:t>
      </w:r>
      <w:r>
        <w:rPr>
          <w:rFonts w:ascii="Academy Cyr" w:hAnsi="Academy Cyr" w:cs="Academy Cyr"/>
          <w:lang w:val="uk-UA"/>
        </w:rPr>
        <w:t xml:space="preserve"> субодиниці утворює інактиваційну частинку (В-кульку), що поводиться так само, як і </w:t>
      </w:r>
      <w:r>
        <w:rPr>
          <w:rFonts w:ascii="Academy" w:hAnsi="Academy" w:cs="Academy"/>
        </w:rPr>
        <w:t>ShakerB</w:t>
      </w:r>
      <w:r>
        <w:rPr>
          <w:rFonts w:ascii="Academy" w:hAnsi="Academy" w:cs="Academy"/>
          <w:lang w:val="ru-RU"/>
        </w:rPr>
        <w:t xml:space="preserve"> </w:t>
      </w:r>
      <w:r>
        <w:rPr>
          <w:rFonts w:ascii="Academy Cyr" w:hAnsi="Academy Cyr" w:cs="Academy Cyr"/>
          <w:lang w:val="uk-UA"/>
        </w:rPr>
        <w:t>пептид. К</w:t>
      </w:r>
      <w:r>
        <w:rPr>
          <w:rFonts w:ascii="Academy" w:hAnsi="Academy" w:cs="Academy"/>
          <w:vertAlign w:val="subscript"/>
          <w:lang w:val="uk-UA"/>
        </w:rPr>
        <w:t>V</w:t>
      </w:r>
      <w:r>
        <w:rPr>
          <w:rFonts w:ascii="Academy" w:hAnsi="Academy" w:cs="Academy"/>
        </w:rPr>
        <w:t>B</w:t>
      </w:r>
      <w:r>
        <w:rPr>
          <w:rFonts w:ascii="Academy" w:hAnsi="Academy" w:cs="Academy"/>
          <w:lang w:val="uk-UA"/>
        </w:rPr>
        <w:t xml:space="preserve">1 </w:t>
      </w:r>
      <w:r>
        <w:rPr>
          <w:rFonts w:ascii="Academy" w:hAnsi="Academy" w:cs="Academy"/>
        </w:rPr>
        <w:t>NH</w:t>
      </w:r>
      <w:r>
        <w:rPr>
          <w:rFonts w:ascii="Academy" w:hAnsi="Academy" w:cs="Academy"/>
          <w:vertAlign w:val="subscript"/>
          <w:lang w:val="uk-UA"/>
        </w:rPr>
        <w:t>2</w:t>
      </w:r>
      <w:r>
        <w:rPr>
          <w:rFonts w:ascii="Academy Cyr" w:hAnsi="Academy Cyr" w:cs="Academy Cyr"/>
          <w:lang w:val="uk-UA"/>
        </w:rPr>
        <w:t xml:space="preserve"> кінець має подібну первинну структуру з </w:t>
      </w:r>
      <w:r>
        <w:rPr>
          <w:rFonts w:ascii="Academy" w:hAnsi="Academy" w:cs="Academy"/>
        </w:rPr>
        <w:t>NH</w:t>
      </w:r>
      <w:r>
        <w:rPr>
          <w:rFonts w:ascii="Academy" w:hAnsi="Academy" w:cs="Academy"/>
          <w:vertAlign w:val="subscript"/>
          <w:lang w:val="uk-UA"/>
        </w:rPr>
        <w:t>2</w:t>
      </w:r>
      <w:r>
        <w:rPr>
          <w:rFonts w:ascii="Academy Cyr" w:hAnsi="Academy Cyr" w:cs="Academy Cyr"/>
          <w:lang w:val="uk-UA"/>
        </w:rPr>
        <w:t xml:space="preserve"> кінцем інактиваційних К</w:t>
      </w:r>
      <w:r>
        <w:rPr>
          <w:rFonts w:ascii="Academy" w:hAnsi="Academy" w:cs="Academy"/>
          <w:vertAlign w:val="superscript"/>
          <w:lang w:val="uk-UA"/>
        </w:rPr>
        <w:t>+</w:t>
      </w:r>
      <w:r>
        <w:rPr>
          <w:rFonts w:ascii="Academy Cyr" w:hAnsi="Academy Cyr" w:cs="Academy Cyr"/>
          <w:lang w:val="uk-UA"/>
        </w:rPr>
        <w:t xml:space="preserve"> каналів ссавців (і родиною </w:t>
      </w:r>
      <w:r>
        <w:rPr>
          <w:rFonts w:ascii="Academy" w:hAnsi="Academy" w:cs="Academy"/>
        </w:rPr>
        <w:t>Shaker</w:t>
      </w:r>
      <w:r>
        <w:rPr>
          <w:rFonts w:ascii="Academy" w:hAnsi="Academy" w:cs="Academy"/>
          <w:lang w:val="uk-UA"/>
        </w:rPr>
        <w:t xml:space="preserve"> </w:t>
      </w:r>
      <w:r>
        <w:rPr>
          <w:rFonts w:ascii="Academy Cyr" w:hAnsi="Academy Cyr" w:cs="Academy Cyr"/>
          <w:lang w:val="uk-UA"/>
        </w:rPr>
        <w:t>дрозофіли). Ця подібність включає кластер гідрофобних амінокислот та групу заряджених залишків. Делеція К</w:t>
      </w:r>
      <w:r>
        <w:rPr>
          <w:rFonts w:ascii="Academy" w:hAnsi="Academy" w:cs="Academy"/>
          <w:vertAlign w:val="subscript"/>
          <w:lang w:val="uk-UA"/>
        </w:rPr>
        <w:t>V</w:t>
      </w:r>
      <w:r>
        <w:rPr>
          <w:rFonts w:ascii="Academy" w:hAnsi="Academy" w:cs="Academy"/>
        </w:rPr>
        <w:t>B</w:t>
      </w:r>
      <w:r>
        <w:rPr>
          <w:rFonts w:ascii="Academy" w:hAnsi="Academy" w:cs="Academy"/>
          <w:lang w:val="uk-UA"/>
        </w:rPr>
        <w:t xml:space="preserve">1 </w:t>
      </w:r>
      <w:r>
        <w:rPr>
          <w:rFonts w:ascii="Academy" w:hAnsi="Academy" w:cs="Academy"/>
        </w:rPr>
        <w:t>NH</w:t>
      </w:r>
      <w:r>
        <w:rPr>
          <w:rFonts w:ascii="Academy" w:hAnsi="Academy" w:cs="Academy"/>
          <w:vertAlign w:val="subscript"/>
          <w:lang w:val="uk-UA"/>
        </w:rPr>
        <w:t>2</w:t>
      </w:r>
      <w:r>
        <w:rPr>
          <w:rFonts w:ascii="Academy Cyr" w:hAnsi="Academy Cyr" w:cs="Academy Cyr"/>
          <w:lang w:val="uk-UA"/>
        </w:rPr>
        <w:t xml:space="preserve"> кінця унеможливлює швидку інактивацію при коекспресії з </w:t>
      </w:r>
      <w:r>
        <w:rPr>
          <w:rFonts w:ascii="Academy" w:hAnsi="Academy" w:cs="Academy"/>
        </w:rPr>
        <w:t>RCK</w:t>
      </w:r>
      <w:r>
        <w:rPr>
          <w:rFonts w:ascii="Academy" w:hAnsi="Academy" w:cs="Academy"/>
          <w:lang w:val="uk-UA"/>
        </w:rPr>
        <w:t>1</w:t>
      </w:r>
      <w:r>
        <w:rPr>
          <w:rFonts w:ascii="Academy Cyr" w:hAnsi="Academy Cyr" w:cs="Academy Cyr"/>
          <w:lang w:val="uk-UA"/>
        </w:rPr>
        <w:t>, а додавання відповідного пептиду всередину клітини, відновлює її.</w:t>
      </w:r>
    </w:p>
    <w:p w:rsidR="009F47DA" w:rsidRDefault="009F47DA">
      <w:pPr>
        <w:pStyle w:val="21"/>
        <w:rPr>
          <w:noProof/>
          <w:lang w:val="ru-RU"/>
        </w:rPr>
      </w:pPr>
      <w:r>
        <w:rPr>
          <w:noProof/>
          <w:lang w:val="ru-RU"/>
        </w:rPr>
        <w:t xml:space="preserve">Як і у випадку з </w:t>
      </w:r>
      <w:r>
        <w:rPr>
          <w:i/>
          <w:iCs/>
          <w:noProof/>
        </w:rPr>
        <w:t>ShakerB</w:t>
      </w:r>
      <w:r>
        <w:rPr>
          <w:noProof/>
          <w:lang w:val="ru-RU"/>
        </w:rPr>
        <w:t xml:space="preserve"> пептидом, інактивація за допомогою </w:t>
      </w:r>
      <w:r>
        <w:rPr>
          <w:noProof/>
        </w:rPr>
        <w:sym w:font="Symbol" w:char="F062"/>
      </w:r>
      <w:r>
        <w:rPr>
          <w:noProof/>
          <w:lang w:val="ru-RU"/>
        </w:rPr>
        <w:t xml:space="preserve">-кульки зростає при збільшенні позитивного заряду кульки. Більше того, коекспресія </w:t>
      </w:r>
      <w:r>
        <w:rPr>
          <w:noProof/>
        </w:rPr>
        <w:t>K</w:t>
      </w:r>
      <w:r>
        <w:rPr>
          <w:noProof/>
          <w:vertAlign w:val="subscript"/>
        </w:rPr>
        <w:t>V</w:t>
      </w:r>
      <w:r>
        <w:rPr>
          <w:noProof/>
        </w:rPr>
        <w:sym w:font="Symbol" w:char="F062"/>
      </w:r>
      <w:r>
        <w:rPr>
          <w:noProof/>
          <w:lang w:val="ru-RU"/>
        </w:rPr>
        <w:t xml:space="preserve">1 з </w:t>
      </w:r>
      <w:r>
        <w:rPr>
          <w:noProof/>
        </w:rPr>
        <w:t>ShB</w:t>
      </w:r>
      <w:r>
        <w:rPr>
          <w:noProof/>
        </w:rPr>
        <w:sym w:font="Symbol" w:char="F044"/>
      </w:r>
      <w:r>
        <w:rPr>
          <w:noProof/>
          <w:lang w:val="ru-RU"/>
        </w:rPr>
        <w:t>6–46 веде до виникнення інактиваційних К</w:t>
      </w:r>
      <w:r>
        <w:rPr>
          <w:noProof/>
          <w:vertAlign w:val="superscript"/>
          <w:lang w:val="ru-RU"/>
        </w:rPr>
        <w:t>+</w:t>
      </w:r>
      <w:r>
        <w:rPr>
          <w:noProof/>
          <w:lang w:val="ru-RU"/>
        </w:rPr>
        <w:t xml:space="preserve"> струмів. Виявляється, що </w:t>
      </w:r>
      <w:r>
        <w:rPr>
          <w:noProof/>
        </w:rPr>
        <w:sym w:font="Symbol" w:char="F062"/>
      </w:r>
      <w:r>
        <w:rPr>
          <w:noProof/>
          <w:lang w:val="ru-RU"/>
        </w:rPr>
        <w:t xml:space="preserve">-кулька може повністю повторювати функції раніше описаної </w:t>
      </w:r>
      <w:r>
        <w:rPr>
          <w:noProof/>
        </w:rPr>
        <w:t>NH</w:t>
      </w:r>
      <w:r>
        <w:rPr>
          <w:noProof/>
          <w:vertAlign w:val="subscript"/>
          <w:lang w:val="ru-RU"/>
        </w:rPr>
        <w:t>2</w:t>
      </w:r>
      <w:r>
        <w:rPr>
          <w:noProof/>
          <w:lang w:val="ru-RU"/>
        </w:rPr>
        <w:t xml:space="preserve"> – кінцевої ділянки </w:t>
      </w:r>
      <w:r>
        <w:rPr>
          <w:noProof/>
        </w:rPr>
        <w:sym w:font="Symbol" w:char="F061"/>
      </w:r>
      <w:r>
        <w:rPr>
          <w:noProof/>
          <w:lang w:val="ru-RU"/>
        </w:rPr>
        <w:t xml:space="preserve"> субодиниці. (мал.2, мал.3) Природньо припустити, що обидві “кульки” взаємодіють з одним тим самим сайтом на внутрішньому гирлі каналу, оскільки обидві мають гідрофобний профіль і </w:t>
      </w:r>
      <w:r>
        <w:sym w:font="Symbol" w:char="F062"/>
      </w:r>
      <w:r>
        <w:rPr>
          <w:lang w:val="ru-RU"/>
        </w:rPr>
        <w:t>-</w:t>
      </w:r>
      <w:r>
        <w:rPr>
          <w:noProof/>
          <w:lang w:val="ru-RU"/>
        </w:rPr>
        <w:t xml:space="preserve"> інактивація дестабілізується підвищенням концентрації К</w:t>
      </w:r>
      <w:r>
        <w:rPr>
          <w:noProof/>
          <w:vertAlign w:val="superscript"/>
          <w:lang w:val="ru-RU"/>
        </w:rPr>
        <w:t>+</w:t>
      </w:r>
      <w:r>
        <w:rPr>
          <w:noProof/>
          <w:lang w:val="ru-RU"/>
        </w:rPr>
        <w:t xml:space="preserve"> назовні клітини, що відбувається при класичному </w:t>
      </w:r>
      <w:r>
        <w:rPr>
          <w:noProof/>
        </w:rPr>
        <w:t>N</w:t>
      </w:r>
      <w:r>
        <w:rPr>
          <w:noProof/>
          <w:lang w:val="ru-RU"/>
        </w:rPr>
        <w:t>-типові інактивації.</w:t>
      </w:r>
    </w:p>
    <w:p w:rsidR="009F47DA" w:rsidRDefault="00734ACC">
      <w:pPr>
        <w:framePr w:hSpace="180" w:wrap="auto" w:vAnchor="text" w:hAnchor="page" w:x="2452" w:y="1037"/>
      </w:pPr>
      <w:r>
        <w:pict>
          <v:shape id="_x0000_i1027" type="#_x0000_t75" style="width:364.5pt;height:221.25pt">
            <v:imagedata r:id="rId9" o:title="3"/>
          </v:shape>
        </w:pict>
      </w:r>
    </w:p>
    <w:p w:rsidR="009F47DA" w:rsidRDefault="009F47DA">
      <w:pPr>
        <w:pStyle w:val="21"/>
        <w:rPr>
          <w:noProof/>
          <w:lang w:val="uk-UA"/>
        </w:rPr>
      </w:pPr>
      <w:r>
        <w:rPr>
          <w:noProof/>
          <w:lang w:val="uk-UA"/>
        </w:rPr>
        <w:t xml:space="preserve">Можливість комбінування різних ізоформ </w:t>
      </w:r>
      <w:r>
        <w:rPr>
          <w:noProof/>
        </w:rPr>
        <w:sym w:font="Symbol" w:char="F061"/>
      </w:r>
      <w:r>
        <w:rPr>
          <w:noProof/>
          <w:lang w:val="uk-UA"/>
        </w:rPr>
        <w:t xml:space="preserve"> чи </w:t>
      </w:r>
      <w:r>
        <w:sym w:font="Symbol" w:char="F062"/>
      </w:r>
      <w:r>
        <w:rPr>
          <w:lang w:val="uk-UA"/>
        </w:rPr>
        <w:t xml:space="preserve">- субодиниць в </w:t>
      </w:r>
      <w:r>
        <w:rPr>
          <w:noProof/>
          <w:lang w:val="uk-UA"/>
        </w:rPr>
        <w:t>К</w:t>
      </w:r>
      <w:r>
        <w:rPr>
          <w:noProof/>
          <w:vertAlign w:val="superscript"/>
          <w:lang w:val="uk-UA"/>
        </w:rPr>
        <w:t>+</w:t>
      </w:r>
      <w:r>
        <w:rPr>
          <w:noProof/>
          <w:lang w:val="uk-UA"/>
        </w:rPr>
        <w:t xml:space="preserve"> каналах розглядається як спосіб фізіологічної модуляції інактивації К</w:t>
      </w:r>
      <w:r>
        <w:rPr>
          <w:noProof/>
          <w:vertAlign w:val="superscript"/>
          <w:lang w:val="uk-UA"/>
        </w:rPr>
        <w:t>+</w:t>
      </w:r>
      <w:r>
        <w:rPr>
          <w:noProof/>
          <w:lang w:val="uk-UA"/>
        </w:rPr>
        <w:t xml:space="preserve"> каналів </w:t>
      </w:r>
      <w:r>
        <w:rPr>
          <w:noProof/>
        </w:rPr>
        <w:t>in</w:t>
      </w:r>
      <w:r>
        <w:rPr>
          <w:noProof/>
          <w:lang w:val="uk-UA"/>
        </w:rPr>
        <w:t xml:space="preserve"> </w:t>
      </w:r>
      <w:r>
        <w:rPr>
          <w:noProof/>
        </w:rPr>
        <w:t>vivo</w:t>
      </w:r>
      <w:r>
        <w:rPr>
          <w:noProof/>
          <w:lang w:val="uk-UA"/>
        </w:rPr>
        <w:t>.</w:t>
      </w:r>
    </w:p>
    <w:p w:rsidR="009F47DA" w:rsidRDefault="009F47DA">
      <w:pPr>
        <w:pStyle w:val="21"/>
        <w:rPr>
          <w:noProof/>
          <w:u w:val="single"/>
          <w:lang w:val="uk-UA"/>
        </w:rPr>
      </w:pPr>
      <w:r>
        <w:rPr>
          <w:noProof/>
          <w:u w:val="single"/>
          <w:lang w:val="uk-UA"/>
        </w:rPr>
        <w:t>С- тип інактивації.</w:t>
      </w:r>
    </w:p>
    <w:p w:rsidR="009F47DA" w:rsidRDefault="009F47DA">
      <w:pPr>
        <w:pStyle w:val="21"/>
        <w:rPr>
          <w:noProof/>
          <w:u w:val="single"/>
          <w:lang w:val="uk-UA"/>
        </w:rPr>
      </w:pPr>
    </w:p>
    <w:p w:rsidR="009F47DA" w:rsidRDefault="009F47DA">
      <w:pPr>
        <w:pStyle w:val="21"/>
        <w:rPr>
          <w:noProof/>
          <w:lang w:val="uk-UA"/>
        </w:rPr>
      </w:pPr>
      <w:r>
        <w:rPr>
          <w:noProof/>
          <w:lang w:val="uk-UA"/>
        </w:rPr>
        <w:t xml:space="preserve">Ми вже розглянули </w:t>
      </w:r>
      <w:r>
        <w:rPr>
          <w:noProof/>
        </w:rPr>
        <w:t>N</w:t>
      </w:r>
      <w:r>
        <w:rPr>
          <w:noProof/>
          <w:lang w:val="uk-UA"/>
        </w:rPr>
        <w:t>-тип інактивації, яка відбувається швидко, однак, виявляється, що багато К</w:t>
      </w:r>
      <w:r>
        <w:rPr>
          <w:noProof/>
          <w:vertAlign w:val="superscript"/>
          <w:lang w:val="uk-UA"/>
        </w:rPr>
        <w:t>+</w:t>
      </w:r>
      <w:r>
        <w:rPr>
          <w:noProof/>
          <w:lang w:val="uk-UA"/>
        </w:rPr>
        <w:t xml:space="preserve"> каналів демонструють іншу форму інктивації – повільну.</w:t>
      </w:r>
    </w:p>
    <w:p w:rsidR="009F47DA" w:rsidRDefault="009F47DA">
      <w:pPr>
        <w:pStyle w:val="21"/>
        <w:rPr>
          <w:noProof/>
          <w:lang w:val="ru-RU"/>
        </w:rPr>
      </w:pPr>
      <w:r>
        <w:rPr>
          <w:noProof/>
          <w:lang w:val="ru-RU"/>
        </w:rPr>
        <w:t xml:space="preserve">Робота </w:t>
      </w:r>
      <w:r>
        <w:rPr>
          <w:noProof/>
        </w:rPr>
        <w:t>Hoshi</w:t>
      </w:r>
      <w:r>
        <w:rPr>
          <w:noProof/>
          <w:lang w:val="ru-RU"/>
        </w:rPr>
        <w:t xml:space="preserve"> </w:t>
      </w:r>
      <w:r>
        <w:rPr>
          <w:noProof/>
        </w:rPr>
        <w:t>et</w:t>
      </w:r>
      <w:r>
        <w:rPr>
          <w:noProof/>
          <w:lang w:val="ru-RU"/>
        </w:rPr>
        <w:t xml:space="preserve"> </w:t>
      </w:r>
      <w:r>
        <w:rPr>
          <w:noProof/>
        </w:rPr>
        <w:t>al</w:t>
      </w:r>
      <w:r>
        <w:rPr>
          <w:noProof/>
          <w:lang w:val="ru-RU"/>
        </w:rPr>
        <w:t xml:space="preserve">. показала, що саме СООН- кінцевий домен бере участь в цьому типові інактивації (інактивації за С-типом). Ця ідея виникла після спостереження того, що альтернативно сплайсовані С-кінцеві варіанти показували різний рівень повільної інактивації. </w:t>
      </w:r>
      <w:r>
        <w:rPr>
          <w:noProof/>
        </w:rPr>
        <w:t>Iverson</w:t>
      </w:r>
      <w:r>
        <w:rPr>
          <w:noProof/>
          <w:lang w:val="ru-RU"/>
        </w:rPr>
        <w:t xml:space="preserve"> &amp; </w:t>
      </w:r>
      <w:r>
        <w:rPr>
          <w:noProof/>
        </w:rPr>
        <w:t>Ruby</w:t>
      </w:r>
      <w:r>
        <w:rPr>
          <w:noProof/>
          <w:lang w:val="ru-RU"/>
        </w:rPr>
        <w:t xml:space="preserve"> також помітили, що різні С – кінці впливають на стабільність довготривалого інактивованого стану в різних конструктах </w:t>
      </w:r>
      <w:r>
        <w:rPr>
          <w:i/>
          <w:iCs/>
          <w:noProof/>
        </w:rPr>
        <w:t>Shaker</w:t>
      </w:r>
      <w:r>
        <w:rPr>
          <w:noProof/>
          <w:lang w:val="ru-RU"/>
        </w:rPr>
        <w:t xml:space="preserve">. Інші дослідження показали, що С- інактивація відбувається принципово іншим чином, ніж </w:t>
      </w:r>
      <w:r>
        <w:rPr>
          <w:noProof/>
        </w:rPr>
        <w:t>N</w:t>
      </w:r>
      <w:r>
        <w:rPr>
          <w:noProof/>
          <w:lang w:val="ru-RU"/>
        </w:rPr>
        <w:t>- інактивація.</w:t>
      </w:r>
    </w:p>
    <w:p w:rsidR="009F47DA" w:rsidRDefault="009F47DA">
      <w:pPr>
        <w:pStyle w:val="21"/>
        <w:rPr>
          <w:noProof/>
          <w:lang w:val="ru-RU"/>
        </w:rPr>
      </w:pPr>
      <w:r>
        <w:rPr>
          <w:noProof/>
          <w:lang w:val="ru-RU"/>
        </w:rPr>
        <w:t xml:space="preserve">Внутрішньоклітинний ТЕА, що конкурує за зв’язування рецептора на внутрішньому гирлі каналу з кульковим пептидом, не впливає на повільну інактивацію. Але зовнішній ТЕА сповільнює С- інактивацію та зменшує макроскопічний струм у </w:t>
      </w:r>
      <w:r>
        <w:rPr>
          <w:noProof/>
        </w:rPr>
        <w:t>ShB</w:t>
      </w:r>
      <w:r>
        <w:rPr>
          <w:noProof/>
        </w:rPr>
        <w:sym w:font="Symbol" w:char="F044"/>
      </w:r>
      <w:r>
        <w:rPr>
          <w:noProof/>
          <w:lang w:val="ru-RU"/>
        </w:rPr>
        <w:t xml:space="preserve">6–46 мутантів. Рівні інактивації мають лінійну залежність від концентрації ТЕА іззовні, і амплітуди струму також пропорційно зменшуються. Цей вплив ТЕА на С- тип інактивації відповідає моделі “нога в дверях”. Оскільки трипсин не виявив ніякого впливу на зовнішній бік каналу при С- інактивації, механізм “кульки й ланцюжка” було виключено. Тоді дослідники висловили припущення, що при С-типові інактивації відбуваються більш значні структурні перебудови з зовнішнього боку мембрани. Хоча деякі експерименти з реєстрацією струмів у дикого типа </w:t>
      </w:r>
      <w:r>
        <w:rPr>
          <w:noProof/>
        </w:rPr>
        <w:t>ShB</w:t>
      </w:r>
      <w:r>
        <w:rPr>
          <w:noProof/>
        </w:rPr>
        <w:sym w:font="Symbol" w:char="F044"/>
      </w:r>
      <w:r>
        <w:rPr>
          <w:noProof/>
          <w:lang w:val="ru-RU"/>
        </w:rPr>
        <w:t>6–46 і підтвердили справедливість моделі “</w:t>
      </w:r>
      <w:r>
        <w:rPr>
          <w:noProof/>
        </w:rPr>
        <w:t>foot</w:t>
      </w:r>
      <w:r>
        <w:rPr>
          <w:noProof/>
          <w:lang w:val="ru-RU"/>
        </w:rPr>
        <w:t xml:space="preserve"> </w:t>
      </w:r>
      <w:r>
        <w:rPr>
          <w:noProof/>
        </w:rPr>
        <w:t>in</w:t>
      </w:r>
      <w:r>
        <w:rPr>
          <w:noProof/>
          <w:lang w:val="ru-RU"/>
        </w:rPr>
        <w:t xml:space="preserve"> </w:t>
      </w:r>
      <w:r>
        <w:rPr>
          <w:noProof/>
        </w:rPr>
        <w:t>the</w:t>
      </w:r>
      <w:r>
        <w:rPr>
          <w:noProof/>
          <w:lang w:val="ru-RU"/>
        </w:rPr>
        <w:t xml:space="preserve"> </w:t>
      </w:r>
      <w:r>
        <w:rPr>
          <w:noProof/>
        </w:rPr>
        <w:t>door</w:t>
      </w:r>
      <w:r>
        <w:rPr>
          <w:noProof/>
          <w:lang w:val="ru-RU"/>
        </w:rPr>
        <w:t>”, однак інші дослідження показали, що ефекти проникливих йонів на С-тип інактивації не можна розглядати за такою спрощеною схемою.</w:t>
      </w:r>
    </w:p>
    <w:p w:rsidR="009F47DA" w:rsidRDefault="009F47DA">
      <w:pPr>
        <w:pStyle w:val="21"/>
        <w:rPr>
          <w:noProof/>
          <w:lang w:val="ru-RU"/>
        </w:rPr>
      </w:pPr>
      <w:r>
        <w:rPr>
          <w:noProof/>
          <w:lang w:val="ru-RU"/>
        </w:rPr>
        <w:t xml:space="preserve">Наприклад, </w:t>
      </w:r>
      <w:r>
        <w:rPr>
          <w:noProof/>
        </w:rPr>
        <w:t>Lopez</w:t>
      </w:r>
      <w:r>
        <w:rPr>
          <w:noProof/>
          <w:lang w:val="ru-RU"/>
        </w:rPr>
        <w:t>-</w:t>
      </w:r>
      <w:r>
        <w:rPr>
          <w:noProof/>
        </w:rPr>
        <w:t>Barneo</w:t>
      </w:r>
      <w:r>
        <w:rPr>
          <w:noProof/>
          <w:lang w:val="ru-RU"/>
        </w:rPr>
        <w:t xml:space="preserve"> </w:t>
      </w:r>
      <w:r>
        <w:rPr>
          <w:noProof/>
        </w:rPr>
        <w:t>et</w:t>
      </w:r>
      <w:r>
        <w:rPr>
          <w:noProof/>
          <w:lang w:val="ru-RU"/>
        </w:rPr>
        <w:t xml:space="preserve"> </w:t>
      </w:r>
      <w:r>
        <w:rPr>
          <w:noProof/>
        </w:rPr>
        <w:t>al</w:t>
      </w:r>
      <w:r>
        <w:rPr>
          <w:noProof/>
          <w:lang w:val="ru-RU"/>
        </w:rPr>
        <w:t xml:space="preserve">. зробили низку амінокислотних замін в </w:t>
      </w:r>
      <w:r>
        <w:rPr>
          <w:i/>
          <w:iCs/>
          <w:noProof/>
        </w:rPr>
        <w:t>Shaker</w:t>
      </w:r>
      <w:r>
        <w:rPr>
          <w:i/>
          <w:iCs/>
          <w:noProof/>
          <w:lang w:val="ru-RU"/>
        </w:rPr>
        <w:t xml:space="preserve">В </w:t>
      </w:r>
      <w:r>
        <w:rPr>
          <w:noProof/>
          <w:lang w:val="ru-RU"/>
        </w:rPr>
        <w:t xml:space="preserve">каналах, які не мали </w:t>
      </w:r>
      <w:r>
        <w:rPr>
          <w:noProof/>
        </w:rPr>
        <w:t>N</w:t>
      </w:r>
      <w:r>
        <w:rPr>
          <w:noProof/>
          <w:lang w:val="ru-RU"/>
        </w:rPr>
        <w:t xml:space="preserve">- типу інактивації і виявилося, що найдраматичніші наслідки для інактивації за С- типом мала заміна в Т449К мутанта, коли рівень інактивації зменшувався в 42 рази порівняно з нормальними каналами. Таким чином, амінокислотний залишок в 449 положенні виявляється критичним для визначення рівня інактивації. З іншого боку </w:t>
      </w:r>
      <w:r>
        <w:rPr>
          <w:noProof/>
        </w:rPr>
        <w:t>Lopez</w:t>
      </w:r>
      <w:r>
        <w:rPr>
          <w:noProof/>
          <w:lang w:val="ru-RU"/>
        </w:rPr>
        <w:t>-</w:t>
      </w:r>
      <w:r>
        <w:rPr>
          <w:noProof/>
        </w:rPr>
        <w:t>Barneo</w:t>
      </w:r>
      <w:r>
        <w:rPr>
          <w:noProof/>
          <w:lang w:val="ru-RU"/>
        </w:rPr>
        <w:t xml:space="preserve"> помітив, що зовнішні катіони на додаток до того, що вони сповільнюють С-тип інактивації, можуть також впливати на кількість каналів, які відкриваються при деполяризації. Цей ефект  більше проявлявся у тих мутантів, які характеризувалися більш швидкою С- інактивацією, а саме у Т449А, Т449Е, Т449К. В цих трьох випадках величина пікового струму на стільки залежала від зовнішньої концентрації К</w:t>
      </w:r>
      <w:r>
        <w:rPr>
          <w:noProof/>
          <w:vertAlign w:val="superscript"/>
          <w:lang w:val="ru-RU"/>
        </w:rPr>
        <w:t>+</w:t>
      </w:r>
      <w:r>
        <w:rPr>
          <w:noProof/>
          <w:lang w:val="ru-RU"/>
        </w:rPr>
        <w:t xml:space="preserve"> , що струм зовсім не виникав за відсутності К</w:t>
      </w:r>
      <w:r>
        <w:rPr>
          <w:noProof/>
          <w:vertAlign w:val="superscript"/>
          <w:lang w:val="ru-RU"/>
        </w:rPr>
        <w:t>+</w:t>
      </w:r>
      <w:r>
        <w:rPr>
          <w:noProof/>
          <w:lang w:val="ru-RU"/>
        </w:rPr>
        <w:t xml:space="preserve"> . </w:t>
      </w:r>
      <w:r>
        <w:rPr>
          <w:noProof/>
        </w:rPr>
        <w:t>Pardo</w:t>
      </w:r>
      <w:r>
        <w:rPr>
          <w:noProof/>
          <w:lang w:val="ru-RU"/>
        </w:rPr>
        <w:t xml:space="preserve"> та співробітники помітили, що калієвих струмів, індукованих </w:t>
      </w:r>
      <w:r>
        <w:rPr>
          <w:noProof/>
        </w:rPr>
        <w:t>K</w:t>
      </w:r>
      <w:r>
        <w:rPr>
          <w:noProof/>
          <w:vertAlign w:val="subscript"/>
        </w:rPr>
        <w:t>V</w:t>
      </w:r>
      <w:r>
        <w:rPr>
          <w:noProof/>
          <w:lang w:val="ru-RU"/>
        </w:rPr>
        <w:t xml:space="preserve">1.4 в ооцитах </w:t>
      </w:r>
      <w:r>
        <w:rPr>
          <w:noProof/>
        </w:rPr>
        <w:t>Xenopus</w:t>
      </w:r>
      <w:r>
        <w:rPr>
          <w:noProof/>
          <w:lang w:val="ru-RU"/>
        </w:rPr>
        <w:t xml:space="preserve"> зовсім не виникало при заміні зовнішнього К</w:t>
      </w:r>
      <w:r>
        <w:rPr>
          <w:noProof/>
          <w:vertAlign w:val="superscript"/>
          <w:lang w:val="ru-RU"/>
        </w:rPr>
        <w:t>+</w:t>
      </w:r>
      <w:r>
        <w:rPr>
          <w:noProof/>
          <w:lang w:val="ru-RU"/>
        </w:rPr>
        <w:t xml:space="preserve"> на непроникні катіони. Цей ефект опосередкований зниженням кількості каналів, здатних до відкривання.</w:t>
      </w:r>
    </w:p>
    <w:p w:rsidR="009F47DA" w:rsidRDefault="009F47DA">
      <w:pPr>
        <w:pStyle w:val="21"/>
        <w:rPr>
          <w:noProof/>
          <w:u w:val="single"/>
          <w:lang w:val="ru-RU"/>
        </w:rPr>
      </w:pPr>
      <w:r>
        <w:rPr>
          <w:noProof/>
          <w:lang w:val="ru-RU"/>
        </w:rPr>
        <w:t xml:space="preserve">Подальші тонкощі механізму С-інактивації досліджував </w:t>
      </w:r>
      <w:r>
        <w:rPr>
          <w:noProof/>
        </w:rPr>
        <w:t>Yellen</w:t>
      </w:r>
      <w:r>
        <w:rPr>
          <w:noProof/>
          <w:lang w:val="ru-RU"/>
        </w:rPr>
        <w:t xml:space="preserve"> з колегами. Їм вдалося встановити, що С-тип інактивації включає в себе конформаційні зміни в зовнішньому гирлі каналу. Вони показали, що перехід від відкритого до С-інактивованого стану змінює афінність каналу до </w:t>
      </w:r>
      <w:r>
        <w:rPr>
          <w:noProof/>
        </w:rPr>
        <w:t>Cd</w:t>
      </w:r>
      <w:r>
        <w:rPr>
          <w:noProof/>
          <w:vertAlign w:val="superscript"/>
          <w:lang w:val="ru-RU"/>
        </w:rPr>
        <w:t>2+</w:t>
      </w:r>
      <w:r>
        <w:rPr>
          <w:noProof/>
          <w:lang w:val="ru-RU"/>
        </w:rPr>
        <w:t xml:space="preserve"> у 45.000 разів.  А саме присутність йонів </w:t>
      </w:r>
      <w:r>
        <w:rPr>
          <w:noProof/>
        </w:rPr>
        <w:t>Cd</w:t>
      </w:r>
      <w:r>
        <w:rPr>
          <w:noProof/>
          <w:vertAlign w:val="superscript"/>
          <w:lang w:val="ru-RU"/>
        </w:rPr>
        <w:t>2+</w:t>
      </w:r>
      <w:r>
        <w:rPr>
          <w:noProof/>
          <w:lang w:val="ru-RU"/>
        </w:rPr>
        <w:t xml:space="preserve"> прискорює перехід каналу до С-інактивованого стану. </w:t>
      </w:r>
      <w:r>
        <w:rPr>
          <w:noProof/>
        </w:rPr>
        <w:t>Yellen</w:t>
      </w:r>
      <w:r>
        <w:rPr>
          <w:noProof/>
          <w:lang w:val="ru-RU"/>
        </w:rPr>
        <w:t xml:space="preserve"> запропонував таке пояснення своїх спостережень. Чотири цистеїнові залишки в 449 положенні у відкритому каналі, ймовірно, розташовані далеко один від одного, зважаючи на низьку афінність до зв’язування </w:t>
      </w:r>
      <w:r>
        <w:rPr>
          <w:noProof/>
        </w:rPr>
        <w:t>Cd</w:t>
      </w:r>
      <w:r>
        <w:rPr>
          <w:noProof/>
          <w:vertAlign w:val="superscript"/>
          <w:lang w:val="ru-RU"/>
        </w:rPr>
        <w:t>2+</w:t>
      </w:r>
      <w:r>
        <w:rPr>
          <w:noProof/>
          <w:lang w:val="ru-RU"/>
        </w:rPr>
        <w:t xml:space="preserve"> . Інактивація зводить їх докупи, утворюючи високоафінний центр зв’язування </w:t>
      </w:r>
      <w:r>
        <w:rPr>
          <w:noProof/>
        </w:rPr>
        <w:t>Cd</w:t>
      </w:r>
      <w:r>
        <w:rPr>
          <w:noProof/>
          <w:vertAlign w:val="superscript"/>
          <w:lang w:val="ru-RU"/>
        </w:rPr>
        <w:t>2+</w:t>
      </w:r>
      <w:r>
        <w:rPr>
          <w:noProof/>
          <w:lang w:val="ru-RU"/>
        </w:rPr>
        <w:t xml:space="preserve"> , який стабілізує інактивований стан. </w:t>
      </w:r>
    </w:p>
    <w:p w:rsidR="009F47DA" w:rsidRDefault="009F47DA">
      <w:pPr>
        <w:pStyle w:val="21"/>
        <w:rPr>
          <w:noProof/>
          <w:lang w:val="ru-RU"/>
        </w:rPr>
      </w:pPr>
      <w:r>
        <w:rPr>
          <w:noProof/>
          <w:lang w:val="ru-RU"/>
        </w:rPr>
        <w:t>Підсумовуючи обговорення даних по С-інактивації  з певністю можна сказати, що це дуже складний процес, який відбувається не лише за допомогою СООН- кінця калієвих каналів, але проходить зі структурними перебудовами канальної структури, або близьких до неї доменів. Графічно процес, який відбувається, можна зобразити як спадання стінок каналу, через який протікає струм за участю катіонів, які впливають на зовнішню частину каналу.</w:t>
      </w:r>
    </w:p>
    <w:p w:rsidR="009F47DA" w:rsidRDefault="009F47DA">
      <w:pPr>
        <w:pStyle w:val="21"/>
        <w:rPr>
          <w:noProof/>
          <w:lang w:val="ru-RU"/>
        </w:rPr>
      </w:pPr>
    </w:p>
    <w:p w:rsidR="009F47DA" w:rsidRDefault="009F47DA">
      <w:pPr>
        <w:pStyle w:val="21"/>
        <w:rPr>
          <w:noProof/>
          <w:u w:val="single"/>
          <w:lang w:val="ru-RU"/>
        </w:rPr>
      </w:pPr>
      <w:r>
        <w:rPr>
          <w:noProof/>
          <w:u w:val="single"/>
          <w:lang w:val="ru-RU"/>
        </w:rPr>
        <w:t>Підсумок.</w:t>
      </w:r>
    </w:p>
    <w:p w:rsidR="009F47DA" w:rsidRDefault="009F47DA">
      <w:pPr>
        <w:pStyle w:val="21"/>
        <w:rPr>
          <w:noProof/>
          <w:u w:val="single"/>
          <w:lang w:val="ru-RU"/>
        </w:rPr>
      </w:pPr>
    </w:p>
    <w:p w:rsidR="009F47DA" w:rsidRDefault="009F47DA">
      <w:pPr>
        <w:pStyle w:val="21"/>
        <w:rPr>
          <w:noProof/>
          <w:lang w:val="ru-RU"/>
        </w:rPr>
      </w:pPr>
      <w:r>
        <w:rPr>
          <w:noProof/>
          <w:lang w:val="ru-RU"/>
        </w:rPr>
        <w:t xml:space="preserve">Та інформація, якою ми володіємо насьогодні дозволяє нам розуміти швидку інактивацію як наслідок міжмолекулярної взаємодії цитоплазматичного </w:t>
      </w:r>
      <w:r>
        <w:rPr>
          <w:noProof/>
        </w:rPr>
        <w:t>N</w:t>
      </w:r>
      <w:r>
        <w:rPr>
          <w:noProof/>
          <w:lang w:val="ru-RU"/>
        </w:rPr>
        <w:t xml:space="preserve">-кінцевого домена з рецептором, розташованим у внутрішньому гирлі каналу. </w:t>
      </w:r>
      <w:r>
        <w:rPr>
          <w:noProof/>
        </w:rPr>
        <w:t>N</w:t>
      </w:r>
      <w:r>
        <w:rPr>
          <w:noProof/>
          <w:lang w:val="ru-RU"/>
        </w:rPr>
        <w:t>-кінець сполучається з рештою канальної структури за допомогою ланцюжка. Інактивація за цим типом відбувається внаслідок електростатичної взаємодії між основними залишками кулькового пептиду і кислотними залишками в гирлі каналу лише тоді, коли канал перебуває у відкритому стані. Вихід каналу з інактивації відбувається внаслідок спонтанного вивільнення кулькового пептиду з рецептора.</w:t>
      </w:r>
    </w:p>
    <w:p w:rsidR="009F47DA" w:rsidRDefault="009F47DA">
      <w:pPr>
        <w:pStyle w:val="21"/>
        <w:rPr>
          <w:noProof/>
          <w:lang w:val="ru-RU"/>
        </w:rPr>
      </w:pPr>
      <w:r>
        <w:rPr>
          <w:noProof/>
          <w:lang w:val="ru-RU"/>
        </w:rPr>
        <w:t>Відомості про С-тип інактивації досі ще не дуже певні, але більшість даних свідчить про обов’язкові конформаційні зміни із зовнішнього боку  канальної структури в процесі такої інактивації.</w:t>
      </w:r>
    </w:p>
    <w:p w:rsidR="009F47DA" w:rsidRDefault="009F47DA">
      <w:pPr>
        <w:spacing w:line="480" w:lineRule="auto"/>
        <w:jc w:val="center"/>
        <w:rPr>
          <w:sz w:val="28"/>
          <w:szCs w:val="28"/>
          <w:u w:val="single"/>
        </w:rPr>
      </w:pPr>
      <w:r>
        <w:rPr>
          <w:sz w:val="28"/>
          <w:szCs w:val="28"/>
          <w:u w:val="single"/>
        </w:rPr>
        <w:br w:type="page"/>
        <w:t>Використана література.</w:t>
      </w:r>
    </w:p>
    <w:p w:rsidR="009F47DA" w:rsidRDefault="009F47DA">
      <w:pPr>
        <w:spacing w:line="480" w:lineRule="auto"/>
        <w:jc w:val="center"/>
        <w:rPr>
          <w:sz w:val="28"/>
          <w:szCs w:val="28"/>
        </w:rPr>
      </w:pPr>
    </w:p>
    <w:p w:rsidR="009F47DA" w:rsidRDefault="009F47DA">
      <w:pPr>
        <w:numPr>
          <w:ilvl w:val="0"/>
          <w:numId w:val="1"/>
        </w:numPr>
        <w:spacing w:line="360" w:lineRule="auto"/>
        <w:rPr>
          <w:i/>
          <w:iCs/>
          <w:sz w:val="28"/>
          <w:szCs w:val="28"/>
        </w:rPr>
      </w:pPr>
      <w:r>
        <w:rPr>
          <w:sz w:val="28"/>
          <w:szCs w:val="28"/>
        </w:rPr>
        <w:t>Kukuljan Manuel, Pedro Labarca and Ramon Latorre. Molecular determinants of ion conduction and inactivation in K</w:t>
      </w:r>
      <w:r>
        <w:rPr>
          <w:sz w:val="28"/>
          <w:szCs w:val="28"/>
          <w:vertAlign w:val="superscript"/>
        </w:rPr>
        <w:t>+</w:t>
      </w:r>
      <w:r>
        <w:rPr>
          <w:sz w:val="28"/>
          <w:szCs w:val="28"/>
        </w:rPr>
        <w:t xml:space="preserve"> channels. /</w:t>
      </w:r>
      <w:r>
        <w:rPr>
          <w:i/>
          <w:iCs/>
          <w:sz w:val="28"/>
          <w:szCs w:val="28"/>
        </w:rPr>
        <w:t>Am.J.Physiol.268. C535-556,1995.</w:t>
      </w:r>
    </w:p>
    <w:p w:rsidR="009F47DA" w:rsidRDefault="009F47DA">
      <w:pPr>
        <w:numPr>
          <w:ilvl w:val="0"/>
          <w:numId w:val="1"/>
        </w:numPr>
        <w:spacing w:line="360" w:lineRule="auto"/>
        <w:rPr>
          <w:i/>
          <w:iCs/>
          <w:sz w:val="28"/>
          <w:szCs w:val="28"/>
        </w:rPr>
      </w:pPr>
      <w:r>
        <w:rPr>
          <w:sz w:val="28"/>
          <w:szCs w:val="28"/>
        </w:rPr>
        <w:t>Sanguinetti M.C. and Jurkiewicz N.K. Delayed Rectifier Potassium Channels of Cardiac Muscle /</w:t>
      </w:r>
      <w:r>
        <w:rPr>
          <w:i/>
          <w:iCs/>
          <w:sz w:val="28"/>
          <w:szCs w:val="28"/>
        </w:rPr>
        <w:t>Am.J.Physiol.. C120-142,1995.</w:t>
      </w:r>
    </w:p>
    <w:p w:rsidR="009F47DA" w:rsidRDefault="009F47DA">
      <w:pPr>
        <w:numPr>
          <w:ilvl w:val="0"/>
          <w:numId w:val="1"/>
        </w:numPr>
        <w:spacing w:line="360" w:lineRule="auto"/>
        <w:rPr>
          <w:sz w:val="28"/>
          <w:szCs w:val="28"/>
        </w:rPr>
      </w:pPr>
      <w:r>
        <w:rPr>
          <w:sz w:val="28"/>
          <w:szCs w:val="28"/>
        </w:rPr>
        <w:t>Karen K.Deal, Sarah K. England. Molecular Physiology of Cardiac Potassium Channels/</w:t>
      </w:r>
      <w:r>
        <w:rPr>
          <w:i/>
          <w:iCs/>
          <w:sz w:val="28"/>
          <w:szCs w:val="28"/>
        </w:rPr>
        <w:t>Physiological reviews,vol 76#1,C49-76,1996.</w:t>
      </w:r>
      <w:bookmarkStart w:id="0" w:name="_GoBack"/>
      <w:bookmarkEnd w:id="0"/>
    </w:p>
    <w:sectPr w:rsidR="009F47DA">
      <w:footerReference w:type="default" r:id="rId10"/>
      <w:pgSz w:w="11906" w:h="16838"/>
      <w:pgMar w:top="1134" w:right="850"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7DA" w:rsidRDefault="009F47DA">
      <w:r>
        <w:separator/>
      </w:r>
    </w:p>
  </w:endnote>
  <w:endnote w:type="continuationSeparator" w:id="0">
    <w:p w:rsidR="009F47DA" w:rsidRDefault="009F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cademy Cyr">
    <w:altName w:val="Times New Roman"/>
    <w:panose1 w:val="00000000000000000000"/>
    <w:charset w:val="CC"/>
    <w:family w:val="auto"/>
    <w:notTrueType/>
    <w:pitch w:val="variable"/>
    <w:sig w:usb0="00000201" w:usb1="00000000" w:usb2="00000000" w:usb3="00000000" w:csb0="00000004" w:csb1="00000000"/>
  </w:font>
  <w:font w:name="Academy">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7DA" w:rsidRDefault="004B4ACC">
    <w:pPr>
      <w:pStyle w:val="a3"/>
      <w:framePr w:wrap="auto" w:vAnchor="text" w:hAnchor="margin" w:xAlign="right" w:y="1"/>
      <w:rPr>
        <w:rStyle w:val="a5"/>
      </w:rPr>
    </w:pPr>
    <w:r>
      <w:rPr>
        <w:rStyle w:val="a5"/>
        <w:noProof/>
      </w:rPr>
      <w:t>2</w:t>
    </w:r>
  </w:p>
  <w:p w:rsidR="009F47DA" w:rsidRDefault="009F47D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7DA" w:rsidRDefault="009F47DA">
      <w:r>
        <w:separator/>
      </w:r>
    </w:p>
  </w:footnote>
  <w:footnote w:type="continuationSeparator" w:id="0">
    <w:p w:rsidR="009F47DA" w:rsidRDefault="009F4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23049"/>
    <w:multiLevelType w:val="multilevel"/>
    <w:tmpl w:val="D8F0102E"/>
    <w:lvl w:ilvl="0">
      <w:start w:val="1"/>
      <w:numFmt w:val="decimal"/>
      <w:lvlText w:val="%1."/>
      <w:lvlJc w:val="left"/>
      <w:pPr>
        <w:tabs>
          <w:tab w:val="num" w:pos="720"/>
        </w:tabs>
        <w:ind w:left="720" w:hanging="360"/>
      </w:pPr>
      <w:rPr>
        <w:rFonts w:hint="default"/>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ACC"/>
    <w:rsid w:val="004B4ACC"/>
    <w:rsid w:val="0068642F"/>
    <w:rsid w:val="00734ACC"/>
    <w:rsid w:val="009F4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B777B0E-2135-477D-ADCA-9EDB4159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uk-UA" w:eastAsia="en-US"/>
    </w:rPr>
  </w:style>
  <w:style w:type="paragraph" w:styleId="1">
    <w:name w:val="heading 1"/>
    <w:basedOn w:val="a"/>
    <w:next w:val="a"/>
    <w:link w:val="10"/>
    <w:uiPriority w:val="99"/>
    <w:qFormat/>
    <w:pPr>
      <w:keepNext/>
      <w:jc w:val="center"/>
      <w:outlineLvl w:val="0"/>
    </w:pPr>
    <w:rPr>
      <w:sz w:val="144"/>
      <w:szCs w:val="144"/>
    </w:rPr>
  </w:style>
  <w:style w:type="paragraph" w:styleId="2">
    <w:name w:val="heading 2"/>
    <w:basedOn w:val="a"/>
    <w:next w:val="a"/>
    <w:link w:val="20"/>
    <w:uiPriority w:val="99"/>
    <w:qFormat/>
    <w:pPr>
      <w:keepNext/>
      <w:jc w:val="center"/>
      <w:outlineLvl w:val="1"/>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en-US"/>
    </w:rPr>
  </w:style>
  <w:style w:type="paragraph" w:styleId="21">
    <w:name w:val="Body Text 2"/>
    <w:basedOn w:val="a"/>
    <w:link w:val="22"/>
    <w:uiPriority w:val="99"/>
    <w:pPr>
      <w:ind w:firstLine="567"/>
      <w:jc w:val="both"/>
    </w:pPr>
    <w:rPr>
      <w:sz w:val="28"/>
      <w:szCs w:val="28"/>
      <w:lang w:val="en-US"/>
    </w:rPr>
  </w:style>
  <w:style w:type="character" w:customStyle="1" w:styleId="22">
    <w:name w:val="Основной текст 2 Знак"/>
    <w:link w:val="21"/>
    <w:uiPriority w:val="99"/>
    <w:semiHidden/>
    <w:rPr>
      <w:rFonts w:ascii="Times New Roman" w:hAnsi="Times New Roman" w:cs="Times New Roman"/>
      <w:sz w:val="20"/>
      <w:szCs w:val="20"/>
      <w:lang w:val="uk-UA" w:eastAsia="en-US"/>
    </w:rPr>
  </w:style>
  <w:style w:type="paragraph" w:styleId="a3">
    <w:name w:val="footer"/>
    <w:basedOn w:val="a"/>
    <w:link w:val="a4"/>
    <w:uiPriority w:val="99"/>
    <w:pPr>
      <w:tabs>
        <w:tab w:val="center" w:pos="4320"/>
        <w:tab w:val="right" w:pos="8640"/>
      </w:tabs>
    </w:pPr>
  </w:style>
  <w:style w:type="character" w:customStyle="1" w:styleId="a4">
    <w:name w:val="Нижний колонтитул Знак"/>
    <w:link w:val="a3"/>
    <w:uiPriority w:val="99"/>
    <w:semiHidden/>
    <w:rPr>
      <w:rFonts w:ascii="Times New Roman" w:hAnsi="Times New Roman" w:cs="Times New Roman"/>
      <w:sz w:val="20"/>
      <w:szCs w:val="20"/>
      <w:lang w:val="uk-UA" w:eastAsia="en-US"/>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3213</Words>
  <Characters>18315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Механізми інаквації потенціал-залежних к+ каналів</vt:lpstr>
    </vt:vector>
  </TitlesOfParts>
  <Company/>
  <LinksUpToDate>false</LinksUpToDate>
  <CharactersWithSpaces>21486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Механізми інаквації потенціал-залежних к+ каналів</dc:title>
  <dc:subject/>
  <dc:creator>Лазаренко Роман</dc:creator>
  <cp:keywords/>
  <dc:description>WWW.STUDENTS.NET.UA</dc:description>
  <cp:lastModifiedBy>admin</cp:lastModifiedBy>
  <cp:revision>2</cp:revision>
  <dcterms:created xsi:type="dcterms:W3CDTF">2014-03-02T14:05:00Z</dcterms:created>
  <dcterms:modified xsi:type="dcterms:W3CDTF">2014-03-02T14:05:00Z</dcterms:modified>
</cp:coreProperties>
</file>