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7DD7" w:rsidRDefault="00FA7DD7">
      <w:pPr>
        <w:pStyle w:val="a3"/>
      </w:pPr>
      <w:r>
        <w:t xml:space="preserve">Artificial Sweeteners Essay, Research Paper </w:t>
      </w:r>
    </w:p>
    <w:p w:rsidR="00FA7DD7" w:rsidRDefault="00FA7DD7">
      <w:pPr>
        <w:pStyle w:val="a3"/>
      </w:pPr>
      <w:r>
        <w:t xml:space="preserve">Artificial sweeteners can taste wonderful to your taste buds, however can be </w:t>
      </w:r>
    </w:p>
    <w:p w:rsidR="00FA7DD7" w:rsidRDefault="00FA7DD7">
      <w:pPr>
        <w:pStyle w:val="a3"/>
      </w:pPr>
      <w:r>
        <w:t xml:space="preserve">very dangerous to a persons health. Almost everything people consume today has </w:t>
      </w:r>
    </w:p>
    <w:p w:rsidR="00FA7DD7" w:rsidRDefault="00FA7DD7">
      <w:pPr>
        <w:pStyle w:val="a3"/>
      </w:pPr>
      <w:r>
        <w:t xml:space="preserve">artificial sweeteners, such as Aspartame, Stevioside, Acesulfame, and Saccharin. </w:t>
      </w:r>
    </w:p>
    <w:p w:rsidR="00FA7DD7" w:rsidRDefault="00FA7DD7">
      <w:pPr>
        <w:pStyle w:val="a3"/>
      </w:pPr>
      <w:r>
        <w:t xml:space="preserve">The artificial sweetener Aspartame (i.e. Nutrasweet), (APM) is a dipeptide. A </w:t>
      </w:r>
    </w:p>
    <w:p w:rsidR="00FA7DD7" w:rsidRDefault="00FA7DD7">
      <w:pPr>
        <w:pStyle w:val="a3"/>
      </w:pPr>
      <w:r>
        <w:t xml:space="preserve">dipeptide is when 2 amino acids are linked together (as you know, amino acids </w:t>
      </w:r>
    </w:p>
    <w:p w:rsidR="00FA7DD7" w:rsidRDefault="00FA7DD7">
      <w:pPr>
        <w:pStyle w:val="a3"/>
      </w:pPr>
      <w:r>
        <w:t xml:space="preserve">make up proteins). The 2 amino acids are phenylalanine and aspartic acid. There </w:t>
      </w:r>
    </w:p>
    <w:p w:rsidR="00FA7DD7" w:rsidRDefault="00FA7DD7">
      <w:pPr>
        <w:pStyle w:val="a3"/>
      </w:pPr>
      <w:r>
        <w:t xml:space="preserve">is a certain configuration or "site" that is located on your tongue </w:t>
      </w:r>
    </w:p>
    <w:p w:rsidR="00FA7DD7" w:rsidRDefault="00FA7DD7">
      <w:pPr>
        <w:pStyle w:val="a3"/>
      </w:pPr>
      <w:r>
        <w:t xml:space="preserve">for sweetness. If a molecule’s configuration fits that site – then you taste the </w:t>
      </w:r>
    </w:p>
    <w:p w:rsidR="00FA7DD7" w:rsidRDefault="00FA7DD7">
      <w:pPr>
        <w:pStyle w:val="a3"/>
      </w:pPr>
      <w:r>
        <w:t xml:space="preserve">sweet taste. It is like a lock and key where your site on the tongue is the lock </w:t>
      </w:r>
    </w:p>
    <w:p w:rsidR="00FA7DD7" w:rsidRDefault="00FA7DD7">
      <w:pPr>
        <w:pStyle w:val="a3"/>
      </w:pPr>
      <w:r>
        <w:t xml:space="preserve">and the molecule is the key. It is thought that how well the "key" </w:t>
      </w:r>
    </w:p>
    <w:p w:rsidR="00FA7DD7" w:rsidRDefault="00FA7DD7">
      <w:pPr>
        <w:pStyle w:val="a3"/>
      </w:pPr>
      <w:r>
        <w:t xml:space="preserve">fits the "lock" is the degree to how "sweet" a molecule can </w:t>
      </w:r>
    </w:p>
    <w:p w:rsidR="00FA7DD7" w:rsidRDefault="00FA7DD7">
      <w:pPr>
        <w:pStyle w:val="a3"/>
      </w:pPr>
      <w:r>
        <w:t xml:space="preserve">taste. APM has the right configuration – so it can taste sweet – 180X sweeter </w:t>
      </w:r>
    </w:p>
    <w:p w:rsidR="00FA7DD7" w:rsidRDefault="00FA7DD7">
      <w:pPr>
        <w:pStyle w:val="a3"/>
      </w:pPr>
      <w:r>
        <w:t xml:space="preserve">than table sugar. APM does breakdown with heating. This is why you can’t bake </w:t>
      </w:r>
    </w:p>
    <w:p w:rsidR="00FA7DD7" w:rsidRDefault="00FA7DD7">
      <w:pPr>
        <w:pStyle w:val="a3"/>
      </w:pPr>
      <w:r>
        <w:t xml:space="preserve">with it. Well, what is all the hype if APM is just a "mini-protein" </w:t>
      </w:r>
    </w:p>
    <w:p w:rsidR="00FA7DD7" w:rsidRDefault="00FA7DD7">
      <w:pPr>
        <w:pStyle w:val="a3"/>
      </w:pPr>
      <w:r>
        <w:t xml:space="preserve">anyway? There are certain individuals who are born with a condition called </w:t>
      </w:r>
    </w:p>
    <w:p w:rsidR="00FA7DD7" w:rsidRDefault="00FA7DD7">
      <w:pPr>
        <w:pStyle w:val="a3"/>
      </w:pPr>
      <w:r>
        <w:t xml:space="preserve">phenylketonuria. We are all screened for the condition at birth – this condition </w:t>
      </w:r>
    </w:p>
    <w:p w:rsidR="00FA7DD7" w:rsidRDefault="00FA7DD7">
      <w:pPr>
        <w:pStyle w:val="a3"/>
      </w:pPr>
      <w:r>
        <w:t xml:space="preserve">is very serious. These individuals cannot consume high amounts of the amino acid </w:t>
      </w:r>
    </w:p>
    <w:p w:rsidR="00FA7DD7" w:rsidRDefault="00FA7DD7">
      <w:pPr>
        <w:pStyle w:val="a3"/>
      </w:pPr>
      <w:r>
        <w:t xml:space="preserve">phenylalanine; otherwise they can get severe brain damage. They have to watch </w:t>
      </w:r>
    </w:p>
    <w:p w:rsidR="00FA7DD7" w:rsidRDefault="00FA7DD7">
      <w:pPr>
        <w:pStyle w:val="a3"/>
      </w:pPr>
      <w:r>
        <w:t xml:space="preserve">all foods with this amino acid (i.e. tomatoes, cheese, etc.). Look at your diet </w:t>
      </w:r>
    </w:p>
    <w:p w:rsidR="00FA7DD7" w:rsidRDefault="00FA7DD7">
      <w:pPr>
        <w:pStyle w:val="a3"/>
      </w:pPr>
      <w:r>
        <w:t xml:space="preserve">soda can – there is a warning to phenylketonuriacs. This is also why some </w:t>
      </w:r>
    </w:p>
    <w:p w:rsidR="00FA7DD7" w:rsidRDefault="00FA7DD7">
      <w:pPr>
        <w:pStyle w:val="a3"/>
      </w:pPr>
      <w:r>
        <w:t xml:space="preserve">doctors tell pregnant women not to drink diet beves with APM – the effect on the </w:t>
      </w:r>
    </w:p>
    <w:p w:rsidR="00FA7DD7" w:rsidRDefault="00FA7DD7">
      <w:pPr>
        <w:pStyle w:val="a3"/>
      </w:pPr>
      <w:r>
        <w:t xml:space="preserve">fetus is not known and the fetus may be PKU (pkenylketonuria positive). Some </w:t>
      </w:r>
    </w:p>
    <w:p w:rsidR="00FA7DD7" w:rsidRDefault="00FA7DD7">
      <w:pPr>
        <w:pStyle w:val="a3"/>
      </w:pPr>
      <w:r>
        <w:t xml:space="preserve">individuals have claimed side effects such as migraines, etc. I believe all </w:t>
      </w:r>
    </w:p>
    <w:p w:rsidR="00FA7DD7" w:rsidRDefault="00FA7DD7">
      <w:pPr>
        <w:pStyle w:val="a3"/>
      </w:pPr>
      <w:r>
        <w:t xml:space="preserve">individuals are different and have different sensitivities. For example – I am </w:t>
      </w:r>
    </w:p>
    <w:p w:rsidR="00FA7DD7" w:rsidRDefault="00FA7DD7">
      <w:pPr>
        <w:pStyle w:val="a3"/>
      </w:pPr>
      <w:r>
        <w:t xml:space="preserve">allergic to sunflower seeds – I get hives. There has been a lot of research with </w:t>
      </w:r>
    </w:p>
    <w:p w:rsidR="00FA7DD7" w:rsidRDefault="00FA7DD7">
      <w:pPr>
        <w:pStyle w:val="a3"/>
      </w:pPr>
      <w:r>
        <w:t xml:space="preserve">this food additive. It was approved for use in 1981 citing studies in humans and </w:t>
      </w:r>
    </w:p>
    <w:p w:rsidR="00FA7DD7" w:rsidRDefault="00FA7DD7">
      <w:pPr>
        <w:pStyle w:val="a3"/>
      </w:pPr>
      <w:r>
        <w:t xml:space="preserve">animals for over 2 decades with over 100 clinical studies. In 1986, the FDA </w:t>
      </w:r>
    </w:p>
    <w:p w:rsidR="00FA7DD7" w:rsidRDefault="00FA7DD7">
      <w:pPr>
        <w:pStyle w:val="a3"/>
      </w:pPr>
      <w:r>
        <w:t xml:space="preserve">reaffirmed its APMs safety by releasing the following after receiving pressure </w:t>
      </w:r>
    </w:p>
    <w:p w:rsidR="00FA7DD7" w:rsidRDefault="00FA7DD7">
      <w:pPr>
        <w:pStyle w:val="a3"/>
      </w:pPr>
      <w:r>
        <w:t xml:space="preserve">from several consumer groups. "The data and information supporting the </w:t>
      </w:r>
    </w:p>
    <w:p w:rsidR="00FA7DD7" w:rsidRDefault="00FA7DD7">
      <w:pPr>
        <w:pStyle w:val="a3"/>
      </w:pPr>
      <w:r>
        <w:t xml:space="preserve">safety of aspartame are extensive. It is likely that no food product has ever </w:t>
      </w:r>
    </w:p>
    <w:p w:rsidR="00FA7DD7" w:rsidRDefault="00FA7DD7">
      <w:pPr>
        <w:pStyle w:val="a3"/>
      </w:pPr>
      <w:r>
        <w:t xml:space="preserve">been so closely examined for safety." </w:t>
      </w:r>
    </w:p>
    <w:p w:rsidR="00FA7DD7" w:rsidRDefault="00FA7DD7">
      <w:pPr>
        <w:pStyle w:val="a3"/>
      </w:pPr>
      <w:r>
        <w:t xml:space="preserve">Stevioside (STV) is 300X sweeter than sugar – WOW! It is isolated from the </w:t>
      </w:r>
    </w:p>
    <w:p w:rsidR="00FA7DD7" w:rsidRDefault="00FA7DD7">
      <w:pPr>
        <w:pStyle w:val="a3"/>
      </w:pPr>
      <w:r>
        <w:t xml:space="preserve">plant of the genus Stevia rebaudiana. It will be hard to find this out in the </w:t>
      </w:r>
    </w:p>
    <w:p w:rsidR="00FA7DD7" w:rsidRDefault="00FA7DD7">
      <w:pPr>
        <w:pStyle w:val="a3"/>
      </w:pPr>
      <w:r>
        <w:t xml:space="preserve">market because the plant is rare (that is, compared to corn) and therefore it is </w:t>
      </w:r>
    </w:p>
    <w:p w:rsidR="00FA7DD7" w:rsidRDefault="00FA7DD7">
      <w:pPr>
        <w:pStyle w:val="a3"/>
      </w:pPr>
      <w:r>
        <w:t xml:space="preserve">very expensive. No known side effects have been reported – but it hasn’t been </w:t>
      </w:r>
    </w:p>
    <w:p w:rsidR="00FA7DD7" w:rsidRDefault="00FA7DD7">
      <w:pPr>
        <w:pStyle w:val="a3"/>
      </w:pPr>
      <w:r>
        <w:t xml:space="preserve">widely studied, either. Since it is naturally isolated from plants – there was </w:t>
      </w:r>
    </w:p>
    <w:p w:rsidR="00FA7DD7" w:rsidRDefault="00FA7DD7">
      <w:pPr>
        <w:pStyle w:val="a3"/>
      </w:pPr>
      <w:r>
        <w:t xml:space="preserve">no FDA approval needed. </w:t>
      </w:r>
    </w:p>
    <w:p w:rsidR="00FA7DD7" w:rsidRDefault="00FA7DD7">
      <w:pPr>
        <w:pStyle w:val="a3"/>
      </w:pPr>
      <w:r>
        <w:t xml:space="preserve">Acesulfame K (ACK) is approved for use in over 50 different countries; it is </w:t>
      </w:r>
    </w:p>
    <w:p w:rsidR="00FA7DD7" w:rsidRDefault="00FA7DD7">
      <w:pPr>
        <w:pStyle w:val="a3"/>
      </w:pPr>
      <w:r>
        <w:t xml:space="preserve">200X sweeter than sugar. The FDA has approved it for some uses in the US. It is </w:t>
      </w:r>
    </w:p>
    <w:p w:rsidR="00FA7DD7" w:rsidRDefault="00FA7DD7">
      <w:pPr>
        <w:pStyle w:val="a3"/>
      </w:pPr>
      <w:r>
        <w:t xml:space="preserve">stable to heat so it can be used in baking. Over 90 safety studies have been </w:t>
      </w:r>
    </w:p>
    <w:p w:rsidR="00FA7DD7" w:rsidRDefault="00FA7DD7">
      <w:pPr>
        <w:pStyle w:val="a3"/>
      </w:pPr>
      <w:r>
        <w:t xml:space="preserve">carried out on ACK and has been deemed to be safe. </w:t>
      </w:r>
    </w:p>
    <w:p w:rsidR="00FA7DD7" w:rsidRDefault="00FA7DD7">
      <w:pPr>
        <w:pStyle w:val="a3"/>
      </w:pPr>
      <w:r>
        <w:t xml:space="preserve">Saccharin (SAC): FYI if you drink diet soda at a restaurant – it is sweetened </w:t>
      </w:r>
    </w:p>
    <w:p w:rsidR="00FA7DD7" w:rsidRDefault="00FA7DD7">
      <w:pPr>
        <w:pStyle w:val="a3"/>
      </w:pPr>
      <w:r>
        <w:t xml:space="preserve">with SAC, not APM. This is why your favorite diet soda may taste different in </w:t>
      </w:r>
    </w:p>
    <w:p w:rsidR="00FA7DD7" w:rsidRDefault="00FA7DD7">
      <w:pPr>
        <w:pStyle w:val="a3"/>
      </w:pPr>
      <w:r>
        <w:t xml:space="preserve">the restaurant. There is proof of cancer in lab rats with VERY HIGH levels of </w:t>
      </w:r>
    </w:p>
    <w:p w:rsidR="00FA7DD7" w:rsidRDefault="00FA7DD7">
      <w:pPr>
        <w:pStyle w:val="a3"/>
      </w:pPr>
      <w:r>
        <w:t xml:space="preserve">SAC. Also, APM is becoming available to a restaurant near you – it has been </w:t>
      </w:r>
    </w:p>
    <w:p w:rsidR="00FA7DD7" w:rsidRDefault="00FA7DD7">
      <w:pPr>
        <w:pStyle w:val="a3"/>
      </w:pPr>
      <w:r>
        <w:t xml:space="preserve">stabilized to "survive" the soda syrups. </w:t>
      </w:r>
    </w:p>
    <w:p w:rsidR="00FA7DD7" w:rsidRDefault="00FA7DD7">
      <w:pPr>
        <w:pStyle w:val="a3"/>
      </w:pPr>
      <w:r>
        <w:t xml:space="preserve">These are just a few of the natural artificial sweeteners approved by the </w:t>
      </w:r>
    </w:p>
    <w:p w:rsidR="00FA7DD7" w:rsidRDefault="00FA7DD7">
      <w:pPr>
        <w:pStyle w:val="a3"/>
      </w:pPr>
      <w:r>
        <w:t xml:space="preserve">FDA, other natural sweeteners are being tested as we speak. Hopefully to be </w:t>
      </w:r>
    </w:p>
    <w:p w:rsidR="00FA7DD7" w:rsidRDefault="00FA7DD7">
      <w:pPr>
        <w:pStyle w:val="a3"/>
      </w:pPr>
      <w:r>
        <w:t xml:space="preserve">approved, safe to our health, and still taste just as good as the ones not so </w:t>
      </w:r>
    </w:p>
    <w:p w:rsidR="00FA7DD7" w:rsidRDefault="00FA7DD7">
      <w:pPr>
        <w:pStyle w:val="a3"/>
      </w:pPr>
      <w:r>
        <w:t xml:space="preserve">great for our health. </w:t>
      </w:r>
    </w:p>
    <w:p w:rsidR="00FA7DD7" w:rsidRDefault="00FA7DD7">
      <w:pPr>
        <w:pStyle w:val="a3"/>
      </w:pPr>
      <w:r>
        <w:t xml:space="preserve">Bibliography </w:t>
      </w:r>
    </w:p>
    <w:p w:rsidR="00FA7DD7" w:rsidRDefault="00FA7DD7">
      <w:pPr>
        <w:pStyle w:val="a3"/>
      </w:pPr>
      <w:r>
        <w:t xml:space="preserve">?Advocare Weight Loss Products &amp; Distributorship Truth?[online] </w:t>
      </w:r>
    </w:p>
    <w:p w:rsidR="00FA7DD7" w:rsidRDefault="00FA7DD7">
      <w:pPr>
        <w:pStyle w:val="a3"/>
      </w:pPr>
      <w:r>
        <w:t xml:space="preserve">Available http://www.coolrunning.com </w:t>
      </w:r>
    </w:p>
    <w:p w:rsidR="00FA7DD7" w:rsidRDefault="00FA7DD7">
      <w:pPr>
        <w:pStyle w:val="a3"/>
      </w:pPr>
      <w:r>
        <w:t xml:space="preserve">?Body Ecology, candidiasis, stevia, kefir: Take charge of your own health? </w:t>
      </w:r>
    </w:p>
    <w:p w:rsidR="00FA7DD7" w:rsidRDefault="00FA7DD7">
      <w:pPr>
        <w:pStyle w:val="a3"/>
      </w:pPr>
      <w:r>
        <w:t xml:space="preserve">[online] Available http://www.bodyecology.com </w:t>
      </w:r>
    </w:p>
    <w:p w:rsidR="00FA7DD7" w:rsidRDefault="00FA7DD7">
      <w:pPr>
        <w:pStyle w:val="a3"/>
      </w:pPr>
      <w:r>
        <w:t xml:space="preserve">?Dangers of using artificial sweeteners? [online] Available http://forums.obygen.net </w:t>
      </w:r>
    </w:p>
    <w:p w:rsidR="00FA7DD7" w:rsidRDefault="00FA7DD7">
      <w:pPr>
        <w:pStyle w:val="a3"/>
      </w:pPr>
      <w:r>
        <w:t xml:space="preserve">?Sugars and Artificial Sweeteners? [online] Available http://www.diabetes.org </w:t>
      </w:r>
    </w:p>
    <w:p w:rsidR="00FA7DD7" w:rsidRDefault="00FA7DD7">
      <w:pPr>
        <w:pStyle w:val="a3"/>
      </w:pPr>
      <w:r>
        <w:t xml:space="preserve">?What are the effects of caffeine on weight loss?? [online] Available </w:t>
      </w:r>
    </w:p>
    <w:p w:rsidR="00FA7DD7" w:rsidRDefault="00FA7DD7">
      <w:pPr>
        <w:pStyle w:val="a3"/>
      </w:pPr>
      <w:r>
        <w:t>http://www.diettalk.com</w:t>
      </w:r>
    </w:p>
    <w:p w:rsidR="00FA7DD7" w:rsidRDefault="00FA7DD7">
      <w:r>
        <w:br/>
      </w:r>
      <w:bookmarkStart w:id="0" w:name="_GoBack"/>
      <w:bookmarkEnd w:id="0"/>
    </w:p>
    <w:sectPr w:rsidR="00FA7D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919D7"/>
    <w:rsid w:val="005919D7"/>
    <w:rsid w:val="008D1922"/>
    <w:rsid w:val="00D92291"/>
    <w:rsid w:val="00FA7D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3A61BE0-73BD-444C-B4BD-442E2D0C87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styleId="a4">
    <w:name w:val="Hyperlink"/>
    <w:uiPriority w:val="99"/>
    <w:semiHidden/>
    <w:unhideWhenUsed/>
    <w:rPr>
      <w:color w:val="0000FF"/>
      <w:u w:val="single"/>
    </w:rPr>
  </w:style>
  <w:style w:type="character" w:styleId="a5">
    <w:name w:val="FollowedHyperlink"/>
    <w:uiPriority w:val="99"/>
    <w:semiHidden/>
    <w:unhideWhenUsed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632</Words>
  <Characters>3606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Artificial Sweeteners Essay Research Paper Artificial sweeteners</vt:lpstr>
    </vt:vector>
  </TitlesOfParts>
  <Company>*</Company>
  <LinksUpToDate>false</LinksUpToDate>
  <CharactersWithSpaces>4230</CharactersWithSpaces>
  <SharedDoc>false</SharedDoc>
  <HLinks>
    <vt:vector size="6" baseType="variant">
      <vt:variant>
        <vt:i4>3866666</vt:i4>
      </vt:variant>
      <vt:variant>
        <vt:i4>0</vt:i4>
      </vt:variant>
      <vt:variant>
        <vt:i4>0</vt:i4>
      </vt:variant>
      <vt:variant>
        <vt:i4>5</vt:i4>
      </vt:variant>
      <vt:variant>
        <vt:lpwstr>http://coolreferat.com/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Artificial Sweeteners Essay Research Paper Artificial sweeteners</dc:title>
  <dc:subject/>
  <dc:creator>dopol</dc:creator>
  <cp:keywords/>
  <dc:description/>
  <cp:lastModifiedBy>Irina</cp:lastModifiedBy>
  <cp:revision>2</cp:revision>
  <dcterms:created xsi:type="dcterms:W3CDTF">2014-08-23T08:54:00Z</dcterms:created>
  <dcterms:modified xsi:type="dcterms:W3CDTF">2014-08-23T08:54:00Z</dcterms:modified>
</cp:coreProperties>
</file>