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AC9" w:rsidRPr="009B2D5E" w:rsidRDefault="00B26AC9" w:rsidP="00B26AC9">
      <w:pPr>
        <w:spacing w:before="120"/>
        <w:jc w:val="center"/>
        <w:rPr>
          <w:b/>
          <w:bCs/>
          <w:sz w:val="32"/>
          <w:szCs w:val="32"/>
        </w:rPr>
      </w:pPr>
      <w:r w:rsidRPr="009B2D5E">
        <w:rPr>
          <w:b/>
          <w:bCs/>
          <w:sz w:val="32"/>
          <w:szCs w:val="32"/>
        </w:rPr>
        <w:t>Арманд Хаммер</w:t>
      </w:r>
    </w:p>
    <w:p w:rsidR="00B26AC9" w:rsidRDefault="00BB198D" w:rsidP="00B26AC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Арманд Хаммер" style="width:97.5pt;height:148.5pt;mso-wrap-distance-left:7.35pt;mso-wrap-distance-top:3.75pt;mso-wrap-distance-right:7.35pt;mso-wrap-distance-bottom:3.75pt;mso-position-horizontal:right;mso-position-vertical-relative:line" o:allowoverlap="f">
            <v:imagedata r:id="rId4" o:title=""/>
          </v:shape>
        </w:pic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 xml:space="preserve">Он остался в истории как самый большой и богатый друг Советского Союза, как миллиардер, уголовник и нищий. Последний из могикан, один из самых прославленных воротил ХХ века. 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Можно сказать, что он родился дважды. Первый раз это случилось в семье бывших одесских мещан в конце XIX века. Второй раз - через 23 года в кабинете вождя мирового пролетариата Владимира Ленина. Тогда гость провел в приватной беседе с Ильичом почти четыре часа. И с тех пор все советские лидеры, за исключением Сталина, почитали за честь встречаться с ним. Он не успел посетить только одного Ю.В. Андропова - лишь проводил его в последний путь. Звали этого человека Арманд Хаммер.</w:t>
      </w:r>
    </w:p>
    <w:p w:rsidR="00B26AC9" w:rsidRPr="009B2D5E" w:rsidRDefault="00B26AC9" w:rsidP="00B26AC9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Дачка для Катюши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Его имя всегда окутывало облако самых невероятных слухов и сплетен. До сих пор неизвестно чему же верить а что как говорится и в ум не брать.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Говорят, что еще при Ленине большевики подарили ему полузаваленные асбестовые шахты в угольной глухомани. Скорее всего это правда поскольку восхождение будущего мультимиллионера возглавившего вторую десятку нефтяных магнатов мира, началось именно с крошечной фирмы лекарственных препаратов (доставшейся от отца) и освоения этих самых асбестовых шахт.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Дружба с большевиками и лично с их вождем началась, когда Арманду было всего 23 года.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Позднее, как утверждает историческая 'молва', Анастас Иванович Микоян, один из близких советских друзей Хаммера, якобы поставлял американцу пасхальные яйца работы Фаберже, изготовленные некогда для императора России. С этой коллекцией подарков и покупок Хаммер познакомил всю Америку выдавая ее за 'сокровища Романовых'. Кто кого тут обманывал определенно сказать трудно, ибо большая часть 'сокровищ' оказалась подделками...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Принц Чарльз, свидетельствуют историки, одно время мечтал сделать Хаммера крестным своего сына, но отказался в последний момент от этой идеи. Что-то узнал негативное о предполагаемом 'крестном отце' и не пожелал чернить доброе имя своего рода?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Наверняка и первая женщина - министр культуры в Советском Союзе Екатерина Алексеевна Фурцева знала нечто 'этакое' о своем заокеанском друге, просто не могла не знать, вращаясь в столь высоких сфеpax. А быть может не хотела, а потому приняла от него в подарок 100 тысяч долларов на постройку дачи. Так, одно время судачили злые языки. Впрочем, это тоже лишь документально не подтвержденные слухи - не декларацию же о доходах требовать с министра культуры СССР? Да и не было тогда такой формы отчетности. А за попытку огласить правду касающуюся финансовых взаимоотношении Хаммера и членов Политбюро один из американских журналистов поплатился жизнью.</w:t>
      </w:r>
    </w:p>
    <w:p w:rsidR="00B26AC9" w:rsidRPr="009B2D5E" w:rsidRDefault="00B26AC9" w:rsidP="00B26AC9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Парадоксы частной жизни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Однако самая загадочная страница биографии удачливого бизнесмена, мультимиллионера, одного из крупнейших нефтяных магнатов мира и большого друга почти всех вождей СССР - его участие в громком судебном процессе в возрасте без малого восьмидесяти лет. Впрочем в Стране Советов процесс этот был более чем тихим - обвинение друга страны в обычной уголовщине не поощрялось.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Вообще в биографии Арманда было много черных пятен. К примеру, осуждение по делу, связанному с Уотергейтом за что он не был даже допущен к конкурсу на Нобелевскую премию (таков регламент присуждения премии). И вот на закате дней, новое дело: его обвинили в недозволенном переводе крупной суммы на счет республиканской партии.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Быть может, таким образом Хаммер думал загладить некоторые прошлые грехи? Такая версия представляется маловероятной на данном этапе его жизни - слишком мало он походил на раскаявшегося грешника. Возможно, Хаммер рассчитывал на определенные выгоды для себя как для жертвователя крупной суммы? Это предположение более вписывается в его нравственные правила. Однако получилось иначе.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Поначалу он стал отрицать факт передачи денег, и тогда его обвинили в намеренном обмане суда. Поразмыслив, он направил суду большое многостраничное объяснение - мол, признаю свою вину, но только ради того, чтобы вам потрафить, а на самом деле - невиновен. Судья, прочтя послание, обвинил Хаммера в новом преступлении - оскорблении правосудия, ибо, как иначе расценить факт, что невиновный признает вину в угоду суду?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Получив повестку с приказом явиться в суд, Хаммер попытался избежать личного визита в зал заседания, сославшись на то, что не может сделать это по причине нездоровья и вдруг посетившей его глубокой душевной депрессии. Однако его заверения в болезни, подкрепленные справками от лечащих врачей, действия не возымели. Хаммеру пригрозили насильственным препровождением в суд.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Спектакль был разыгран на славу. Подследственного усадили в инвалидную коляску, подключили к телу всевозможные электрические датчики, чтобы врачи могли постоянно следить за состоянием пациента (вся громоздкая аппаратура была размещена в соседней с залом суда комнате). Суд проходил в Лос-Анджелесе, а не в Вашингтоне, как предполагалось вначале. Это была единственная уступка, на которую пошли судьи, учитывая состояние престарелого подследственного.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Хаммер понял, что на большее ему рассчитывать не приходится, и сразу же признал себя виновным по первому пункту - незаконной передаче денег в фонд республиканской партии. Другие пункты обвинения после такого легкого признания судом даже не рассматривались. Судьи посчитали, что довольно и того, что Хаммер внесет 3 тысячи долларов штрафа и получит один год условного осуждения. Так в его биографию впервые официально была вписана графа - осуждение по уголовному делу.</w:t>
      </w:r>
    </w:p>
    <w:p w:rsidR="00B26AC9" w:rsidRPr="009B2D5E" w:rsidRDefault="00B26AC9" w:rsidP="00B26AC9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...И другие 'подвиги'...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Хаммер успел совершить немало черных дел по отношению к своим соратникам. Например, убрал своего основного конкурента, вице-президента компании 'Оксидентл петролеум' Дэвида Мэрдока, собрав на него компромат. Помогала ему в этой ювелирной работе некто Марта Кауфман, она же Хиллари Тябсон, журналистка и по совместительству любовница 80-летнего миллионера, годившаяся ему в дочери, ибо была на 40 лет моложе своего патрона.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Вооруженная некоторыми сведениями из личной жизни Мэрдока, полученными от шефа, Хиллари-Марта взялась за дело со всей страстью, присущей 'акулам пера'. Результатом стала объемистая папка с надписью 'Досье Мэрдока'. Не станем копаться в ее страницах. Скажем лишь, что, перелистав документы, Мэрдок сказал всего три слова: 'Подаю в отставку...'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Хаммер всегда искал встреч с первыми лицами Америки, добивался внимания американских президентов и, начиная с Франклина Рузвельта, всегда получал желаемое. Был близок с Рональдом Рейганом и Джорджем Бушем. Однажды пожертвовал в фонд президентской библиотеки Рональда Рейгана один миллион долларов. Видимо, хотел загладить очередное 'пятно' в своей биографии. Рейган остался холоден к миллионеру. Хаммер увеличил взнос на треть. Говорят, глава США слегка сменил гнев на милость...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Арманд много раз пытался стать Нобелевским лауреатом. Однажды он был особенно близок к заветной цели. Заручившись рекомендациями лауреата Нобелевской премии мира израильского премьера Менахема Бегина Хаммер в 1989 году стал кандидатом на премию однако черные пятна биографии не позволили ему довести задуманное до конца - Нобелевская премия так и осталась заветной мечтой.</w:t>
      </w:r>
    </w:p>
    <w:p w:rsidR="00B26AC9" w:rsidRPr="009B2D5E" w:rsidRDefault="00B26AC9" w:rsidP="00B26AC9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Время пожинать плоды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Ему шел десятый десяток, когда врачи огласили страшную весть: дни Хаммера сочтены. Рентген показал наличие неоперабельной опухоли. Будучи медиком по образованию, Арманд понимал, что это означает, и примерно представлял сколько времени ему отпущено судьбой. И тем не менее он уповал на волшебную силу снадобья, которое ему доставляли самолетом из Мексики. Болезнь скрывали от окружающих, сведения о ней не просачивались сквозь стены его дома.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Но чуда не произошло - силы постепенно угасали, приходило время, когда нужно было задумываться о вечном...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Он сделал это весьма своеобразно - объявил близким что возвращается к традициям отцов в Храм Всевышнего, который через своих пророков заповедал что отрок достигший 13 лет превращается в 'сына заповеди', 'мужа обязанностей', иными словами зрелого мужчину, которому необходимо исполнить все предписания Торы. Ему было отнюдь не 13 лет - с выполнением обряда Арманд опоздал на 80 лет. Но это не остановило 92 летнего Хаммера. Под руководством раввинов он стал готовиться к исполнению обряда. Торжественный акт был назначен на 11 декабря 1990 года.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В первые дни декабря Хаммер почувствовал, что силы его и вовсе на исходе. Каждый день старик раскрывал свое завещание и что то подправлял в нем. Никто не знал о содержании документа. Подозревали, что мультимиллионер, безумно любивший земную славу пожелает увековечить себя в памятниках и, мемориальных досках, на которых будет начертано его имя.</w:t>
      </w:r>
    </w:p>
    <w:p w:rsidR="00B26AC9" w:rsidRPr="009F3412" w:rsidRDefault="00B26AC9" w:rsidP="00B26AC9">
      <w:pPr>
        <w:spacing w:before="120"/>
        <w:ind w:firstLine="567"/>
        <w:jc w:val="both"/>
      </w:pPr>
      <w:r w:rsidRPr="009F3412">
        <w:t>Последнюю поправку в завещание Хаммер внес 10 декабря, после чего его земная жизнь сотканная из противоречии мечтании обманов правды и лжи завершилась.</w:t>
      </w:r>
    </w:p>
    <w:p w:rsidR="00B26AC9" w:rsidRPr="009B2D5E" w:rsidRDefault="00B26AC9" w:rsidP="00B26AC9">
      <w:pPr>
        <w:spacing w:before="120"/>
        <w:jc w:val="center"/>
        <w:rPr>
          <w:b/>
          <w:bCs/>
          <w:sz w:val="28"/>
          <w:szCs w:val="28"/>
        </w:rPr>
      </w:pPr>
      <w:r w:rsidRPr="009B2D5E">
        <w:rPr>
          <w:b/>
          <w:bCs/>
          <w:sz w:val="28"/>
          <w:szCs w:val="28"/>
        </w:rPr>
        <w:t>И стало тайное явным</w:t>
      </w:r>
    </w:p>
    <w:p w:rsidR="00B26AC9" w:rsidRDefault="00B26AC9" w:rsidP="00B26AC9">
      <w:pPr>
        <w:spacing w:before="120"/>
        <w:ind w:firstLine="567"/>
        <w:jc w:val="both"/>
      </w:pPr>
      <w:r w:rsidRPr="009F3412">
        <w:t>Торжественный обряд - бармицва - все-таки состоялся, как и было назначено, 11 декабря. На следующий день после смерти. Миллионер не мог, разумеется, лично на нем присутствовать по причине весьма уважительной - кончине. Роль Хаммера исполнял актер, тщательно загримированный под натурального Арманда. Все ли знали о такой подмене, сегодня сказать невозможно. Даже покойный Хаммер преподносил экстравагантные сюрпризы. Когда его завещание, по истечении положенного в таких случаях срока, вскрыли, оказалось, что единственный сын получает от отца в наследство сущие гроши. То же 'благодеяние' получили и многие другие родственники покойного. Оскорбившись, ни Юлиан, ни некоторые из родных не присутствовали на церемонии похорон. Самое же большое удивление для всех, кто был близок к Хаммеру, было впереди. выяснилось, что долги мультимиллионера столь велики, что их невозможно возместить, даже продав все, что осталось от него в этом земном мире...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AC9"/>
    <w:rsid w:val="003F3287"/>
    <w:rsid w:val="004915ED"/>
    <w:rsid w:val="009B2D5E"/>
    <w:rsid w:val="009F3412"/>
    <w:rsid w:val="00A75E28"/>
    <w:rsid w:val="00B26AC9"/>
    <w:rsid w:val="00BB0DE0"/>
    <w:rsid w:val="00BB198D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4C8F3CC-4F73-4E0F-AECF-894B1471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A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26A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8184</Characters>
  <Application>Microsoft Office Word</Application>
  <DocSecurity>0</DocSecurity>
  <Lines>68</Lines>
  <Paragraphs>19</Paragraphs>
  <ScaleCrop>false</ScaleCrop>
  <Company>Home</Company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Арманд Хаммер</dc:title>
  <dc:subject/>
  <dc:creator>User</dc:creator>
  <cp:keywords/>
  <dc:description/>
  <cp:lastModifiedBy>admin</cp:lastModifiedBy>
  <cp:revision>2</cp:revision>
  <dcterms:created xsi:type="dcterms:W3CDTF">2014-02-18T04:27:00Z</dcterms:created>
  <dcterms:modified xsi:type="dcterms:W3CDTF">2014-02-18T04:27:00Z</dcterms:modified>
</cp:coreProperties>
</file>