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633C" w:rsidRDefault="0091633C">
      <w:pPr>
        <w:pStyle w:val="a3"/>
      </w:pPr>
      <w:r>
        <w:t xml:space="preserve">Geography Essay, Research Paper </w:t>
      </w:r>
    </w:p>
    <w:p w:rsidR="0091633C" w:rsidRDefault="0091633C">
      <w:pPr>
        <w:pStyle w:val="a3"/>
      </w:pPr>
      <w:r>
        <w:t xml:space="preserve">Geography in History: a Necessary Connection in teaching Social Studies </w:t>
      </w:r>
    </w:p>
    <w:p w:rsidR="0091633C" w:rsidRDefault="0091633C">
      <w:pPr>
        <w:pStyle w:val="a3"/>
      </w:pPr>
      <w:r>
        <w:t xml:space="preserve">Geography and history are complementary subjects best taught together within the </w:t>
      </w:r>
    </w:p>
    <w:p w:rsidR="0091633C" w:rsidRDefault="0091633C">
      <w:pPr>
        <w:pStyle w:val="a3"/>
      </w:pPr>
      <w:r>
        <w:t xml:space="preserve">social studies curriculum. It is part of the collected wisdom of teachers that one </w:t>
      </w:r>
    </w:p>
    <w:p w:rsidR="0091633C" w:rsidRDefault="0091633C">
      <w:pPr>
        <w:pStyle w:val="a3"/>
      </w:pPr>
      <w:r>
        <w:t xml:space="preserve">cannot teach history without geography or geography without history. Both subjects </w:t>
      </w:r>
    </w:p>
    <w:p w:rsidR="0091633C" w:rsidRDefault="0091633C">
      <w:pPr>
        <w:pStyle w:val="a3"/>
      </w:pPr>
      <w:r>
        <w:t xml:space="preserve">have been emphasized in high-profile curriculum reform reports produced by </w:t>
      </w:r>
    </w:p>
    <w:p w:rsidR="0091633C" w:rsidRDefault="0091633C">
      <w:pPr>
        <w:pStyle w:val="a3"/>
      </w:pPr>
      <w:r>
        <w:t xml:space="preserve">various organizations, such as the Bradley Commission on History in Schools, the </w:t>
      </w:r>
    </w:p>
    <w:p w:rsidR="0091633C" w:rsidRDefault="0091633C">
      <w:pPr>
        <w:pStyle w:val="a3"/>
      </w:pPr>
      <w:r>
        <w:t xml:space="preserve">Education for Democracy Project of the American Federation of Teachers, and the </w:t>
      </w:r>
    </w:p>
    <w:p w:rsidR="0091633C" w:rsidRDefault="0091633C">
      <w:pPr>
        <w:pStyle w:val="a3"/>
      </w:pPr>
      <w:r>
        <w:t xml:space="preserve">National Commission on Social Studies in the Schools. But most social studies </w:t>
      </w:r>
    </w:p>
    <w:p w:rsidR="0091633C" w:rsidRDefault="0091633C">
      <w:pPr>
        <w:pStyle w:val="a3"/>
      </w:pPr>
      <w:r>
        <w:t xml:space="preserve">teachers are primary teachers of history. They are ignoring an important part of </w:t>
      </w:r>
    </w:p>
    <w:p w:rsidR="0091633C" w:rsidRDefault="0091633C">
      <w:pPr>
        <w:pStyle w:val="a3"/>
      </w:pPr>
      <w:r>
        <w:t xml:space="preserve">history because they do not include geography as part of the teaching repertoire. </w:t>
      </w:r>
    </w:p>
    <w:p w:rsidR="0091633C" w:rsidRDefault="0091633C">
      <w:pPr>
        <w:pStyle w:val="a3"/>
      </w:pPr>
      <w:r>
        <w:t xml:space="preserve">The geographic perspective can enrich the study of history by helping students grasp </w:t>
      </w:r>
    </w:p>
    <w:p w:rsidR="0091633C" w:rsidRDefault="0091633C">
      <w:pPr>
        <w:pStyle w:val="a3"/>
      </w:pPr>
      <w:r>
        <w:t xml:space="preserve">the significance of location, the inevitability of change, and the importance of human </w:t>
      </w:r>
    </w:p>
    <w:p w:rsidR="0091633C" w:rsidRDefault="0091633C">
      <w:pPr>
        <w:pStyle w:val="a3"/>
      </w:pPr>
      <w:r>
        <w:t xml:space="preserve">perceptions at given times in the past. Helping students to become more informed </w:t>
      </w:r>
    </w:p>
    <w:p w:rsidR="0091633C" w:rsidRDefault="0091633C">
      <w:pPr>
        <w:pStyle w:val="a3"/>
      </w:pPr>
      <w:r>
        <w:t xml:space="preserve">geographically means teaching better history. </w:t>
      </w:r>
    </w:p>
    <w:p w:rsidR="0091633C" w:rsidRDefault="0091633C">
      <w:pPr>
        <w:pStyle w:val="a3"/>
      </w:pPr>
      <w:r>
        <w:t xml:space="preserve">Hypothesis </w:t>
      </w:r>
    </w:p>
    <w:p w:rsidR="0091633C" w:rsidRDefault="0091633C">
      <w:pPr>
        <w:pStyle w:val="a3"/>
      </w:pPr>
      <w:r>
        <w:t xml:space="preserve">How should classroom instructors proceed to connect geography with history in the </w:t>
      </w:r>
    </w:p>
    <w:p w:rsidR="0091633C" w:rsidRDefault="0091633C">
      <w:pPr>
        <w:pStyle w:val="a3"/>
      </w:pPr>
      <w:r>
        <w:t xml:space="preserve">curriculum. I believe that answering this question will involve three assumptions: </w:t>
      </w:r>
    </w:p>
    <w:p w:rsidR="0091633C" w:rsidRDefault="0091633C">
      <w:pPr>
        <w:pStyle w:val="a3"/>
      </w:pPr>
      <w:r>
        <w:t xml:space="preserve">It is impossible to understand the present without understanding geography. </w:t>
      </w:r>
    </w:p>
    <w:p w:rsidR="0091633C" w:rsidRDefault="0091633C">
      <w:pPr>
        <w:pStyle w:val="a3"/>
      </w:pPr>
      <w:r>
        <w:t xml:space="preserve">It is impossible to understand the present without understanding the past. </w:t>
      </w:r>
    </w:p>
    <w:p w:rsidR="0091633C" w:rsidRDefault="0091633C">
      <w:pPr>
        <w:pStyle w:val="a3"/>
      </w:pPr>
      <w:r>
        <w:t xml:space="preserve">It is impossible to understand the past without understanding geography. </w:t>
      </w:r>
    </w:p>
    <w:p w:rsidR="0091633C" w:rsidRDefault="0091633C">
      <w:pPr>
        <w:pStyle w:val="a3"/>
      </w:pPr>
      <w:r>
        <w:t xml:space="preserve">In other words, the rationale for history (studying the past to understand the </w:t>
      </w:r>
    </w:p>
    <w:p w:rsidR="0091633C" w:rsidRDefault="0091633C">
      <w:pPr>
        <w:pStyle w:val="a3"/>
      </w:pPr>
      <w:r>
        <w:t xml:space="preserve">present) requires knowing geography: today?s geography and the geography of </w:t>
      </w:r>
    </w:p>
    <w:p w:rsidR="0091633C" w:rsidRDefault="0091633C">
      <w:pPr>
        <w:pStyle w:val="a3"/>
      </w:pPr>
      <w:r>
        <w:t xml:space="preserve">different places at different times in the past. </w:t>
      </w:r>
    </w:p>
    <w:p w:rsidR="0091633C" w:rsidRDefault="0091633C">
      <w:pPr>
        <w:pStyle w:val="a3"/>
      </w:pPr>
      <w:r>
        <w:t xml:space="preserve">Synopsis of Research </w:t>
      </w:r>
    </w:p>
    <w:p w:rsidR="0091633C" w:rsidRDefault="0091633C">
      <w:pPr>
        <w:pStyle w:val="a3"/>
      </w:pPr>
      <w:r>
        <w:t xml:space="preserve">Bradley Commission-recognizes ?the relationship between geography and </w:t>
      </w:r>
    </w:p>
    <w:p w:rsidR="0091633C" w:rsidRDefault="0091633C">
      <w:pPr>
        <w:pStyle w:val="a3"/>
      </w:pPr>
      <w:r>
        <w:t xml:space="preserve">history as a matrix of time and place, and as context for events?. </w:t>
      </w:r>
    </w:p>
    <w:p w:rsidR="0091633C" w:rsidRDefault="0091633C">
      <w:pPr>
        <w:pStyle w:val="a3"/>
      </w:pPr>
      <w:r>
        <w:t xml:space="preserve">Florida Commission on Social Studies Education published Connections, </w:t>
      </w:r>
    </w:p>
    <w:p w:rsidR="0091633C" w:rsidRDefault="0091633C">
      <w:pPr>
        <w:pStyle w:val="a3"/>
      </w:pPr>
      <w:r>
        <w:t xml:space="preserve">Challenges, Choices which presents the objectives, subjects, topics, and rationale </w:t>
      </w:r>
    </w:p>
    <w:p w:rsidR="0091633C" w:rsidRDefault="0091633C">
      <w:pPr>
        <w:pStyle w:val="a3"/>
      </w:pPr>
      <w:r>
        <w:t xml:space="preserve">for the state of Florida?s new social studies curriculum for grades K-12. </w:t>
      </w:r>
    </w:p>
    <w:p w:rsidR="0091633C" w:rsidRDefault="0091633C">
      <w:pPr>
        <w:pStyle w:val="a3"/>
      </w:pPr>
      <w:r>
        <w:t xml:space="preserve">Geography and history are hightlighted as core subjects of the school curriculum </w:t>
      </w:r>
    </w:p>
    <w:p w:rsidR="0091633C" w:rsidRDefault="0091633C">
      <w:pPr>
        <w:pStyle w:val="a3"/>
      </w:pPr>
      <w:r>
        <w:t xml:space="preserve">in Goal Three of a set of six National Education Goals proclaimed by the </w:t>
      </w:r>
    </w:p>
    <w:p w:rsidR="0091633C" w:rsidRDefault="0091633C">
      <w:pPr>
        <w:pStyle w:val="a3"/>
      </w:pPr>
      <w:r>
        <w:t xml:space="preserve">President and the state governors in February 1990. </w:t>
      </w:r>
    </w:p>
    <w:p w:rsidR="0091633C" w:rsidRDefault="0091633C">
      <w:pPr>
        <w:pStyle w:val="a3"/>
      </w:pPr>
      <w:r>
        <w:t xml:space="preserve">The Shaping of America: A Geographical Perspective on 500 years of American </w:t>
      </w:r>
    </w:p>
    <w:p w:rsidR="0091633C" w:rsidRDefault="0091633C">
      <w:pPr>
        <w:pStyle w:val="a3"/>
      </w:pPr>
      <w:r>
        <w:t xml:space="preserve">History-stresses that ?geography is not just a physical stage for the historical </w:t>
      </w:r>
    </w:p>
    <w:p w:rsidR="0091633C" w:rsidRDefault="0091633C">
      <w:pPr>
        <w:pStyle w:val="a3"/>
      </w:pPr>
      <w:r>
        <w:t xml:space="preserve">drama, not just a set of facts about areas of the earth. It is a special way of </w:t>
      </w:r>
    </w:p>
    <w:p w:rsidR="0091633C" w:rsidRDefault="0091633C">
      <w:pPr>
        <w:pStyle w:val="a3"/>
      </w:pPr>
      <w:r>
        <w:t xml:space="preserve">looking at the world. Geography, like history, is an age-old and essential strategy </w:t>
      </w:r>
    </w:p>
    <w:p w:rsidR="0091633C" w:rsidRDefault="0091633C">
      <w:pPr>
        <w:pStyle w:val="a3"/>
      </w:pPr>
      <w:r>
        <w:t xml:space="preserve">for thinking about large and complex matters?. </w:t>
      </w:r>
    </w:p>
    <w:p w:rsidR="0091633C" w:rsidRDefault="0091633C">
      <w:pPr>
        <w:pStyle w:val="a3"/>
      </w:pPr>
      <w:r>
        <w:t xml:space="preserve">Framework for the 1994 NAEP U.S. History Assessment-points out that ? history </w:t>
      </w:r>
    </w:p>
    <w:p w:rsidR="0091633C" w:rsidRDefault="0091633C">
      <w:pPr>
        <w:pStyle w:val="a3"/>
      </w:pPr>
      <w:r>
        <w:t xml:space="preserve">is a spatial dimension-the places where human actions occur. for example, </w:t>
      </w:r>
    </w:p>
    <w:p w:rsidR="0091633C" w:rsidRDefault="0091633C">
      <w:pPr>
        <w:pStyle w:val="a3"/>
      </w:pPr>
      <w:r>
        <w:t xml:space="preserve">aspects of the natural environment, such as climate and terrain, influence human </w:t>
      </w:r>
    </w:p>
    <w:p w:rsidR="0091633C" w:rsidRDefault="0091633C">
      <w:pPr>
        <w:pStyle w:val="a3"/>
      </w:pPr>
      <w:r>
        <w:t xml:space="preserve">behavior; and people affect the places they inhabit. Therefore, main ideas of </w:t>
      </w:r>
    </w:p>
    <w:p w:rsidR="0091633C" w:rsidRDefault="0091633C">
      <w:pPr>
        <w:pStyle w:val="a3"/>
      </w:pPr>
      <w:r>
        <w:t xml:space="preserve">geography, such as the location of places and relationships within places should </w:t>
      </w:r>
    </w:p>
    <w:p w:rsidR="0091633C" w:rsidRDefault="0091633C">
      <w:pPr>
        <w:pStyle w:val="a3"/>
      </w:pPr>
      <w:r>
        <w:t xml:space="preserve">be included as important parts of the study of history?. </w:t>
      </w:r>
    </w:p>
    <w:p w:rsidR="0091633C" w:rsidRDefault="0091633C">
      <w:pPr>
        <w:pStyle w:val="a3"/>
      </w:pPr>
      <w:r>
        <w:t xml:space="preserve">Geography for Life-presents a framework of four questions that focus on using </w:t>
      </w:r>
    </w:p>
    <w:p w:rsidR="0091633C" w:rsidRDefault="0091633C">
      <w:pPr>
        <w:pStyle w:val="a3"/>
      </w:pPr>
      <w:r>
        <w:t>geography to interpret the past.</w:t>
      </w:r>
    </w:p>
    <w:p w:rsidR="0091633C" w:rsidRDefault="0091633C">
      <w:r>
        <w:br/>
      </w:r>
      <w:bookmarkStart w:id="0" w:name="_GoBack"/>
      <w:bookmarkEnd w:id="0"/>
    </w:p>
    <w:sectPr w:rsidR="009163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7165"/>
    <w:rsid w:val="001A60E9"/>
    <w:rsid w:val="00507165"/>
    <w:rsid w:val="006A6A1C"/>
    <w:rsid w:val="00916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982CA-986F-4D91-96B4-08A514B7A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  <w:style w:type="character" w:styleId="a4">
    <w:name w:val="Hyperlink"/>
    <w:uiPriority w:val="99"/>
    <w:semiHidden/>
    <w:unhideWhenUsed/>
    <w:rPr>
      <w:color w:val="0000FF"/>
      <w:u w:val="single"/>
    </w:rPr>
  </w:style>
  <w:style w:type="character" w:styleId="a5">
    <w:name w:val="FollowedHyperlink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Geography Essay Research Paper Geography in History</vt:lpstr>
    </vt:vector>
  </TitlesOfParts>
  <Company>*</Company>
  <LinksUpToDate>false</LinksUpToDate>
  <CharactersWithSpaces>3291</CharactersWithSpaces>
  <SharedDoc>false</SharedDoc>
  <HLinks>
    <vt:vector size="6" baseType="variant">
      <vt:variant>
        <vt:i4>3866666</vt:i4>
      </vt:variant>
      <vt:variant>
        <vt:i4>0</vt:i4>
      </vt:variant>
      <vt:variant>
        <vt:i4>0</vt:i4>
      </vt:variant>
      <vt:variant>
        <vt:i4>5</vt:i4>
      </vt:variant>
      <vt:variant>
        <vt:lpwstr>http://coolreferat.com/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Geography Essay Research Paper Geography in History</dc:title>
  <dc:subject/>
  <dc:creator>Admin</dc:creator>
  <cp:keywords/>
  <dc:description/>
  <cp:lastModifiedBy>Irina</cp:lastModifiedBy>
  <cp:revision>2</cp:revision>
  <dcterms:created xsi:type="dcterms:W3CDTF">2014-08-23T02:43:00Z</dcterms:created>
  <dcterms:modified xsi:type="dcterms:W3CDTF">2014-08-23T02:43:00Z</dcterms:modified>
</cp:coreProperties>
</file>