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110" w:rsidRDefault="00902110">
      <w:pPr>
        <w:pStyle w:val="a3"/>
      </w:pPr>
      <w:r>
        <w:t xml:space="preserve">The Argument Of The Poem Essay, Research Paper </w:t>
      </w:r>
    </w:p>
    <w:p w:rsidR="00902110" w:rsidRDefault="00902110">
      <w:pPr>
        <w:pStyle w:val="a3"/>
      </w:pPr>
      <w:r>
        <w:t xml:space="preserve">The Argument of the Poem </w:t>
      </w:r>
    </w:p>
    <w:p w:rsidR="00902110" w:rsidRDefault="00902110">
      <w:pPr>
        <w:pStyle w:val="a3"/>
      </w:pPr>
      <w:r>
        <w:t xml:space="preserve">Andrew Marvell in ?To His Coy Mistress,? presents an argument of love to </w:t>
      </w:r>
    </w:p>
    <w:p w:rsidR="00902110" w:rsidRDefault="00902110">
      <w:pPr>
        <w:pStyle w:val="a3"/>
      </w:pPr>
      <w:r>
        <w:t xml:space="preserve">readers. The argument comes from the speaker, a man to a woman, or to we the </w:t>
      </w:r>
    </w:p>
    <w:p w:rsidR="00902110" w:rsidRDefault="00902110">
      <w:pPr>
        <w:pStyle w:val="a3"/>
      </w:pPr>
      <w:r>
        <w:t xml:space="preserve">audience. The first half of the poem is the speaker trying to woo her. Then the speaker </w:t>
      </w:r>
    </w:p>
    <w:p w:rsidR="00902110" w:rsidRDefault="00902110">
      <w:pPr>
        <w:pStyle w:val="a3"/>
      </w:pPr>
      <w:r>
        <w:t xml:space="preserve">says that they are running out of time and death is upon them. </w:t>
      </w:r>
    </w:p>
    <w:p w:rsidR="00902110" w:rsidRDefault="00902110">
      <w:pPr>
        <w:pStyle w:val="a3"/>
      </w:pPr>
      <w:r>
        <w:t xml:space="preserve">Marvell?s argument begins with if we had all the time in the world then we could </w:t>
      </w:r>
    </w:p>
    <w:p w:rsidR="00902110" w:rsidRDefault="00902110">
      <w:pPr>
        <w:pStyle w:val="a3"/>
      </w:pPr>
      <w:r>
        <w:t xml:space="preserve">take the time to love: </w:t>
      </w:r>
    </w:p>
    <w:p w:rsidR="00902110" w:rsidRDefault="00902110">
      <w:pPr>
        <w:pStyle w:val="a3"/>
      </w:pPr>
      <w:r>
        <w:t xml:space="preserve">Had we but world enough, and time, this coyness, lady, were no crime. We </w:t>
      </w:r>
    </w:p>
    <w:p w:rsidR="00902110" w:rsidRDefault="00902110">
      <w:pPr>
        <w:pStyle w:val="a3"/>
      </w:pPr>
      <w:r>
        <w:t xml:space="preserve">would sit down, and think which way to walk, and pass our long love?s day. (1-4) </w:t>
      </w:r>
    </w:p>
    <w:p w:rsidR="00902110" w:rsidRDefault="00902110">
      <w:pPr>
        <w:pStyle w:val="a3"/>
      </w:pPr>
      <w:r>
        <w:t xml:space="preserve">Then he tries to prove to this shy woman the amount of time he would spend admiring </w:t>
      </w:r>
    </w:p>
    <w:p w:rsidR="00902110" w:rsidRDefault="00902110">
      <w:pPr>
        <w:pStyle w:val="a3"/>
      </w:pPr>
      <w:r>
        <w:t xml:space="preserve">her. He says that he would love her from the beginning of time until Judgment Day: </w:t>
      </w:r>
    </w:p>
    <w:p w:rsidR="00902110" w:rsidRDefault="00902110">
      <w:pPr>
        <w:pStyle w:val="a3"/>
      </w:pPr>
      <w:r>
        <w:t xml:space="preserve">Love you ten years before the Flood, and you should, if you please, refuse till the </w:t>
      </w:r>
    </w:p>
    <w:p w:rsidR="00902110" w:rsidRDefault="00902110">
      <w:pPr>
        <w:pStyle w:val="a3"/>
      </w:pPr>
      <w:r>
        <w:t xml:space="preserve">conversion of the Jews. (8-9) </w:t>
      </w:r>
    </w:p>
    <w:p w:rsidR="00902110" w:rsidRDefault="00902110">
      <w:pPr>
        <w:pStyle w:val="a3"/>
      </w:pPr>
      <w:r>
        <w:t xml:space="preserve">He has a large, slow growing nature of affection, and he will spend all of his years </w:t>
      </w:r>
    </w:p>
    <w:p w:rsidR="00902110" w:rsidRDefault="00902110">
      <w:pPr>
        <w:pStyle w:val="a3"/>
      </w:pPr>
      <w:r>
        <w:t xml:space="preserve">admiring all the parts of her body: </w:t>
      </w:r>
    </w:p>
    <w:p w:rsidR="00902110" w:rsidRDefault="00902110">
      <w:pPr>
        <w:pStyle w:val="a3"/>
      </w:pPr>
      <w:r>
        <w:t xml:space="preserve">My vegetable love should grow vaster than empires, and more slow; and hundred </w:t>
      </w:r>
    </w:p>
    <w:p w:rsidR="00902110" w:rsidRDefault="00902110">
      <w:pPr>
        <w:pStyle w:val="a3"/>
      </w:pPr>
      <w:r>
        <w:t xml:space="preserve">years should go to praise thine eyes, and on thy forehead gaze; two hundred to </w:t>
      </w:r>
    </w:p>
    <w:p w:rsidR="00902110" w:rsidRDefault="00902110">
      <w:pPr>
        <w:pStyle w:val="a3"/>
      </w:pPr>
      <w:r>
        <w:t xml:space="preserve">adore each breast, but thirty thousand to the rest; an age at least to every part, and </w:t>
      </w:r>
    </w:p>
    <w:p w:rsidR="00902110" w:rsidRDefault="00902110">
      <w:pPr>
        <w:pStyle w:val="a3"/>
      </w:pPr>
      <w:r>
        <w:t xml:space="preserve">the last age should show your heart. (11-18) </w:t>
      </w:r>
    </w:p>
    <w:p w:rsidR="00902110" w:rsidRDefault="00902110">
      <w:pPr>
        <w:pStyle w:val="a3"/>
      </w:pPr>
      <w:r>
        <w:t xml:space="preserve">He says that the length of time is all right due to her beauty: </w:t>
      </w:r>
    </w:p>
    <w:p w:rsidR="00902110" w:rsidRDefault="00902110">
      <w:pPr>
        <w:pStyle w:val="a3"/>
      </w:pPr>
      <w:r>
        <w:t xml:space="preserve">For, lady, you deserve this state, nor would I love at lower rate. (19) </w:t>
      </w:r>
    </w:p>
    <w:p w:rsidR="00902110" w:rsidRDefault="00902110">
      <w:pPr>
        <w:pStyle w:val="a3"/>
      </w:pPr>
      <w:r>
        <w:t xml:space="preserve">The argument now changes to its darker side. Marvell uses metaphors to say that </w:t>
      </w:r>
    </w:p>
    <w:p w:rsidR="00902110" w:rsidRDefault="00902110">
      <w:pPr>
        <w:pStyle w:val="a3"/>
      </w:pPr>
      <w:r>
        <w:t xml:space="preserve">time is passing by quickly and death awaits them: </w:t>
      </w:r>
    </w:p>
    <w:p w:rsidR="00902110" w:rsidRDefault="00902110">
      <w:pPr>
        <w:pStyle w:val="a3"/>
      </w:pPr>
      <w:r>
        <w:t xml:space="preserve">Time?s winged chariot hurrying near; and yonder all before us lie deserts of vast </w:t>
      </w:r>
    </w:p>
    <w:p w:rsidR="00902110" w:rsidRDefault="00902110">
      <w:pPr>
        <w:pStyle w:val="a3"/>
      </w:pPr>
      <w:r>
        <w:t xml:space="preserve">eternity. (22-24) </w:t>
      </w:r>
    </w:p>
    <w:p w:rsidR="00902110" w:rsidRDefault="00902110">
      <w:pPr>
        <w:pStyle w:val="a3"/>
      </w:pPr>
      <w:r>
        <w:t xml:space="preserve">He makes reference to a grave and a burial service saying that it is an unsuitable place for </w:t>
      </w:r>
    </w:p>
    <w:p w:rsidR="00902110" w:rsidRDefault="00902110">
      <w:pPr>
        <w:pStyle w:val="a3"/>
      </w:pPr>
      <w:r>
        <w:t xml:space="preserve">lovers to embrace: </w:t>
      </w:r>
    </w:p>
    <w:p w:rsidR="00902110" w:rsidRDefault="00902110">
      <w:pPr>
        <w:pStyle w:val="a3"/>
      </w:pPr>
      <w:r>
        <w:t xml:space="preserve">Nor, in thy marble vault, shall sound my echoing song; then worms shall try that </w:t>
      </w:r>
    </w:p>
    <w:p w:rsidR="00902110" w:rsidRDefault="00902110">
      <w:pPr>
        <w:pStyle w:val="a3"/>
      </w:pPr>
      <w:r>
        <w:t xml:space="preserve">long-preserved virginity, and your quaint honor turn to dust, and into ashes all my </w:t>
      </w:r>
    </w:p>
    <w:p w:rsidR="00902110" w:rsidRDefault="00902110">
      <w:pPr>
        <w:pStyle w:val="a3"/>
      </w:pPr>
      <w:r>
        <w:t xml:space="preserve">lust: the grave?s is a fine a private place, but none, I think, do there </w:t>
      </w:r>
    </w:p>
    <w:p w:rsidR="00902110" w:rsidRDefault="00902110">
      <w:pPr>
        <w:pStyle w:val="a3"/>
      </w:pPr>
      <w:r>
        <w:t xml:space="preserve">embrace. (26-32) </w:t>
      </w:r>
    </w:p>
    <w:p w:rsidR="00902110" w:rsidRDefault="00902110">
      <w:pPr>
        <w:pStyle w:val="a3"/>
      </w:pPr>
      <w:r>
        <w:t xml:space="preserve">The final part of the poem gives reference to sex. He speaks of the youthful </w:t>
      </w:r>
    </w:p>
    <w:p w:rsidR="00902110" w:rsidRDefault="00902110">
      <w:pPr>
        <w:pStyle w:val="a3"/>
      </w:pPr>
      <w:r>
        <w:t xml:space="preserve">freshness of her skin and of her passion. Next he uses a metaphor, which can be </w:t>
      </w:r>
    </w:p>
    <w:p w:rsidR="00902110" w:rsidRDefault="00902110">
      <w:pPr>
        <w:pStyle w:val="a3"/>
      </w:pPr>
      <w:r>
        <w:t xml:space="preserve">translated into pouncing upon each other: </w:t>
      </w:r>
    </w:p>
    <w:p w:rsidR="00902110" w:rsidRDefault="00902110">
      <w:pPr>
        <w:pStyle w:val="a3"/>
      </w:pPr>
      <w:r>
        <w:t xml:space="preserve">And now like enormous birds of prey, rather at once our time devour than </w:t>
      </w:r>
    </w:p>
    <w:p w:rsidR="00902110" w:rsidRDefault="00902110">
      <w:pPr>
        <w:pStyle w:val="a3"/>
      </w:pPr>
      <w:r>
        <w:t xml:space="preserve">languish in his slow-chapped power. (38-40) </w:t>
      </w:r>
    </w:p>
    <w:p w:rsidR="00902110" w:rsidRDefault="00902110">
      <w:pPr>
        <w:pStyle w:val="a3"/>
      </w:pPr>
      <w:r>
        <w:t xml:space="preserve">He is seemingly telling her what he wants, asking if he can enter into her womb: </w:t>
      </w:r>
    </w:p>
    <w:p w:rsidR="00902110" w:rsidRDefault="00902110">
      <w:pPr>
        <w:pStyle w:val="a3"/>
      </w:pPr>
      <w:r>
        <w:t xml:space="preserve">Let us roll all our strength and all our sweetness up into a ball, and tear our </w:t>
      </w:r>
    </w:p>
    <w:p w:rsidR="00902110" w:rsidRDefault="00902110">
      <w:pPr>
        <w:pStyle w:val="a3"/>
      </w:pPr>
      <w:r>
        <w:t xml:space="preserve">pleasures with rough strife thorough the iron gates of life: thus, though we cannot </w:t>
      </w:r>
    </w:p>
    <w:p w:rsidR="00902110" w:rsidRDefault="00902110">
      <w:pPr>
        <w:pStyle w:val="a3"/>
      </w:pPr>
      <w:r>
        <w:t xml:space="preserve">make our sun stand still, yet we will make him run. (41-46) </w:t>
      </w:r>
    </w:p>
    <w:p w:rsidR="00902110" w:rsidRDefault="00902110">
      <w:pPr>
        <w:pStyle w:val="a3"/>
      </w:pPr>
      <w:r>
        <w:t xml:space="preserve">The sun represents time, and man cannot move the sun, therefore, he cannot make time </w:t>
      </w:r>
    </w:p>
    <w:p w:rsidR="00902110" w:rsidRDefault="00902110">
      <w:pPr>
        <w:pStyle w:val="a3"/>
      </w:pPr>
      <w:r>
        <w:t xml:space="preserve">stand still proving mans inability to live forever. The last line states that they can make </w:t>
      </w:r>
    </w:p>
    <w:p w:rsidR="00902110" w:rsidRDefault="00902110">
      <w:pPr>
        <w:pStyle w:val="a3"/>
      </w:pPr>
      <w:r>
        <w:t xml:space="preserve">whatever they want out of life, or make their own sun run. </w:t>
      </w:r>
    </w:p>
    <w:p w:rsidR="00902110" w:rsidRDefault="00902110">
      <w:pPr>
        <w:pStyle w:val="a3"/>
      </w:pPr>
      <w:r>
        <w:t xml:space="preserve">He went from trying to get her in his bed by displaying his utmost admiration of </w:t>
      </w:r>
    </w:p>
    <w:p w:rsidR="00902110" w:rsidRDefault="00902110">
      <w:pPr>
        <w:pStyle w:val="a3"/>
      </w:pPr>
      <w:r>
        <w:t xml:space="preserve">her, to death is right around the corner. Marvell was saying that you cannot cheat death </w:t>
      </w:r>
    </w:p>
    <w:p w:rsidR="00902110" w:rsidRDefault="00902110">
      <w:pPr>
        <w:pStyle w:val="a3"/>
      </w:pPr>
      <w:r>
        <w:t xml:space="preserve">or time, all you can do is make the most of it. He uses the word ?Now? to make a point </w:t>
      </w:r>
    </w:p>
    <w:p w:rsidR="00902110" w:rsidRDefault="00902110">
      <w:pPr>
        <w:pStyle w:val="a3"/>
      </w:pPr>
      <w:r>
        <w:t xml:space="preserve">that life is now. Ironically, Marvell gave the image of light and the image of brightness, </w:t>
      </w:r>
    </w:p>
    <w:p w:rsidR="00902110" w:rsidRDefault="00902110">
      <w:pPr>
        <w:pStyle w:val="a3"/>
      </w:pPr>
      <w:r>
        <w:t xml:space="preserve">with his use of the sun and the ?instant fires,? to give a luster and to show the idea of her </w:t>
      </w:r>
    </w:p>
    <w:p w:rsidR="00902110" w:rsidRDefault="00902110">
      <w:pPr>
        <w:pStyle w:val="a3"/>
      </w:pPr>
      <w:r>
        <w:t xml:space="preserve">giving up her shyness or coyness. This contrasted with the darkness, and essential </w:t>
      </w:r>
    </w:p>
    <w:p w:rsidR="00902110" w:rsidRDefault="00902110">
      <w:pPr>
        <w:pStyle w:val="a3"/>
      </w:pPr>
      <w:r>
        <w:t>remorse that life is not eternal, which is the key to getting what he wants from her.</w:t>
      </w:r>
    </w:p>
    <w:p w:rsidR="00902110" w:rsidRDefault="00902110">
      <w:r>
        <w:br/>
      </w:r>
      <w:bookmarkStart w:id="0" w:name="_GoBack"/>
      <w:bookmarkEnd w:id="0"/>
    </w:p>
    <w:sectPr w:rsidR="00902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5C9"/>
    <w:rsid w:val="005445C9"/>
    <w:rsid w:val="00754553"/>
    <w:rsid w:val="00902110"/>
    <w:rsid w:val="00B3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4E076-7261-4DC0-8B82-2B330992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The Argument Of The Poem Essay Research</vt:lpstr>
    </vt:vector>
  </TitlesOfParts>
  <Company>*</Company>
  <LinksUpToDate>false</LinksUpToDate>
  <CharactersWithSpaces>3568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Argument Of The Poem Essay Research</dc:title>
  <dc:subject/>
  <dc:creator>dopol</dc:creator>
  <cp:keywords/>
  <dc:description/>
  <cp:lastModifiedBy>Irina</cp:lastModifiedBy>
  <cp:revision>2</cp:revision>
  <dcterms:created xsi:type="dcterms:W3CDTF">2014-08-22T12:45:00Z</dcterms:created>
  <dcterms:modified xsi:type="dcterms:W3CDTF">2014-08-22T12:45:00Z</dcterms:modified>
</cp:coreProperties>
</file>