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D0C" w:rsidRDefault="00463D0C">
      <w:pPr>
        <w:pStyle w:val="a3"/>
      </w:pPr>
      <w:r>
        <w:t xml:space="preserve">David Copperfield Essay, Research Paper </w:t>
      </w:r>
    </w:p>
    <w:p w:rsidR="00463D0C" w:rsidRDefault="00463D0C">
      <w:pPr>
        <w:pStyle w:val="a3"/>
      </w:pPr>
      <w:r>
        <w:t xml:space="preserve">David Copperfield </w:t>
      </w:r>
    </w:p>
    <w:p w:rsidR="00463D0C" w:rsidRDefault="00463D0C">
      <w:pPr>
        <w:pStyle w:val="a3"/>
      </w:pPr>
      <w:r>
        <w:t xml:space="preserve">The novel David Copperfield, written by Charles Dickens, deals with the </w:t>
      </w:r>
    </w:p>
    <w:p w:rsidR="00463D0C" w:rsidRDefault="00463D0C">
      <w:pPr>
        <w:pStyle w:val="a3"/>
      </w:pPr>
      <w:r>
        <w:t xml:space="preserve">life and times of David Copperfield. About a century ago in a small town in </w:t>
      </w:r>
    </w:p>
    <w:p w:rsidR="00463D0C" w:rsidRDefault="00463D0C">
      <w:pPr>
        <w:pStyle w:val="a3"/>
      </w:pPr>
      <w:r>
        <w:t xml:space="preserve">England, David was born on a Friday at the stroke of midnight, which is </w:t>
      </w:r>
    </w:p>
    <w:p w:rsidR="00463D0C" w:rsidRDefault="00463D0C">
      <w:pPr>
        <w:pStyle w:val="a3"/>
      </w:pPr>
      <w:r>
        <w:t xml:space="preserve">considered a sign of bad luck. David’s father has already died and his aunt </w:t>
      </w:r>
    </w:p>
    <w:p w:rsidR="00463D0C" w:rsidRDefault="00463D0C">
      <w:pPr>
        <w:pStyle w:val="a3"/>
      </w:pPr>
      <w:r>
        <w:t xml:space="preserve">comes to stay with him and his mother as this novel gets off to a very slow </w:t>
      </w:r>
    </w:p>
    <w:p w:rsidR="00463D0C" w:rsidRDefault="00463D0C">
      <w:pPr>
        <w:pStyle w:val="a3"/>
      </w:pPr>
      <w:r>
        <w:t xml:space="preserve">start. Soon David becomes aware that his mother has relations with another man </w:t>
      </w:r>
    </w:p>
    <w:p w:rsidR="00463D0C" w:rsidRDefault="00463D0C">
      <w:pPr>
        <w:pStyle w:val="a3"/>
      </w:pPr>
      <w:r>
        <w:t xml:space="preserve">and asks one of his servants, “if you marry a person, and the person dies, why </w:t>
      </w:r>
    </w:p>
    <w:p w:rsidR="00463D0C" w:rsidRDefault="00463D0C">
      <w:pPr>
        <w:pStyle w:val="a3"/>
      </w:pPr>
      <w:r>
        <w:t xml:space="preserve">then you may marry another person, mayn’t you?” David is immediately angered </w:t>
      </w:r>
    </w:p>
    <w:p w:rsidR="00463D0C" w:rsidRDefault="00463D0C">
      <w:pPr>
        <w:pStyle w:val="a3"/>
      </w:pPr>
      <w:r>
        <w:t xml:space="preserve">that his mother has betrayed his father and goes off to live with his aunt. A </w:t>
      </w:r>
    </w:p>
    <w:p w:rsidR="00463D0C" w:rsidRDefault="00463D0C">
      <w:pPr>
        <w:pStyle w:val="a3"/>
      </w:pPr>
      <w:r>
        <w:t xml:space="preserve">while later, David goes back home but quickly gets into trouble and is sent off </w:t>
      </w:r>
    </w:p>
    <w:p w:rsidR="00463D0C" w:rsidRDefault="00463D0C">
      <w:pPr>
        <w:pStyle w:val="a3"/>
      </w:pPr>
      <w:r>
        <w:t xml:space="preserve">to school. </w:t>
      </w:r>
    </w:p>
    <w:p w:rsidR="00463D0C" w:rsidRDefault="00463D0C">
      <w:pPr>
        <w:pStyle w:val="a3"/>
      </w:pPr>
      <w:r>
        <w:t xml:space="preserve">Dickens uses excellent description in his telling of this story and the </w:t>
      </w:r>
    </w:p>
    <w:p w:rsidR="00463D0C" w:rsidRDefault="00463D0C">
      <w:pPr>
        <w:pStyle w:val="a3"/>
      </w:pPr>
      <w:r>
        <w:t xml:space="preserve">reader can easily relate to the characters. The setting of a small town in </w:t>
      </w:r>
    </w:p>
    <w:p w:rsidR="00463D0C" w:rsidRDefault="00463D0C">
      <w:pPr>
        <w:pStyle w:val="a3"/>
      </w:pPr>
      <w:r>
        <w:t xml:space="preserve">England is standard in all of his novels, including Great Expectations. The </w:t>
      </w:r>
    </w:p>
    <w:p w:rsidR="00463D0C" w:rsidRDefault="00463D0C">
      <w:pPr>
        <w:pStyle w:val="a3"/>
      </w:pPr>
      <w:r>
        <w:t xml:space="preserve">reason for this Dickens’ setting is because he was born in the town of </w:t>
      </w:r>
    </w:p>
    <w:p w:rsidR="00463D0C" w:rsidRDefault="00463D0C">
      <w:pPr>
        <w:pStyle w:val="a3"/>
      </w:pPr>
      <w:r>
        <w:t xml:space="preserve">Portsmouth, England in 1812. Although as a young child he moved to Chatham </w:t>
      </w:r>
    </w:p>
    <w:p w:rsidR="00463D0C" w:rsidRDefault="00463D0C">
      <w:pPr>
        <w:pStyle w:val="a3"/>
      </w:pPr>
      <w:r>
        <w:t xml:space="preserve">where he experienced a pleasant childhood in which many scenes from his </w:t>
      </w:r>
    </w:p>
    <w:p w:rsidR="00463D0C" w:rsidRDefault="00463D0C">
      <w:pPr>
        <w:pStyle w:val="a3"/>
      </w:pPr>
      <w:r>
        <w:t xml:space="preserve">childhood are intertwined throughout his novels. Dickens father was constantly </w:t>
      </w:r>
    </w:p>
    <w:p w:rsidR="00463D0C" w:rsidRDefault="00463D0C">
      <w:pPr>
        <w:pStyle w:val="a3"/>
      </w:pPr>
      <w:r>
        <w:t xml:space="preserve">in debt and was eventually sent to jail. This memory was agonizing for young </w:t>
      </w:r>
    </w:p>
    <w:p w:rsidR="00463D0C" w:rsidRDefault="00463D0C">
      <w:pPr>
        <w:pStyle w:val="a3"/>
      </w:pPr>
      <w:r>
        <w:t xml:space="preserve">Charles as years later he wrote: “No words can express the secret agony of my </w:t>
      </w:r>
    </w:p>
    <w:p w:rsidR="00463D0C" w:rsidRDefault="00463D0C">
      <w:pPr>
        <w:pStyle w:val="a3"/>
      </w:pPr>
      <w:r>
        <w:t xml:space="preserve">soul. I felt my early hopes of growing up to be a learned and distinguished man, </w:t>
      </w:r>
    </w:p>
    <w:p w:rsidR="00463D0C" w:rsidRDefault="00463D0C">
      <w:pPr>
        <w:pStyle w:val="a3"/>
      </w:pPr>
      <w:r>
        <w:t xml:space="preserve">crushed in my breast.” This directly relates to Dickens discussion of David in </w:t>
      </w:r>
    </w:p>
    <w:p w:rsidR="00463D0C" w:rsidRDefault="00463D0C">
      <w:pPr>
        <w:pStyle w:val="a3"/>
      </w:pPr>
      <w:r>
        <w:t xml:space="preserve">a wine house later in the novel. A couple of years later, Dickens attends </w:t>
      </w:r>
    </w:p>
    <w:p w:rsidR="00463D0C" w:rsidRDefault="00463D0C">
      <w:pPr>
        <w:pStyle w:val="a3"/>
      </w:pPr>
      <w:r>
        <w:t xml:space="preserve">school at the Wellington House Academy where he fell in love with Maria Beadnell </w:t>
      </w:r>
    </w:p>
    <w:p w:rsidR="00463D0C" w:rsidRDefault="00463D0C">
      <w:pPr>
        <w:pStyle w:val="a3"/>
      </w:pPr>
      <w:r>
        <w:t xml:space="preserve">but her father opposed the marriage and nothing became of it. David Copperfield </w:t>
      </w:r>
    </w:p>
    <w:p w:rsidR="00463D0C" w:rsidRDefault="00463D0C">
      <w:pPr>
        <w:pStyle w:val="a3"/>
      </w:pPr>
      <w:r>
        <w:t xml:space="preserve">is more of a biography of Dickens life made into fiction than of just a regular </w:t>
      </w:r>
    </w:p>
    <w:p w:rsidR="00463D0C" w:rsidRDefault="00463D0C">
      <w:pPr>
        <w:pStyle w:val="a3"/>
      </w:pPr>
      <w:r>
        <w:t xml:space="preserve">story about a boy. Dickens writing skills are apparent as he ties chapters </w:t>
      </w:r>
    </w:p>
    <w:p w:rsidR="00463D0C" w:rsidRDefault="00463D0C">
      <w:pPr>
        <w:pStyle w:val="a3"/>
      </w:pPr>
      <w:r>
        <w:t xml:space="preserve">together in an easy to understand novel where the writing seems to move along </w:t>
      </w:r>
    </w:p>
    <w:p w:rsidR="00463D0C" w:rsidRDefault="00463D0C">
      <w:pPr>
        <w:pStyle w:val="a3"/>
      </w:pPr>
      <w:r>
        <w:t xml:space="preserve">swiftly. Dickens work is rich with metaphors and enjoyable to analyze as in </w:t>
      </w:r>
    </w:p>
    <w:p w:rsidR="00463D0C" w:rsidRDefault="00463D0C">
      <w:pPr>
        <w:pStyle w:val="a3"/>
      </w:pPr>
      <w:r>
        <w:t xml:space="preserve">statements such as, “he eats at one gulp exactly like an elephant.” This book </w:t>
      </w:r>
    </w:p>
    <w:p w:rsidR="00463D0C" w:rsidRDefault="00463D0C">
      <w:pPr>
        <w:pStyle w:val="a3"/>
      </w:pPr>
      <w:r>
        <w:t xml:space="preserve">is a classic and may be considered his best work. There are times when the </w:t>
      </w:r>
    </w:p>
    <w:p w:rsidR="00463D0C" w:rsidRDefault="00463D0C">
      <w:pPr>
        <w:pStyle w:val="a3"/>
      </w:pPr>
      <w:r>
        <w:t xml:space="preserve">novel moves slowly, but the positives outweigh the negatives and David </w:t>
      </w:r>
    </w:p>
    <w:p w:rsidR="00463D0C" w:rsidRDefault="00463D0C">
      <w:pPr>
        <w:pStyle w:val="a3"/>
      </w:pPr>
      <w:r>
        <w:t xml:space="preserve">Copperfield is a book for everyone. </w:t>
      </w:r>
    </w:p>
    <w:p w:rsidR="00463D0C" w:rsidRDefault="00463D0C">
      <w:pPr>
        <w:pStyle w:val="a3"/>
      </w:pPr>
      <w:r>
        <w:t xml:space="preserve">That summer after returning from school he finds his new baby brother, </w:t>
      </w:r>
    </w:p>
    <w:p w:rsidR="00463D0C" w:rsidRDefault="00463D0C">
      <w:pPr>
        <w:pStyle w:val="a3"/>
      </w:pPr>
      <w:r>
        <w:t xml:space="preserve">and doesn’t exactly know what to think of the situation. He soon must leave </w:t>
      </w:r>
    </w:p>
    <w:p w:rsidR="00463D0C" w:rsidRDefault="00463D0C">
      <w:pPr>
        <w:pStyle w:val="a3"/>
      </w:pPr>
      <w:r>
        <w:t xml:space="preserve">again for school but is actually happy for his mother. He and his mother did </w:t>
      </w:r>
    </w:p>
    <w:p w:rsidR="00463D0C" w:rsidRDefault="00463D0C">
      <w:pPr>
        <w:pStyle w:val="a3"/>
      </w:pPr>
      <w:r>
        <w:t xml:space="preserve">not get along, and David knew that he would never see her again. She dies soon </w:t>
      </w:r>
    </w:p>
    <w:p w:rsidR="00463D0C" w:rsidRDefault="00463D0C">
      <w:pPr>
        <w:pStyle w:val="a3"/>
      </w:pPr>
      <w:r>
        <w:t xml:space="preserve">afterward, and although they did not get along, David takes her death with much </w:t>
      </w:r>
    </w:p>
    <w:p w:rsidR="00463D0C" w:rsidRDefault="00463D0C">
      <w:pPr>
        <w:pStyle w:val="a3"/>
      </w:pPr>
      <w:r>
        <w:t xml:space="preserve">grief and sadness. </w:t>
      </w:r>
    </w:p>
    <w:p w:rsidR="00463D0C" w:rsidRDefault="00463D0C">
      <w:pPr>
        <w:pStyle w:val="a3"/>
      </w:pPr>
      <w:r>
        <w:t xml:space="preserve">Soon David sets off to Miss Betsey’s house, an old friend, and again </w:t>
      </w:r>
    </w:p>
    <w:p w:rsidR="00463D0C" w:rsidRDefault="00463D0C">
      <w:pPr>
        <w:pStyle w:val="a3"/>
      </w:pPr>
      <w:r>
        <w:t xml:space="preserve">Dickens’ description is brought out as David is described as being, “a dusty, </w:t>
      </w:r>
    </w:p>
    <w:p w:rsidR="00463D0C" w:rsidRDefault="00463D0C">
      <w:pPr>
        <w:pStyle w:val="a3"/>
      </w:pPr>
      <w:r>
        <w:t xml:space="preserve">sunburnt, half-clothed figure.” The novel is gradually picks up flavor and </w:t>
      </w:r>
    </w:p>
    <w:p w:rsidR="00463D0C" w:rsidRDefault="00463D0C">
      <w:pPr>
        <w:pStyle w:val="a3"/>
      </w:pPr>
      <w:r>
        <w:t xml:space="preserve">humor as David’s aunt, Miss Trotwood, is described. A parallel to his life is </w:t>
      </w:r>
    </w:p>
    <w:p w:rsidR="00463D0C" w:rsidRDefault="00463D0C">
      <w:pPr>
        <w:pStyle w:val="a3"/>
      </w:pPr>
      <w:r>
        <w:t xml:space="preserve">drawn here when he finds out that his previous guardian was put in jail because </w:t>
      </w:r>
    </w:p>
    <w:p w:rsidR="00463D0C" w:rsidRDefault="00463D0C">
      <w:pPr>
        <w:pStyle w:val="a3"/>
      </w:pPr>
      <w:r>
        <w:t xml:space="preserve">of unpaid debts. After not being able to find his aunt he stays with a doctor </w:t>
      </w:r>
    </w:p>
    <w:p w:rsidR="00463D0C" w:rsidRDefault="00463D0C">
      <w:pPr>
        <w:pStyle w:val="a3"/>
      </w:pPr>
      <w:r>
        <w:t xml:space="preserve">and becomes fond of the daughter Agnes. As David is introduced to his teacher, </w:t>
      </w:r>
    </w:p>
    <w:p w:rsidR="00463D0C" w:rsidRDefault="00463D0C">
      <w:pPr>
        <w:pStyle w:val="a3"/>
      </w:pPr>
      <w:r>
        <w:t xml:space="preserve">the plot starts to take a light-hearted, humorous twist. Thus the boring </w:t>
      </w:r>
    </w:p>
    <w:p w:rsidR="00463D0C" w:rsidRDefault="00463D0C">
      <w:pPr>
        <w:pStyle w:val="a3"/>
      </w:pPr>
      <w:r>
        <w:t xml:space="preserve">introduction is forgotten and Dickens graceful style is brought out. </w:t>
      </w:r>
    </w:p>
    <w:p w:rsidR="00463D0C" w:rsidRDefault="00463D0C">
      <w:pPr>
        <w:pStyle w:val="a3"/>
      </w:pPr>
      <w:r>
        <w:t xml:space="preserve">David eventually meets a young girl named Dora and marries her at the </w:t>
      </w:r>
    </w:p>
    <w:p w:rsidR="00463D0C" w:rsidRDefault="00463D0C">
      <w:pPr>
        <w:pStyle w:val="a3"/>
      </w:pPr>
      <w:r>
        <w:t xml:space="preserve">age of twenty one in which time he becomes a successful writer. About a year </w:t>
      </w:r>
    </w:p>
    <w:p w:rsidR="00463D0C" w:rsidRDefault="00463D0C">
      <w:pPr>
        <w:pStyle w:val="a3"/>
      </w:pPr>
      <w:r>
        <w:t xml:space="preserve">passes and he starts to have troubles with his marriage, but his writing becomes </w:t>
      </w:r>
    </w:p>
    <w:p w:rsidR="00463D0C" w:rsidRDefault="00463D0C">
      <w:pPr>
        <w:pStyle w:val="a3"/>
      </w:pPr>
      <w:r>
        <w:t xml:space="preserve">more successful every day. David is soon expecting a baby and he hopes that it </w:t>
      </w:r>
    </w:p>
    <w:p w:rsidR="00463D0C" w:rsidRDefault="00463D0C">
      <w:pPr>
        <w:pStyle w:val="a3"/>
      </w:pPr>
      <w:r>
        <w:t xml:space="preserve">will “make more of a woman” out of Dora, for she is a poor wife. Sadly though, </w:t>
      </w:r>
    </w:p>
    <w:p w:rsidR="00463D0C" w:rsidRDefault="00463D0C">
      <w:pPr>
        <w:pStyle w:val="a3"/>
      </w:pPr>
      <w:r>
        <w:t xml:space="preserve">the baby dies soon after it is delivered. Soon after, David gets a letter which </w:t>
      </w:r>
    </w:p>
    <w:p w:rsidR="00463D0C" w:rsidRDefault="00463D0C">
      <w:pPr>
        <w:pStyle w:val="a3"/>
      </w:pPr>
      <w:r>
        <w:t xml:space="preserve">says it is urgent to meet at his aunt’s house. The letter worries him because </w:t>
      </w:r>
    </w:p>
    <w:p w:rsidR="00463D0C" w:rsidRDefault="00463D0C">
      <w:pPr>
        <w:pStyle w:val="a3"/>
      </w:pPr>
      <w:r>
        <w:t xml:space="preserve">he thinks Emily, his childhood love, is dead. But when he goes, he soon </w:t>
      </w:r>
    </w:p>
    <w:p w:rsidR="00463D0C" w:rsidRDefault="00463D0C">
      <w:pPr>
        <w:pStyle w:val="a3"/>
      </w:pPr>
      <w:r>
        <w:t xml:space="preserve">realizes that Emily is alive and overhears a conversation she is having with a </w:t>
      </w:r>
    </w:p>
    <w:p w:rsidR="00463D0C" w:rsidRDefault="00463D0C">
      <w:pPr>
        <w:pStyle w:val="a3"/>
      </w:pPr>
      <w:r>
        <w:t xml:space="preserve">lady. David then hears the tale of how Emily disappeared. Soon after, his wife </w:t>
      </w:r>
    </w:p>
    <w:p w:rsidR="00463D0C" w:rsidRDefault="00463D0C">
      <w:pPr>
        <w:pStyle w:val="a3"/>
      </w:pPr>
      <w:r>
        <w:t xml:space="preserve">dies as does Emily’s husband. But David is too distraught to take action and </w:t>
      </w:r>
    </w:p>
    <w:p w:rsidR="00463D0C" w:rsidRDefault="00463D0C">
      <w:pPr>
        <w:pStyle w:val="a3"/>
      </w:pPr>
      <w:r>
        <w:t xml:space="preserve">leaves the country for three years, during which time his books gain much </w:t>
      </w:r>
    </w:p>
    <w:p w:rsidR="00463D0C" w:rsidRDefault="00463D0C">
      <w:pPr>
        <w:pStyle w:val="a3"/>
      </w:pPr>
      <w:r>
        <w:t xml:space="preserve">popularity. When he returns the exciting climax of the novel is brought out </w:t>
      </w:r>
    </w:p>
    <w:p w:rsidR="00463D0C" w:rsidRDefault="00463D0C">
      <w:pPr>
        <w:pStyle w:val="a3"/>
      </w:pPr>
      <w:r>
        <w:t xml:space="preserve">through Dickens classic style. </w:t>
      </w:r>
    </w:p>
    <w:p w:rsidR="00463D0C" w:rsidRDefault="00463D0C">
      <w:pPr>
        <w:pStyle w:val="a3"/>
      </w:pPr>
      <w:r>
        <w:t xml:space="preserve">Throughout the novel, there is no set antagonist that Dickens uses. Mr. </w:t>
      </w:r>
    </w:p>
    <w:p w:rsidR="00463D0C" w:rsidRDefault="00463D0C">
      <w:pPr>
        <w:pStyle w:val="a3"/>
      </w:pPr>
      <w:r>
        <w:t xml:space="preserve">Murdstone, the man that David’s mother marries could be classified as the </w:t>
      </w:r>
    </w:p>
    <w:p w:rsidR="00463D0C" w:rsidRDefault="00463D0C">
      <w:pPr>
        <w:pStyle w:val="a3"/>
      </w:pPr>
      <w:r>
        <w:t xml:space="preserve">antagonist because he often beats David and drives David’s mother to an early </w:t>
      </w:r>
    </w:p>
    <w:p w:rsidR="00463D0C" w:rsidRDefault="00463D0C">
      <w:pPr>
        <w:pStyle w:val="a3"/>
      </w:pPr>
      <w:r>
        <w:t xml:space="preserve">death. Because this novel is more of a biography of Dickens life it is hard to </w:t>
      </w:r>
    </w:p>
    <w:p w:rsidR="00463D0C" w:rsidRDefault="00463D0C">
      <w:pPr>
        <w:pStyle w:val="a3"/>
      </w:pPr>
      <w:r>
        <w:t xml:space="preserve">find a certain person that goes against David, however, the man that marries his </w:t>
      </w:r>
    </w:p>
    <w:p w:rsidR="00463D0C" w:rsidRDefault="00463D0C">
      <w:pPr>
        <w:pStyle w:val="a3"/>
      </w:pPr>
      <w:r>
        <w:t xml:space="preserve">childhood love could also be classified as the antagonist. Again there is no </w:t>
      </w:r>
    </w:p>
    <w:p w:rsidR="00463D0C" w:rsidRDefault="00463D0C">
      <w:pPr>
        <w:pStyle w:val="a3"/>
      </w:pPr>
      <w:r>
        <w:t xml:space="preserve">set theme to the novel because of its biography form. Although a theme </w:t>
      </w:r>
    </w:p>
    <w:p w:rsidR="00463D0C" w:rsidRDefault="00463D0C">
      <w:pPr>
        <w:pStyle w:val="a3"/>
      </w:pPr>
      <w:r>
        <w:t xml:space="preserve">throughout David’s life could be to take advantage of the situation and if you </w:t>
      </w:r>
    </w:p>
    <w:p w:rsidR="00463D0C" w:rsidRDefault="00463D0C">
      <w:pPr>
        <w:pStyle w:val="a3"/>
      </w:pPr>
      <w:r>
        <w:t xml:space="preserve">see something you want, grab it, do not hold back and your life will prosper </w:t>
      </w:r>
    </w:p>
    <w:p w:rsidR="00463D0C" w:rsidRDefault="00463D0C">
      <w:pPr>
        <w:pStyle w:val="a3"/>
      </w:pPr>
      <w:r>
        <w:t xml:space="preserve">because of it. As the book ends, Dickens wraps up the novel disposing of all of </w:t>
      </w:r>
    </w:p>
    <w:p w:rsidR="00463D0C" w:rsidRDefault="00463D0C">
      <w:pPr>
        <w:pStyle w:val="a3"/>
      </w:pPr>
      <w:r>
        <w:t xml:space="preserve">the characters in the book. This is basically Dickens “anti-climatic wrapping </w:t>
      </w:r>
    </w:p>
    <w:p w:rsidR="00463D0C" w:rsidRDefault="00463D0C">
      <w:pPr>
        <w:pStyle w:val="a3"/>
      </w:pPr>
      <w:r>
        <w:t xml:space="preserve">up” portion of the novel in which he does at the end of all his books. Overall, </w:t>
      </w:r>
    </w:p>
    <w:p w:rsidR="00463D0C" w:rsidRDefault="00463D0C">
      <w:pPr>
        <w:pStyle w:val="a3"/>
      </w:pPr>
      <w:r>
        <w:t xml:space="preserve">this book displayed humor at times and sorrow at times but was fluent in style </w:t>
      </w:r>
    </w:p>
    <w:p w:rsidR="00463D0C" w:rsidRDefault="00463D0C">
      <w:pPr>
        <w:pStyle w:val="a3"/>
      </w:pPr>
      <w:r>
        <w:t>and a fun book to read.</w:t>
      </w:r>
    </w:p>
    <w:p w:rsidR="00463D0C" w:rsidRDefault="00463D0C">
      <w:r>
        <w:br/>
      </w:r>
      <w:bookmarkStart w:id="0" w:name="_GoBack"/>
      <w:bookmarkEnd w:id="0"/>
    </w:p>
    <w:sectPr w:rsidR="00463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3B53"/>
    <w:rsid w:val="002C6D72"/>
    <w:rsid w:val="00463D0C"/>
    <w:rsid w:val="004A3805"/>
    <w:rsid w:val="0090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D130D-4CC3-4068-9B4A-7C5C2BB1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David Copperfield Essay Research Paper David Copperfield</vt:lpstr>
    </vt:vector>
  </TitlesOfParts>
  <Company>*</Company>
  <LinksUpToDate>false</LinksUpToDate>
  <CharactersWithSpaces>5683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David Copperfield Essay Research Paper David Copperfield</dc:title>
  <dc:subject/>
  <dc:creator>dopol</dc:creator>
  <cp:keywords/>
  <dc:description/>
  <cp:lastModifiedBy>Irina</cp:lastModifiedBy>
  <cp:revision>2</cp:revision>
  <dcterms:created xsi:type="dcterms:W3CDTF">2014-08-22T12:34:00Z</dcterms:created>
  <dcterms:modified xsi:type="dcterms:W3CDTF">2014-08-22T12:34:00Z</dcterms:modified>
</cp:coreProperties>
</file>