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72F" w:rsidRDefault="00F5172F">
      <w:pPr>
        <w:pStyle w:val="a3"/>
      </w:pPr>
      <w:r>
        <w:t xml:space="preserve">Simon And Ralph Comparison At Chapter 3 Essay, Research Paper </w:t>
      </w:r>
    </w:p>
    <w:p w:rsidR="00F5172F" w:rsidRDefault="00F5172F">
      <w:pPr>
        <w:pStyle w:val="a3"/>
      </w:pPr>
      <w:r>
        <w:t xml:space="preserve">Golding portrays the different characters </w:t>
      </w:r>
    </w:p>
    <w:p w:rsidR="00F5172F" w:rsidRDefault="00F5172F">
      <w:pPr>
        <w:pStyle w:val="a3"/>
      </w:pPr>
      <w:r>
        <w:t xml:space="preserve">and those ideologies that accompany them with a strong contrast in writing </w:t>
      </w:r>
    </w:p>
    <w:p w:rsidR="00F5172F" w:rsidRDefault="00F5172F">
      <w:pPr>
        <w:pStyle w:val="a3"/>
      </w:pPr>
      <w:r>
        <w:t xml:space="preserve">style. To further understand this we must compare characters from his Nobel </w:t>
      </w:r>
    </w:p>
    <w:p w:rsidR="00F5172F" w:rsidRDefault="00F5172F">
      <w:pPr>
        <w:pStyle w:val="a3"/>
      </w:pPr>
      <w:r>
        <w:t xml:space="preserve">Prize winning novel, The Lord of the Flies. A good example of this is Jack </w:t>
      </w:r>
    </w:p>
    <w:p w:rsidR="00F5172F" w:rsidRDefault="00F5172F">
      <w:pPr>
        <w:pStyle w:val="a3"/>
      </w:pPr>
      <w:r>
        <w:t xml:space="preserve">who represents evil, described at the beginning of chapter three, and Simon </w:t>
      </w:r>
    </w:p>
    <w:p w:rsidR="00F5172F" w:rsidRDefault="00F5172F">
      <w:pPr>
        <w:pStyle w:val="a3"/>
      </w:pPr>
      <w:r>
        <w:t xml:space="preserve">who represents good and spirituality, described at the end of chapter three. </w:t>
      </w:r>
    </w:p>
    <w:p w:rsidR="00F5172F" w:rsidRDefault="00F5172F">
      <w:pPr>
        <w:pStyle w:val="a3"/>
      </w:pPr>
      <w:r>
        <w:t xml:space="preserve">Golding writes the story with the knowledge </w:t>
      </w:r>
    </w:p>
    <w:p w:rsidR="00F5172F" w:rsidRDefault="00F5172F">
      <w:pPr>
        <w:pStyle w:val="a3"/>
      </w:pPr>
      <w:r>
        <w:t xml:space="preserve">that characters who strongly dominate the plot at any given time of the </w:t>
      </w:r>
    </w:p>
    <w:p w:rsidR="00F5172F" w:rsidRDefault="00F5172F">
      <w:pPr>
        <w:pStyle w:val="a3"/>
      </w:pPr>
      <w:r>
        <w:t xml:space="preserve">book will become associated with the mood and imagery of their surroundings. </w:t>
      </w:r>
    </w:p>
    <w:p w:rsidR="00F5172F" w:rsidRDefault="00F5172F">
      <w:pPr>
        <w:pStyle w:val="a3"/>
      </w:pPr>
      <w:r>
        <w:t xml:space="preserve">When he writes about Jack he creates dark images, to represent evil. One </w:t>
      </w:r>
    </w:p>
    <w:p w:rsidR="00F5172F" w:rsidRDefault="00F5172F">
      <w:pPr>
        <w:pStyle w:val="a3"/>
      </w:pPr>
      <w:r>
        <w:t xml:space="preserve">of the ways that he does this is by placing Jack in a dark and unpleasant </w:t>
      </w:r>
    </w:p>
    <w:p w:rsidR="00F5172F" w:rsidRDefault="00F5172F">
      <w:pPr>
        <w:pStyle w:val="a3"/>
      </w:pPr>
      <w:r>
        <w:t xml:space="preserve">jungle. The jungle that Golding describes is also humid, and makes the </w:t>
      </w:r>
    </w:p>
    <w:p w:rsidR="00F5172F" w:rsidRDefault="00F5172F">
      <w:pPr>
        <w:pStyle w:val="a3"/>
      </w:pPr>
      <w:r>
        <w:t xml:space="preserve">reader feel uncomfortable. He also describes Jack as being similar to animals; </w:t>
      </w:r>
    </w:p>
    <w:p w:rsidR="00F5172F" w:rsidRDefault="00F5172F">
      <w:pPr>
        <w:pStyle w:val="a3"/>
      </w:pPr>
      <w:r>
        <w:t xml:space="preserve">“?Then dog-like on all fours?”, “?flared nostrils”, as to create an image </w:t>
      </w:r>
    </w:p>
    <w:p w:rsidR="00F5172F" w:rsidRDefault="00F5172F">
      <w:pPr>
        <w:pStyle w:val="a3"/>
      </w:pPr>
      <w:r>
        <w:t xml:space="preserve">of a character who is governed by instinct and savagery. The mention of </w:t>
      </w:r>
    </w:p>
    <w:p w:rsidR="00F5172F" w:rsidRDefault="00F5172F">
      <w:pPr>
        <w:pStyle w:val="a3"/>
      </w:pPr>
      <w:r>
        <w:t xml:space="preserve">dark sunburn and freckles splashes the image of red colour on Jack’s character </w:t>
      </w:r>
    </w:p>
    <w:p w:rsidR="00F5172F" w:rsidRDefault="00F5172F">
      <w:pPr>
        <w:pStyle w:val="a3"/>
      </w:pPr>
      <w:r>
        <w:t xml:space="preserve">signifying rage and lack of control. Every move that Jack makes is described </w:t>
      </w:r>
    </w:p>
    <w:p w:rsidR="00F5172F" w:rsidRDefault="00F5172F">
      <w:pPr>
        <w:pStyle w:val="a3"/>
      </w:pPr>
      <w:r>
        <w:t xml:space="preserve">as quick and deceiving, and this prevents the reader from trusting or admiring </w:t>
      </w:r>
    </w:p>
    <w:p w:rsidR="00F5172F" w:rsidRDefault="00F5172F">
      <w:pPr>
        <w:pStyle w:val="a3"/>
      </w:pPr>
      <w:r>
        <w:t xml:space="preserve">Jack. </w:t>
      </w:r>
    </w:p>
    <w:p w:rsidR="00F5172F" w:rsidRDefault="00F5172F">
      <w:pPr>
        <w:pStyle w:val="a3"/>
      </w:pPr>
      <w:r>
        <w:t xml:space="preserve">When Golding writes about Simon’s sunburn, </w:t>
      </w:r>
    </w:p>
    <w:p w:rsidR="00F5172F" w:rsidRDefault="00F5172F">
      <w:pPr>
        <w:pStyle w:val="a3"/>
      </w:pPr>
      <w:r>
        <w:t xml:space="preserve">he describes it as a deep tan, which does not have the same connotation </w:t>
      </w:r>
    </w:p>
    <w:p w:rsidR="00F5172F" w:rsidRDefault="00F5172F">
      <w:pPr>
        <w:pStyle w:val="a3"/>
      </w:pPr>
      <w:r>
        <w:t xml:space="preserve">as Jack’s red sunburn. Every move that Simon makes is slow and delicate; </w:t>
      </w:r>
    </w:p>
    <w:p w:rsidR="00F5172F" w:rsidRDefault="00F5172F">
      <w:pPr>
        <w:pStyle w:val="a3"/>
      </w:pPr>
      <w:r>
        <w:t xml:space="preserve">“?He picked his way up the scar?”, “?He walked with an accustomed tread?”. </w:t>
      </w:r>
    </w:p>
    <w:p w:rsidR="00F5172F" w:rsidRDefault="00F5172F">
      <w:pPr>
        <w:pStyle w:val="a3"/>
      </w:pPr>
      <w:r>
        <w:t xml:space="preserve">Simon is found in a beautiful scene with fruit trees, flowers, and honey </w:t>
      </w:r>
    </w:p>
    <w:p w:rsidR="00F5172F" w:rsidRDefault="00F5172F">
      <w:pPr>
        <w:pStyle w:val="a3"/>
      </w:pPr>
      <w:r>
        <w:t xml:space="preserve">bees. Butterflies dance, expressing the good spirit always accompanying </w:t>
      </w:r>
    </w:p>
    <w:p w:rsidR="00F5172F" w:rsidRDefault="00F5172F">
      <w:pPr>
        <w:pStyle w:val="a3"/>
      </w:pPr>
      <w:r>
        <w:t xml:space="preserve">Simon. Golding has the little ones who are the helpless and weak members </w:t>
      </w:r>
    </w:p>
    <w:p w:rsidR="00F5172F" w:rsidRDefault="00F5172F">
      <w:pPr>
        <w:pStyle w:val="a3"/>
      </w:pPr>
      <w:r>
        <w:t xml:space="preserve">of society seek Simon for aide in reaching fruit that they themselves cannot </w:t>
      </w:r>
    </w:p>
    <w:p w:rsidR="00F5172F" w:rsidRDefault="00F5172F">
      <w:pPr>
        <w:pStyle w:val="a3"/>
      </w:pPr>
      <w:r>
        <w:t xml:space="preserve">reach. This is done intentionally to show Simon’s compassion, and Golding </w:t>
      </w:r>
    </w:p>
    <w:p w:rsidR="00F5172F" w:rsidRDefault="00F5172F">
      <w:pPr>
        <w:pStyle w:val="a3"/>
      </w:pPr>
      <w:r>
        <w:t xml:space="preserve">would not place Jack in a similar scenario. Chapter three concludes with </w:t>
      </w:r>
    </w:p>
    <w:p w:rsidR="00F5172F" w:rsidRDefault="00F5172F">
      <w:pPr>
        <w:pStyle w:val="a3"/>
      </w:pPr>
      <w:r>
        <w:t xml:space="preserve">white flowers opening to symbolize peace and love, the aura surrounding </w:t>
      </w:r>
    </w:p>
    <w:p w:rsidR="00F5172F" w:rsidRDefault="00F5172F">
      <w:pPr>
        <w:pStyle w:val="a3"/>
      </w:pPr>
      <w:r>
        <w:t xml:space="preserve">Simon. </w:t>
      </w:r>
    </w:p>
    <w:p w:rsidR="00F5172F" w:rsidRDefault="00F5172F">
      <w:pPr>
        <w:pStyle w:val="a3"/>
      </w:pPr>
      <w:r>
        <w:t xml:space="preserve">It is nocoincidence that Simon and Jack </w:t>
      </w:r>
    </w:p>
    <w:p w:rsidR="00F5172F" w:rsidRDefault="00F5172F">
      <w:pPr>
        <w:pStyle w:val="a3"/>
      </w:pPr>
      <w:r>
        <w:t xml:space="preserve">are placed in such different circumstances and imagery. It is also no mistake </w:t>
      </w:r>
    </w:p>
    <w:p w:rsidR="00F5172F" w:rsidRDefault="00F5172F">
      <w:pPr>
        <w:pStyle w:val="a3"/>
      </w:pPr>
      <w:r>
        <w:t xml:space="preserve">that any similar movements and characteristics (sunburn) the two have, </w:t>
      </w:r>
    </w:p>
    <w:p w:rsidR="00F5172F" w:rsidRDefault="00F5172F">
      <w:pPr>
        <w:pStyle w:val="a3"/>
      </w:pPr>
      <w:r>
        <w:t xml:space="preserve">are described in such a way as to create differing connotations. Golding </w:t>
      </w:r>
    </w:p>
    <w:p w:rsidR="00F5172F" w:rsidRDefault="00F5172F">
      <w:pPr>
        <w:pStyle w:val="a3"/>
      </w:pPr>
      <w:r>
        <w:t xml:space="preserve">writes every sentence, places every image, and inserts every symbol with </w:t>
      </w:r>
    </w:p>
    <w:p w:rsidR="00F5172F" w:rsidRDefault="00F5172F">
      <w:pPr>
        <w:pStyle w:val="a3"/>
      </w:pPr>
      <w:r>
        <w:t>precision. He truly is a masterful writer.</w:t>
      </w:r>
    </w:p>
    <w:p w:rsidR="00F5172F" w:rsidRDefault="00F5172F">
      <w:r>
        <w:br/>
      </w:r>
      <w:bookmarkStart w:id="0" w:name="_GoBack"/>
      <w:bookmarkEnd w:id="0"/>
    </w:p>
    <w:sectPr w:rsidR="00F5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1E3"/>
    <w:rsid w:val="00271301"/>
    <w:rsid w:val="00850F26"/>
    <w:rsid w:val="00AD51E3"/>
    <w:rsid w:val="00F5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894D5-62A0-41AF-B722-69D2CA05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Simon And Ralph Comparison At Chapter 3</vt:lpstr>
    </vt:vector>
  </TitlesOfParts>
  <Company>*</Company>
  <LinksUpToDate>false</LinksUpToDate>
  <CharactersWithSpaces>2556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Simon And Ralph Comparison At Chapter 3</dc:title>
  <dc:subject/>
  <dc:creator>dopol</dc:creator>
  <cp:keywords/>
  <dc:description/>
  <cp:lastModifiedBy>Irina</cp:lastModifiedBy>
  <cp:revision>2</cp:revision>
  <dcterms:created xsi:type="dcterms:W3CDTF">2014-08-21T09:44:00Z</dcterms:created>
  <dcterms:modified xsi:type="dcterms:W3CDTF">2014-08-21T09:44:00Z</dcterms:modified>
</cp:coreProperties>
</file>