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C6F" w:rsidRDefault="00F16F3A">
      <w:pPr>
        <w:pStyle w:val="a4"/>
      </w:pPr>
      <w:r>
        <w:t xml:space="preserve">Rose For Emily Essay, Research Paper </w:t>
      </w:r>
    </w:p>
    <w:p w:rsidR="00243C6F" w:rsidRDefault="00F16F3A">
      <w:pPr>
        <w:pStyle w:val="a4"/>
      </w:pPr>
      <w:r>
        <w:t xml:space="preserve">Analysis of ?A Rose for Emily? </w:t>
      </w:r>
    </w:p>
    <w:p w:rsidR="00243C6F" w:rsidRDefault="00F16F3A">
      <w:pPr>
        <w:pStyle w:val="a4"/>
      </w:pPr>
      <w:r>
        <w:t xml:space="preserve">In William Faulkner?s short story, ?A Rose for Emily,? obsession plays a key role </w:t>
      </w:r>
    </w:p>
    <w:p w:rsidR="00243C6F" w:rsidRDefault="00F16F3A">
      <w:pPr>
        <w:pStyle w:val="a4"/>
      </w:pPr>
      <w:r>
        <w:t xml:space="preserve">in the developing personality of the protagonist, Emily Grierson. Because Emily was </w:t>
      </w:r>
    </w:p>
    <w:p w:rsidR="00243C6F" w:rsidRDefault="00F16F3A">
      <w:pPr>
        <w:pStyle w:val="a4"/>
      </w:pPr>
      <w:r>
        <w:t xml:space="preserve">never allowed to be independent and self-sufficient growing up, she goes to great lengths </w:t>
      </w:r>
    </w:p>
    <w:p w:rsidR="00243C6F" w:rsidRDefault="00F16F3A">
      <w:pPr>
        <w:pStyle w:val="a4"/>
      </w:pPr>
      <w:r>
        <w:t xml:space="preserve">to preserve companionship and deter her loneliness later on in life. Faulkner illustrates </w:t>
      </w:r>
    </w:p>
    <w:p w:rsidR="00243C6F" w:rsidRDefault="00F16F3A">
      <w:pPr>
        <w:pStyle w:val="a4"/>
      </w:pPr>
      <w:r>
        <w:t xml:space="preserve">Emily?s desire for company by focusing on her obsessive and psychotic tendencies. </w:t>
      </w:r>
    </w:p>
    <w:p w:rsidR="00243C6F" w:rsidRDefault="00F16F3A">
      <w:pPr>
        <w:pStyle w:val="a4"/>
      </w:pPr>
      <w:r>
        <w:t xml:space="preserve">At the death of her father, Emily is thrown into a state of denial. She refuses to </w:t>
      </w:r>
    </w:p>
    <w:p w:rsidR="00243C6F" w:rsidRDefault="00F16F3A">
      <w:pPr>
        <w:pStyle w:val="a4"/>
      </w:pPr>
      <w:r>
        <w:t xml:space="preserve">release his body to be buried because, in her own mind, she believes that he is actually not </w:t>
      </w:r>
    </w:p>
    <w:p w:rsidR="00243C6F" w:rsidRDefault="00F16F3A">
      <w:pPr>
        <w:pStyle w:val="a4"/>
      </w:pPr>
      <w:r>
        <w:t xml:space="preserve">deceased. The day after her father?s death, the ladies of the neighborhood come to the </w:t>
      </w:r>
    </w:p>
    <w:p w:rsidR="00243C6F" w:rsidRDefault="00F16F3A">
      <w:pPr>
        <w:pStyle w:val="a4"/>
      </w:pPr>
      <w:r>
        <w:t xml:space="preserve">Grierson home to console Emily. She, however, ?[meets] them at the door, dressed as </w:t>
      </w:r>
    </w:p>
    <w:p w:rsidR="00243C6F" w:rsidRDefault="00F16F3A">
      <w:pPr>
        <w:pStyle w:val="a4"/>
      </w:pPr>
      <w:r>
        <w:t xml:space="preserve">usual and with no trace of grief on her face? (29). Emily?s father has always been there </w:t>
      </w:r>
    </w:p>
    <w:p w:rsidR="00243C6F" w:rsidRDefault="00F16F3A">
      <w:pPr>
        <w:pStyle w:val="a4"/>
      </w:pPr>
      <w:r>
        <w:t xml:space="preserve">for her, even when she does not want him to be. Therefore, she can not accept the fact </w:t>
      </w:r>
    </w:p>
    <w:p w:rsidR="00243C6F" w:rsidRDefault="00F16F3A">
      <w:pPr>
        <w:pStyle w:val="a4"/>
      </w:pPr>
      <w:r>
        <w:t xml:space="preserve">that he is now gone and she is alone. </w:t>
      </w:r>
    </w:p>
    <w:p w:rsidR="00243C6F" w:rsidRDefault="00F16F3A">
      <w:pPr>
        <w:pStyle w:val="a4"/>
      </w:pPr>
      <w:r>
        <w:t xml:space="preserve">After recovering from her father?s death, Emily still does not let go of him </w:t>
      </w:r>
    </w:p>
    <w:p w:rsidR="00243C6F" w:rsidRDefault="00F16F3A">
      <w:pPr>
        <w:pStyle w:val="a4"/>
      </w:pPr>
      <w:r>
        <w:t xml:space="preserve">completely. Even after his passing, she keeps a ?crayon portrait? of him to watch over her </w:t>
      </w:r>
    </w:p>
    <w:p w:rsidR="00243C6F" w:rsidRDefault="00F16F3A">
      <w:pPr>
        <w:pStyle w:val="a4"/>
      </w:pPr>
      <w:r>
        <w:t xml:space="preserve">through the years. This portrait is referred to during significant events in the story. It is </w:t>
      </w:r>
    </w:p>
    <w:p w:rsidR="00243C6F" w:rsidRDefault="00F16F3A">
      <w:pPr>
        <w:pStyle w:val="a4"/>
      </w:pPr>
      <w:r>
        <w:t xml:space="preserve">present when the Board of Aldermen come to see Emily concerning her unpaid taxes. The </w:t>
      </w:r>
    </w:p>
    <w:p w:rsidR="00243C6F" w:rsidRDefault="00F16F3A">
      <w:pPr>
        <w:pStyle w:val="a4"/>
      </w:pPr>
      <w:r>
        <w:t xml:space="preserve">portrait is also present when Homer Barron first enters the Grierson home. </w:t>
      </w:r>
    </w:p>
    <w:p w:rsidR="00243C6F" w:rsidRDefault="00F16F3A">
      <w:pPr>
        <w:pStyle w:val="a4"/>
      </w:pPr>
      <w:r>
        <w:t xml:space="preserve">Another example of Emily?s unhealthy obsession is observed in her relationship </w:t>
      </w:r>
    </w:p>
    <w:p w:rsidR="00243C6F" w:rsidRDefault="00F16F3A">
      <w:pPr>
        <w:pStyle w:val="a4"/>
      </w:pPr>
      <w:r>
        <w:t xml:space="preserve">with Homer Barron. Since he is the only boyfriend Emily has ever known, she falls for </w:t>
      </w:r>
    </w:p>
    <w:p w:rsidR="00243C6F" w:rsidRDefault="00F16F3A">
      <w:pPr>
        <w:pStyle w:val="a4"/>
      </w:pPr>
      <w:r>
        <w:t xml:space="preserve">him quickly and wishes for them to be married. Homer, on the other hand, feels </w:t>
      </w:r>
    </w:p>
    <w:p w:rsidR="00243C6F" w:rsidRDefault="00F16F3A">
      <w:pPr>
        <w:pStyle w:val="a4"/>
      </w:pPr>
      <w:r>
        <w:t xml:space="preserve">differently about the situation. Homer remarks that he ?[is] not a marrying man? (30). </w:t>
      </w:r>
    </w:p>
    <w:p w:rsidR="00243C6F" w:rsidRDefault="00F16F3A">
      <w:pPr>
        <w:pStyle w:val="a4"/>
      </w:pPr>
      <w:r>
        <w:t xml:space="preserve">When Homer refuses to marry her, Emily decides to keep him with her the only way she </w:t>
      </w:r>
    </w:p>
    <w:p w:rsidR="00243C6F" w:rsidRDefault="00F16F3A">
      <w:pPr>
        <w:pStyle w:val="a4"/>
      </w:pPr>
      <w:r>
        <w:t xml:space="preserve">knows how. She poisons Homer Barron with arsenic and stows his body away in an </w:t>
      </w:r>
    </w:p>
    <w:p w:rsidR="00243C6F" w:rsidRDefault="00F16F3A">
      <w:pPr>
        <w:pStyle w:val="a4"/>
      </w:pPr>
      <w:r>
        <w:t xml:space="preserve">upstairs bedroom. It is evident in the details of the story that, after Homer?s death, Emily </w:t>
      </w:r>
    </w:p>
    <w:p w:rsidR="00243C6F" w:rsidRDefault="00F16F3A">
      <w:pPr>
        <w:pStyle w:val="a4"/>
      </w:pPr>
      <w:r>
        <w:t xml:space="preserve">continues to share a bed with him for some time. The pillow beside Homer Barron?s </w:t>
      </w:r>
    </w:p>
    <w:p w:rsidR="00243C6F" w:rsidRDefault="00F16F3A">
      <w:pPr>
        <w:pStyle w:val="a4"/>
      </w:pPr>
      <w:r>
        <w:t xml:space="preserve">corpse has the ?indention of a head? and on top of it is a ?long strand of iron gray hair? </w:t>
      </w:r>
    </w:p>
    <w:p w:rsidR="00243C6F" w:rsidRDefault="00F16F3A">
      <w:pPr>
        <w:pStyle w:val="a4"/>
      </w:pPr>
      <w:r>
        <w:t xml:space="preserve">(33). </w:t>
      </w:r>
    </w:p>
    <w:p w:rsidR="00243C6F" w:rsidRDefault="00F16F3A">
      <w:pPr>
        <w:pStyle w:val="a4"/>
      </w:pPr>
      <w:r>
        <w:t xml:space="preserve">Emily Grierson?s neglect and lack of freedom during childhood eventually leads to </w:t>
      </w:r>
    </w:p>
    <w:p w:rsidR="00243C6F" w:rsidRDefault="00F16F3A">
      <w:pPr>
        <w:pStyle w:val="a4"/>
      </w:pPr>
      <w:r>
        <w:t xml:space="preserve">a murderous obsession for company. She lives her life, longing for love and a sense of </w:t>
      </w:r>
    </w:p>
    <w:p w:rsidR="00243C6F" w:rsidRDefault="00F16F3A">
      <w:pPr>
        <w:pStyle w:val="a4"/>
      </w:pPr>
      <w:r>
        <w:t xml:space="preserve">belonging, which her father has never given her. Therefore, she takes it upon herself to </w:t>
      </w:r>
    </w:p>
    <w:p w:rsidR="00243C6F" w:rsidRDefault="00F16F3A">
      <w:pPr>
        <w:pStyle w:val="a4"/>
      </w:pPr>
      <w:r>
        <w:t>keep the people closest to her heart by her side forever, using whatever means necessary.</w:t>
      </w:r>
    </w:p>
    <w:p w:rsidR="00243C6F" w:rsidRDefault="00F16F3A">
      <w:pPr>
        <w:pStyle w:val="a4"/>
      </w:pPr>
      <w:r>
        <w:br/>
      </w:r>
      <w:bookmarkStart w:id="0" w:name="_GoBack"/>
      <w:bookmarkEnd w:id="0"/>
    </w:p>
    <w:sectPr w:rsidR="00243C6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6F3A"/>
    <w:rsid w:val="00243C6F"/>
    <w:rsid w:val="00816E73"/>
    <w:rsid w:val="00F1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146E9-5295-4970-B8E1-B6B70ECAA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2237</Characters>
  <Application>Microsoft Office Word</Application>
  <DocSecurity>0</DocSecurity>
  <Lines>18</Lines>
  <Paragraphs>5</Paragraphs>
  <ScaleCrop>false</ScaleCrop>
  <Company>diakov.net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2014-08-20T14:21:00Z</dcterms:created>
  <dcterms:modified xsi:type="dcterms:W3CDTF">2014-08-20T14:21:00Z</dcterms:modified>
</cp:coreProperties>
</file>