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6C6" w:rsidRDefault="002656C6">
      <w:pPr>
        <w:pStyle w:val="a3"/>
      </w:pPr>
      <w:r>
        <w:t xml:space="preserve">Decisions Essay, Research Paper </w:t>
      </w:r>
    </w:p>
    <w:p w:rsidR="002656C6" w:rsidRDefault="002656C6">
      <w:pPr>
        <w:pStyle w:val="a3"/>
      </w:pPr>
      <w:r>
        <w:t xml:space="preserve">Choosing a college can be a major decision in your </w:t>
      </w:r>
    </w:p>
    <w:p w:rsidR="002656C6" w:rsidRDefault="002656C6">
      <w:pPr>
        <w:pStyle w:val="a3"/>
      </w:pPr>
      <w:r>
        <w:t xml:space="preserve">life. I say this because your choice will determine the </w:t>
      </w:r>
    </w:p>
    <w:p w:rsidR="002656C6" w:rsidRDefault="002656C6">
      <w:pPr>
        <w:pStyle w:val="a3"/>
      </w:pPr>
      <w:r>
        <w:t xml:space="preserve">quality of education you will be receiving as well as shape </w:t>
      </w:r>
    </w:p>
    <w:p w:rsidR="002656C6" w:rsidRDefault="002656C6">
      <w:pPr>
        <w:pStyle w:val="a3"/>
      </w:pPr>
      <w:r>
        <w:t xml:space="preserve">your independence. During this essay, I plan to go over </w:t>
      </w:r>
    </w:p>
    <w:p w:rsidR="002656C6" w:rsidRDefault="002656C6">
      <w:pPr>
        <w:pStyle w:val="a3"/>
      </w:pPr>
      <w:r>
        <w:t xml:space="preserve">factors that should be acknowledged before selecting an </w:t>
      </w:r>
    </w:p>
    <w:p w:rsidR="002656C6" w:rsidRDefault="002656C6">
      <w:pPr>
        <w:pStyle w:val="a3"/>
      </w:pPr>
      <w:r>
        <w:t xml:space="preserve">institution of higher education. The items should be </w:t>
      </w:r>
    </w:p>
    <w:p w:rsidR="002656C6" w:rsidRDefault="002656C6">
      <w:pPr>
        <w:pStyle w:val="a3"/>
      </w:pPr>
      <w:r>
        <w:t xml:space="preserve">considered are deciding between a two year and a four year </w:t>
      </w:r>
    </w:p>
    <w:p w:rsidR="002656C6" w:rsidRDefault="002656C6">
      <w:pPr>
        <w:pStyle w:val="a3"/>
      </w:pPr>
      <w:r>
        <w:t xml:space="preserve">school, a large or small institution, and a local opposed to </w:t>
      </w:r>
    </w:p>
    <w:p w:rsidR="002656C6" w:rsidRDefault="002656C6">
      <w:pPr>
        <w:pStyle w:val="a3"/>
      </w:pPr>
      <w:r>
        <w:t xml:space="preserve">a distant university. </w:t>
      </w:r>
    </w:p>
    <w:p w:rsidR="002656C6" w:rsidRDefault="002656C6">
      <w:pPr>
        <w:pStyle w:val="a3"/>
      </w:pPr>
      <w:r>
        <w:t xml:space="preserve">The first obstacle is deciding which type of degree </w:t>
      </w:r>
    </w:p>
    <w:p w:rsidR="002656C6" w:rsidRDefault="002656C6">
      <w:pPr>
        <w:pStyle w:val="a3"/>
      </w:pPr>
      <w:r>
        <w:t xml:space="preserve">your after. The two degrees you have an option of pursuing </w:t>
      </w:r>
    </w:p>
    <w:p w:rsidR="002656C6" w:rsidRDefault="002656C6">
      <w:pPr>
        <w:pStyle w:val="a3"/>
      </w:pPr>
      <w:r>
        <w:t xml:space="preserve">are a two year (Associates) and a four year (Bachelor). By </w:t>
      </w:r>
    </w:p>
    <w:p w:rsidR="002656C6" w:rsidRDefault="002656C6">
      <w:pPr>
        <w:pStyle w:val="a3"/>
      </w:pPr>
      <w:r>
        <w:t xml:space="preserve">selecting a two year term you would spend less time in </w:t>
      </w:r>
    </w:p>
    <w:p w:rsidR="002656C6" w:rsidRDefault="002656C6">
      <w:pPr>
        <w:pStyle w:val="a3"/>
      </w:pPr>
      <w:r>
        <w:t xml:space="preserve">school with an early beginning in your occupation. This </w:t>
      </w:r>
    </w:p>
    <w:p w:rsidR="002656C6" w:rsidRDefault="002656C6">
      <w:pPr>
        <w:pStyle w:val="a3"/>
      </w:pPr>
      <w:r>
        <w:t xml:space="preserve">means there would be less job opportunities leading to a </w:t>
      </w:r>
    </w:p>
    <w:p w:rsidR="002656C6" w:rsidRDefault="002656C6">
      <w:pPr>
        <w:pStyle w:val="a3"/>
      </w:pPr>
      <w:r>
        <w:t xml:space="preserve">lower starting salary. A four year degree offers more </w:t>
      </w:r>
    </w:p>
    <w:p w:rsidR="002656C6" w:rsidRDefault="002656C6">
      <w:pPr>
        <w:pStyle w:val="a3"/>
      </w:pPr>
      <w:r>
        <w:t xml:space="preserve">openings in the work field with a small hike in income. You </w:t>
      </w:r>
    </w:p>
    <w:p w:rsidR="002656C6" w:rsidRDefault="002656C6">
      <w:pPr>
        <w:pStyle w:val="a3"/>
      </w:pPr>
      <w:r>
        <w:t xml:space="preserve">will have to decide which type of degree suits your </w:t>
      </w:r>
    </w:p>
    <w:p w:rsidR="002656C6" w:rsidRDefault="002656C6">
      <w:pPr>
        <w:pStyle w:val="a3"/>
      </w:pPr>
      <w:r>
        <w:t xml:space="preserve">interests best. </w:t>
      </w:r>
    </w:p>
    <w:p w:rsidR="002656C6" w:rsidRDefault="002656C6">
      <w:pPr>
        <w:pStyle w:val="a3"/>
      </w:pPr>
      <w:r>
        <w:t xml:space="preserve">Your next decision should be whether you want to attend </w:t>
      </w:r>
    </w:p>
    <w:p w:rsidR="002656C6" w:rsidRDefault="002656C6">
      <w:pPr>
        <w:pStyle w:val="a3"/>
      </w:pPr>
      <w:r>
        <w:t xml:space="preserve">a large or a small campus. In large schools there is little </w:t>
      </w:r>
    </w:p>
    <w:p w:rsidR="002656C6" w:rsidRDefault="002656C6">
      <w:pPr>
        <w:pStyle w:val="a3"/>
      </w:pPr>
      <w:r>
        <w:t xml:space="preserve">student teacher interaction, in or out of the classroom. </w:t>
      </w:r>
    </w:p>
    <w:p w:rsidR="002656C6" w:rsidRDefault="002656C6">
      <w:pPr>
        <w:pStyle w:val="a3"/>
      </w:pPr>
      <w:r>
        <w:t xml:space="preserve">Smaller schools, however, do offer a bond between Mentor and </w:t>
      </w:r>
    </w:p>
    <w:p w:rsidR="002656C6" w:rsidRDefault="002656C6">
      <w:pPr>
        <w:pStyle w:val="a3"/>
      </w:pPr>
      <w:r>
        <w:t xml:space="preserve">pupil which is needed for a first year student. The problem </w:t>
      </w:r>
    </w:p>
    <w:p w:rsidR="002656C6" w:rsidRDefault="002656C6">
      <w:pPr>
        <w:pStyle w:val="a3"/>
      </w:pPr>
      <w:r>
        <w:t xml:space="preserve">with small colleges is that they are not well known and your </w:t>
      </w:r>
    </w:p>
    <w:p w:rsidR="002656C6" w:rsidRDefault="002656C6">
      <w:pPr>
        <w:pStyle w:val="a3"/>
      </w:pPr>
      <w:r>
        <w:t xml:space="preserve">employment can be effected by your schools status. The </w:t>
      </w:r>
    </w:p>
    <w:p w:rsidR="002656C6" w:rsidRDefault="002656C6">
      <w:pPr>
        <w:pStyle w:val="a3"/>
      </w:pPr>
      <w:r>
        <w:t xml:space="preserve">larger institutions make you more susceptible to </w:t>
      </w:r>
    </w:p>
    <w:p w:rsidR="002656C6" w:rsidRDefault="002656C6">
      <w:pPr>
        <w:pStyle w:val="a3"/>
      </w:pPr>
      <w:r>
        <w:t xml:space="preserve">distractions and can cause bad study habits to arise. With </w:t>
      </w:r>
    </w:p>
    <w:p w:rsidR="002656C6" w:rsidRDefault="002656C6">
      <w:pPr>
        <w:pStyle w:val="a3"/>
      </w:pPr>
      <w:r>
        <w:t xml:space="preserve">this decision you have to know yourself, meaning how </w:t>
      </w:r>
    </w:p>
    <w:p w:rsidR="002656C6" w:rsidRDefault="002656C6">
      <w:pPr>
        <w:pStyle w:val="a3"/>
      </w:pPr>
      <w:r>
        <w:t xml:space="preserve">dedicated you are in succeeding. </w:t>
      </w:r>
    </w:p>
    <w:p w:rsidR="002656C6" w:rsidRDefault="002656C6">
      <w:pPr>
        <w:pStyle w:val="a3"/>
      </w:pPr>
      <w:r>
        <w:t xml:space="preserve">The final hurdle your are faced with is deciding how </w:t>
      </w:r>
    </w:p>
    <w:p w:rsidR="002656C6" w:rsidRDefault="002656C6">
      <w:pPr>
        <w:pStyle w:val="a3"/>
      </w:pPr>
      <w:r>
        <w:t xml:space="preserve">far you want to travel to attend school. A local school </w:t>
      </w:r>
    </w:p>
    <w:p w:rsidR="002656C6" w:rsidRDefault="002656C6">
      <w:pPr>
        <w:pStyle w:val="a3"/>
      </w:pPr>
      <w:r>
        <w:t xml:space="preserve">offers security, and students with similar backgrounds. </w:t>
      </w:r>
    </w:p>
    <w:p w:rsidR="002656C6" w:rsidRDefault="002656C6">
      <w:pPr>
        <w:pStyle w:val="a3"/>
      </w:pPr>
      <w:r>
        <w:t xml:space="preserve">This makes it so you do not have to adjust too much. </w:t>
      </w:r>
    </w:p>
    <w:p w:rsidR="002656C6" w:rsidRDefault="002656C6">
      <w:pPr>
        <w:pStyle w:val="a3"/>
      </w:pPr>
      <w:r>
        <w:t xml:space="preserve">Attending a school far away is a reality check because you </w:t>
      </w:r>
    </w:p>
    <w:p w:rsidR="002656C6" w:rsidRDefault="002656C6">
      <w:pPr>
        <w:pStyle w:val="a3"/>
      </w:pPr>
      <w:r>
        <w:t xml:space="preserve">can no longer run to your parents when you have a problem. </w:t>
      </w:r>
    </w:p>
    <w:p w:rsidR="002656C6" w:rsidRDefault="002656C6">
      <w:pPr>
        <w:pStyle w:val="a3"/>
      </w:pPr>
      <w:r>
        <w:t xml:space="preserve">There are students with different backgrounds causing you to </w:t>
      </w:r>
    </w:p>
    <w:p w:rsidR="002656C6" w:rsidRDefault="002656C6">
      <w:pPr>
        <w:pStyle w:val="a3"/>
      </w:pPr>
      <w:r>
        <w:t xml:space="preserve">readjust your behavior to conform. The feeling of </w:t>
      </w:r>
    </w:p>
    <w:p w:rsidR="002656C6" w:rsidRDefault="002656C6">
      <w:pPr>
        <w:pStyle w:val="a3"/>
      </w:pPr>
      <w:r>
        <w:t xml:space="preserve">independence induces stress in young adults because there is </w:t>
      </w:r>
    </w:p>
    <w:p w:rsidR="002656C6" w:rsidRDefault="002656C6">
      <w:pPr>
        <w:pStyle w:val="a3"/>
      </w:pPr>
      <w:r>
        <w:t xml:space="preserve">no security blanket. Make sure your ready to be independent </w:t>
      </w:r>
    </w:p>
    <w:p w:rsidR="002656C6" w:rsidRDefault="002656C6">
      <w:pPr>
        <w:pStyle w:val="a3"/>
      </w:pPr>
      <w:r>
        <w:t xml:space="preserve">before traveling too far. </w:t>
      </w:r>
    </w:p>
    <w:p w:rsidR="002656C6" w:rsidRDefault="002656C6">
      <w:pPr>
        <w:pStyle w:val="a3"/>
      </w:pPr>
      <w:r>
        <w:t xml:space="preserve">As you can see picking a college is an important decision </w:t>
      </w:r>
    </w:p>
    <w:p w:rsidR="002656C6" w:rsidRDefault="002656C6">
      <w:pPr>
        <w:pStyle w:val="a3"/>
      </w:pPr>
      <w:r>
        <w:t xml:space="preserve">as well as a difficult one. So explore the options I </w:t>
      </w:r>
    </w:p>
    <w:p w:rsidR="002656C6" w:rsidRDefault="002656C6">
      <w:pPr>
        <w:pStyle w:val="a3"/>
      </w:pPr>
      <w:r>
        <w:t xml:space="preserve">presented to you first. They are how long, what size, and </w:t>
      </w:r>
    </w:p>
    <w:p w:rsidR="002656C6" w:rsidRDefault="002656C6">
      <w:pPr>
        <w:pStyle w:val="a3"/>
      </w:pPr>
      <w:r>
        <w:t xml:space="preserve">the distance you are ready to handle. Choose wisely for </w:t>
      </w:r>
    </w:p>
    <w:p w:rsidR="002656C6" w:rsidRDefault="002656C6">
      <w:pPr>
        <w:pStyle w:val="a3"/>
      </w:pPr>
      <w:r>
        <w:t>reality is at your door.</w:t>
      </w:r>
    </w:p>
    <w:p w:rsidR="002656C6" w:rsidRDefault="002656C6">
      <w:r>
        <w:br/>
      </w:r>
      <w:bookmarkStart w:id="0" w:name="_GoBack"/>
      <w:bookmarkEnd w:id="0"/>
    </w:p>
    <w:sectPr w:rsidR="00265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CB3"/>
    <w:rsid w:val="001047F0"/>
    <w:rsid w:val="00125E53"/>
    <w:rsid w:val="002656C6"/>
    <w:rsid w:val="008D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B62A8-5B80-400A-8487-2C01210F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Decisions Essay Research Paper Choosing a college</vt:lpstr>
    </vt:vector>
  </TitlesOfParts>
  <Company>*</Company>
  <LinksUpToDate>false</LinksUpToDate>
  <CharactersWithSpaces>2517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Decisions Essay Research Paper Choosing a college</dc:title>
  <dc:subject/>
  <dc:creator>dopol</dc:creator>
  <cp:keywords/>
  <dc:description/>
  <cp:lastModifiedBy>Irina</cp:lastModifiedBy>
  <cp:revision>2</cp:revision>
  <dcterms:created xsi:type="dcterms:W3CDTF">2014-08-19T10:31:00Z</dcterms:created>
  <dcterms:modified xsi:type="dcterms:W3CDTF">2014-08-19T10:31:00Z</dcterms:modified>
</cp:coreProperties>
</file>