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30" w:rsidRDefault="005C3F30">
      <w:pPr>
        <w:pStyle w:val="a3"/>
      </w:pPr>
      <w:r>
        <w:t xml:space="preserve">Sexual Addiction Essay, Research Paper </w:t>
      </w:r>
    </w:p>
    <w:p w:rsidR="005C3F30" w:rsidRDefault="005C3F30">
      <w:pPr>
        <w:pStyle w:val="a3"/>
      </w:pPr>
      <w:r>
        <w:t xml:space="preserve">Sexual Addiction </w:t>
      </w:r>
    </w:p>
    <w:p w:rsidR="005C3F30" w:rsidRDefault="005C3F30">
      <w:pPr>
        <w:pStyle w:val="a3"/>
      </w:pPr>
      <w:r>
        <w:t xml:space="preserve">Sexual addiction, can be better defined if compared with other types of </w:t>
      </w:r>
    </w:p>
    <w:p w:rsidR="005C3F30" w:rsidRDefault="005C3F30">
      <w:pPr>
        <w:pStyle w:val="a3"/>
      </w:pPr>
      <w:r>
        <w:t xml:space="preserve">addicts. There is little difference between the voyeur waiting for hours by a </w:t>
      </w:r>
    </w:p>
    <w:p w:rsidR="005C3F30" w:rsidRDefault="005C3F30">
      <w:pPr>
        <w:pStyle w:val="a3"/>
      </w:pPr>
      <w:r>
        <w:t xml:space="preserve">window for forty seconds of nudity and the compulsive gambler hunching on a long </w:t>
      </w:r>
    </w:p>
    <w:p w:rsidR="005C3F30" w:rsidRDefault="005C3F30">
      <w:pPr>
        <w:pStyle w:val="a3"/>
      </w:pPr>
      <w:r>
        <w:t xml:space="preserve">shot. An alcoholic’s relationship with alcohol becomes more important than </w:t>
      </w:r>
    </w:p>
    <w:p w:rsidR="005C3F30" w:rsidRDefault="005C3F30">
      <w:pPr>
        <w:pStyle w:val="a3"/>
      </w:pPr>
      <w:r>
        <w:t xml:space="preserve">family, friends, and work. The relationship progresses to the point where </w:t>
      </w:r>
    </w:p>
    <w:p w:rsidR="005C3F30" w:rsidRDefault="005C3F30">
      <w:pPr>
        <w:pStyle w:val="a3"/>
      </w:pPr>
      <w:r>
        <w:t xml:space="preserve">alcohol is necessary to feel normal. To feel “normal” for the alcoholic is also </w:t>
      </w:r>
    </w:p>
    <w:p w:rsidR="005C3F30" w:rsidRDefault="005C3F30">
      <w:pPr>
        <w:pStyle w:val="a3"/>
      </w:pPr>
      <w:r>
        <w:t xml:space="preserve">to be lonely and isolated since the primary relationship he/she depends on is a </w:t>
      </w:r>
    </w:p>
    <w:p w:rsidR="005C3F30" w:rsidRDefault="005C3F30">
      <w:pPr>
        <w:pStyle w:val="a3"/>
      </w:pPr>
      <w:r>
        <w:t xml:space="preserve">chemical and not other people. </w:t>
      </w:r>
    </w:p>
    <w:p w:rsidR="005C3F30" w:rsidRDefault="005C3F30">
      <w:pPr>
        <w:pStyle w:val="a3"/>
      </w:pPr>
      <w:r>
        <w:t xml:space="preserve">Sexual addiction is parallel. In order for the sexual addict to feel </w:t>
      </w:r>
    </w:p>
    <w:p w:rsidR="005C3F30" w:rsidRDefault="005C3F30">
      <w:pPr>
        <w:pStyle w:val="a3"/>
      </w:pPr>
      <w:r>
        <w:t xml:space="preserve">“normal” he/she will substitute a sick relationship to an event or process for a </w:t>
      </w:r>
    </w:p>
    <w:p w:rsidR="005C3F30" w:rsidRDefault="005C3F30">
      <w:pPr>
        <w:pStyle w:val="a3"/>
      </w:pPr>
      <w:r>
        <w:t xml:space="preserve">healthy relationship with others. The addict’s relationship with a mood </w:t>
      </w:r>
    </w:p>
    <w:p w:rsidR="005C3F30" w:rsidRDefault="005C3F30">
      <w:pPr>
        <w:pStyle w:val="a3"/>
      </w:pPr>
      <w:r>
        <w:t xml:space="preserve">altering experience becomes central to their life. They will be willing to </w:t>
      </w:r>
    </w:p>
    <w:p w:rsidR="005C3F30" w:rsidRDefault="005C3F30">
      <w:pPr>
        <w:pStyle w:val="a3"/>
      </w:pPr>
      <w:r>
        <w:t xml:space="preserve">jeopardize everything that they love. </w:t>
      </w:r>
    </w:p>
    <w:p w:rsidR="005C3F30" w:rsidRDefault="005C3F30">
      <w:pPr>
        <w:pStyle w:val="a3"/>
      </w:pPr>
      <w:r>
        <w:t xml:space="preserve">Sexual addicts progressively go through stages in which they go further </w:t>
      </w:r>
    </w:p>
    <w:p w:rsidR="005C3F30" w:rsidRDefault="005C3F30">
      <w:pPr>
        <w:pStyle w:val="a3"/>
      </w:pPr>
      <w:r>
        <w:t xml:space="preserve">away from reality of friends, and work. Their secret lives become more real </w:t>
      </w:r>
    </w:p>
    <w:p w:rsidR="005C3F30" w:rsidRDefault="005C3F30">
      <w:pPr>
        <w:pStyle w:val="a3"/>
      </w:pPr>
      <w:r>
        <w:t xml:space="preserve">than their public lives. Denial leads the list of ways addicts distort reality. </w:t>
      </w:r>
    </w:p>
    <w:p w:rsidR="005C3F30" w:rsidRDefault="005C3F30">
      <w:pPr>
        <w:pStyle w:val="a3"/>
      </w:pPr>
      <w:r>
        <w:t xml:space="preserve">They deny to themselves and others that they have a problem. Arguments, excuses, </w:t>
      </w:r>
    </w:p>
    <w:p w:rsidR="005C3F30" w:rsidRDefault="005C3F30">
      <w:pPr>
        <w:pStyle w:val="a3"/>
      </w:pPr>
      <w:r>
        <w:t xml:space="preserve">justifications, and circular reasoning abound in the addict’s warped mental </w:t>
      </w:r>
    </w:p>
    <w:p w:rsidR="005C3F30" w:rsidRDefault="005C3F30">
      <w:pPr>
        <w:pStyle w:val="a3"/>
      </w:pPr>
      <w:r>
        <w:t xml:space="preserve">processes. Some of the excuses are: “What she doesn’t know won’t hurt her,” </w:t>
      </w:r>
    </w:p>
    <w:p w:rsidR="005C3F30" w:rsidRDefault="005C3F30">
      <w:pPr>
        <w:pStyle w:val="a3"/>
      </w:pPr>
      <w:r>
        <w:t xml:space="preserve">“It’s my way of relaxing,” If my wife would be more responsive,? and ?If I don’t </w:t>
      </w:r>
    </w:p>
    <w:p w:rsidR="005C3F30" w:rsidRDefault="005C3F30">
      <w:pPr>
        <w:pStyle w:val="a3"/>
      </w:pPr>
      <w:r>
        <w:t xml:space="preserve">get it every few days, the pressure builds up.? Whatever the rationalization, </w:t>
      </w:r>
    </w:p>
    <w:p w:rsidR="005C3F30" w:rsidRDefault="005C3F30">
      <w:pPr>
        <w:pStyle w:val="a3"/>
      </w:pPr>
      <w:r>
        <w:t xml:space="preserve">it further cuts the addicts off from the reality of the behavior. </w:t>
      </w:r>
    </w:p>
    <w:p w:rsidR="005C3F30" w:rsidRDefault="005C3F30">
      <w:pPr>
        <w:pStyle w:val="a3"/>
      </w:pPr>
      <w:r>
        <w:t xml:space="preserve">The next stage is sex addicts go through is sincere delusion in which </w:t>
      </w:r>
    </w:p>
    <w:p w:rsidR="005C3F30" w:rsidRDefault="005C3F30">
      <w:pPr>
        <w:pStyle w:val="a3"/>
      </w:pPr>
      <w:r>
        <w:t xml:space="preserve">they will believe their own lies. When they vow to themselves that they will </w:t>
      </w:r>
    </w:p>
    <w:p w:rsidR="005C3F30" w:rsidRDefault="005C3F30">
      <w:pPr>
        <w:pStyle w:val="a3"/>
      </w:pPr>
      <w:r>
        <w:t xml:space="preserve">quit, they are sincere and may even experience a great deal of emotion- tears of </w:t>
      </w:r>
    </w:p>
    <w:p w:rsidR="005C3F30" w:rsidRDefault="005C3F30">
      <w:pPr>
        <w:pStyle w:val="a3"/>
      </w:pPr>
      <w:r>
        <w:t xml:space="preserve">pain or anger when someone doesn’t believe their good intentions. However, </w:t>
      </w:r>
    </w:p>
    <w:p w:rsidR="005C3F30" w:rsidRDefault="005C3F30">
      <w:pPr>
        <w:pStyle w:val="a3"/>
      </w:pPr>
      <w:r>
        <w:t xml:space="preserve">their commitment to others is as false as their vows to themselves. It is yet </w:t>
      </w:r>
    </w:p>
    <w:p w:rsidR="005C3F30" w:rsidRDefault="005C3F30">
      <w:pPr>
        <w:pStyle w:val="a3"/>
      </w:pPr>
      <w:r>
        <w:t xml:space="preserve">more evidence of seriously impaired thinking. </w:t>
      </w:r>
    </w:p>
    <w:p w:rsidR="005C3F30" w:rsidRDefault="005C3F30">
      <w:pPr>
        <w:pStyle w:val="a3"/>
      </w:pPr>
      <w:r>
        <w:t xml:space="preserve">Sexual addicts are continually on the search, the hunt, the suspense </w:t>
      </w:r>
    </w:p>
    <w:p w:rsidR="005C3F30" w:rsidRDefault="005C3F30">
      <w:pPr>
        <w:pStyle w:val="a3"/>
      </w:pPr>
      <w:r>
        <w:t xml:space="preserve">heightened by the unusual, the forbidden, the illicit which are intoxicating to </w:t>
      </w:r>
    </w:p>
    <w:p w:rsidR="005C3F30" w:rsidRDefault="005C3F30">
      <w:pPr>
        <w:pStyle w:val="a3"/>
      </w:pPr>
      <w:r>
        <w:t xml:space="preserve">the addict. These are the conquest of the hustler, the score of the exposer, </w:t>
      </w:r>
    </w:p>
    <w:p w:rsidR="005C3F30" w:rsidRDefault="005C3F30">
      <w:pPr>
        <w:pStyle w:val="a3"/>
      </w:pPr>
      <w:r>
        <w:t xml:space="preserve">voyeur, or rapist, or the temptation of breaking the taboo of sex with one’s </w:t>
      </w:r>
    </w:p>
    <w:p w:rsidR="005C3F30" w:rsidRDefault="005C3F30">
      <w:pPr>
        <w:pStyle w:val="a3"/>
      </w:pPr>
      <w:r>
        <w:t xml:space="preserve">child. In essence, it is courtship gone awry. </w:t>
      </w:r>
    </w:p>
    <w:p w:rsidR="005C3F30" w:rsidRDefault="005C3F30">
      <w:pPr>
        <w:pStyle w:val="a3"/>
      </w:pPr>
      <w:r>
        <w:t xml:space="preserve">Addicts are powerless over their behavior. They have lost control over </w:t>
      </w:r>
    </w:p>
    <w:p w:rsidR="005C3F30" w:rsidRDefault="005C3F30">
      <w:pPr>
        <w:pStyle w:val="a3"/>
      </w:pPr>
      <w:r>
        <w:t xml:space="preserve">their sexual expression- which is exactly why they are defined as addicts. Some </w:t>
      </w:r>
    </w:p>
    <w:p w:rsidR="005C3F30" w:rsidRDefault="005C3F30">
      <w:pPr>
        <w:pStyle w:val="a3"/>
      </w:pPr>
      <w:r>
        <w:t xml:space="preserve">definite signs that you have a sexual addiction are: -When the police car pulls </w:t>
      </w:r>
    </w:p>
    <w:p w:rsidR="005C3F30" w:rsidRDefault="005C3F30">
      <w:pPr>
        <w:pStyle w:val="a3"/>
      </w:pPr>
      <w:r>
        <w:t xml:space="preserve">in your drive way and you know why they’ve come… -When you have to leave your </w:t>
      </w:r>
    </w:p>
    <w:p w:rsidR="005C3F30" w:rsidRDefault="005C3F30">
      <w:pPr>
        <w:pStyle w:val="a3"/>
      </w:pPr>
      <w:r>
        <w:t xml:space="preserve">job because of a sexual engagement with a person you never really liked anyway… </w:t>
      </w:r>
    </w:p>
    <w:p w:rsidR="005C3F30" w:rsidRDefault="005C3F30">
      <w:pPr>
        <w:pStyle w:val="a3"/>
      </w:pPr>
      <w:r>
        <w:t xml:space="preserve">-When the school counselor calls you to inform you that your daughter doesn’t </w:t>
      </w:r>
    </w:p>
    <w:p w:rsidR="005C3F30" w:rsidRDefault="005C3F30">
      <w:pPr>
        <w:pStyle w:val="a3"/>
      </w:pPr>
      <w:r>
        <w:t xml:space="preserve">want to be sexual anymore, and you are being reported to child protection… - </w:t>
      </w:r>
    </w:p>
    <w:p w:rsidR="005C3F30" w:rsidRDefault="005C3F30">
      <w:pPr>
        <w:pStyle w:val="a3"/>
      </w:pPr>
      <w:r>
        <w:t xml:space="preserve">When you have a car accident while exposing yourself… -When you tell someone </w:t>
      </w:r>
    </w:p>
    <w:p w:rsidR="005C3F30" w:rsidRDefault="005C3F30">
      <w:pPr>
        <w:pStyle w:val="a3"/>
      </w:pPr>
      <w:r>
        <w:t xml:space="preserve">“I love you” when you don’t even know their name and know full well that there </w:t>
      </w:r>
    </w:p>
    <w:p w:rsidR="005C3F30" w:rsidRDefault="005C3F30">
      <w:pPr>
        <w:pStyle w:val="a3"/>
      </w:pPr>
      <w:r>
        <w:t xml:space="preserve">are two others who also think they are the one you love… -When you laugh at a </w:t>
      </w:r>
    </w:p>
    <w:p w:rsidR="005C3F30" w:rsidRDefault="005C3F30">
      <w:pPr>
        <w:pStyle w:val="a3"/>
      </w:pPr>
      <w:r>
        <w:t xml:space="preserve">flasher joke your friend tells, and then realize you are one… </w:t>
      </w:r>
    </w:p>
    <w:p w:rsidR="005C3F30" w:rsidRDefault="005C3F30">
      <w:pPr>
        <w:pStyle w:val="a3"/>
      </w:pPr>
      <w:r>
        <w:t xml:space="preserve">When any kind of sexual behavior becomes compulsive or obstructs your </w:t>
      </w:r>
    </w:p>
    <w:p w:rsidR="005C3F30" w:rsidRDefault="005C3F30">
      <w:pPr>
        <w:pStyle w:val="a3"/>
      </w:pPr>
      <w:r>
        <w:t xml:space="preserve">daily necessities such as eating or sleeping, you can be sure that their is a </w:t>
      </w:r>
    </w:p>
    <w:p w:rsidR="005C3F30" w:rsidRDefault="005C3F30">
      <w:pPr>
        <w:pStyle w:val="a3"/>
      </w:pPr>
      <w:r>
        <w:t>problem to be addressed.</w:t>
      </w:r>
    </w:p>
    <w:p w:rsidR="005C3F30" w:rsidRDefault="005C3F30">
      <w:r>
        <w:br/>
      </w:r>
      <w:bookmarkStart w:id="0" w:name="_GoBack"/>
      <w:bookmarkEnd w:id="0"/>
    </w:p>
    <w:sectPr w:rsidR="005C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BED"/>
    <w:rsid w:val="005C3F30"/>
    <w:rsid w:val="007E7FC9"/>
    <w:rsid w:val="009A06CC"/>
    <w:rsid w:val="00E6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93BC1-E32D-4063-A05B-38B96120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Sexual Addiction Essay Research Paper Sexual Addiction</vt:lpstr>
    </vt:vector>
  </TitlesOfParts>
  <Company>*</Company>
  <LinksUpToDate>false</LinksUpToDate>
  <CharactersWithSpaces>3481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Sexual Addiction Essay Research Paper Sexual Addiction</dc:title>
  <dc:subject/>
  <dc:creator>Admin</dc:creator>
  <cp:keywords/>
  <dc:description/>
  <cp:lastModifiedBy>Irina</cp:lastModifiedBy>
  <cp:revision>2</cp:revision>
  <dcterms:created xsi:type="dcterms:W3CDTF">2014-08-18T06:28:00Z</dcterms:created>
  <dcterms:modified xsi:type="dcterms:W3CDTF">2014-08-18T06:28:00Z</dcterms:modified>
</cp:coreProperties>
</file>