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6D5" w:rsidRDefault="006976D5">
      <w:pPr>
        <w:pStyle w:val="a3"/>
      </w:pPr>
      <w:r>
        <w:t xml:space="preserve">Accounting Ethics Essay, Research Paper </w:t>
      </w:r>
    </w:p>
    <w:p w:rsidR="006976D5" w:rsidRDefault="006976D5">
      <w:pPr>
        <w:pStyle w:val="a3"/>
      </w:pPr>
      <w:r>
        <w:t xml:space="preserve">Accounting Ethics </w:t>
      </w:r>
    </w:p>
    <w:p w:rsidR="006976D5" w:rsidRDefault="006976D5">
      <w:pPr>
        <w:pStyle w:val="a3"/>
      </w:pPr>
      <w:r>
        <w:t xml:space="preserve">When examining the effect of open marketing on the profession of </w:t>
      </w:r>
    </w:p>
    <w:p w:rsidR="006976D5" w:rsidRDefault="006976D5">
      <w:pPr>
        <w:pStyle w:val="a3"/>
      </w:pPr>
      <w:r>
        <w:t xml:space="preserve">accounting it is important to view it from three perspectives: the </w:t>
      </w:r>
    </w:p>
    <w:p w:rsidR="006976D5" w:rsidRDefault="006976D5">
      <w:pPr>
        <w:pStyle w:val="a3"/>
      </w:pPr>
      <w:r>
        <w:t xml:space="preserve">client’s, the profession’s, and society’s. Additionally, two key areas </w:t>
      </w:r>
    </w:p>
    <w:p w:rsidR="006976D5" w:rsidRDefault="006976D5">
      <w:pPr>
        <w:pStyle w:val="a3"/>
      </w:pPr>
      <w:r>
        <w:t xml:space="preserve">that are affected by marketing must be addressed, </w:t>
      </w:r>
    </w:p>
    <w:p w:rsidR="006976D5" w:rsidRDefault="006976D5">
      <w:pPr>
        <w:pStyle w:val="a3"/>
      </w:pPr>
      <w:r>
        <w:t xml:space="preserve">these are concerning competition, and ethical implications. Marketing in </w:t>
      </w:r>
    </w:p>
    <w:p w:rsidR="006976D5" w:rsidRDefault="006976D5">
      <w:pPr>
        <w:pStyle w:val="a3"/>
      </w:pPr>
      <w:r>
        <w:t xml:space="preserve">public accounting is here to stay therefore making an argument against its </w:t>
      </w:r>
    </w:p>
    <w:p w:rsidR="006976D5" w:rsidRDefault="006976D5">
      <w:pPr>
        <w:pStyle w:val="a3"/>
      </w:pPr>
      <w:r>
        <w:t xml:space="preserve">existence would be fruitless; however, in order to achieve maximum benefit </w:t>
      </w:r>
    </w:p>
    <w:p w:rsidR="006976D5" w:rsidRDefault="006976D5">
      <w:pPr>
        <w:pStyle w:val="a3"/>
      </w:pPr>
      <w:r>
        <w:t xml:space="preserve">to the firm, the client, and s ociety more stringent guidelines must be </w:t>
      </w:r>
    </w:p>
    <w:p w:rsidR="006976D5" w:rsidRDefault="006976D5">
      <w:pPr>
        <w:pStyle w:val="a3"/>
      </w:pPr>
      <w:r>
        <w:t xml:space="preserve">implemented at the firm level. </w:t>
      </w:r>
    </w:p>
    <w:p w:rsidR="006976D5" w:rsidRDefault="006976D5">
      <w:pPr>
        <w:pStyle w:val="a3"/>
      </w:pPr>
      <w:r>
        <w:t xml:space="preserve">The first, and most obvious, of the effected areas is competition. </w:t>
      </w:r>
    </w:p>
    <w:p w:rsidR="006976D5" w:rsidRDefault="006976D5">
      <w:pPr>
        <w:pStyle w:val="a3"/>
      </w:pPr>
      <w:r>
        <w:t xml:space="preserve">Within competition several points are discussed. First, the implications </w:t>
      </w:r>
    </w:p>
    <w:p w:rsidR="006976D5" w:rsidRDefault="006976D5">
      <w:pPr>
        <w:pStyle w:val="a3"/>
      </w:pPr>
      <w:r>
        <w:t xml:space="preserve">advertising has on public accounting– the model of perfect competition </w:t>
      </w:r>
    </w:p>
    <w:p w:rsidR="006976D5" w:rsidRDefault="006976D5">
      <w:pPr>
        <w:pStyle w:val="a3"/>
      </w:pPr>
      <w:r>
        <w:t xml:space="preserve">versus the model of monopolistic compet ition. Secondly, the relationship </w:t>
      </w:r>
    </w:p>
    <w:p w:rsidR="006976D5" w:rsidRDefault="006976D5">
      <w:pPr>
        <w:pStyle w:val="a3"/>
      </w:pPr>
      <w:r>
        <w:t xml:space="preserve">between firm size and advertising expenditures. Thirdly, the effect of </w:t>
      </w:r>
    </w:p>
    <w:p w:rsidR="006976D5" w:rsidRDefault="006976D5">
      <w:pPr>
        <w:pStyle w:val="a3"/>
      </w:pPr>
      <w:r>
        <w:t xml:space="preserve">advertising on firm specialization, the implications of client turnover on </w:t>
      </w:r>
    </w:p>
    <w:p w:rsidR="006976D5" w:rsidRDefault="006976D5">
      <w:pPr>
        <w:pStyle w:val="a3"/>
      </w:pPr>
      <w:r>
        <w:t xml:space="preserve">public accounting practice. </w:t>
      </w:r>
    </w:p>
    <w:p w:rsidR="006976D5" w:rsidRDefault="006976D5">
      <w:pPr>
        <w:pStyle w:val="a3"/>
      </w:pPr>
      <w:r>
        <w:t xml:space="preserve">Before making the comparison, a brief explanation why the two </w:t>
      </w:r>
    </w:p>
    <w:p w:rsidR="006976D5" w:rsidRDefault="006976D5">
      <w:pPr>
        <w:pStyle w:val="a3"/>
      </w:pPr>
      <w:r>
        <w:t xml:space="preserve">models are chosen is in order. Monopolistic competition has been chosen </w:t>
      </w:r>
    </w:p>
    <w:p w:rsidR="006976D5" w:rsidRDefault="006976D5">
      <w:pPr>
        <w:pStyle w:val="a3"/>
      </w:pPr>
      <w:r>
        <w:t xml:space="preserve">for the pre-advertising era because it most closely resembles the market </w:t>
      </w:r>
    </w:p>
    <w:p w:rsidR="006976D5" w:rsidRDefault="006976D5">
      <w:pPr>
        <w:pStyle w:val="a3"/>
      </w:pPr>
      <w:r>
        <w:t xml:space="preserve">structure in an extreme sense. The elements o f monopolistic competition </w:t>
      </w:r>
    </w:p>
    <w:p w:rsidR="006976D5" w:rsidRDefault="006976D5">
      <w:pPr>
        <w:pStyle w:val="a3"/>
      </w:pPr>
      <w:r>
        <w:t xml:space="preserve">are as follows: product differentiation, the presence of large numbers of </w:t>
      </w:r>
    </w:p>
    <w:p w:rsidR="006976D5" w:rsidRDefault="006976D5">
      <w:pPr>
        <w:pStyle w:val="a3"/>
      </w:pPr>
      <w:r>
        <w:t xml:space="preserve">sellers, and nonprice competition. Although accounting services between </w:t>
      </w:r>
    </w:p>
    <w:p w:rsidR="006976D5" w:rsidRDefault="006976D5">
      <w:pPr>
        <w:pStyle w:val="a3"/>
      </w:pPr>
      <w:r>
        <w:t xml:space="preserve">firms offer very little service differentiation, the absence of </w:t>
      </w:r>
    </w:p>
    <w:p w:rsidR="006976D5" w:rsidRDefault="006976D5">
      <w:pPr>
        <w:pStyle w:val="a3"/>
      </w:pPr>
      <w:r>
        <w:t xml:space="preserve">advertising serve s as a replacement because clients are not necessarily </w:t>
      </w:r>
    </w:p>
    <w:p w:rsidR="006976D5" w:rsidRDefault="006976D5">
      <w:pPr>
        <w:pStyle w:val="a3"/>
      </w:pPr>
      <w:r>
        <w:t xml:space="preserve">aware that other options are easily attainable. The post-advertising era </w:t>
      </w:r>
    </w:p>
    <w:p w:rsidR="006976D5" w:rsidRDefault="006976D5">
      <w:pPr>
        <w:pStyle w:val="a3"/>
      </w:pPr>
      <w:r>
        <w:t xml:space="preserve">is explained through the model of perfect competition for which the </w:t>
      </w:r>
    </w:p>
    <w:p w:rsidR="006976D5" w:rsidRDefault="006976D5">
      <w:pPr>
        <w:pStyle w:val="a3"/>
      </w:pPr>
      <w:r>
        <w:t xml:space="preserve">qualifications are as follows: very little or no service d ifferentiation, </w:t>
      </w:r>
    </w:p>
    <w:p w:rsidR="006976D5" w:rsidRDefault="006976D5">
      <w:pPr>
        <w:pStyle w:val="a3"/>
      </w:pPr>
      <w:r>
        <w:t xml:space="preserve">many sellers, and price as the only means of distinguishing one firms </w:t>
      </w:r>
    </w:p>
    <w:p w:rsidR="006976D5" w:rsidRDefault="006976D5">
      <w:pPr>
        <w:pStyle w:val="a3"/>
      </w:pPr>
      <w:r>
        <w:t xml:space="preserve">service from anothers. </w:t>
      </w:r>
    </w:p>
    <w:p w:rsidR="006976D5" w:rsidRDefault="006976D5">
      <w:pPr>
        <w:pStyle w:val="a3"/>
      </w:pPr>
      <w:r>
        <w:t xml:space="preserve">In a perfectly competitive market the price of a particular </w:t>
      </w:r>
    </w:p>
    <w:p w:rsidR="006976D5" w:rsidRDefault="006976D5">
      <w:pPr>
        <w:pStyle w:val="a3"/>
      </w:pPr>
      <w:r>
        <w:t xml:space="preserve">service is established solely by the interaction of market demand and </w:t>
      </w:r>
    </w:p>
    <w:p w:rsidR="006976D5" w:rsidRDefault="006976D5">
      <w:pPr>
        <w:pStyle w:val="a3"/>
      </w:pPr>
      <w:r>
        <w:t xml:space="preserve">supply. (Thompson p.277) When market demand for accounting services </w:t>
      </w:r>
    </w:p>
    <w:p w:rsidR="006976D5" w:rsidRDefault="006976D5">
      <w:pPr>
        <w:pStyle w:val="a3"/>
      </w:pPr>
      <w:r>
        <w:t xml:space="preserve">increases the resulting demand shifts right causing pri ces to increase </w:t>
      </w:r>
    </w:p>
    <w:p w:rsidR="006976D5" w:rsidRDefault="006976D5">
      <w:pPr>
        <w:pStyle w:val="a3"/>
      </w:pPr>
      <w:r>
        <w:t xml:space="preserve">returning the market back to equilibrium. However when supply increases, </w:t>
      </w:r>
    </w:p>
    <w:p w:rsidR="006976D5" w:rsidRDefault="006976D5">
      <w:pPr>
        <w:pStyle w:val="a3"/>
      </w:pPr>
      <w:r>
        <w:t xml:space="preserve">such is the theoretical effect of adding advertisement to public </w:t>
      </w:r>
    </w:p>
    <w:p w:rsidR="006976D5" w:rsidRDefault="006976D5">
      <w:pPr>
        <w:pStyle w:val="a3"/>
      </w:pPr>
      <w:r>
        <w:t xml:space="preserve">accounting practice, the supply curve shifts right causing prices to fall. </w:t>
      </w:r>
    </w:p>
    <w:p w:rsidR="006976D5" w:rsidRDefault="006976D5">
      <w:pPr>
        <w:pStyle w:val="a3"/>
      </w:pPr>
      <w:r>
        <w:t xml:space="preserve">The model of monopolistic competition is also price sensitive, </w:t>
      </w:r>
    </w:p>
    <w:p w:rsidR="006976D5" w:rsidRDefault="006976D5">
      <w:pPr>
        <w:pStyle w:val="a3"/>
      </w:pPr>
      <w:r>
        <w:t xml:space="preserve">however only at the firm level. For example, the CPA firm of XYZ has an </w:t>
      </w:r>
    </w:p>
    <w:p w:rsidR="006976D5" w:rsidRDefault="006976D5">
      <w:pPr>
        <w:pStyle w:val="a3"/>
      </w:pPr>
      <w:r>
        <w:t xml:space="preserve">established clientele base and uses referrals as its sole means of growth. </w:t>
      </w:r>
    </w:p>
    <w:p w:rsidR="006976D5" w:rsidRDefault="006976D5">
      <w:pPr>
        <w:pStyle w:val="a3"/>
      </w:pPr>
      <w:r>
        <w:t xml:space="preserve">They increase prices only as their cost o f providing the service </w:t>
      </w:r>
    </w:p>
    <w:p w:rsidR="006976D5" w:rsidRDefault="006976D5">
      <w:pPr>
        <w:pStyle w:val="a3"/>
      </w:pPr>
      <w:r>
        <w:t xml:space="preserve">increases and therefore are able to maintain their client base. In this </w:t>
      </w:r>
    </w:p>
    <w:p w:rsidR="006976D5" w:rsidRDefault="006976D5">
      <w:pPr>
        <w:pStyle w:val="a3"/>
      </w:pPr>
      <w:r>
        <w:t xml:space="preserve">example a gently downsloping demand curve exists (Thompson p.304) causing </w:t>
      </w:r>
    </w:p>
    <w:p w:rsidR="006976D5" w:rsidRDefault="006976D5">
      <w:pPr>
        <w:pStyle w:val="a3"/>
      </w:pPr>
      <w:r>
        <w:t xml:space="preserve">only drastic changes in pricing to send their client base shopping for a </w:t>
      </w:r>
    </w:p>
    <w:p w:rsidR="006976D5" w:rsidRDefault="006976D5">
      <w:pPr>
        <w:pStyle w:val="a3"/>
      </w:pPr>
      <w:r>
        <w:t xml:space="preserve">new firm. The result is XYZ can continue to grow by practicing fair </w:t>
      </w:r>
    </w:p>
    <w:p w:rsidR="006976D5" w:rsidRDefault="006976D5">
      <w:pPr>
        <w:pStyle w:val="a3"/>
      </w:pPr>
      <w:r>
        <w:t xml:space="preserve">pricing and providing a reputable service. Cut rate pricing only </w:t>
      </w:r>
    </w:p>
    <w:p w:rsidR="006976D5" w:rsidRDefault="006976D5">
      <w:pPr>
        <w:pStyle w:val="a3"/>
      </w:pPr>
      <w:r>
        <w:t xml:space="preserve">marginally effects their client base because there is little means to make </w:t>
      </w:r>
    </w:p>
    <w:p w:rsidR="006976D5" w:rsidRDefault="006976D5">
      <w:pPr>
        <w:pStyle w:val="a3"/>
      </w:pPr>
      <w:r>
        <w:t xml:space="preserve">their pricing publicly known, and only drastic, unwarran ted increases </w:t>
      </w:r>
    </w:p>
    <w:p w:rsidR="006976D5" w:rsidRDefault="006976D5">
      <w:pPr>
        <w:pStyle w:val="a3"/>
      </w:pPr>
      <w:r>
        <w:t xml:space="preserve">sends clients packing. </w:t>
      </w:r>
    </w:p>
    <w:p w:rsidR="006976D5" w:rsidRDefault="006976D5">
      <w:pPr>
        <w:pStyle w:val="a3"/>
      </w:pPr>
      <w:r>
        <w:t xml:space="preserve">Conversely, in the post-advertising era, XYZ must always be aware </w:t>
      </w:r>
    </w:p>
    <w:p w:rsidR="006976D5" w:rsidRDefault="006976D5">
      <w:pPr>
        <w:pStyle w:val="a3"/>
      </w:pPr>
      <w:r>
        <w:t xml:space="preserve">of market pricing because the demand curve is steeper and more volatile. </w:t>
      </w:r>
    </w:p>
    <w:p w:rsidR="006976D5" w:rsidRDefault="006976D5">
      <w:pPr>
        <w:pStyle w:val="a3"/>
      </w:pPr>
      <w:r>
        <w:t xml:space="preserve">Therefore the client base of XYZ is not stable as in the previous example </w:t>
      </w:r>
    </w:p>
    <w:p w:rsidR="006976D5" w:rsidRDefault="006976D5">
      <w:pPr>
        <w:pStyle w:val="a3"/>
      </w:pPr>
      <w:r>
        <w:t xml:space="preserve">and measures must be taken to keep price s competitive with other firms </w:t>
      </w:r>
    </w:p>
    <w:p w:rsidR="006976D5" w:rsidRDefault="006976D5">
      <w:pPr>
        <w:pStyle w:val="a3"/>
      </w:pPr>
      <w:r>
        <w:t xml:space="preserve">regardless of cost inferences. The result is the necessity of a more </w:t>
      </w:r>
    </w:p>
    <w:p w:rsidR="006976D5" w:rsidRDefault="006976D5">
      <w:pPr>
        <w:pStyle w:val="a3"/>
      </w:pPr>
      <w:r>
        <w:t xml:space="preserve">aggressive policy regarding new client recruiting and a higher turnover of </w:t>
      </w:r>
    </w:p>
    <w:p w:rsidR="006976D5" w:rsidRDefault="006976D5">
      <w:pPr>
        <w:pStyle w:val="a3"/>
      </w:pPr>
      <w:r>
        <w:t xml:space="preserve">existing clients. </w:t>
      </w:r>
    </w:p>
    <w:p w:rsidR="006976D5" w:rsidRDefault="006976D5">
      <w:pPr>
        <w:pStyle w:val="a3"/>
      </w:pPr>
      <w:r>
        <w:t xml:space="preserve">Now that the differences are established, the resulting issues in </w:t>
      </w:r>
    </w:p>
    <w:p w:rsidR="006976D5" w:rsidRDefault="006976D5">
      <w:pPr>
        <w:pStyle w:val="a3"/>
      </w:pPr>
      <w:r>
        <w:t xml:space="preserve">public accounting can be discussed. The first area deserving discussion </w:t>
      </w:r>
    </w:p>
    <w:p w:rsidR="006976D5" w:rsidRDefault="006976D5">
      <w:pPr>
        <w:pStyle w:val="a3"/>
      </w:pPr>
      <w:r>
        <w:t xml:space="preserve">is the relationship between firm size and advertising. expenditures. A </w:t>
      </w:r>
    </w:p>
    <w:p w:rsidR="006976D5" w:rsidRDefault="006976D5">
      <w:pPr>
        <w:pStyle w:val="a3"/>
      </w:pPr>
      <w:r>
        <w:t xml:space="preserve">study made of CPA firms in Britain in 1985 asserted “the most dramatic </w:t>
      </w:r>
    </w:p>
    <w:p w:rsidR="006976D5" w:rsidRDefault="006976D5">
      <w:pPr>
        <w:pStyle w:val="a3"/>
      </w:pPr>
      <w:r>
        <w:t xml:space="preserve">contrast between advertisers and non-advertisers was their size.” </w:t>
      </w:r>
    </w:p>
    <w:p w:rsidR="006976D5" w:rsidRDefault="006976D5">
      <w:pPr>
        <w:pStyle w:val="a3"/>
      </w:pPr>
      <w:r>
        <w:t xml:space="preserve">(O’Donohoe p.122) The obvious reason for this anomaly is availability of </w:t>
      </w:r>
    </w:p>
    <w:p w:rsidR="006976D5" w:rsidRDefault="006976D5">
      <w:pPr>
        <w:pStyle w:val="a3"/>
      </w:pPr>
      <w:r>
        <w:t xml:space="preserve">resources. Larger firms ha ve, at their disposal, a much larger profit </w:t>
      </w:r>
    </w:p>
    <w:p w:rsidR="006976D5" w:rsidRDefault="006976D5">
      <w:pPr>
        <w:pStyle w:val="a3"/>
      </w:pPr>
      <w:r>
        <w:t xml:space="preserve">level; therefore advertising expense is easily included only marginally </w:t>
      </w:r>
    </w:p>
    <w:p w:rsidR="006976D5" w:rsidRDefault="006976D5">
      <w:pPr>
        <w:pStyle w:val="a3"/>
      </w:pPr>
      <w:r>
        <w:t xml:space="preserve">affecting bottom line. This implies larger firms to have gained a great </w:t>
      </w:r>
    </w:p>
    <w:p w:rsidR="006976D5" w:rsidRDefault="006976D5">
      <w:pPr>
        <w:pStyle w:val="a3"/>
      </w:pPr>
      <w:r>
        <w:t xml:space="preserve">deal more from inclusion of advertising than small firms. Consequ ently, </w:t>
      </w:r>
    </w:p>
    <w:p w:rsidR="006976D5" w:rsidRDefault="006976D5">
      <w:pPr>
        <w:pStyle w:val="a3"/>
      </w:pPr>
      <w:r>
        <w:t xml:space="preserve">small firms could be pushed out of the picture entirely in the area of </w:t>
      </w:r>
    </w:p>
    <w:p w:rsidR="006976D5" w:rsidRDefault="006976D5">
      <w:pPr>
        <w:pStyle w:val="a3"/>
      </w:pPr>
      <w:r>
        <w:t xml:space="preserve">audit services. </w:t>
      </w:r>
    </w:p>
    <w:p w:rsidR="006976D5" w:rsidRDefault="006976D5">
      <w:pPr>
        <w:pStyle w:val="a3"/>
      </w:pPr>
      <w:r>
        <w:t xml:space="preserve">Why? In the area of audit services, small firms have little to </w:t>
      </w:r>
    </w:p>
    <w:p w:rsidR="006976D5" w:rsidRDefault="006976D5">
      <w:pPr>
        <w:pStyle w:val="a3"/>
      </w:pPr>
      <w:r>
        <w:t xml:space="preserve">offer to differentiate themselves from their larger counterparts who can </w:t>
      </w:r>
    </w:p>
    <w:p w:rsidR="006976D5" w:rsidRDefault="006976D5">
      <w:pPr>
        <w:pStyle w:val="a3"/>
      </w:pPr>
      <w:r>
        <w:t xml:space="preserve">now freely move in and perform the service at a lower price. This, </w:t>
      </w:r>
    </w:p>
    <w:p w:rsidR="006976D5" w:rsidRDefault="006976D5">
      <w:pPr>
        <w:pStyle w:val="a3"/>
      </w:pPr>
      <w:r>
        <w:t xml:space="preserve">unfortunately, will be a byproduct of the adverti sing era. Smaller firms </w:t>
      </w:r>
    </w:p>
    <w:p w:rsidR="006976D5" w:rsidRDefault="006976D5">
      <w:pPr>
        <w:pStyle w:val="a3"/>
      </w:pPr>
      <w:r>
        <w:t xml:space="preserve">only hope is to emphasize “personalized service” in tax and full service </w:t>
      </w:r>
    </w:p>
    <w:p w:rsidR="006976D5" w:rsidRDefault="006976D5">
      <w:pPr>
        <w:pStyle w:val="a3"/>
      </w:pPr>
      <w:r>
        <w:t xml:space="preserve">areas in hope that audit services can result. The major drawback is small </w:t>
      </w:r>
    </w:p>
    <w:p w:rsidR="006976D5" w:rsidRDefault="006976D5">
      <w:pPr>
        <w:pStyle w:val="a3"/>
      </w:pPr>
      <w:r>
        <w:t xml:space="preserve">firms are offered little room for growth because of the expense involved. </w:t>
      </w:r>
    </w:p>
    <w:p w:rsidR="006976D5" w:rsidRDefault="006976D5">
      <w:pPr>
        <w:pStyle w:val="a3"/>
      </w:pPr>
      <w:r>
        <w:t xml:space="preserve">Adverti sing in public accounting causes perspective clients to become </w:t>
      </w:r>
    </w:p>
    <w:p w:rsidR="006976D5" w:rsidRDefault="006976D5">
      <w:pPr>
        <w:pStyle w:val="a3"/>
      </w:pPr>
      <w:r>
        <w:t xml:space="preserve">bottom line oriented meaning the firms with the most available revenue to </w:t>
      </w:r>
    </w:p>
    <w:p w:rsidR="006976D5" w:rsidRDefault="006976D5">
      <w:pPr>
        <w:pStyle w:val="a3"/>
      </w:pPr>
      <w:r>
        <w:t xml:space="preserve">dump into advertising, coupled with the resources to offer lowest fees are </w:t>
      </w:r>
    </w:p>
    <w:p w:rsidR="006976D5" w:rsidRDefault="006976D5">
      <w:pPr>
        <w:pStyle w:val="a3"/>
      </w:pPr>
      <w:r>
        <w:t xml:space="preserve">the ones which grow. These resources are h eld by Big Six firms and large </w:t>
      </w:r>
    </w:p>
    <w:p w:rsidR="006976D5" w:rsidRDefault="006976D5">
      <w:pPr>
        <w:pStyle w:val="a3"/>
      </w:pPr>
      <w:r>
        <w:t xml:space="preserve">regional firms. As a result these firms will grow while small firms </w:t>
      </w:r>
    </w:p>
    <w:p w:rsidR="006976D5" w:rsidRDefault="006976D5">
      <w:pPr>
        <w:pStyle w:val="a3"/>
      </w:pPr>
      <w:r>
        <w:t xml:space="preserve">struggle. </w:t>
      </w:r>
    </w:p>
    <w:p w:rsidR="006976D5" w:rsidRDefault="006976D5">
      <w:pPr>
        <w:pStyle w:val="a3"/>
      </w:pPr>
      <w:r>
        <w:t xml:space="preserve">The second inference drawn from the model of perfect competition </w:t>
      </w:r>
    </w:p>
    <w:p w:rsidR="006976D5" w:rsidRDefault="006976D5">
      <w:pPr>
        <w:pStyle w:val="a3"/>
      </w:pPr>
      <w:r>
        <w:t xml:space="preserve">is some smaller firms being forced to specialize. In order to </w:t>
      </w:r>
    </w:p>
    <w:p w:rsidR="006976D5" w:rsidRDefault="006976D5">
      <w:pPr>
        <w:pStyle w:val="a3"/>
      </w:pPr>
      <w:r>
        <w:t xml:space="preserve">differentiate themselves some smaller regionally operated firms have </w:t>
      </w:r>
    </w:p>
    <w:p w:rsidR="006976D5" w:rsidRDefault="006976D5">
      <w:pPr>
        <w:pStyle w:val="a3"/>
      </w:pPr>
      <w:r>
        <w:t xml:space="preserve">chosen to specialize. In the March 1990 issue of the CPA </w:t>
      </w:r>
    </w:p>
    <w:p w:rsidR="006976D5" w:rsidRDefault="006976D5">
      <w:pPr>
        <w:pStyle w:val="a3"/>
      </w:pPr>
      <w:r>
        <w:t xml:space="preserve">Journal Arvid Mostad, CPA published an article in which he set up “Seven </w:t>
      </w:r>
    </w:p>
    <w:p w:rsidR="006976D5" w:rsidRDefault="006976D5">
      <w:pPr>
        <w:pStyle w:val="a3"/>
      </w:pPr>
      <w:r>
        <w:t xml:space="preserve">Marketing Guidelines.” His first guideline was “Create your own special </w:t>
      </w:r>
    </w:p>
    <w:p w:rsidR="006976D5" w:rsidRDefault="006976D5">
      <w:pPr>
        <w:pStyle w:val="a3"/>
      </w:pPr>
      <w:r>
        <w:t xml:space="preserve">niche.” (Mostad p.54) He goes on to encourage small firms to establish an </w:t>
      </w:r>
    </w:p>
    <w:p w:rsidR="006976D5" w:rsidRDefault="006976D5">
      <w:pPr>
        <w:pStyle w:val="a3"/>
      </w:pPr>
      <w:r>
        <w:t xml:space="preserve">area of expertise. (Mostad p.54) </w:t>
      </w:r>
    </w:p>
    <w:p w:rsidR="006976D5" w:rsidRDefault="006976D5">
      <w:pPr>
        <w:pStyle w:val="a3"/>
      </w:pPr>
      <w:r>
        <w:t xml:space="preserve">This develops significant implications regarding firm longevity in a </w:t>
      </w:r>
    </w:p>
    <w:p w:rsidR="006976D5" w:rsidRDefault="006976D5">
      <w:pPr>
        <w:pStyle w:val="a3"/>
      </w:pPr>
      <w:r>
        <w:t xml:space="preserve">capitalistic market of industry upswings and downturns. An example of </w:t>
      </w:r>
    </w:p>
    <w:p w:rsidR="006976D5" w:rsidRDefault="006976D5">
      <w:pPr>
        <w:pStyle w:val="a3"/>
      </w:pPr>
      <w:r>
        <w:t xml:space="preserve">this is the construction industry in the Baltimore-Washington corridor. </w:t>
      </w:r>
    </w:p>
    <w:p w:rsidR="006976D5" w:rsidRDefault="006976D5">
      <w:pPr>
        <w:pStyle w:val="a3"/>
      </w:pPr>
      <w:r>
        <w:t xml:space="preserve">The industry experienced phenomenal growt h in the Eighties followed by a </w:t>
      </w:r>
    </w:p>
    <w:p w:rsidR="006976D5" w:rsidRDefault="006976D5">
      <w:pPr>
        <w:pStyle w:val="a3"/>
      </w:pPr>
      <w:r>
        <w:t xml:space="preserve">near halt. The result? many small to medium size firms following the </w:t>
      </w:r>
    </w:p>
    <w:p w:rsidR="006976D5" w:rsidRDefault="006976D5">
      <w:pPr>
        <w:pStyle w:val="a3"/>
      </w:pPr>
      <w:r>
        <w:t xml:space="preserve">advice of specialization went belly up along with their clients. This </w:t>
      </w:r>
    </w:p>
    <w:p w:rsidR="006976D5" w:rsidRDefault="006976D5">
      <w:pPr>
        <w:pStyle w:val="a3"/>
      </w:pPr>
      <w:r>
        <w:t xml:space="preserve">uncertainty exists with any firms who specialize. ! </w:t>
      </w:r>
    </w:p>
    <w:p w:rsidR="006976D5" w:rsidRDefault="006976D5">
      <w:pPr>
        <w:pStyle w:val="a3"/>
      </w:pPr>
      <w:r>
        <w:t xml:space="preserve">Firm specialization clearly is n </w:t>
      </w:r>
    </w:p>
    <w:p w:rsidR="006976D5" w:rsidRDefault="006976D5">
      <w:pPr>
        <w:pStyle w:val="a3"/>
      </w:pPr>
      <w:r>
        <w:t xml:space="preserve">The final implication of the new competitive market is client </w:t>
      </w:r>
    </w:p>
    <w:p w:rsidR="006976D5" w:rsidRDefault="006976D5">
      <w:pPr>
        <w:pStyle w:val="a3"/>
      </w:pPr>
      <w:r>
        <w:t xml:space="preserve">turnover. Gone are the days when firms could guarantee retaining a client </w:t>
      </w:r>
    </w:p>
    <w:p w:rsidR="006976D5" w:rsidRDefault="006976D5">
      <w:pPr>
        <w:pStyle w:val="a3"/>
      </w:pPr>
      <w:r>
        <w:t xml:space="preserve">by providing a quality service at a fair price. New market pressures </w:t>
      </w:r>
    </w:p>
    <w:p w:rsidR="006976D5" w:rsidRDefault="006976D5">
      <w:pPr>
        <w:pStyle w:val="a3"/>
      </w:pPr>
      <w:r>
        <w:t xml:space="preserve">require firms to constantly evaluate pricing st rategies, and, in some </w:t>
      </w:r>
    </w:p>
    <w:p w:rsidR="006976D5" w:rsidRDefault="006976D5">
      <w:pPr>
        <w:pStyle w:val="a3"/>
      </w:pPr>
      <w:r>
        <w:t xml:space="preserve">cases bid on jobs yearly. This creates high levels of client turnover. </w:t>
      </w:r>
    </w:p>
    <w:p w:rsidR="006976D5" w:rsidRDefault="006976D5">
      <w:pPr>
        <w:pStyle w:val="a3"/>
      </w:pPr>
      <w:r>
        <w:t xml:space="preserve">The result is firms must always actively seek new clients. Several </w:t>
      </w:r>
    </w:p>
    <w:p w:rsidR="006976D5" w:rsidRDefault="006976D5">
      <w:pPr>
        <w:pStyle w:val="a3"/>
      </w:pPr>
      <w:r>
        <w:t xml:space="preserve">drawbacks of this are increased overhead costs to firms, less stability, </w:t>
      </w:r>
    </w:p>
    <w:p w:rsidR="006976D5" w:rsidRDefault="006976D5">
      <w:pPr>
        <w:pStyle w:val="a3"/>
      </w:pPr>
      <w:r>
        <w:t xml:space="preserve">and greater servic e cost. Firms overhead costs increase because the </w:t>
      </w:r>
    </w:p>
    <w:p w:rsidR="006976D5" w:rsidRDefault="006976D5">
      <w:pPr>
        <w:pStyle w:val="a3"/>
      </w:pPr>
      <w:r>
        <w:t xml:space="preserve">expenses of replacing clients must be absorbed. This expense comes from </w:t>
      </w:r>
    </w:p>
    <w:p w:rsidR="006976D5" w:rsidRDefault="006976D5">
      <w:pPr>
        <w:pStyle w:val="a3"/>
      </w:pPr>
      <w:r>
        <w:t xml:space="preserve">both marketing tools used to attract clients, and costs of preparing a bid </w:t>
      </w:r>
    </w:p>
    <w:p w:rsidR="006976D5" w:rsidRDefault="006976D5">
      <w:pPr>
        <w:pStyle w:val="a3"/>
      </w:pPr>
      <w:r>
        <w:t xml:space="preserve">to perform a service. Firms which previously served a client base from </w:t>
      </w:r>
    </w:p>
    <w:p w:rsidR="006976D5" w:rsidRDefault="006976D5">
      <w:pPr>
        <w:pStyle w:val="a3"/>
      </w:pPr>
      <w:r>
        <w:t xml:space="preserve">year to year must face the uncertainty of retention of their client base </w:t>
      </w:r>
    </w:p>
    <w:p w:rsidR="006976D5" w:rsidRDefault="006976D5">
      <w:pPr>
        <w:pStyle w:val="a3"/>
      </w:pPr>
      <w:r>
        <w:t xml:space="preserve">now. The cost of providing a service to a new client greatly exceeds that </w:t>
      </w:r>
    </w:p>
    <w:p w:rsidR="006976D5" w:rsidRDefault="006976D5">
      <w:pPr>
        <w:pStyle w:val="a3"/>
      </w:pPr>
      <w:r>
        <w:t xml:space="preserve">of providing the same service to an existing client. When ! </w:t>
      </w:r>
    </w:p>
    <w:p w:rsidR="006976D5" w:rsidRDefault="006976D5">
      <w:pPr>
        <w:pStyle w:val="a3"/>
      </w:pPr>
      <w:r>
        <w:t xml:space="preserve">providing a service to a new clie </w:t>
      </w:r>
    </w:p>
    <w:p w:rsidR="006976D5" w:rsidRDefault="006976D5">
      <w:pPr>
        <w:pStyle w:val="a3"/>
      </w:pPr>
      <w:r>
        <w:t xml:space="preserve">Now that the difference in the competition aspect of public </w:t>
      </w:r>
    </w:p>
    <w:p w:rsidR="006976D5" w:rsidRDefault="006976D5">
      <w:pPr>
        <w:pStyle w:val="a3"/>
      </w:pPr>
      <w:r>
        <w:t xml:space="preserve">accounting is established emphasis is changed to examine the ethical </w:t>
      </w:r>
    </w:p>
    <w:p w:rsidR="006976D5" w:rsidRDefault="006976D5">
      <w:pPr>
        <w:pStyle w:val="a3"/>
      </w:pPr>
      <w:r>
        <w:t xml:space="preserve">implications derived as a result. In the area of ethics one must examine </w:t>
      </w:r>
    </w:p>
    <w:p w:rsidR="006976D5" w:rsidRDefault="006976D5">
      <w:pPr>
        <w:pStyle w:val="a3"/>
      </w:pPr>
      <w:r>
        <w:t xml:space="preserve">differences in independence, and integrity, and eva luate the changes in </w:t>
      </w:r>
    </w:p>
    <w:p w:rsidR="006976D5" w:rsidRDefault="006976D5">
      <w:pPr>
        <w:pStyle w:val="a3"/>
      </w:pPr>
      <w:r>
        <w:t xml:space="preserve">quality of service resulting from these areas. </w:t>
      </w:r>
    </w:p>
    <w:p w:rsidR="006976D5" w:rsidRDefault="006976D5">
      <w:pPr>
        <w:pStyle w:val="a3"/>
      </w:pPr>
      <w:r>
        <w:t xml:space="preserve">When examining independence one must maintain an emphasis on the </w:t>
      </w:r>
    </w:p>
    <w:p w:rsidR="006976D5" w:rsidRDefault="006976D5">
      <w:pPr>
        <w:pStyle w:val="a3"/>
      </w:pPr>
      <w:r>
        <w:t xml:space="preserve">competitive structure of the market and new pressures in the area of </w:t>
      </w:r>
    </w:p>
    <w:p w:rsidR="006976D5" w:rsidRDefault="006976D5">
      <w:pPr>
        <w:pStyle w:val="a3"/>
      </w:pPr>
      <w:r>
        <w:t xml:space="preserve">client retention. Independence, one may argue, never existed before; </w:t>
      </w:r>
    </w:p>
    <w:p w:rsidR="006976D5" w:rsidRDefault="006976D5">
      <w:pPr>
        <w:pStyle w:val="a3"/>
      </w:pPr>
      <w:r>
        <w:t xml:space="preserve">however an assumption is made that independence, t o some extent, </w:t>
      </w:r>
    </w:p>
    <w:p w:rsidR="006976D5" w:rsidRDefault="006976D5">
      <w:pPr>
        <w:pStyle w:val="a3"/>
      </w:pPr>
      <w:r>
        <w:t xml:space="preserve">historically exists. With the competitive structure now present the </w:t>
      </w:r>
    </w:p>
    <w:p w:rsidR="006976D5" w:rsidRDefault="006976D5">
      <w:pPr>
        <w:pStyle w:val="a3"/>
      </w:pPr>
      <w:r>
        <w:t xml:space="preserve">process of gaining a new, and retaining an existing, client has become </w:t>
      </w:r>
    </w:p>
    <w:p w:rsidR="006976D5" w:rsidRDefault="006976D5">
      <w:pPr>
        <w:pStyle w:val="a3"/>
      </w:pPr>
      <w:r>
        <w:t xml:space="preserve">increasingly costly and time consuming. One may then infer that once a </w:t>
      </w:r>
    </w:p>
    <w:p w:rsidR="006976D5" w:rsidRDefault="006976D5">
      <w:pPr>
        <w:pStyle w:val="a3"/>
      </w:pPr>
      <w:r>
        <w:t xml:space="preserve">client is obtained, a firm would wish to do business with that client for </w:t>
      </w:r>
    </w:p>
    <w:p w:rsidR="006976D5" w:rsidRDefault="006976D5">
      <w:pPr>
        <w:pStyle w:val="a3"/>
      </w:pPr>
      <w:r>
        <w:t xml:space="preserve">an extended number of years, in order to realize the benefit of expenses </w:t>
      </w:r>
    </w:p>
    <w:p w:rsidR="006976D5" w:rsidRDefault="006976D5">
      <w:pPr>
        <w:pStyle w:val="a3"/>
      </w:pPr>
      <w:r>
        <w:t xml:space="preserve">incurred. Put simply, a firm would not look kindly toward a partner who </w:t>
      </w:r>
    </w:p>
    <w:p w:rsidR="006976D5" w:rsidRDefault="006976D5">
      <w:pPr>
        <w:pStyle w:val="a3"/>
      </w:pPr>
      <w:r>
        <w:t xml:space="preserve">lost a new client. This, inherently, decreases auditor indep endence </w:t>
      </w:r>
    </w:p>
    <w:p w:rsidR="006976D5" w:rsidRDefault="006976D5">
      <w:pPr>
        <w:pStyle w:val="a3"/>
      </w:pPr>
      <w:r>
        <w:t xml:space="preserve">during the first several years of the engagement. The partner overseeing </w:t>
      </w:r>
    </w:p>
    <w:p w:rsidR="006976D5" w:rsidRDefault="006976D5">
      <w:pPr>
        <w:pStyle w:val="a3"/>
      </w:pPr>
      <w:r>
        <w:t xml:space="preserve">the audit must always concern himself with the consequences of losing the </w:t>
      </w:r>
    </w:p>
    <w:p w:rsidR="006976D5" w:rsidRDefault="006976D5">
      <w:pPr>
        <w:pStyle w:val="a3"/>
      </w:pPr>
      <w:r>
        <w:t xml:space="preserve">engagement. Previously, firms worked mostly with longstanding clien! </w:t>
      </w:r>
    </w:p>
    <w:p w:rsidR="006976D5" w:rsidRDefault="006976D5">
      <w:pPr>
        <w:pStyle w:val="a3"/>
      </w:pPr>
      <w:r>
        <w:t xml:space="preserve">ts and the relationship developed </w:t>
      </w:r>
    </w:p>
    <w:p w:rsidR="006976D5" w:rsidRDefault="006976D5">
      <w:pPr>
        <w:pStyle w:val="a3"/>
      </w:pPr>
      <w:r>
        <w:t xml:space="preserve">The second major area of ethical effect is that of integrity. </w:t>
      </w:r>
    </w:p>
    <w:p w:rsidR="006976D5" w:rsidRDefault="006976D5">
      <w:pPr>
        <w:pStyle w:val="a3"/>
      </w:pPr>
      <w:r>
        <w:t xml:space="preserve">Competition has resulted in some firms damaging the integrity of the </w:t>
      </w:r>
    </w:p>
    <w:p w:rsidR="006976D5" w:rsidRDefault="006976D5">
      <w:pPr>
        <w:pStyle w:val="a3"/>
      </w:pPr>
      <w:r>
        <w:t xml:space="preserve">profession. This damage has occurred mainly through pricing practices. </w:t>
      </w:r>
    </w:p>
    <w:p w:rsidR="006976D5" w:rsidRDefault="006976D5">
      <w:pPr>
        <w:pStyle w:val="a3"/>
      </w:pPr>
      <w:r>
        <w:t xml:space="preserve">Two deviant practices have become commonplace in today’s market. These </w:t>
      </w:r>
    </w:p>
    <w:p w:rsidR="006976D5" w:rsidRDefault="006976D5">
      <w:pPr>
        <w:pStyle w:val="a3"/>
      </w:pPr>
      <w:r>
        <w:t xml:space="preserve">are below cost pricing, and discount pricing. Many firms have adopted </w:t>
      </w:r>
    </w:p>
    <w:p w:rsidR="006976D5" w:rsidRDefault="006976D5">
      <w:pPr>
        <w:pStyle w:val="a3"/>
      </w:pPr>
      <w:r>
        <w:t xml:space="preserve">policies of below cost pricing as a tool of market penetration, </w:t>
      </w:r>
    </w:p>
    <w:p w:rsidR="006976D5" w:rsidRDefault="006976D5">
      <w:pPr>
        <w:pStyle w:val="a3"/>
      </w:pPr>
      <w:r>
        <w:t xml:space="preserve">(Formichella p.199) implications regarding the motives and integrity of </w:t>
      </w:r>
    </w:p>
    <w:p w:rsidR="006976D5" w:rsidRDefault="006976D5">
      <w:pPr>
        <w:pStyle w:val="a3"/>
      </w:pPr>
      <w:r>
        <w:t xml:space="preserve">these firms must be explo red. Is it reasonable to assume that a firm </w:t>
      </w:r>
    </w:p>
    <w:p w:rsidR="006976D5" w:rsidRDefault="006976D5">
      <w:pPr>
        <w:pStyle w:val="a3"/>
      </w:pPr>
      <w:r>
        <w:t xml:space="preserve">would be willing to absorb a loss from an engagement, or would a more </w:t>
      </w:r>
    </w:p>
    <w:p w:rsidR="006976D5" w:rsidRDefault="006976D5">
      <w:pPr>
        <w:pStyle w:val="a3"/>
      </w:pPr>
      <w:r>
        <w:t xml:space="preserve">practical assumption state that firms which lowball would seek means to </w:t>
      </w:r>
    </w:p>
    <w:p w:rsidR="006976D5" w:rsidRDefault="006976D5">
      <w:pPr>
        <w:pStyle w:val="a3"/>
      </w:pPr>
      <w:r>
        <w:t xml:space="preserve">cut service costs at the expense of quality? It is not possible to answer </w:t>
      </w:r>
    </w:p>
    <w:p w:rsidR="006976D5" w:rsidRDefault="006976D5">
      <w:pPr>
        <w:pStyle w:val="a3"/>
      </w:pPr>
      <w:r>
        <w:t xml:space="preserve">this question; however its mere existence creates a damaging effect on the </w:t>
      </w:r>
    </w:p>
    <w:p w:rsidR="006976D5" w:rsidRDefault="006976D5">
      <w:pPr>
        <w:pStyle w:val="a3"/>
      </w:pPr>
      <w:r>
        <w:t xml:space="preserve">integrity, or at least perceived integrity, of the profession. </w:t>
      </w:r>
    </w:p>
    <w:p w:rsidR="006976D5" w:rsidRDefault="006976D5">
      <w:pPr>
        <w:pStyle w:val="a3"/>
      </w:pPr>
      <w:r>
        <w:t xml:space="preserve">The second pricing strategy which is cut-rate pricing provokes </w:t>
      </w:r>
    </w:p>
    <w:p w:rsidR="006976D5" w:rsidRDefault="006976D5">
      <w:pPr>
        <w:pStyle w:val="a3"/>
      </w:pPr>
      <w:r>
        <w:t xml:space="preserve">similar questions. In his commentary Mario Formichella states the </w:t>
      </w:r>
    </w:p>
    <w:p w:rsidR="006976D5" w:rsidRDefault="006976D5">
      <w:pPr>
        <w:pStyle w:val="a3"/>
      </w:pPr>
      <w:r>
        <w:t xml:space="preserve">following: </w:t>
      </w:r>
    </w:p>
    <w:p w:rsidR="006976D5" w:rsidRDefault="006976D5">
      <w:pPr>
        <w:pStyle w:val="a3"/>
      </w:pPr>
      <w:r>
        <w:t xml:space="preserve">It is no longer unusual to find firms willing to </w:t>
      </w:r>
    </w:p>
    <w:p w:rsidR="006976D5" w:rsidRDefault="006976D5">
      <w:pPr>
        <w:pStyle w:val="a3"/>
      </w:pPr>
      <w:r>
        <w:t xml:space="preserve">take on work at substantial discounts from standard </w:t>
      </w:r>
    </w:p>
    <w:p w:rsidR="006976D5" w:rsidRDefault="006976D5">
      <w:pPr>
        <w:pStyle w:val="a3"/>
      </w:pPr>
      <w:r>
        <w:t xml:space="preserve">fee levels. While there may be justifications for </w:t>
      </w:r>
    </w:p>
    <w:p w:rsidR="006976D5" w:rsidRDefault="006976D5">
      <w:pPr>
        <w:pStyle w:val="a3"/>
      </w:pPr>
      <w:r>
        <w:t xml:space="preserve">performing services at reduced rates during off-peak </w:t>
      </w:r>
    </w:p>
    <w:p w:rsidR="006976D5" w:rsidRDefault="006976D5">
      <w:pPr>
        <w:pStyle w:val="a3"/>
      </w:pPr>
      <w:r>
        <w:t xml:space="preserve">periods in special situations such as for non-profit </w:t>
      </w:r>
    </w:p>
    <w:p w:rsidR="006976D5" w:rsidRDefault="006976D5">
      <w:pPr>
        <w:pStyle w:val="a3"/>
      </w:pPr>
      <w:r>
        <w:t xml:space="preserve">institutions or similar organizations, the extent to </w:t>
      </w:r>
    </w:p>
    <w:p w:rsidR="006976D5" w:rsidRDefault="006976D5">
      <w:pPr>
        <w:pStyle w:val="a3"/>
      </w:pPr>
      <w:r>
        <w:t xml:space="preserve">which this practice has grown cannot be justified </w:t>
      </w:r>
    </w:p>
    <w:p w:rsidR="006976D5" w:rsidRDefault="006976D5">
      <w:pPr>
        <w:pStyle w:val="a3"/>
      </w:pPr>
      <w:r>
        <w:t xml:space="preserve">on any logical or professional basis. (Formichella p. 81) </w:t>
      </w:r>
    </w:p>
    <w:p w:rsidR="006976D5" w:rsidRDefault="006976D5">
      <w:pPr>
        <w:pStyle w:val="a3"/>
      </w:pPr>
      <w:r>
        <w:t xml:space="preserve">The distaste shown by Mr. Formichella in the area of cut-rate pricing </w:t>
      </w:r>
    </w:p>
    <w:p w:rsidR="006976D5" w:rsidRDefault="006976D5">
      <w:pPr>
        <w:pStyle w:val="a3"/>
      </w:pPr>
      <w:r>
        <w:t xml:space="preserve">shows it as an issue of concern and one which damages integrity. Mr. </w:t>
      </w:r>
    </w:p>
    <w:p w:rsidR="006976D5" w:rsidRDefault="006976D5">
      <w:pPr>
        <w:pStyle w:val="a3"/>
      </w:pPr>
      <w:r>
        <w:t xml:space="preserve">Formichella goes on to call for the implementation of professional </w:t>
      </w:r>
    </w:p>
    <w:p w:rsidR="006976D5" w:rsidRDefault="006976D5">
      <w:pPr>
        <w:pStyle w:val="a3"/>
      </w:pPr>
      <w:r>
        <w:t xml:space="preserve">standards to prohibit actions such as this which </w:t>
      </w:r>
    </w:p>
    <w:p w:rsidR="006976D5" w:rsidRDefault="006976D5">
      <w:pPr>
        <w:pStyle w:val="a3"/>
      </w:pPr>
      <w:r>
        <w:t xml:space="preserve">are damaging to the image and integrity of the profession. One would </w:t>
      </w:r>
    </w:p>
    <w:p w:rsidR="006976D5" w:rsidRDefault="006976D5">
      <w:pPr>
        <w:pStyle w:val="a3"/>
      </w:pPr>
      <w:r>
        <w:t xml:space="preserve">have to agree with his statement; however difficulties arise, in the area </w:t>
      </w:r>
    </w:p>
    <w:p w:rsidR="006976D5" w:rsidRDefault="006976D5">
      <w:pPr>
        <w:pStyle w:val="a3"/>
      </w:pPr>
      <w:r>
        <w:t xml:space="preserve">of monopolistic activity when guidelines are established regarding pricing </w:t>
      </w:r>
    </w:p>
    <w:p w:rsidR="006976D5" w:rsidRDefault="006976D5">
      <w:pPr>
        <w:pStyle w:val="a3"/>
      </w:pPr>
      <w:r>
        <w:t xml:space="preserve">strategies across an industry. Unf ortunately the profession must rely on </w:t>
      </w:r>
    </w:p>
    <w:p w:rsidR="006976D5" w:rsidRDefault="006976D5">
      <w:pPr>
        <w:pStyle w:val="a3"/>
      </w:pPr>
      <w:r>
        <w:t xml:space="preserve">the integrity of individual firms to guard against this strategy. As a </w:t>
      </w:r>
    </w:p>
    <w:p w:rsidR="006976D5" w:rsidRDefault="006976D5">
      <w:pPr>
        <w:pStyle w:val="a3"/>
      </w:pPr>
      <w:r>
        <w:t xml:space="preserve">result, this is a practice likely to continue, albeit damaging to the </w:t>
      </w:r>
    </w:p>
    <w:p w:rsidR="006976D5" w:rsidRDefault="006976D5">
      <w:pPr>
        <w:pStyle w:val="a3"/>
      </w:pPr>
      <w:r>
        <w:t xml:space="preserve">profession and those which rely on the statements made by the profession. </w:t>
      </w:r>
    </w:p>
    <w:p w:rsidR="006976D5" w:rsidRDefault="006976D5">
      <w:pPr>
        <w:pStyle w:val="a3"/>
      </w:pPr>
      <w:r>
        <w:t xml:space="preserve">The existence of advertising in public accounting creates a new </w:t>
      </w:r>
    </w:p>
    <w:p w:rsidR="006976D5" w:rsidRDefault="006976D5">
      <w:pPr>
        <w:pStyle w:val="a3"/>
      </w:pPr>
      <w:r>
        <w:t xml:space="preserve">environment to which firms are still adapting. This new environment is </w:t>
      </w:r>
    </w:p>
    <w:p w:rsidR="006976D5" w:rsidRDefault="006976D5">
      <w:pPr>
        <w:pStyle w:val="a3"/>
      </w:pPr>
      <w:r>
        <w:t xml:space="preserve">largely the result of increased competition and a clientele which is </w:t>
      </w:r>
    </w:p>
    <w:p w:rsidR="006976D5" w:rsidRDefault="006976D5">
      <w:pPr>
        <w:pStyle w:val="a3"/>
      </w:pPr>
      <w:r>
        <w:t xml:space="preserve">increasingly more bottom line oriented. In order </w:t>
      </w:r>
    </w:p>
    <w:p w:rsidR="006976D5" w:rsidRDefault="006976D5">
      <w:pPr>
        <w:pStyle w:val="a3"/>
      </w:pPr>
      <w:r>
        <w:t xml:space="preserve">to compete firms must place more emphasis on marketing and accept it as a </w:t>
      </w:r>
    </w:p>
    <w:p w:rsidR="006976D5" w:rsidRDefault="006976D5">
      <w:pPr>
        <w:pStyle w:val="a3"/>
      </w:pPr>
      <w:r>
        <w:t xml:space="preserve">cost of doing business. The result of this will be more difficult </w:t>
      </w:r>
    </w:p>
    <w:p w:rsidR="006976D5" w:rsidRDefault="006976D5">
      <w:pPr>
        <w:pStyle w:val="a3"/>
      </w:pPr>
      <w:r>
        <w:t xml:space="preserve">penetration and an increasingly limited number of small firms in the </w:t>
      </w:r>
    </w:p>
    <w:p w:rsidR="006976D5" w:rsidRDefault="006976D5">
      <w:pPr>
        <w:pStyle w:val="a3"/>
      </w:pPr>
      <w:r>
        <w:t xml:space="preserve">business. Market pressures also are forcing </w:t>
      </w:r>
    </w:p>
    <w:p w:rsidR="006976D5" w:rsidRDefault="006976D5">
      <w:pPr>
        <w:pStyle w:val="a3"/>
      </w:pPr>
      <w:r>
        <w:t xml:space="preserve">creating situations where ethical issues such as independence and </w:t>
      </w:r>
    </w:p>
    <w:p w:rsidR="006976D5" w:rsidRDefault="006976D5">
      <w:pPr>
        <w:pStyle w:val="a3"/>
      </w:pPr>
      <w:r>
        <w:t xml:space="preserve">integrity are questioned making it imperative that the AICPA create </w:t>
      </w:r>
    </w:p>
    <w:p w:rsidR="006976D5" w:rsidRDefault="006976D5">
      <w:pPr>
        <w:pStyle w:val="a3"/>
      </w:pPr>
      <w:r>
        <w:t xml:space="preserve">guidelines from which the evolving profession must base itself. In the </w:t>
      </w:r>
    </w:p>
    <w:p w:rsidR="006976D5" w:rsidRDefault="006976D5">
      <w:pPr>
        <w:pStyle w:val="a3"/>
      </w:pPr>
      <w:r>
        <w:t xml:space="preserve">age of deregulation accounting jumped on the boa t, now it is becoming </w:t>
      </w:r>
    </w:p>
    <w:p w:rsidR="006976D5" w:rsidRDefault="006976D5">
      <w:pPr>
        <w:pStyle w:val="a3"/>
      </w:pPr>
      <w:r>
        <w:t xml:space="preserve">increasingly fashionable to re-regulate, accounting, as a profession must </w:t>
      </w:r>
    </w:p>
    <w:p w:rsidR="006976D5" w:rsidRDefault="006976D5">
      <w:pPr>
        <w:pStyle w:val="a3"/>
      </w:pPr>
      <w:r>
        <w:t xml:space="preserve">not miss that boat, lest they drown in the result– government </w:t>
      </w:r>
    </w:p>
    <w:p w:rsidR="006976D5" w:rsidRDefault="006976D5">
      <w:pPr>
        <w:pStyle w:val="a3"/>
      </w:pPr>
      <w:r>
        <w:t>intervention.</w:t>
      </w:r>
    </w:p>
    <w:p w:rsidR="006976D5" w:rsidRDefault="006976D5">
      <w:r>
        <w:br/>
      </w:r>
      <w:bookmarkStart w:id="0" w:name="_GoBack"/>
      <w:bookmarkEnd w:id="0"/>
    </w:p>
    <w:sectPr w:rsidR="00697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5F9"/>
    <w:rsid w:val="00235E4A"/>
    <w:rsid w:val="006976D5"/>
    <w:rsid w:val="008C15F9"/>
    <w:rsid w:val="00AB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1BC48-043A-478E-BDA6-D71C77A3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Accounting Ethics Essay Research Paper Accounting Ethics</vt:lpstr>
    </vt:vector>
  </TitlesOfParts>
  <Company>*</Company>
  <LinksUpToDate>false</LinksUpToDate>
  <CharactersWithSpaces>12042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Accounting Ethics Essay Research Paper Accounting Ethics</dc:title>
  <dc:subject/>
  <dc:creator>dopol</dc:creator>
  <cp:keywords/>
  <dc:description/>
  <cp:lastModifiedBy>Irina</cp:lastModifiedBy>
  <cp:revision>2</cp:revision>
  <dcterms:created xsi:type="dcterms:W3CDTF">2014-09-14T19:21:00Z</dcterms:created>
  <dcterms:modified xsi:type="dcterms:W3CDTF">2014-09-14T19:21:00Z</dcterms:modified>
</cp:coreProperties>
</file>