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5F8" w:rsidRDefault="00B425F8">
      <w:pPr>
        <w:pStyle w:val="a7"/>
      </w:pPr>
      <w:r>
        <w:t>РЕФЕРАТ</w:t>
      </w:r>
    </w:p>
    <w:p w:rsidR="00B425F8" w:rsidRDefault="00B425F8">
      <w:pPr>
        <w:spacing w:line="360" w:lineRule="auto"/>
        <w:jc w:val="both"/>
        <w:rPr>
          <w:sz w:val="28"/>
          <w:szCs w:val="28"/>
          <w:lang w:val="uk-UA"/>
        </w:rPr>
      </w:pPr>
    </w:p>
    <w:p w:rsidR="00B425F8" w:rsidRDefault="00B425F8">
      <w:pPr>
        <w:spacing w:line="360" w:lineRule="auto"/>
        <w:jc w:val="both"/>
        <w:rPr>
          <w:sz w:val="28"/>
          <w:szCs w:val="28"/>
          <w:lang w:val="uk-UA"/>
        </w:rPr>
      </w:pPr>
      <w:r>
        <w:rPr>
          <w:sz w:val="28"/>
          <w:szCs w:val="28"/>
          <w:lang w:val="uk-UA"/>
        </w:rPr>
        <w:t>Курсова робота: 25с., 37 джерел.</w:t>
      </w:r>
    </w:p>
    <w:p w:rsidR="00B425F8" w:rsidRDefault="00B425F8">
      <w:pPr>
        <w:spacing w:line="360" w:lineRule="auto"/>
        <w:jc w:val="both"/>
        <w:rPr>
          <w:sz w:val="28"/>
          <w:szCs w:val="28"/>
          <w:lang w:val="uk-UA"/>
        </w:rPr>
      </w:pPr>
      <w:r>
        <w:rPr>
          <w:b/>
          <w:bCs/>
          <w:sz w:val="28"/>
          <w:szCs w:val="28"/>
          <w:lang w:val="uk-UA"/>
        </w:rPr>
        <w:t>Об’єкт дослідження</w:t>
      </w:r>
      <w:r>
        <w:rPr>
          <w:sz w:val="28"/>
          <w:szCs w:val="28"/>
          <w:lang w:val="uk-UA"/>
        </w:rPr>
        <w:t xml:space="preserve"> – безособові речення в сучасній англійській мові.</w:t>
      </w:r>
    </w:p>
    <w:p w:rsidR="00B425F8" w:rsidRDefault="00B425F8">
      <w:pPr>
        <w:spacing w:line="360" w:lineRule="auto"/>
        <w:jc w:val="both"/>
        <w:rPr>
          <w:sz w:val="28"/>
          <w:szCs w:val="28"/>
          <w:lang w:val="uk-UA"/>
        </w:rPr>
      </w:pPr>
      <w:r>
        <w:rPr>
          <w:b/>
          <w:bCs/>
          <w:sz w:val="28"/>
          <w:szCs w:val="28"/>
          <w:lang w:val="uk-UA"/>
        </w:rPr>
        <w:t>Предмет дослідження</w:t>
      </w:r>
      <w:r>
        <w:rPr>
          <w:sz w:val="28"/>
          <w:szCs w:val="28"/>
          <w:lang w:val="uk-UA"/>
        </w:rPr>
        <w:t xml:space="preserve"> – категорія безособовості та засоби її реалізації в сучасній англійській мові.</w:t>
      </w:r>
    </w:p>
    <w:p w:rsidR="00B425F8" w:rsidRDefault="00B425F8">
      <w:pPr>
        <w:spacing w:line="360" w:lineRule="auto"/>
        <w:jc w:val="both"/>
        <w:rPr>
          <w:sz w:val="28"/>
          <w:szCs w:val="28"/>
          <w:lang w:val="uk-UA"/>
        </w:rPr>
      </w:pPr>
      <w:r>
        <w:rPr>
          <w:b/>
          <w:bCs/>
          <w:sz w:val="28"/>
          <w:szCs w:val="28"/>
          <w:lang w:val="uk-UA"/>
        </w:rPr>
        <w:t>Мета роботи</w:t>
      </w:r>
      <w:r>
        <w:rPr>
          <w:sz w:val="28"/>
          <w:szCs w:val="28"/>
          <w:lang w:val="uk-UA"/>
        </w:rPr>
        <w:t xml:space="preserve"> – дати всебічний аналіз структури безособових речень.</w:t>
      </w:r>
    </w:p>
    <w:p w:rsidR="00B425F8" w:rsidRDefault="00B425F8">
      <w:pPr>
        <w:spacing w:line="360" w:lineRule="auto"/>
        <w:jc w:val="both"/>
        <w:rPr>
          <w:sz w:val="28"/>
          <w:szCs w:val="28"/>
          <w:lang w:val="uk-UA"/>
        </w:rPr>
      </w:pPr>
      <w:r>
        <w:rPr>
          <w:b/>
          <w:bCs/>
          <w:sz w:val="28"/>
          <w:szCs w:val="28"/>
          <w:lang w:val="uk-UA"/>
        </w:rPr>
        <w:t>Методи дослідження</w:t>
      </w:r>
      <w:r>
        <w:rPr>
          <w:sz w:val="28"/>
          <w:szCs w:val="28"/>
          <w:lang w:val="uk-UA"/>
        </w:rPr>
        <w:t xml:space="preserve"> – метод кількісної обробки, порівняльно-зіставний.</w:t>
      </w:r>
    </w:p>
    <w:p w:rsidR="00B425F8" w:rsidRDefault="00B425F8">
      <w:pPr>
        <w:spacing w:line="360" w:lineRule="auto"/>
        <w:jc w:val="both"/>
        <w:rPr>
          <w:sz w:val="28"/>
          <w:szCs w:val="28"/>
          <w:lang w:val="uk-UA"/>
        </w:rPr>
      </w:pPr>
      <w:r>
        <w:rPr>
          <w:b/>
          <w:bCs/>
          <w:sz w:val="28"/>
          <w:szCs w:val="28"/>
          <w:lang w:val="uk-UA"/>
        </w:rPr>
        <w:t>Безособовим</w:t>
      </w:r>
      <w:r>
        <w:rPr>
          <w:sz w:val="28"/>
          <w:szCs w:val="28"/>
          <w:lang w:val="uk-UA"/>
        </w:rPr>
        <w:t xml:space="preserve"> називається таке речення, присудок якого не відноситься ні до особи, ні до предмета, ні до абстрактного поняття. Безособові речення описують явища навколишнього світу, що відбуваються незалежно від волі або бажання людини і є результатом розвитку абстрактного мислення.</w:t>
      </w:r>
    </w:p>
    <w:p w:rsidR="00B425F8" w:rsidRDefault="00B425F8">
      <w:pPr>
        <w:spacing w:line="360" w:lineRule="auto"/>
        <w:ind w:left="2832" w:firstLine="708"/>
        <w:rPr>
          <w:sz w:val="36"/>
          <w:szCs w:val="36"/>
          <w:lang w:val="uk-UA"/>
        </w:rPr>
        <w:sectPr w:rsidR="00B425F8">
          <w:headerReference w:type="default" r:id="rId7"/>
          <w:pgSz w:w="11906" w:h="16838"/>
          <w:pgMar w:top="1077" w:right="1021" w:bottom="1077" w:left="1361" w:header="709" w:footer="709" w:gutter="0"/>
          <w:pgNumType w:start="3"/>
          <w:cols w:space="708"/>
          <w:docGrid w:linePitch="360"/>
        </w:sectPr>
      </w:pPr>
    </w:p>
    <w:p w:rsidR="00B425F8" w:rsidRDefault="00B425F8">
      <w:pPr>
        <w:spacing w:line="360" w:lineRule="auto"/>
        <w:ind w:left="2832" w:firstLine="708"/>
        <w:rPr>
          <w:sz w:val="36"/>
          <w:szCs w:val="36"/>
          <w:lang w:val="uk-UA"/>
        </w:rPr>
      </w:pPr>
      <w:r>
        <w:rPr>
          <w:sz w:val="36"/>
          <w:szCs w:val="36"/>
          <w:lang w:val="uk-UA"/>
        </w:rPr>
        <w:t>ЗМІСТ</w:t>
      </w:r>
    </w:p>
    <w:p w:rsidR="00B425F8" w:rsidRDefault="00B425F8">
      <w:pPr>
        <w:spacing w:line="360" w:lineRule="auto"/>
        <w:ind w:left="2832" w:firstLine="708"/>
        <w:rPr>
          <w:sz w:val="36"/>
          <w:szCs w:val="36"/>
          <w:lang w:val="uk-UA"/>
        </w:rPr>
      </w:pPr>
    </w:p>
    <w:p w:rsidR="00B425F8" w:rsidRDefault="00B425F8">
      <w:pPr>
        <w:spacing w:line="360" w:lineRule="auto"/>
        <w:rPr>
          <w:sz w:val="28"/>
          <w:szCs w:val="28"/>
          <w:lang w:val="uk-UA"/>
        </w:rPr>
      </w:pPr>
      <w:r>
        <w:rPr>
          <w:sz w:val="28"/>
          <w:szCs w:val="28"/>
          <w:lang w:val="uk-UA"/>
        </w:rPr>
        <w:t>Вступ</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3</w:t>
      </w:r>
    </w:p>
    <w:p w:rsidR="00B425F8" w:rsidRDefault="00B425F8">
      <w:pPr>
        <w:spacing w:line="360" w:lineRule="auto"/>
        <w:rPr>
          <w:sz w:val="28"/>
          <w:szCs w:val="28"/>
          <w:lang w:val="uk-UA"/>
        </w:rPr>
      </w:pPr>
      <w:r>
        <w:rPr>
          <w:sz w:val="28"/>
          <w:szCs w:val="28"/>
          <w:lang w:val="uk-UA"/>
        </w:rPr>
        <w:t>Розділ 1. Просте речення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6</w:t>
      </w:r>
    </w:p>
    <w:p w:rsidR="00B425F8" w:rsidRDefault="00B425F8">
      <w:pPr>
        <w:spacing w:line="360" w:lineRule="auto"/>
        <w:rPr>
          <w:sz w:val="28"/>
          <w:szCs w:val="28"/>
          <w:lang w:val="uk-UA"/>
        </w:rPr>
      </w:pPr>
      <w:r>
        <w:rPr>
          <w:sz w:val="28"/>
          <w:szCs w:val="28"/>
          <w:lang w:val="uk-UA"/>
        </w:rPr>
        <w:t>1.1. Визначення. Структура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6</w:t>
      </w:r>
    </w:p>
    <w:p w:rsidR="00B425F8" w:rsidRDefault="00B425F8">
      <w:pPr>
        <w:spacing w:line="360" w:lineRule="auto"/>
        <w:rPr>
          <w:sz w:val="28"/>
          <w:szCs w:val="28"/>
          <w:lang w:val="uk-UA"/>
        </w:rPr>
      </w:pPr>
      <w:r>
        <w:rPr>
          <w:sz w:val="28"/>
          <w:szCs w:val="28"/>
          <w:lang w:val="uk-UA"/>
        </w:rPr>
        <w:t xml:space="preserve">1.2. Види простого речення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8</w:t>
      </w:r>
    </w:p>
    <w:p w:rsidR="00B425F8" w:rsidRDefault="00B425F8">
      <w:pPr>
        <w:spacing w:line="360" w:lineRule="auto"/>
        <w:rPr>
          <w:sz w:val="28"/>
          <w:szCs w:val="28"/>
          <w:lang w:val="uk-UA"/>
        </w:rPr>
      </w:pPr>
      <w:r>
        <w:rPr>
          <w:sz w:val="28"/>
          <w:szCs w:val="28"/>
          <w:lang w:val="uk-UA"/>
        </w:rPr>
        <w:t>Розділ 2. Категорія безособовості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12</w:t>
      </w:r>
    </w:p>
    <w:p w:rsidR="00B425F8" w:rsidRDefault="00B425F8">
      <w:pPr>
        <w:spacing w:line="360" w:lineRule="auto"/>
        <w:rPr>
          <w:sz w:val="28"/>
          <w:szCs w:val="28"/>
          <w:lang w:val="uk-UA"/>
        </w:rPr>
      </w:pPr>
      <w:r>
        <w:rPr>
          <w:sz w:val="28"/>
          <w:szCs w:val="28"/>
          <w:lang w:val="uk-UA"/>
        </w:rPr>
        <w:t>2.1. Безособові  речення в історичному контексті</w:t>
      </w:r>
      <w:r>
        <w:rPr>
          <w:sz w:val="28"/>
          <w:szCs w:val="28"/>
          <w:lang w:val="uk-UA"/>
        </w:rPr>
        <w:tab/>
      </w:r>
      <w:r>
        <w:rPr>
          <w:sz w:val="28"/>
          <w:szCs w:val="28"/>
          <w:lang w:val="uk-UA"/>
        </w:rPr>
        <w:tab/>
      </w:r>
      <w:r>
        <w:rPr>
          <w:sz w:val="28"/>
          <w:szCs w:val="28"/>
          <w:lang w:val="uk-UA"/>
        </w:rPr>
        <w:tab/>
      </w:r>
      <w:r>
        <w:rPr>
          <w:sz w:val="28"/>
          <w:szCs w:val="28"/>
          <w:lang w:val="uk-UA"/>
        </w:rPr>
        <w:tab/>
        <w:t>12</w:t>
      </w:r>
    </w:p>
    <w:p w:rsidR="00B425F8" w:rsidRDefault="00B425F8">
      <w:pPr>
        <w:spacing w:line="360" w:lineRule="auto"/>
        <w:rPr>
          <w:sz w:val="28"/>
          <w:szCs w:val="28"/>
          <w:lang w:val="uk-UA"/>
        </w:rPr>
      </w:pPr>
      <w:r>
        <w:rPr>
          <w:sz w:val="28"/>
          <w:szCs w:val="28"/>
          <w:lang w:val="uk-UA"/>
        </w:rPr>
        <w:t>2.2. Сучасний стан безособових речень</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13</w:t>
      </w:r>
    </w:p>
    <w:p w:rsidR="00B425F8" w:rsidRDefault="00B425F8">
      <w:pPr>
        <w:spacing w:line="360" w:lineRule="auto"/>
        <w:rPr>
          <w:sz w:val="28"/>
          <w:szCs w:val="28"/>
          <w:lang w:val="uk-UA"/>
        </w:rPr>
      </w:pPr>
      <w:r>
        <w:rPr>
          <w:sz w:val="28"/>
          <w:szCs w:val="28"/>
          <w:lang w:val="uk-UA"/>
        </w:rPr>
        <w:t xml:space="preserve">2.2.1. Різні точки зору на підмет </w:t>
      </w:r>
      <w:r>
        <w:rPr>
          <w:sz w:val="28"/>
          <w:szCs w:val="28"/>
          <w:lang w:val="en-US"/>
        </w:rPr>
        <w:t>it</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14</w:t>
      </w:r>
    </w:p>
    <w:p w:rsidR="00B425F8" w:rsidRDefault="00B425F8">
      <w:pPr>
        <w:spacing w:line="360" w:lineRule="auto"/>
        <w:rPr>
          <w:sz w:val="28"/>
          <w:szCs w:val="28"/>
          <w:lang w:val="uk-UA"/>
        </w:rPr>
      </w:pPr>
      <w:r>
        <w:rPr>
          <w:sz w:val="28"/>
          <w:szCs w:val="28"/>
          <w:lang w:val="uk-UA"/>
        </w:rPr>
        <w:t xml:space="preserve">2.2.2. Двочленні структури з </w:t>
      </w:r>
      <w:r>
        <w:rPr>
          <w:sz w:val="28"/>
          <w:szCs w:val="28"/>
          <w:lang w:val="en-US"/>
        </w:rPr>
        <w:t>it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w:t>
      </w:r>
      <w:r>
        <w:rPr>
          <w:sz w:val="28"/>
          <w:szCs w:val="28"/>
          <w:lang w:val="uk-UA"/>
        </w:rPr>
        <w:t>5</w:t>
      </w:r>
    </w:p>
    <w:p w:rsidR="00B425F8" w:rsidRDefault="00B425F8">
      <w:pPr>
        <w:spacing w:line="360" w:lineRule="auto"/>
        <w:rPr>
          <w:sz w:val="28"/>
          <w:szCs w:val="28"/>
          <w:lang w:val="uk-UA"/>
        </w:rPr>
      </w:pPr>
      <w:r>
        <w:rPr>
          <w:sz w:val="28"/>
          <w:szCs w:val="28"/>
          <w:lang w:val="uk-UA"/>
        </w:rPr>
        <w:t>2.3. Безособові дієслова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17</w:t>
      </w:r>
    </w:p>
    <w:p w:rsidR="00B425F8" w:rsidRDefault="00B425F8">
      <w:pPr>
        <w:spacing w:line="360" w:lineRule="auto"/>
        <w:rPr>
          <w:sz w:val="28"/>
          <w:szCs w:val="28"/>
          <w:lang w:val="uk-UA"/>
        </w:rPr>
      </w:pPr>
      <w:r>
        <w:rPr>
          <w:sz w:val="28"/>
          <w:szCs w:val="28"/>
          <w:lang w:val="uk-UA"/>
        </w:rPr>
        <w:t>2.4. Присудок безособових речень</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18</w:t>
      </w:r>
    </w:p>
    <w:p w:rsidR="00B425F8" w:rsidRDefault="00B425F8">
      <w:pPr>
        <w:spacing w:line="360" w:lineRule="auto"/>
        <w:rPr>
          <w:sz w:val="28"/>
          <w:szCs w:val="28"/>
          <w:lang w:val="uk-UA"/>
        </w:rPr>
      </w:pPr>
      <w:r>
        <w:rPr>
          <w:sz w:val="28"/>
          <w:szCs w:val="28"/>
          <w:lang w:val="uk-UA"/>
        </w:rPr>
        <w:t>2.4.1. Дієслівний та іменний присудок</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18</w:t>
      </w:r>
    </w:p>
    <w:p w:rsidR="00B425F8" w:rsidRDefault="00B425F8">
      <w:pPr>
        <w:spacing w:line="360" w:lineRule="auto"/>
        <w:rPr>
          <w:sz w:val="28"/>
          <w:szCs w:val="28"/>
          <w:lang w:val="uk-UA"/>
        </w:rPr>
      </w:pPr>
      <w:r>
        <w:rPr>
          <w:sz w:val="28"/>
          <w:szCs w:val="28"/>
          <w:lang w:val="uk-UA"/>
        </w:rPr>
        <w:t>2.4.2. Засоби вираження предикативу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19</w:t>
      </w:r>
    </w:p>
    <w:p w:rsidR="00B425F8" w:rsidRDefault="00B425F8">
      <w:pPr>
        <w:spacing w:line="360" w:lineRule="auto"/>
        <w:rPr>
          <w:sz w:val="28"/>
          <w:szCs w:val="28"/>
          <w:lang w:val="uk-UA"/>
        </w:rPr>
      </w:pPr>
      <w:r>
        <w:rPr>
          <w:sz w:val="28"/>
          <w:szCs w:val="28"/>
          <w:lang w:val="uk-UA"/>
        </w:rPr>
        <w:t>2.5. Засоби передачі англійських безособових речень у рідній мові</w:t>
      </w:r>
      <w:r>
        <w:rPr>
          <w:sz w:val="28"/>
          <w:szCs w:val="28"/>
          <w:lang w:val="uk-UA"/>
        </w:rPr>
        <w:tab/>
        <w:t>19</w:t>
      </w:r>
    </w:p>
    <w:p w:rsidR="00B425F8" w:rsidRDefault="00B425F8">
      <w:pPr>
        <w:spacing w:line="360" w:lineRule="auto"/>
        <w:rPr>
          <w:sz w:val="28"/>
          <w:szCs w:val="28"/>
          <w:lang w:val="uk-UA"/>
        </w:rPr>
      </w:pPr>
      <w:r>
        <w:rPr>
          <w:sz w:val="28"/>
          <w:szCs w:val="28"/>
          <w:lang w:val="uk-UA"/>
        </w:rPr>
        <w:t>2.6. Встановлення вживаності безособових речень</w:t>
      </w:r>
      <w:r>
        <w:rPr>
          <w:sz w:val="28"/>
          <w:szCs w:val="28"/>
          <w:lang w:val="uk-UA"/>
        </w:rPr>
        <w:tab/>
      </w:r>
      <w:r>
        <w:rPr>
          <w:sz w:val="28"/>
          <w:szCs w:val="28"/>
          <w:lang w:val="uk-UA"/>
        </w:rPr>
        <w:tab/>
      </w:r>
      <w:r>
        <w:rPr>
          <w:sz w:val="28"/>
          <w:szCs w:val="28"/>
          <w:lang w:val="uk-UA"/>
        </w:rPr>
        <w:tab/>
      </w:r>
      <w:r>
        <w:rPr>
          <w:sz w:val="28"/>
          <w:szCs w:val="28"/>
          <w:lang w:val="uk-UA"/>
        </w:rPr>
        <w:tab/>
        <w:t>20</w:t>
      </w:r>
    </w:p>
    <w:p w:rsidR="00B425F8" w:rsidRDefault="00B425F8">
      <w:pPr>
        <w:spacing w:line="360" w:lineRule="auto"/>
        <w:rPr>
          <w:sz w:val="28"/>
          <w:szCs w:val="28"/>
          <w:lang w:val="uk-UA"/>
        </w:rPr>
      </w:pPr>
      <w:r>
        <w:rPr>
          <w:sz w:val="28"/>
          <w:szCs w:val="28"/>
          <w:lang w:val="uk-UA"/>
        </w:rPr>
        <w:t>Висновки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22</w:t>
      </w:r>
    </w:p>
    <w:p w:rsidR="00B425F8" w:rsidRDefault="00B425F8">
      <w:pPr>
        <w:spacing w:line="360" w:lineRule="auto"/>
        <w:rPr>
          <w:sz w:val="28"/>
          <w:szCs w:val="28"/>
          <w:lang w:val="uk-UA"/>
        </w:rPr>
      </w:pPr>
      <w:r>
        <w:rPr>
          <w:sz w:val="28"/>
          <w:szCs w:val="28"/>
          <w:lang w:val="uk-UA"/>
        </w:rPr>
        <w:t>Список використаних джерел</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23</w:t>
      </w:r>
    </w:p>
    <w:p w:rsidR="00B425F8" w:rsidRDefault="00B425F8">
      <w:pPr>
        <w:spacing w:line="360" w:lineRule="auto"/>
        <w:ind w:left="3540" w:firstLine="708"/>
        <w:rPr>
          <w:b/>
          <w:bCs/>
          <w:sz w:val="36"/>
          <w:szCs w:val="36"/>
        </w:rPr>
        <w:sectPr w:rsidR="00B425F8">
          <w:pgSz w:w="11906" w:h="16838"/>
          <w:pgMar w:top="1077" w:right="1021" w:bottom="1077" w:left="1361" w:header="709" w:footer="709" w:gutter="0"/>
          <w:pgNumType w:start="3"/>
          <w:cols w:space="708"/>
          <w:docGrid w:linePitch="360"/>
        </w:sectPr>
      </w:pPr>
    </w:p>
    <w:p w:rsidR="00B425F8" w:rsidRDefault="00B425F8">
      <w:pPr>
        <w:spacing w:line="360" w:lineRule="auto"/>
        <w:ind w:left="3540" w:firstLine="708"/>
        <w:rPr>
          <w:b/>
          <w:bCs/>
          <w:sz w:val="36"/>
          <w:szCs w:val="36"/>
          <w:lang w:val="uk-UA"/>
        </w:rPr>
      </w:pPr>
      <w:r>
        <w:rPr>
          <w:b/>
          <w:bCs/>
          <w:sz w:val="36"/>
          <w:szCs w:val="36"/>
        </w:rPr>
        <w:t>ВСТУП</w:t>
      </w:r>
    </w:p>
    <w:p w:rsidR="00B425F8" w:rsidRDefault="00B425F8">
      <w:pPr>
        <w:spacing w:line="360" w:lineRule="auto"/>
        <w:ind w:left="2124" w:firstLine="708"/>
        <w:jc w:val="both"/>
        <w:rPr>
          <w:b/>
          <w:bCs/>
          <w:sz w:val="36"/>
          <w:szCs w:val="36"/>
          <w:lang w:val="uk-UA"/>
        </w:rPr>
      </w:pPr>
    </w:p>
    <w:p w:rsidR="00B425F8" w:rsidRDefault="00B425F8">
      <w:pPr>
        <w:spacing w:line="360" w:lineRule="auto"/>
        <w:ind w:firstLine="360"/>
        <w:jc w:val="both"/>
        <w:rPr>
          <w:sz w:val="28"/>
          <w:szCs w:val="28"/>
          <w:lang w:val="uk-UA"/>
        </w:rPr>
      </w:pPr>
      <w:r>
        <w:rPr>
          <w:b/>
          <w:bCs/>
          <w:sz w:val="28"/>
          <w:szCs w:val="28"/>
          <w:lang w:val="uk-UA"/>
        </w:rPr>
        <w:t>Актуальність теми</w:t>
      </w:r>
      <w:r>
        <w:rPr>
          <w:sz w:val="28"/>
          <w:szCs w:val="28"/>
          <w:lang w:val="uk-UA"/>
        </w:rPr>
        <w:t xml:space="preserve">. Англійське мовознавство, особливо минулого століття, досягло значно більших успіхів в області вивчення морфології, ніж синтаксису, незважаючи на окремі праці видатних англійських, російських та українських синтаксистів, серед яких першим повинне бути назване ім'я Л.С. Бархударова, Б.А. Іл’їша, І.В. Корунця, У.Л. Чейфа. У зв'язку із цим цілком закономірною є підвищена увага до синтаксису англійської мови, характерна для сучасного періоду дослідження. </w:t>
      </w:r>
    </w:p>
    <w:p w:rsidR="00B425F8" w:rsidRDefault="00B425F8">
      <w:pPr>
        <w:spacing w:line="360" w:lineRule="auto"/>
        <w:ind w:firstLine="360"/>
        <w:jc w:val="both"/>
        <w:rPr>
          <w:b/>
          <w:bCs/>
          <w:spacing w:val="20"/>
          <w:sz w:val="28"/>
          <w:szCs w:val="28"/>
        </w:rPr>
      </w:pPr>
      <w:r>
        <w:rPr>
          <w:sz w:val="28"/>
          <w:szCs w:val="28"/>
          <w:lang w:val="uk-UA"/>
        </w:rPr>
        <w:t xml:space="preserve">Вивчення типів простого речення - одна з найважливіших сторін роботи мовознавців в області синтаксису англійської мови. Говорячи про окремі структурні типи з погляду широти проблематики, ми поставили б безособові речення на одне з перших місць. Численність проблем, що виникають при вивченні безособових конструкцій, зв'язана, головним чином, з тим, що цей особливий тип двоскладних речень не представляє собою єдності ні за структурою, ні за функціональним призначенням окремих членів. Безособові речення завжди були в поле зору сучасних лінгвістів.  </w:t>
      </w:r>
    </w:p>
    <w:p w:rsidR="00B425F8" w:rsidRDefault="00B425F8">
      <w:pPr>
        <w:spacing w:line="360" w:lineRule="auto"/>
        <w:ind w:firstLine="360"/>
        <w:jc w:val="both"/>
        <w:rPr>
          <w:sz w:val="28"/>
          <w:szCs w:val="28"/>
          <w:lang w:val="uk-UA"/>
        </w:rPr>
      </w:pPr>
      <w:r>
        <w:rPr>
          <w:b/>
          <w:bCs/>
          <w:sz w:val="28"/>
          <w:szCs w:val="28"/>
          <w:lang w:val="uk-UA"/>
        </w:rPr>
        <w:t>Об’єкт дослідження</w:t>
      </w:r>
      <w:r>
        <w:rPr>
          <w:sz w:val="28"/>
          <w:szCs w:val="28"/>
          <w:lang w:val="uk-UA"/>
        </w:rPr>
        <w:t xml:space="preserve"> – безособові речення в сучасній англійській мові.</w:t>
      </w:r>
    </w:p>
    <w:p w:rsidR="00B425F8" w:rsidRDefault="00B425F8">
      <w:pPr>
        <w:spacing w:line="360" w:lineRule="auto"/>
        <w:ind w:firstLine="360"/>
        <w:jc w:val="both"/>
        <w:rPr>
          <w:rFonts w:ascii="Georgia" w:hAnsi="Georgia" w:cs="Georgia"/>
          <w:sz w:val="28"/>
          <w:szCs w:val="28"/>
          <w:lang w:val="uk-UA"/>
        </w:rPr>
      </w:pPr>
      <w:r>
        <w:rPr>
          <w:b/>
          <w:bCs/>
          <w:sz w:val="28"/>
          <w:szCs w:val="28"/>
          <w:lang w:val="uk-UA"/>
        </w:rPr>
        <w:t>Предмет дослідження</w:t>
      </w:r>
      <w:r>
        <w:rPr>
          <w:sz w:val="28"/>
          <w:szCs w:val="28"/>
          <w:lang w:val="uk-UA"/>
        </w:rPr>
        <w:t xml:space="preserve"> – категорія безособовості та засоби її реалізації в сучасній англійській мові.</w:t>
      </w:r>
      <w:r>
        <w:rPr>
          <w:rFonts w:ascii="Georgia" w:hAnsi="Georgia" w:cs="Georgia"/>
          <w:sz w:val="28"/>
          <w:szCs w:val="28"/>
          <w:lang w:val="uk-UA"/>
        </w:rPr>
        <w:t xml:space="preserve">  </w:t>
      </w:r>
    </w:p>
    <w:p w:rsidR="00B425F8" w:rsidRDefault="00B425F8">
      <w:pPr>
        <w:spacing w:line="360" w:lineRule="auto"/>
        <w:ind w:firstLine="360"/>
        <w:jc w:val="both"/>
        <w:rPr>
          <w:sz w:val="28"/>
          <w:szCs w:val="28"/>
          <w:lang w:val="uk-UA"/>
        </w:rPr>
      </w:pPr>
      <w:r>
        <w:rPr>
          <w:rFonts w:ascii="Georgia" w:hAnsi="Georgia" w:cs="Georgia"/>
          <w:lang w:val="uk-UA"/>
        </w:rPr>
        <w:t xml:space="preserve"> </w:t>
      </w:r>
      <w:r>
        <w:rPr>
          <w:sz w:val="28"/>
          <w:szCs w:val="28"/>
        </w:rPr>
        <w:t xml:space="preserve">Безособовість постає як загальне синтаксичне значення, зокрема як семантика структурної схеми </w:t>
      </w:r>
      <w:r>
        <w:rPr>
          <w:sz w:val="28"/>
          <w:szCs w:val="28"/>
          <w:lang w:val="uk-UA"/>
        </w:rPr>
        <w:t>дв</w:t>
      </w:r>
      <w:r>
        <w:rPr>
          <w:sz w:val="28"/>
          <w:szCs w:val="28"/>
        </w:rPr>
        <w:t>оскладних речень, що позначають дію або стан, незалежні від їх творця чи носія.</w:t>
      </w:r>
    </w:p>
    <w:p w:rsidR="00B425F8" w:rsidRDefault="00B425F8">
      <w:pPr>
        <w:pStyle w:val="a3"/>
        <w:spacing w:line="360" w:lineRule="auto"/>
        <w:ind w:firstLine="180"/>
        <w:jc w:val="both"/>
        <w:rPr>
          <w:sz w:val="28"/>
          <w:szCs w:val="28"/>
          <w:lang w:val="uk-UA"/>
        </w:rPr>
      </w:pPr>
      <w:r>
        <w:rPr>
          <w:b/>
          <w:bCs/>
          <w:sz w:val="28"/>
          <w:szCs w:val="28"/>
          <w:lang w:val="uk-UA"/>
        </w:rPr>
        <w:t>Основна мета</w:t>
      </w:r>
      <w:r>
        <w:rPr>
          <w:sz w:val="28"/>
          <w:szCs w:val="28"/>
          <w:lang w:val="uk-UA"/>
        </w:rPr>
        <w:t xml:space="preserve"> даної роботи полягає в тому, щоб відповідно до сучасних наукових принципів дати всебічний аналіз структури безособових речень.</w:t>
      </w:r>
    </w:p>
    <w:p w:rsidR="00B425F8" w:rsidRDefault="00B425F8">
      <w:pPr>
        <w:spacing w:line="360" w:lineRule="auto"/>
        <w:ind w:left="720"/>
        <w:jc w:val="both"/>
        <w:rPr>
          <w:sz w:val="28"/>
          <w:szCs w:val="28"/>
          <w:lang w:val="uk-UA"/>
        </w:rPr>
      </w:pPr>
      <w:r>
        <w:rPr>
          <w:b/>
          <w:bCs/>
          <w:sz w:val="28"/>
          <w:szCs w:val="28"/>
          <w:lang w:val="uk-UA"/>
        </w:rPr>
        <w:t>Завдання, що випливають із мети:</w:t>
      </w:r>
    </w:p>
    <w:p w:rsidR="00B425F8" w:rsidRDefault="00B425F8">
      <w:pPr>
        <w:numPr>
          <w:ilvl w:val="0"/>
          <w:numId w:val="11"/>
        </w:numPr>
        <w:spacing w:line="360" w:lineRule="auto"/>
        <w:jc w:val="both"/>
        <w:rPr>
          <w:sz w:val="28"/>
          <w:szCs w:val="28"/>
          <w:lang w:val="uk-UA"/>
        </w:rPr>
      </w:pPr>
      <w:r>
        <w:rPr>
          <w:sz w:val="28"/>
          <w:szCs w:val="28"/>
          <w:lang w:val="uk-UA"/>
        </w:rPr>
        <w:t>Дати визначення простому реченню та зазначити його типи;</w:t>
      </w:r>
    </w:p>
    <w:p w:rsidR="00B425F8" w:rsidRDefault="00B425F8">
      <w:pPr>
        <w:numPr>
          <w:ilvl w:val="0"/>
          <w:numId w:val="11"/>
        </w:numPr>
        <w:spacing w:line="360" w:lineRule="auto"/>
        <w:jc w:val="both"/>
        <w:rPr>
          <w:sz w:val="28"/>
          <w:szCs w:val="28"/>
          <w:lang w:val="uk-UA"/>
        </w:rPr>
      </w:pPr>
      <w:r>
        <w:rPr>
          <w:sz w:val="28"/>
          <w:szCs w:val="28"/>
          <w:lang w:val="uk-UA"/>
        </w:rPr>
        <w:t>Дати визначення терміну «безособове речення»;</w:t>
      </w:r>
    </w:p>
    <w:p w:rsidR="00B425F8" w:rsidRDefault="00B425F8">
      <w:pPr>
        <w:numPr>
          <w:ilvl w:val="0"/>
          <w:numId w:val="11"/>
        </w:numPr>
        <w:spacing w:line="360" w:lineRule="auto"/>
        <w:jc w:val="both"/>
        <w:rPr>
          <w:sz w:val="28"/>
          <w:szCs w:val="28"/>
          <w:lang w:val="uk-UA"/>
        </w:rPr>
      </w:pPr>
      <w:r>
        <w:rPr>
          <w:sz w:val="28"/>
          <w:szCs w:val="28"/>
          <w:lang w:val="uk-UA"/>
        </w:rPr>
        <w:t>Визначити особливості безособових речень;</w:t>
      </w:r>
    </w:p>
    <w:p w:rsidR="00B425F8" w:rsidRDefault="00B425F8">
      <w:pPr>
        <w:numPr>
          <w:ilvl w:val="0"/>
          <w:numId w:val="11"/>
        </w:numPr>
        <w:spacing w:line="360" w:lineRule="auto"/>
        <w:jc w:val="both"/>
        <w:rPr>
          <w:sz w:val="28"/>
          <w:szCs w:val="28"/>
          <w:lang w:val="uk-UA"/>
        </w:rPr>
      </w:pPr>
      <w:r>
        <w:rPr>
          <w:sz w:val="28"/>
          <w:szCs w:val="28"/>
          <w:lang w:val="uk-UA"/>
        </w:rPr>
        <w:t>Розглянути безособові дієслова;</w:t>
      </w:r>
    </w:p>
    <w:p w:rsidR="00B425F8" w:rsidRDefault="00B425F8">
      <w:pPr>
        <w:numPr>
          <w:ilvl w:val="0"/>
          <w:numId w:val="11"/>
        </w:numPr>
        <w:spacing w:line="360" w:lineRule="auto"/>
        <w:jc w:val="both"/>
        <w:rPr>
          <w:sz w:val="28"/>
          <w:szCs w:val="28"/>
          <w:lang w:val="uk-UA"/>
        </w:rPr>
      </w:pPr>
      <w:r>
        <w:rPr>
          <w:sz w:val="28"/>
          <w:szCs w:val="28"/>
          <w:lang w:val="uk-UA"/>
        </w:rPr>
        <w:t>Дослідити різні точки зору щодо віднесення того чи іншого речення до безособового, сформулювати своє ставлення до даної проблеми;</w:t>
      </w:r>
    </w:p>
    <w:p w:rsidR="00B425F8" w:rsidRDefault="00B425F8">
      <w:pPr>
        <w:numPr>
          <w:ilvl w:val="0"/>
          <w:numId w:val="11"/>
        </w:numPr>
        <w:spacing w:line="360" w:lineRule="auto"/>
        <w:jc w:val="both"/>
        <w:rPr>
          <w:sz w:val="28"/>
          <w:szCs w:val="28"/>
          <w:lang w:val="uk-UA"/>
        </w:rPr>
      </w:pPr>
      <w:r>
        <w:rPr>
          <w:sz w:val="28"/>
          <w:szCs w:val="28"/>
          <w:lang w:val="uk-UA"/>
        </w:rPr>
        <w:t>Порівняти структуру англійських безособових речень з українськими та російськими.</w:t>
      </w:r>
    </w:p>
    <w:p w:rsidR="00B425F8" w:rsidRDefault="00B425F8">
      <w:pPr>
        <w:numPr>
          <w:ilvl w:val="0"/>
          <w:numId w:val="11"/>
        </w:numPr>
        <w:spacing w:line="360" w:lineRule="auto"/>
        <w:jc w:val="both"/>
        <w:rPr>
          <w:sz w:val="28"/>
          <w:szCs w:val="28"/>
          <w:lang w:val="uk-UA"/>
        </w:rPr>
      </w:pPr>
      <w:r>
        <w:rPr>
          <w:sz w:val="28"/>
          <w:szCs w:val="28"/>
          <w:lang w:val="uk-UA"/>
        </w:rPr>
        <w:t>З метою визначення частотності вживання  розглянути уривки, що містять 100 елементарних речень з 20 художніх текстів англійських (10) та американських (10) авторів;</w:t>
      </w:r>
    </w:p>
    <w:p w:rsidR="00B425F8" w:rsidRDefault="00B425F8">
      <w:pPr>
        <w:numPr>
          <w:ilvl w:val="0"/>
          <w:numId w:val="11"/>
        </w:numPr>
        <w:spacing w:line="360" w:lineRule="auto"/>
        <w:jc w:val="both"/>
        <w:rPr>
          <w:sz w:val="28"/>
          <w:szCs w:val="28"/>
          <w:lang w:val="uk-UA"/>
        </w:rPr>
      </w:pPr>
      <w:r>
        <w:rPr>
          <w:sz w:val="28"/>
          <w:szCs w:val="28"/>
          <w:lang w:val="uk-UA"/>
        </w:rPr>
        <w:t>Визначити, які види безособових речень переважають.</w:t>
      </w:r>
    </w:p>
    <w:p w:rsidR="00B425F8" w:rsidRDefault="00B425F8">
      <w:pPr>
        <w:spacing w:line="360" w:lineRule="auto"/>
        <w:jc w:val="both"/>
        <w:rPr>
          <w:sz w:val="28"/>
          <w:szCs w:val="28"/>
          <w:lang w:val="uk-UA"/>
        </w:rPr>
      </w:pPr>
    </w:p>
    <w:p w:rsidR="00B425F8" w:rsidRDefault="00B425F8">
      <w:pPr>
        <w:spacing w:line="360" w:lineRule="auto"/>
        <w:ind w:firstLine="360"/>
        <w:jc w:val="both"/>
        <w:rPr>
          <w:lang w:val="uk-UA"/>
        </w:rPr>
      </w:pPr>
      <w:r>
        <w:rPr>
          <w:b/>
          <w:bCs/>
          <w:sz w:val="28"/>
          <w:szCs w:val="28"/>
          <w:lang w:val="uk-UA"/>
        </w:rPr>
        <w:t>Теоретична й</w:t>
      </w:r>
      <w:r>
        <w:rPr>
          <w:b/>
          <w:bCs/>
          <w:sz w:val="16"/>
          <w:szCs w:val="16"/>
          <w:lang w:val="uk-UA"/>
        </w:rPr>
        <w:t xml:space="preserve"> </w:t>
      </w:r>
      <w:r>
        <w:rPr>
          <w:b/>
          <w:bCs/>
          <w:sz w:val="28"/>
          <w:szCs w:val="28"/>
          <w:lang w:val="uk-UA"/>
        </w:rPr>
        <w:t>практична значимість роботи</w:t>
      </w:r>
      <w:r>
        <w:rPr>
          <w:sz w:val="28"/>
          <w:szCs w:val="28"/>
          <w:lang w:val="uk-UA"/>
        </w:rPr>
        <w:t xml:space="preserve"> полягає в тому, що її результати можуть бути використані  при рішенні проблем, пов'язаних з аналізом структури й змісту великої кількості речень  англійської мови й при описі синтаксичної семантики англійської мови.</w:t>
      </w:r>
    </w:p>
    <w:p w:rsidR="00B425F8" w:rsidRDefault="00B425F8">
      <w:pPr>
        <w:spacing w:line="360" w:lineRule="auto"/>
        <w:ind w:firstLine="708"/>
        <w:jc w:val="both"/>
        <w:rPr>
          <w:sz w:val="28"/>
          <w:szCs w:val="28"/>
          <w:lang w:val="uk-UA"/>
        </w:rPr>
      </w:pPr>
      <w:r>
        <w:rPr>
          <w:b/>
          <w:bCs/>
          <w:sz w:val="28"/>
          <w:szCs w:val="28"/>
          <w:lang w:val="uk-UA"/>
        </w:rPr>
        <w:t xml:space="preserve">Методи дослідження. </w:t>
      </w:r>
      <w:r>
        <w:rPr>
          <w:sz w:val="28"/>
          <w:szCs w:val="28"/>
          <w:lang w:val="uk-UA"/>
        </w:rPr>
        <w:t xml:space="preserve">У якості основного робочого методу використовується метод </w:t>
      </w:r>
      <w:r>
        <w:rPr>
          <w:spacing w:val="-6"/>
          <w:sz w:val="28"/>
          <w:szCs w:val="28"/>
          <w:lang w:val="uk-UA"/>
        </w:rPr>
        <w:t>кількісної обробки</w:t>
      </w:r>
      <w:r>
        <w:rPr>
          <w:i/>
          <w:iCs/>
          <w:spacing w:val="-6"/>
          <w:sz w:val="27"/>
          <w:szCs w:val="27"/>
          <w:lang w:val="uk-UA"/>
        </w:rPr>
        <w:t xml:space="preserve"> </w:t>
      </w:r>
      <w:r>
        <w:rPr>
          <w:spacing w:val="-6"/>
          <w:sz w:val="28"/>
          <w:szCs w:val="28"/>
          <w:lang w:val="uk-UA"/>
        </w:rPr>
        <w:t>та порівняльно-зіставний метод</w:t>
      </w:r>
      <w:r>
        <w:rPr>
          <w:sz w:val="28"/>
          <w:szCs w:val="28"/>
          <w:lang w:val="uk-UA"/>
        </w:rPr>
        <w:t xml:space="preserve">. У роботі використовується також прийом спостереження й статистичний метод. </w:t>
      </w:r>
      <w:r>
        <w:rPr>
          <w:sz w:val="28"/>
          <w:szCs w:val="28"/>
          <w:lang w:val="uk-UA"/>
        </w:rPr>
        <w:br/>
        <w:t xml:space="preserve">      </w:t>
      </w:r>
      <w:r>
        <w:rPr>
          <w:b/>
          <w:bCs/>
          <w:sz w:val="28"/>
          <w:szCs w:val="28"/>
          <w:lang w:val="uk-UA"/>
        </w:rPr>
        <w:t>Матеріалом</w:t>
      </w:r>
      <w:r>
        <w:rPr>
          <w:sz w:val="28"/>
          <w:szCs w:val="28"/>
          <w:lang w:val="uk-UA"/>
        </w:rPr>
        <w:t xml:space="preserve"> для спостереження й аналізу послужили тексти</w:t>
      </w:r>
      <w:r>
        <w:rPr>
          <w:rFonts w:ascii="Georgia" w:hAnsi="Georgia" w:cs="Georgia"/>
          <w:sz w:val="28"/>
          <w:szCs w:val="28"/>
          <w:lang w:val="uk-UA"/>
        </w:rPr>
        <w:t xml:space="preserve"> </w:t>
      </w:r>
      <w:r>
        <w:rPr>
          <w:sz w:val="28"/>
          <w:szCs w:val="28"/>
          <w:lang w:val="uk-UA"/>
        </w:rPr>
        <w:t>художніх творів сучасної літератури таких авторів як: Алекс Грем, Енн Піллінг, Десмонд Лоуден, Лорі Коупленд та ін.</w:t>
      </w:r>
    </w:p>
    <w:p w:rsidR="00B425F8" w:rsidRDefault="00B425F8">
      <w:pPr>
        <w:spacing w:line="360" w:lineRule="auto"/>
        <w:ind w:firstLine="708"/>
        <w:jc w:val="both"/>
        <w:rPr>
          <w:sz w:val="28"/>
          <w:szCs w:val="28"/>
          <w:lang w:val="uk-UA"/>
        </w:rPr>
      </w:pPr>
      <w:r>
        <w:rPr>
          <w:sz w:val="28"/>
          <w:szCs w:val="28"/>
          <w:lang w:val="uk-UA"/>
        </w:rPr>
        <w:t xml:space="preserve">У першому розділі курсової роботи </w:t>
      </w:r>
      <w:r>
        <w:rPr>
          <w:sz w:val="28"/>
          <w:szCs w:val="28"/>
        </w:rPr>
        <w:t>“</w:t>
      </w:r>
      <w:r>
        <w:rPr>
          <w:sz w:val="28"/>
          <w:szCs w:val="28"/>
          <w:lang w:val="uk-UA"/>
        </w:rPr>
        <w:t>Просте речення</w:t>
      </w:r>
      <w:r>
        <w:rPr>
          <w:sz w:val="28"/>
          <w:szCs w:val="28"/>
        </w:rPr>
        <w:t xml:space="preserve">” </w:t>
      </w:r>
      <w:r>
        <w:rPr>
          <w:sz w:val="28"/>
          <w:szCs w:val="28"/>
          <w:lang w:val="uk-UA"/>
        </w:rPr>
        <w:t>розглядаються структура, види, та осбливості простих речень у порівняльному аспекті.</w:t>
      </w:r>
    </w:p>
    <w:p w:rsidR="00B425F8" w:rsidRDefault="00B425F8">
      <w:pPr>
        <w:spacing w:line="360" w:lineRule="auto"/>
        <w:ind w:firstLine="708"/>
        <w:jc w:val="both"/>
        <w:rPr>
          <w:sz w:val="28"/>
          <w:szCs w:val="28"/>
          <w:lang w:val="uk-UA"/>
        </w:rPr>
      </w:pPr>
      <w:r>
        <w:rPr>
          <w:sz w:val="28"/>
          <w:szCs w:val="28"/>
          <w:lang w:val="uk-UA"/>
        </w:rPr>
        <w:t>У другому розділі “Категорія безособовості” розглядаються безособові речення у історичному контексті, їх сучасний стан у англійській мові, засоби передачі українською мовою та встановлюється частотність їх вжитку у сучасній художній літературі.</w:t>
      </w:r>
    </w:p>
    <w:p w:rsidR="00B425F8" w:rsidRDefault="00B425F8">
      <w:pPr>
        <w:spacing w:line="360" w:lineRule="auto"/>
        <w:ind w:firstLine="708"/>
        <w:jc w:val="both"/>
        <w:rPr>
          <w:sz w:val="28"/>
          <w:szCs w:val="28"/>
          <w:lang w:val="uk-UA"/>
        </w:rPr>
      </w:pPr>
      <w:r>
        <w:rPr>
          <w:sz w:val="28"/>
          <w:szCs w:val="28"/>
          <w:lang w:val="uk-UA"/>
        </w:rPr>
        <w:t>У загальних висновках підсумовуються результати проведеного дослідження, окреслюються перспективи подальших студій з обраної проблематики.</w:t>
      </w:r>
    </w:p>
    <w:p w:rsidR="00B425F8" w:rsidRDefault="00B425F8">
      <w:pPr>
        <w:spacing w:line="360" w:lineRule="auto"/>
        <w:ind w:left="2832" w:firstLine="708"/>
        <w:jc w:val="both"/>
        <w:rPr>
          <w:b/>
          <w:bCs/>
          <w:spacing w:val="20"/>
          <w:sz w:val="36"/>
          <w:szCs w:val="36"/>
          <w:lang w:val="uk-UA"/>
        </w:rPr>
        <w:sectPr w:rsidR="00B425F8">
          <w:pgSz w:w="11906" w:h="16838"/>
          <w:pgMar w:top="1077" w:right="1021" w:bottom="1077" w:left="1361" w:header="709" w:footer="709" w:gutter="0"/>
          <w:pgNumType w:start="3"/>
          <w:cols w:space="708"/>
          <w:docGrid w:linePitch="360"/>
        </w:sectPr>
      </w:pPr>
    </w:p>
    <w:p w:rsidR="00B425F8" w:rsidRDefault="00B425F8">
      <w:pPr>
        <w:spacing w:line="360" w:lineRule="auto"/>
        <w:ind w:left="2832" w:firstLine="708"/>
        <w:jc w:val="both"/>
        <w:rPr>
          <w:b/>
          <w:bCs/>
          <w:spacing w:val="20"/>
          <w:sz w:val="36"/>
          <w:szCs w:val="36"/>
          <w:lang w:val="uk-UA"/>
        </w:rPr>
      </w:pPr>
      <w:r>
        <w:rPr>
          <w:b/>
          <w:bCs/>
          <w:spacing w:val="20"/>
          <w:sz w:val="36"/>
          <w:szCs w:val="36"/>
          <w:lang w:val="uk-UA"/>
        </w:rPr>
        <w:t>РОЗДІЛ 1</w:t>
      </w:r>
    </w:p>
    <w:p w:rsidR="00B425F8" w:rsidRDefault="00B425F8">
      <w:pPr>
        <w:spacing w:line="360" w:lineRule="auto"/>
        <w:ind w:left="2124" w:firstLine="708"/>
        <w:jc w:val="both"/>
        <w:rPr>
          <w:b/>
          <w:bCs/>
          <w:spacing w:val="20"/>
          <w:sz w:val="36"/>
          <w:szCs w:val="36"/>
          <w:lang w:val="uk-UA"/>
        </w:rPr>
      </w:pPr>
      <w:r>
        <w:rPr>
          <w:b/>
          <w:bCs/>
          <w:spacing w:val="20"/>
          <w:sz w:val="36"/>
          <w:szCs w:val="36"/>
          <w:lang w:val="uk-UA"/>
        </w:rPr>
        <w:t xml:space="preserve">  Просте речення</w:t>
      </w:r>
    </w:p>
    <w:p w:rsidR="00B425F8" w:rsidRDefault="00B425F8">
      <w:pPr>
        <w:spacing w:line="360" w:lineRule="auto"/>
        <w:ind w:left="2124"/>
        <w:jc w:val="both"/>
        <w:rPr>
          <w:b/>
          <w:bCs/>
          <w:sz w:val="28"/>
          <w:szCs w:val="28"/>
          <w:lang w:val="uk-UA"/>
        </w:rPr>
      </w:pPr>
      <w:r>
        <w:rPr>
          <w:b/>
          <w:bCs/>
          <w:sz w:val="28"/>
          <w:szCs w:val="28"/>
          <w:lang w:val="uk-UA"/>
        </w:rPr>
        <w:t xml:space="preserve">         1.1.Визначення. Структура</w:t>
      </w:r>
    </w:p>
    <w:p w:rsidR="00B425F8" w:rsidRDefault="00B425F8">
      <w:pPr>
        <w:spacing w:line="360" w:lineRule="auto"/>
        <w:ind w:firstLine="708"/>
        <w:jc w:val="both"/>
        <w:rPr>
          <w:b/>
          <w:bCs/>
          <w:sz w:val="28"/>
          <w:szCs w:val="28"/>
          <w:lang w:val="uk-UA"/>
        </w:rPr>
      </w:pPr>
    </w:p>
    <w:p w:rsidR="00B425F8" w:rsidRDefault="00B425F8">
      <w:pPr>
        <w:spacing w:line="360" w:lineRule="auto"/>
        <w:ind w:firstLine="708"/>
        <w:jc w:val="both"/>
        <w:rPr>
          <w:sz w:val="28"/>
          <w:szCs w:val="28"/>
          <w:lang w:val="uk-UA"/>
        </w:rPr>
      </w:pPr>
      <w:r>
        <w:rPr>
          <w:sz w:val="28"/>
          <w:szCs w:val="28"/>
          <w:lang w:val="uk-UA"/>
        </w:rPr>
        <w:t>Реченням (</w:t>
      </w:r>
      <w:r>
        <w:rPr>
          <w:sz w:val="28"/>
          <w:szCs w:val="28"/>
          <w:lang w:val="en-US"/>
        </w:rPr>
        <w:t>sentence</w:t>
      </w:r>
      <w:r>
        <w:rPr>
          <w:sz w:val="28"/>
          <w:szCs w:val="28"/>
          <w:lang w:val="uk-UA"/>
        </w:rPr>
        <w:t>) називається мовна одиниця, що має структуру, яка надає цій одиниці можливість вжитку у якості мінімального висловлювання (мовного витвору), а саме підметово-присудкову структуру.[2, с.141]</w:t>
      </w:r>
    </w:p>
    <w:p w:rsidR="00B425F8" w:rsidRDefault="00B425F8">
      <w:pPr>
        <w:spacing w:line="360" w:lineRule="auto"/>
        <w:ind w:firstLine="708"/>
        <w:jc w:val="both"/>
        <w:rPr>
          <w:sz w:val="28"/>
          <w:szCs w:val="28"/>
          <w:lang w:val="uk-UA"/>
        </w:rPr>
      </w:pPr>
      <w:r>
        <w:rPr>
          <w:sz w:val="28"/>
          <w:szCs w:val="28"/>
          <w:lang w:val="uk-UA"/>
        </w:rPr>
        <w:t xml:space="preserve"> За структурою розрізняють </w:t>
      </w:r>
      <w:r>
        <w:rPr>
          <w:b/>
          <w:bCs/>
          <w:sz w:val="28"/>
          <w:szCs w:val="28"/>
          <w:lang w:val="uk-UA"/>
        </w:rPr>
        <w:t>прості(</w:t>
      </w:r>
      <w:r>
        <w:rPr>
          <w:b/>
          <w:bCs/>
          <w:sz w:val="28"/>
          <w:szCs w:val="28"/>
          <w:lang w:val="en-US"/>
        </w:rPr>
        <w:t>simple</w:t>
      </w:r>
      <w:r>
        <w:rPr>
          <w:b/>
          <w:bCs/>
          <w:sz w:val="28"/>
          <w:szCs w:val="28"/>
          <w:lang w:val="uk-UA"/>
        </w:rPr>
        <w:t>) та складні(</w:t>
      </w:r>
      <w:r>
        <w:rPr>
          <w:b/>
          <w:bCs/>
          <w:sz w:val="28"/>
          <w:szCs w:val="28"/>
          <w:lang w:val="en-US"/>
        </w:rPr>
        <w:t>composite</w:t>
      </w:r>
      <w:r>
        <w:rPr>
          <w:b/>
          <w:bCs/>
          <w:sz w:val="28"/>
          <w:szCs w:val="28"/>
          <w:lang w:val="uk-UA"/>
        </w:rPr>
        <w:t>)</w:t>
      </w:r>
      <w:r>
        <w:rPr>
          <w:sz w:val="28"/>
          <w:szCs w:val="28"/>
          <w:lang w:val="uk-UA"/>
        </w:rPr>
        <w:t xml:space="preserve"> речення. </w:t>
      </w:r>
    </w:p>
    <w:p w:rsidR="00B425F8" w:rsidRDefault="00B425F8">
      <w:pPr>
        <w:spacing w:line="360" w:lineRule="auto"/>
        <w:ind w:firstLine="708"/>
        <w:jc w:val="both"/>
        <w:rPr>
          <w:sz w:val="28"/>
          <w:szCs w:val="28"/>
          <w:lang w:val="uk-UA"/>
        </w:rPr>
      </w:pPr>
      <w:r>
        <w:rPr>
          <w:sz w:val="28"/>
          <w:szCs w:val="28"/>
          <w:lang w:val="uk-UA"/>
        </w:rPr>
        <w:t>Граматична форма речення багатокомпонентна, її специфічність полягає у наявності у ньому певного набору слів, що стоять у певній послідовності.</w:t>
      </w:r>
    </w:p>
    <w:p w:rsidR="00B425F8" w:rsidRDefault="00B425F8">
      <w:pPr>
        <w:spacing w:line="360" w:lineRule="auto"/>
        <w:ind w:firstLine="708"/>
        <w:jc w:val="both"/>
        <w:rPr>
          <w:sz w:val="28"/>
          <w:szCs w:val="28"/>
          <w:lang w:val="uk-UA"/>
        </w:rPr>
      </w:pPr>
      <w:r>
        <w:rPr>
          <w:sz w:val="28"/>
          <w:szCs w:val="28"/>
          <w:lang w:val="uk-UA"/>
        </w:rPr>
        <w:t>Семантичне значення речення – це його індивідуальний зміст, який формується конкретним лексичним наповненням його компонентів.</w:t>
      </w:r>
    </w:p>
    <w:p w:rsidR="00B425F8" w:rsidRDefault="00B425F8">
      <w:pPr>
        <w:spacing w:line="360" w:lineRule="auto"/>
        <w:ind w:firstLine="708"/>
        <w:jc w:val="both"/>
        <w:rPr>
          <w:sz w:val="28"/>
          <w:szCs w:val="28"/>
          <w:lang w:val="uk-UA"/>
        </w:rPr>
      </w:pPr>
      <w:r>
        <w:rPr>
          <w:sz w:val="28"/>
          <w:szCs w:val="28"/>
          <w:lang w:val="uk-UA"/>
        </w:rPr>
        <w:t xml:space="preserve">Граматичне значення речення – це узагальнений зміст властивостей не одного, а  класу речень.  </w:t>
      </w:r>
    </w:p>
    <w:p w:rsidR="00B425F8" w:rsidRDefault="00B425F8">
      <w:pPr>
        <w:spacing w:line="360" w:lineRule="auto"/>
        <w:ind w:firstLine="708"/>
        <w:jc w:val="both"/>
        <w:rPr>
          <w:sz w:val="28"/>
          <w:szCs w:val="28"/>
          <w:lang w:val="uk-UA"/>
        </w:rPr>
      </w:pPr>
      <w:r>
        <w:rPr>
          <w:sz w:val="28"/>
          <w:szCs w:val="28"/>
          <w:lang w:val="uk-UA"/>
        </w:rPr>
        <w:t xml:space="preserve"> Перший і необхідний етап у дослідженні структури речення - його сегментація, тобто членування складу речення на складові частини. </w:t>
      </w:r>
    </w:p>
    <w:p w:rsidR="00B425F8" w:rsidRDefault="00B425F8">
      <w:pPr>
        <w:spacing w:line="360" w:lineRule="auto"/>
        <w:ind w:firstLine="708"/>
        <w:jc w:val="both"/>
        <w:rPr>
          <w:sz w:val="28"/>
          <w:szCs w:val="28"/>
          <w:lang w:val="uk-UA"/>
        </w:rPr>
      </w:pPr>
      <w:r>
        <w:rPr>
          <w:sz w:val="28"/>
          <w:szCs w:val="28"/>
          <w:lang w:val="uk-UA"/>
        </w:rPr>
        <w:t xml:space="preserve">Увага до складових речення має об'єктивні, пов'язані із природою досліджуваного явища підстави: речення не надані в готовому виді носіям мови, а щораз “збираються”, “монтуються” ними зі слів, яким у реченні надаються функціональні, синтаксичні значення.  </w:t>
      </w:r>
    </w:p>
    <w:p w:rsidR="00B425F8" w:rsidRDefault="00B425F8">
      <w:pPr>
        <w:spacing w:line="360" w:lineRule="auto"/>
        <w:ind w:firstLine="708"/>
        <w:jc w:val="both"/>
        <w:rPr>
          <w:sz w:val="28"/>
          <w:szCs w:val="28"/>
          <w:lang w:val="uk-UA"/>
        </w:rPr>
      </w:pPr>
      <w:r>
        <w:rPr>
          <w:sz w:val="28"/>
          <w:szCs w:val="28"/>
          <w:lang w:val="uk-UA"/>
        </w:rPr>
        <w:t xml:space="preserve">Речення як одиниця мови, за допомогою якої здійснюється мовне спілкування, повинне, з одного боку, відбивати все різноманіття можливих, постійно мінливих  позамовних ситуацій, а з іншого </w:t>
      </w:r>
      <w:r>
        <w:rPr>
          <w:rFonts w:ascii="Helvetica, sans-serif" w:hAnsi="Helvetica, sans-serif" w:cs="Helvetica, sans-serif"/>
          <w:sz w:val="28"/>
          <w:szCs w:val="28"/>
          <w:lang w:val="uk-UA"/>
        </w:rPr>
        <w:t xml:space="preserve">боку - </w:t>
      </w:r>
      <w:r>
        <w:rPr>
          <w:sz w:val="28"/>
          <w:szCs w:val="28"/>
          <w:lang w:val="uk-UA"/>
        </w:rPr>
        <w:t xml:space="preserve">через узагальнюючий характер структурних схем і семантичних конфігурацій упорядковувати подання про них. Лише при задоволенні цих вимог мова може ефективно функціонувати як засіб спілкування й засіб мислення людини. Природно очікувати, що член речення як конституент речення не може бути байдужим до цих вимог, а, навпаки, повинен забезпечувати їхнє виконання. Це дійсно так. </w:t>
      </w:r>
    </w:p>
    <w:p w:rsidR="00B425F8" w:rsidRDefault="00B425F8">
      <w:pPr>
        <w:spacing w:line="360" w:lineRule="auto"/>
        <w:ind w:firstLine="708"/>
        <w:jc w:val="both"/>
        <w:rPr>
          <w:sz w:val="28"/>
          <w:szCs w:val="28"/>
        </w:rPr>
      </w:pPr>
      <w:r>
        <w:rPr>
          <w:sz w:val="28"/>
          <w:szCs w:val="28"/>
          <w:lang w:val="uk-UA"/>
        </w:rPr>
        <w:t xml:space="preserve">Член речення при незмінності його функціональної синтаксичної природи у всій незліченній безлічі реальних речень (підмет як джерело або об'єкт дії, присудок як предицюєма підмету ознака й т.д.),  по-різному виражений лексично або в силу можливої різної референтної віднесеності в умовах ідентичності лексем, співвідноситься як компонент кожного нового речення із все новими предметами, їхніми властивостями, умовами їхнього існування, тим самим забезпечуючи відбиття кінцевою добіркою мовних засобів нескінченного розмаїття об'єктивного світу та світів, створюваних інтелектуальною діяльністю людини. Разом з тим кількісно обмежений, історично й соціально відпрацьований інвентар структурних формул речення з характерної для кожної з них схемою членів речення і їхніх груп дозволяє представляти кожну нову ситуацію як за добіркою учасників ситуації, так і по їхнім взаємним відносинам як щось у своїх самих загальних властивостях типове й тому відоме. </w:t>
      </w:r>
      <w:r>
        <w:rPr>
          <w:sz w:val="28"/>
          <w:szCs w:val="28"/>
        </w:rPr>
        <w:t xml:space="preserve">Так, у кожному  реченні діалектично сполучаються нове й старе, відоме й невідоме. </w:t>
      </w:r>
    </w:p>
    <w:p w:rsidR="00B425F8" w:rsidRDefault="00B425F8">
      <w:pPr>
        <w:spacing w:line="360" w:lineRule="auto"/>
        <w:ind w:firstLine="708"/>
        <w:jc w:val="both"/>
        <w:rPr>
          <w:sz w:val="28"/>
          <w:szCs w:val="28"/>
          <w:lang w:val="uk-UA"/>
        </w:rPr>
      </w:pPr>
      <w:r>
        <w:rPr>
          <w:sz w:val="28"/>
          <w:szCs w:val="28"/>
        </w:rPr>
        <w:t xml:space="preserve">Член речення </w:t>
      </w:r>
      <w:r>
        <w:rPr>
          <w:rFonts w:ascii="Helvetica, sans-serif" w:hAnsi="Helvetica, sans-serif" w:cs="Helvetica, sans-serif"/>
          <w:sz w:val="28"/>
          <w:szCs w:val="28"/>
        </w:rPr>
        <w:t xml:space="preserve">— </w:t>
      </w:r>
      <w:r>
        <w:rPr>
          <w:sz w:val="28"/>
          <w:szCs w:val="28"/>
        </w:rPr>
        <w:t>двосторонній мовний знак, що володіє  значенням і формою. Його значенням є синтаксична функція, тобто те змістовне відношення, у якому даний синтаксичний елемент перебуває до іншого в складі деякої синтаксичної послідовності елементів. Форма члена речення - це все</w:t>
      </w:r>
      <w:r>
        <w:rPr>
          <w:sz w:val="28"/>
          <w:szCs w:val="28"/>
          <w:lang w:val="uk-UA"/>
        </w:rPr>
        <w:t xml:space="preserve"> те</w:t>
      </w:r>
      <w:r>
        <w:rPr>
          <w:sz w:val="28"/>
          <w:szCs w:val="28"/>
        </w:rPr>
        <w:t xml:space="preserve">, що дозволяє ідентифікувати слово або групу слів як носія певного синтактико-функціонального значення. Таким чином, синтаксична форма, на відміну від морфологічної, </w:t>
      </w:r>
      <w:r>
        <w:rPr>
          <w:sz w:val="28"/>
          <w:szCs w:val="28"/>
          <w:lang w:val="uk-UA"/>
        </w:rPr>
        <w:t>багатокомпонентна</w:t>
      </w:r>
      <w:r>
        <w:rPr>
          <w:sz w:val="28"/>
          <w:szCs w:val="28"/>
        </w:rPr>
        <w:t>[</w:t>
      </w:r>
      <w:r>
        <w:rPr>
          <w:sz w:val="28"/>
          <w:szCs w:val="28"/>
          <w:lang w:val="uk-UA"/>
        </w:rPr>
        <w:t>10,</w:t>
      </w:r>
      <w:r>
        <w:rPr>
          <w:sz w:val="28"/>
          <w:szCs w:val="28"/>
        </w:rPr>
        <w:t xml:space="preserve"> </w:t>
      </w:r>
      <w:r>
        <w:rPr>
          <w:sz w:val="28"/>
          <w:szCs w:val="28"/>
          <w:lang w:val="en-US"/>
        </w:rPr>
        <w:t>c</w:t>
      </w:r>
      <w:r>
        <w:rPr>
          <w:sz w:val="28"/>
          <w:szCs w:val="28"/>
        </w:rPr>
        <w:t>.</w:t>
      </w:r>
      <w:r>
        <w:rPr>
          <w:sz w:val="28"/>
          <w:szCs w:val="28"/>
          <w:lang w:val="uk-UA"/>
        </w:rPr>
        <w:t>183-185</w:t>
      </w:r>
      <w:r>
        <w:rPr>
          <w:sz w:val="28"/>
          <w:szCs w:val="28"/>
        </w:rPr>
        <w:t xml:space="preserve">]. </w:t>
      </w:r>
    </w:p>
    <w:p w:rsidR="00B425F8" w:rsidRDefault="00B425F8">
      <w:pPr>
        <w:spacing w:line="360" w:lineRule="auto"/>
        <w:jc w:val="both"/>
        <w:rPr>
          <w:sz w:val="28"/>
          <w:szCs w:val="28"/>
          <w:lang w:val="uk-UA"/>
        </w:rPr>
      </w:pPr>
      <w:r>
        <w:rPr>
          <w:sz w:val="28"/>
          <w:szCs w:val="28"/>
          <w:lang w:val="uk-UA"/>
        </w:rPr>
        <w:tab/>
        <w:t xml:space="preserve">Головними членами речення є підмет та присудок. </w:t>
      </w:r>
    </w:p>
    <w:p w:rsidR="00B425F8" w:rsidRDefault="00B425F8">
      <w:pPr>
        <w:spacing w:line="360" w:lineRule="auto"/>
        <w:ind w:firstLine="720"/>
        <w:jc w:val="both"/>
        <w:rPr>
          <w:sz w:val="28"/>
          <w:szCs w:val="28"/>
          <w:lang w:val="uk-UA"/>
        </w:rPr>
      </w:pPr>
      <w:r>
        <w:rPr>
          <w:b/>
          <w:bCs/>
          <w:sz w:val="28"/>
          <w:szCs w:val="28"/>
          <w:lang w:val="uk-UA"/>
        </w:rPr>
        <w:t xml:space="preserve">Підмет </w:t>
      </w:r>
      <w:r>
        <w:rPr>
          <w:sz w:val="28"/>
          <w:szCs w:val="28"/>
          <w:lang w:val="uk-UA"/>
        </w:rPr>
        <w:t xml:space="preserve">вказує на суб’єкт дії (стану) або на носіях знаки, вираженої присудком незалежно від інших членів речення. Може бути вираженим одним словом, групою слів або підрядним реченням. </w:t>
      </w:r>
    </w:p>
    <w:p w:rsidR="00B425F8" w:rsidRDefault="00B425F8">
      <w:pPr>
        <w:spacing w:line="360" w:lineRule="auto"/>
        <w:ind w:firstLine="720"/>
        <w:jc w:val="both"/>
        <w:rPr>
          <w:sz w:val="28"/>
          <w:szCs w:val="28"/>
          <w:lang w:val="uk-UA"/>
        </w:rPr>
      </w:pPr>
      <w:r>
        <w:rPr>
          <w:b/>
          <w:bCs/>
          <w:sz w:val="28"/>
          <w:szCs w:val="28"/>
          <w:lang w:val="uk-UA"/>
        </w:rPr>
        <w:t xml:space="preserve">Присудок </w:t>
      </w:r>
      <w:r>
        <w:rPr>
          <w:sz w:val="28"/>
          <w:szCs w:val="28"/>
          <w:lang w:val="uk-UA"/>
        </w:rPr>
        <w:t xml:space="preserve">– другий головний член речення, що означає дію або якість предмета, вираженого підметом. Він є незалежним членом речення.  </w:t>
      </w:r>
    </w:p>
    <w:p w:rsidR="00B425F8" w:rsidRDefault="00B425F8">
      <w:pPr>
        <w:spacing w:line="360" w:lineRule="auto"/>
        <w:ind w:firstLine="720"/>
        <w:jc w:val="both"/>
        <w:rPr>
          <w:sz w:val="28"/>
          <w:szCs w:val="28"/>
          <w:lang w:val="uk-UA"/>
        </w:rPr>
      </w:pPr>
    </w:p>
    <w:p w:rsidR="00B425F8" w:rsidRDefault="00B425F8">
      <w:pPr>
        <w:spacing w:line="360" w:lineRule="auto"/>
        <w:ind w:left="2124" w:firstLine="708"/>
        <w:jc w:val="both"/>
        <w:rPr>
          <w:b/>
          <w:bCs/>
          <w:sz w:val="28"/>
          <w:szCs w:val="28"/>
          <w:lang w:val="uk-UA"/>
        </w:rPr>
        <w:sectPr w:rsidR="00B425F8">
          <w:type w:val="continuous"/>
          <w:pgSz w:w="11906" w:h="16838"/>
          <w:pgMar w:top="1077" w:right="1021" w:bottom="1077" w:left="1361" w:header="709" w:footer="709" w:gutter="0"/>
          <w:pgNumType w:start="3"/>
          <w:cols w:space="708"/>
          <w:docGrid w:linePitch="360"/>
        </w:sectPr>
      </w:pPr>
    </w:p>
    <w:p w:rsidR="00B425F8" w:rsidRDefault="00B425F8">
      <w:pPr>
        <w:spacing w:line="360" w:lineRule="auto"/>
        <w:ind w:left="2124" w:firstLine="708"/>
        <w:jc w:val="both"/>
        <w:rPr>
          <w:b/>
          <w:bCs/>
          <w:sz w:val="28"/>
          <w:szCs w:val="28"/>
          <w:lang w:val="uk-UA"/>
        </w:rPr>
      </w:pPr>
      <w:r>
        <w:rPr>
          <w:b/>
          <w:bCs/>
          <w:sz w:val="28"/>
          <w:szCs w:val="28"/>
          <w:lang w:val="uk-UA"/>
        </w:rPr>
        <w:t>1.2. Види простого речення</w:t>
      </w:r>
    </w:p>
    <w:p w:rsidR="00B425F8" w:rsidRDefault="00B425F8">
      <w:pPr>
        <w:spacing w:line="360" w:lineRule="auto"/>
        <w:ind w:firstLine="708"/>
        <w:jc w:val="both"/>
        <w:rPr>
          <w:b/>
          <w:bCs/>
          <w:sz w:val="28"/>
          <w:szCs w:val="28"/>
          <w:lang w:val="uk-UA"/>
        </w:rPr>
      </w:pPr>
    </w:p>
    <w:p w:rsidR="00B425F8" w:rsidRDefault="00B425F8">
      <w:pPr>
        <w:spacing w:line="360" w:lineRule="auto"/>
        <w:jc w:val="both"/>
        <w:rPr>
          <w:sz w:val="28"/>
          <w:szCs w:val="28"/>
          <w:lang w:val="uk-UA"/>
        </w:rPr>
      </w:pPr>
      <w:r>
        <w:rPr>
          <w:sz w:val="28"/>
          <w:szCs w:val="28"/>
          <w:lang w:val="uk-UA"/>
        </w:rPr>
        <w:tab/>
        <w:t xml:space="preserve">Залежно від характеру підмета, розрізняють </w:t>
      </w:r>
      <w:r>
        <w:rPr>
          <w:b/>
          <w:bCs/>
          <w:sz w:val="28"/>
          <w:szCs w:val="28"/>
          <w:lang w:val="uk-UA"/>
        </w:rPr>
        <w:t>особові (</w:t>
      </w:r>
      <w:r>
        <w:rPr>
          <w:b/>
          <w:bCs/>
          <w:sz w:val="28"/>
          <w:szCs w:val="28"/>
          <w:lang w:val="en-US"/>
        </w:rPr>
        <w:t>personal</w:t>
      </w:r>
      <w:r>
        <w:rPr>
          <w:b/>
          <w:bCs/>
          <w:sz w:val="28"/>
          <w:szCs w:val="28"/>
          <w:lang w:val="uk-UA"/>
        </w:rPr>
        <w:t>), неозначено-особові (</w:t>
      </w:r>
      <w:r>
        <w:rPr>
          <w:b/>
          <w:bCs/>
          <w:sz w:val="28"/>
          <w:szCs w:val="28"/>
          <w:lang w:val="en-US"/>
        </w:rPr>
        <w:t>indefinite</w:t>
      </w:r>
      <w:r>
        <w:rPr>
          <w:b/>
          <w:bCs/>
          <w:sz w:val="28"/>
          <w:szCs w:val="28"/>
          <w:lang w:val="uk-UA"/>
        </w:rPr>
        <w:t>-</w:t>
      </w:r>
      <w:r>
        <w:rPr>
          <w:b/>
          <w:bCs/>
          <w:sz w:val="28"/>
          <w:szCs w:val="28"/>
          <w:lang w:val="en-US"/>
        </w:rPr>
        <w:t>personal</w:t>
      </w:r>
      <w:r>
        <w:rPr>
          <w:b/>
          <w:bCs/>
          <w:sz w:val="28"/>
          <w:szCs w:val="28"/>
          <w:lang w:val="uk-UA"/>
        </w:rPr>
        <w:t>) та безособові (</w:t>
      </w:r>
      <w:r>
        <w:rPr>
          <w:b/>
          <w:bCs/>
          <w:sz w:val="28"/>
          <w:szCs w:val="28"/>
          <w:lang w:val="en-US"/>
        </w:rPr>
        <w:t>impersonal</w:t>
      </w:r>
      <w:r>
        <w:rPr>
          <w:b/>
          <w:bCs/>
          <w:sz w:val="28"/>
          <w:szCs w:val="28"/>
          <w:lang w:val="uk-UA"/>
        </w:rPr>
        <w:t xml:space="preserve">) </w:t>
      </w:r>
      <w:r>
        <w:rPr>
          <w:sz w:val="28"/>
          <w:szCs w:val="28"/>
          <w:lang w:val="uk-UA"/>
        </w:rPr>
        <w:t>речення.</w:t>
      </w:r>
    </w:p>
    <w:p w:rsidR="00B425F8" w:rsidRDefault="00B425F8">
      <w:pPr>
        <w:spacing w:line="360" w:lineRule="auto"/>
        <w:jc w:val="both"/>
        <w:rPr>
          <w:sz w:val="28"/>
          <w:szCs w:val="28"/>
          <w:lang w:val="uk-UA"/>
        </w:rPr>
      </w:pPr>
      <w:r>
        <w:rPr>
          <w:sz w:val="28"/>
          <w:szCs w:val="28"/>
          <w:lang w:val="uk-UA"/>
        </w:rPr>
        <w:tab/>
      </w:r>
      <w:r>
        <w:rPr>
          <w:b/>
          <w:bCs/>
          <w:sz w:val="28"/>
          <w:szCs w:val="28"/>
          <w:lang w:val="uk-UA"/>
        </w:rPr>
        <w:t xml:space="preserve">Особовим </w:t>
      </w:r>
      <w:r>
        <w:rPr>
          <w:sz w:val="28"/>
          <w:szCs w:val="28"/>
          <w:lang w:val="uk-UA"/>
        </w:rPr>
        <w:t>називається речення, підмет якого означає певну особу, предмет або абстрактне поняття:</w:t>
      </w:r>
    </w:p>
    <w:p w:rsidR="00B425F8" w:rsidRDefault="00B425F8">
      <w:pPr>
        <w:spacing w:line="360" w:lineRule="auto"/>
        <w:jc w:val="both"/>
        <w:rPr>
          <w:i/>
          <w:iCs/>
          <w:sz w:val="28"/>
          <w:szCs w:val="28"/>
          <w:lang w:val="uk-UA"/>
        </w:rPr>
      </w:pPr>
      <w:r>
        <w:rPr>
          <w:sz w:val="28"/>
          <w:szCs w:val="28"/>
          <w:lang w:val="uk-UA"/>
        </w:rPr>
        <w:tab/>
      </w:r>
      <w:r>
        <w:rPr>
          <w:i/>
          <w:iCs/>
          <w:sz w:val="28"/>
          <w:szCs w:val="28"/>
          <w:lang w:val="en-US"/>
        </w:rPr>
        <w:t xml:space="preserve">Where is the doctor? – </w:t>
      </w:r>
      <w:r>
        <w:rPr>
          <w:i/>
          <w:iCs/>
          <w:sz w:val="28"/>
          <w:szCs w:val="28"/>
          <w:lang w:val="uk-UA"/>
        </w:rPr>
        <w:t>Де лікар?</w:t>
      </w:r>
    </w:p>
    <w:p w:rsidR="00B425F8" w:rsidRDefault="00B425F8">
      <w:pPr>
        <w:spacing w:line="360" w:lineRule="auto"/>
        <w:jc w:val="both"/>
        <w:rPr>
          <w:i/>
          <w:iCs/>
          <w:sz w:val="28"/>
          <w:szCs w:val="28"/>
          <w:lang w:val="uk-UA"/>
        </w:rPr>
      </w:pPr>
      <w:r>
        <w:rPr>
          <w:i/>
          <w:iCs/>
          <w:sz w:val="28"/>
          <w:szCs w:val="28"/>
          <w:lang w:val="en-US"/>
        </w:rPr>
        <w:tab/>
        <w:t xml:space="preserve">The shop was closed.  – </w:t>
      </w:r>
      <w:r>
        <w:rPr>
          <w:i/>
          <w:iCs/>
          <w:sz w:val="28"/>
          <w:szCs w:val="28"/>
          <w:lang w:val="uk-UA"/>
        </w:rPr>
        <w:t>Крамниця була зачинена.</w:t>
      </w:r>
    </w:p>
    <w:p w:rsidR="00B425F8" w:rsidRDefault="00B425F8">
      <w:pPr>
        <w:spacing w:line="360" w:lineRule="auto"/>
        <w:jc w:val="both"/>
        <w:rPr>
          <w:i/>
          <w:iCs/>
          <w:sz w:val="28"/>
          <w:szCs w:val="28"/>
          <w:lang w:val="uk-UA"/>
        </w:rPr>
      </w:pPr>
      <w:r>
        <w:rPr>
          <w:i/>
          <w:iCs/>
          <w:sz w:val="28"/>
          <w:szCs w:val="28"/>
          <w:lang w:val="en-US"/>
        </w:rPr>
        <w:tab/>
        <w:t xml:space="preserve">The thought made him happy. – </w:t>
      </w:r>
      <w:r>
        <w:rPr>
          <w:i/>
          <w:iCs/>
          <w:sz w:val="28"/>
          <w:szCs w:val="28"/>
          <w:lang w:val="uk-UA"/>
        </w:rPr>
        <w:t>Ця думка робила його щасливим.</w:t>
      </w:r>
    </w:p>
    <w:p w:rsidR="00B425F8" w:rsidRDefault="00B425F8">
      <w:pPr>
        <w:spacing w:line="360" w:lineRule="auto"/>
        <w:jc w:val="both"/>
        <w:rPr>
          <w:sz w:val="28"/>
          <w:szCs w:val="28"/>
          <w:lang w:val="uk-UA"/>
        </w:rPr>
      </w:pPr>
      <w:r>
        <w:rPr>
          <w:i/>
          <w:iCs/>
          <w:sz w:val="28"/>
          <w:szCs w:val="28"/>
          <w:lang w:val="uk-UA"/>
        </w:rPr>
        <w:tab/>
      </w:r>
      <w:r>
        <w:rPr>
          <w:b/>
          <w:bCs/>
          <w:sz w:val="28"/>
          <w:szCs w:val="28"/>
          <w:lang w:val="uk-UA"/>
        </w:rPr>
        <w:t>Неозначено-особовим</w:t>
      </w:r>
      <w:r>
        <w:rPr>
          <w:sz w:val="28"/>
          <w:szCs w:val="28"/>
          <w:lang w:val="uk-UA"/>
        </w:rPr>
        <w:t xml:space="preserve"> називається речення, присудок якого означає дію, що стосується людей загалом, будь-якої особи або неозначеної кількості людей. Підметом у таких реченнях виступає неозначений займенник</w:t>
      </w:r>
      <w:r>
        <w:rPr>
          <w:b/>
          <w:bCs/>
          <w:sz w:val="28"/>
          <w:szCs w:val="28"/>
          <w:lang w:val="uk-UA"/>
        </w:rPr>
        <w:t xml:space="preserve"> </w:t>
      </w:r>
      <w:r>
        <w:rPr>
          <w:b/>
          <w:bCs/>
          <w:sz w:val="28"/>
          <w:szCs w:val="28"/>
          <w:lang w:val="en-US"/>
        </w:rPr>
        <w:t>one</w:t>
      </w:r>
      <w:r>
        <w:rPr>
          <w:sz w:val="28"/>
          <w:szCs w:val="28"/>
          <w:lang w:val="uk-UA"/>
        </w:rPr>
        <w:t xml:space="preserve"> або займенник </w:t>
      </w:r>
      <w:r>
        <w:rPr>
          <w:b/>
          <w:bCs/>
          <w:sz w:val="28"/>
          <w:szCs w:val="28"/>
          <w:lang w:val="en-US"/>
        </w:rPr>
        <w:t>we</w:t>
      </w:r>
      <w:r>
        <w:rPr>
          <w:b/>
          <w:bCs/>
          <w:sz w:val="28"/>
          <w:szCs w:val="28"/>
          <w:lang w:val="uk-UA"/>
        </w:rPr>
        <w:t xml:space="preserve">, </w:t>
      </w:r>
      <w:r>
        <w:rPr>
          <w:b/>
          <w:bCs/>
          <w:sz w:val="28"/>
          <w:szCs w:val="28"/>
          <w:lang w:val="en-US"/>
        </w:rPr>
        <w:t>you</w:t>
      </w:r>
      <w:r>
        <w:rPr>
          <w:b/>
          <w:bCs/>
          <w:sz w:val="28"/>
          <w:szCs w:val="28"/>
          <w:lang w:val="uk-UA"/>
        </w:rPr>
        <w:t xml:space="preserve">, </w:t>
      </w:r>
      <w:r>
        <w:rPr>
          <w:b/>
          <w:bCs/>
          <w:sz w:val="28"/>
          <w:szCs w:val="28"/>
          <w:lang w:val="en-US"/>
        </w:rPr>
        <w:t>they</w:t>
      </w:r>
      <w:r>
        <w:rPr>
          <w:sz w:val="28"/>
          <w:szCs w:val="28"/>
          <w:lang w:val="uk-UA"/>
        </w:rPr>
        <w:t xml:space="preserve"> у неозначено-особовому значенні:</w:t>
      </w:r>
    </w:p>
    <w:p w:rsidR="00B425F8" w:rsidRDefault="00B425F8">
      <w:pPr>
        <w:spacing w:line="360" w:lineRule="auto"/>
        <w:jc w:val="both"/>
        <w:rPr>
          <w:i/>
          <w:iCs/>
          <w:sz w:val="28"/>
          <w:szCs w:val="28"/>
          <w:lang w:val="uk-UA"/>
        </w:rPr>
      </w:pPr>
      <w:r>
        <w:rPr>
          <w:sz w:val="28"/>
          <w:szCs w:val="28"/>
          <w:lang w:val="uk-UA"/>
        </w:rPr>
        <w:tab/>
      </w:r>
      <w:r>
        <w:rPr>
          <w:i/>
          <w:iCs/>
          <w:sz w:val="28"/>
          <w:szCs w:val="28"/>
          <w:lang w:val="en-US"/>
        </w:rPr>
        <w:t xml:space="preserve">One never can be sure. – </w:t>
      </w:r>
      <w:r>
        <w:rPr>
          <w:i/>
          <w:iCs/>
          <w:sz w:val="28"/>
          <w:szCs w:val="28"/>
          <w:lang w:val="uk-UA"/>
        </w:rPr>
        <w:t>Ніколи не можна знати напевне.</w:t>
      </w:r>
    </w:p>
    <w:p w:rsidR="00B425F8" w:rsidRDefault="00B425F8">
      <w:pPr>
        <w:spacing w:line="360" w:lineRule="auto"/>
        <w:jc w:val="both"/>
        <w:rPr>
          <w:i/>
          <w:iCs/>
          <w:sz w:val="28"/>
          <w:szCs w:val="28"/>
          <w:lang w:val="en-US"/>
        </w:rPr>
      </w:pPr>
      <w:r>
        <w:rPr>
          <w:i/>
          <w:iCs/>
          <w:sz w:val="28"/>
          <w:szCs w:val="28"/>
          <w:lang w:val="en-US"/>
        </w:rPr>
        <w:tab/>
        <w:t>Is that all they teach you over the school? –</w:t>
      </w:r>
      <w:r>
        <w:rPr>
          <w:i/>
          <w:iCs/>
          <w:sz w:val="28"/>
          <w:szCs w:val="28"/>
          <w:lang w:val="uk-UA"/>
        </w:rPr>
        <w:t xml:space="preserve"> І це все чому вас навчають у школі?</w:t>
      </w:r>
      <w:r>
        <w:rPr>
          <w:i/>
          <w:iCs/>
          <w:sz w:val="28"/>
          <w:szCs w:val="28"/>
          <w:lang w:val="en-US"/>
        </w:rPr>
        <w:t xml:space="preserve"> </w:t>
      </w:r>
    </w:p>
    <w:p w:rsidR="00B425F8" w:rsidRDefault="00B425F8">
      <w:pPr>
        <w:spacing w:line="360" w:lineRule="auto"/>
        <w:jc w:val="both"/>
        <w:rPr>
          <w:i/>
          <w:iCs/>
          <w:sz w:val="28"/>
          <w:szCs w:val="28"/>
          <w:lang w:val="uk-UA"/>
        </w:rPr>
      </w:pPr>
      <w:r>
        <w:rPr>
          <w:i/>
          <w:iCs/>
          <w:sz w:val="28"/>
          <w:szCs w:val="28"/>
          <w:lang w:val="en-US"/>
        </w:rPr>
        <w:tab/>
        <w:t xml:space="preserve">You never can tell what will happen. – </w:t>
      </w:r>
      <w:r>
        <w:rPr>
          <w:i/>
          <w:iCs/>
          <w:sz w:val="28"/>
          <w:szCs w:val="28"/>
          <w:lang w:val="uk-UA"/>
        </w:rPr>
        <w:t>Ніколи не скажеш, що трапиться.</w:t>
      </w:r>
    </w:p>
    <w:p w:rsidR="00B425F8" w:rsidRDefault="00B425F8">
      <w:pPr>
        <w:spacing w:line="360" w:lineRule="auto"/>
        <w:jc w:val="both"/>
        <w:rPr>
          <w:sz w:val="28"/>
          <w:szCs w:val="28"/>
          <w:lang w:val="uk-UA"/>
        </w:rPr>
      </w:pPr>
      <w:r>
        <w:rPr>
          <w:i/>
          <w:iCs/>
          <w:sz w:val="28"/>
          <w:szCs w:val="28"/>
          <w:lang w:val="uk-UA"/>
        </w:rPr>
        <w:tab/>
      </w:r>
      <w:r>
        <w:rPr>
          <w:b/>
          <w:bCs/>
          <w:sz w:val="28"/>
          <w:szCs w:val="28"/>
          <w:lang w:val="uk-UA"/>
        </w:rPr>
        <w:t>Безособовим</w:t>
      </w:r>
      <w:r>
        <w:rPr>
          <w:sz w:val="28"/>
          <w:szCs w:val="28"/>
          <w:lang w:val="uk-UA"/>
        </w:rPr>
        <w:t xml:space="preserve"> називається таке речення, присудок якого не відноситься ні до особи, ні до предмета, ні до абстрактного поняття. Безособові речення описують явища навколишнього світу, що відбуваються незалежно від волі або бажання людини і є результатом розвитку абстрактного мислення[18, </w:t>
      </w:r>
      <w:r>
        <w:rPr>
          <w:sz w:val="28"/>
          <w:szCs w:val="28"/>
          <w:lang w:val="en-US"/>
        </w:rPr>
        <w:t>c</w:t>
      </w:r>
      <w:r>
        <w:rPr>
          <w:sz w:val="28"/>
          <w:szCs w:val="28"/>
          <w:lang w:val="uk-UA"/>
        </w:rPr>
        <w:t xml:space="preserve">.52]. Сутність безособовості розглядається лінгвістами по-різному, але найчастіше вона визначається через ознаку безсуб’єктності [15, </w:t>
      </w:r>
      <w:r>
        <w:rPr>
          <w:sz w:val="28"/>
          <w:szCs w:val="28"/>
          <w:lang w:val="en-US"/>
        </w:rPr>
        <w:t>c</w:t>
      </w:r>
      <w:r>
        <w:rPr>
          <w:sz w:val="28"/>
          <w:szCs w:val="28"/>
          <w:lang w:val="uk-UA"/>
        </w:rPr>
        <w:t xml:space="preserve">.3;16, </w:t>
      </w:r>
      <w:r>
        <w:rPr>
          <w:sz w:val="28"/>
          <w:szCs w:val="28"/>
          <w:lang w:val="en-US"/>
        </w:rPr>
        <w:t>c</w:t>
      </w:r>
      <w:r>
        <w:rPr>
          <w:sz w:val="28"/>
          <w:szCs w:val="28"/>
          <w:lang w:val="uk-UA"/>
        </w:rPr>
        <w:t xml:space="preserve">.87].На відміну від російської та української мови, де безособове речення не може мати підмета, в англійській мові існує формальний підмет, виражений займенником </w:t>
      </w:r>
      <w:r>
        <w:rPr>
          <w:b/>
          <w:bCs/>
          <w:sz w:val="28"/>
          <w:szCs w:val="28"/>
          <w:lang w:val="en-US"/>
        </w:rPr>
        <w:t>it</w:t>
      </w:r>
      <w:r>
        <w:rPr>
          <w:b/>
          <w:bCs/>
          <w:sz w:val="28"/>
          <w:szCs w:val="28"/>
          <w:lang w:val="uk-UA"/>
        </w:rPr>
        <w:t xml:space="preserve">, </w:t>
      </w:r>
      <w:r>
        <w:rPr>
          <w:sz w:val="28"/>
          <w:szCs w:val="28"/>
          <w:lang w:val="uk-UA"/>
        </w:rPr>
        <w:t>який ставиться на початку речення:</w:t>
      </w:r>
    </w:p>
    <w:p w:rsidR="00B425F8" w:rsidRDefault="00B425F8">
      <w:pPr>
        <w:spacing w:line="360" w:lineRule="auto"/>
        <w:jc w:val="both"/>
        <w:rPr>
          <w:i/>
          <w:iCs/>
          <w:sz w:val="28"/>
          <w:szCs w:val="28"/>
          <w:lang w:val="uk-UA"/>
        </w:rPr>
      </w:pPr>
      <w:r>
        <w:rPr>
          <w:sz w:val="28"/>
          <w:szCs w:val="28"/>
          <w:lang w:val="uk-UA"/>
        </w:rPr>
        <w:tab/>
      </w:r>
      <w:r>
        <w:rPr>
          <w:i/>
          <w:iCs/>
          <w:sz w:val="28"/>
          <w:szCs w:val="28"/>
          <w:lang w:val="en-US"/>
        </w:rPr>
        <w:t xml:space="preserve">It was getting dark. (Hemingway) – </w:t>
      </w:r>
      <w:r>
        <w:rPr>
          <w:i/>
          <w:iCs/>
          <w:sz w:val="28"/>
          <w:szCs w:val="28"/>
          <w:lang w:val="uk-UA"/>
        </w:rPr>
        <w:t>Сутеніло.</w:t>
      </w:r>
    </w:p>
    <w:p w:rsidR="00B425F8" w:rsidRDefault="00B425F8">
      <w:pPr>
        <w:spacing w:line="360" w:lineRule="auto"/>
        <w:jc w:val="both"/>
        <w:rPr>
          <w:sz w:val="28"/>
          <w:szCs w:val="28"/>
          <w:lang w:val="uk-UA"/>
        </w:rPr>
      </w:pPr>
      <w:r>
        <w:rPr>
          <w:i/>
          <w:iCs/>
          <w:sz w:val="28"/>
          <w:szCs w:val="28"/>
          <w:lang w:val="en-US"/>
        </w:rPr>
        <w:tab/>
        <w:t xml:space="preserve">It rained on all morning.(Hemingway) – </w:t>
      </w:r>
      <w:r>
        <w:rPr>
          <w:i/>
          <w:iCs/>
          <w:sz w:val="28"/>
          <w:szCs w:val="28"/>
          <w:lang w:val="uk-UA"/>
        </w:rPr>
        <w:t>Весь ранок ішов дощ.</w:t>
      </w:r>
      <w:r>
        <w:rPr>
          <w:sz w:val="28"/>
          <w:szCs w:val="28"/>
          <w:lang w:val="en-US"/>
        </w:rPr>
        <w:t>[5, c.194].</w:t>
      </w:r>
    </w:p>
    <w:p w:rsidR="00B425F8" w:rsidRDefault="00B425F8">
      <w:pPr>
        <w:spacing w:line="360" w:lineRule="auto"/>
        <w:jc w:val="both"/>
        <w:rPr>
          <w:sz w:val="28"/>
          <w:szCs w:val="28"/>
          <w:lang w:val="uk-UA"/>
        </w:rPr>
      </w:pPr>
      <w:r>
        <w:rPr>
          <w:sz w:val="28"/>
          <w:szCs w:val="28"/>
          <w:lang w:val="uk-UA"/>
        </w:rPr>
        <w:tab/>
        <w:t>Речення, що містять підмет та присудок, називаються двоскладними реченнями. Присудок двоскладних речень може бути виражений дієсловом у особовій формі , що являє собою найбільш типову форму присудка цих типів речення, або дієсловом-зв’язкою і предикативною частиною; остання може складатися з компонента, що відноситься до однієї із знаменних частин мови, - іменника, прикметника, займенника, чисельника, або прислівника.</w:t>
      </w:r>
    </w:p>
    <w:p w:rsidR="00B425F8" w:rsidRDefault="00B425F8">
      <w:pPr>
        <w:spacing w:line="360" w:lineRule="auto"/>
        <w:jc w:val="both"/>
        <w:rPr>
          <w:sz w:val="28"/>
          <w:szCs w:val="28"/>
        </w:rPr>
      </w:pPr>
      <w:r>
        <w:rPr>
          <w:sz w:val="28"/>
          <w:szCs w:val="28"/>
          <w:lang w:val="uk-UA"/>
        </w:rPr>
        <w:tab/>
        <w:t>Залежно від форми вираження присудка, двоскладні речення діляться на два типи: тип дієслівних речень і тип іменних речень.</w:t>
      </w:r>
      <w:r>
        <w:rPr>
          <w:sz w:val="28"/>
          <w:szCs w:val="28"/>
        </w:rPr>
        <w:t>[</w:t>
      </w:r>
      <w:r>
        <w:rPr>
          <w:sz w:val="28"/>
          <w:szCs w:val="28"/>
          <w:lang w:val="uk-UA"/>
        </w:rPr>
        <w:t>1,</w:t>
      </w:r>
      <w:r>
        <w:rPr>
          <w:sz w:val="28"/>
          <w:szCs w:val="28"/>
        </w:rPr>
        <w:t xml:space="preserve"> </w:t>
      </w:r>
      <w:r>
        <w:rPr>
          <w:sz w:val="28"/>
          <w:szCs w:val="28"/>
          <w:lang w:val="en-US"/>
        </w:rPr>
        <w:t>c</w:t>
      </w:r>
      <w:r>
        <w:rPr>
          <w:sz w:val="28"/>
          <w:szCs w:val="28"/>
        </w:rPr>
        <w:t>.</w:t>
      </w:r>
      <w:r>
        <w:rPr>
          <w:sz w:val="28"/>
          <w:szCs w:val="28"/>
          <w:lang w:val="uk-UA"/>
        </w:rPr>
        <w:t>189</w:t>
      </w:r>
      <w:r>
        <w:rPr>
          <w:sz w:val="28"/>
          <w:szCs w:val="28"/>
        </w:rPr>
        <w:t>]</w:t>
      </w:r>
    </w:p>
    <w:p w:rsidR="00B425F8" w:rsidRDefault="00B425F8">
      <w:pPr>
        <w:spacing w:line="360" w:lineRule="auto"/>
        <w:jc w:val="both"/>
        <w:rPr>
          <w:sz w:val="28"/>
          <w:szCs w:val="28"/>
          <w:lang w:val="uk-UA"/>
        </w:rPr>
      </w:pPr>
      <w:r>
        <w:rPr>
          <w:sz w:val="28"/>
          <w:szCs w:val="28"/>
          <w:lang w:val="uk-UA"/>
        </w:rPr>
        <w:tab/>
        <w:t>У англійській мові двоскладні речення представлені ширше, ніж в українській та російській. На відміну від англійської в українській мові не існує наступних типів двоскладних речень:</w:t>
      </w:r>
    </w:p>
    <w:p w:rsidR="00B425F8" w:rsidRDefault="00B425F8">
      <w:pPr>
        <w:numPr>
          <w:ilvl w:val="0"/>
          <w:numId w:val="14"/>
        </w:numPr>
        <w:spacing w:line="360" w:lineRule="auto"/>
        <w:jc w:val="both"/>
        <w:rPr>
          <w:sz w:val="28"/>
          <w:szCs w:val="28"/>
          <w:lang w:val="uk-UA"/>
        </w:rPr>
      </w:pPr>
      <w:r>
        <w:rPr>
          <w:sz w:val="28"/>
          <w:szCs w:val="28"/>
          <w:lang w:val="uk-UA"/>
        </w:rPr>
        <w:t xml:space="preserve">Безособові речення, що представлені безособовим займенником підметом </w:t>
      </w:r>
      <w:r>
        <w:rPr>
          <w:i/>
          <w:iCs/>
          <w:sz w:val="28"/>
          <w:szCs w:val="28"/>
          <w:lang w:val="en-US"/>
        </w:rPr>
        <w:t>it</w:t>
      </w:r>
      <w:r>
        <w:rPr>
          <w:sz w:val="28"/>
          <w:szCs w:val="28"/>
          <w:lang w:val="uk-UA"/>
        </w:rPr>
        <w:t xml:space="preserve">: </w:t>
      </w:r>
      <w:r>
        <w:rPr>
          <w:b/>
          <w:bCs/>
          <w:sz w:val="28"/>
          <w:szCs w:val="28"/>
          <w:lang w:val="en-US"/>
        </w:rPr>
        <w:t>It</w:t>
      </w:r>
      <w:r>
        <w:rPr>
          <w:sz w:val="28"/>
          <w:szCs w:val="28"/>
          <w:lang w:val="uk-UA"/>
        </w:rPr>
        <w:t xml:space="preserve"> </w:t>
      </w:r>
      <w:r>
        <w:rPr>
          <w:sz w:val="28"/>
          <w:szCs w:val="28"/>
          <w:lang w:val="en-US"/>
        </w:rPr>
        <w:t>is</w:t>
      </w:r>
      <w:r>
        <w:rPr>
          <w:sz w:val="28"/>
          <w:szCs w:val="28"/>
          <w:lang w:val="uk-UA"/>
        </w:rPr>
        <w:t xml:space="preserve"> </w:t>
      </w:r>
      <w:r>
        <w:rPr>
          <w:sz w:val="28"/>
          <w:szCs w:val="28"/>
          <w:lang w:val="en-US"/>
        </w:rPr>
        <w:t>thundering</w:t>
      </w:r>
      <w:r>
        <w:rPr>
          <w:b/>
          <w:bCs/>
          <w:sz w:val="28"/>
          <w:szCs w:val="28"/>
          <w:lang w:val="uk-UA"/>
        </w:rPr>
        <w:t xml:space="preserve">. </w:t>
      </w:r>
      <w:r>
        <w:rPr>
          <w:b/>
          <w:bCs/>
          <w:sz w:val="28"/>
          <w:szCs w:val="28"/>
          <w:lang w:val="en-US"/>
        </w:rPr>
        <w:t>It</w:t>
      </w:r>
      <w:r>
        <w:rPr>
          <w:sz w:val="28"/>
          <w:szCs w:val="28"/>
          <w:lang w:val="uk-UA"/>
        </w:rPr>
        <w:t xml:space="preserve"> </w:t>
      </w:r>
      <w:r>
        <w:rPr>
          <w:sz w:val="28"/>
          <w:szCs w:val="28"/>
          <w:lang w:val="en-US"/>
        </w:rPr>
        <w:t>snowed</w:t>
      </w:r>
      <w:r>
        <w:rPr>
          <w:sz w:val="28"/>
          <w:szCs w:val="28"/>
          <w:lang w:val="uk-UA"/>
        </w:rPr>
        <w:t>.</w:t>
      </w:r>
    </w:p>
    <w:p w:rsidR="00B425F8" w:rsidRDefault="00B425F8">
      <w:pPr>
        <w:numPr>
          <w:ilvl w:val="0"/>
          <w:numId w:val="14"/>
        </w:numPr>
        <w:spacing w:line="360" w:lineRule="auto"/>
        <w:jc w:val="both"/>
        <w:rPr>
          <w:sz w:val="28"/>
          <w:szCs w:val="28"/>
          <w:lang w:val="uk-UA"/>
        </w:rPr>
      </w:pPr>
      <w:r>
        <w:rPr>
          <w:sz w:val="28"/>
          <w:szCs w:val="28"/>
          <w:lang w:val="uk-UA"/>
        </w:rPr>
        <w:t xml:space="preserve">Неозначено-особові речення, де підмет виражений неозначено-особовими займенниками </w:t>
      </w:r>
      <w:r>
        <w:rPr>
          <w:i/>
          <w:iCs/>
          <w:sz w:val="28"/>
          <w:szCs w:val="28"/>
          <w:lang w:val="en-US"/>
        </w:rPr>
        <w:t>one</w:t>
      </w:r>
      <w:r>
        <w:rPr>
          <w:i/>
          <w:iCs/>
          <w:sz w:val="28"/>
          <w:szCs w:val="28"/>
          <w:lang w:val="uk-UA"/>
        </w:rPr>
        <w:t xml:space="preserve">, </w:t>
      </w:r>
      <w:r>
        <w:rPr>
          <w:i/>
          <w:iCs/>
          <w:sz w:val="28"/>
          <w:szCs w:val="28"/>
          <w:lang w:val="en-US"/>
        </w:rPr>
        <w:t>they</w:t>
      </w:r>
      <w:r>
        <w:rPr>
          <w:i/>
          <w:iCs/>
          <w:sz w:val="28"/>
          <w:szCs w:val="28"/>
          <w:lang w:val="uk-UA"/>
        </w:rPr>
        <w:t xml:space="preserve">, </w:t>
      </w:r>
      <w:r>
        <w:rPr>
          <w:i/>
          <w:iCs/>
          <w:sz w:val="28"/>
          <w:szCs w:val="28"/>
          <w:lang w:val="en-US"/>
        </w:rPr>
        <w:t>you</w:t>
      </w:r>
      <w:r>
        <w:rPr>
          <w:sz w:val="28"/>
          <w:szCs w:val="28"/>
          <w:lang w:val="uk-UA"/>
        </w:rPr>
        <w:t xml:space="preserve">: </w:t>
      </w:r>
      <w:r>
        <w:rPr>
          <w:b/>
          <w:bCs/>
          <w:sz w:val="28"/>
          <w:szCs w:val="28"/>
          <w:lang w:val="en-US"/>
        </w:rPr>
        <w:t>They</w:t>
      </w:r>
      <w:r>
        <w:rPr>
          <w:sz w:val="28"/>
          <w:szCs w:val="28"/>
          <w:lang w:val="uk-UA"/>
        </w:rPr>
        <w:t xml:space="preserve"> </w:t>
      </w:r>
      <w:r>
        <w:rPr>
          <w:sz w:val="28"/>
          <w:szCs w:val="28"/>
          <w:lang w:val="en-US"/>
        </w:rPr>
        <w:t>say</w:t>
      </w:r>
      <w:r>
        <w:rPr>
          <w:sz w:val="28"/>
          <w:szCs w:val="28"/>
          <w:lang w:val="uk-UA"/>
        </w:rPr>
        <w:t xml:space="preserve">. </w:t>
      </w:r>
      <w:r>
        <w:rPr>
          <w:b/>
          <w:bCs/>
          <w:sz w:val="28"/>
          <w:szCs w:val="28"/>
          <w:lang w:val="en-US"/>
        </w:rPr>
        <w:t>You</w:t>
      </w:r>
      <w:r>
        <w:rPr>
          <w:sz w:val="28"/>
          <w:szCs w:val="28"/>
          <w:lang w:val="en-US"/>
        </w:rPr>
        <w:t xml:space="preserve"> don’t say so. </w:t>
      </w:r>
    </w:p>
    <w:p w:rsidR="00B425F8" w:rsidRDefault="00B425F8">
      <w:pPr>
        <w:numPr>
          <w:ilvl w:val="0"/>
          <w:numId w:val="14"/>
        </w:numPr>
        <w:spacing w:line="360" w:lineRule="auto"/>
        <w:jc w:val="both"/>
        <w:rPr>
          <w:sz w:val="28"/>
          <w:szCs w:val="28"/>
          <w:lang w:val="uk-UA"/>
        </w:rPr>
      </w:pPr>
      <w:r>
        <w:rPr>
          <w:sz w:val="28"/>
          <w:szCs w:val="28"/>
          <w:lang w:val="uk-UA"/>
        </w:rPr>
        <w:t xml:space="preserve">Речення із згаданими вище вставними </w:t>
      </w:r>
      <w:r>
        <w:rPr>
          <w:i/>
          <w:iCs/>
          <w:sz w:val="28"/>
          <w:szCs w:val="28"/>
          <w:lang w:val="uk-UA"/>
        </w:rPr>
        <w:t>“</w:t>
      </w:r>
      <w:r>
        <w:rPr>
          <w:i/>
          <w:iCs/>
          <w:sz w:val="28"/>
          <w:szCs w:val="28"/>
          <w:lang w:val="en-US"/>
        </w:rPr>
        <w:t>it</w:t>
      </w:r>
      <w:r>
        <w:rPr>
          <w:i/>
          <w:iCs/>
          <w:sz w:val="28"/>
          <w:szCs w:val="28"/>
          <w:lang w:val="uk-UA"/>
        </w:rPr>
        <w:t>”</w:t>
      </w:r>
      <w:r>
        <w:rPr>
          <w:sz w:val="28"/>
          <w:szCs w:val="28"/>
          <w:lang w:val="uk-UA"/>
        </w:rPr>
        <w:t xml:space="preserve"> або </w:t>
      </w:r>
      <w:r>
        <w:rPr>
          <w:i/>
          <w:iCs/>
          <w:sz w:val="28"/>
          <w:szCs w:val="28"/>
          <w:lang w:val="uk-UA"/>
        </w:rPr>
        <w:t>“</w:t>
      </w:r>
      <w:r>
        <w:rPr>
          <w:i/>
          <w:iCs/>
          <w:sz w:val="28"/>
          <w:szCs w:val="28"/>
          <w:lang w:val="en-US"/>
        </w:rPr>
        <w:t>there</w:t>
      </w:r>
      <w:r>
        <w:rPr>
          <w:i/>
          <w:iCs/>
          <w:sz w:val="28"/>
          <w:szCs w:val="28"/>
          <w:lang w:val="uk-UA"/>
        </w:rPr>
        <w:t>”</w:t>
      </w:r>
      <w:r>
        <w:rPr>
          <w:sz w:val="28"/>
          <w:szCs w:val="28"/>
          <w:lang w:val="uk-UA"/>
        </w:rPr>
        <w:t xml:space="preserve">: </w:t>
      </w:r>
      <w:r>
        <w:rPr>
          <w:b/>
          <w:bCs/>
          <w:sz w:val="28"/>
          <w:szCs w:val="28"/>
          <w:lang w:val="en-US"/>
        </w:rPr>
        <w:t>It</w:t>
      </w:r>
      <w:r>
        <w:rPr>
          <w:sz w:val="28"/>
          <w:szCs w:val="28"/>
          <w:lang w:val="uk-UA"/>
        </w:rPr>
        <w:t>’</w:t>
      </w:r>
      <w:r>
        <w:rPr>
          <w:sz w:val="28"/>
          <w:szCs w:val="28"/>
          <w:lang w:val="en-US"/>
        </w:rPr>
        <w:t>s</w:t>
      </w:r>
      <w:r>
        <w:rPr>
          <w:sz w:val="28"/>
          <w:szCs w:val="28"/>
          <w:lang w:val="uk-UA"/>
        </w:rPr>
        <w:t xml:space="preserve"> </w:t>
      </w:r>
      <w:r>
        <w:rPr>
          <w:sz w:val="28"/>
          <w:szCs w:val="28"/>
          <w:lang w:val="en-US"/>
        </w:rPr>
        <w:t>time</w:t>
      </w:r>
      <w:r>
        <w:rPr>
          <w:sz w:val="28"/>
          <w:szCs w:val="28"/>
          <w:lang w:val="uk-UA"/>
        </w:rPr>
        <w:t xml:space="preserve"> </w:t>
      </w:r>
      <w:r>
        <w:rPr>
          <w:sz w:val="28"/>
          <w:szCs w:val="28"/>
          <w:lang w:val="en-US"/>
        </w:rPr>
        <w:t>to</w:t>
      </w:r>
      <w:r>
        <w:rPr>
          <w:sz w:val="28"/>
          <w:szCs w:val="28"/>
          <w:lang w:val="uk-UA"/>
        </w:rPr>
        <w:t xml:space="preserve"> </w:t>
      </w:r>
      <w:r>
        <w:rPr>
          <w:sz w:val="28"/>
          <w:szCs w:val="28"/>
          <w:lang w:val="en-US"/>
        </w:rPr>
        <w:t>start</w:t>
      </w:r>
      <w:r>
        <w:rPr>
          <w:sz w:val="28"/>
          <w:szCs w:val="28"/>
          <w:lang w:val="uk-UA"/>
        </w:rPr>
        <w:t xml:space="preserve">. </w:t>
      </w:r>
      <w:r>
        <w:rPr>
          <w:b/>
          <w:bCs/>
          <w:sz w:val="28"/>
          <w:szCs w:val="28"/>
          <w:lang w:val="en-US"/>
        </w:rPr>
        <w:t>There</w:t>
      </w:r>
      <w:r>
        <w:rPr>
          <w:sz w:val="28"/>
          <w:szCs w:val="28"/>
          <w:lang w:val="en-US"/>
        </w:rPr>
        <w:t>’s nothing much to say.</w:t>
      </w:r>
    </w:p>
    <w:p w:rsidR="00B425F8" w:rsidRDefault="00B425F8">
      <w:pPr>
        <w:numPr>
          <w:ilvl w:val="0"/>
          <w:numId w:val="14"/>
        </w:numPr>
        <w:spacing w:line="360" w:lineRule="auto"/>
        <w:jc w:val="both"/>
        <w:rPr>
          <w:sz w:val="28"/>
          <w:szCs w:val="28"/>
          <w:lang w:val="uk-UA"/>
        </w:rPr>
      </w:pPr>
      <w:r>
        <w:rPr>
          <w:sz w:val="28"/>
          <w:szCs w:val="28"/>
          <w:lang w:val="uk-UA"/>
        </w:rPr>
        <w:t xml:space="preserve">Речення із дієсловом у пасивній формі із прийменником: </w:t>
      </w:r>
      <w:r>
        <w:rPr>
          <w:sz w:val="28"/>
          <w:szCs w:val="28"/>
          <w:lang w:val="en-US"/>
        </w:rPr>
        <w:t>He</w:t>
      </w:r>
      <w:r>
        <w:rPr>
          <w:sz w:val="28"/>
          <w:szCs w:val="28"/>
          <w:lang w:val="uk-UA"/>
        </w:rPr>
        <w:t xml:space="preserve"> </w:t>
      </w:r>
      <w:r>
        <w:rPr>
          <w:sz w:val="28"/>
          <w:szCs w:val="28"/>
          <w:lang w:val="en-US"/>
        </w:rPr>
        <w:t>was</w:t>
      </w:r>
      <w:r>
        <w:rPr>
          <w:sz w:val="28"/>
          <w:szCs w:val="28"/>
          <w:lang w:val="uk-UA"/>
        </w:rPr>
        <w:t xml:space="preserve"> </w:t>
      </w:r>
      <w:r>
        <w:rPr>
          <w:b/>
          <w:bCs/>
          <w:sz w:val="28"/>
          <w:szCs w:val="28"/>
          <w:lang w:val="en-US"/>
        </w:rPr>
        <w:t>sent</w:t>
      </w:r>
      <w:r>
        <w:rPr>
          <w:b/>
          <w:bCs/>
          <w:sz w:val="28"/>
          <w:szCs w:val="28"/>
          <w:lang w:val="uk-UA"/>
        </w:rPr>
        <w:t xml:space="preserve"> </w:t>
      </w:r>
      <w:r>
        <w:rPr>
          <w:b/>
          <w:bCs/>
          <w:sz w:val="28"/>
          <w:szCs w:val="28"/>
          <w:lang w:val="en-US"/>
        </w:rPr>
        <w:t>for</w:t>
      </w:r>
      <w:r>
        <w:rPr>
          <w:sz w:val="28"/>
          <w:szCs w:val="28"/>
          <w:lang w:val="uk-UA"/>
        </w:rPr>
        <w:t xml:space="preserve">. </w:t>
      </w:r>
      <w:r>
        <w:rPr>
          <w:sz w:val="28"/>
          <w:szCs w:val="28"/>
          <w:lang w:val="en-US"/>
        </w:rPr>
        <w:t xml:space="preserve">The project is </w:t>
      </w:r>
      <w:r>
        <w:rPr>
          <w:b/>
          <w:bCs/>
          <w:sz w:val="28"/>
          <w:szCs w:val="28"/>
          <w:lang w:val="en-US"/>
        </w:rPr>
        <w:t>objected to</w:t>
      </w:r>
      <w:r>
        <w:rPr>
          <w:sz w:val="28"/>
          <w:szCs w:val="28"/>
          <w:lang w:val="en-US"/>
        </w:rPr>
        <w:t xml:space="preserve"> everywhere.</w:t>
      </w:r>
    </w:p>
    <w:p w:rsidR="00B425F8" w:rsidRDefault="00B425F8">
      <w:pPr>
        <w:numPr>
          <w:ilvl w:val="0"/>
          <w:numId w:val="14"/>
        </w:numPr>
        <w:spacing w:line="360" w:lineRule="auto"/>
        <w:jc w:val="both"/>
        <w:rPr>
          <w:sz w:val="28"/>
          <w:szCs w:val="28"/>
          <w:u w:val="single"/>
          <w:lang w:val="uk-UA"/>
        </w:rPr>
      </w:pPr>
      <w:r>
        <w:rPr>
          <w:sz w:val="28"/>
          <w:szCs w:val="28"/>
          <w:lang w:val="uk-UA"/>
        </w:rPr>
        <w:t xml:space="preserve">Речення із другорядною предикацією: </w:t>
      </w:r>
      <w:r>
        <w:rPr>
          <w:sz w:val="28"/>
          <w:szCs w:val="28"/>
          <w:lang w:val="en-US"/>
        </w:rPr>
        <w:t>I</w:t>
      </w:r>
      <w:r>
        <w:rPr>
          <w:sz w:val="28"/>
          <w:szCs w:val="28"/>
          <w:lang w:val="uk-UA"/>
        </w:rPr>
        <w:t xml:space="preserve"> </w:t>
      </w:r>
      <w:r>
        <w:rPr>
          <w:sz w:val="28"/>
          <w:szCs w:val="28"/>
          <w:lang w:val="en-US"/>
        </w:rPr>
        <w:t>thought</w:t>
      </w:r>
      <w:r>
        <w:rPr>
          <w:sz w:val="28"/>
          <w:szCs w:val="28"/>
          <w:lang w:val="uk-UA"/>
        </w:rPr>
        <w:t xml:space="preserve"> </w:t>
      </w:r>
      <w:r>
        <w:rPr>
          <w:i/>
          <w:iCs/>
          <w:sz w:val="28"/>
          <w:szCs w:val="28"/>
          <w:lang w:val="en-US"/>
        </w:rPr>
        <w:t>him</w:t>
      </w:r>
      <w:r>
        <w:rPr>
          <w:i/>
          <w:iCs/>
          <w:sz w:val="28"/>
          <w:szCs w:val="28"/>
          <w:lang w:val="uk-UA"/>
        </w:rPr>
        <w:t xml:space="preserve"> </w:t>
      </w:r>
      <w:r>
        <w:rPr>
          <w:i/>
          <w:iCs/>
          <w:sz w:val="28"/>
          <w:szCs w:val="28"/>
          <w:lang w:val="en-US"/>
        </w:rPr>
        <w:t>to</w:t>
      </w:r>
      <w:r>
        <w:rPr>
          <w:i/>
          <w:iCs/>
          <w:sz w:val="28"/>
          <w:szCs w:val="28"/>
          <w:lang w:val="uk-UA"/>
        </w:rPr>
        <w:t xml:space="preserve"> </w:t>
      </w:r>
      <w:r>
        <w:rPr>
          <w:i/>
          <w:iCs/>
          <w:sz w:val="28"/>
          <w:szCs w:val="28"/>
          <w:lang w:val="en-US"/>
        </w:rPr>
        <w:t>be</w:t>
      </w:r>
      <w:r>
        <w:rPr>
          <w:i/>
          <w:iCs/>
          <w:sz w:val="28"/>
          <w:szCs w:val="28"/>
          <w:lang w:val="uk-UA"/>
        </w:rPr>
        <w:t xml:space="preserve"> </w:t>
      </w:r>
      <w:r>
        <w:rPr>
          <w:i/>
          <w:iCs/>
          <w:sz w:val="28"/>
          <w:szCs w:val="28"/>
          <w:lang w:val="en-US"/>
        </w:rPr>
        <w:t>a</w:t>
      </w:r>
      <w:r>
        <w:rPr>
          <w:i/>
          <w:iCs/>
          <w:sz w:val="28"/>
          <w:szCs w:val="28"/>
          <w:lang w:val="uk-UA"/>
        </w:rPr>
        <w:t xml:space="preserve"> </w:t>
      </w:r>
      <w:r>
        <w:rPr>
          <w:i/>
          <w:iCs/>
          <w:sz w:val="28"/>
          <w:szCs w:val="28"/>
          <w:lang w:val="en-US"/>
        </w:rPr>
        <w:t>teacher</w:t>
      </w:r>
      <w:r>
        <w:rPr>
          <w:i/>
          <w:iCs/>
          <w:sz w:val="28"/>
          <w:szCs w:val="28"/>
          <w:lang w:val="uk-UA"/>
        </w:rPr>
        <w:t>.</w:t>
      </w:r>
      <w:r>
        <w:rPr>
          <w:sz w:val="28"/>
          <w:szCs w:val="28"/>
          <w:lang w:val="uk-UA"/>
        </w:rPr>
        <w:t xml:space="preserve"> – Я думав, що він учитель. </w:t>
      </w:r>
      <w:r>
        <w:rPr>
          <w:sz w:val="28"/>
          <w:szCs w:val="28"/>
          <w:lang w:val="en-US"/>
        </w:rPr>
        <w:t>We</w:t>
      </w:r>
      <w:r>
        <w:rPr>
          <w:sz w:val="28"/>
          <w:szCs w:val="28"/>
          <w:lang w:val="uk-UA"/>
        </w:rPr>
        <w:t xml:space="preserve"> </w:t>
      </w:r>
      <w:r>
        <w:rPr>
          <w:sz w:val="28"/>
          <w:szCs w:val="28"/>
          <w:lang w:val="en-US"/>
        </w:rPr>
        <w:t>saw</w:t>
      </w:r>
      <w:r>
        <w:rPr>
          <w:sz w:val="28"/>
          <w:szCs w:val="28"/>
          <w:lang w:val="uk-UA"/>
        </w:rPr>
        <w:t xml:space="preserve"> </w:t>
      </w:r>
      <w:r>
        <w:rPr>
          <w:i/>
          <w:iCs/>
          <w:sz w:val="28"/>
          <w:szCs w:val="28"/>
          <w:lang w:val="en-US"/>
        </w:rPr>
        <w:t>her</w:t>
      </w:r>
      <w:r>
        <w:rPr>
          <w:i/>
          <w:iCs/>
          <w:sz w:val="28"/>
          <w:szCs w:val="28"/>
          <w:lang w:val="uk-UA"/>
        </w:rPr>
        <w:t xml:space="preserve"> </w:t>
      </w:r>
      <w:r>
        <w:rPr>
          <w:i/>
          <w:iCs/>
          <w:sz w:val="28"/>
          <w:szCs w:val="28"/>
          <w:lang w:val="en-US"/>
        </w:rPr>
        <w:t>cross</w:t>
      </w:r>
      <w:r>
        <w:rPr>
          <w:i/>
          <w:iCs/>
          <w:sz w:val="28"/>
          <w:szCs w:val="28"/>
          <w:lang w:val="uk-UA"/>
        </w:rPr>
        <w:t xml:space="preserve"> </w:t>
      </w:r>
      <w:r>
        <w:rPr>
          <w:i/>
          <w:iCs/>
          <w:sz w:val="28"/>
          <w:szCs w:val="28"/>
          <w:lang w:val="en-US"/>
        </w:rPr>
        <w:t>the</w:t>
      </w:r>
      <w:r>
        <w:rPr>
          <w:i/>
          <w:iCs/>
          <w:sz w:val="28"/>
          <w:szCs w:val="28"/>
          <w:lang w:val="uk-UA"/>
        </w:rPr>
        <w:t xml:space="preserve"> </w:t>
      </w:r>
      <w:r>
        <w:rPr>
          <w:i/>
          <w:iCs/>
          <w:sz w:val="28"/>
          <w:szCs w:val="28"/>
          <w:lang w:val="en-US"/>
        </w:rPr>
        <w:t>street</w:t>
      </w:r>
      <w:r>
        <w:rPr>
          <w:sz w:val="28"/>
          <w:szCs w:val="28"/>
          <w:lang w:val="uk-UA"/>
        </w:rPr>
        <w:t>. – Ми бачили</w:t>
      </w:r>
      <w:r>
        <w:rPr>
          <w:i/>
          <w:iCs/>
          <w:sz w:val="28"/>
          <w:szCs w:val="28"/>
          <w:lang w:val="uk-UA"/>
        </w:rPr>
        <w:t>, як він</w:t>
      </w:r>
      <w:r>
        <w:rPr>
          <w:sz w:val="28"/>
          <w:szCs w:val="28"/>
          <w:lang w:val="uk-UA"/>
        </w:rPr>
        <w:t xml:space="preserve"> </w:t>
      </w:r>
      <w:r>
        <w:rPr>
          <w:i/>
          <w:iCs/>
          <w:sz w:val="28"/>
          <w:szCs w:val="28"/>
          <w:lang w:val="uk-UA"/>
        </w:rPr>
        <w:t>переходив вулицю</w:t>
      </w:r>
      <w:r>
        <w:rPr>
          <w:sz w:val="28"/>
          <w:szCs w:val="28"/>
          <w:lang w:val="uk-UA"/>
        </w:rPr>
        <w:t xml:space="preserve">. </w:t>
      </w:r>
      <w:r>
        <w:rPr>
          <w:sz w:val="28"/>
          <w:szCs w:val="28"/>
          <w:lang w:val="en-US"/>
        </w:rPr>
        <w:t>He</w:t>
      </w:r>
      <w:r>
        <w:rPr>
          <w:sz w:val="28"/>
          <w:szCs w:val="28"/>
          <w:lang w:val="uk-UA"/>
        </w:rPr>
        <w:t xml:space="preserve"> </w:t>
      </w:r>
      <w:r>
        <w:rPr>
          <w:sz w:val="28"/>
          <w:szCs w:val="28"/>
          <w:lang w:val="en-US"/>
        </w:rPr>
        <w:t>entered</w:t>
      </w:r>
      <w:r>
        <w:rPr>
          <w:sz w:val="28"/>
          <w:szCs w:val="28"/>
          <w:lang w:val="uk-UA"/>
        </w:rPr>
        <w:t xml:space="preserve"> </w:t>
      </w:r>
      <w:r>
        <w:rPr>
          <w:sz w:val="28"/>
          <w:szCs w:val="28"/>
          <w:lang w:val="en-US"/>
        </w:rPr>
        <w:t>the</w:t>
      </w:r>
      <w:r>
        <w:rPr>
          <w:sz w:val="28"/>
          <w:szCs w:val="28"/>
          <w:lang w:val="uk-UA"/>
        </w:rPr>
        <w:t xml:space="preserve"> </w:t>
      </w:r>
      <w:r>
        <w:rPr>
          <w:sz w:val="28"/>
          <w:szCs w:val="28"/>
          <w:lang w:val="en-US"/>
        </w:rPr>
        <w:t>room</w:t>
      </w:r>
      <w:r>
        <w:rPr>
          <w:sz w:val="28"/>
          <w:szCs w:val="28"/>
          <w:lang w:val="uk-UA"/>
        </w:rPr>
        <w:t xml:space="preserve">, </w:t>
      </w:r>
      <w:r>
        <w:rPr>
          <w:i/>
          <w:iCs/>
          <w:sz w:val="28"/>
          <w:szCs w:val="28"/>
          <w:lang w:val="en-US"/>
        </w:rPr>
        <w:t>pipe</w:t>
      </w:r>
      <w:r>
        <w:rPr>
          <w:i/>
          <w:iCs/>
          <w:sz w:val="28"/>
          <w:szCs w:val="28"/>
          <w:lang w:val="uk-UA"/>
        </w:rPr>
        <w:t xml:space="preserve"> </w:t>
      </w:r>
      <w:r>
        <w:rPr>
          <w:i/>
          <w:iCs/>
          <w:sz w:val="28"/>
          <w:szCs w:val="28"/>
          <w:lang w:val="en-US"/>
        </w:rPr>
        <w:t>in</w:t>
      </w:r>
      <w:r>
        <w:rPr>
          <w:i/>
          <w:iCs/>
          <w:sz w:val="28"/>
          <w:szCs w:val="28"/>
          <w:lang w:val="uk-UA"/>
        </w:rPr>
        <w:t xml:space="preserve"> </w:t>
      </w:r>
      <w:r>
        <w:rPr>
          <w:i/>
          <w:iCs/>
          <w:sz w:val="28"/>
          <w:szCs w:val="28"/>
          <w:lang w:val="en-US"/>
        </w:rPr>
        <w:t>mouth</w:t>
      </w:r>
      <w:r>
        <w:rPr>
          <w:sz w:val="28"/>
          <w:szCs w:val="28"/>
          <w:lang w:val="uk-UA"/>
        </w:rPr>
        <w:t xml:space="preserve">. – Він зайшов у кімнату </w:t>
      </w:r>
      <w:r>
        <w:rPr>
          <w:i/>
          <w:iCs/>
          <w:sz w:val="28"/>
          <w:szCs w:val="28"/>
          <w:lang w:val="uk-UA"/>
        </w:rPr>
        <w:t>з люлькою в зубах</w:t>
      </w:r>
      <w:r>
        <w:rPr>
          <w:sz w:val="28"/>
          <w:szCs w:val="28"/>
          <w:lang w:val="uk-UA"/>
        </w:rPr>
        <w:t>.</w:t>
      </w:r>
    </w:p>
    <w:p w:rsidR="00B425F8" w:rsidRDefault="00B425F8">
      <w:pPr>
        <w:numPr>
          <w:ilvl w:val="0"/>
          <w:numId w:val="14"/>
        </w:numPr>
        <w:spacing w:line="360" w:lineRule="auto"/>
        <w:jc w:val="both"/>
        <w:rPr>
          <w:sz w:val="28"/>
          <w:szCs w:val="28"/>
          <w:u w:val="single"/>
          <w:lang w:val="uk-UA"/>
        </w:rPr>
      </w:pPr>
      <w:r>
        <w:rPr>
          <w:sz w:val="28"/>
          <w:szCs w:val="28"/>
          <w:lang w:val="uk-UA"/>
        </w:rPr>
        <w:t xml:space="preserve">Речення з герундіальними зворотами у якості предикативних конструкцій. Семантичні еквіваленти цих речень представлені в українській простими або складними реченнями. Наприклад, </w:t>
      </w:r>
      <w:r>
        <w:rPr>
          <w:sz w:val="28"/>
          <w:szCs w:val="28"/>
          <w:lang w:val="en-US"/>
        </w:rPr>
        <w:t>We</w:t>
      </w:r>
      <w:r>
        <w:rPr>
          <w:sz w:val="28"/>
          <w:szCs w:val="28"/>
          <w:lang w:val="uk-UA"/>
        </w:rPr>
        <w:t xml:space="preserve"> </w:t>
      </w:r>
      <w:r>
        <w:rPr>
          <w:sz w:val="28"/>
          <w:szCs w:val="28"/>
          <w:lang w:val="en-US"/>
        </w:rPr>
        <w:t>learnt</w:t>
      </w:r>
      <w:r>
        <w:rPr>
          <w:sz w:val="28"/>
          <w:szCs w:val="28"/>
          <w:lang w:val="uk-UA"/>
        </w:rPr>
        <w:t xml:space="preserve"> </w:t>
      </w:r>
      <w:r>
        <w:rPr>
          <w:sz w:val="28"/>
          <w:szCs w:val="28"/>
          <w:lang w:val="en-US"/>
        </w:rPr>
        <w:t>of</w:t>
      </w:r>
      <w:r>
        <w:rPr>
          <w:sz w:val="28"/>
          <w:szCs w:val="28"/>
          <w:lang w:val="uk-UA"/>
        </w:rPr>
        <w:t xml:space="preserve"> </w:t>
      </w:r>
      <w:r>
        <w:rPr>
          <w:i/>
          <w:iCs/>
          <w:sz w:val="28"/>
          <w:szCs w:val="28"/>
          <w:lang w:val="en-US"/>
        </w:rPr>
        <w:t>his</w:t>
      </w:r>
      <w:r>
        <w:rPr>
          <w:i/>
          <w:iCs/>
          <w:sz w:val="28"/>
          <w:szCs w:val="28"/>
          <w:lang w:val="uk-UA"/>
        </w:rPr>
        <w:t xml:space="preserve"> </w:t>
      </w:r>
      <w:r>
        <w:rPr>
          <w:i/>
          <w:iCs/>
          <w:sz w:val="28"/>
          <w:szCs w:val="28"/>
          <w:lang w:val="en-US"/>
        </w:rPr>
        <w:t>being</w:t>
      </w:r>
      <w:r>
        <w:rPr>
          <w:i/>
          <w:iCs/>
          <w:sz w:val="28"/>
          <w:szCs w:val="28"/>
          <w:lang w:val="uk-UA"/>
        </w:rPr>
        <w:t xml:space="preserve"> </w:t>
      </w:r>
      <w:r>
        <w:rPr>
          <w:i/>
          <w:iCs/>
          <w:sz w:val="28"/>
          <w:szCs w:val="28"/>
          <w:lang w:val="en-US"/>
        </w:rPr>
        <w:t>decorated</w:t>
      </w:r>
      <w:r>
        <w:rPr>
          <w:sz w:val="28"/>
          <w:szCs w:val="28"/>
          <w:lang w:val="uk-UA"/>
        </w:rPr>
        <w:t>. – Ми дізналися про</w:t>
      </w:r>
      <w:r>
        <w:rPr>
          <w:i/>
          <w:iCs/>
          <w:sz w:val="28"/>
          <w:szCs w:val="28"/>
          <w:lang w:val="uk-UA"/>
        </w:rPr>
        <w:t xml:space="preserve"> його нагородження </w:t>
      </w:r>
      <w:r>
        <w:rPr>
          <w:sz w:val="28"/>
          <w:szCs w:val="28"/>
          <w:lang w:val="uk-UA"/>
        </w:rPr>
        <w:t xml:space="preserve">( про те, що його нагороджено). </w:t>
      </w:r>
      <w:r>
        <w:rPr>
          <w:sz w:val="28"/>
          <w:szCs w:val="28"/>
          <w:lang w:val="en-US"/>
        </w:rPr>
        <w:t>You</w:t>
      </w:r>
      <w:r>
        <w:rPr>
          <w:sz w:val="28"/>
          <w:szCs w:val="28"/>
          <w:lang w:val="uk-UA"/>
        </w:rPr>
        <w:t xml:space="preserve"> </w:t>
      </w:r>
      <w:r>
        <w:rPr>
          <w:sz w:val="28"/>
          <w:szCs w:val="28"/>
          <w:lang w:val="en-US"/>
        </w:rPr>
        <w:t>can</w:t>
      </w:r>
      <w:r>
        <w:rPr>
          <w:sz w:val="28"/>
          <w:szCs w:val="28"/>
          <w:lang w:val="uk-UA"/>
        </w:rPr>
        <w:t xml:space="preserve"> </w:t>
      </w:r>
      <w:r>
        <w:rPr>
          <w:sz w:val="28"/>
          <w:szCs w:val="28"/>
          <w:lang w:val="en-US"/>
        </w:rPr>
        <w:t>rely</w:t>
      </w:r>
      <w:r>
        <w:rPr>
          <w:sz w:val="28"/>
          <w:szCs w:val="28"/>
          <w:lang w:val="uk-UA"/>
        </w:rPr>
        <w:t xml:space="preserve"> </w:t>
      </w:r>
      <w:r>
        <w:rPr>
          <w:sz w:val="28"/>
          <w:szCs w:val="28"/>
          <w:lang w:val="en-US"/>
        </w:rPr>
        <w:t>on</w:t>
      </w:r>
      <w:r>
        <w:rPr>
          <w:sz w:val="28"/>
          <w:szCs w:val="28"/>
          <w:lang w:val="uk-UA"/>
        </w:rPr>
        <w:t xml:space="preserve"> </w:t>
      </w:r>
      <w:r>
        <w:rPr>
          <w:i/>
          <w:iCs/>
          <w:sz w:val="28"/>
          <w:szCs w:val="28"/>
          <w:lang w:val="en-US"/>
        </w:rPr>
        <w:t>her</w:t>
      </w:r>
      <w:r>
        <w:rPr>
          <w:i/>
          <w:iCs/>
          <w:sz w:val="28"/>
          <w:szCs w:val="28"/>
          <w:lang w:val="uk-UA"/>
        </w:rPr>
        <w:t xml:space="preserve"> </w:t>
      </w:r>
      <w:r>
        <w:rPr>
          <w:i/>
          <w:iCs/>
          <w:sz w:val="28"/>
          <w:szCs w:val="28"/>
          <w:lang w:val="en-US"/>
        </w:rPr>
        <w:t>coming</w:t>
      </w:r>
      <w:r>
        <w:rPr>
          <w:i/>
          <w:iCs/>
          <w:sz w:val="28"/>
          <w:szCs w:val="28"/>
          <w:lang w:val="uk-UA"/>
        </w:rPr>
        <w:t xml:space="preserve"> </w:t>
      </w:r>
      <w:r>
        <w:rPr>
          <w:sz w:val="28"/>
          <w:szCs w:val="28"/>
          <w:lang w:val="en-US"/>
        </w:rPr>
        <w:t>in</w:t>
      </w:r>
      <w:r>
        <w:rPr>
          <w:sz w:val="28"/>
          <w:szCs w:val="28"/>
          <w:lang w:val="uk-UA"/>
        </w:rPr>
        <w:t xml:space="preserve"> </w:t>
      </w:r>
      <w:r>
        <w:rPr>
          <w:sz w:val="28"/>
          <w:szCs w:val="28"/>
          <w:lang w:val="en-US"/>
        </w:rPr>
        <w:t>time</w:t>
      </w:r>
      <w:r>
        <w:rPr>
          <w:sz w:val="28"/>
          <w:szCs w:val="28"/>
          <w:lang w:val="uk-UA"/>
        </w:rPr>
        <w:t xml:space="preserve">. – Ви можете розраховувати на </w:t>
      </w:r>
      <w:r>
        <w:rPr>
          <w:i/>
          <w:iCs/>
          <w:sz w:val="28"/>
          <w:szCs w:val="28"/>
          <w:lang w:val="uk-UA"/>
        </w:rPr>
        <w:t xml:space="preserve">її вчасний прихід </w:t>
      </w:r>
      <w:r>
        <w:rPr>
          <w:sz w:val="28"/>
          <w:szCs w:val="28"/>
          <w:lang w:val="uk-UA"/>
        </w:rPr>
        <w:t xml:space="preserve">(на те, що вона прийде вчасно). </w:t>
      </w:r>
      <w:r>
        <w:rPr>
          <w:sz w:val="28"/>
          <w:szCs w:val="28"/>
          <w:lang w:val="en-US"/>
        </w:rPr>
        <w:t>[</w:t>
      </w:r>
      <w:r>
        <w:rPr>
          <w:sz w:val="28"/>
          <w:szCs w:val="28"/>
          <w:lang w:val="uk-UA"/>
        </w:rPr>
        <w:t>14,  с.326-327</w:t>
      </w:r>
      <w:r>
        <w:rPr>
          <w:sz w:val="28"/>
          <w:szCs w:val="28"/>
          <w:lang w:val="en-US"/>
        </w:rPr>
        <w:t>]</w:t>
      </w:r>
    </w:p>
    <w:p w:rsidR="00B425F8" w:rsidRDefault="00B425F8">
      <w:pPr>
        <w:spacing w:line="360" w:lineRule="auto"/>
        <w:ind w:left="360" w:firstLine="348"/>
        <w:jc w:val="both"/>
        <w:rPr>
          <w:sz w:val="28"/>
          <w:szCs w:val="28"/>
        </w:rPr>
      </w:pPr>
      <w:r>
        <w:rPr>
          <w:sz w:val="28"/>
          <w:szCs w:val="28"/>
          <w:lang w:val="uk-UA"/>
        </w:rPr>
        <w:t xml:space="preserve">Крім двоскладних, у різних мовах можна зустріти такі речення, у яких є тільки один головний член речення, частіше присудок, наприклад, </w:t>
      </w:r>
      <w:r>
        <w:rPr>
          <w:i/>
          <w:iCs/>
          <w:sz w:val="28"/>
          <w:szCs w:val="28"/>
          <w:lang w:val="uk-UA"/>
        </w:rPr>
        <w:t>морозить, сутеніє,</w:t>
      </w:r>
      <w:r>
        <w:rPr>
          <w:sz w:val="28"/>
          <w:szCs w:val="28"/>
          <w:lang w:val="uk-UA"/>
        </w:rPr>
        <w:t xml:space="preserve"> рідше лише підмет, наприклад, </w:t>
      </w:r>
      <w:r>
        <w:rPr>
          <w:i/>
          <w:iCs/>
          <w:sz w:val="28"/>
          <w:szCs w:val="28"/>
          <w:lang w:val="uk-UA"/>
        </w:rPr>
        <w:t>ранок, телефонний</w:t>
      </w:r>
      <w:r>
        <w:rPr>
          <w:sz w:val="28"/>
          <w:szCs w:val="28"/>
          <w:lang w:val="uk-UA"/>
        </w:rPr>
        <w:t xml:space="preserve"> </w:t>
      </w:r>
      <w:r>
        <w:rPr>
          <w:i/>
          <w:iCs/>
          <w:sz w:val="28"/>
          <w:szCs w:val="28"/>
          <w:lang w:val="uk-UA"/>
        </w:rPr>
        <w:t xml:space="preserve">дзвінок. </w:t>
      </w:r>
      <w:r>
        <w:rPr>
          <w:sz w:val="28"/>
          <w:szCs w:val="28"/>
          <w:lang w:val="uk-UA"/>
        </w:rPr>
        <w:t>Ці речення називаються односкладними. Як за своєю структурою, так і за інформацією, що вони передають, ці речення відрізняються від двоскладних.</w:t>
      </w:r>
      <w:r>
        <w:rPr>
          <w:sz w:val="28"/>
          <w:szCs w:val="28"/>
        </w:rPr>
        <w:t>[</w:t>
      </w:r>
      <w:r>
        <w:rPr>
          <w:sz w:val="28"/>
          <w:szCs w:val="28"/>
          <w:lang w:val="uk-UA"/>
        </w:rPr>
        <w:t>19, с.175</w:t>
      </w:r>
      <w:r>
        <w:rPr>
          <w:sz w:val="28"/>
          <w:szCs w:val="28"/>
        </w:rPr>
        <w:t>]</w:t>
      </w:r>
    </w:p>
    <w:p w:rsidR="00B425F8" w:rsidRDefault="00B425F8">
      <w:pPr>
        <w:spacing w:line="360" w:lineRule="auto"/>
        <w:ind w:left="360" w:firstLine="348"/>
        <w:jc w:val="both"/>
        <w:rPr>
          <w:sz w:val="28"/>
          <w:szCs w:val="28"/>
          <w:lang w:val="uk-UA"/>
        </w:rPr>
      </w:pPr>
      <w:r>
        <w:rPr>
          <w:sz w:val="28"/>
          <w:szCs w:val="28"/>
          <w:lang w:val="uk-UA"/>
        </w:rPr>
        <w:t xml:space="preserve">Односкладні речення займають різне місце у типології речення у англійській, українській і російській мові. У російській та українській мові легко виявити відоме різноманіття типів односкладних речень і варіативність їх семантики. В англійській мові кількість типів односкладних речень мала. Це можна пояснити аналітичною побудовою речення, що склалася у новий період розвитку англійської мови, із властивим йому твердим порядком слів і обов’язковою наявністю підмита, хоча б і формального. Так, наприклад, в одних випадках великому класу російських та українських односкладних речень, таких, </w:t>
      </w:r>
      <w:r>
        <w:rPr>
          <w:i/>
          <w:iCs/>
          <w:sz w:val="28"/>
          <w:szCs w:val="28"/>
          <w:lang w:val="uk-UA"/>
        </w:rPr>
        <w:t>як сутеніє,</w:t>
      </w:r>
      <w:r>
        <w:rPr>
          <w:sz w:val="28"/>
          <w:szCs w:val="28"/>
          <w:lang w:val="uk-UA"/>
        </w:rPr>
        <w:t xml:space="preserve"> </w:t>
      </w:r>
      <w:r>
        <w:rPr>
          <w:i/>
          <w:iCs/>
          <w:sz w:val="28"/>
          <w:szCs w:val="28"/>
          <w:lang w:val="uk-UA"/>
        </w:rPr>
        <w:t>морозить, важко, важливо, мені весело</w:t>
      </w:r>
      <w:r>
        <w:rPr>
          <w:sz w:val="28"/>
          <w:szCs w:val="28"/>
          <w:lang w:val="uk-UA"/>
        </w:rPr>
        <w:t xml:space="preserve"> та ін., в англійській мові відповідають двоскладні речення; пор.: </w:t>
      </w:r>
      <w:r>
        <w:rPr>
          <w:i/>
          <w:iCs/>
          <w:sz w:val="28"/>
          <w:szCs w:val="28"/>
          <w:lang w:val="en-US"/>
        </w:rPr>
        <w:t>it</w:t>
      </w:r>
      <w:r>
        <w:rPr>
          <w:i/>
          <w:iCs/>
          <w:sz w:val="28"/>
          <w:szCs w:val="28"/>
          <w:lang w:val="uk-UA"/>
        </w:rPr>
        <w:t xml:space="preserve"> </w:t>
      </w:r>
      <w:r>
        <w:rPr>
          <w:i/>
          <w:iCs/>
          <w:sz w:val="28"/>
          <w:szCs w:val="28"/>
          <w:lang w:val="en-US"/>
        </w:rPr>
        <w:t>is</w:t>
      </w:r>
      <w:r>
        <w:rPr>
          <w:i/>
          <w:iCs/>
          <w:sz w:val="28"/>
          <w:szCs w:val="28"/>
          <w:lang w:val="uk-UA"/>
        </w:rPr>
        <w:t xml:space="preserve"> </w:t>
      </w:r>
      <w:r>
        <w:rPr>
          <w:i/>
          <w:iCs/>
          <w:sz w:val="28"/>
          <w:szCs w:val="28"/>
          <w:lang w:val="en-US"/>
        </w:rPr>
        <w:t>getting</w:t>
      </w:r>
      <w:r>
        <w:rPr>
          <w:i/>
          <w:iCs/>
          <w:sz w:val="28"/>
          <w:szCs w:val="28"/>
          <w:lang w:val="uk-UA"/>
        </w:rPr>
        <w:t xml:space="preserve"> </w:t>
      </w:r>
      <w:r>
        <w:rPr>
          <w:i/>
          <w:iCs/>
          <w:sz w:val="28"/>
          <w:szCs w:val="28"/>
          <w:lang w:val="en-US"/>
        </w:rPr>
        <w:t>dark</w:t>
      </w:r>
      <w:r>
        <w:rPr>
          <w:i/>
          <w:iCs/>
          <w:sz w:val="28"/>
          <w:szCs w:val="28"/>
          <w:lang w:val="uk-UA"/>
        </w:rPr>
        <w:t xml:space="preserve">, </w:t>
      </w:r>
      <w:r>
        <w:rPr>
          <w:i/>
          <w:iCs/>
          <w:sz w:val="28"/>
          <w:szCs w:val="28"/>
          <w:lang w:val="en-US"/>
        </w:rPr>
        <w:t>it</w:t>
      </w:r>
      <w:r>
        <w:rPr>
          <w:i/>
          <w:iCs/>
          <w:sz w:val="28"/>
          <w:szCs w:val="28"/>
          <w:lang w:val="uk-UA"/>
        </w:rPr>
        <w:t xml:space="preserve"> </w:t>
      </w:r>
      <w:r>
        <w:rPr>
          <w:i/>
          <w:iCs/>
          <w:sz w:val="28"/>
          <w:szCs w:val="28"/>
          <w:lang w:val="en-US"/>
        </w:rPr>
        <w:t>freezes</w:t>
      </w:r>
      <w:r>
        <w:rPr>
          <w:i/>
          <w:iCs/>
          <w:sz w:val="28"/>
          <w:szCs w:val="28"/>
          <w:lang w:val="uk-UA"/>
        </w:rPr>
        <w:t xml:space="preserve">, </w:t>
      </w:r>
      <w:r>
        <w:rPr>
          <w:i/>
          <w:iCs/>
          <w:sz w:val="28"/>
          <w:szCs w:val="28"/>
          <w:lang w:val="en-US"/>
        </w:rPr>
        <w:t>it</w:t>
      </w:r>
      <w:r>
        <w:rPr>
          <w:i/>
          <w:iCs/>
          <w:sz w:val="28"/>
          <w:szCs w:val="28"/>
          <w:lang w:val="uk-UA"/>
        </w:rPr>
        <w:t xml:space="preserve"> </w:t>
      </w:r>
      <w:r>
        <w:rPr>
          <w:i/>
          <w:iCs/>
          <w:sz w:val="28"/>
          <w:szCs w:val="28"/>
          <w:lang w:val="en-US"/>
        </w:rPr>
        <w:t>is</w:t>
      </w:r>
      <w:r>
        <w:rPr>
          <w:sz w:val="28"/>
          <w:szCs w:val="28"/>
          <w:lang w:val="uk-UA"/>
        </w:rPr>
        <w:t xml:space="preserve"> </w:t>
      </w:r>
      <w:r>
        <w:rPr>
          <w:i/>
          <w:iCs/>
          <w:sz w:val="28"/>
          <w:szCs w:val="28"/>
          <w:lang w:val="en-US"/>
        </w:rPr>
        <w:t>difficult</w:t>
      </w:r>
      <w:r>
        <w:rPr>
          <w:i/>
          <w:iCs/>
          <w:sz w:val="28"/>
          <w:szCs w:val="28"/>
          <w:lang w:val="uk-UA"/>
        </w:rPr>
        <w:t xml:space="preserve">, </w:t>
      </w:r>
      <w:r>
        <w:rPr>
          <w:i/>
          <w:iCs/>
          <w:sz w:val="28"/>
          <w:szCs w:val="28"/>
          <w:lang w:val="en-US"/>
        </w:rPr>
        <w:t>it</w:t>
      </w:r>
      <w:r>
        <w:rPr>
          <w:i/>
          <w:iCs/>
          <w:sz w:val="28"/>
          <w:szCs w:val="28"/>
          <w:lang w:val="uk-UA"/>
        </w:rPr>
        <w:t xml:space="preserve"> </w:t>
      </w:r>
      <w:r>
        <w:rPr>
          <w:i/>
          <w:iCs/>
          <w:sz w:val="28"/>
          <w:szCs w:val="28"/>
          <w:lang w:val="en-US"/>
        </w:rPr>
        <w:t>is</w:t>
      </w:r>
      <w:r>
        <w:rPr>
          <w:i/>
          <w:iCs/>
          <w:sz w:val="28"/>
          <w:szCs w:val="28"/>
          <w:lang w:val="uk-UA"/>
        </w:rPr>
        <w:t xml:space="preserve"> </w:t>
      </w:r>
      <w:r>
        <w:rPr>
          <w:i/>
          <w:iCs/>
          <w:sz w:val="28"/>
          <w:szCs w:val="28"/>
          <w:lang w:val="en-US"/>
        </w:rPr>
        <w:t>important</w:t>
      </w:r>
      <w:r>
        <w:rPr>
          <w:sz w:val="28"/>
          <w:szCs w:val="28"/>
          <w:lang w:val="uk-UA"/>
        </w:rPr>
        <w:t xml:space="preserve"> із вираженим формальним підметом </w:t>
      </w:r>
      <w:r>
        <w:rPr>
          <w:sz w:val="28"/>
          <w:szCs w:val="28"/>
          <w:lang w:val="en-US"/>
        </w:rPr>
        <w:t>it</w:t>
      </w:r>
      <w:r>
        <w:rPr>
          <w:sz w:val="28"/>
          <w:szCs w:val="28"/>
          <w:lang w:val="uk-UA"/>
        </w:rPr>
        <w:t xml:space="preserve">. </w:t>
      </w:r>
    </w:p>
    <w:p w:rsidR="00B425F8" w:rsidRDefault="00B425F8">
      <w:pPr>
        <w:spacing w:line="360" w:lineRule="auto"/>
        <w:ind w:left="360" w:firstLine="348"/>
        <w:jc w:val="both"/>
        <w:rPr>
          <w:sz w:val="28"/>
          <w:szCs w:val="28"/>
          <w:lang w:val="uk-UA"/>
        </w:rPr>
      </w:pPr>
      <w:r>
        <w:rPr>
          <w:sz w:val="28"/>
          <w:szCs w:val="28"/>
          <w:lang w:val="uk-UA"/>
        </w:rPr>
        <w:t>В залежності від головного члена речення, односкладні речення в російській та українській мовах діляться на два типи: дієслівний та іменний.</w:t>
      </w:r>
    </w:p>
    <w:p w:rsidR="00B425F8" w:rsidRDefault="00B425F8">
      <w:pPr>
        <w:spacing w:line="360" w:lineRule="auto"/>
        <w:ind w:left="360" w:firstLine="348"/>
        <w:jc w:val="both"/>
        <w:rPr>
          <w:sz w:val="28"/>
          <w:szCs w:val="28"/>
          <w:lang w:val="uk-UA"/>
        </w:rPr>
      </w:pPr>
      <w:r>
        <w:rPr>
          <w:sz w:val="28"/>
          <w:szCs w:val="28"/>
          <w:lang w:val="uk-UA"/>
        </w:rPr>
        <w:t xml:space="preserve">Дієслівний тип ділиться, у свою чергу, на декілька підтипів в залежності від тієї форми, яку має дієслівний присудок. Із них ми зазначимо лише ті, що мають безпосереднє відношення до даної теми. </w:t>
      </w:r>
    </w:p>
    <w:p w:rsidR="00B425F8" w:rsidRDefault="00B425F8">
      <w:pPr>
        <w:numPr>
          <w:ilvl w:val="0"/>
          <w:numId w:val="16"/>
        </w:numPr>
        <w:spacing w:line="360" w:lineRule="auto"/>
        <w:jc w:val="both"/>
        <w:rPr>
          <w:sz w:val="28"/>
          <w:szCs w:val="28"/>
          <w:lang w:val="uk-UA"/>
        </w:rPr>
      </w:pPr>
      <w:r>
        <w:rPr>
          <w:sz w:val="28"/>
          <w:szCs w:val="28"/>
          <w:lang w:val="uk-UA"/>
        </w:rPr>
        <w:t>Речення із присудком у формі 3-ої особи однини; пор.:</w:t>
      </w:r>
    </w:p>
    <w:p w:rsidR="00B425F8" w:rsidRDefault="00B425F8">
      <w:pPr>
        <w:spacing w:line="360" w:lineRule="auto"/>
        <w:ind w:left="1428"/>
        <w:jc w:val="both"/>
        <w:rPr>
          <w:i/>
          <w:iCs/>
          <w:sz w:val="28"/>
          <w:szCs w:val="28"/>
          <w:lang w:val="uk-UA"/>
        </w:rPr>
      </w:pPr>
      <w:r>
        <w:rPr>
          <w:sz w:val="28"/>
          <w:szCs w:val="28"/>
          <w:lang w:val="uk-UA"/>
        </w:rPr>
        <w:t xml:space="preserve">  </w:t>
      </w:r>
      <w:r>
        <w:rPr>
          <w:sz w:val="28"/>
          <w:szCs w:val="28"/>
          <w:lang w:val="uk-UA"/>
        </w:rPr>
        <w:tab/>
      </w:r>
      <w:r>
        <w:rPr>
          <w:sz w:val="28"/>
          <w:szCs w:val="28"/>
          <w:lang w:val="uk-UA"/>
        </w:rPr>
        <w:tab/>
      </w:r>
      <w:r>
        <w:rPr>
          <w:sz w:val="28"/>
          <w:szCs w:val="28"/>
          <w:lang w:val="uk-UA"/>
        </w:rPr>
        <w:tab/>
      </w:r>
      <w:r>
        <w:rPr>
          <w:i/>
          <w:iCs/>
          <w:sz w:val="28"/>
          <w:szCs w:val="28"/>
          <w:u w:val="single"/>
          <w:lang w:val="uk-UA"/>
        </w:rPr>
        <w:t>Смеркалось</w:t>
      </w:r>
      <w:r>
        <w:rPr>
          <w:i/>
          <w:iCs/>
          <w:sz w:val="28"/>
          <w:szCs w:val="28"/>
          <w:lang w:val="uk-UA"/>
        </w:rPr>
        <w:t xml:space="preserve">; на столе блистая </w:t>
      </w:r>
    </w:p>
    <w:p w:rsidR="00B425F8" w:rsidRDefault="00B425F8">
      <w:pPr>
        <w:spacing w:line="360" w:lineRule="auto"/>
        <w:ind w:left="1428"/>
        <w:jc w:val="both"/>
        <w:rPr>
          <w:i/>
          <w:iCs/>
          <w:sz w:val="28"/>
          <w:szCs w:val="28"/>
          <w:lang w:val="uk-UA"/>
        </w:rPr>
      </w:pPr>
      <w:r>
        <w:rPr>
          <w:i/>
          <w:iCs/>
          <w:sz w:val="28"/>
          <w:szCs w:val="28"/>
          <w:lang w:val="uk-UA"/>
        </w:rPr>
        <w:t xml:space="preserve">     </w:t>
      </w:r>
      <w:r>
        <w:rPr>
          <w:i/>
          <w:iCs/>
          <w:sz w:val="28"/>
          <w:szCs w:val="28"/>
          <w:lang w:val="uk-UA"/>
        </w:rPr>
        <w:tab/>
      </w:r>
      <w:r>
        <w:rPr>
          <w:i/>
          <w:iCs/>
          <w:sz w:val="28"/>
          <w:szCs w:val="28"/>
          <w:lang w:val="uk-UA"/>
        </w:rPr>
        <w:tab/>
      </w:r>
      <w:r>
        <w:rPr>
          <w:i/>
          <w:iCs/>
          <w:sz w:val="28"/>
          <w:szCs w:val="28"/>
          <w:lang w:val="uk-UA"/>
        </w:rPr>
        <w:tab/>
        <w:t>Шипел вечерний самовар,</w:t>
      </w:r>
    </w:p>
    <w:p w:rsidR="00B425F8" w:rsidRDefault="00B425F8">
      <w:pPr>
        <w:spacing w:line="360" w:lineRule="auto"/>
        <w:ind w:left="1428"/>
        <w:jc w:val="both"/>
        <w:rPr>
          <w:i/>
          <w:iCs/>
          <w:sz w:val="28"/>
          <w:szCs w:val="28"/>
          <w:lang w:val="uk-UA"/>
        </w:rPr>
      </w:pPr>
      <w:r>
        <w:rPr>
          <w:i/>
          <w:iCs/>
          <w:sz w:val="28"/>
          <w:szCs w:val="28"/>
          <w:lang w:val="uk-UA"/>
        </w:rPr>
        <w:tab/>
      </w:r>
      <w:r>
        <w:rPr>
          <w:i/>
          <w:iCs/>
          <w:sz w:val="28"/>
          <w:szCs w:val="28"/>
          <w:lang w:val="uk-UA"/>
        </w:rPr>
        <w:tab/>
      </w:r>
      <w:r>
        <w:rPr>
          <w:i/>
          <w:iCs/>
          <w:sz w:val="28"/>
          <w:szCs w:val="28"/>
          <w:lang w:val="uk-UA"/>
        </w:rPr>
        <w:tab/>
        <w:t>Китайский чайник нагревая.</w:t>
      </w:r>
    </w:p>
    <w:p w:rsidR="00B425F8" w:rsidRDefault="00B425F8">
      <w:pPr>
        <w:spacing w:line="360" w:lineRule="auto"/>
        <w:ind w:left="1428"/>
        <w:jc w:val="both"/>
        <w:rPr>
          <w:i/>
          <w:iCs/>
          <w:sz w:val="28"/>
          <w:szCs w:val="28"/>
          <w:lang w:val="uk-UA"/>
        </w:rPr>
      </w:pPr>
      <w:r>
        <w:rPr>
          <w:i/>
          <w:iCs/>
          <w:sz w:val="28"/>
          <w:szCs w:val="28"/>
          <w:lang w:val="uk-UA"/>
        </w:rPr>
        <w:tab/>
      </w:r>
      <w:r>
        <w:rPr>
          <w:i/>
          <w:iCs/>
          <w:sz w:val="28"/>
          <w:szCs w:val="28"/>
          <w:lang w:val="uk-UA"/>
        </w:rPr>
        <w:tab/>
      </w:r>
      <w:r>
        <w:rPr>
          <w:i/>
          <w:iCs/>
          <w:sz w:val="28"/>
          <w:szCs w:val="28"/>
          <w:lang w:val="uk-UA"/>
        </w:rPr>
        <w:tab/>
      </w:r>
      <w:r>
        <w:rPr>
          <w:i/>
          <w:iCs/>
          <w:sz w:val="28"/>
          <w:szCs w:val="28"/>
          <w:lang w:val="uk-UA"/>
        </w:rPr>
        <w:tab/>
        <w:t>(</w:t>
      </w:r>
      <w:r>
        <w:rPr>
          <w:sz w:val="28"/>
          <w:szCs w:val="28"/>
          <w:lang w:val="uk-UA"/>
        </w:rPr>
        <w:t>А.С. Пушкин</w:t>
      </w:r>
      <w:r>
        <w:rPr>
          <w:i/>
          <w:iCs/>
          <w:sz w:val="28"/>
          <w:szCs w:val="28"/>
          <w:lang w:val="uk-UA"/>
        </w:rPr>
        <w:t>. Евгений Онегин)</w:t>
      </w:r>
    </w:p>
    <w:p w:rsidR="00B425F8" w:rsidRDefault="00B425F8">
      <w:pPr>
        <w:spacing w:line="360" w:lineRule="auto"/>
        <w:ind w:left="708"/>
        <w:jc w:val="both"/>
        <w:rPr>
          <w:i/>
          <w:iCs/>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i/>
          <w:iCs/>
          <w:sz w:val="28"/>
          <w:szCs w:val="28"/>
          <w:u w:val="single"/>
          <w:lang w:val="uk-UA"/>
        </w:rPr>
        <w:t>Вечерело</w:t>
      </w:r>
      <w:r>
        <w:rPr>
          <w:i/>
          <w:iCs/>
          <w:sz w:val="28"/>
          <w:szCs w:val="28"/>
          <w:lang w:val="uk-UA"/>
        </w:rPr>
        <w:t xml:space="preserve">. Дрожь в конях. </w:t>
      </w:r>
    </w:p>
    <w:p w:rsidR="00B425F8" w:rsidRDefault="00B425F8">
      <w:pPr>
        <w:spacing w:line="360" w:lineRule="auto"/>
        <w:ind w:left="708"/>
        <w:jc w:val="both"/>
        <w:rPr>
          <w:i/>
          <w:iCs/>
          <w:sz w:val="28"/>
          <w:szCs w:val="28"/>
          <w:lang w:val="uk-UA"/>
        </w:rPr>
      </w:pPr>
      <w:r>
        <w:rPr>
          <w:i/>
          <w:iCs/>
          <w:sz w:val="28"/>
          <w:szCs w:val="28"/>
          <w:lang w:val="uk-UA"/>
        </w:rPr>
        <w:tab/>
      </w:r>
      <w:r>
        <w:rPr>
          <w:i/>
          <w:iCs/>
          <w:sz w:val="28"/>
          <w:szCs w:val="28"/>
          <w:lang w:val="uk-UA"/>
        </w:rPr>
        <w:tab/>
      </w:r>
      <w:r>
        <w:rPr>
          <w:i/>
          <w:iCs/>
          <w:sz w:val="28"/>
          <w:szCs w:val="28"/>
          <w:lang w:val="uk-UA"/>
        </w:rPr>
        <w:tab/>
      </w:r>
      <w:r>
        <w:rPr>
          <w:i/>
          <w:iCs/>
          <w:sz w:val="28"/>
          <w:szCs w:val="28"/>
          <w:lang w:val="uk-UA"/>
        </w:rPr>
        <w:tab/>
        <w:t xml:space="preserve">Стужа злее на ночь… </w:t>
      </w:r>
    </w:p>
    <w:p w:rsidR="00B425F8" w:rsidRDefault="00B425F8">
      <w:pPr>
        <w:spacing w:line="360" w:lineRule="auto"/>
        <w:ind w:left="708"/>
        <w:jc w:val="both"/>
        <w:rPr>
          <w:i/>
          <w:iCs/>
          <w:sz w:val="28"/>
          <w:szCs w:val="28"/>
        </w:rPr>
      </w:pPr>
      <w:r>
        <w:rPr>
          <w:i/>
          <w:iCs/>
          <w:sz w:val="28"/>
          <w:szCs w:val="28"/>
          <w:lang w:val="uk-UA"/>
        </w:rPr>
        <w:tab/>
      </w:r>
      <w:r>
        <w:rPr>
          <w:i/>
          <w:iCs/>
          <w:sz w:val="28"/>
          <w:szCs w:val="28"/>
          <w:lang w:val="uk-UA"/>
        </w:rPr>
        <w:tab/>
      </w:r>
      <w:r>
        <w:rPr>
          <w:i/>
          <w:iCs/>
          <w:sz w:val="28"/>
          <w:szCs w:val="28"/>
          <w:lang w:val="uk-UA"/>
        </w:rPr>
        <w:tab/>
      </w:r>
      <w:r>
        <w:rPr>
          <w:i/>
          <w:iCs/>
          <w:sz w:val="28"/>
          <w:szCs w:val="28"/>
          <w:lang w:val="uk-UA"/>
        </w:rPr>
        <w:tab/>
      </w:r>
      <w:r>
        <w:rPr>
          <w:i/>
          <w:iCs/>
          <w:sz w:val="28"/>
          <w:szCs w:val="28"/>
          <w:lang w:val="uk-UA"/>
        </w:rPr>
        <w:tab/>
        <w:t>(</w:t>
      </w:r>
      <w:r>
        <w:rPr>
          <w:sz w:val="28"/>
          <w:szCs w:val="28"/>
          <w:lang w:val="uk-UA"/>
        </w:rPr>
        <w:t>Н.А. Некрасов.</w:t>
      </w:r>
      <w:r>
        <w:rPr>
          <w:i/>
          <w:iCs/>
          <w:sz w:val="28"/>
          <w:szCs w:val="28"/>
          <w:lang w:val="uk-UA"/>
        </w:rPr>
        <w:t xml:space="preserve"> Генерал Топт</w:t>
      </w:r>
      <w:r>
        <w:rPr>
          <w:i/>
          <w:iCs/>
          <w:sz w:val="28"/>
          <w:szCs w:val="28"/>
        </w:rPr>
        <w:t>ыгин)</w:t>
      </w:r>
    </w:p>
    <w:p w:rsidR="00B425F8" w:rsidRDefault="00B425F8">
      <w:pPr>
        <w:spacing w:line="360" w:lineRule="auto"/>
        <w:ind w:left="360" w:firstLine="360"/>
        <w:jc w:val="both"/>
        <w:rPr>
          <w:sz w:val="28"/>
          <w:szCs w:val="28"/>
          <w:lang w:val="uk-UA"/>
        </w:rPr>
      </w:pPr>
      <w:r>
        <w:rPr>
          <w:sz w:val="28"/>
          <w:szCs w:val="28"/>
          <w:lang w:val="uk-UA"/>
        </w:rPr>
        <w:t>Ці речення зазвичай виражають стан погоди або навколишнього середовища.</w:t>
      </w:r>
    </w:p>
    <w:p w:rsidR="00B425F8" w:rsidRDefault="00B425F8">
      <w:pPr>
        <w:spacing w:line="360" w:lineRule="auto"/>
        <w:ind w:left="360" w:firstLine="360"/>
        <w:jc w:val="both"/>
        <w:rPr>
          <w:sz w:val="28"/>
          <w:szCs w:val="28"/>
          <w:lang w:val="uk-UA"/>
        </w:rPr>
      </w:pPr>
      <w:r>
        <w:rPr>
          <w:sz w:val="28"/>
          <w:szCs w:val="28"/>
          <w:lang w:val="uk-UA"/>
        </w:rPr>
        <w:t xml:space="preserve">Відповідні до них англійські речення відносяться до типу двоскладних речень із підметом </w:t>
      </w:r>
      <w:r>
        <w:rPr>
          <w:sz w:val="28"/>
          <w:szCs w:val="28"/>
          <w:lang w:val="en-US"/>
        </w:rPr>
        <w:t>it</w:t>
      </w:r>
      <w:r>
        <w:rPr>
          <w:sz w:val="28"/>
          <w:szCs w:val="28"/>
          <w:lang w:val="uk-UA"/>
        </w:rPr>
        <w:t xml:space="preserve">: </w:t>
      </w:r>
      <w:r>
        <w:rPr>
          <w:sz w:val="28"/>
          <w:szCs w:val="28"/>
          <w:lang w:val="en-US"/>
        </w:rPr>
        <w:t>it</w:t>
      </w:r>
      <w:r>
        <w:rPr>
          <w:sz w:val="28"/>
          <w:szCs w:val="28"/>
          <w:lang w:val="uk-UA"/>
        </w:rPr>
        <w:t xml:space="preserve"> </w:t>
      </w:r>
      <w:r>
        <w:rPr>
          <w:sz w:val="28"/>
          <w:szCs w:val="28"/>
          <w:lang w:val="en-US"/>
        </w:rPr>
        <w:t>was</w:t>
      </w:r>
      <w:r>
        <w:rPr>
          <w:sz w:val="28"/>
          <w:szCs w:val="28"/>
          <w:lang w:val="uk-UA"/>
        </w:rPr>
        <w:t xml:space="preserve"> </w:t>
      </w:r>
      <w:r>
        <w:rPr>
          <w:sz w:val="28"/>
          <w:szCs w:val="28"/>
          <w:lang w:val="en-US"/>
        </w:rPr>
        <w:t>getting</w:t>
      </w:r>
      <w:r>
        <w:rPr>
          <w:sz w:val="28"/>
          <w:szCs w:val="28"/>
          <w:lang w:val="uk-UA"/>
        </w:rPr>
        <w:t xml:space="preserve"> </w:t>
      </w:r>
      <w:r>
        <w:rPr>
          <w:sz w:val="28"/>
          <w:szCs w:val="28"/>
          <w:lang w:val="en-US"/>
        </w:rPr>
        <w:t>dark</w:t>
      </w:r>
      <w:r>
        <w:rPr>
          <w:sz w:val="28"/>
          <w:szCs w:val="28"/>
          <w:lang w:val="uk-UA"/>
        </w:rPr>
        <w:t xml:space="preserve">, </w:t>
      </w:r>
      <w:r>
        <w:rPr>
          <w:sz w:val="28"/>
          <w:szCs w:val="28"/>
          <w:lang w:val="en-US"/>
        </w:rPr>
        <w:t>when</w:t>
      </w:r>
      <w:r>
        <w:rPr>
          <w:sz w:val="28"/>
          <w:szCs w:val="28"/>
          <w:lang w:val="uk-UA"/>
        </w:rPr>
        <w:t xml:space="preserve"> </w:t>
      </w:r>
      <w:r>
        <w:rPr>
          <w:sz w:val="28"/>
          <w:szCs w:val="28"/>
          <w:lang w:val="en-US"/>
        </w:rPr>
        <w:t>Bob</w:t>
      </w:r>
      <w:r>
        <w:rPr>
          <w:sz w:val="28"/>
          <w:szCs w:val="28"/>
          <w:lang w:val="uk-UA"/>
        </w:rPr>
        <w:t xml:space="preserve"> </w:t>
      </w:r>
      <w:r>
        <w:rPr>
          <w:sz w:val="28"/>
          <w:szCs w:val="28"/>
          <w:lang w:val="en-US"/>
        </w:rPr>
        <w:t>reached</w:t>
      </w:r>
      <w:r>
        <w:rPr>
          <w:sz w:val="28"/>
          <w:szCs w:val="28"/>
          <w:lang w:val="uk-UA"/>
        </w:rPr>
        <w:t xml:space="preserve"> </w:t>
      </w:r>
      <w:r>
        <w:rPr>
          <w:sz w:val="28"/>
          <w:szCs w:val="28"/>
          <w:lang w:val="en-US"/>
        </w:rPr>
        <w:t>the</w:t>
      </w:r>
      <w:r>
        <w:rPr>
          <w:sz w:val="28"/>
          <w:szCs w:val="28"/>
          <w:lang w:val="uk-UA"/>
        </w:rPr>
        <w:t xml:space="preserve"> </w:t>
      </w:r>
      <w:r>
        <w:rPr>
          <w:sz w:val="28"/>
          <w:szCs w:val="28"/>
          <w:lang w:val="en-US"/>
        </w:rPr>
        <w:t>town</w:t>
      </w:r>
      <w:r>
        <w:rPr>
          <w:sz w:val="28"/>
          <w:szCs w:val="28"/>
          <w:lang w:val="uk-UA"/>
        </w:rPr>
        <w:t>.</w:t>
      </w:r>
    </w:p>
    <w:p w:rsidR="00B425F8" w:rsidRDefault="00B425F8">
      <w:pPr>
        <w:numPr>
          <w:ilvl w:val="0"/>
          <w:numId w:val="16"/>
        </w:numPr>
        <w:spacing w:line="360" w:lineRule="auto"/>
        <w:jc w:val="both"/>
        <w:rPr>
          <w:sz w:val="28"/>
          <w:szCs w:val="28"/>
          <w:lang w:val="uk-UA"/>
        </w:rPr>
      </w:pPr>
      <w:r>
        <w:rPr>
          <w:sz w:val="28"/>
          <w:szCs w:val="28"/>
          <w:lang w:val="uk-UA"/>
        </w:rPr>
        <w:t>Речення, що складаються із дієслівного присудка, вираженого формами допоміжних</w:t>
      </w:r>
      <w:r>
        <w:rPr>
          <w:color w:val="FF0000"/>
          <w:sz w:val="28"/>
          <w:szCs w:val="28"/>
          <w:lang w:val="uk-UA"/>
        </w:rPr>
        <w:t xml:space="preserve"> </w:t>
      </w:r>
      <w:r>
        <w:rPr>
          <w:sz w:val="28"/>
          <w:szCs w:val="28"/>
          <w:lang w:val="uk-UA"/>
        </w:rPr>
        <w:t xml:space="preserve">дієслів, і предикативного прислівника; пор.: </w:t>
      </w:r>
      <w:r>
        <w:rPr>
          <w:i/>
          <w:iCs/>
          <w:sz w:val="28"/>
          <w:szCs w:val="28"/>
          <w:lang w:val="uk-UA"/>
        </w:rPr>
        <w:t>Сквозь серый камень вода сочилась, и было душно в ущелье</w:t>
      </w:r>
      <w:r>
        <w:rPr>
          <w:sz w:val="28"/>
          <w:szCs w:val="28"/>
          <w:lang w:val="uk-UA"/>
        </w:rPr>
        <w:t xml:space="preserve"> </w:t>
      </w:r>
      <w:r>
        <w:rPr>
          <w:i/>
          <w:iCs/>
          <w:sz w:val="28"/>
          <w:szCs w:val="28"/>
          <w:lang w:val="uk-UA"/>
        </w:rPr>
        <w:t>тёмном, и пахло гнилью</w:t>
      </w:r>
      <w:r>
        <w:rPr>
          <w:sz w:val="28"/>
          <w:szCs w:val="28"/>
          <w:lang w:val="uk-UA"/>
        </w:rPr>
        <w:t xml:space="preserve">. (А.М. Горький. </w:t>
      </w:r>
      <w:r>
        <w:rPr>
          <w:i/>
          <w:iCs/>
          <w:sz w:val="28"/>
          <w:szCs w:val="28"/>
          <w:lang w:val="uk-UA"/>
        </w:rPr>
        <w:t>Песня о Соколе</w:t>
      </w:r>
      <w:r>
        <w:rPr>
          <w:sz w:val="28"/>
          <w:szCs w:val="28"/>
          <w:lang w:val="uk-UA"/>
        </w:rPr>
        <w:t>)</w:t>
      </w:r>
    </w:p>
    <w:p w:rsidR="00B425F8" w:rsidRDefault="00B425F8">
      <w:pPr>
        <w:spacing w:line="360" w:lineRule="auto"/>
        <w:ind w:left="360" w:firstLine="360"/>
        <w:jc w:val="both"/>
        <w:rPr>
          <w:sz w:val="28"/>
          <w:szCs w:val="28"/>
        </w:rPr>
      </w:pPr>
      <w:r>
        <w:rPr>
          <w:sz w:val="28"/>
          <w:szCs w:val="28"/>
          <w:lang w:val="uk-UA"/>
        </w:rPr>
        <w:t xml:space="preserve">Відповідні англійські речення, зазвичай, є двоскладними і відносяться до іменного з підметом </w:t>
      </w:r>
      <w:r>
        <w:rPr>
          <w:sz w:val="28"/>
          <w:szCs w:val="28"/>
          <w:lang w:val="en-US"/>
        </w:rPr>
        <w:t>it</w:t>
      </w:r>
      <w:r>
        <w:rPr>
          <w:sz w:val="28"/>
          <w:szCs w:val="28"/>
          <w:lang w:val="uk-UA"/>
        </w:rPr>
        <w:t>; пор.:</w:t>
      </w:r>
      <w:r>
        <w:rPr>
          <w:i/>
          <w:iCs/>
          <w:sz w:val="28"/>
          <w:szCs w:val="28"/>
          <w:lang w:val="en-US"/>
        </w:rPr>
        <w:t>How</w:t>
      </w:r>
      <w:r>
        <w:rPr>
          <w:i/>
          <w:iCs/>
          <w:sz w:val="28"/>
          <w:szCs w:val="28"/>
          <w:lang w:val="uk-UA"/>
        </w:rPr>
        <w:t xml:space="preserve"> </w:t>
      </w:r>
      <w:r>
        <w:rPr>
          <w:i/>
          <w:iCs/>
          <w:sz w:val="28"/>
          <w:szCs w:val="28"/>
          <w:lang w:val="en-US"/>
        </w:rPr>
        <w:t>hot</w:t>
      </w:r>
      <w:r>
        <w:rPr>
          <w:i/>
          <w:iCs/>
          <w:sz w:val="28"/>
          <w:szCs w:val="28"/>
          <w:lang w:val="uk-UA"/>
        </w:rPr>
        <w:t xml:space="preserve"> </w:t>
      </w:r>
      <w:r>
        <w:rPr>
          <w:i/>
          <w:iCs/>
          <w:sz w:val="28"/>
          <w:szCs w:val="28"/>
          <w:lang w:val="en-US"/>
        </w:rPr>
        <w:t>it</w:t>
      </w:r>
      <w:r>
        <w:rPr>
          <w:i/>
          <w:iCs/>
          <w:sz w:val="28"/>
          <w:szCs w:val="28"/>
          <w:lang w:val="uk-UA"/>
        </w:rPr>
        <w:t xml:space="preserve"> </w:t>
      </w:r>
      <w:r>
        <w:rPr>
          <w:i/>
          <w:iCs/>
          <w:sz w:val="28"/>
          <w:szCs w:val="28"/>
          <w:lang w:val="en-US"/>
        </w:rPr>
        <w:t>was</w:t>
      </w:r>
      <w:r>
        <w:rPr>
          <w:i/>
          <w:iCs/>
          <w:sz w:val="28"/>
          <w:szCs w:val="28"/>
          <w:lang w:val="uk-UA"/>
        </w:rPr>
        <w:t xml:space="preserve"> </w:t>
      </w:r>
      <w:r>
        <w:rPr>
          <w:i/>
          <w:iCs/>
          <w:sz w:val="28"/>
          <w:szCs w:val="28"/>
          <w:lang w:val="en-US"/>
        </w:rPr>
        <w:t>up</w:t>
      </w:r>
      <w:r>
        <w:rPr>
          <w:i/>
          <w:iCs/>
          <w:sz w:val="28"/>
          <w:szCs w:val="28"/>
          <w:lang w:val="uk-UA"/>
        </w:rPr>
        <w:t xml:space="preserve"> </w:t>
      </w:r>
      <w:r>
        <w:rPr>
          <w:i/>
          <w:iCs/>
          <w:sz w:val="28"/>
          <w:szCs w:val="28"/>
          <w:lang w:val="en-US"/>
        </w:rPr>
        <w:t>here</w:t>
      </w:r>
      <w:r>
        <w:rPr>
          <w:i/>
          <w:iCs/>
          <w:sz w:val="28"/>
          <w:szCs w:val="28"/>
          <w:lang w:val="uk-UA"/>
        </w:rPr>
        <w:t xml:space="preserve">!- </w:t>
      </w:r>
      <w:r>
        <w:rPr>
          <w:i/>
          <w:iCs/>
          <w:sz w:val="28"/>
          <w:szCs w:val="28"/>
          <w:lang w:val="en-US"/>
        </w:rPr>
        <w:t>how</w:t>
      </w:r>
      <w:r>
        <w:rPr>
          <w:i/>
          <w:iCs/>
          <w:sz w:val="28"/>
          <w:szCs w:val="28"/>
          <w:lang w:val="uk-UA"/>
        </w:rPr>
        <w:t xml:space="preserve"> </w:t>
      </w:r>
      <w:r>
        <w:rPr>
          <w:i/>
          <w:iCs/>
          <w:sz w:val="28"/>
          <w:szCs w:val="28"/>
          <w:lang w:val="en-US"/>
        </w:rPr>
        <w:t>noisy</w:t>
      </w:r>
      <w:r>
        <w:rPr>
          <w:sz w:val="28"/>
          <w:szCs w:val="28"/>
          <w:lang w:val="uk-UA"/>
        </w:rPr>
        <w:t>. (</w:t>
      </w:r>
      <w:r>
        <w:rPr>
          <w:sz w:val="28"/>
          <w:szCs w:val="28"/>
          <w:lang w:val="en-US"/>
        </w:rPr>
        <w:t>J</w:t>
      </w:r>
      <w:r>
        <w:rPr>
          <w:sz w:val="28"/>
          <w:szCs w:val="28"/>
          <w:lang w:val="uk-UA"/>
        </w:rPr>
        <w:t>.</w:t>
      </w:r>
      <w:r>
        <w:rPr>
          <w:sz w:val="28"/>
          <w:szCs w:val="28"/>
          <w:lang w:val="en-US"/>
        </w:rPr>
        <w:t>Galsworthy</w:t>
      </w:r>
      <w:r>
        <w:rPr>
          <w:sz w:val="28"/>
          <w:szCs w:val="28"/>
          <w:lang w:val="uk-UA"/>
        </w:rPr>
        <w:t>.</w:t>
      </w:r>
      <w:r>
        <w:rPr>
          <w:sz w:val="28"/>
          <w:szCs w:val="28"/>
        </w:rPr>
        <w:t xml:space="preserve"> </w:t>
      </w:r>
      <w:r>
        <w:rPr>
          <w:i/>
          <w:iCs/>
          <w:sz w:val="28"/>
          <w:szCs w:val="28"/>
          <w:lang w:val="en-US"/>
        </w:rPr>
        <w:t>Indian</w:t>
      </w:r>
      <w:r>
        <w:rPr>
          <w:i/>
          <w:iCs/>
          <w:sz w:val="28"/>
          <w:szCs w:val="28"/>
        </w:rPr>
        <w:t xml:space="preserve"> </w:t>
      </w:r>
      <w:r>
        <w:rPr>
          <w:i/>
          <w:iCs/>
          <w:sz w:val="28"/>
          <w:szCs w:val="28"/>
          <w:lang w:val="en-US"/>
        </w:rPr>
        <w:t>Summer</w:t>
      </w:r>
      <w:r>
        <w:rPr>
          <w:i/>
          <w:iCs/>
          <w:sz w:val="28"/>
          <w:szCs w:val="28"/>
        </w:rPr>
        <w:t xml:space="preserve"> </w:t>
      </w:r>
      <w:r>
        <w:rPr>
          <w:i/>
          <w:iCs/>
          <w:sz w:val="28"/>
          <w:szCs w:val="28"/>
          <w:lang w:val="en-US"/>
        </w:rPr>
        <w:t>of</w:t>
      </w:r>
      <w:r>
        <w:rPr>
          <w:i/>
          <w:iCs/>
          <w:sz w:val="28"/>
          <w:szCs w:val="28"/>
        </w:rPr>
        <w:t xml:space="preserve"> </w:t>
      </w:r>
      <w:r>
        <w:rPr>
          <w:i/>
          <w:iCs/>
          <w:sz w:val="28"/>
          <w:szCs w:val="28"/>
          <w:lang w:val="en-US"/>
        </w:rPr>
        <w:t>a</w:t>
      </w:r>
      <w:r>
        <w:rPr>
          <w:i/>
          <w:iCs/>
          <w:sz w:val="28"/>
          <w:szCs w:val="28"/>
        </w:rPr>
        <w:t xml:space="preserve"> </w:t>
      </w:r>
      <w:r>
        <w:rPr>
          <w:i/>
          <w:iCs/>
          <w:sz w:val="28"/>
          <w:szCs w:val="28"/>
          <w:lang w:val="en-US"/>
        </w:rPr>
        <w:t>Forsyte</w:t>
      </w:r>
      <w:r>
        <w:rPr>
          <w:i/>
          <w:iCs/>
          <w:sz w:val="28"/>
          <w:szCs w:val="28"/>
        </w:rPr>
        <w:t>.</w:t>
      </w:r>
      <w:r>
        <w:rPr>
          <w:i/>
          <w:iCs/>
          <w:sz w:val="28"/>
          <w:szCs w:val="28"/>
          <w:lang w:val="uk-UA"/>
        </w:rPr>
        <w:t>)</w:t>
      </w:r>
    </w:p>
    <w:p w:rsidR="00B425F8" w:rsidRDefault="00B425F8">
      <w:pPr>
        <w:spacing w:line="360" w:lineRule="auto"/>
        <w:ind w:left="360" w:firstLine="360"/>
        <w:jc w:val="both"/>
        <w:rPr>
          <w:sz w:val="28"/>
          <w:szCs w:val="28"/>
          <w:lang w:val="uk-UA"/>
        </w:rPr>
      </w:pPr>
      <w:r>
        <w:rPr>
          <w:sz w:val="28"/>
          <w:szCs w:val="28"/>
          <w:lang w:val="uk-UA"/>
        </w:rPr>
        <w:t xml:space="preserve">Іменний тип представлений одним типом речень, у яких головний член речення виражений іменником у називному відмінку. Речення цього типу можуть мати форму тільки теперішнього часу; пор.: </w:t>
      </w:r>
    </w:p>
    <w:p w:rsidR="00B425F8" w:rsidRDefault="00B425F8">
      <w:pPr>
        <w:spacing w:line="360" w:lineRule="auto"/>
        <w:ind w:left="360" w:firstLine="360"/>
        <w:jc w:val="both"/>
        <w:rPr>
          <w:i/>
          <w:iCs/>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i/>
          <w:iCs/>
          <w:sz w:val="28"/>
          <w:szCs w:val="28"/>
          <w:lang w:val="uk-UA"/>
        </w:rPr>
        <w:t>Тишь. Безлюдье вокруг.</w:t>
      </w:r>
    </w:p>
    <w:p w:rsidR="00B425F8" w:rsidRDefault="00B425F8">
      <w:pPr>
        <w:spacing w:line="360" w:lineRule="auto"/>
        <w:ind w:left="360" w:firstLine="360"/>
        <w:jc w:val="both"/>
        <w:rPr>
          <w:i/>
          <w:iCs/>
          <w:sz w:val="28"/>
          <w:szCs w:val="28"/>
          <w:lang w:val="uk-UA"/>
        </w:rPr>
      </w:pPr>
      <w:r>
        <w:rPr>
          <w:i/>
          <w:iCs/>
          <w:sz w:val="28"/>
          <w:szCs w:val="28"/>
          <w:lang w:val="uk-UA"/>
        </w:rPr>
        <w:tab/>
      </w:r>
      <w:r>
        <w:rPr>
          <w:i/>
          <w:iCs/>
          <w:sz w:val="28"/>
          <w:szCs w:val="28"/>
          <w:lang w:val="uk-UA"/>
        </w:rPr>
        <w:tab/>
      </w:r>
      <w:r>
        <w:rPr>
          <w:i/>
          <w:iCs/>
          <w:sz w:val="28"/>
          <w:szCs w:val="28"/>
          <w:lang w:val="uk-UA"/>
        </w:rPr>
        <w:tab/>
      </w:r>
      <w:r>
        <w:rPr>
          <w:i/>
          <w:iCs/>
          <w:sz w:val="28"/>
          <w:szCs w:val="28"/>
          <w:lang w:val="uk-UA"/>
        </w:rPr>
        <w:tab/>
        <w:t>Чуть приметна тропинка росистая.</w:t>
      </w:r>
    </w:p>
    <w:p w:rsidR="00B425F8" w:rsidRDefault="00B425F8">
      <w:pPr>
        <w:spacing w:line="360" w:lineRule="auto"/>
        <w:ind w:left="360" w:firstLine="360"/>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(И.С.Никитин.</w:t>
      </w:r>
      <w:r>
        <w:rPr>
          <w:i/>
          <w:iCs/>
          <w:sz w:val="28"/>
          <w:szCs w:val="28"/>
          <w:lang w:val="uk-UA"/>
        </w:rPr>
        <w:t xml:space="preserve"> Утро</w:t>
      </w:r>
      <w:r>
        <w:rPr>
          <w:sz w:val="28"/>
          <w:szCs w:val="28"/>
          <w:lang w:val="uk-UA"/>
        </w:rPr>
        <w:t>).</w:t>
      </w:r>
    </w:p>
    <w:p w:rsidR="00B425F8" w:rsidRDefault="00B425F8">
      <w:pPr>
        <w:spacing w:line="360" w:lineRule="auto"/>
        <w:ind w:left="360" w:firstLine="360"/>
        <w:jc w:val="both"/>
        <w:rPr>
          <w:sz w:val="28"/>
          <w:szCs w:val="28"/>
          <w:lang w:val="uk-UA"/>
        </w:rPr>
      </w:pPr>
      <w:r>
        <w:rPr>
          <w:sz w:val="28"/>
          <w:szCs w:val="28"/>
          <w:lang w:val="uk-UA"/>
        </w:rPr>
        <w:t xml:space="preserve">Зазвичай цьому типу речення в англійській мові відповідають двоскладні речення із формальним підметом </w:t>
      </w:r>
      <w:r>
        <w:rPr>
          <w:sz w:val="28"/>
          <w:szCs w:val="28"/>
          <w:lang w:val="en-US"/>
        </w:rPr>
        <w:t>it</w:t>
      </w:r>
      <w:r>
        <w:rPr>
          <w:sz w:val="28"/>
          <w:szCs w:val="28"/>
          <w:lang w:val="uk-UA"/>
        </w:rPr>
        <w:t xml:space="preserve">.[1, </w:t>
      </w:r>
      <w:r>
        <w:rPr>
          <w:sz w:val="28"/>
          <w:szCs w:val="28"/>
          <w:lang w:val="en-US"/>
        </w:rPr>
        <w:t>c</w:t>
      </w:r>
      <w:r>
        <w:rPr>
          <w:sz w:val="28"/>
          <w:szCs w:val="28"/>
          <w:lang w:val="uk-UA"/>
        </w:rPr>
        <w:t xml:space="preserve">.186-198] </w:t>
      </w:r>
    </w:p>
    <w:p w:rsidR="00B425F8" w:rsidRDefault="00B425F8">
      <w:pPr>
        <w:spacing w:line="360" w:lineRule="auto"/>
        <w:jc w:val="both"/>
        <w:rPr>
          <w:sz w:val="28"/>
          <w:szCs w:val="28"/>
          <w:lang w:val="uk-UA"/>
        </w:rPr>
        <w:sectPr w:rsidR="00B425F8">
          <w:pgSz w:w="11906" w:h="16838"/>
          <w:pgMar w:top="1077" w:right="1021" w:bottom="1077" w:left="1361" w:header="709" w:footer="709" w:gutter="0"/>
          <w:pgNumType w:start="3"/>
          <w:cols w:space="708"/>
          <w:docGrid w:linePitch="360"/>
        </w:sectPr>
      </w:pPr>
      <w:r>
        <w:rPr>
          <w:sz w:val="28"/>
          <w:szCs w:val="28"/>
          <w:lang w:val="uk-UA"/>
        </w:rPr>
        <w:tab/>
      </w:r>
    </w:p>
    <w:p w:rsidR="00B425F8" w:rsidRDefault="00B425F8">
      <w:pPr>
        <w:pStyle w:val="1"/>
      </w:pPr>
      <w:r>
        <w:t>РОЗДІЛ 2</w:t>
      </w:r>
    </w:p>
    <w:p w:rsidR="00B425F8" w:rsidRDefault="00B425F8">
      <w:pPr>
        <w:spacing w:line="360" w:lineRule="auto"/>
        <w:ind w:left="2124"/>
        <w:jc w:val="both"/>
        <w:rPr>
          <w:b/>
          <w:bCs/>
          <w:sz w:val="36"/>
          <w:szCs w:val="36"/>
          <w:lang w:val="uk-UA"/>
        </w:rPr>
      </w:pPr>
      <w:r>
        <w:rPr>
          <w:b/>
          <w:bCs/>
          <w:sz w:val="36"/>
          <w:szCs w:val="36"/>
        </w:rPr>
        <w:t xml:space="preserve">     </w:t>
      </w:r>
      <w:r>
        <w:rPr>
          <w:b/>
          <w:bCs/>
          <w:sz w:val="36"/>
          <w:szCs w:val="36"/>
          <w:lang w:val="uk-UA"/>
        </w:rPr>
        <w:t>Категорія безособовості</w:t>
      </w:r>
    </w:p>
    <w:p w:rsidR="00B425F8" w:rsidRDefault="00B425F8">
      <w:pPr>
        <w:spacing w:line="360" w:lineRule="auto"/>
        <w:jc w:val="both"/>
        <w:rPr>
          <w:b/>
          <w:bCs/>
          <w:sz w:val="28"/>
          <w:szCs w:val="28"/>
          <w:lang w:val="uk-UA"/>
        </w:rPr>
      </w:pPr>
      <w:r>
        <w:rPr>
          <w:b/>
          <w:bCs/>
          <w:sz w:val="28"/>
          <w:szCs w:val="28"/>
          <w:lang w:val="uk-UA"/>
        </w:rPr>
        <w:tab/>
      </w:r>
      <w:r>
        <w:rPr>
          <w:b/>
          <w:bCs/>
          <w:sz w:val="28"/>
          <w:szCs w:val="28"/>
        </w:rPr>
        <w:tab/>
      </w:r>
      <w:r>
        <w:rPr>
          <w:b/>
          <w:bCs/>
          <w:sz w:val="28"/>
          <w:szCs w:val="28"/>
          <w:lang w:val="uk-UA"/>
        </w:rPr>
        <w:t>2.1. Безособові речення в історичному контексті</w:t>
      </w:r>
    </w:p>
    <w:p w:rsidR="00B425F8" w:rsidRDefault="00B425F8">
      <w:pPr>
        <w:spacing w:line="360" w:lineRule="auto"/>
        <w:jc w:val="both"/>
        <w:rPr>
          <w:b/>
          <w:bCs/>
          <w:sz w:val="28"/>
          <w:szCs w:val="28"/>
          <w:lang w:val="uk-UA"/>
        </w:rPr>
      </w:pPr>
    </w:p>
    <w:p w:rsidR="00B425F8" w:rsidRDefault="00B425F8">
      <w:pPr>
        <w:spacing w:line="360" w:lineRule="auto"/>
        <w:jc w:val="both"/>
        <w:rPr>
          <w:sz w:val="28"/>
          <w:szCs w:val="28"/>
        </w:rPr>
      </w:pPr>
      <w:r>
        <w:rPr>
          <w:b/>
          <w:bCs/>
          <w:sz w:val="28"/>
          <w:szCs w:val="28"/>
          <w:lang w:val="uk-UA"/>
        </w:rPr>
        <w:tab/>
      </w:r>
      <w:r>
        <w:rPr>
          <w:sz w:val="28"/>
          <w:szCs w:val="28"/>
          <w:lang w:val="uk-UA"/>
        </w:rPr>
        <w:t xml:space="preserve">У давнє англійських текстах існували речення представлені підметом </w:t>
      </w:r>
      <w:r>
        <w:rPr>
          <w:i/>
          <w:iCs/>
          <w:sz w:val="28"/>
          <w:szCs w:val="28"/>
          <w:lang w:val="en-US"/>
        </w:rPr>
        <w:t>hyt</w:t>
      </w:r>
      <w:r>
        <w:rPr>
          <w:sz w:val="28"/>
          <w:szCs w:val="28"/>
          <w:lang w:val="uk-UA"/>
        </w:rPr>
        <w:t xml:space="preserve"> та обставиною</w:t>
      </w:r>
      <w:r>
        <w:rPr>
          <w:i/>
          <w:iCs/>
          <w:sz w:val="28"/>
          <w:szCs w:val="28"/>
          <w:lang w:val="uk-UA"/>
        </w:rPr>
        <w:t xml:space="preserve"> </w:t>
      </w:r>
      <w:r>
        <w:rPr>
          <w:i/>
          <w:iCs/>
          <w:sz w:val="28"/>
          <w:szCs w:val="28"/>
          <w:lang w:val="en-US"/>
        </w:rPr>
        <w:t>p</w:t>
      </w:r>
      <w:r>
        <w:rPr>
          <w:i/>
          <w:iCs/>
          <w:sz w:val="28"/>
          <w:szCs w:val="28"/>
          <w:lang w:val="uk-UA"/>
        </w:rPr>
        <w:t>æ</w:t>
      </w:r>
      <w:r>
        <w:rPr>
          <w:i/>
          <w:iCs/>
          <w:sz w:val="28"/>
          <w:szCs w:val="28"/>
          <w:lang w:val="en-US"/>
        </w:rPr>
        <w:t>r</w:t>
      </w:r>
      <w:r>
        <w:rPr>
          <w:sz w:val="28"/>
          <w:szCs w:val="28"/>
          <w:lang w:val="uk-UA"/>
        </w:rPr>
        <w:t xml:space="preserve">, що деякою мірою втрачають своє безпосереднє значення. У цей період виникають речення із формальним підметом </w:t>
      </w:r>
      <w:r>
        <w:rPr>
          <w:sz w:val="28"/>
          <w:szCs w:val="28"/>
          <w:lang w:val="en-US"/>
        </w:rPr>
        <w:t>it</w:t>
      </w:r>
      <w:r>
        <w:rPr>
          <w:sz w:val="28"/>
          <w:szCs w:val="28"/>
          <w:lang w:val="uk-UA"/>
        </w:rPr>
        <w:t xml:space="preserve"> і конструкцією </w:t>
      </w:r>
      <w:r>
        <w:rPr>
          <w:sz w:val="28"/>
          <w:szCs w:val="28"/>
          <w:lang w:val="en-US"/>
        </w:rPr>
        <w:t>there</w:t>
      </w:r>
      <w:r>
        <w:rPr>
          <w:sz w:val="28"/>
          <w:szCs w:val="28"/>
        </w:rPr>
        <w:t xml:space="preserve"> </w:t>
      </w:r>
      <w:r>
        <w:rPr>
          <w:sz w:val="28"/>
          <w:szCs w:val="28"/>
          <w:lang w:val="en-US"/>
        </w:rPr>
        <w:t>is</w:t>
      </w:r>
      <w:r>
        <w:rPr>
          <w:sz w:val="28"/>
          <w:szCs w:val="28"/>
        </w:rPr>
        <w:t xml:space="preserve">.[13, </w:t>
      </w:r>
      <w:r>
        <w:rPr>
          <w:sz w:val="28"/>
          <w:szCs w:val="28"/>
          <w:lang w:val="en-US"/>
        </w:rPr>
        <w:t>c</w:t>
      </w:r>
      <w:r>
        <w:rPr>
          <w:sz w:val="28"/>
          <w:szCs w:val="28"/>
        </w:rPr>
        <w:t>.156]</w:t>
      </w:r>
    </w:p>
    <w:p w:rsidR="00B425F8" w:rsidRDefault="00B425F8">
      <w:pPr>
        <w:spacing w:line="360" w:lineRule="auto"/>
        <w:jc w:val="both"/>
        <w:rPr>
          <w:i/>
          <w:iCs/>
          <w:sz w:val="28"/>
          <w:szCs w:val="28"/>
          <w:lang w:val="uk-UA"/>
        </w:rPr>
      </w:pPr>
      <w:r>
        <w:rPr>
          <w:b/>
          <w:bCs/>
          <w:sz w:val="28"/>
          <w:szCs w:val="28"/>
          <w:lang w:val="uk-UA"/>
        </w:rPr>
        <w:tab/>
      </w:r>
      <w:r>
        <w:rPr>
          <w:sz w:val="28"/>
          <w:szCs w:val="28"/>
          <w:lang w:val="uk-UA"/>
        </w:rPr>
        <w:t xml:space="preserve">У давнє англійській мові існували такі безпідметові безособові речення, утворені наступними безособовими дієсловами: </w:t>
      </w:r>
      <w:r>
        <w:rPr>
          <w:i/>
          <w:iCs/>
          <w:sz w:val="28"/>
          <w:szCs w:val="28"/>
          <w:lang w:val="en-US"/>
        </w:rPr>
        <w:t>freosan</w:t>
      </w:r>
      <w:r>
        <w:rPr>
          <w:i/>
          <w:iCs/>
          <w:sz w:val="28"/>
          <w:szCs w:val="28"/>
          <w:lang w:val="uk-UA"/>
        </w:rPr>
        <w:t xml:space="preserve"> “морозити”, </w:t>
      </w:r>
      <w:r>
        <w:rPr>
          <w:i/>
          <w:iCs/>
          <w:sz w:val="28"/>
          <w:szCs w:val="28"/>
          <w:lang w:val="en-US"/>
        </w:rPr>
        <w:t>hagalian</w:t>
      </w:r>
      <w:r>
        <w:rPr>
          <w:i/>
          <w:iCs/>
          <w:sz w:val="28"/>
          <w:szCs w:val="28"/>
          <w:lang w:val="uk-UA"/>
        </w:rPr>
        <w:t xml:space="preserve"> “йти”(про град), </w:t>
      </w:r>
      <w:r>
        <w:rPr>
          <w:i/>
          <w:iCs/>
          <w:sz w:val="28"/>
          <w:szCs w:val="28"/>
          <w:lang w:val="en-US"/>
        </w:rPr>
        <w:t>rinan</w:t>
      </w:r>
      <w:r>
        <w:rPr>
          <w:i/>
          <w:iCs/>
          <w:sz w:val="28"/>
          <w:szCs w:val="28"/>
          <w:lang w:val="uk-UA"/>
        </w:rPr>
        <w:t xml:space="preserve"> “йти” (про дощ), </w:t>
      </w:r>
      <w:r>
        <w:rPr>
          <w:i/>
          <w:iCs/>
          <w:sz w:val="28"/>
          <w:szCs w:val="28"/>
          <w:lang w:val="en-US"/>
        </w:rPr>
        <w:t>slitan</w:t>
      </w:r>
      <w:r>
        <w:rPr>
          <w:i/>
          <w:iCs/>
          <w:sz w:val="28"/>
          <w:szCs w:val="28"/>
          <w:lang w:val="uk-UA"/>
        </w:rPr>
        <w:t xml:space="preserve"> “морозити”, </w:t>
      </w:r>
      <w:r>
        <w:rPr>
          <w:i/>
          <w:iCs/>
          <w:sz w:val="28"/>
          <w:szCs w:val="28"/>
          <w:lang w:val="en-US"/>
        </w:rPr>
        <w:t>sniwan</w:t>
      </w:r>
      <w:r>
        <w:rPr>
          <w:i/>
          <w:iCs/>
          <w:sz w:val="28"/>
          <w:szCs w:val="28"/>
          <w:lang w:val="uk-UA"/>
        </w:rPr>
        <w:t xml:space="preserve"> “йти”(про сніг), </w:t>
      </w:r>
      <w:r>
        <w:rPr>
          <w:i/>
          <w:iCs/>
          <w:sz w:val="28"/>
          <w:szCs w:val="28"/>
          <w:lang w:val="en-US"/>
        </w:rPr>
        <w:t>styrman</w:t>
      </w:r>
      <w:r>
        <w:rPr>
          <w:i/>
          <w:iCs/>
          <w:sz w:val="28"/>
          <w:szCs w:val="28"/>
          <w:lang w:val="uk-UA"/>
        </w:rPr>
        <w:t xml:space="preserve"> “штормити”, </w:t>
      </w:r>
      <w:r>
        <w:rPr>
          <w:i/>
          <w:iCs/>
          <w:sz w:val="28"/>
          <w:szCs w:val="28"/>
          <w:lang w:val="en-US"/>
        </w:rPr>
        <w:t>pawian</w:t>
      </w:r>
      <w:r>
        <w:rPr>
          <w:i/>
          <w:iCs/>
          <w:sz w:val="28"/>
          <w:szCs w:val="28"/>
          <w:lang w:val="uk-UA"/>
        </w:rPr>
        <w:t xml:space="preserve"> “танути”, </w:t>
      </w:r>
      <w:r>
        <w:rPr>
          <w:i/>
          <w:iCs/>
          <w:sz w:val="28"/>
          <w:szCs w:val="28"/>
          <w:lang w:val="en-US"/>
        </w:rPr>
        <w:t>wederian</w:t>
      </w:r>
      <w:r>
        <w:rPr>
          <w:i/>
          <w:iCs/>
          <w:sz w:val="28"/>
          <w:szCs w:val="28"/>
          <w:lang w:val="uk-UA"/>
        </w:rPr>
        <w:t xml:space="preserve"> “змінюватись”(про погоду), </w:t>
      </w:r>
      <w:r>
        <w:rPr>
          <w:i/>
          <w:iCs/>
          <w:sz w:val="28"/>
          <w:szCs w:val="28"/>
          <w:lang w:val="en-US"/>
        </w:rPr>
        <w:t>luhtan</w:t>
      </w:r>
      <w:r>
        <w:rPr>
          <w:i/>
          <w:iCs/>
          <w:sz w:val="28"/>
          <w:szCs w:val="28"/>
          <w:lang w:val="uk-UA"/>
        </w:rPr>
        <w:t xml:space="preserve"> “світати”, </w:t>
      </w:r>
      <w:r>
        <w:rPr>
          <w:i/>
          <w:iCs/>
          <w:sz w:val="28"/>
          <w:szCs w:val="28"/>
          <w:lang w:val="en-US"/>
        </w:rPr>
        <w:t>efenlecan</w:t>
      </w:r>
      <w:r>
        <w:rPr>
          <w:i/>
          <w:iCs/>
          <w:sz w:val="28"/>
          <w:szCs w:val="28"/>
          <w:lang w:val="uk-UA"/>
        </w:rPr>
        <w:t xml:space="preserve"> “вечоріти”,</w:t>
      </w:r>
      <w:r>
        <w:rPr>
          <w:i/>
          <w:iCs/>
          <w:sz w:val="28"/>
          <w:szCs w:val="28"/>
          <w:lang w:val="en-US"/>
        </w:rPr>
        <w:t>efnian</w:t>
      </w:r>
      <w:r>
        <w:rPr>
          <w:i/>
          <w:iCs/>
          <w:sz w:val="28"/>
          <w:szCs w:val="28"/>
          <w:lang w:val="uk-UA"/>
        </w:rPr>
        <w:t xml:space="preserve"> “вечоріти”, </w:t>
      </w:r>
      <w:r>
        <w:rPr>
          <w:i/>
          <w:iCs/>
          <w:sz w:val="28"/>
          <w:szCs w:val="28"/>
          <w:lang w:val="en-US"/>
        </w:rPr>
        <w:t>frumlyhtan</w:t>
      </w:r>
      <w:r>
        <w:rPr>
          <w:i/>
          <w:iCs/>
          <w:sz w:val="28"/>
          <w:szCs w:val="28"/>
          <w:lang w:val="uk-UA"/>
        </w:rPr>
        <w:t xml:space="preserve"> “світати”, </w:t>
      </w:r>
      <w:r>
        <w:rPr>
          <w:i/>
          <w:iCs/>
          <w:sz w:val="28"/>
          <w:szCs w:val="28"/>
          <w:lang w:val="en-US"/>
        </w:rPr>
        <w:t>sumerlecan</w:t>
      </w:r>
      <w:r>
        <w:rPr>
          <w:i/>
          <w:iCs/>
          <w:sz w:val="28"/>
          <w:szCs w:val="28"/>
          <w:lang w:val="uk-UA"/>
        </w:rPr>
        <w:t xml:space="preserve"> “починатись” (про літо), </w:t>
      </w:r>
      <w:r>
        <w:rPr>
          <w:i/>
          <w:iCs/>
          <w:sz w:val="28"/>
          <w:szCs w:val="28"/>
          <w:lang w:val="en-US"/>
        </w:rPr>
        <w:t>winterlecan</w:t>
      </w:r>
      <w:r>
        <w:rPr>
          <w:i/>
          <w:iCs/>
          <w:sz w:val="28"/>
          <w:szCs w:val="28"/>
          <w:lang w:val="uk-UA"/>
        </w:rPr>
        <w:t xml:space="preserve"> “починатись” (про зиму), </w:t>
      </w:r>
      <w:r>
        <w:rPr>
          <w:i/>
          <w:iCs/>
          <w:sz w:val="28"/>
          <w:szCs w:val="28"/>
          <w:lang w:val="en-US"/>
        </w:rPr>
        <w:t>degian</w:t>
      </w:r>
      <w:r>
        <w:rPr>
          <w:i/>
          <w:iCs/>
          <w:sz w:val="28"/>
          <w:szCs w:val="28"/>
          <w:lang w:val="uk-UA"/>
        </w:rPr>
        <w:t xml:space="preserve"> “починатись” (про день).</w:t>
      </w:r>
      <w:r>
        <w:rPr>
          <w:sz w:val="28"/>
          <w:szCs w:val="28"/>
          <w:lang w:val="uk-UA"/>
        </w:rPr>
        <w:t xml:space="preserve"> </w:t>
      </w:r>
    </w:p>
    <w:p w:rsidR="00B425F8" w:rsidRDefault="00B425F8">
      <w:pPr>
        <w:spacing w:line="360" w:lineRule="auto"/>
        <w:ind w:firstLine="708"/>
        <w:jc w:val="both"/>
        <w:rPr>
          <w:sz w:val="28"/>
          <w:szCs w:val="28"/>
          <w:lang w:val="uk-UA"/>
        </w:rPr>
      </w:pPr>
      <w:r>
        <w:rPr>
          <w:sz w:val="28"/>
          <w:szCs w:val="28"/>
          <w:lang w:val="uk-UA"/>
        </w:rPr>
        <w:t xml:space="preserve">В середнє англійський період такі речення стають двоскладними (підмет виражається займенником </w:t>
      </w:r>
      <w:r>
        <w:rPr>
          <w:b/>
          <w:bCs/>
          <w:sz w:val="28"/>
          <w:szCs w:val="28"/>
          <w:lang w:val="en-US"/>
        </w:rPr>
        <w:t>hyt</w:t>
      </w:r>
      <w:r>
        <w:rPr>
          <w:sz w:val="28"/>
          <w:szCs w:val="28"/>
          <w:lang w:val="uk-UA"/>
        </w:rPr>
        <w:t>), що пов`язано зі змінами у граматичній будові речення зі встановленням твердого порядку слів у мовах аналітичного типу.</w:t>
      </w:r>
    </w:p>
    <w:p w:rsidR="00B425F8" w:rsidRDefault="00B425F8">
      <w:pPr>
        <w:spacing w:line="360" w:lineRule="auto"/>
        <w:jc w:val="both"/>
        <w:rPr>
          <w:sz w:val="28"/>
          <w:szCs w:val="28"/>
          <w:lang w:val="uk-UA"/>
        </w:rPr>
      </w:pPr>
      <w:r>
        <w:rPr>
          <w:sz w:val="28"/>
          <w:szCs w:val="28"/>
          <w:lang w:val="uk-UA"/>
        </w:rPr>
        <w:tab/>
        <w:t xml:space="preserve">Безособові речення виражали явища природи, наприклад: </w:t>
      </w:r>
      <w:r>
        <w:rPr>
          <w:i/>
          <w:iCs/>
          <w:sz w:val="28"/>
          <w:szCs w:val="28"/>
          <w:lang w:val="en-US"/>
        </w:rPr>
        <w:t>Hyt</w:t>
      </w:r>
      <w:r>
        <w:rPr>
          <w:i/>
          <w:iCs/>
          <w:sz w:val="28"/>
          <w:szCs w:val="28"/>
          <w:lang w:val="uk-UA"/>
        </w:rPr>
        <w:t xml:space="preserve"> </w:t>
      </w:r>
      <w:r>
        <w:rPr>
          <w:i/>
          <w:iCs/>
          <w:sz w:val="28"/>
          <w:szCs w:val="28"/>
          <w:lang w:val="en-US"/>
        </w:rPr>
        <w:t>rinde</w:t>
      </w:r>
      <w:r>
        <w:rPr>
          <w:i/>
          <w:iCs/>
          <w:sz w:val="28"/>
          <w:szCs w:val="28"/>
          <w:lang w:val="uk-UA"/>
        </w:rPr>
        <w:t xml:space="preserve"> </w:t>
      </w:r>
      <w:r>
        <w:rPr>
          <w:i/>
          <w:iCs/>
          <w:sz w:val="28"/>
          <w:szCs w:val="28"/>
          <w:lang w:val="en-US"/>
        </w:rPr>
        <w:t>feowerti</w:t>
      </w:r>
      <w:r>
        <w:rPr>
          <w:i/>
          <w:iCs/>
          <w:sz w:val="28"/>
          <w:szCs w:val="28"/>
          <w:lang w:val="uk-UA"/>
        </w:rPr>
        <w:t xml:space="preserve"> </w:t>
      </w:r>
      <w:r>
        <w:rPr>
          <w:i/>
          <w:iCs/>
          <w:sz w:val="28"/>
          <w:szCs w:val="28"/>
          <w:lang w:val="en-US"/>
        </w:rPr>
        <w:t>da</w:t>
      </w:r>
      <w:r>
        <w:rPr>
          <w:i/>
          <w:iCs/>
          <w:sz w:val="28"/>
          <w:szCs w:val="28"/>
          <w:lang w:val="uk-UA"/>
        </w:rPr>
        <w:t xml:space="preserve"> </w:t>
      </w:r>
      <w:r>
        <w:rPr>
          <w:i/>
          <w:iCs/>
          <w:sz w:val="28"/>
          <w:szCs w:val="28"/>
          <w:lang w:val="en-US"/>
        </w:rPr>
        <w:t>a</w:t>
      </w:r>
      <w:r>
        <w:rPr>
          <w:i/>
          <w:iCs/>
          <w:sz w:val="28"/>
          <w:szCs w:val="28"/>
          <w:lang w:val="uk-UA"/>
        </w:rPr>
        <w:t>. – Дощ йшов 40 днів.</w:t>
      </w:r>
      <w:r>
        <w:rPr>
          <w:sz w:val="28"/>
          <w:szCs w:val="28"/>
          <w:lang w:val="uk-UA"/>
        </w:rPr>
        <w:t xml:space="preserve">[8, </w:t>
      </w:r>
      <w:r>
        <w:rPr>
          <w:sz w:val="28"/>
          <w:szCs w:val="28"/>
          <w:lang w:val="en-US"/>
        </w:rPr>
        <w:t>c</w:t>
      </w:r>
      <w:r>
        <w:rPr>
          <w:sz w:val="28"/>
          <w:szCs w:val="28"/>
          <w:lang w:val="uk-UA"/>
        </w:rPr>
        <w:t>.3]</w:t>
      </w:r>
    </w:p>
    <w:p w:rsidR="00B425F8" w:rsidRDefault="00B425F8">
      <w:pPr>
        <w:spacing w:line="360" w:lineRule="auto"/>
        <w:jc w:val="both"/>
        <w:rPr>
          <w:sz w:val="28"/>
          <w:szCs w:val="28"/>
        </w:rPr>
      </w:pPr>
      <w:r>
        <w:rPr>
          <w:i/>
          <w:iCs/>
          <w:sz w:val="28"/>
          <w:szCs w:val="28"/>
          <w:lang w:val="uk-UA"/>
        </w:rPr>
        <w:tab/>
      </w:r>
      <w:r>
        <w:rPr>
          <w:sz w:val="28"/>
          <w:szCs w:val="28"/>
          <w:lang w:val="uk-UA"/>
        </w:rPr>
        <w:t xml:space="preserve">Існували безособові речення для означення психічного або фізичного стану людини,  як в українській мові, наприклад: </w:t>
      </w:r>
      <w:r>
        <w:rPr>
          <w:i/>
          <w:iCs/>
          <w:sz w:val="28"/>
          <w:szCs w:val="28"/>
          <w:lang w:val="uk-UA"/>
        </w:rPr>
        <w:t>Мені боляче.</w:t>
      </w:r>
      <w:r>
        <w:rPr>
          <w:sz w:val="28"/>
          <w:szCs w:val="28"/>
          <w:lang w:val="uk-UA"/>
        </w:rPr>
        <w:t xml:space="preserve"> Речення починалось із додатку, що означав особу, яка є носієм стану: </w:t>
      </w:r>
      <w:r>
        <w:rPr>
          <w:i/>
          <w:iCs/>
          <w:sz w:val="28"/>
          <w:szCs w:val="28"/>
          <w:lang w:val="en-US"/>
        </w:rPr>
        <w:t>Whine</w:t>
      </w:r>
      <w:r>
        <w:rPr>
          <w:i/>
          <w:iCs/>
          <w:sz w:val="28"/>
          <w:szCs w:val="28"/>
          <w:lang w:val="uk-UA"/>
        </w:rPr>
        <w:t xml:space="preserve"> </w:t>
      </w:r>
      <w:r>
        <w:rPr>
          <w:i/>
          <w:iCs/>
          <w:sz w:val="28"/>
          <w:szCs w:val="28"/>
          <w:lang w:val="en-US"/>
        </w:rPr>
        <w:t>pyrite</w:t>
      </w:r>
      <w:r>
        <w:rPr>
          <w:i/>
          <w:iCs/>
          <w:sz w:val="28"/>
          <w:szCs w:val="28"/>
          <w:lang w:val="uk-UA"/>
        </w:rPr>
        <w:t xml:space="preserve"> </w:t>
      </w:r>
      <w:r>
        <w:rPr>
          <w:i/>
          <w:iCs/>
          <w:sz w:val="28"/>
          <w:szCs w:val="28"/>
          <w:lang w:val="en-US"/>
        </w:rPr>
        <w:t>whelm</w:t>
      </w:r>
      <w:r>
        <w:rPr>
          <w:i/>
          <w:iCs/>
          <w:sz w:val="28"/>
          <w:szCs w:val="28"/>
          <w:lang w:val="uk-UA"/>
        </w:rPr>
        <w:t xml:space="preserve"> </w:t>
      </w:r>
      <w:r>
        <w:rPr>
          <w:i/>
          <w:iCs/>
          <w:sz w:val="28"/>
          <w:szCs w:val="28"/>
          <w:lang w:val="en-US"/>
        </w:rPr>
        <w:t>and</w:t>
      </w:r>
      <w:r>
        <w:rPr>
          <w:i/>
          <w:iCs/>
          <w:sz w:val="28"/>
          <w:szCs w:val="28"/>
          <w:lang w:val="uk-UA"/>
        </w:rPr>
        <w:t xml:space="preserve"> </w:t>
      </w:r>
      <w:r>
        <w:rPr>
          <w:i/>
          <w:iCs/>
          <w:sz w:val="28"/>
          <w:szCs w:val="28"/>
          <w:lang w:val="en-US"/>
        </w:rPr>
        <w:t>whelm</w:t>
      </w:r>
      <w:r>
        <w:rPr>
          <w:i/>
          <w:iCs/>
          <w:sz w:val="28"/>
          <w:szCs w:val="28"/>
          <w:lang w:val="uk-UA"/>
        </w:rPr>
        <w:t xml:space="preserve"> </w:t>
      </w:r>
      <w:r>
        <w:rPr>
          <w:i/>
          <w:iCs/>
          <w:sz w:val="28"/>
          <w:szCs w:val="28"/>
          <w:lang w:val="en-US"/>
        </w:rPr>
        <w:t>hyngered</w:t>
      </w:r>
      <w:r>
        <w:rPr>
          <w:i/>
          <w:iCs/>
          <w:sz w:val="28"/>
          <w:szCs w:val="28"/>
          <w:lang w:val="uk-UA"/>
        </w:rPr>
        <w:t xml:space="preserve">. – Час від часу йому хотілося пити, а іноді їсти. </w:t>
      </w:r>
      <w:r>
        <w:rPr>
          <w:sz w:val="28"/>
          <w:szCs w:val="28"/>
          <w:lang w:val="uk-UA"/>
        </w:rPr>
        <w:t>Такі речення не є безособовими за змістом, тому що додаток у них виражає суб</w:t>
      </w:r>
      <w:r>
        <w:rPr>
          <w:sz w:val="28"/>
          <w:szCs w:val="28"/>
        </w:rPr>
        <w:t>`</w:t>
      </w:r>
      <w:r>
        <w:rPr>
          <w:sz w:val="28"/>
          <w:szCs w:val="28"/>
          <w:lang w:val="uk-UA"/>
        </w:rPr>
        <w:t>єкт.</w:t>
      </w:r>
      <w:r>
        <w:rPr>
          <w:sz w:val="28"/>
          <w:szCs w:val="28"/>
        </w:rPr>
        <w:t xml:space="preserve"> [</w:t>
      </w:r>
      <w:r>
        <w:rPr>
          <w:sz w:val="28"/>
          <w:szCs w:val="28"/>
          <w:lang w:val="uk-UA"/>
        </w:rPr>
        <w:t>10</w:t>
      </w:r>
      <w:r>
        <w:rPr>
          <w:sz w:val="28"/>
          <w:szCs w:val="28"/>
        </w:rPr>
        <w:t xml:space="preserve">, </w:t>
      </w:r>
      <w:r>
        <w:rPr>
          <w:sz w:val="28"/>
          <w:szCs w:val="28"/>
          <w:lang w:val="en-US"/>
        </w:rPr>
        <w:t>c</w:t>
      </w:r>
      <w:r>
        <w:rPr>
          <w:sz w:val="28"/>
          <w:szCs w:val="28"/>
        </w:rPr>
        <w:t>.250]</w:t>
      </w:r>
    </w:p>
    <w:p w:rsidR="00B425F8" w:rsidRDefault="00B425F8">
      <w:pPr>
        <w:spacing w:line="360" w:lineRule="auto"/>
        <w:jc w:val="both"/>
        <w:rPr>
          <w:i/>
          <w:iCs/>
          <w:sz w:val="28"/>
          <w:szCs w:val="28"/>
          <w:lang w:val="en-US"/>
        </w:rPr>
      </w:pPr>
      <w:r>
        <w:rPr>
          <w:sz w:val="28"/>
          <w:szCs w:val="28"/>
        </w:rPr>
        <w:tab/>
      </w:r>
      <w:r>
        <w:rPr>
          <w:sz w:val="28"/>
          <w:szCs w:val="28"/>
          <w:lang w:val="uk-UA"/>
        </w:rPr>
        <w:t xml:space="preserve">Для раннє англійського періоду була характерною заміна безособової конструкції на особову. Дієслова </w:t>
      </w:r>
      <w:r>
        <w:rPr>
          <w:i/>
          <w:iCs/>
          <w:sz w:val="28"/>
          <w:szCs w:val="28"/>
          <w:lang w:val="en-US"/>
        </w:rPr>
        <w:t>happen</w:t>
      </w:r>
      <w:r>
        <w:rPr>
          <w:i/>
          <w:iCs/>
          <w:sz w:val="28"/>
          <w:szCs w:val="28"/>
          <w:lang w:val="uk-UA"/>
        </w:rPr>
        <w:t xml:space="preserve">, </w:t>
      </w:r>
      <w:r>
        <w:rPr>
          <w:i/>
          <w:iCs/>
          <w:sz w:val="28"/>
          <w:szCs w:val="28"/>
          <w:lang w:val="en-US"/>
        </w:rPr>
        <w:t>seem</w:t>
      </w:r>
      <w:r>
        <w:rPr>
          <w:i/>
          <w:iCs/>
          <w:sz w:val="28"/>
          <w:szCs w:val="28"/>
          <w:lang w:val="uk-UA"/>
        </w:rPr>
        <w:t xml:space="preserve">, </w:t>
      </w:r>
      <w:r>
        <w:rPr>
          <w:i/>
          <w:iCs/>
          <w:sz w:val="28"/>
          <w:szCs w:val="28"/>
          <w:lang w:val="en-US"/>
        </w:rPr>
        <w:t>think</w:t>
      </w:r>
      <w:r>
        <w:rPr>
          <w:i/>
          <w:iCs/>
          <w:sz w:val="28"/>
          <w:szCs w:val="28"/>
          <w:lang w:val="uk-UA"/>
        </w:rPr>
        <w:t xml:space="preserve">, </w:t>
      </w:r>
      <w:r>
        <w:rPr>
          <w:i/>
          <w:iCs/>
          <w:sz w:val="28"/>
          <w:szCs w:val="28"/>
          <w:lang w:val="en-US"/>
        </w:rPr>
        <w:t>like</w:t>
      </w:r>
      <w:r>
        <w:rPr>
          <w:i/>
          <w:iCs/>
          <w:sz w:val="28"/>
          <w:szCs w:val="28"/>
          <w:lang w:val="uk-UA"/>
        </w:rPr>
        <w:t xml:space="preserve">, </w:t>
      </w:r>
      <w:r>
        <w:rPr>
          <w:i/>
          <w:iCs/>
          <w:sz w:val="28"/>
          <w:szCs w:val="28"/>
          <w:lang w:val="en-US"/>
        </w:rPr>
        <w:t>lack</w:t>
      </w:r>
      <w:r>
        <w:rPr>
          <w:i/>
          <w:iCs/>
          <w:sz w:val="28"/>
          <w:szCs w:val="28"/>
          <w:lang w:val="uk-UA"/>
        </w:rPr>
        <w:t xml:space="preserve">, </w:t>
      </w:r>
      <w:r>
        <w:rPr>
          <w:i/>
          <w:iCs/>
          <w:sz w:val="28"/>
          <w:szCs w:val="28"/>
          <w:lang w:val="en-US"/>
        </w:rPr>
        <w:t>nrrd</w:t>
      </w:r>
      <w:r>
        <w:rPr>
          <w:i/>
          <w:iCs/>
          <w:sz w:val="28"/>
          <w:szCs w:val="28"/>
          <w:lang w:val="uk-UA"/>
        </w:rPr>
        <w:t xml:space="preserve">, </w:t>
      </w:r>
      <w:r>
        <w:rPr>
          <w:i/>
          <w:iCs/>
          <w:sz w:val="28"/>
          <w:szCs w:val="28"/>
          <w:lang w:val="en-US"/>
        </w:rPr>
        <w:t>remember</w:t>
      </w:r>
      <w:r>
        <w:rPr>
          <w:i/>
          <w:iCs/>
          <w:sz w:val="28"/>
          <w:szCs w:val="28"/>
          <w:lang w:val="uk-UA"/>
        </w:rPr>
        <w:t xml:space="preserve">, </w:t>
      </w:r>
      <w:r>
        <w:rPr>
          <w:i/>
          <w:iCs/>
          <w:sz w:val="28"/>
          <w:szCs w:val="28"/>
          <w:lang w:val="en-US"/>
        </w:rPr>
        <w:t>ought</w:t>
      </w:r>
      <w:r>
        <w:rPr>
          <w:i/>
          <w:iCs/>
          <w:sz w:val="28"/>
          <w:szCs w:val="28"/>
          <w:lang w:val="uk-UA"/>
        </w:rPr>
        <w:t xml:space="preserve">, </w:t>
      </w:r>
      <w:r>
        <w:rPr>
          <w:i/>
          <w:iCs/>
          <w:sz w:val="28"/>
          <w:szCs w:val="28"/>
          <w:lang w:val="en-US"/>
        </w:rPr>
        <w:t>etc</w:t>
      </w:r>
      <w:r>
        <w:rPr>
          <w:i/>
          <w:iCs/>
          <w:sz w:val="28"/>
          <w:szCs w:val="28"/>
          <w:lang w:val="uk-UA"/>
        </w:rPr>
        <w:t xml:space="preserve">., </w:t>
      </w:r>
      <w:r>
        <w:rPr>
          <w:sz w:val="28"/>
          <w:szCs w:val="28"/>
          <w:lang w:val="uk-UA"/>
        </w:rPr>
        <w:t xml:space="preserve">що у 14 столітті загалом використовувались у безособових конструкціях, у 15 столітті почали використовуватись у особових, а у 16 столітті більшість з них набувала вжитку тільки у особових конструкціях. У творах Шекспіра ми й досі знаходимо речення із безособовими конструкціями </w:t>
      </w:r>
      <w:r>
        <w:rPr>
          <w:i/>
          <w:iCs/>
          <w:sz w:val="28"/>
          <w:szCs w:val="28"/>
          <w:lang w:val="en-US"/>
        </w:rPr>
        <w:t>it</w:t>
      </w:r>
      <w:r>
        <w:rPr>
          <w:i/>
          <w:iCs/>
          <w:sz w:val="28"/>
          <w:szCs w:val="28"/>
          <w:lang w:val="uk-UA"/>
        </w:rPr>
        <w:t xml:space="preserve"> </w:t>
      </w:r>
      <w:r>
        <w:rPr>
          <w:i/>
          <w:iCs/>
          <w:sz w:val="28"/>
          <w:szCs w:val="28"/>
          <w:lang w:val="en-US"/>
        </w:rPr>
        <w:t>likes</w:t>
      </w:r>
      <w:r>
        <w:rPr>
          <w:i/>
          <w:iCs/>
          <w:sz w:val="28"/>
          <w:szCs w:val="28"/>
          <w:lang w:val="uk-UA"/>
        </w:rPr>
        <w:t xml:space="preserve"> </w:t>
      </w:r>
      <w:r>
        <w:rPr>
          <w:i/>
          <w:iCs/>
          <w:sz w:val="28"/>
          <w:szCs w:val="28"/>
          <w:lang w:val="en-US"/>
        </w:rPr>
        <w:t>me</w:t>
      </w:r>
      <w:r>
        <w:rPr>
          <w:i/>
          <w:iCs/>
          <w:sz w:val="28"/>
          <w:szCs w:val="28"/>
          <w:lang w:val="uk-UA"/>
        </w:rPr>
        <w:t xml:space="preserve"> </w:t>
      </w:r>
      <w:r>
        <w:rPr>
          <w:i/>
          <w:iCs/>
          <w:sz w:val="28"/>
          <w:szCs w:val="28"/>
          <w:lang w:val="en-US"/>
        </w:rPr>
        <w:t>well</w:t>
      </w:r>
      <w:r>
        <w:rPr>
          <w:i/>
          <w:iCs/>
          <w:sz w:val="28"/>
          <w:szCs w:val="28"/>
          <w:lang w:val="uk-UA"/>
        </w:rPr>
        <w:t xml:space="preserve">; </w:t>
      </w:r>
      <w:r>
        <w:rPr>
          <w:i/>
          <w:iCs/>
          <w:sz w:val="28"/>
          <w:szCs w:val="28"/>
          <w:lang w:val="en-US"/>
        </w:rPr>
        <w:t>here</w:t>
      </w:r>
      <w:r>
        <w:rPr>
          <w:i/>
          <w:iCs/>
          <w:sz w:val="28"/>
          <w:szCs w:val="28"/>
          <w:lang w:val="uk-UA"/>
        </w:rPr>
        <w:t xml:space="preserve">, </w:t>
      </w:r>
      <w:r>
        <w:rPr>
          <w:i/>
          <w:iCs/>
          <w:sz w:val="28"/>
          <w:szCs w:val="28"/>
          <w:lang w:val="en-US"/>
        </w:rPr>
        <w:t>if</w:t>
      </w:r>
      <w:r>
        <w:rPr>
          <w:i/>
          <w:iCs/>
          <w:sz w:val="28"/>
          <w:szCs w:val="28"/>
          <w:lang w:val="uk-UA"/>
        </w:rPr>
        <w:t xml:space="preserve"> </w:t>
      </w:r>
      <w:r>
        <w:rPr>
          <w:i/>
          <w:iCs/>
          <w:sz w:val="28"/>
          <w:szCs w:val="28"/>
          <w:lang w:val="en-US"/>
        </w:rPr>
        <w:t>it</w:t>
      </w:r>
      <w:r>
        <w:rPr>
          <w:i/>
          <w:iCs/>
          <w:sz w:val="28"/>
          <w:szCs w:val="28"/>
          <w:lang w:val="uk-UA"/>
        </w:rPr>
        <w:t xml:space="preserve"> </w:t>
      </w:r>
      <w:r>
        <w:rPr>
          <w:i/>
          <w:iCs/>
          <w:sz w:val="28"/>
          <w:szCs w:val="28"/>
          <w:lang w:val="en-US"/>
        </w:rPr>
        <w:t>like</w:t>
      </w:r>
      <w:r>
        <w:rPr>
          <w:i/>
          <w:iCs/>
          <w:sz w:val="28"/>
          <w:szCs w:val="28"/>
          <w:lang w:val="uk-UA"/>
        </w:rPr>
        <w:t xml:space="preserve"> </w:t>
      </w:r>
      <w:r>
        <w:rPr>
          <w:i/>
          <w:iCs/>
          <w:sz w:val="28"/>
          <w:szCs w:val="28"/>
          <w:lang w:val="en-US"/>
        </w:rPr>
        <w:t>your</w:t>
      </w:r>
      <w:r>
        <w:rPr>
          <w:i/>
          <w:iCs/>
          <w:sz w:val="28"/>
          <w:szCs w:val="28"/>
          <w:lang w:val="uk-UA"/>
        </w:rPr>
        <w:t xml:space="preserve"> </w:t>
      </w:r>
      <w:r>
        <w:rPr>
          <w:i/>
          <w:iCs/>
          <w:sz w:val="28"/>
          <w:szCs w:val="28"/>
          <w:lang w:val="en-US"/>
        </w:rPr>
        <w:t>honou</w:t>
      </w:r>
      <w:r>
        <w:rPr>
          <w:i/>
          <w:iCs/>
          <w:sz w:val="28"/>
          <w:szCs w:val="28"/>
          <w:lang w:val="uk-UA"/>
        </w:rPr>
        <w:t xml:space="preserve">; </w:t>
      </w:r>
      <w:r>
        <w:rPr>
          <w:sz w:val="28"/>
          <w:szCs w:val="28"/>
          <w:lang w:val="uk-UA"/>
        </w:rPr>
        <w:t xml:space="preserve">але особові конструкції використовувались значно частіше: </w:t>
      </w:r>
      <w:r>
        <w:rPr>
          <w:i/>
          <w:iCs/>
          <w:sz w:val="28"/>
          <w:szCs w:val="28"/>
          <w:lang w:val="en-US"/>
        </w:rPr>
        <w:t>for</w:t>
      </w:r>
      <w:r>
        <w:rPr>
          <w:i/>
          <w:iCs/>
          <w:sz w:val="28"/>
          <w:szCs w:val="28"/>
          <w:lang w:val="uk-UA"/>
        </w:rPr>
        <w:t xml:space="preserve"> </w:t>
      </w:r>
      <w:r>
        <w:rPr>
          <w:i/>
          <w:iCs/>
          <w:sz w:val="28"/>
          <w:szCs w:val="28"/>
          <w:lang w:val="en-US"/>
        </w:rPr>
        <w:t>several</w:t>
      </w:r>
      <w:r>
        <w:rPr>
          <w:i/>
          <w:iCs/>
          <w:sz w:val="28"/>
          <w:szCs w:val="28"/>
          <w:lang w:val="uk-UA"/>
        </w:rPr>
        <w:t xml:space="preserve"> </w:t>
      </w:r>
      <w:r>
        <w:rPr>
          <w:i/>
          <w:iCs/>
          <w:sz w:val="28"/>
          <w:szCs w:val="28"/>
          <w:lang w:val="en-US"/>
        </w:rPr>
        <w:t>virtues</w:t>
      </w:r>
      <w:r>
        <w:rPr>
          <w:i/>
          <w:iCs/>
          <w:sz w:val="28"/>
          <w:szCs w:val="28"/>
          <w:lang w:val="uk-UA"/>
        </w:rPr>
        <w:t xml:space="preserve"> </w:t>
      </w:r>
      <w:r>
        <w:rPr>
          <w:i/>
          <w:iCs/>
          <w:sz w:val="28"/>
          <w:szCs w:val="28"/>
          <w:lang w:val="en-US"/>
        </w:rPr>
        <w:t>have</w:t>
      </w:r>
      <w:r>
        <w:rPr>
          <w:i/>
          <w:iCs/>
          <w:sz w:val="28"/>
          <w:szCs w:val="28"/>
          <w:lang w:val="uk-UA"/>
        </w:rPr>
        <w:t xml:space="preserve"> </w:t>
      </w:r>
      <w:r>
        <w:rPr>
          <w:i/>
          <w:iCs/>
          <w:sz w:val="28"/>
          <w:szCs w:val="28"/>
          <w:lang w:val="en-US"/>
        </w:rPr>
        <w:t>I</w:t>
      </w:r>
      <w:r>
        <w:rPr>
          <w:i/>
          <w:iCs/>
          <w:sz w:val="28"/>
          <w:szCs w:val="28"/>
          <w:lang w:val="uk-UA"/>
        </w:rPr>
        <w:t xml:space="preserve"> </w:t>
      </w:r>
      <w:r>
        <w:rPr>
          <w:i/>
          <w:iCs/>
          <w:sz w:val="28"/>
          <w:szCs w:val="28"/>
          <w:lang w:val="en-US"/>
        </w:rPr>
        <w:t>lik</w:t>
      </w:r>
      <w:r>
        <w:rPr>
          <w:i/>
          <w:iCs/>
          <w:sz w:val="28"/>
          <w:szCs w:val="28"/>
          <w:lang w:val="uk-UA"/>
        </w:rPr>
        <w:t>’</w:t>
      </w:r>
      <w:r>
        <w:rPr>
          <w:i/>
          <w:iCs/>
          <w:sz w:val="28"/>
          <w:szCs w:val="28"/>
          <w:lang w:val="en-US"/>
        </w:rPr>
        <w:t>d</w:t>
      </w:r>
      <w:r>
        <w:rPr>
          <w:i/>
          <w:iCs/>
          <w:sz w:val="28"/>
          <w:szCs w:val="28"/>
          <w:lang w:val="uk-UA"/>
        </w:rPr>
        <w:t xml:space="preserve"> </w:t>
      </w:r>
      <w:r>
        <w:rPr>
          <w:i/>
          <w:iCs/>
          <w:sz w:val="28"/>
          <w:szCs w:val="28"/>
          <w:lang w:val="en-US"/>
        </w:rPr>
        <w:t>several</w:t>
      </w:r>
      <w:r>
        <w:rPr>
          <w:i/>
          <w:iCs/>
          <w:sz w:val="28"/>
          <w:szCs w:val="28"/>
          <w:lang w:val="uk-UA"/>
        </w:rPr>
        <w:t xml:space="preserve"> </w:t>
      </w:r>
      <w:r>
        <w:rPr>
          <w:i/>
          <w:iCs/>
          <w:sz w:val="28"/>
          <w:szCs w:val="28"/>
          <w:lang w:val="en-US"/>
        </w:rPr>
        <w:t>women</w:t>
      </w:r>
      <w:r>
        <w:rPr>
          <w:i/>
          <w:iCs/>
          <w:sz w:val="28"/>
          <w:szCs w:val="28"/>
          <w:lang w:val="uk-UA"/>
        </w:rPr>
        <w:t xml:space="preserve">; </w:t>
      </w:r>
      <w:r>
        <w:rPr>
          <w:i/>
          <w:iCs/>
          <w:sz w:val="28"/>
          <w:szCs w:val="28"/>
          <w:lang w:val="en-US"/>
        </w:rPr>
        <w:t>I</w:t>
      </w:r>
      <w:r>
        <w:rPr>
          <w:i/>
          <w:iCs/>
          <w:sz w:val="28"/>
          <w:szCs w:val="28"/>
          <w:lang w:val="uk-UA"/>
        </w:rPr>
        <w:t xml:space="preserve"> </w:t>
      </w:r>
      <w:r>
        <w:rPr>
          <w:i/>
          <w:iCs/>
          <w:sz w:val="28"/>
          <w:szCs w:val="28"/>
          <w:lang w:val="en-US"/>
        </w:rPr>
        <w:t>do</w:t>
      </w:r>
      <w:r>
        <w:rPr>
          <w:i/>
          <w:iCs/>
          <w:sz w:val="28"/>
          <w:szCs w:val="28"/>
          <w:lang w:val="uk-UA"/>
        </w:rPr>
        <w:t xml:space="preserve"> </w:t>
      </w:r>
      <w:r>
        <w:rPr>
          <w:i/>
          <w:iCs/>
          <w:sz w:val="28"/>
          <w:szCs w:val="28"/>
          <w:lang w:val="en-US"/>
        </w:rPr>
        <w:t>not</w:t>
      </w:r>
      <w:r>
        <w:rPr>
          <w:i/>
          <w:iCs/>
          <w:sz w:val="28"/>
          <w:szCs w:val="28"/>
          <w:lang w:val="uk-UA"/>
        </w:rPr>
        <w:t xml:space="preserve"> </w:t>
      </w:r>
      <w:r>
        <w:rPr>
          <w:i/>
          <w:iCs/>
          <w:sz w:val="28"/>
          <w:szCs w:val="28"/>
          <w:lang w:val="en-US"/>
        </w:rPr>
        <w:t>like</w:t>
      </w:r>
      <w:r>
        <w:rPr>
          <w:i/>
          <w:iCs/>
          <w:sz w:val="28"/>
          <w:szCs w:val="28"/>
          <w:lang w:val="uk-UA"/>
        </w:rPr>
        <w:t xml:space="preserve"> </w:t>
      </w:r>
      <w:r>
        <w:rPr>
          <w:i/>
          <w:iCs/>
          <w:sz w:val="28"/>
          <w:szCs w:val="28"/>
          <w:lang w:val="en-US"/>
        </w:rPr>
        <w:t>this</w:t>
      </w:r>
      <w:r>
        <w:rPr>
          <w:i/>
          <w:iCs/>
          <w:sz w:val="28"/>
          <w:szCs w:val="28"/>
          <w:lang w:val="uk-UA"/>
        </w:rPr>
        <w:t xml:space="preserve"> </w:t>
      </w:r>
      <w:r>
        <w:rPr>
          <w:i/>
          <w:iCs/>
          <w:sz w:val="28"/>
          <w:szCs w:val="28"/>
          <w:lang w:val="en-US"/>
        </w:rPr>
        <w:t>tune</w:t>
      </w:r>
      <w:r>
        <w:rPr>
          <w:i/>
          <w:iCs/>
          <w:sz w:val="28"/>
          <w:szCs w:val="28"/>
          <w:lang w:val="uk-UA"/>
        </w:rPr>
        <w:t xml:space="preserve">; </w:t>
      </w:r>
      <w:r>
        <w:rPr>
          <w:i/>
          <w:iCs/>
          <w:sz w:val="28"/>
          <w:szCs w:val="28"/>
          <w:lang w:val="en-US"/>
        </w:rPr>
        <w:t>I</w:t>
      </w:r>
      <w:r>
        <w:rPr>
          <w:i/>
          <w:iCs/>
          <w:sz w:val="28"/>
          <w:szCs w:val="28"/>
          <w:lang w:val="uk-UA"/>
        </w:rPr>
        <w:t xml:space="preserve"> </w:t>
      </w:r>
      <w:r>
        <w:rPr>
          <w:i/>
          <w:iCs/>
          <w:sz w:val="28"/>
          <w:szCs w:val="28"/>
          <w:lang w:val="en-US"/>
        </w:rPr>
        <w:t>do</w:t>
      </w:r>
      <w:r>
        <w:rPr>
          <w:i/>
          <w:iCs/>
          <w:sz w:val="28"/>
          <w:szCs w:val="28"/>
          <w:lang w:val="uk-UA"/>
        </w:rPr>
        <w:t xml:space="preserve"> </w:t>
      </w:r>
      <w:r>
        <w:rPr>
          <w:i/>
          <w:iCs/>
          <w:sz w:val="28"/>
          <w:szCs w:val="28"/>
          <w:lang w:val="en-US"/>
        </w:rPr>
        <w:t>not</w:t>
      </w:r>
      <w:r>
        <w:rPr>
          <w:i/>
          <w:iCs/>
          <w:sz w:val="28"/>
          <w:szCs w:val="28"/>
          <w:lang w:val="uk-UA"/>
        </w:rPr>
        <w:t xml:space="preserve"> </w:t>
      </w:r>
      <w:r>
        <w:rPr>
          <w:i/>
          <w:iCs/>
          <w:sz w:val="28"/>
          <w:szCs w:val="28"/>
          <w:lang w:val="en-US"/>
        </w:rPr>
        <w:t>like</w:t>
      </w:r>
      <w:r>
        <w:rPr>
          <w:i/>
          <w:iCs/>
          <w:sz w:val="28"/>
          <w:szCs w:val="28"/>
          <w:lang w:val="uk-UA"/>
        </w:rPr>
        <w:t xml:space="preserve"> </w:t>
      </w:r>
      <w:r>
        <w:rPr>
          <w:i/>
          <w:iCs/>
          <w:sz w:val="28"/>
          <w:szCs w:val="28"/>
          <w:lang w:val="en-US"/>
        </w:rPr>
        <w:t>this</w:t>
      </w:r>
      <w:r>
        <w:rPr>
          <w:i/>
          <w:iCs/>
          <w:sz w:val="28"/>
          <w:szCs w:val="28"/>
          <w:lang w:val="uk-UA"/>
        </w:rPr>
        <w:t xml:space="preserve"> </w:t>
      </w:r>
      <w:r>
        <w:rPr>
          <w:i/>
          <w:iCs/>
          <w:sz w:val="28"/>
          <w:szCs w:val="28"/>
          <w:lang w:val="en-US"/>
        </w:rPr>
        <w:t>footing</w:t>
      </w:r>
      <w:r>
        <w:rPr>
          <w:i/>
          <w:iCs/>
          <w:sz w:val="28"/>
          <w:szCs w:val="28"/>
          <w:lang w:val="uk-UA"/>
        </w:rPr>
        <w:t xml:space="preserve">! </w:t>
      </w:r>
      <w:r>
        <w:rPr>
          <w:sz w:val="28"/>
          <w:szCs w:val="28"/>
          <w:lang w:val="uk-UA"/>
        </w:rPr>
        <w:t xml:space="preserve">Із дієсловом </w:t>
      </w:r>
      <w:r>
        <w:rPr>
          <w:i/>
          <w:iCs/>
          <w:sz w:val="28"/>
          <w:szCs w:val="28"/>
          <w:lang w:val="en-US"/>
        </w:rPr>
        <w:t>need</w:t>
      </w:r>
      <w:r>
        <w:rPr>
          <w:sz w:val="28"/>
          <w:szCs w:val="28"/>
          <w:lang w:val="uk-UA"/>
        </w:rPr>
        <w:t xml:space="preserve"> Шекспір використовує також обидва варіанта: </w:t>
      </w:r>
      <w:r>
        <w:rPr>
          <w:i/>
          <w:iCs/>
          <w:sz w:val="28"/>
          <w:szCs w:val="28"/>
          <w:lang w:val="en-US"/>
        </w:rPr>
        <w:t>so</w:t>
      </w:r>
      <w:r>
        <w:rPr>
          <w:i/>
          <w:iCs/>
          <w:sz w:val="28"/>
          <w:szCs w:val="28"/>
          <w:lang w:val="uk-UA"/>
        </w:rPr>
        <w:t xml:space="preserve"> </w:t>
      </w:r>
      <w:r>
        <w:rPr>
          <w:i/>
          <w:iCs/>
          <w:sz w:val="28"/>
          <w:szCs w:val="28"/>
          <w:lang w:val="en-US"/>
        </w:rPr>
        <w:t>much</w:t>
      </w:r>
      <w:r>
        <w:rPr>
          <w:i/>
          <w:iCs/>
          <w:sz w:val="28"/>
          <w:szCs w:val="28"/>
          <w:lang w:val="uk-UA"/>
        </w:rPr>
        <w:t xml:space="preserve"> </w:t>
      </w:r>
      <w:r>
        <w:rPr>
          <w:i/>
          <w:iCs/>
          <w:sz w:val="28"/>
          <w:szCs w:val="28"/>
          <w:lang w:val="en-US"/>
        </w:rPr>
        <w:t>as</w:t>
      </w:r>
      <w:r>
        <w:rPr>
          <w:i/>
          <w:iCs/>
          <w:sz w:val="28"/>
          <w:szCs w:val="28"/>
          <w:lang w:val="uk-UA"/>
        </w:rPr>
        <w:t xml:space="preserve"> </w:t>
      </w:r>
      <w:r>
        <w:rPr>
          <w:i/>
          <w:iCs/>
          <w:sz w:val="28"/>
          <w:szCs w:val="28"/>
          <w:lang w:val="en-US"/>
        </w:rPr>
        <w:t>it</w:t>
      </w:r>
      <w:r>
        <w:rPr>
          <w:i/>
          <w:iCs/>
          <w:sz w:val="28"/>
          <w:szCs w:val="28"/>
          <w:lang w:val="uk-UA"/>
        </w:rPr>
        <w:t xml:space="preserve"> </w:t>
      </w:r>
      <w:r>
        <w:rPr>
          <w:i/>
          <w:iCs/>
          <w:sz w:val="28"/>
          <w:szCs w:val="28"/>
          <w:lang w:val="en-US"/>
        </w:rPr>
        <w:t>needs</w:t>
      </w:r>
      <w:r>
        <w:rPr>
          <w:i/>
          <w:iCs/>
          <w:sz w:val="28"/>
          <w:szCs w:val="28"/>
          <w:lang w:val="uk-UA"/>
        </w:rPr>
        <w:t xml:space="preserve">; </w:t>
      </w:r>
      <w:r>
        <w:rPr>
          <w:i/>
          <w:iCs/>
          <w:sz w:val="28"/>
          <w:szCs w:val="28"/>
          <w:lang w:val="en-US"/>
        </w:rPr>
        <w:t>it</w:t>
      </w:r>
      <w:r>
        <w:rPr>
          <w:i/>
          <w:iCs/>
          <w:sz w:val="28"/>
          <w:szCs w:val="28"/>
          <w:lang w:val="uk-UA"/>
        </w:rPr>
        <w:t xml:space="preserve"> </w:t>
      </w:r>
      <w:r>
        <w:rPr>
          <w:i/>
          <w:iCs/>
          <w:sz w:val="28"/>
          <w:szCs w:val="28"/>
          <w:lang w:val="en-US"/>
        </w:rPr>
        <w:t xml:space="preserve">shall not need; you need by help; we need it not. </w:t>
      </w:r>
      <w:r>
        <w:rPr>
          <w:sz w:val="28"/>
          <w:szCs w:val="28"/>
          <w:lang w:val="uk-UA"/>
        </w:rPr>
        <w:t xml:space="preserve">Також існувало два варіанта вжитку дієслова </w:t>
      </w:r>
      <w:r>
        <w:rPr>
          <w:i/>
          <w:iCs/>
          <w:sz w:val="28"/>
          <w:szCs w:val="28"/>
          <w:lang w:val="en-US"/>
        </w:rPr>
        <w:t>to inform: it is informed me, I’m informed, etc.</w:t>
      </w:r>
      <w:r>
        <w:rPr>
          <w:sz w:val="28"/>
          <w:szCs w:val="28"/>
          <w:lang w:val="en-US"/>
        </w:rPr>
        <w:t>[13, c.320]</w:t>
      </w:r>
    </w:p>
    <w:p w:rsidR="00B425F8" w:rsidRDefault="00B425F8">
      <w:pPr>
        <w:spacing w:line="360" w:lineRule="auto"/>
        <w:jc w:val="both"/>
        <w:rPr>
          <w:sz w:val="28"/>
          <w:szCs w:val="28"/>
          <w:lang w:val="uk-UA"/>
        </w:rPr>
      </w:pPr>
      <w:r>
        <w:rPr>
          <w:sz w:val="28"/>
          <w:szCs w:val="28"/>
          <w:lang w:val="uk-UA"/>
        </w:rPr>
        <w:tab/>
        <w:t xml:space="preserve">У сучасній мові займенник </w:t>
      </w:r>
      <w:r>
        <w:rPr>
          <w:sz w:val="28"/>
          <w:szCs w:val="28"/>
          <w:lang w:val="en-US"/>
        </w:rPr>
        <w:t>it</w:t>
      </w:r>
      <w:r>
        <w:rPr>
          <w:sz w:val="28"/>
          <w:szCs w:val="28"/>
        </w:rPr>
        <w:t xml:space="preserve"> </w:t>
      </w:r>
      <w:r>
        <w:rPr>
          <w:sz w:val="28"/>
          <w:szCs w:val="28"/>
          <w:lang w:val="uk-UA"/>
        </w:rPr>
        <w:t xml:space="preserve">є вербально вираженим підметом безособового речення. Неособовість 3-ї особи </w:t>
      </w:r>
      <w:r>
        <w:rPr>
          <w:sz w:val="28"/>
          <w:szCs w:val="28"/>
          <w:lang w:val="en-US"/>
        </w:rPr>
        <w:t>it</w:t>
      </w:r>
      <w:r>
        <w:rPr>
          <w:sz w:val="28"/>
          <w:szCs w:val="28"/>
          <w:lang w:val="uk-UA"/>
        </w:rPr>
        <w:t xml:space="preserve"> випливає з того, що 3-тя особа не є учасником комунікації. Загальновідомим є той факт, що займенники 1-ї особи означають мовця, займенники 2-ї особи означають особу, до якої звертається мовець, і тільки займенники 3-ї особи можуть відноситися до будь-якої особи, предмета або явища [2, </w:t>
      </w:r>
      <w:r>
        <w:rPr>
          <w:sz w:val="28"/>
          <w:szCs w:val="28"/>
          <w:lang w:val="en-US"/>
        </w:rPr>
        <w:t>c</w:t>
      </w:r>
      <w:r>
        <w:rPr>
          <w:sz w:val="28"/>
          <w:szCs w:val="28"/>
          <w:lang w:val="uk-UA"/>
        </w:rPr>
        <w:t>.82].</w:t>
      </w:r>
    </w:p>
    <w:p w:rsidR="00B425F8" w:rsidRDefault="00B425F8">
      <w:pPr>
        <w:spacing w:line="360" w:lineRule="auto"/>
        <w:jc w:val="both"/>
        <w:rPr>
          <w:b/>
          <w:bCs/>
          <w:sz w:val="28"/>
          <w:szCs w:val="28"/>
          <w:lang w:val="uk-UA"/>
        </w:rPr>
      </w:pPr>
    </w:p>
    <w:p w:rsidR="00B425F8" w:rsidRDefault="00B425F8">
      <w:pPr>
        <w:numPr>
          <w:ilvl w:val="1"/>
          <w:numId w:val="16"/>
        </w:numPr>
        <w:tabs>
          <w:tab w:val="clear" w:pos="1788"/>
          <w:tab w:val="num" w:pos="1980"/>
        </w:tabs>
        <w:spacing w:line="360" w:lineRule="auto"/>
        <w:ind w:left="2340" w:firstLine="0"/>
        <w:jc w:val="both"/>
        <w:rPr>
          <w:b/>
          <w:bCs/>
          <w:sz w:val="28"/>
          <w:szCs w:val="28"/>
          <w:lang w:val="uk-UA"/>
        </w:rPr>
      </w:pPr>
      <w:r>
        <w:rPr>
          <w:b/>
          <w:bCs/>
          <w:sz w:val="28"/>
          <w:szCs w:val="28"/>
          <w:lang w:val="uk-UA"/>
        </w:rPr>
        <w:t>Сучасний стан безособових речень</w:t>
      </w:r>
    </w:p>
    <w:p w:rsidR="00B425F8" w:rsidRDefault="00B425F8">
      <w:pPr>
        <w:spacing w:line="360" w:lineRule="auto"/>
        <w:ind w:left="1068"/>
        <w:jc w:val="both"/>
        <w:rPr>
          <w:b/>
          <w:bCs/>
          <w:sz w:val="28"/>
          <w:szCs w:val="28"/>
          <w:lang w:val="uk-UA"/>
        </w:rPr>
      </w:pPr>
    </w:p>
    <w:p w:rsidR="00B425F8" w:rsidRDefault="00B425F8">
      <w:pPr>
        <w:spacing w:line="360" w:lineRule="auto"/>
        <w:jc w:val="both"/>
        <w:rPr>
          <w:sz w:val="28"/>
          <w:szCs w:val="28"/>
          <w:lang w:val="uk-UA"/>
        </w:rPr>
      </w:pPr>
      <w:r>
        <w:rPr>
          <w:b/>
          <w:bCs/>
          <w:sz w:val="28"/>
          <w:szCs w:val="28"/>
          <w:lang w:val="uk-UA"/>
        </w:rPr>
        <w:tab/>
      </w:r>
      <w:r>
        <w:rPr>
          <w:sz w:val="28"/>
          <w:szCs w:val="28"/>
          <w:lang w:val="uk-UA"/>
        </w:rPr>
        <w:t xml:space="preserve">Особливістю англійського безособового речення є його синтаксична двоскладність (наявність підмета </w:t>
      </w:r>
      <w:r>
        <w:rPr>
          <w:sz w:val="28"/>
          <w:szCs w:val="28"/>
          <w:lang w:val="en-US"/>
        </w:rPr>
        <w:t>it</w:t>
      </w:r>
      <w:r>
        <w:rPr>
          <w:sz w:val="28"/>
          <w:szCs w:val="28"/>
          <w:lang w:val="uk-UA"/>
        </w:rPr>
        <w:t xml:space="preserve">) при семантичній односкладності. У спеціальній літературі з цього приводу вважається,  що визначальним у становленні цього семантично-структурного типу речення була характерна для англійської мови тенденція до фіксованого порядку слів (що полегшувало розпізнання комунікативних типів речення протиставленням прямого та інверсійного порядку слів). Безперечним можна вважати й те, що формування бінарної моделі у реченні цього типу сприяло стабілізації саме такого порядку слів в англійській мові.[7, </w:t>
      </w:r>
      <w:r>
        <w:rPr>
          <w:sz w:val="28"/>
          <w:szCs w:val="28"/>
          <w:lang w:val="en-US"/>
        </w:rPr>
        <w:t>c</w:t>
      </w:r>
      <w:r>
        <w:rPr>
          <w:sz w:val="28"/>
          <w:szCs w:val="28"/>
          <w:lang w:val="uk-UA"/>
        </w:rPr>
        <w:t>.276]</w:t>
      </w:r>
    </w:p>
    <w:p w:rsidR="00B425F8" w:rsidRDefault="00B425F8">
      <w:pPr>
        <w:spacing w:line="360" w:lineRule="auto"/>
        <w:jc w:val="both"/>
        <w:rPr>
          <w:sz w:val="28"/>
          <w:szCs w:val="28"/>
          <w:lang w:val="uk-UA"/>
        </w:rPr>
      </w:pPr>
      <w:r>
        <w:rPr>
          <w:sz w:val="28"/>
          <w:szCs w:val="28"/>
          <w:lang w:val="uk-UA"/>
        </w:rPr>
        <w:tab/>
        <w:t>Абсолютизація принципу бінарності у схемі англійського речення – явище пізнішого періоду; в англійській мові періоду перших писемних пам`яток безособовий тип речення знаходив своє вираження односкладною моделлю [11,</w:t>
      </w:r>
      <w:r>
        <w:rPr>
          <w:sz w:val="28"/>
          <w:szCs w:val="28"/>
          <w:lang w:val="en-US"/>
        </w:rPr>
        <w:t xml:space="preserve"> c.</w:t>
      </w:r>
      <w:r>
        <w:rPr>
          <w:sz w:val="28"/>
          <w:szCs w:val="28"/>
          <w:lang w:val="uk-UA"/>
        </w:rPr>
        <w:t>153].</w:t>
      </w:r>
    </w:p>
    <w:p w:rsidR="00B425F8" w:rsidRDefault="00B425F8">
      <w:pPr>
        <w:spacing w:line="360" w:lineRule="auto"/>
        <w:jc w:val="both"/>
        <w:rPr>
          <w:b/>
          <w:bCs/>
          <w:sz w:val="28"/>
          <w:szCs w:val="28"/>
          <w:lang w:val="en-US"/>
        </w:rPr>
      </w:pPr>
      <w:r>
        <w:rPr>
          <w:sz w:val="28"/>
          <w:szCs w:val="28"/>
          <w:lang w:val="uk-UA"/>
        </w:rPr>
        <w:tab/>
      </w:r>
      <w:r>
        <w:rPr>
          <w:b/>
          <w:bCs/>
          <w:sz w:val="28"/>
          <w:szCs w:val="28"/>
          <w:lang w:val="uk-UA"/>
        </w:rPr>
        <w:t xml:space="preserve">2.2.1. Різні точки зору на підмет </w:t>
      </w:r>
      <w:r>
        <w:rPr>
          <w:b/>
          <w:bCs/>
          <w:sz w:val="28"/>
          <w:szCs w:val="28"/>
          <w:lang w:val="en-US"/>
        </w:rPr>
        <w:t>it</w:t>
      </w:r>
    </w:p>
    <w:p w:rsidR="00B425F8" w:rsidRDefault="00B425F8">
      <w:pPr>
        <w:spacing w:line="360" w:lineRule="auto"/>
        <w:jc w:val="both"/>
        <w:rPr>
          <w:sz w:val="28"/>
          <w:szCs w:val="28"/>
          <w:lang w:val="uk-UA"/>
        </w:rPr>
      </w:pPr>
      <w:r>
        <w:rPr>
          <w:b/>
          <w:bCs/>
          <w:sz w:val="28"/>
          <w:szCs w:val="28"/>
          <w:lang w:val="uk-UA"/>
        </w:rPr>
        <w:tab/>
      </w:r>
      <w:r>
        <w:rPr>
          <w:sz w:val="28"/>
          <w:szCs w:val="28"/>
          <w:lang w:val="uk-UA"/>
        </w:rPr>
        <w:t>Членування речення пов’язано із низкою об’єктивних труднощів, що випливають з того, що іноді відбувається змішання</w:t>
      </w:r>
      <w:r>
        <w:rPr>
          <w:b/>
          <w:bCs/>
          <w:sz w:val="28"/>
          <w:szCs w:val="28"/>
          <w:lang w:val="uk-UA"/>
        </w:rPr>
        <w:t xml:space="preserve"> </w:t>
      </w:r>
      <w:r>
        <w:rPr>
          <w:sz w:val="28"/>
          <w:szCs w:val="28"/>
          <w:lang w:val="uk-UA"/>
        </w:rPr>
        <w:t xml:space="preserve">граматичних, логічних та психологічних відносин. Найяскравішим прикладом є конструкції із вставним </w:t>
      </w:r>
      <w:r>
        <w:rPr>
          <w:sz w:val="28"/>
          <w:szCs w:val="28"/>
          <w:lang w:val="en-US"/>
        </w:rPr>
        <w:t>it</w:t>
      </w:r>
      <w:r>
        <w:rPr>
          <w:sz w:val="28"/>
          <w:szCs w:val="28"/>
          <w:lang w:val="uk-UA"/>
        </w:rPr>
        <w:t xml:space="preserve">, </w:t>
      </w:r>
      <w:r>
        <w:rPr>
          <w:sz w:val="28"/>
          <w:szCs w:val="28"/>
          <w:lang w:val="en-US"/>
        </w:rPr>
        <w:t>this</w:t>
      </w:r>
      <w:r>
        <w:rPr>
          <w:sz w:val="28"/>
          <w:szCs w:val="28"/>
          <w:lang w:val="uk-UA"/>
        </w:rPr>
        <w:t xml:space="preserve">, </w:t>
      </w:r>
      <w:r>
        <w:rPr>
          <w:sz w:val="28"/>
          <w:szCs w:val="28"/>
          <w:lang w:val="en-US"/>
        </w:rPr>
        <w:t>there</w:t>
      </w:r>
      <w:r>
        <w:rPr>
          <w:sz w:val="28"/>
          <w:szCs w:val="28"/>
          <w:lang w:val="uk-UA"/>
        </w:rPr>
        <w:t xml:space="preserve"> у зв’зку з тим, що спостерігається протиріччя між тим, що граматичний підмет є ніби семантично незначущим, і значеннєвим центром речення типу </w:t>
      </w:r>
      <w:r>
        <w:rPr>
          <w:sz w:val="28"/>
          <w:szCs w:val="28"/>
          <w:lang w:val="en-US"/>
        </w:rPr>
        <w:t>It</w:t>
      </w:r>
      <w:r>
        <w:rPr>
          <w:sz w:val="28"/>
          <w:szCs w:val="28"/>
          <w:lang w:val="uk-UA"/>
        </w:rPr>
        <w:t>’</w:t>
      </w:r>
      <w:r>
        <w:rPr>
          <w:sz w:val="28"/>
          <w:szCs w:val="28"/>
          <w:lang w:val="en-US"/>
        </w:rPr>
        <w:t>s</w:t>
      </w:r>
      <w:r>
        <w:rPr>
          <w:sz w:val="28"/>
          <w:szCs w:val="28"/>
          <w:lang w:val="uk-UA"/>
        </w:rPr>
        <w:t xml:space="preserve"> </w:t>
      </w:r>
      <w:r>
        <w:rPr>
          <w:sz w:val="28"/>
          <w:szCs w:val="28"/>
          <w:lang w:val="en-US"/>
        </w:rPr>
        <w:t>curious</w:t>
      </w:r>
      <w:r>
        <w:rPr>
          <w:sz w:val="28"/>
          <w:szCs w:val="28"/>
          <w:lang w:val="uk-UA"/>
        </w:rPr>
        <w:t xml:space="preserve"> …, виявляється то підметом, то присудком із вставним ‘</w:t>
      </w:r>
      <w:r>
        <w:rPr>
          <w:sz w:val="28"/>
          <w:szCs w:val="28"/>
          <w:lang w:val="en-US"/>
        </w:rPr>
        <w:t>it</w:t>
      </w:r>
      <w:r>
        <w:rPr>
          <w:sz w:val="28"/>
          <w:szCs w:val="28"/>
          <w:lang w:val="uk-UA"/>
        </w:rPr>
        <w:t>’.</w:t>
      </w:r>
    </w:p>
    <w:p w:rsidR="00B425F8" w:rsidRDefault="00B425F8">
      <w:pPr>
        <w:spacing w:line="360" w:lineRule="auto"/>
        <w:jc w:val="both"/>
        <w:rPr>
          <w:b/>
          <w:bCs/>
          <w:sz w:val="28"/>
          <w:szCs w:val="28"/>
          <w:lang w:val="uk-UA"/>
        </w:rPr>
      </w:pPr>
      <w:r>
        <w:rPr>
          <w:sz w:val="28"/>
          <w:szCs w:val="28"/>
          <w:lang w:val="uk-UA"/>
        </w:rPr>
        <w:tab/>
        <w:t>За змістом кожен значущий член речення є граматично самостійною, але логічно зв</w:t>
      </w:r>
      <w:r>
        <w:rPr>
          <w:sz w:val="28"/>
          <w:szCs w:val="28"/>
        </w:rPr>
        <w:t>’</w:t>
      </w:r>
      <w:r>
        <w:rPr>
          <w:sz w:val="28"/>
          <w:szCs w:val="28"/>
          <w:lang w:val="uk-UA"/>
        </w:rPr>
        <w:t>язаною одиницею речення, що відрізняється рівнем абстрагування.</w:t>
      </w:r>
    </w:p>
    <w:p w:rsidR="00B425F8" w:rsidRDefault="00B425F8">
      <w:pPr>
        <w:spacing w:line="360" w:lineRule="auto"/>
        <w:jc w:val="both"/>
        <w:rPr>
          <w:sz w:val="28"/>
          <w:szCs w:val="28"/>
          <w:lang w:val="uk-UA"/>
        </w:rPr>
      </w:pPr>
      <w:r>
        <w:rPr>
          <w:b/>
          <w:bCs/>
          <w:sz w:val="28"/>
          <w:szCs w:val="28"/>
          <w:lang w:val="uk-UA"/>
        </w:rPr>
        <w:tab/>
      </w:r>
      <w:r>
        <w:rPr>
          <w:sz w:val="28"/>
          <w:szCs w:val="28"/>
          <w:lang w:val="uk-UA"/>
        </w:rPr>
        <w:t xml:space="preserve">Вставне слово, зазвичай, має обмежене значення. Якщо взяти такі приклади, як </w:t>
      </w:r>
    </w:p>
    <w:p w:rsidR="00B425F8" w:rsidRDefault="00B425F8">
      <w:pPr>
        <w:numPr>
          <w:ilvl w:val="0"/>
          <w:numId w:val="15"/>
        </w:numPr>
        <w:spacing w:line="360" w:lineRule="auto"/>
        <w:jc w:val="both"/>
        <w:rPr>
          <w:sz w:val="28"/>
          <w:szCs w:val="28"/>
          <w:lang w:val="uk-UA"/>
        </w:rPr>
      </w:pPr>
      <w:r>
        <w:rPr>
          <w:sz w:val="28"/>
          <w:szCs w:val="28"/>
          <w:lang w:val="en-US"/>
        </w:rPr>
        <w:t>It is my book.</w:t>
      </w:r>
    </w:p>
    <w:p w:rsidR="00B425F8" w:rsidRDefault="00B425F8">
      <w:pPr>
        <w:numPr>
          <w:ilvl w:val="0"/>
          <w:numId w:val="15"/>
        </w:numPr>
        <w:spacing w:line="360" w:lineRule="auto"/>
        <w:jc w:val="both"/>
        <w:rPr>
          <w:sz w:val="28"/>
          <w:szCs w:val="28"/>
          <w:lang w:val="uk-UA"/>
        </w:rPr>
      </w:pPr>
      <w:r>
        <w:rPr>
          <w:sz w:val="28"/>
          <w:szCs w:val="28"/>
          <w:lang w:val="en-US"/>
        </w:rPr>
        <w:t>It is he who …</w:t>
      </w:r>
    </w:p>
    <w:p w:rsidR="00B425F8" w:rsidRDefault="00B425F8">
      <w:pPr>
        <w:numPr>
          <w:ilvl w:val="0"/>
          <w:numId w:val="15"/>
        </w:numPr>
        <w:spacing w:line="360" w:lineRule="auto"/>
        <w:jc w:val="both"/>
        <w:rPr>
          <w:sz w:val="28"/>
          <w:szCs w:val="28"/>
          <w:lang w:val="uk-UA"/>
        </w:rPr>
      </w:pPr>
      <w:r>
        <w:rPr>
          <w:sz w:val="28"/>
          <w:szCs w:val="28"/>
          <w:lang w:val="en-US"/>
        </w:rPr>
        <w:t>It is curious to know…,</w:t>
      </w:r>
    </w:p>
    <w:p w:rsidR="00B425F8" w:rsidRDefault="00B425F8">
      <w:pPr>
        <w:spacing w:line="360" w:lineRule="auto"/>
        <w:jc w:val="both"/>
        <w:rPr>
          <w:sz w:val="28"/>
          <w:szCs w:val="28"/>
          <w:lang w:val="uk-UA"/>
        </w:rPr>
      </w:pPr>
      <w:r>
        <w:rPr>
          <w:sz w:val="28"/>
          <w:szCs w:val="28"/>
          <w:lang w:val="uk-UA"/>
        </w:rPr>
        <w:t>то у кожному із цих речень вставне слово у тій чи іншій мірі виражає скерованість думки на предмет. Денотація починається ніби із визначення, яке безпосередньо передує денотації об’єкта. У кожному випадку мовець ніби визначає просторові обмеження і встановлює вихідну позицію для позначуваного об</w:t>
      </w:r>
      <w:r>
        <w:rPr>
          <w:sz w:val="28"/>
          <w:szCs w:val="28"/>
        </w:rPr>
        <w:t>’</w:t>
      </w:r>
      <w:r>
        <w:rPr>
          <w:sz w:val="28"/>
          <w:szCs w:val="28"/>
          <w:lang w:val="uk-UA"/>
        </w:rPr>
        <w:t xml:space="preserve">єкта. Це сприяє тому, що </w:t>
      </w:r>
      <w:r>
        <w:rPr>
          <w:sz w:val="28"/>
          <w:szCs w:val="28"/>
          <w:lang w:val="en-US"/>
        </w:rPr>
        <w:t>it</w:t>
      </w:r>
      <w:r>
        <w:rPr>
          <w:sz w:val="28"/>
          <w:szCs w:val="28"/>
          <w:lang w:val="uk-UA"/>
        </w:rPr>
        <w:t xml:space="preserve"> є не лише вставним та незначущим елементом, а, навпаки, є ніби засобом визначення певних просторових зв</w:t>
      </w:r>
      <w:r>
        <w:rPr>
          <w:sz w:val="28"/>
          <w:szCs w:val="28"/>
        </w:rPr>
        <w:t>’</w:t>
      </w:r>
      <w:r>
        <w:rPr>
          <w:sz w:val="28"/>
          <w:szCs w:val="28"/>
          <w:lang w:val="uk-UA"/>
        </w:rPr>
        <w:t>язків.</w:t>
      </w:r>
    </w:p>
    <w:p w:rsidR="00B425F8" w:rsidRDefault="00B425F8">
      <w:pPr>
        <w:spacing w:line="360" w:lineRule="auto"/>
        <w:jc w:val="both"/>
        <w:rPr>
          <w:sz w:val="28"/>
          <w:szCs w:val="28"/>
          <w:lang w:val="uk-UA"/>
        </w:rPr>
      </w:pPr>
      <w:r>
        <w:rPr>
          <w:sz w:val="28"/>
          <w:szCs w:val="28"/>
          <w:lang w:val="uk-UA"/>
        </w:rPr>
        <w:tab/>
        <w:t xml:space="preserve">Як підмет, </w:t>
      </w:r>
      <w:r>
        <w:rPr>
          <w:sz w:val="28"/>
          <w:szCs w:val="28"/>
          <w:lang w:val="en-US"/>
        </w:rPr>
        <w:t>it</w:t>
      </w:r>
      <w:r>
        <w:rPr>
          <w:sz w:val="28"/>
          <w:szCs w:val="28"/>
          <w:lang w:val="uk-UA"/>
        </w:rPr>
        <w:t xml:space="preserve"> втрачає у всіх трьох випадках свій конкретно-вказівний зміст ‘це’, і набуває лише просторово-обмежений зміст, що визначається тільки із допомогою конкретизуючи одиниць. [21, </w:t>
      </w:r>
      <w:r>
        <w:rPr>
          <w:sz w:val="28"/>
          <w:szCs w:val="28"/>
          <w:lang w:val="en-US"/>
        </w:rPr>
        <w:t>c</w:t>
      </w:r>
      <w:r>
        <w:rPr>
          <w:sz w:val="28"/>
          <w:szCs w:val="28"/>
          <w:lang w:val="uk-UA"/>
        </w:rPr>
        <w:t>.109]</w:t>
      </w:r>
    </w:p>
    <w:p w:rsidR="00B425F8" w:rsidRDefault="00B425F8">
      <w:pPr>
        <w:spacing w:line="360" w:lineRule="auto"/>
        <w:ind w:firstLine="708"/>
        <w:jc w:val="both"/>
        <w:rPr>
          <w:sz w:val="28"/>
          <w:szCs w:val="28"/>
          <w:lang w:val="uk-UA"/>
        </w:rPr>
      </w:pPr>
      <w:r>
        <w:rPr>
          <w:b/>
          <w:bCs/>
          <w:sz w:val="28"/>
          <w:szCs w:val="28"/>
          <w:lang w:val="en-US"/>
        </w:rPr>
        <w:t>It</w:t>
      </w:r>
      <w:r>
        <w:rPr>
          <w:sz w:val="28"/>
          <w:szCs w:val="28"/>
        </w:rPr>
        <w:t xml:space="preserve"> </w:t>
      </w:r>
      <w:r>
        <w:rPr>
          <w:sz w:val="28"/>
          <w:szCs w:val="28"/>
          <w:lang w:val="uk-UA"/>
        </w:rPr>
        <w:t xml:space="preserve">у безособових реченнях не має лексичного значення, воно виконує в реченні лише граматичну функцію формального підмета і російською та українською не перекладається. У.Чейф називає речення типу </w:t>
      </w:r>
      <w:r>
        <w:rPr>
          <w:i/>
          <w:iCs/>
          <w:sz w:val="28"/>
          <w:szCs w:val="28"/>
          <w:lang w:val="en-US"/>
        </w:rPr>
        <w:t>it</w:t>
      </w:r>
      <w:r>
        <w:rPr>
          <w:i/>
          <w:iCs/>
          <w:sz w:val="28"/>
          <w:szCs w:val="28"/>
          <w:lang w:val="uk-UA"/>
        </w:rPr>
        <w:t>`</w:t>
      </w:r>
      <w:r>
        <w:rPr>
          <w:i/>
          <w:iCs/>
          <w:sz w:val="28"/>
          <w:szCs w:val="28"/>
          <w:lang w:val="en-US"/>
        </w:rPr>
        <w:t>s</w:t>
      </w:r>
      <w:r>
        <w:rPr>
          <w:i/>
          <w:iCs/>
          <w:sz w:val="28"/>
          <w:szCs w:val="28"/>
          <w:lang w:val="uk-UA"/>
        </w:rPr>
        <w:t xml:space="preserve"> </w:t>
      </w:r>
      <w:r>
        <w:rPr>
          <w:i/>
          <w:iCs/>
          <w:sz w:val="28"/>
          <w:szCs w:val="28"/>
          <w:lang w:val="en-US"/>
        </w:rPr>
        <w:t>raining</w:t>
      </w:r>
      <w:r>
        <w:rPr>
          <w:i/>
          <w:iCs/>
          <w:sz w:val="28"/>
          <w:szCs w:val="28"/>
          <w:lang w:val="uk-UA"/>
        </w:rPr>
        <w:t xml:space="preserve"> “йде дощ” </w:t>
      </w:r>
      <w:r>
        <w:rPr>
          <w:b/>
          <w:bCs/>
          <w:i/>
          <w:iCs/>
          <w:sz w:val="28"/>
          <w:szCs w:val="28"/>
          <w:lang w:val="uk-UA"/>
        </w:rPr>
        <w:t>амбієнтними</w:t>
      </w:r>
      <w:r>
        <w:rPr>
          <w:sz w:val="28"/>
          <w:szCs w:val="28"/>
          <w:lang w:val="uk-UA"/>
        </w:rPr>
        <w:t xml:space="preserve"> й стверджує, що дієслово тут представлено у якості всеохоплюючого елемента, що припускає події безвідносно до предмету оточення. [17, </w:t>
      </w:r>
      <w:r>
        <w:rPr>
          <w:sz w:val="28"/>
          <w:szCs w:val="28"/>
          <w:lang w:val="en-US"/>
        </w:rPr>
        <w:t>c</w:t>
      </w:r>
      <w:r>
        <w:rPr>
          <w:sz w:val="28"/>
          <w:szCs w:val="28"/>
          <w:lang w:val="uk-UA"/>
        </w:rPr>
        <w:t xml:space="preserve">.120] Підмет </w:t>
      </w:r>
      <w:r>
        <w:rPr>
          <w:b/>
          <w:bCs/>
          <w:sz w:val="28"/>
          <w:szCs w:val="28"/>
          <w:lang w:val="en-US"/>
        </w:rPr>
        <w:t>it</w:t>
      </w:r>
      <w:r>
        <w:rPr>
          <w:sz w:val="28"/>
          <w:szCs w:val="28"/>
          <w:lang w:val="uk-UA"/>
        </w:rPr>
        <w:t xml:space="preserve">, на думку У.Чейфа, є лише поверхневим елементом. </w:t>
      </w:r>
    </w:p>
    <w:p w:rsidR="00B425F8" w:rsidRDefault="00B425F8">
      <w:pPr>
        <w:spacing w:line="360" w:lineRule="auto"/>
        <w:jc w:val="both"/>
        <w:rPr>
          <w:sz w:val="28"/>
          <w:szCs w:val="28"/>
          <w:lang w:val="uk-UA"/>
        </w:rPr>
      </w:pPr>
      <w:r>
        <w:rPr>
          <w:sz w:val="28"/>
          <w:szCs w:val="28"/>
          <w:lang w:val="uk-UA"/>
        </w:rPr>
        <w:tab/>
        <w:t>О.Єсперсен висловив точку зору, згідно якої займенник</w:t>
      </w:r>
      <w:r>
        <w:rPr>
          <w:b/>
          <w:bCs/>
          <w:sz w:val="28"/>
          <w:szCs w:val="28"/>
          <w:lang w:val="uk-UA"/>
        </w:rPr>
        <w:t xml:space="preserve"> </w:t>
      </w:r>
      <w:r>
        <w:rPr>
          <w:b/>
          <w:bCs/>
          <w:sz w:val="28"/>
          <w:szCs w:val="28"/>
          <w:lang w:val="en-US"/>
        </w:rPr>
        <w:t>it</w:t>
      </w:r>
      <w:r>
        <w:rPr>
          <w:sz w:val="28"/>
          <w:szCs w:val="28"/>
          <w:lang w:val="uk-UA"/>
        </w:rPr>
        <w:t xml:space="preserve"> надає деякий абстрактний зміст типу загальної атмосфери, що сприяє сприйняттю ситуації. Згідно О. Єсперсону, </w:t>
      </w:r>
      <w:r>
        <w:rPr>
          <w:sz w:val="28"/>
          <w:szCs w:val="28"/>
          <w:lang w:val="en-US"/>
        </w:rPr>
        <w:t>it</w:t>
      </w:r>
      <w:r>
        <w:rPr>
          <w:sz w:val="28"/>
          <w:szCs w:val="28"/>
          <w:lang w:val="uk-UA"/>
        </w:rPr>
        <w:t xml:space="preserve"> виражає якийсь “</w:t>
      </w:r>
      <w:r>
        <w:rPr>
          <w:sz w:val="28"/>
          <w:szCs w:val="28"/>
          <w:lang w:val="en-US"/>
        </w:rPr>
        <w:t>conceptual</w:t>
      </w:r>
      <w:r>
        <w:rPr>
          <w:sz w:val="28"/>
          <w:szCs w:val="28"/>
          <w:lang w:val="uk-UA"/>
        </w:rPr>
        <w:t xml:space="preserve"> </w:t>
      </w:r>
      <w:r>
        <w:rPr>
          <w:sz w:val="28"/>
          <w:szCs w:val="28"/>
          <w:lang w:val="en-US"/>
        </w:rPr>
        <w:t>neuter</w:t>
      </w:r>
      <w:r>
        <w:rPr>
          <w:sz w:val="28"/>
          <w:szCs w:val="28"/>
          <w:lang w:val="uk-UA"/>
        </w:rPr>
        <w:t xml:space="preserve">” – понятійний середній рід. [27,  </w:t>
      </w:r>
      <w:r>
        <w:rPr>
          <w:sz w:val="28"/>
          <w:szCs w:val="28"/>
          <w:lang w:val="en-US"/>
        </w:rPr>
        <w:t>c</w:t>
      </w:r>
      <w:r>
        <w:rPr>
          <w:sz w:val="28"/>
          <w:szCs w:val="28"/>
          <w:lang w:val="uk-UA"/>
        </w:rPr>
        <w:t>.241-243]</w:t>
      </w:r>
    </w:p>
    <w:p w:rsidR="00B425F8" w:rsidRDefault="00B425F8">
      <w:pPr>
        <w:spacing w:line="360" w:lineRule="auto"/>
        <w:ind w:firstLine="708"/>
        <w:jc w:val="both"/>
        <w:rPr>
          <w:b/>
          <w:bCs/>
          <w:sz w:val="28"/>
          <w:szCs w:val="28"/>
          <w:lang w:val="en-US"/>
        </w:rPr>
      </w:pPr>
      <w:r>
        <w:rPr>
          <w:sz w:val="28"/>
          <w:szCs w:val="28"/>
          <w:lang w:val="uk-UA"/>
        </w:rPr>
        <w:t xml:space="preserve">На думку Н.С.Іртен`євої основною відмінністю безособових речень є заповнювання у них позиції підмета в англійській мові на відміну від нульового вираження її у реченнях в українській й російській мовах. Елемент </w:t>
      </w:r>
      <w:r>
        <w:rPr>
          <w:sz w:val="28"/>
          <w:szCs w:val="28"/>
          <w:lang w:val="en-US"/>
        </w:rPr>
        <w:t>it</w:t>
      </w:r>
      <w:r>
        <w:rPr>
          <w:sz w:val="28"/>
          <w:szCs w:val="28"/>
          <w:lang w:val="uk-UA"/>
        </w:rPr>
        <w:t xml:space="preserve">, який займає позицію підмета , при безособовому змісті англійського речення втрачає дейктичну сутність свого етимону – особового займенника </w:t>
      </w:r>
      <w:r>
        <w:rPr>
          <w:sz w:val="28"/>
          <w:szCs w:val="28"/>
          <w:lang w:val="en-US"/>
        </w:rPr>
        <w:t>it</w:t>
      </w:r>
      <w:r>
        <w:rPr>
          <w:sz w:val="28"/>
          <w:szCs w:val="28"/>
          <w:lang w:val="uk-UA"/>
        </w:rPr>
        <w:t xml:space="preserve"> – та виступає, таким чином, омонімом останнього. Безособовість змісту цього типу речення визначається об`єктом повідомлення: </w:t>
      </w:r>
      <w:r>
        <w:rPr>
          <w:sz w:val="28"/>
          <w:szCs w:val="28"/>
          <w:lang w:val="en-US"/>
        </w:rPr>
        <w:t>How</w:t>
      </w:r>
      <w:r>
        <w:rPr>
          <w:sz w:val="28"/>
          <w:szCs w:val="28"/>
          <w:lang w:val="uk-UA"/>
        </w:rPr>
        <w:t xml:space="preserve"> </w:t>
      </w:r>
      <w:r>
        <w:rPr>
          <w:sz w:val="28"/>
          <w:szCs w:val="28"/>
          <w:lang w:val="en-US"/>
        </w:rPr>
        <w:t>late</w:t>
      </w:r>
      <w:r>
        <w:rPr>
          <w:sz w:val="28"/>
          <w:szCs w:val="28"/>
          <w:lang w:val="uk-UA"/>
        </w:rPr>
        <w:t xml:space="preserve"> </w:t>
      </w:r>
      <w:r>
        <w:rPr>
          <w:sz w:val="28"/>
          <w:szCs w:val="28"/>
          <w:lang w:val="en-US"/>
        </w:rPr>
        <w:t>it</w:t>
      </w:r>
      <w:r>
        <w:rPr>
          <w:sz w:val="28"/>
          <w:szCs w:val="28"/>
          <w:lang w:val="uk-UA"/>
        </w:rPr>
        <w:t xml:space="preserve"> </w:t>
      </w:r>
      <w:r>
        <w:rPr>
          <w:sz w:val="28"/>
          <w:szCs w:val="28"/>
          <w:lang w:val="en-US"/>
        </w:rPr>
        <w:t>was</w:t>
      </w:r>
      <w:r>
        <w:rPr>
          <w:sz w:val="28"/>
          <w:szCs w:val="28"/>
          <w:lang w:val="uk-UA"/>
        </w:rPr>
        <w:t xml:space="preserve">! </w:t>
      </w:r>
      <w:r>
        <w:rPr>
          <w:sz w:val="28"/>
          <w:szCs w:val="28"/>
        </w:rPr>
        <w:t>(</w:t>
      </w:r>
      <w:r>
        <w:rPr>
          <w:sz w:val="28"/>
          <w:szCs w:val="28"/>
          <w:lang w:val="en-US"/>
        </w:rPr>
        <w:t>O</w:t>
      </w:r>
      <w:r>
        <w:rPr>
          <w:sz w:val="28"/>
          <w:szCs w:val="28"/>
        </w:rPr>
        <w:t>.</w:t>
      </w:r>
      <w:r>
        <w:rPr>
          <w:sz w:val="28"/>
          <w:szCs w:val="28"/>
          <w:lang w:val="en-US"/>
        </w:rPr>
        <w:t>Wilde</w:t>
      </w:r>
      <w:r>
        <w:rPr>
          <w:sz w:val="28"/>
          <w:szCs w:val="28"/>
        </w:rPr>
        <w:t xml:space="preserve">) – </w:t>
      </w:r>
      <w:r>
        <w:rPr>
          <w:sz w:val="28"/>
          <w:szCs w:val="28"/>
          <w:lang w:val="uk-UA"/>
        </w:rPr>
        <w:t xml:space="preserve">Так пізно! (пер. Р. Доценко) – </w:t>
      </w:r>
      <w:r>
        <w:rPr>
          <w:sz w:val="28"/>
          <w:szCs w:val="28"/>
        </w:rPr>
        <w:t>Ого как поздно! (пер. М. Абкиной). [</w:t>
      </w:r>
      <w:r>
        <w:rPr>
          <w:sz w:val="28"/>
          <w:szCs w:val="28"/>
          <w:lang w:val="uk-UA"/>
        </w:rPr>
        <w:t>11</w:t>
      </w:r>
      <w:r>
        <w:rPr>
          <w:sz w:val="28"/>
          <w:szCs w:val="28"/>
        </w:rPr>
        <w:t xml:space="preserve">, </w:t>
      </w:r>
      <w:r>
        <w:rPr>
          <w:sz w:val="28"/>
          <w:szCs w:val="28"/>
          <w:lang w:val="en-US"/>
        </w:rPr>
        <w:t>c</w:t>
      </w:r>
      <w:r>
        <w:rPr>
          <w:sz w:val="28"/>
          <w:szCs w:val="28"/>
        </w:rPr>
        <w:t>.153]</w:t>
      </w:r>
    </w:p>
    <w:p w:rsidR="00B425F8" w:rsidRDefault="00B425F8">
      <w:pPr>
        <w:spacing w:line="360" w:lineRule="auto"/>
        <w:ind w:firstLine="708"/>
        <w:jc w:val="both"/>
        <w:rPr>
          <w:sz w:val="28"/>
          <w:szCs w:val="28"/>
          <w:lang w:val="uk-UA"/>
        </w:rPr>
      </w:pPr>
      <w:r>
        <w:rPr>
          <w:b/>
          <w:bCs/>
          <w:sz w:val="28"/>
          <w:szCs w:val="28"/>
          <w:lang w:val="uk-UA"/>
        </w:rPr>
        <w:t xml:space="preserve">2.2.2. Двочленні структури з </w:t>
      </w:r>
      <w:r>
        <w:rPr>
          <w:b/>
          <w:bCs/>
          <w:sz w:val="28"/>
          <w:szCs w:val="28"/>
          <w:lang w:val="en-US"/>
        </w:rPr>
        <w:t>it</w:t>
      </w:r>
    </w:p>
    <w:p w:rsidR="00B425F8" w:rsidRDefault="00B425F8">
      <w:pPr>
        <w:spacing w:line="360" w:lineRule="auto"/>
        <w:ind w:firstLine="708"/>
        <w:jc w:val="both"/>
        <w:rPr>
          <w:sz w:val="28"/>
          <w:szCs w:val="28"/>
          <w:lang w:val="uk-UA"/>
        </w:rPr>
      </w:pPr>
      <w:r>
        <w:rPr>
          <w:sz w:val="28"/>
          <w:szCs w:val="28"/>
          <w:lang w:val="uk-UA"/>
        </w:rPr>
        <w:t xml:space="preserve">Окремим синтаксичним типом є двочленні структури з </w:t>
      </w:r>
      <w:r>
        <w:rPr>
          <w:sz w:val="28"/>
          <w:szCs w:val="28"/>
          <w:lang w:val="en-US"/>
        </w:rPr>
        <w:t>it</w:t>
      </w:r>
      <w:r>
        <w:rPr>
          <w:sz w:val="28"/>
          <w:szCs w:val="28"/>
          <w:lang w:val="uk-UA"/>
        </w:rPr>
        <w:t xml:space="preserve">, що надають модальну семантику (значення необхідності, можливості, випадковості) іншим синтаксичним групам, які  сполучаються з ними. Такими можуть бути інфінітивна група з часткою </w:t>
      </w:r>
      <w:r>
        <w:rPr>
          <w:sz w:val="28"/>
          <w:szCs w:val="28"/>
          <w:lang w:val="en-US"/>
        </w:rPr>
        <w:t>to</w:t>
      </w:r>
      <w:r>
        <w:rPr>
          <w:sz w:val="28"/>
          <w:szCs w:val="28"/>
          <w:lang w:val="uk-UA"/>
        </w:rPr>
        <w:t xml:space="preserve">, інфінітивний зворот з прийменником </w:t>
      </w:r>
      <w:r>
        <w:rPr>
          <w:sz w:val="28"/>
          <w:szCs w:val="28"/>
          <w:lang w:val="en-US"/>
        </w:rPr>
        <w:t>for</w:t>
      </w:r>
      <w:r>
        <w:rPr>
          <w:sz w:val="28"/>
          <w:szCs w:val="28"/>
          <w:lang w:val="uk-UA"/>
        </w:rPr>
        <w:t xml:space="preserve"> або ціле підрядне речення: </w:t>
      </w:r>
      <w:r>
        <w:rPr>
          <w:i/>
          <w:iCs/>
          <w:sz w:val="28"/>
          <w:szCs w:val="28"/>
          <w:lang w:val="en-US"/>
        </w:rPr>
        <w:t>How</w:t>
      </w:r>
      <w:r>
        <w:rPr>
          <w:i/>
          <w:iCs/>
          <w:sz w:val="28"/>
          <w:szCs w:val="28"/>
          <w:lang w:val="uk-UA"/>
        </w:rPr>
        <w:t xml:space="preserve"> </w:t>
      </w:r>
      <w:r>
        <w:rPr>
          <w:i/>
          <w:iCs/>
          <w:sz w:val="28"/>
          <w:szCs w:val="28"/>
          <w:lang w:val="en-US"/>
        </w:rPr>
        <w:t>impossible</w:t>
      </w:r>
      <w:r>
        <w:rPr>
          <w:i/>
          <w:iCs/>
          <w:sz w:val="28"/>
          <w:szCs w:val="28"/>
          <w:lang w:val="uk-UA"/>
        </w:rPr>
        <w:t xml:space="preserve"> </w:t>
      </w:r>
      <w:r>
        <w:rPr>
          <w:i/>
          <w:iCs/>
          <w:sz w:val="28"/>
          <w:szCs w:val="28"/>
          <w:lang w:val="en-US"/>
        </w:rPr>
        <w:t>it</w:t>
      </w:r>
      <w:r>
        <w:rPr>
          <w:i/>
          <w:iCs/>
          <w:sz w:val="28"/>
          <w:szCs w:val="28"/>
          <w:lang w:val="uk-UA"/>
        </w:rPr>
        <w:t xml:space="preserve"> </w:t>
      </w:r>
      <w:r>
        <w:rPr>
          <w:i/>
          <w:iCs/>
          <w:sz w:val="28"/>
          <w:szCs w:val="28"/>
          <w:lang w:val="en-US"/>
        </w:rPr>
        <w:t>was</w:t>
      </w:r>
      <w:r>
        <w:rPr>
          <w:i/>
          <w:iCs/>
          <w:sz w:val="28"/>
          <w:szCs w:val="28"/>
          <w:lang w:val="uk-UA"/>
        </w:rPr>
        <w:t xml:space="preserve"> </w:t>
      </w:r>
      <w:r>
        <w:rPr>
          <w:i/>
          <w:iCs/>
          <w:sz w:val="28"/>
          <w:szCs w:val="28"/>
          <w:lang w:val="en-US"/>
        </w:rPr>
        <w:t>for</w:t>
      </w:r>
      <w:r>
        <w:rPr>
          <w:i/>
          <w:iCs/>
          <w:sz w:val="28"/>
          <w:szCs w:val="28"/>
          <w:lang w:val="uk-UA"/>
        </w:rPr>
        <w:t xml:space="preserve"> </w:t>
      </w:r>
      <w:r>
        <w:rPr>
          <w:i/>
          <w:iCs/>
          <w:sz w:val="28"/>
          <w:szCs w:val="28"/>
          <w:lang w:val="en-US"/>
        </w:rPr>
        <w:t>her</w:t>
      </w:r>
      <w:r>
        <w:rPr>
          <w:i/>
          <w:iCs/>
          <w:sz w:val="28"/>
          <w:szCs w:val="28"/>
          <w:lang w:val="uk-UA"/>
        </w:rPr>
        <w:t xml:space="preserve"> </w:t>
      </w:r>
      <w:r>
        <w:rPr>
          <w:i/>
          <w:iCs/>
          <w:sz w:val="28"/>
          <w:szCs w:val="28"/>
          <w:lang w:val="en-US"/>
        </w:rPr>
        <w:t>to</w:t>
      </w:r>
      <w:r>
        <w:rPr>
          <w:i/>
          <w:iCs/>
          <w:sz w:val="28"/>
          <w:szCs w:val="28"/>
          <w:lang w:val="uk-UA"/>
        </w:rPr>
        <w:t xml:space="preserve"> </w:t>
      </w:r>
      <w:r>
        <w:rPr>
          <w:i/>
          <w:iCs/>
          <w:sz w:val="28"/>
          <w:szCs w:val="28"/>
          <w:lang w:val="en-US"/>
        </w:rPr>
        <w:t>understand</w:t>
      </w:r>
      <w:r>
        <w:rPr>
          <w:i/>
          <w:iCs/>
          <w:sz w:val="28"/>
          <w:szCs w:val="28"/>
          <w:lang w:val="uk-UA"/>
        </w:rPr>
        <w:t xml:space="preserve"> </w:t>
      </w:r>
      <w:r>
        <w:rPr>
          <w:i/>
          <w:iCs/>
          <w:sz w:val="28"/>
          <w:szCs w:val="28"/>
          <w:lang w:val="en-US"/>
        </w:rPr>
        <w:t>what</w:t>
      </w:r>
      <w:r>
        <w:rPr>
          <w:i/>
          <w:iCs/>
          <w:sz w:val="28"/>
          <w:szCs w:val="28"/>
          <w:lang w:val="uk-UA"/>
        </w:rPr>
        <w:t xml:space="preserve"> </w:t>
      </w:r>
      <w:r>
        <w:rPr>
          <w:i/>
          <w:iCs/>
          <w:sz w:val="28"/>
          <w:szCs w:val="28"/>
          <w:lang w:val="en-US"/>
        </w:rPr>
        <w:t>he</w:t>
      </w:r>
      <w:r>
        <w:rPr>
          <w:i/>
          <w:iCs/>
          <w:sz w:val="28"/>
          <w:szCs w:val="28"/>
          <w:lang w:val="uk-UA"/>
        </w:rPr>
        <w:t xml:space="preserve"> </w:t>
      </w:r>
      <w:r>
        <w:rPr>
          <w:i/>
          <w:iCs/>
          <w:sz w:val="28"/>
          <w:szCs w:val="28"/>
          <w:lang w:val="en-US"/>
        </w:rPr>
        <w:t>had</w:t>
      </w:r>
      <w:r>
        <w:rPr>
          <w:i/>
          <w:iCs/>
          <w:sz w:val="28"/>
          <w:szCs w:val="28"/>
          <w:lang w:val="uk-UA"/>
        </w:rPr>
        <w:t xml:space="preserve"> </w:t>
      </w:r>
      <w:r>
        <w:rPr>
          <w:i/>
          <w:iCs/>
          <w:sz w:val="28"/>
          <w:szCs w:val="28"/>
          <w:lang w:val="en-US"/>
        </w:rPr>
        <w:t>been</w:t>
      </w:r>
      <w:r>
        <w:rPr>
          <w:i/>
          <w:iCs/>
          <w:sz w:val="28"/>
          <w:szCs w:val="28"/>
          <w:lang w:val="uk-UA"/>
        </w:rPr>
        <w:t xml:space="preserve"> </w:t>
      </w:r>
      <w:r>
        <w:rPr>
          <w:i/>
          <w:iCs/>
          <w:sz w:val="28"/>
          <w:szCs w:val="28"/>
          <w:lang w:val="en-US"/>
        </w:rPr>
        <w:t>through</w:t>
      </w:r>
      <w:r>
        <w:rPr>
          <w:i/>
          <w:iCs/>
          <w:sz w:val="28"/>
          <w:szCs w:val="28"/>
          <w:lang w:val="uk-UA"/>
        </w:rPr>
        <w:t>!(</w:t>
      </w:r>
      <w:r>
        <w:rPr>
          <w:i/>
          <w:iCs/>
          <w:sz w:val="28"/>
          <w:szCs w:val="28"/>
          <w:lang w:val="en-US"/>
        </w:rPr>
        <w:t>J</w:t>
      </w:r>
      <w:r>
        <w:rPr>
          <w:i/>
          <w:iCs/>
          <w:sz w:val="28"/>
          <w:szCs w:val="28"/>
          <w:lang w:val="uk-UA"/>
        </w:rPr>
        <w:t>.</w:t>
      </w:r>
      <w:r>
        <w:rPr>
          <w:i/>
          <w:iCs/>
          <w:sz w:val="28"/>
          <w:szCs w:val="28"/>
          <w:lang w:val="en-US"/>
        </w:rPr>
        <w:t>London</w:t>
      </w:r>
      <w:r>
        <w:rPr>
          <w:i/>
          <w:iCs/>
          <w:sz w:val="28"/>
          <w:szCs w:val="28"/>
          <w:lang w:val="uk-UA"/>
        </w:rPr>
        <w:t xml:space="preserve">). – Як важко їй зрозуміти все те, що він пережив! (пер. М. Рябовой). </w:t>
      </w:r>
      <w:r>
        <w:rPr>
          <w:i/>
          <w:iCs/>
          <w:sz w:val="28"/>
          <w:szCs w:val="28"/>
          <w:lang w:val="en-US"/>
        </w:rPr>
        <w:t xml:space="preserve">It was too late for me to begin learning this kind of sports. – </w:t>
      </w:r>
      <w:r>
        <w:rPr>
          <w:i/>
          <w:iCs/>
          <w:sz w:val="28"/>
          <w:szCs w:val="28"/>
        </w:rPr>
        <w:t>Починати</w:t>
      </w:r>
      <w:r>
        <w:rPr>
          <w:i/>
          <w:iCs/>
          <w:sz w:val="28"/>
          <w:szCs w:val="28"/>
          <w:lang w:val="en-US"/>
        </w:rPr>
        <w:t xml:space="preserve"> </w:t>
      </w:r>
      <w:r>
        <w:rPr>
          <w:i/>
          <w:iCs/>
          <w:sz w:val="28"/>
          <w:szCs w:val="28"/>
        </w:rPr>
        <w:t>займаитися</w:t>
      </w:r>
      <w:r>
        <w:rPr>
          <w:i/>
          <w:iCs/>
          <w:sz w:val="28"/>
          <w:szCs w:val="28"/>
          <w:lang w:val="en-US"/>
        </w:rPr>
        <w:t xml:space="preserve"> </w:t>
      </w:r>
      <w:r>
        <w:rPr>
          <w:i/>
          <w:iCs/>
          <w:sz w:val="28"/>
          <w:szCs w:val="28"/>
        </w:rPr>
        <w:t>цим</w:t>
      </w:r>
      <w:r>
        <w:rPr>
          <w:i/>
          <w:iCs/>
          <w:sz w:val="28"/>
          <w:szCs w:val="28"/>
          <w:lang w:val="en-US"/>
        </w:rPr>
        <w:t xml:space="preserve"> </w:t>
      </w:r>
      <w:r>
        <w:rPr>
          <w:i/>
          <w:iCs/>
          <w:sz w:val="28"/>
          <w:szCs w:val="28"/>
        </w:rPr>
        <w:t>видом</w:t>
      </w:r>
      <w:r>
        <w:rPr>
          <w:i/>
          <w:iCs/>
          <w:sz w:val="28"/>
          <w:szCs w:val="28"/>
          <w:lang w:val="en-US"/>
        </w:rPr>
        <w:t xml:space="preserve"> </w:t>
      </w:r>
      <w:r>
        <w:rPr>
          <w:i/>
          <w:iCs/>
          <w:sz w:val="28"/>
          <w:szCs w:val="28"/>
        </w:rPr>
        <w:t>спорту</w:t>
      </w:r>
      <w:r>
        <w:rPr>
          <w:i/>
          <w:iCs/>
          <w:sz w:val="28"/>
          <w:szCs w:val="28"/>
          <w:lang w:val="en-US"/>
        </w:rPr>
        <w:t xml:space="preserve"> </w:t>
      </w:r>
      <w:r>
        <w:rPr>
          <w:i/>
          <w:iCs/>
          <w:sz w:val="28"/>
          <w:szCs w:val="28"/>
        </w:rPr>
        <w:t>було</w:t>
      </w:r>
      <w:r>
        <w:rPr>
          <w:i/>
          <w:iCs/>
          <w:sz w:val="28"/>
          <w:szCs w:val="28"/>
          <w:lang w:val="uk-UA"/>
        </w:rPr>
        <w:t xml:space="preserve"> </w:t>
      </w:r>
      <w:r>
        <w:rPr>
          <w:i/>
          <w:iCs/>
          <w:sz w:val="28"/>
          <w:szCs w:val="28"/>
        </w:rPr>
        <w:t>зап</w:t>
      </w:r>
      <w:r>
        <w:rPr>
          <w:i/>
          <w:iCs/>
          <w:sz w:val="28"/>
          <w:szCs w:val="28"/>
          <w:lang w:val="uk-UA"/>
        </w:rPr>
        <w:t>і</w:t>
      </w:r>
      <w:r>
        <w:rPr>
          <w:i/>
          <w:iCs/>
          <w:sz w:val="28"/>
          <w:szCs w:val="28"/>
        </w:rPr>
        <w:t>зно</w:t>
      </w:r>
      <w:r>
        <w:rPr>
          <w:i/>
          <w:iCs/>
          <w:sz w:val="28"/>
          <w:szCs w:val="28"/>
          <w:lang w:val="en-US"/>
        </w:rPr>
        <w:t xml:space="preserve"> </w:t>
      </w:r>
      <w:r>
        <w:rPr>
          <w:i/>
          <w:iCs/>
          <w:sz w:val="28"/>
          <w:szCs w:val="28"/>
        </w:rPr>
        <w:t>для</w:t>
      </w:r>
      <w:r>
        <w:rPr>
          <w:i/>
          <w:iCs/>
          <w:sz w:val="28"/>
          <w:szCs w:val="28"/>
          <w:lang w:val="en-US"/>
        </w:rPr>
        <w:t xml:space="preserve"> </w:t>
      </w:r>
      <w:r>
        <w:rPr>
          <w:i/>
          <w:iCs/>
          <w:sz w:val="28"/>
          <w:szCs w:val="28"/>
        </w:rPr>
        <w:t>мене</w:t>
      </w:r>
      <w:r>
        <w:rPr>
          <w:i/>
          <w:iCs/>
          <w:sz w:val="28"/>
          <w:szCs w:val="28"/>
          <w:lang w:val="en-US"/>
        </w:rPr>
        <w:t>.</w:t>
      </w:r>
      <w:r>
        <w:rPr>
          <w:sz w:val="28"/>
          <w:szCs w:val="28"/>
          <w:lang w:val="uk-UA"/>
        </w:rPr>
        <w:t xml:space="preserve"> Природа цих конструкцій трактується англійськими лінгвістами по-різному. Деякі вважають частину речення після безособового звороту підметом усього речення, який репрезентується на початку речення елементом </w:t>
      </w:r>
      <w:r>
        <w:rPr>
          <w:sz w:val="28"/>
          <w:szCs w:val="28"/>
          <w:lang w:val="en-US"/>
        </w:rPr>
        <w:t>it</w:t>
      </w:r>
      <w:r>
        <w:rPr>
          <w:sz w:val="28"/>
          <w:szCs w:val="28"/>
        </w:rPr>
        <w:t>.</w:t>
      </w:r>
      <w:r>
        <w:rPr>
          <w:sz w:val="28"/>
          <w:szCs w:val="28"/>
          <w:lang w:val="uk-UA"/>
        </w:rPr>
        <w:t xml:space="preserve"> У цьому випадку саме присудок </w:t>
      </w:r>
      <w:r>
        <w:rPr>
          <w:sz w:val="28"/>
          <w:szCs w:val="28"/>
          <w:lang w:val="en-US"/>
        </w:rPr>
        <w:t>was</w:t>
      </w:r>
      <w:r>
        <w:rPr>
          <w:sz w:val="28"/>
          <w:szCs w:val="28"/>
          <w:lang w:val="uk-UA"/>
        </w:rPr>
        <w:t xml:space="preserve"> </w:t>
      </w:r>
      <w:r>
        <w:rPr>
          <w:sz w:val="28"/>
          <w:szCs w:val="28"/>
          <w:lang w:val="en-US"/>
        </w:rPr>
        <w:t>impossible</w:t>
      </w:r>
      <w:r>
        <w:rPr>
          <w:sz w:val="28"/>
          <w:szCs w:val="28"/>
          <w:lang w:val="uk-UA"/>
        </w:rPr>
        <w:t xml:space="preserve">, </w:t>
      </w:r>
      <w:r>
        <w:rPr>
          <w:sz w:val="28"/>
          <w:szCs w:val="28"/>
          <w:lang w:val="en-US"/>
        </w:rPr>
        <w:t>was</w:t>
      </w:r>
      <w:r>
        <w:rPr>
          <w:sz w:val="28"/>
          <w:szCs w:val="28"/>
          <w:lang w:val="uk-UA"/>
        </w:rPr>
        <w:t xml:space="preserve"> </w:t>
      </w:r>
      <w:r>
        <w:rPr>
          <w:sz w:val="28"/>
          <w:szCs w:val="28"/>
          <w:lang w:val="en-US"/>
        </w:rPr>
        <w:t>late</w:t>
      </w:r>
      <w:r>
        <w:rPr>
          <w:sz w:val="28"/>
          <w:szCs w:val="28"/>
          <w:lang w:val="uk-UA"/>
        </w:rPr>
        <w:t xml:space="preserve"> та ін. відноситься не до елементу </w:t>
      </w:r>
      <w:r>
        <w:rPr>
          <w:sz w:val="28"/>
          <w:szCs w:val="28"/>
          <w:lang w:val="en-US"/>
        </w:rPr>
        <w:t>it</w:t>
      </w:r>
      <w:r>
        <w:rPr>
          <w:sz w:val="28"/>
          <w:szCs w:val="28"/>
          <w:lang w:val="uk-UA"/>
        </w:rPr>
        <w:t xml:space="preserve">, а до всього речення.[9, </w:t>
      </w:r>
      <w:r>
        <w:rPr>
          <w:sz w:val="28"/>
          <w:szCs w:val="28"/>
          <w:lang w:val="en-US"/>
        </w:rPr>
        <w:t>c</w:t>
      </w:r>
      <w:r>
        <w:rPr>
          <w:sz w:val="28"/>
          <w:szCs w:val="28"/>
          <w:lang w:val="uk-UA"/>
        </w:rPr>
        <w:t xml:space="preserve">.113] На думку інших, звороти з іменним присудком є структурно довершеним безособовим реченням, яке надає модальну оцінку тому, що було висловлено у підрядній частині речення. [11, </w:t>
      </w:r>
      <w:r>
        <w:rPr>
          <w:sz w:val="28"/>
          <w:szCs w:val="28"/>
          <w:lang w:val="en-US"/>
        </w:rPr>
        <w:t>c</w:t>
      </w:r>
      <w:r>
        <w:rPr>
          <w:sz w:val="28"/>
          <w:szCs w:val="28"/>
          <w:lang w:val="uk-UA"/>
        </w:rPr>
        <w:t>.154]</w:t>
      </w:r>
    </w:p>
    <w:p w:rsidR="00B425F8" w:rsidRDefault="00B425F8">
      <w:pPr>
        <w:spacing w:line="360" w:lineRule="auto"/>
        <w:jc w:val="both"/>
        <w:rPr>
          <w:sz w:val="28"/>
          <w:szCs w:val="28"/>
          <w:lang w:val="uk-UA"/>
        </w:rPr>
      </w:pPr>
      <w:r>
        <w:rPr>
          <w:sz w:val="28"/>
          <w:szCs w:val="28"/>
          <w:lang w:val="uk-UA"/>
        </w:rPr>
        <w:tab/>
        <w:t>Л.С. Бархударов зазначає, що підмет може бути вираженим повнозначним словом, позбавленим формально - граматичних показників підмета, але яке має конкретно-лексичне значення. Ця друга частина займає місце після присудка і може бути виражена:</w:t>
      </w:r>
    </w:p>
    <w:p w:rsidR="00B425F8" w:rsidRDefault="00B425F8">
      <w:pPr>
        <w:spacing w:line="360" w:lineRule="auto"/>
        <w:jc w:val="both"/>
        <w:rPr>
          <w:sz w:val="28"/>
          <w:szCs w:val="28"/>
          <w:lang w:val="en-US"/>
        </w:rPr>
      </w:pPr>
      <w:r>
        <w:rPr>
          <w:sz w:val="28"/>
          <w:szCs w:val="28"/>
          <w:lang w:val="uk-UA"/>
        </w:rPr>
        <w:tab/>
      </w:r>
      <w:r>
        <w:rPr>
          <w:i/>
          <w:iCs/>
          <w:sz w:val="28"/>
          <w:szCs w:val="28"/>
          <w:lang w:val="uk-UA"/>
        </w:rPr>
        <w:t xml:space="preserve">Інфінітивом або (рідше) герундієм (тобто непредикативними формами дієслова): </w:t>
      </w:r>
      <w:r>
        <w:rPr>
          <w:sz w:val="28"/>
          <w:szCs w:val="28"/>
          <w:lang w:val="uk-UA"/>
        </w:rPr>
        <w:t>…</w:t>
      </w:r>
      <w:r>
        <w:rPr>
          <w:b/>
          <w:bCs/>
          <w:sz w:val="28"/>
          <w:szCs w:val="28"/>
          <w:lang w:val="en-US"/>
        </w:rPr>
        <w:t>it</w:t>
      </w:r>
      <w:r>
        <w:rPr>
          <w:sz w:val="28"/>
          <w:szCs w:val="28"/>
          <w:lang w:val="uk-UA"/>
        </w:rPr>
        <w:t xml:space="preserve"> </w:t>
      </w:r>
      <w:r>
        <w:rPr>
          <w:sz w:val="28"/>
          <w:szCs w:val="28"/>
          <w:lang w:val="en-US"/>
        </w:rPr>
        <w:t>is</w:t>
      </w:r>
      <w:r>
        <w:rPr>
          <w:sz w:val="28"/>
          <w:szCs w:val="28"/>
          <w:lang w:val="uk-UA"/>
        </w:rPr>
        <w:t xml:space="preserve"> </w:t>
      </w:r>
      <w:r>
        <w:rPr>
          <w:sz w:val="28"/>
          <w:szCs w:val="28"/>
          <w:lang w:val="en-US"/>
        </w:rPr>
        <w:t>sweet</w:t>
      </w:r>
      <w:r>
        <w:rPr>
          <w:sz w:val="28"/>
          <w:szCs w:val="28"/>
          <w:lang w:val="uk-UA"/>
        </w:rPr>
        <w:t xml:space="preserve"> </w:t>
      </w:r>
      <w:r>
        <w:rPr>
          <w:b/>
          <w:bCs/>
          <w:sz w:val="28"/>
          <w:szCs w:val="28"/>
          <w:lang w:val="en-US"/>
        </w:rPr>
        <w:t>to</w:t>
      </w:r>
      <w:r>
        <w:rPr>
          <w:b/>
          <w:bCs/>
          <w:sz w:val="28"/>
          <w:szCs w:val="28"/>
          <w:lang w:val="uk-UA"/>
        </w:rPr>
        <w:t xml:space="preserve"> </w:t>
      </w:r>
      <w:r>
        <w:rPr>
          <w:b/>
          <w:bCs/>
          <w:sz w:val="28"/>
          <w:szCs w:val="28"/>
          <w:lang w:val="en-US"/>
        </w:rPr>
        <w:t>look</w:t>
      </w:r>
      <w:r>
        <w:rPr>
          <w:b/>
          <w:bCs/>
          <w:sz w:val="28"/>
          <w:szCs w:val="28"/>
          <w:lang w:val="uk-UA"/>
        </w:rPr>
        <w:t xml:space="preserve"> </w:t>
      </w:r>
      <w:r>
        <w:rPr>
          <w:sz w:val="28"/>
          <w:szCs w:val="28"/>
          <w:lang w:val="en-US"/>
        </w:rPr>
        <w:t>at</w:t>
      </w:r>
      <w:r>
        <w:rPr>
          <w:sz w:val="28"/>
          <w:szCs w:val="28"/>
          <w:lang w:val="uk-UA"/>
        </w:rPr>
        <w:t xml:space="preserve"> </w:t>
      </w:r>
      <w:r>
        <w:rPr>
          <w:sz w:val="28"/>
          <w:szCs w:val="28"/>
          <w:lang w:val="en-US"/>
        </w:rPr>
        <w:t>clouds</w:t>
      </w:r>
      <w:r>
        <w:rPr>
          <w:sz w:val="28"/>
          <w:szCs w:val="28"/>
          <w:lang w:val="uk-UA"/>
        </w:rPr>
        <w:t xml:space="preserve"> (</w:t>
      </w:r>
      <w:r>
        <w:rPr>
          <w:sz w:val="28"/>
          <w:szCs w:val="28"/>
          <w:lang w:val="en-US"/>
        </w:rPr>
        <w:t>Th</w:t>
      </w:r>
      <w:r>
        <w:rPr>
          <w:sz w:val="28"/>
          <w:szCs w:val="28"/>
          <w:lang w:val="uk-UA"/>
        </w:rPr>
        <w:t xml:space="preserve">. </w:t>
      </w:r>
      <w:r>
        <w:rPr>
          <w:sz w:val="28"/>
          <w:szCs w:val="28"/>
          <w:lang w:val="en-US"/>
        </w:rPr>
        <w:t xml:space="preserve">Dreiser). </w:t>
      </w:r>
      <w:r>
        <w:rPr>
          <w:b/>
          <w:bCs/>
          <w:sz w:val="28"/>
          <w:szCs w:val="28"/>
          <w:lang w:val="en-US"/>
        </w:rPr>
        <w:t xml:space="preserve">It </w:t>
      </w:r>
      <w:r>
        <w:rPr>
          <w:sz w:val="28"/>
          <w:szCs w:val="28"/>
          <w:lang w:val="en-US"/>
        </w:rPr>
        <w:t xml:space="preserve">was pleasant </w:t>
      </w:r>
      <w:r>
        <w:rPr>
          <w:b/>
          <w:bCs/>
          <w:sz w:val="28"/>
          <w:szCs w:val="28"/>
          <w:lang w:val="en-US"/>
        </w:rPr>
        <w:t xml:space="preserve">sitting </w:t>
      </w:r>
      <w:r>
        <w:rPr>
          <w:sz w:val="28"/>
          <w:szCs w:val="28"/>
          <w:lang w:val="en-US"/>
        </w:rPr>
        <w:t>in the café. (Hemingway).</w:t>
      </w:r>
    </w:p>
    <w:p w:rsidR="00B425F8" w:rsidRDefault="00B425F8">
      <w:pPr>
        <w:spacing w:line="360" w:lineRule="auto"/>
        <w:jc w:val="both"/>
        <w:rPr>
          <w:sz w:val="28"/>
          <w:szCs w:val="28"/>
          <w:lang w:val="en-US"/>
        </w:rPr>
      </w:pPr>
      <w:r>
        <w:rPr>
          <w:i/>
          <w:iCs/>
          <w:sz w:val="28"/>
          <w:szCs w:val="28"/>
          <w:lang w:val="uk-UA"/>
        </w:rPr>
        <w:tab/>
        <w:t xml:space="preserve">Комплексами з тими ж самими формами: </w:t>
      </w:r>
      <w:r>
        <w:rPr>
          <w:b/>
          <w:bCs/>
          <w:sz w:val="28"/>
          <w:szCs w:val="28"/>
          <w:lang w:val="en-US"/>
        </w:rPr>
        <w:t xml:space="preserve">It </w:t>
      </w:r>
      <w:r>
        <w:rPr>
          <w:sz w:val="28"/>
          <w:szCs w:val="28"/>
          <w:lang w:val="en-US"/>
        </w:rPr>
        <w:t xml:space="preserve">was impossible </w:t>
      </w:r>
      <w:r>
        <w:rPr>
          <w:b/>
          <w:bCs/>
          <w:sz w:val="28"/>
          <w:szCs w:val="28"/>
          <w:lang w:val="en-US"/>
        </w:rPr>
        <w:t>for the men to get home.</w:t>
      </w:r>
      <w:r>
        <w:rPr>
          <w:sz w:val="28"/>
          <w:szCs w:val="28"/>
          <w:lang w:val="en-US"/>
        </w:rPr>
        <w:t xml:space="preserve"> (R. Aldington).</w:t>
      </w:r>
    </w:p>
    <w:p w:rsidR="00B425F8" w:rsidRDefault="00B425F8">
      <w:pPr>
        <w:spacing w:line="360" w:lineRule="auto"/>
        <w:jc w:val="both"/>
        <w:rPr>
          <w:sz w:val="28"/>
          <w:szCs w:val="28"/>
          <w:lang w:val="en-US"/>
        </w:rPr>
      </w:pPr>
      <w:r>
        <w:rPr>
          <w:sz w:val="28"/>
          <w:szCs w:val="28"/>
          <w:lang w:val="en-US"/>
        </w:rPr>
        <w:tab/>
      </w:r>
      <w:r>
        <w:rPr>
          <w:i/>
          <w:iCs/>
          <w:sz w:val="28"/>
          <w:szCs w:val="28"/>
          <w:lang w:val="uk-UA"/>
        </w:rPr>
        <w:t xml:space="preserve">Підрядним реченням: </w:t>
      </w:r>
      <w:r>
        <w:rPr>
          <w:b/>
          <w:bCs/>
          <w:sz w:val="28"/>
          <w:szCs w:val="28"/>
          <w:lang w:val="en-US"/>
        </w:rPr>
        <w:t xml:space="preserve">It </w:t>
      </w:r>
      <w:r>
        <w:rPr>
          <w:sz w:val="28"/>
          <w:szCs w:val="28"/>
          <w:lang w:val="en-US"/>
        </w:rPr>
        <w:t xml:space="preserve">was right </w:t>
      </w:r>
      <w:r>
        <w:rPr>
          <w:b/>
          <w:bCs/>
          <w:sz w:val="28"/>
          <w:szCs w:val="28"/>
          <w:lang w:val="en-US"/>
        </w:rPr>
        <w:t xml:space="preserve">that his mother should be the first to greet him. </w:t>
      </w:r>
      <w:r>
        <w:rPr>
          <w:sz w:val="28"/>
          <w:szCs w:val="28"/>
          <w:lang w:val="en-US"/>
        </w:rPr>
        <w:t>(P. Abrahams).</w:t>
      </w:r>
    </w:p>
    <w:p w:rsidR="00B425F8" w:rsidRDefault="00B425F8">
      <w:pPr>
        <w:spacing w:line="360" w:lineRule="auto"/>
        <w:jc w:val="both"/>
        <w:rPr>
          <w:sz w:val="28"/>
          <w:szCs w:val="28"/>
          <w:lang w:val="uk-UA"/>
        </w:rPr>
      </w:pPr>
      <w:r>
        <w:rPr>
          <w:sz w:val="28"/>
          <w:szCs w:val="28"/>
          <w:lang w:val="uk-UA"/>
        </w:rPr>
        <w:t xml:space="preserve">          На думку інших лінгвістів, синтаксична автономність або, навпаки, підпорядкованість безособової структурі </w:t>
      </w:r>
      <w:r>
        <w:rPr>
          <w:sz w:val="28"/>
          <w:szCs w:val="28"/>
          <w:lang w:val="en-US"/>
        </w:rPr>
        <w:t>it</w:t>
      </w:r>
      <w:r>
        <w:rPr>
          <w:sz w:val="28"/>
          <w:szCs w:val="28"/>
          <w:lang w:val="uk-UA"/>
        </w:rPr>
        <w:t xml:space="preserve"> + іменний присудок залежить від міри дейктичного змісту, який виявляє елемент </w:t>
      </w:r>
      <w:r>
        <w:rPr>
          <w:sz w:val="28"/>
          <w:szCs w:val="28"/>
          <w:lang w:val="en-US"/>
        </w:rPr>
        <w:t>it</w:t>
      </w:r>
      <w:r>
        <w:rPr>
          <w:sz w:val="28"/>
          <w:szCs w:val="28"/>
          <w:lang w:val="uk-UA"/>
        </w:rPr>
        <w:t xml:space="preserve">. З позицій інтерсистемного розгляду важко встановити семантику (чи навпаки десематизованість) першого компонента речення, оскільки структурна цілісність конструкції створює враження такої ж семантичної єдності. “Екстра системний” погляд, тобто порівняльний аналіз з позицій системи іншої мови, показує, що міра дейктичного змісту антецедента </w:t>
      </w:r>
      <w:r>
        <w:rPr>
          <w:sz w:val="28"/>
          <w:szCs w:val="28"/>
          <w:lang w:val="en-US"/>
        </w:rPr>
        <w:t>it</w:t>
      </w:r>
      <w:r>
        <w:rPr>
          <w:sz w:val="28"/>
          <w:szCs w:val="28"/>
          <w:lang w:val="uk-UA"/>
        </w:rPr>
        <w:t xml:space="preserve"> і тим самим синтаксична самостійність всієї конструкції мінімальна. Українські і російські схеми такого типу легко допускають синтаксичну трансформацію, яка підтверджує віднесеність присудка до всього комплексу: </w:t>
      </w:r>
      <w:r>
        <w:rPr>
          <w:i/>
          <w:iCs/>
          <w:sz w:val="28"/>
          <w:szCs w:val="28"/>
          <w:lang w:val="uk-UA"/>
        </w:rPr>
        <w:t xml:space="preserve">Неможливо йти туди так пізно → Йти туди так пізно неможливо. Було необхідно вирушити відразу → Вирушити відразу було необхідно. </w:t>
      </w:r>
      <w:r>
        <w:rPr>
          <w:sz w:val="28"/>
          <w:szCs w:val="28"/>
          <w:lang w:val="uk-UA"/>
        </w:rPr>
        <w:t>Англійські відповідники таких трансформацій не допускають без порушення самої структури безособового типу. Це дозволяє зробити висновок на користь першої точки зору.</w:t>
      </w:r>
      <w:r>
        <w:rPr>
          <w:sz w:val="28"/>
          <w:szCs w:val="28"/>
        </w:rPr>
        <w:t>[</w:t>
      </w:r>
      <w:r>
        <w:rPr>
          <w:sz w:val="28"/>
          <w:szCs w:val="28"/>
          <w:lang w:val="uk-UA"/>
        </w:rPr>
        <w:t>11,</w:t>
      </w:r>
      <w:r>
        <w:rPr>
          <w:sz w:val="28"/>
          <w:szCs w:val="28"/>
        </w:rPr>
        <w:t xml:space="preserve"> </w:t>
      </w:r>
      <w:r>
        <w:rPr>
          <w:sz w:val="28"/>
          <w:szCs w:val="28"/>
          <w:lang w:val="en-US"/>
        </w:rPr>
        <w:t>c</w:t>
      </w:r>
      <w:r>
        <w:rPr>
          <w:sz w:val="28"/>
          <w:szCs w:val="28"/>
        </w:rPr>
        <w:t>.</w:t>
      </w:r>
      <w:r>
        <w:rPr>
          <w:sz w:val="28"/>
          <w:szCs w:val="28"/>
          <w:lang w:val="uk-UA"/>
        </w:rPr>
        <w:t>160</w:t>
      </w:r>
      <w:r>
        <w:rPr>
          <w:sz w:val="28"/>
          <w:szCs w:val="28"/>
        </w:rPr>
        <w:t>]</w:t>
      </w:r>
    </w:p>
    <w:p w:rsidR="00B425F8" w:rsidRDefault="00B425F8">
      <w:pPr>
        <w:spacing w:line="360" w:lineRule="auto"/>
        <w:jc w:val="both"/>
        <w:rPr>
          <w:sz w:val="28"/>
          <w:szCs w:val="28"/>
          <w:lang w:val="en-US"/>
        </w:rPr>
      </w:pPr>
      <w:r>
        <w:rPr>
          <w:sz w:val="28"/>
          <w:szCs w:val="28"/>
          <w:lang w:val="en-US"/>
        </w:rPr>
        <w:tab/>
      </w:r>
      <w:r>
        <w:rPr>
          <w:sz w:val="28"/>
          <w:szCs w:val="28"/>
          <w:lang w:val="en-US"/>
        </w:rPr>
        <w:tab/>
      </w:r>
    </w:p>
    <w:p w:rsidR="00B425F8" w:rsidRDefault="00B425F8">
      <w:pPr>
        <w:numPr>
          <w:ilvl w:val="1"/>
          <w:numId w:val="16"/>
        </w:numPr>
        <w:tabs>
          <w:tab w:val="clear" w:pos="1788"/>
          <w:tab w:val="num" w:pos="2700"/>
        </w:tabs>
        <w:spacing w:line="360" w:lineRule="auto"/>
        <w:ind w:left="2700" w:firstLine="360"/>
        <w:jc w:val="both"/>
        <w:rPr>
          <w:b/>
          <w:bCs/>
          <w:sz w:val="28"/>
          <w:szCs w:val="28"/>
          <w:lang w:val="uk-UA"/>
        </w:rPr>
        <w:sectPr w:rsidR="00B425F8">
          <w:pgSz w:w="11906" w:h="16838"/>
          <w:pgMar w:top="1077" w:right="1021" w:bottom="1077" w:left="1361" w:header="709" w:footer="709" w:gutter="0"/>
          <w:pgNumType w:start="3"/>
          <w:cols w:space="708"/>
          <w:docGrid w:linePitch="360"/>
        </w:sectPr>
      </w:pPr>
    </w:p>
    <w:p w:rsidR="00B425F8" w:rsidRDefault="00B425F8">
      <w:pPr>
        <w:numPr>
          <w:ilvl w:val="1"/>
          <w:numId w:val="16"/>
        </w:numPr>
        <w:tabs>
          <w:tab w:val="clear" w:pos="1788"/>
          <w:tab w:val="num" w:pos="2700"/>
        </w:tabs>
        <w:spacing w:line="360" w:lineRule="auto"/>
        <w:ind w:left="2700" w:firstLine="360"/>
        <w:jc w:val="both"/>
        <w:rPr>
          <w:b/>
          <w:bCs/>
          <w:sz w:val="28"/>
          <w:szCs w:val="28"/>
          <w:lang w:val="uk-UA"/>
        </w:rPr>
      </w:pPr>
      <w:r>
        <w:rPr>
          <w:b/>
          <w:bCs/>
          <w:sz w:val="28"/>
          <w:szCs w:val="28"/>
          <w:lang w:val="uk-UA"/>
        </w:rPr>
        <w:t>Безособові дієслова</w:t>
      </w:r>
    </w:p>
    <w:p w:rsidR="00B425F8" w:rsidRDefault="00B425F8">
      <w:pPr>
        <w:spacing w:line="360" w:lineRule="auto"/>
        <w:ind w:left="1068"/>
        <w:jc w:val="both"/>
        <w:rPr>
          <w:sz w:val="28"/>
          <w:szCs w:val="28"/>
          <w:lang w:val="uk-UA"/>
        </w:rPr>
      </w:pPr>
    </w:p>
    <w:p w:rsidR="00B425F8" w:rsidRDefault="00B425F8">
      <w:pPr>
        <w:spacing w:line="360" w:lineRule="auto"/>
        <w:ind w:firstLine="708"/>
        <w:jc w:val="both"/>
        <w:rPr>
          <w:color w:val="FF0000"/>
          <w:sz w:val="28"/>
          <w:szCs w:val="28"/>
          <w:lang w:val="uk-UA"/>
        </w:rPr>
      </w:pPr>
      <w:r>
        <w:rPr>
          <w:sz w:val="28"/>
          <w:szCs w:val="28"/>
          <w:lang w:val="uk-UA"/>
        </w:rPr>
        <w:t xml:space="preserve"> Дієслова, що сполучаються з безособовим неспецифічним підметом</w:t>
      </w:r>
      <w:r>
        <w:rPr>
          <w:b/>
          <w:bCs/>
          <w:sz w:val="28"/>
          <w:szCs w:val="28"/>
          <w:lang w:val="uk-UA"/>
        </w:rPr>
        <w:t xml:space="preserve"> </w:t>
      </w:r>
      <w:r>
        <w:rPr>
          <w:b/>
          <w:bCs/>
          <w:sz w:val="28"/>
          <w:szCs w:val="28"/>
          <w:lang w:val="en-US"/>
        </w:rPr>
        <w:t>it</w:t>
      </w:r>
      <w:r>
        <w:rPr>
          <w:sz w:val="28"/>
          <w:szCs w:val="28"/>
          <w:lang w:val="uk-UA"/>
        </w:rPr>
        <w:t xml:space="preserve"> є безособовими</w:t>
      </w:r>
      <w:r>
        <w:rPr>
          <w:sz w:val="28"/>
          <w:szCs w:val="28"/>
        </w:rPr>
        <w:t>.</w:t>
      </w:r>
      <w:r>
        <w:rPr>
          <w:sz w:val="28"/>
          <w:szCs w:val="28"/>
          <w:lang w:val="uk-UA"/>
        </w:rPr>
        <w:t xml:space="preserve"> [30, </w:t>
      </w:r>
      <w:r>
        <w:rPr>
          <w:sz w:val="28"/>
          <w:szCs w:val="28"/>
          <w:lang w:val="en-US"/>
        </w:rPr>
        <w:t>c</w:t>
      </w:r>
      <w:r>
        <w:rPr>
          <w:sz w:val="28"/>
          <w:szCs w:val="28"/>
          <w:lang w:val="uk-UA"/>
        </w:rPr>
        <w:t>.755]</w:t>
      </w:r>
      <w:r>
        <w:rPr>
          <w:color w:val="FF0000"/>
          <w:sz w:val="28"/>
          <w:szCs w:val="28"/>
          <w:lang w:val="uk-UA"/>
        </w:rPr>
        <w:t xml:space="preserve"> </w:t>
      </w:r>
      <w:r>
        <w:rPr>
          <w:sz w:val="28"/>
          <w:szCs w:val="28"/>
          <w:lang w:val="uk-UA"/>
        </w:rPr>
        <w:t>Безособові дієслова – це дієслова нескерованої дії, що являють собою замкнену, незначну за кількістю групу у сучасній англійській мові</w:t>
      </w:r>
      <w:r>
        <w:rPr>
          <w:color w:val="000000"/>
          <w:sz w:val="28"/>
          <w:szCs w:val="28"/>
          <w:lang w:val="uk-UA"/>
        </w:rPr>
        <w:t xml:space="preserve">.[31, </w:t>
      </w:r>
      <w:r>
        <w:rPr>
          <w:color w:val="000000"/>
          <w:sz w:val="28"/>
          <w:szCs w:val="28"/>
          <w:lang w:val="en-US"/>
        </w:rPr>
        <w:t>c</w:t>
      </w:r>
      <w:r>
        <w:rPr>
          <w:color w:val="000000"/>
          <w:sz w:val="28"/>
          <w:szCs w:val="28"/>
          <w:lang w:val="uk-UA"/>
        </w:rPr>
        <w:t>.871]</w:t>
      </w:r>
    </w:p>
    <w:p w:rsidR="00B425F8" w:rsidRDefault="00B425F8">
      <w:pPr>
        <w:spacing w:line="360" w:lineRule="auto"/>
        <w:ind w:firstLine="708"/>
        <w:jc w:val="both"/>
        <w:rPr>
          <w:i/>
          <w:iCs/>
          <w:sz w:val="28"/>
          <w:szCs w:val="28"/>
          <w:lang w:val="en-US"/>
        </w:rPr>
      </w:pPr>
      <w:r>
        <w:rPr>
          <w:sz w:val="28"/>
          <w:szCs w:val="28"/>
          <w:lang w:val="uk-UA"/>
        </w:rPr>
        <w:t xml:space="preserve">Безособові дієслова мають категорію виду, що представлена опозицією: закінченість – незакінченість дії. </w:t>
      </w:r>
      <w:r>
        <w:rPr>
          <w:sz w:val="28"/>
          <w:szCs w:val="28"/>
          <w:lang w:val="en-US"/>
        </w:rPr>
        <w:t>It</w:t>
      </w:r>
      <w:r>
        <w:rPr>
          <w:sz w:val="28"/>
          <w:szCs w:val="28"/>
          <w:lang w:val="uk-UA"/>
        </w:rPr>
        <w:t xml:space="preserve"> </w:t>
      </w:r>
      <w:r>
        <w:rPr>
          <w:sz w:val="28"/>
          <w:szCs w:val="28"/>
          <w:lang w:val="en-US"/>
        </w:rPr>
        <w:t>rains</w:t>
      </w:r>
      <w:r>
        <w:rPr>
          <w:sz w:val="28"/>
          <w:szCs w:val="28"/>
          <w:lang w:val="uk-UA"/>
        </w:rPr>
        <w:t xml:space="preserve">. – Йдуть дощі. </w:t>
      </w:r>
      <w:r>
        <w:rPr>
          <w:sz w:val="28"/>
          <w:szCs w:val="28"/>
          <w:lang w:val="en-US"/>
        </w:rPr>
        <w:t>It</w:t>
      </w:r>
      <w:r>
        <w:rPr>
          <w:sz w:val="28"/>
          <w:szCs w:val="28"/>
          <w:lang w:val="uk-UA"/>
        </w:rPr>
        <w:t>`</w:t>
      </w:r>
      <w:r>
        <w:rPr>
          <w:sz w:val="28"/>
          <w:szCs w:val="28"/>
          <w:lang w:val="en-US"/>
        </w:rPr>
        <w:t>s</w:t>
      </w:r>
      <w:r>
        <w:rPr>
          <w:sz w:val="28"/>
          <w:szCs w:val="28"/>
          <w:lang w:val="uk-UA"/>
        </w:rPr>
        <w:t xml:space="preserve"> </w:t>
      </w:r>
      <w:r>
        <w:rPr>
          <w:sz w:val="28"/>
          <w:szCs w:val="28"/>
          <w:lang w:val="en-US"/>
        </w:rPr>
        <w:t>raining</w:t>
      </w:r>
      <w:r>
        <w:rPr>
          <w:sz w:val="28"/>
          <w:szCs w:val="28"/>
          <w:lang w:val="uk-UA"/>
        </w:rPr>
        <w:t xml:space="preserve">. – Зараз йде дощ. (недовершена дія). Підмет англійського безособового речення не означає ніякого реального об`єкта: той невловимий зміст, який міститься у підметі (знайомого оточення, життєвої ситуації), нібито розчиняється у змісті підмета і не може бути відокремлено й розглядатися самостійно.[20, </w:t>
      </w:r>
      <w:r>
        <w:rPr>
          <w:sz w:val="28"/>
          <w:szCs w:val="28"/>
          <w:lang w:val="en-US"/>
        </w:rPr>
        <w:t>c</w:t>
      </w:r>
      <w:r>
        <w:rPr>
          <w:sz w:val="28"/>
          <w:szCs w:val="28"/>
          <w:lang w:val="uk-UA"/>
        </w:rPr>
        <w:t xml:space="preserve">.157] Існує точка зору, що суб`єкт безособових речень здобуває своє вираження у локативних формах [8, </w:t>
      </w:r>
      <w:r>
        <w:rPr>
          <w:sz w:val="28"/>
          <w:szCs w:val="28"/>
          <w:lang w:val="en-US"/>
        </w:rPr>
        <w:t>c</w:t>
      </w:r>
      <w:r>
        <w:rPr>
          <w:sz w:val="28"/>
          <w:szCs w:val="28"/>
          <w:lang w:val="uk-UA"/>
        </w:rPr>
        <w:t xml:space="preserve">.112-114], наприклад: </w:t>
      </w:r>
      <w:r>
        <w:rPr>
          <w:i/>
          <w:iCs/>
          <w:sz w:val="28"/>
          <w:szCs w:val="28"/>
          <w:lang w:val="en-US"/>
        </w:rPr>
        <w:t>It</w:t>
      </w:r>
      <w:r>
        <w:rPr>
          <w:i/>
          <w:iCs/>
          <w:sz w:val="28"/>
          <w:szCs w:val="28"/>
          <w:lang w:val="uk-UA"/>
        </w:rPr>
        <w:t>`</w:t>
      </w:r>
      <w:r>
        <w:rPr>
          <w:i/>
          <w:iCs/>
          <w:sz w:val="28"/>
          <w:szCs w:val="28"/>
          <w:lang w:val="en-US"/>
        </w:rPr>
        <w:t>s</w:t>
      </w:r>
      <w:r>
        <w:rPr>
          <w:i/>
          <w:iCs/>
          <w:sz w:val="28"/>
          <w:szCs w:val="28"/>
          <w:lang w:val="uk-UA"/>
        </w:rPr>
        <w:t xml:space="preserve"> </w:t>
      </w:r>
      <w:r>
        <w:rPr>
          <w:i/>
          <w:iCs/>
          <w:sz w:val="28"/>
          <w:szCs w:val="28"/>
          <w:lang w:val="en-US"/>
        </w:rPr>
        <w:t>hot</w:t>
      </w:r>
      <w:r>
        <w:rPr>
          <w:i/>
          <w:iCs/>
          <w:sz w:val="28"/>
          <w:szCs w:val="28"/>
          <w:lang w:val="uk-UA"/>
        </w:rPr>
        <w:t xml:space="preserve"> </w:t>
      </w:r>
      <w:r>
        <w:rPr>
          <w:i/>
          <w:iCs/>
          <w:sz w:val="28"/>
          <w:szCs w:val="28"/>
          <w:lang w:val="en-US"/>
        </w:rPr>
        <w:t>in</w:t>
      </w:r>
      <w:r>
        <w:rPr>
          <w:i/>
          <w:iCs/>
          <w:sz w:val="28"/>
          <w:szCs w:val="28"/>
          <w:lang w:val="uk-UA"/>
        </w:rPr>
        <w:t xml:space="preserve"> </w:t>
      </w:r>
      <w:r>
        <w:rPr>
          <w:i/>
          <w:iCs/>
          <w:sz w:val="28"/>
          <w:szCs w:val="28"/>
          <w:lang w:val="en-US"/>
        </w:rPr>
        <w:t>here</w:t>
      </w:r>
      <w:r>
        <w:rPr>
          <w:i/>
          <w:iCs/>
          <w:sz w:val="28"/>
          <w:szCs w:val="28"/>
          <w:lang w:val="uk-UA"/>
        </w:rPr>
        <w:t xml:space="preserve">? </w:t>
      </w:r>
      <w:r>
        <w:rPr>
          <w:i/>
          <w:iCs/>
          <w:sz w:val="28"/>
          <w:szCs w:val="28"/>
          <w:lang w:val="en-US"/>
        </w:rPr>
        <w:t>Isn</w:t>
      </w:r>
      <w:r>
        <w:rPr>
          <w:i/>
          <w:iCs/>
          <w:sz w:val="28"/>
          <w:szCs w:val="28"/>
          <w:lang w:val="uk-UA"/>
        </w:rPr>
        <w:t>`</w:t>
      </w:r>
      <w:r>
        <w:rPr>
          <w:i/>
          <w:iCs/>
          <w:sz w:val="28"/>
          <w:szCs w:val="28"/>
          <w:lang w:val="en-US"/>
        </w:rPr>
        <w:t>t</w:t>
      </w:r>
      <w:r>
        <w:rPr>
          <w:i/>
          <w:iCs/>
          <w:sz w:val="28"/>
          <w:szCs w:val="28"/>
          <w:lang w:val="uk-UA"/>
        </w:rPr>
        <w:t xml:space="preserve"> </w:t>
      </w:r>
      <w:r>
        <w:rPr>
          <w:i/>
          <w:iCs/>
          <w:sz w:val="28"/>
          <w:szCs w:val="28"/>
          <w:lang w:val="en-US"/>
        </w:rPr>
        <w:t>it</w:t>
      </w:r>
      <w:r>
        <w:rPr>
          <w:i/>
          <w:iCs/>
          <w:sz w:val="28"/>
          <w:szCs w:val="28"/>
          <w:lang w:val="uk-UA"/>
        </w:rPr>
        <w:t>? – Тут спекотно, чи не так?</w:t>
      </w:r>
    </w:p>
    <w:p w:rsidR="00B425F8" w:rsidRDefault="00B425F8">
      <w:pPr>
        <w:spacing w:line="360" w:lineRule="auto"/>
        <w:ind w:firstLine="708"/>
        <w:jc w:val="both"/>
        <w:rPr>
          <w:i/>
          <w:iCs/>
          <w:sz w:val="28"/>
          <w:szCs w:val="28"/>
          <w:lang w:val="uk-UA"/>
        </w:rPr>
      </w:pPr>
      <w:r>
        <w:rPr>
          <w:b/>
          <w:bCs/>
          <w:sz w:val="28"/>
          <w:szCs w:val="28"/>
          <w:lang w:val="uk-UA"/>
        </w:rPr>
        <w:t xml:space="preserve"> </w:t>
      </w:r>
      <w:r>
        <w:rPr>
          <w:sz w:val="28"/>
          <w:szCs w:val="28"/>
          <w:lang w:val="uk-UA"/>
        </w:rPr>
        <w:t xml:space="preserve">На синтаксичному рівні безособові дієслова одновалентні через обов`язкову присутність формального присудка </w:t>
      </w:r>
      <w:r>
        <w:rPr>
          <w:sz w:val="28"/>
          <w:szCs w:val="28"/>
          <w:lang w:val="en-US"/>
        </w:rPr>
        <w:t>it</w:t>
      </w:r>
      <w:r>
        <w:rPr>
          <w:sz w:val="28"/>
          <w:szCs w:val="28"/>
          <w:lang w:val="uk-UA"/>
        </w:rPr>
        <w:t>.</w:t>
      </w:r>
    </w:p>
    <w:p w:rsidR="00B425F8" w:rsidRDefault="00B425F8">
      <w:pPr>
        <w:spacing w:line="360" w:lineRule="auto"/>
        <w:jc w:val="both"/>
        <w:rPr>
          <w:i/>
          <w:iCs/>
          <w:sz w:val="28"/>
          <w:szCs w:val="28"/>
          <w:lang w:val="uk-UA"/>
        </w:rPr>
      </w:pPr>
      <w:r>
        <w:rPr>
          <w:sz w:val="28"/>
          <w:szCs w:val="28"/>
          <w:lang w:val="uk-UA"/>
        </w:rPr>
        <w:tab/>
      </w:r>
      <w:r>
        <w:rPr>
          <w:b/>
          <w:bCs/>
          <w:sz w:val="28"/>
          <w:szCs w:val="28"/>
          <w:lang w:val="uk-UA"/>
        </w:rPr>
        <w:t xml:space="preserve"> </w:t>
      </w:r>
      <w:r>
        <w:rPr>
          <w:sz w:val="28"/>
          <w:szCs w:val="28"/>
          <w:lang w:val="uk-UA"/>
        </w:rPr>
        <w:t xml:space="preserve">Англійські безособові дієслова вживаються у теперішньому та минулому часі, наприклад: </w:t>
      </w:r>
      <w:r>
        <w:rPr>
          <w:i/>
          <w:iCs/>
          <w:sz w:val="28"/>
          <w:szCs w:val="28"/>
          <w:lang w:val="en-US"/>
        </w:rPr>
        <w:t>It</w:t>
      </w:r>
      <w:r>
        <w:rPr>
          <w:i/>
          <w:iCs/>
          <w:sz w:val="28"/>
          <w:szCs w:val="28"/>
          <w:lang w:val="uk-UA"/>
        </w:rPr>
        <w:t xml:space="preserve"> </w:t>
      </w:r>
      <w:r>
        <w:rPr>
          <w:i/>
          <w:iCs/>
          <w:sz w:val="28"/>
          <w:szCs w:val="28"/>
          <w:lang w:val="en-US"/>
        </w:rPr>
        <w:t>snows</w:t>
      </w:r>
      <w:r>
        <w:rPr>
          <w:i/>
          <w:iCs/>
          <w:sz w:val="28"/>
          <w:szCs w:val="28"/>
          <w:lang w:val="uk-UA"/>
        </w:rPr>
        <w:t xml:space="preserve">. </w:t>
      </w:r>
      <w:r>
        <w:rPr>
          <w:i/>
          <w:iCs/>
          <w:sz w:val="28"/>
          <w:szCs w:val="28"/>
          <w:lang w:val="en-US"/>
        </w:rPr>
        <w:t>It</w:t>
      </w:r>
      <w:r>
        <w:rPr>
          <w:i/>
          <w:iCs/>
          <w:sz w:val="28"/>
          <w:szCs w:val="28"/>
          <w:lang w:val="uk-UA"/>
        </w:rPr>
        <w:t xml:space="preserve"> </w:t>
      </w:r>
      <w:r>
        <w:rPr>
          <w:i/>
          <w:iCs/>
          <w:sz w:val="28"/>
          <w:szCs w:val="28"/>
          <w:lang w:val="en-US"/>
        </w:rPr>
        <w:t>snowed</w:t>
      </w:r>
      <w:r>
        <w:rPr>
          <w:i/>
          <w:iCs/>
          <w:sz w:val="28"/>
          <w:szCs w:val="28"/>
          <w:lang w:val="uk-UA"/>
        </w:rPr>
        <w:t xml:space="preserve">. </w:t>
      </w:r>
      <w:r>
        <w:rPr>
          <w:i/>
          <w:iCs/>
          <w:sz w:val="28"/>
          <w:szCs w:val="28"/>
          <w:lang w:val="en-US"/>
        </w:rPr>
        <w:t>It</w:t>
      </w:r>
      <w:r>
        <w:rPr>
          <w:i/>
          <w:iCs/>
          <w:sz w:val="28"/>
          <w:szCs w:val="28"/>
          <w:lang w:val="uk-UA"/>
        </w:rPr>
        <w:t xml:space="preserve"> </w:t>
      </w:r>
      <w:r>
        <w:rPr>
          <w:i/>
          <w:iCs/>
          <w:sz w:val="28"/>
          <w:szCs w:val="28"/>
          <w:lang w:val="en-US"/>
        </w:rPr>
        <w:t>will</w:t>
      </w:r>
      <w:r>
        <w:rPr>
          <w:i/>
          <w:iCs/>
          <w:sz w:val="28"/>
          <w:szCs w:val="28"/>
          <w:lang w:val="uk-UA"/>
        </w:rPr>
        <w:t xml:space="preserve"> </w:t>
      </w:r>
      <w:r>
        <w:rPr>
          <w:i/>
          <w:iCs/>
          <w:sz w:val="28"/>
          <w:szCs w:val="28"/>
          <w:lang w:val="en-US"/>
        </w:rPr>
        <w:t>snow</w:t>
      </w:r>
      <w:r>
        <w:rPr>
          <w:i/>
          <w:iCs/>
          <w:sz w:val="28"/>
          <w:szCs w:val="28"/>
          <w:lang w:val="uk-UA"/>
        </w:rPr>
        <w:t xml:space="preserve">. – Сніжить. Йшов сніг. Сніжитиме. </w:t>
      </w:r>
    </w:p>
    <w:p w:rsidR="00B425F8" w:rsidRDefault="00B425F8">
      <w:pPr>
        <w:spacing w:line="360" w:lineRule="auto"/>
        <w:jc w:val="both"/>
        <w:rPr>
          <w:sz w:val="28"/>
          <w:szCs w:val="28"/>
        </w:rPr>
      </w:pPr>
      <w:r>
        <w:rPr>
          <w:i/>
          <w:iCs/>
          <w:sz w:val="28"/>
          <w:szCs w:val="28"/>
          <w:lang w:val="uk-UA"/>
        </w:rPr>
        <w:tab/>
      </w:r>
      <w:r>
        <w:rPr>
          <w:b/>
          <w:bCs/>
          <w:sz w:val="28"/>
          <w:szCs w:val="28"/>
          <w:lang w:val="uk-UA"/>
        </w:rPr>
        <w:t xml:space="preserve"> </w:t>
      </w:r>
      <w:r>
        <w:rPr>
          <w:sz w:val="28"/>
          <w:szCs w:val="28"/>
          <w:lang w:val="uk-UA"/>
        </w:rPr>
        <w:t xml:space="preserve">Опозиція перфект них і неперфектних форм утворює категорію часової віднесеності, наприклад: </w:t>
      </w:r>
      <w:r>
        <w:rPr>
          <w:i/>
          <w:iCs/>
          <w:sz w:val="28"/>
          <w:szCs w:val="28"/>
          <w:lang w:val="en-US"/>
        </w:rPr>
        <w:t>It</w:t>
      </w:r>
      <w:r>
        <w:rPr>
          <w:i/>
          <w:iCs/>
          <w:sz w:val="28"/>
          <w:szCs w:val="28"/>
          <w:lang w:val="uk-UA"/>
        </w:rPr>
        <w:t xml:space="preserve"> </w:t>
      </w:r>
      <w:r>
        <w:rPr>
          <w:i/>
          <w:iCs/>
          <w:sz w:val="28"/>
          <w:szCs w:val="28"/>
          <w:lang w:val="en-US"/>
        </w:rPr>
        <w:t>rains</w:t>
      </w:r>
      <w:r>
        <w:rPr>
          <w:i/>
          <w:iCs/>
          <w:sz w:val="28"/>
          <w:szCs w:val="28"/>
          <w:lang w:val="uk-UA"/>
        </w:rPr>
        <w:t xml:space="preserve">. – Йдуть дощі.(повторювана дія). </w:t>
      </w:r>
      <w:r>
        <w:rPr>
          <w:i/>
          <w:iCs/>
          <w:sz w:val="28"/>
          <w:szCs w:val="28"/>
          <w:lang w:val="en-US"/>
        </w:rPr>
        <w:t>It</w:t>
      </w:r>
      <w:r>
        <w:rPr>
          <w:i/>
          <w:iCs/>
          <w:sz w:val="28"/>
          <w:szCs w:val="28"/>
          <w:lang w:val="uk-UA"/>
        </w:rPr>
        <w:t>`</w:t>
      </w:r>
      <w:r>
        <w:rPr>
          <w:i/>
          <w:iCs/>
          <w:sz w:val="28"/>
          <w:szCs w:val="28"/>
          <w:lang w:val="en-US"/>
        </w:rPr>
        <w:t>s</w:t>
      </w:r>
      <w:r>
        <w:rPr>
          <w:i/>
          <w:iCs/>
          <w:sz w:val="28"/>
          <w:szCs w:val="28"/>
          <w:lang w:val="uk-UA"/>
        </w:rPr>
        <w:t xml:space="preserve"> </w:t>
      </w:r>
      <w:r>
        <w:rPr>
          <w:i/>
          <w:iCs/>
          <w:sz w:val="28"/>
          <w:szCs w:val="28"/>
          <w:lang w:val="en-US"/>
        </w:rPr>
        <w:t>been</w:t>
      </w:r>
      <w:r>
        <w:rPr>
          <w:i/>
          <w:iCs/>
          <w:sz w:val="28"/>
          <w:szCs w:val="28"/>
          <w:lang w:val="uk-UA"/>
        </w:rPr>
        <w:t xml:space="preserve"> </w:t>
      </w:r>
      <w:r>
        <w:rPr>
          <w:i/>
          <w:iCs/>
          <w:sz w:val="28"/>
          <w:szCs w:val="28"/>
          <w:lang w:val="en-US"/>
        </w:rPr>
        <w:t>raining</w:t>
      </w:r>
      <w:r>
        <w:rPr>
          <w:i/>
          <w:iCs/>
          <w:sz w:val="28"/>
          <w:szCs w:val="28"/>
          <w:lang w:val="uk-UA"/>
        </w:rPr>
        <w:t xml:space="preserve"> </w:t>
      </w:r>
      <w:r>
        <w:rPr>
          <w:i/>
          <w:iCs/>
          <w:sz w:val="28"/>
          <w:szCs w:val="28"/>
          <w:lang w:val="en-US"/>
        </w:rPr>
        <w:t>since</w:t>
      </w:r>
      <w:r>
        <w:rPr>
          <w:i/>
          <w:iCs/>
          <w:sz w:val="28"/>
          <w:szCs w:val="28"/>
          <w:lang w:val="uk-UA"/>
        </w:rPr>
        <w:t xml:space="preserve"> </w:t>
      </w:r>
      <w:r>
        <w:rPr>
          <w:i/>
          <w:iCs/>
          <w:sz w:val="28"/>
          <w:szCs w:val="28"/>
          <w:lang w:val="en-US"/>
        </w:rPr>
        <w:t>morning</w:t>
      </w:r>
      <w:r>
        <w:rPr>
          <w:i/>
          <w:iCs/>
          <w:sz w:val="28"/>
          <w:szCs w:val="28"/>
          <w:lang w:val="uk-UA"/>
        </w:rPr>
        <w:t>. – Дощить з ранку.</w:t>
      </w:r>
      <w:r>
        <w:rPr>
          <w:sz w:val="28"/>
          <w:szCs w:val="28"/>
          <w:lang w:val="uk-UA"/>
        </w:rPr>
        <w:t xml:space="preserve"> Під час розгляду дії, що протікає, розгортається, мовець застає середину процесу.[5</w:t>
      </w:r>
      <w:r>
        <w:rPr>
          <w:sz w:val="28"/>
          <w:szCs w:val="28"/>
        </w:rPr>
        <w:t xml:space="preserve">, </w:t>
      </w:r>
      <w:r>
        <w:rPr>
          <w:sz w:val="28"/>
          <w:szCs w:val="28"/>
          <w:lang w:val="en-US"/>
        </w:rPr>
        <w:t>c</w:t>
      </w:r>
      <w:r>
        <w:rPr>
          <w:sz w:val="28"/>
          <w:szCs w:val="28"/>
        </w:rPr>
        <w:t>.18]</w:t>
      </w:r>
    </w:p>
    <w:p w:rsidR="00B425F8" w:rsidRDefault="00B425F8">
      <w:pPr>
        <w:spacing w:line="360" w:lineRule="auto"/>
        <w:jc w:val="both"/>
        <w:rPr>
          <w:sz w:val="28"/>
          <w:szCs w:val="28"/>
        </w:rPr>
      </w:pPr>
      <w:r>
        <w:rPr>
          <w:i/>
          <w:iCs/>
          <w:sz w:val="28"/>
          <w:szCs w:val="28"/>
          <w:lang w:val="uk-UA"/>
        </w:rPr>
        <w:tab/>
      </w:r>
      <w:r>
        <w:rPr>
          <w:sz w:val="28"/>
          <w:szCs w:val="28"/>
          <w:lang w:val="uk-UA"/>
        </w:rPr>
        <w:t>Безособові дієслова не співвідносять дію з агенсом. Е.Бенвеніст вважає, що вони не мають категорії особи</w:t>
      </w:r>
      <w:r>
        <w:rPr>
          <w:sz w:val="28"/>
          <w:szCs w:val="28"/>
        </w:rPr>
        <w:t>[</w:t>
      </w:r>
      <w:r>
        <w:rPr>
          <w:sz w:val="28"/>
          <w:szCs w:val="28"/>
          <w:lang w:val="uk-UA"/>
        </w:rPr>
        <w:t>3</w:t>
      </w:r>
      <w:r>
        <w:rPr>
          <w:sz w:val="28"/>
          <w:szCs w:val="28"/>
        </w:rPr>
        <w:t xml:space="preserve">, </w:t>
      </w:r>
      <w:r>
        <w:rPr>
          <w:sz w:val="28"/>
          <w:szCs w:val="28"/>
          <w:lang w:val="en-US"/>
        </w:rPr>
        <w:t>c</w:t>
      </w:r>
      <w:r>
        <w:rPr>
          <w:sz w:val="28"/>
          <w:szCs w:val="28"/>
        </w:rPr>
        <w:t>.6]</w:t>
      </w:r>
      <w:r>
        <w:rPr>
          <w:sz w:val="28"/>
          <w:szCs w:val="28"/>
          <w:lang w:val="uk-UA"/>
        </w:rPr>
        <w:t xml:space="preserve"> Р.Якобсон називає безособові дієслова безознаковими категоріями</w:t>
      </w:r>
      <w:r>
        <w:rPr>
          <w:sz w:val="28"/>
          <w:szCs w:val="28"/>
        </w:rPr>
        <w:t>[</w:t>
      </w:r>
      <w:r>
        <w:rPr>
          <w:sz w:val="28"/>
          <w:szCs w:val="28"/>
          <w:lang w:val="uk-UA"/>
        </w:rPr>
        <w:t>23</w:t>
      </w:r>
      <w:r>
        <w:rPr>
          <w:sz w:val="28"/>
          <w:szCs w:val="28"/>
        </w:rPr>
        <w:t xml:space="preserve">, </w:t>
      </w:r>
      <w:r>
        <w:rPr>
          <w:sz w:val="28"/>
          <w:szCs w:val="28"/>
          <w:lang w:val="en-US"/>
        </w:rPr>
        <w:t>c</w:t>
      </w:r>
      <w:r>
        <w:rPr>
          <w:sz w:val="28"/>
          <w:szCs w:val="28"/>
        </w:rPr>
        <w:t>.215]</w:t>
      </w:r>
      <w:r>
        <w:rPr>
          <w:sz w:val="28"/>
          <w:szCs w:val="28"/>
          <w:lang w:val="uk-UA"/>
        </w:rPr>
        <w:t>, протиставляючи їх ознаковим особовим формам. О.Бондарко відносить безособові форми до системи форм особи й пише про їх порівнянність із семантикою 3-ї особи, при цьому він заперечує їхню тотожність із значенням 3-ї особи. На думку А.Бондаренка, джерелом предикативної ознаки є зовнішнє середовище</w:t>
      </w:r>
      <w:r>
        <w:rPr>
          <w:sz w:val="28"/>
          <w:szCs w:val="28"/>
        </w:rPr>
        <w:t>. [</w:t>
      </w:r>
      <w:r>
        <w:rPr>
          <w:sz w:val="28"/>
          <w:szCs w:val="28"/>
          <w:lang w:val="uk-UA"/>
        </w:rPr>
        <w:t>4</w:t>
      </w:r>
      <w:r>
        <w:rPr>
          <w:sz w:val="28"/>
          <w:szCs w:val="28"/>
        </w:rPr>
        <w:t xml:space="preserve">, </w:t>
      </w:r>
      <w:r>
        <w:rPr>
          <w:sz w:val="28"/>
          <w:szCs w:val="28"/>
          <w:lang w:val="en-US"/>
        </w:rPr>
        <w:t>c</w:t>
      </w:r>
      <w:r>
        <w:rPr>
          <w:sz w:val="28"/>
          <w:szCs w:val="28"/>
        </w:rPr>
        <w:t>.24]</w:t>
      </w:r>
    </w:p>
    <w:p w:rsidR="00B425F8" w:rsidRDefault="00B425F8">
      <w:pPr>
        <w:spacing w:line="360" w:lineRule="auto"/>
        <w:jc w:val="both"/>
        <w:rPr>
          <w:sz w:val="28"/>
          <w:szCs w:val="28"/>
        </w:rPr>
      </w:pPr>
      <w:r>
        <w:rPr>
          <w:sz w:val="28"/>
          <w:szCs w:val="28"/>
          <w:lang w:val="uk-UA"/>
        </w:rPr>
        <w:tab/>
        <w:t xml:space="preserve">Значення безособових дієслів вказує на неможливість їх вжитку в пасивному стані. </w:t>
      </w:r>
      <w:r>
        <w:rPr>
          <w:sz w:val="28"/>
          <w:szCs w:val="28"/>
          <w:lang w:val="en-US"/>
        </w:rPr>
        <w:t>O</w:t>
      </w:r>
      <w:r>
        <w:rPr>
          <w:sz w:val="28"/>
          <w:szCs w:val="28"/>
        </w:rPr>
        <w:t>.</w:t>
      </w:r>
      <w:r>
        <w:rPr>
          <w:sz w:val="28"/>
          <w:szCs w:val="28"/>
          <w:lang w:val="uk-UA"/>
        </w:rPr>
        <w:t xml:space="preserve"> Бондарко відносить безособові речення типу </w:t>
      </w:r>
      <w:r>
        <w:rPr>
          <w:i/>
          <w:iCs/>
          <w:sz w:val="28"/>
          <w:szCs w:val="28"/>
          <w:lang w:val="uk-UA"/>
        </w:rPr>
        <w:t xml:space="preserve">дощить </w:t>
      </w:r>
      <w:r>
        <w:rPr>
          <w:sz w:val="28"/>
          <w:szCs w:val="28"/>
          <w:lang w:val="uk-UA"/>
        </w:rPr>
        <w:t>до активного стану, хоча вони й не мають позитивного співвідношення між суб</w:t>
      </w:r>
      <w:r>
        <w:rPr>
          <w:sz w:val="28"/>
          <w:szCs w:val="28"/>
        </w:rPr>
        <w:t>`</w:t>
      </w:r>
      <w:r>
        <w:rPr>
          <w:sz w:val="28"/>
          <w:szCs w:val="28"/>
          <w:lang w:val="uk-UA"/>
        </w:rPr>
        <w:t>єктом та носієм предикативної ознаки. Відсутність будь-яких ознак пасивності є достатньою підставою, щоб віднести такі речення до активу.</w:t>
      </w:r>
      <w:r>
        <w:rPr>
          <w:sz w:val="28"/>
          <w:szCs w:val="28"/>
        </w:rPr>
        <w:t>[</w:t>
      </w:r>
      <w:r>
        <w:rPr>
          <w:sz w:val="28"/>
          <w:szCs w:val="28"/>
          <w:lang w:val="uk-UA"/>
        </w:rPr>
        <w:t>4</w:t>
      </w:r>
      <w:r>
        <w:rPr>
          <w:sz w:val="28"/>
          <w:szCs w:val="28"/>
        </w:rPr>
        <w:t xml:space="preserve">, </w:t>
      </w:r>
      <w:r>
        <w:rPr>
          <w:sz w:val="28"/>
          <w:szCs w:val="28"/>
          <w:lang w:val="en-US"/>
        </w:rPr>
        <w:t>c</w:t>
      </w:r>
      <w:r>
        <w:rPr>
          <w:sz w:val="28"/>
          <w:szCs w:val="28"/>
        </w:rPr>
        <w:t>.138]</w:t>
      </w:r>
    </w:p>
    <w:p w:rsidR="00B425F8" w:rsidRDefault="00B425F8">
      <w:pPr>
        <w:spacing w:line="360" w:lineRule="auto"/>
        <w:jc w:val="both"/>
        <w:rPr>
          <w:sz w:val="28"/>
          <w:szCs w:val="28"/>
          <w:lang w:val="uk-UA"/>
        </w:rPr>
      </w:pPr>
    </w:p>
    <w:p w:rsidR="00B425F8" w:rsidRDefault="00B425F8">
      <w:pPr>
        <w:tabs>
          <w:tab w:val="left" w:pos="720"/>
        </w:tabs>
        <w:spacing w:line="360" w:lineRule="auto"/>
        <w:jc w:val="both"/>
        <w:rPr>
          <w:b/>
          <w:bCs/>
          <w:sz w:val="28"/>
          <w:szCs w:val="28"/>
          <w:lang w:val="uk-UA"/>
        </w:rPr>
      </w:pPr>
      <w:r>
        <w:rPr>
          <w:b/>
          <w:bCs/>
          <w:sz w:val="28"/>
          <w:szCs w:val="28"/>
          <w:lang w:val="uk-UA"/>
        </w:rPr>
        <w:tab/>
        <w:t>2.4.1 Дієслівний та іменний присудок</w:t>
      </w:r>
    </w:p>
    <w:p w:rsidR="00B425F8" w:rsidRDefault="00B425F8">
      <w:pPr>
        <w:tabs>
          <w:tab w:val="left" w:pos="720"/>
        </w:tabs>
        <w:spacing w:line="360" w:lineRule="auto"/>
        <w:jc w:val="both"/>
        <w:rPr>
          <w:b/>
          <w:bCs/>
          <w:sz w:val="28"/>
          <w:szCs w:val="28"/>
          <w:lang w:val="uk-UA"/>
        </w:rPr>
      </w:pPr>
      <w:r>
        <w:rPr>
          <w:b/>
          <w:bCs/>
          <w:sz w:val="28"/>
          <w:szCs w:val="28"/>
          <w:lang w:val="uk-UA"/>
        </w:rPr>
        <w:tab/>
      </w:r>
      <w:r>
        <w:rPr>
          <w:sz w:val="28"/>
          <w:szCs w:val="28"/>
          <w:lang w:val="uk-UA"/>
        </w:rPr>
        <w:t>Присудок безособових речень у всіх порівнювальних мовах може бути дієслівним (</w:t>
      </w:r>
      <w:r>
        <w:rPr>
          <w:sz w:val="28"/>
          <w:szCs w:val="28"/>
          <w:lang w:val="en-US"/>
        </w:rPr>
        <w:t>it</w:t>
      </w:r>
      <w:r>
        <w:rPr>
          <w:sz w:val="28"/>
          <w:szCs w:val="28"/>
          <w:lang w:val="uk-UA"/>
        </w:rPr>
        <w:t xml:space="preserve"> </w:t>
      </w:r>
      <w:r>
        <w:rPr>
          <w:sz w:val="28"/>
          <w:szCs w:val="28"/>
          <w:lang w:val="en-US"/>
        </w:rPr>
        <w:t>is</w:t>
      </w:r>
      <w:r>
        <w:rPr>
          <w:sz w:val="28"/>
          <w:szCs w:val="28"/>
          <w:lang w:val="uk-UA"/>
        </w:rPr>
        <w:t xml:space="preserve"> </w:t>
      </w:r>
      <w:r>
        <w:rPr>
          <w:sz w:val="28"/>
          <w:szCs w:val="28"/>
          <w:lang w:val="en-US"/>
        </w:rPr>
        <w:t>freezing</w:t>
      </w:r>
      <w:r>
        <w:rPr>
          <w:sz w:val="28"/>
          <w:szCs w:val="28"/>
          <w:lang w:val="uk-UA"/>
        </w:rPr>
        <w:t xml:space="preserve"> – морозить) або іменним (</w:t>
      </w:r>
      <w:r>
        <w:rPr>
          <w:sz w:val="28"/>
          <w:szCs w:val="28"/>
          <w:lang w:val="en-US"/>
        </w:rPr>
        <w:t>it</w:t>
      </w:r>
      <w:r>
        <w:rPr>
          <w:sz w:val="28"/>
          <w:szCs w:val="28"/>
          <w:lang w:val="uk-UA"/>
        </w:rPr>
        <w:t xml:space="preserve"> </w:t>
      </w:r>
      <w:r>
        <w:rPr>
          <w:sz w:val="28"/>
          <w:szCs w:val="28"/>
          <w:lang w:val="en-US"/>
        </w:rPr>
        <w:t>is</w:t>
      </w:r>
      <w:r>
        <w:rPr>
          <w:sz w:val="28"/>
          <w:szCs w:val="28"/>
          <w:lang w:val="uk-UA"/>
        </w:rPr>
        <w:t xml:space="preserve"> </w:t>
      </w:r>
      <w:r>
        <w:rPr>
          <w:sz w:val="28"/>
          <w:szCs w:val="28"/>
          <w:lang w:val="en-US"/>
        </w:rPr>
        <w:t>warm</w:t>
      </w:r>
      <w:r>
        <w:rPr>
          <w:sz w:val="28"/>
          <w:szCs w:val="28"/>
          <w:lang w:val="uk-UA"/>
        </w:rPr>
        <w:t xml:space="preserve"> – тепло). Другий тип семантично і морфологічно ширший[11, </w:t>
      </w:r>
      <w:r>
        <w:rPr>
          <w:sz w:val="28"/>
          <w:szCs w:val="28"/>
          <w:lang w:val="en-US"/>
        </w:rPr>
        <w:t>c.</w:t>
      </w:r>
      <w:r>
        <w:rPr>
          <w:sz w:val="28"/>
          <w:szCs w:val="28"/>
          <w:lang w:val="uk-UA"/>
        </w:rPr>
        <w:t xml:space="preserve">300]. Безособові іменні речення складаються з формального підмета та складеного іменного присудка, що виражається дієсловом-зв`язкою і предикативом, який може бути прикметником або іменником, наприклад: </w:t>
      </w:r>
      <w:r>
        <w:rPr>
          <w:i/>
          <w:iCs/>
          <w:sz w:val="28"/>
          <w:szCs w:val="28"/>
          <w:lang w:val="en-US"/>
        </w:rPr>
        <w:t>It</w:t>
      </w:r>
      <w:r>
        <w:rPr>
          <w:i/>
          <w:iCs/>
          <w:sz w:val="28"/>
          <w:szCs w:val="28"/>
          <w:lang w:val="uk-UA"/>
        </w:rPr>
        <w:t xml:space="preserve"> </w:t>
      </w:r>
      <w:r>
        <w:rPr>
          <w:i/>
          <w:iCs/>
          <w:sz w:val="28"/>
          <w:szCs w:val="28"/>
          <w:lang w:val="en-US"/>
        </w:rPr>
        <w:t>is</w:t>
      </w:r>
      <w:r>
        <w:rPr>
          <w:i/>
          <w:iCs/>
          <w:sz w:val="28"/>
          <w:szCs w:val="28"/>
          <w:lang w:val="uk-UA"/>
        </w:rPr>
        <w:t xml:space="preserve"> </w:t>
      </w:r>
      <w:r>
        <w:rPr>
          <w:i/>
          <w:iCs/>
          <w:sz w:val="28"/>
          <w:szCs w:val="28"/>
          <w:lang w:val="en-US"/>
        </w:rPr>
        <w:t>hot</w:t>
      </w:r>
      <w:r>
        <w:rPr>
          <w:i/>
          <w:iCs/>
          <w:sz w:val="28"/>
          <w:szCs w:val="28"/>
          <w:lang w:val="uk-UA"/>
        </w:rPr>
        <w:t xml:space="preserve">. –Пекуче.  </w:t>
      </w:r>
      <w:r>
        <w:rPr>
          <w:i/>
          <w:iCs/>
          <w:sz w:val="28"/>
          <w:szCs w:val="28"/>
          <w:lang w:val="en-US"/>
        </w:rPr>
        <w:t>It</w:t>
      </w:r>
      <w:r>
        <w:rPr>
          <w:i/>
          <w:iCs/>
          <w:sz w:val="28"/>
          <w:szCs w:val="28"/>
          <w:lang w:val="uk-UA"/>
        </w:rPr>
        <w:t xml:space="preserve"> </w:t>
      </w:r>
      <w:r>
        <w:rPr>
          <w:i/>
          <w:iCs/>
          <w:sz w:val="28"/>
          <w:szCs w:val="28"/>
          <w:lang w:val="en-US"/>
        </w:rPr>
        <w:t>is</w:t>
      </w:r>
      <w:r>
        <w:rPr>
          <w:i/>
          <w:iCs/>
          <w:sz w:val="28"/>
          <w:szCs w:val="28"/>
          <w:lang w:val="uk-UA"/>
        </w:rPr>
        <w:t xml:space="preserve"> </w:t>
      </w:r>
      <w:r>
        <w:rPr>
          <w:i/>
          <w:iCs/>
          <w:sz w:val="28"/>
          <w:szCs w:val="28"/>
          <w:lang w:val="en-US"/>
        </w:rPr>
        <w:t>cold</w:t>
      </w:r>
      <w:r>
        <w:rPr>
          <w:i/>
          <w:iCs/>
          <w:sz w:val="28"/>
          <w:szCs w:val="28"/>
          <w:lang w:val="uk-UA"/>
        </w:rPr>
        <w:t xml:space="preserve">. – Холодно. </w:t>
      </w:r>
      <w:r>
        <w:rPr>
          <w:sz w:val="28"/>
          <w:szCs w:val="28"/>
          <w:lang w:val="uk-UA"/>
        </w:rPr>
        <w:t xml:space="preserve">Такі речення виражають стан або перехід з одного стану в інший: </w:t>
      </w:r>
      <w:r>
        <w:rPr>
          <w:i/>
          <w:iCs/>
          <w:sz w:val="28"/>
          <w:szCs w:val="28"/>
          <w:lang w:val="en-US"/>
        </w:rPr>
        <w:t>It</w:t>
      </w:r>
      <w:r>
        <w:rPr>
          <w:i/>
          <w:iCs/>
          <w:sz w:val="28"/>
          <w:szCs w:val="28"/>
        </w:rPr>
        <w:t xml:space="preserve"> </w:t>
      </w:r>
      <w:r>
        <w:rPr>
          <w:i/>
          <w:iCs/>
          <w:sz w:val="28"/>
          <w:szCs w:val="28"/>
          <w:lang w:val="en-US"/>
        </w:rPr>
        <w:t>got</w:t>
      </w:r>
      <w:r>
        <w:rPr>
          <w:i/>
          <w:iCs/>
          <w:sz w:val="28"/>
          <w:szCs w:val="28"/>
        </w:rPr>
        <w:t xml:space="preserve"> </w:t>
      </w:r>
      <w:r>
        <w:rPr>
          <w:i/>
          <w:iCs/>
          <w:sz w:val="28"/>
          <w:szCs w:val="28"/>
          <w:lang w:val="en-US"/>
        </w:rPr>
        <w:t>cold</w:t>
      </w:r>
      <w:r>
        <w:rPr>
          <w:i/>
          <w:iCs/>
          <w:sz w:val="28"/>
          <w:szCs w:val="28"/>
        </w:rPr>
        <w:t xml:space="preserve">. – </w:t>
      </w:r>
      <w:r>
        <w:rPr>
          <w:i/>
          <w:iCs/>
          <w:sz w:val="28"/>
          <w:szCs w:val="28"/>
          <w:lang w:val="uk-UA"/>
        </w:rPr>
        <w:t>Похолоднішало.</w:t>
      </w:r>
    </w:p>
    <w:p w:rsidR="00B425F8" w:rsidRDefault="00B425F8">
      <w:pPr>
        <w:tabs>
          <w:tab w:val="left" w:pos="720"/>
        </w:tabs>
        <w:spacing w:line="360" w:lineRule="auto"/>
        <w:jc w:val="both"/>
        <w:rPr>
          <w:sz w:val="28"/>
          <w:szCs w:val="28"/>
          <w:lang w:val="uk-UA"/>
        </w:rPr>
      </w:pPr>
      <w:r>
        <w:rPr>
          <w:b/>
          <w:bCs/>
          <w:sz w:val="28"/>
          <w:szCs w:val="28"/>
          <w:lang w:val="uk-UA"/>
        </w:rPr>
        <w:tab/>
      </w:r>
      <w:r>
        <w:rPr>
          <w:sz w:val="28"/>
          <w:szCs w:val="28"/>
          <w:lang w:val="uk-UA"/>
        </w:rPr>
        <w:t xml:space="preserve">В англійських безособових реченнях з іменним присудком функціонують наступні дієслова-зв`язки: </w:t>
      </w:r>
      <w:r>
        <w:rPr>
          <w:b/>
          <w:bCs/>
          <w:sz w:val="28"/>
          <w:szCs w:val="28"/>
          <w:lang w:val="en-US"/>
        </w:rPr>
        <w:t>to</w:t>
      </w:r>
      <w:r>
        <w:rPr>
          <w:b/>
          <w:bCs/>
          <w:sz w:val="28"/>
          <w:szCs w:val="28"/>
          <w:lang w:val="uk-UA"/>
        </w:rPr>
        <w:t xml:space="preserve"> </w:t>
      </w:r>
      <w:r>
        <w:rPr>
          <w:b/>
          <w:bCs/>
          <w:sz w:val="28"/>
          <w:szCs w:val="28"/>
          <w:lang w:val="en-US"/>
        </w:rPr>
        <w:t>get</w:t>
      </w:r>
      <w:r>
        <w:rPr>
          <w:b/>
          <w:bCs/>
          <w:sz w:val="28"/>
          <w:szCs w:val="28"/>
          <w:lang w:val="uk-UA"/>
        </w:rPr>
        <w:t xml:space="preserve">, </w:t>
      </w:r>
      <w:r>
        <w:rPr>
          <w:b/>
          <w:bCs/>
          <w:sz w:val="28"/>
          <w:szCs w:val="28"/>
          <w:lang w:val="en-US"/>
        </w:rPr>
        <w:t>to</w:t>
      </w:r>
      <w:r>
        <w:rPr>
          <w:b/>
          <w:bCs/>
          <w:sz w:val="28"/>
          <w:szCs w:val="28"/>
          <w:lang w:val="uk-UA"/>
        </w:rPr>
        <w:t xml:space="preserve"> </w:t>
      </w:r>
      <w:r>
        <w:rPr>
          <w:b/>
          <w:bCs/>
          <w:sz w:val="28"/>
          <w:szCs w:val="28"/>
          <w:lang w:val="en-US"/>
        </w:rPr>
        <w:t>grow</w:t>
      </w:r>
      <w:r>
        <w:rPr>
          <w:b/>
          <w:bCs/>
          <w:sz w:val="28"/>
          <w:szCs w:val="28"/>
          <w:lang w:val="uk-UA"/>
        </w:rPr>
        <w:t xml:space="preserve"> «ставати», </w:t>
      </w:r>
      <w:r>
        <w:rPr>
          <w:b/>
          <w:bCs/>
          <w:sz w:val="28"/>
          <w:szCs w:val="28"/>
          <w:lang w:val="en-US"/>
        </w:rPr>
        <w:t>to</w:t>
      </w:r>
      <w:r>
        <w:rPr>
          <w:b/>
          <w:bCs/>
          <w:sz w:val="28"/>
          <w:szCs w:val="28"/>
          <w:lang w:val="uk-UA"/>
        </w:rPr>
        <w:t xml:space="preserve"> </w:t>
      </w:r>
      <w:r>
        <w:rPr>
          <w:b/>
          <w:bCs/>
          <w:sz w:val="28"/>
          <w:szCs w:val="28"/>
          <w:lang w:val="en-US"/>
        </w:rPr>
        <w:t>be</w:t>
      </w:r>
      <w:r>
        <w:rPr>
          <w:b/>
          <w:bCs/>
          <w:sz w:val="28"/>
          <w:szCs w:val="28"/>
          <w:lang w:val="uk-UA"/>
        </w:rPr>
        <w:t xml:space="preserve"> «бути». </w:t>
      </w:r>
      <w:r>
        <w:rPr>
          <w:sz w:val="28"/>
          <w:szCs w:val="28"/>
          <w:lang w:val="uk-UA"/>
        </w:rPr>
        <w:t xml:space="preserve">Значення дієслова-зв`язки вказує на статичність (незмінність) або динамічність стану, наприклад: </w:t>
      </w:r>
      <w:r>
        <w:rPr>
          <w:i/>
          <w:iCs/>
          <w:sz w:val="28"/>
          <w:szCs w:val="28"/>
          <w:lang w:val="en-US"/>
        </w:rPr>
        <w:t>It</w:t>
      </w:r>
      <w:r>
        <w:rPr>
          <w:i/>
          <w:iCs/>
          <w:sz w:val="28"/>
          <w:szCs w:val="28"/>
          <w:lang w:val="uk-UA"/>
        </w:rPr>
        <w:t xml:space="preserve"> </w:t>
      </w:r>
      <w:r>
        <w:rPr>
          <w:i/>
          <w:iCs/>
          <w:sz w:val="28"/>
          <w:szCs w:val="28"/>
          <w:lang w:val="en-US"/>
        </w:rPr>
        <w:t>is</w:t>
      </w:r>
      <w:r>
        <w:rPr>
          <w:i/>
          <w:iCs/>
          <w:sz w:val="28"/>
          <w:szCs w:val="28"/>
          <w:lang w:val="uk-UA"/>
        </w:rPr>
        <w:t xml:space="preserve"> </w:t>
      </w:r>
      <w:r>
        <w:rPr>
          <w:i/>
          <w:iCs/>
          <w:sz w:val="28"/>
          <w:szCs w:val="28"/>
          <w:lang w:val="en-US"/>
        </w:rPr>
        <w:t>dark</w:t>
      </w:r>
      <w:r>
        <w:rPr>
          <w:i/>
          <w:iCs/>
          <w:sz w:val="28"/>
          <w:szCs w:val="28"/>
          <w:lang w:val="uk-UA"/>
        </w:rPr>
        <w:t xml:space="preserve">. – Темно. </w:t>
      </w:r>
      <w:r>
        <w:rPr>
          <w:i/>
          <w:iCs/>
          <w:sz w:val="28"/>
          <w:szCs w:val="28"/>
          <w:lang w:val="en-US"/>
        </w:rPr>
        <w:t>It</w:t>
      </w:r>
      <w:r>
        <w:rPr>
          <w:i/>
          <w:iCs/>
          <w:sz w:val="28"/>
          <w:szCs w:val="28"/>
          <w:lang w:val="uk-UA"/>
        </w:rPr>
        <w:t xml:space="preserve"> </w:t>
      </w:r>
      <w:r>
        <w:rPr>
          <w:i/>
          <w:iCs/>
          <w:sz w:val="28"/>
          <w:szCs w:val="28"/>
          <w:lang w:val="en-US"/>
        </w:rPr>
        <w:t>is</w:t>
      </w:r>
      <w:r>
        <w:rPr>
          <w:i/>
          <w:iCs/>
          <w:sz w:val="28"/>
          <w:szCs w:val="28"/>
          <w:lang w:val="uk-UA"/>
        </w:rPr>
        <w:t xml:space="preserve"> </w:t>
      </w:r>
      <w:r>
        <w:rPr>
          <w:i/>
          <w:iCs/>
          <w:sz w:val="28"/>
          <w:szCs w:val="28"/>
          <w:lang w:val="en-US"/>
        </w:rPr>
        <w:t>getting</w:t>
      </w:r>
      <w:r>
        <w:rPr>
          <w:i/>
          <w:iCs/>
          <w:sz w:val="28"/>
          <w:szCs w:val="28"/>
          <w:lang w:val="uk-UA"/>
        </w:rPr>
        <w:t xml:space="preserve"> </w:t>
      </w:r>
      <w:r>
        <w:rPr>
          <w:i/>
          <w:iCs/>
          <w:sz w:val="28"/>
          <w:szCs w:val="28"/>
          <w:lang w:val="en-US"/>
        </w:rPr>
        <w:t>dark</w:t>
      </w:r>
      <w:r>
        <w:rPr>
          <w:i/>
          <w:iCs/>
          <w:sz w:val="28"/>
          <w:szCs w:val="28"/>
          <w:lang w:val="uk-UA"/>
        </w:rPr>
        <w:t xml:space="preserve">. – Темніє. </w:t>
      </w:r>
      <w:r>
        <w:rPr>
          <w:sz w:val="28"/>
          <w:szCs w:val="28"/>
          <w:lang w:val="uk-UA"/>
        </w:rPr>
        <w:t xml:space="preserve">Дієслова-зв`язки </w:t>
      </w:r>
      <w:r>
        <w:rPr>
          <w:b/>
          <w:bCs/>
          <w:sz w:val="28"/>
          <w:szCs w:val="28"/>
          <w:lang w:val="en-US"/>
        </w:rPr>
        <w:t>to</w:t>
      </w:r>
      <w:r>
        <w:rPr>
          <w:b/>
          <w:bCs/>
          <w:sz w:val="28"/>
          <w:szCs w:val="28"/>
          <w:lang w:val="uk-UA"/>
        </w:rPr>
        <w:t xml:space="preserve"> </w:t>
      </w:r>
      <w:r>
        <w:rPr>
          <w:b/>
          <w:bCs/>
          <w:sz w:val="28"/>
          <w:szCs w:val="28"/>
          <w:lang w:val="en-US"/>
        </w:rPr>
        <w:t>get</w:t>
      </w:r>
      <w:r>
        <w:rPr>
          <w:b/>
          <w:bCs/>
          <w:sz w:val="28"/>
          <w:szCs w:val="28"/>
          <w:lang w:val="uk-UA"/>
        </w:rPr>
        <w:t xml:space="preserve">, </w:t>
      </w:r>
      <w:r>
        <w:rPr>
          <w:b/>
          <w:bCs/>
          <w:sz w:val="28"/>
          <w:szCs w:val="28"/>
          <w:lang w:val="en-US"/>
        </w:rPr>
        <w:t>to</w:t>
      </w:r>
      <w:r>
        <w:rPr>
          <w:b/>
          <w:bCs/>
          <w:sz w:val="28"/>
          <w:szCs w:val="28"/>
          <w:lang w:val="uk-UA"/>
        </w:rPr>
        <w:t xml:space="preserve"> </w:t>
      </w:r>
      <w:r>
        <w:rPr>
          <w:b/>
          <w:bCs/>
          <w:sz w:val="28"/>
          <w:szCs w:val="28"/>
          <w:lang w:val="en-US"/>
        </w:rPr>
        <w:t>grow</w:t>
      </w:r>
      <w:r>
        <w:rPr>
          <w:b/>
          <w:bCs/>
          <w:sz w:val="28"/>
          <w:szCs w:val="28"/>
          <w:lang w:val="uk-UA"/>
        </w:rPr>
        <w:t xml:space="preserve"> «ставати» </w:t>
      </w:r>
      <w:r>
        <w:rPr>
          <w:sz w:val="28"/>
          <w:szCs w:val="28"/>
          <w:lang w:val="uk-UA"/>
        </w:rPr>
        <w:t xml:space="preserve">вживаються з предикативами для вираження динамічності процесу або стану, наприклад: </w:t>
      </w:r>
      <w:r>
        <w:rPr>
          <w:i/>
          <w:iCs/>
          <w:sz w:val="28"/>
          <w:szCs w:val="28"/>
          <w:lang w:val="en-US"/>
        </w:rPr>
        <w:t>It</w:t>
      </w:r>
      <w:r>
        <w:rPr>
          <w:i/>
          <w:iCs/>
          <w:sz w:val="28"/>
          <w:szCs w:val="28"/>
          <w:lang w:val="uk-UA"/>
        </w:rPr>
        <w:t xml:space="preserve"> </w:t>
      </w:r>
      <w:r>
        <w:rPr>
          <w:i/>
          <w:iCs/>
          <w:sz w:val="28"/>
          <w:szCs w:val="28"/>
          <w:lang w:val="en-US"/>
        </w:rPr>
        <w:t>was</w:t>
      </w:r>
      <w:r>
        <w:rPr>
          <w:i/>
          <w:iCs/>
          <w:sz w:val="28"/>
          <w:szCs w:val="28"/>
          <w:lang w:val="uk-UA"/>
        </w:rPr>
        <w:t xml:space="preserve"> </w:t>
      </w:r>
      <w:r>
        <w:rPr>
          <w:i/>
          <w:iCs/>
          <w:sz w:val="28"/>
          <w:szCs w:val="28"/>
          <w:lang w:val="en-US"/>
        </w:rPr>
        <w:t>getting</w:t>
      </w:r>
      <w:r>
        <w:rPr>
          <w:i/>
          <w:iCs/>
          <w:sz w:val="28"/>
          <w:szCs w:val="28"/>
          <w:lang w:val="uk-UA"/>
        </w:rPr>
        <w:t xml:space="preserve"> </w:t>
      </w:r>
      <w:r>
        <w:rPr>
          <w:i/>
          <w:iCs/>
          <w:sz w:val="28"/>
          <w:szCs w:val="28"/>
          <w:lang w:val="en-US"/>
        </w:rPr>
        <w:t>darker</w:t>
      </w:r>
      <w:r>
        <w:rPr>
          <w:i/>
          <w:iCs/>
          <w:sz w:val="28"/>
          <w:szCs w:val="28"/>
          <w:lang w:val="uk-UA"/>
        </w:rPr>
        <w:t xml:space="preserve"> </w:t>
      </w:r>
      <w:r>
        <w:rPr>
          <w:i/>
          <w:iCs/>
          <w:sz w:val="28"/>
          <w:szCs w:val="28"/>
          <w:lang w:val="en-US"/>
        </w:rPr>
        <w:t>now</w:t>
      </w:r>
      <w:r>
        <w:rPr>
          <w:i/>
          <w:iCs/>
          <w:sz w:val="28"/>
          <w:szCs w:val="28"/>
          <w:lang w:val="uk-UA"/>
        </w:rPr>
        <w:t xml:space="preserve"> </w:t>
      </w:r>
      <w:r>
        <w:rPr>
          <w:i/>
          <w:iCs/>
          <w:sz w:val="28"/>
          <w:szCs w:val="28"/>
          <w:lang w:val="en-US"/>
        </w:rPr>
        <w:t>and</w:t>
      </w:r>
      <w:r>
        <w:rPr>
          <w:i/>
          <w:iCs/>
          <w:sz w:val="28"/>
          <w:szCs w:val="28"/>
          <w:lang w:val="uk-UA"/>
        </w:rPr>
        <w:t xml:space="preserve"> </w:t>
      </w:r>
      <w:r>
        <w:rPr>
          <w:i/>
          <w:iCs/>
          <w:sz w:val="28"/>
          <w:szCs w:val="28"/>
          <w:lang w:val="en-US"/>
        </w:rPr>
        <w:t>darker</w:t>
      </w:r>
      <w:r>
        <w:rPr>
          <w:i/>
          <w:iCs/>
          <w:sz w:val="28"/>
          <w:szCs w:val="28"/>
          <w:lang w:val="uk-UA"/>
        </w:rPr>
        <w:t xml:space="preserve">… - На вулиці темнішало й темнішало. </w:t>
      </w:r>
      <w:r>
        <w:rPr>
          <w:sz w:val="28"/>
          <w:szCs w:val="28"/>
          <w:lang w:val="uk-UA"/>
        </w:rPr>
        <w:t>Дієслово</w:t>
      </w:r>
      <w:r>
        <w:rPr>
          <w:i/>
          <w:iCs/>
          <w:sz w:val="28"/>
          <w:szCs w:val="28"/>
          <w:lang w:val="uk-UA"/>
        </w:rPr>
        <w:t xml:space="preserve"> </w:t>
      </w:r>
      <w:r>
        <w:rPr>
          <w:b/>
          <w:bCs/>
          <w:sz w:val="28"/>
          <w:szCs w:val="28"/>
          <w:lang w:val="en-US"/>
        </w:rPr>
        <w:t>to</w:t>
      </w:r>
      <w:r>
        <w:rPr>
          <w:b/>
          <w:bCs/>
          <w:sz w:val="28"/>
          <w:szCs w:val="28"/>
          <w:lang w:val="uk-UA"/>
        </w:rPr>
        <w:t xml:space="preserve"> </w:t>
      </w:r>
      <w:r>
        <w:rPr>
          <w:b/>
          <w:bCs/>
          <w:sz w:val="28"/>
          <w:szCs w:val="28"/>
          <w:lang w:val="en-US"/>
        </w:rPr>
        <w:t>be</w:t>
      </w:r>
      <w:r>
        <w:rPr>
          <w:b/>
          <w:bCs/>
          <w:sz w:val="28"/>
          <w:szCs w:val="28"/>
          <w:lang w:val="uk-UA"/>
        </w:rPr>
        <w:t xml:space="preserve"> «бути» </w:t>
      </w:r>
      <w:r>
        <w:rPr>
          <w:sz w:val="28"/>
          <w:szCs w:val="28"/>
          <w:lang w:val="uk-UA"/>
        </w:rPr>
        <w:t xml:space="preserve">Вживається у реченнях зі значенням незмінності дії, наприклад: </w:t>
      </w:r>
      <w:r>
        <w:rPr>
          <w:i/>
          <w:iCs/>
          <w:sz w:val="28"/>
          <w:szCs w:val="28"/>
          <w:lang w:val="en-US"/>
        </w:rPr>
        <w:t>It</w:t>
      </w:r>
      <w:r>
        <w:rPr>
          <w:i/>
          <w:iCs/>
          <w:sz w:val="28"/>
          <w:szCs w:val="28"/>
          <w:lang w:val="uk-UA"/>
        </w:rPr>
        <w:t xml:space="preserve"> </w:t>
      </w:r>
      <w:r>
        <w:rPr>
          <w:i/>
          <w:iCs/>
          <w:sz w:val="28"/>
          <w:szCs w:val="28"/>
          <w:lang w:val="en-US"/>
        </w:rPr>
        <w:t>was</w:t>
      </w:r>
      <w:r>
        <w:rPr>
          <w:i/>
          <w:iCs/>
          <w:sz w:val="28"/>
          <w:szCs w:val="28"/>
          <w:lang w:val="uk-UA"/>
        </w:rPr>
        <w:t xml:space="preserve"> </w:t>
      </w:r>
      <w:r>
        <w:rPr>
          <w:i/>
          <w:iCs/>
          <w:sz w:val="28"/>
          <w:szCs w:val="28"/>
          <w:lang w:val="en-US"/>
        </w:rPr>
        <w:t>dark</w:t>
      </w:r>
      <w:r>
        <w:rPr>
          <w:i/>
          <w:iCs/>
          <w:sz w:val="28"/>
          <w:szCs w:val="28"/>
          <w:lang w:val="uk-UA"/>
        </w:rPr>
        <w:t xml:space="preserve"> </w:t>
      </w:r>
      <w:r>
        <w:rPr>
          <w:i/>
          <w:iCs/>
          <w:sz w:val="28"/>
          <w:szCs w:val="28"/>
          <w:lang w:val="en-US"/>
        </w:rPr>
        <w:t>when</w:t>
      </w:r>
      <w:r>
        <w:rPr>
          <w:i/>
          <w:iCs/>
          <w:sz w:val="28"/>
          <w:szCs w:val="28"/>
          <w:lang w:val="uk-UA"/>
        </w:rPr>
        <w:t xml:space="preserve"> </w:t>
      </w:r>
      <w:r>
        <w:rPr>
          <w:i/>
          <w:iCs/>
          <w:sz w:val="28"/>
          <w:szCs w:val="28"/>
          <w:lang w:val="en-US"/>
        </w:rPr>
        <w:t>he</w:t>
      </w:r>
      <w:r>
        <w:rPr>
          <w:i/>
          <w:iCs/>
          <w:sz w:val="28"/>
          <w:szCs w:val="28"/>
          <w:lang w:val="uk-UA"/>
        </w:rPr>
        <w:t xml:space="preserve"> </w:t>
      </w:r>
      <w:r>
        <w:rPr>
          <w:i/>
          <w:iCs/>
          <w:sz w:val="28"/>
          <w:szCs w:val="28"/>
          <w:lang w:val="en-US"/>
        </w:rPr>
        <w:t>was</w:t>
      </w:r>
      <w:r>
        <w:rPr>
          <w:i/>
          <w:iCs/>
          <w:sz w:val="28"/>
          <w:szCs w:val="28"/>
          <w:lang w:val="uk-UA"/>
        </w:rPr>
        <w:t xml:space="preserve"> </w:t>
      </w:r>
      <w:r>
        <w:rPr>
          <w:i/>
          <w:iCs/>
          <w:sz w:val="28"/>
          <w:szCs w:val="28"/>
          <w:lang w:val="en-US"/>
        </w:rPr>
        <w:t>free</w:t>
      </w:r>
      <w:r>
        <w:rPr>
          <w:i/>
          <w:iCs/>
          <w:sz w:val="28"/>
          <w:szCs w:val="28"/>
          <w:lang w:val="uk-UA"/>
        </w:rPr>
        <w:t xml:space="preserve"> </w:t>
      </w:r>
      <w:r>
        <w:rPr>
          <w:i/>
          <w:iCs/>
          <w:sz w:val="28"/>
          <w:szCs w:val="28"/>
          <w:lang w:val="en-US"/>
        </w:rPr>
        <w:t>at</w:t>
      </w:r>
      <w:r>
        <w:rPr>
          <w:i/>
          <w:iCs/>
          <w:sz w:val="28"/>
          <w:szCs w:val="28"/>
          <w:lang w:val="uk-UA"/>
        </w:rPr>
        <w:t xml:space="preserve"> 5:30. – Коли він звільнився о 5:30, було вже темно.</w:t>
      </w:r>
      <w:r>
        <w:rPr>
          <w:sz w:val="28"/>
          <w:szCs w:val="28"/>
          <w:lang w:val="uk-UA"/>
        </w:rPr>
        <w:t xml:space="preserve">[4, </w:t>
      </w:r>
      <w:r>
        <w:rPr>
          <w:sz w:val="28"/>
          <w:szCs w:val="28"/>
          <w:lang w:val="en-US"/>
        </w:rPr>
        <w:t>c</w:t>
      </w:r>
      <w:r>
        <w:rPr>
          <w:sz w:val="28"/>
          <w:szCs w:val="28"/>
          <w:lang w:val="uk-UA"/>
        </w:rPr>
        <w:t>.258]</w:t>
      </w:r>
    </w:p>
    <w:p w:rsidR="00B425F8" w:rsidRDefault="00B425F8">
      <w:pPr>
        <w:tabs>
          <w:tab w:val="left" w:pos="720"/>
        </w:tabs>
        <w:spacing w:line="360" w:lineRule="auto"/>
        <w:jc w:val="both"/>
        <w:rPr>
          <w:b/>
          <w:bCs/>
          <w:sz w:val="28"/>
          <w:szCs w:val="28"/>
          <w:lang w:val="uk-UA"/>
        </w:rPr>
      </w:pPr>
      <w:r>
        <w:rPr>
          <w:i/>
          <w:iCs/>
          <w:sz w:val="28"/>
          <w:szCs w:val="28"/>
          <w:lang w:val="uk-UA"/>
        </w:rPr>
        <w:tab/>
      </w:r>
      <w:r>
        <w:rPr>
          <w:b/>
          <w:bCs/>
          <w:sz w:val="28"/>
          <w:szCs w:val="28"/>
          <w:lang w:val="uk-UA"/>
        </w:rPr>
        <w:t>2.4.2. Засоби вираження предикативу</w:t>
      </w:r>
    </w:p>
    <w:p w:rsidR="00B425F8" w:rsidRDefault="00B425F8">
      <w:pPr>
        <w:tabs>
          <w:tab w:val="left" w:pos="720"/>
        </w:tabs>
        <w:spacing w:line="360" w:lineRule="auto"/>
        <w:jc w:val="both"/>
        <w:rPr>
          <w:sz w:val="28"/>
          <w:szCs w:val="28"/>
          <w:lang w:val="uk-UA"/>
        </w:rPr>
      </w:pPr>
      <w:r>
        <w:rPr>
          <w:b/>
          <w:bCs/>
          <w:sz w:val="28"/>
          <w:szCs w:val="28"/>
          <w:lang w:val="uk-UA"/>
        </w:rPr>
        <w:tab/>
      </w:r>
      <w:r>
        <w:rPr>
          <w:sz w:val="28"/>
          <w:szCs w:val="28"/>
          <w:lang w:val="uk-UA"/>
        </w:rPr>
        <w:t xml:space="preserve">Предикатив може виражатися прикметником, що має ступені порівняння. </w:t>
      </w:r>
      <w:r>
        <w:rPr>
          <w:i/>
          <w:iCs/>
          <w:sz w:val="28"/>
          <w:szCs w:val="28"/>
          <w:lang w:val="en-US"/>
        </w:rPr>
        <w:t>It</w:t>
      </w:r>
      <w:r>
        <w:rPr>
          <w:i/>
          <w:iCs/>
          <w:sz w:val="28"/>
          <w:szCs w:val="28"/>
          <w:lang w:val="uk-UA"/>
        </w:rPr>
        <w:t xml:space="preserve"> </w:t>
      </w:r>
      <w:r>
        <w:rPr>
          <w:i/>
          <w:iCs/>
          <w:sz w:val="28"/>
          <w:szCs w:val="28"/>
          <w:lang w:val="en-US"/>
        </w:rPr>
        <w:t>is</w:t>
      </w:r>
      <w:r>
        <w:rPr>
          <w:i/>
          <w:iCs/>
          <w:sz w:val="28"/>
          <w:szCs w:val="28"/>
          <w:lang w:val="uk-UA"/>
        </w:rPr>
        <w:t xml:space="preserve"> </w:t>
      </w:r>
      <w:r>
        <w:rPr>
          <w:i/>
          <w:iCs/>
          <w:sz w:val="28"/>
          <w:szCs w:val="28"/>
          <w:lang w:val="en-US"/>
        </w:rPr>
        <w:t>warm</w:t>
      </w:r>
      <w:r>
        <w:rPr>
          <w:i/>
          <w:iCs/>
          <w:sz w:val="28"/>
          <w:szCs w:val="28"/>
          <w:lang w:val="uk-UA"/>
        </w:rPr>
        <w:t xml:space="preserve">. – Тепло. </w:t>
      </w:r>
      <w:r>
        <w:rPr>
          <w:i/>
          <w:iCs/>
          <w:sz w:val="28"/>
          <w:szCs w:val="28"/>
          <w:lang w:val="en-US"/>
        </w:rPr>
        <w:t>It</w:t>
      </w:r>
      <w:r>
        <w:rPr>
          <w:i/>
          <w:iCs/>
          <w:sz w:val="28"/>
          <w:szCs w:val="28"/>
          <w:lang w:val="uk-UA"/>
        </w:rPr>
        <w:t xml:space="preserve"> </w:t>
      </w:r>
      <w:r>
        <w:rPr>
          <w:i/>
          <w:iCs/>
          <w:sz w:val="28"/>
          <w:szCs w:val="28"/>
          <w:lang w:val="en-US"/>
        </w:rPr>
        <w:t>is</w:t>
      </w:r>
      <w:r>
        <w:rPr>
          <w:i/>
          <w:iCs/>
          <w:sz w:val="28"/>
          <w:szCs w:val="28"/>
          <w:lang w:val="uk-UA"/>
        </w:rPr>
        <w:t xml:space="preserve"> </w:t>
      </w:r>
      <w:r>
        <w:rPr>
          <w:i/>
          <w:iCs/>
          <w:sz w:val="28"/>
          <w:szCs w:val="28"/>
          <w:lang w:val="en-US"/>
        </w:rPr>
        <w:t>warmer</w:t>
      </w:r>
      <w:r>
        <w:rPr>
          <w:i/>
          <w:iCs/>
          <w:sz w:val="28"/>
          <w:szCs w:val="28"/>
          <w:lang w:val="uk-UA"/>
        </w:rPr>
        <w:t xml:space="preserve">. – Теплішає. </w:t>
      </w:r>
      <w:r>
        <w:rPr>
          <w:sz w:val="28"/>
          <w:szCs w:val="28"/>
          <w:lang w:val="uk-UA"/>
        </w:rPr>
        <w:t>Безособовість, виражена предикативом-прикметником, передає стан або перехід з одного стану в інший.</w:t>
      </w:r>
    </w:p>
    <w:p w:rsidR="00B425F8" w:rsidRDefault="00B425F8">
      <w:pPr>
        <w:tabs>
          <w:tab w:val="left" w:pos="720"/>
        </w:tabs>
        <w:spacing w:line="360" w:lineRule="auto"/>
        <w:jc w:val="both"/>
        <w:rPr>
          <w:sz w:val="28"/>
          <w:szCs w:val="28"/>
          <w:lang w:val="uk-UA"/>
        </w:rPr>
      </w:pPr>
      <w:r>
        <w:rPr>
          <w:sz w:val="28"/>
          <w:szCs w:val="28"/>
          <w:lang w:val="uk-UA"/>
        </w:rPr>
        <w:tab/>
        <w:t>Предикативом безособового англійського речення часто є іменник, який може виражати:</w:t>
      </w:r>
    </w:p>
    <w:p w:rsidR="00B425F8" w:rsidRDefault="00B425F8">
      <w:pPr>
        <w:numPr>
          <w:ilvl w:val="0"/>
          <w:numId w:val="1"/>
        </w:numPr>
        <w:tabs>
          <w:tab w:val="left" w:pos="720"/>
        </w:tabs>
        <w:spacing w:line="360" w:lineRule="auto"/>
        <w:jc w:val="both"/>
        <w:rPr>
          <w:i/>
          <w:iCs/>
          <w:sz w:val="28"/>
          <w:szCs w:val="28"/>
          <w:lang w:val="uk-UA"/>
        </w:rPr>
      </w:pPr>
      <w:r>
        <w:rPr>
          <w:sz w:val="28"/>
          <w:szCs w:val="28"/>
          <w:lang w:val="uk-UA"/>
        </w:rPr>
        <w:t xml:space="preserve">Стан навколишнього середовища, наприклад: </w:t>
      </w:r>
      <w:r>
        <w:rPr>
          <w:i/>
          <w:iCs/>
          <w:sz w:val="28"/>
          <w:szCs w:val="28"/>
          <w:lang w:val="en-US"/>
        </w:rPr>
        <w:t>It</w:t>
      </w:r>
      <w:r>
        <w:rPr>
          <w:i/>
          <w:iCs/>
          <w:sz w:val="28"/>
          <w:szCs w:val="28"/>
          <w:lang w:val="uk-UA"/>
        </w:rPr>
        <w:t xml:space="preserve"> </w:t>
      </w:r>
      <w:r>
        <w:rPr>
          <w:i/>
          <w:iCs/>
          <w:sz w:val="28"/>
          <w:szCs w:val="28"/>
          <w:lang w:val="en-US"/>
        </w:rPr>
        <w:t>was</w:t>
      </w:r>
      <w:r>
        <w:rPr>
          <w:i/>
          <w:iCs/>
          <w:sz w:val="28"/>
          <w:szCs w:val="28"/>
          <w:lang w:val="uk-UA"/>
        </w:rPr>
        <w:t xml:space="preserve"> </w:t>
      </w:r>
      <w:r>
        <w:rPr>
          <w:i/>
          <w:iCs/>
          <w:sz w:val="28"/>
          <w:szCs w:val="28"/>
          <w:lang w:val="en-US"/>
        </w:rPr>
        <w:t>getting</w:t>
      </w:r>
      <w:r>
        <w:rPr>
          <w:i/>
          <w:iCs/>
          <w:sz w:val="28"/>
          <w:szCs w:val="28"/>
          <w:lang w:val="uk-UA"/>
        </w:rPr>
        <w:t xml:space="preserve"> </w:t>
      </w:r>
      <w:r>
        <w:rPr>
          <w:i/>
          <w:iCs/>
          <w:sz w:val="28"/>
          <w:szCs w:val="28"/>
          <w:lang w:val="en-US"/>
        </w:rPr>
        <w:t>daylight</w:t>
      </w:r>
      <w:r>
        <w:rPr>
          <w:i/>
          <w:iCs/>
          <w:sz w:val="28"/>
          <w:szCs w:val="28"/>
          <w:lang w:val="uk-UA"/>
        </w:rPr>
        <w:t xml:space="preserve"> </w:t>
      </w:r>
      <w:r>
        <w:rPr>
          <w:i/>
          <w:iCs/>
          <w:sz w:val="28"/>
          <w:szCs w:val="28"/>
          <w:lang w:val="en-US"/>
        </w:rPr>
        <w:t>outside</w:t>
      </w:r>
      <w:r>
        <w:rPr>
          <w:i/>
          <w:iCs/>
          <w:sz w:val="28"/>
          <w:szCs w:val="28"/>
          <w:lang w:val="uk-UA"/>
        </w:rPr>
        <w:t>. – На дворі світало.;</w:t>
      </w:r>
    </w:p>
    <w:p w:rsidR="00B425F8" w:rsidRDefault="00B425F8">
      <w:pPr>
        <w:numPr>
          <w:ilvl w:val="0"/>
          <w:numId w:val="1"/>
        </w:numPr>
        <w:tabs>
          <w:tab w:val="left" w:pos="720"/>
        </w:tabs>
        <w:spacing w:line="360" w:lineRule="auto"/>
        <w:jc w:val="both"/>
        <w:rPr>
          <w:sz w:val="28"/>
          <w:szCs w:val="28"/>
          <w:lang w:val="uk-UA"/>
        </w:rPr>
      </w:pPr>
      <w:r>
        <w:rPr>
          <w:sz w:val="28"/>
          <w:szCs w:val="28"/>
          <w:lang w:val="uk-UA"/>
        </w:rPr>
        <w:t xml:space="preserve">Темпоральні характеристики, наприклад: </w:t>
      </w:r>
      <w:r>
        <w:rPr>
          <w:i/>
          <w:iCs/>
          <w:sz w:val="28"/>
          <w:szCs w:val="28"/>
          <w:lang w:val="en-US"/>
        </w:rPr>
        <w:t>It</w:t>
      </w:r>
      <w:r>
        <w:rPr>
          <w:i/>
          <w:iCs/>
          <w:sz w:val="28"/>
          <w:szCs w:val="28"/>
        </w:rPr>
        <w:t xml:space="preserve"> </w:t>
      </w:r>
      <w:r>
        <w:rPr>
          <w:i/>
          <w:iCs/>
          <w:sz w:val="28"/>
          <w:szCs w:val="28"/>
          <w:lang w:val="en-US"/>
        </w:rPr>
        <w:t>is</w:t>
      </w:r>
      <w:r>
        <w:rPr>
          <w:i/>
          <w:iCs/>
          <w:sz w:val="28"/>
          <w:szCs w:val="28"/>
        </w:rPr>
        <w:t xml:space="preserve"> </w:t>
      </w:r>
      <w:r>
        <w:rPr>
          <w:i/>
          <w:iCs/>
          <w:sz w:val="28"/>
          <w:szCs w:val="28"/>
          <w:lang w:val="en-US"/>
        </w:rPr>
        <w:t>nearly</w:t>
      </w:r>
      <w:r>
        <w:rPr>
          <w:i/>
          <w:iCs/>
          <w:sz w:val="28"/>
          <w:szCs w:val="28"/>
        </w:rPr>
        <w:t xml:space="preserve"> </w:t>
      </w:r>
      <w:r>
        <w:rPr>
          <w:i/>
          <w:iCs/>
          <w:sz w:val="28"/>
          <w:szCs w:val="28"/>
          <w:lang w:val="en-US"/>
        </w:rPr>
        <w:t>ten</w:t>
      </w:r>
      <w:r>
        <w:rPr>
          <w:i/>
          <w:iCs/>
          <w:sz w:val="28"/>
          <w:szCs w:val="28"/>
        </w:rPr>
        <w:t>.</w:t>
      </w:r>
      <w:r>
        <w:rPr>
          <w:i/>
          <w:iCs/>
          <w:sz w:val="28"/>
          <w:szCs w:val="28"/>
          <w:lang w:val="uk-UA"/>
        </w:rPr>
        <w:t xml:space="preserve"> – Вже майже десята.;</w:t>
      </w:r>
    </w:p>
    <w:p w:rsidR="00B425F8" w:rsidRDefault="00B425F8">
      <w:pPr>
        <w:numPr>
          <w:ilvl w:val="0"/>
          <w:numId w:val="1"/>
        </w:numPr>
        <w:tabs>
          <w:tab w:val="left" w:pos="720"/>
        </w:tabs>
        <w:spacing w:line="360" w:lineRule="auto"/>
        <w:jc w:val="both"/>
        <w:rPr>
          <w:sz w:val="28"/>
          <w:szCs w:val="28"/>
          <w:lang w:val="uk-UA"/>
        </w:rPr>
      </w:pPr>
      <w:r>
        <w:rPr>
          <w:sz w:val="28"/>
          <w:szCs w:val="28"/>
          <w:lang w:val="uk-UA"/>
        </w:rPr>
        <w:t>Просторові характеристики, наприклад:</w:t>
      </w:r>
      <w:r>
        <w:rPr>
          <w:i/>
          <w:iCs/>
          <w:sz w:val="28"/>
          <w:szCs w:val="28"/>
          <w:lang w:val="uk-UA"/>
        </w:rPr>
        <w:t xml:space="preserve"> </w:t>
      </w:r>
      <w:r>
        <w:rPr>
          <w:i/>
          <w:iCs/>
          <w:sz w:val="28"/>
          <w:szCs w:val="28"/>
          <w:lang w:val="en-US"/>
        </w:rPr>
        <w:t>It</w:t>
      </w:r>
      <w:r>
        <w:rPr>
          <w:i/>
          <w:iCs/>
          <w:sz w:val="28"/>
          <w:szCs w:val="28"/>
          <w:lang w:val="uk-UA"/>
        </w:rPr>
        <w:t xml:space="preserve"> </w:t>
      </w:r>
      <w:r>
        <w:rPr>
          <w:i/>
          <w:iCs/>
          <w:sz w:val="28"/>
          <w:szCs w:val="28"/>
          <w:lang w:val="en-US"/>
        </w:rPr>
        <w:t>is</w:t>
      </w:r>
      <w:r>
        <w:rPr>
          <w:i/>
          <w:iCs/>
          <w:sz w:val="28"/>
          <w:szCs w:val="28"/>
          <w:lang w:val="uk-UA"/>
        </w:rPr>
        <w:t xml:space="preserve"> </w:t>
      </w:r>
      <w:r>
        <w:rPr>
          <w:i/>
          <w:iCs/>
          <w:sz w:val="28"/>
          <w:szCs w:val="28"/>
          <w:lang w:val="en-US"/>
        </w:rPr>
        <w:t>only</w:t>
      </w:r>
      <w:r>
        <w:rPr>
          <w:i/>
          <w:iCs/>
          <w:sz w:val="28"/>
          <w:szCs w:val="28"/>
          <w:lang w:val="uk-UA"/>
        </w:rPr>
        <w:t xml:space="preserve"> </w:t>
      </w:r>
      <w:r>
        <w:rPr>
          <w:i/>
          <w:iCs/>
          <w:sz w:val="28"/>
          <w:szCs w:val="28"/>
          <w:lang w:val="en-US"/>
        </w:rPr>
        <w:t>a</w:t>
      </w:r>
      <w:r>
        <w:rPr>
          <w:i/>
          <w:iCs/>
          <w:sz w:val="28"/>
          <w:szCs w:val="28"/>
          <w:lang w:val="uk-UA"/>
        </w:rPr>
        <w:t xml:space="preserve"> </w:t>
      </w:r>
      <w:r>
        <w:rPr>
          <w:i/>
          <w:iCs/>
          <w:sz w:val="28"/>
          <w:szCs w:val="28"/>
          <w:lang w:val="en-US"/>
        </w:rPr>
        <w:t>hundred</w:t>
      </w:r>
      <w:r>
        <w:rPr>
          <w:i/>
          <w:iCs/>
          <w:sz w:val="28"/>
          <w:szCs w:val="28"/>
          <w:lang w:val="uk-UA"/>
        </w:rPr>
        <w:t xml:space="preserve"> </w:t>
      </w:r>
      <w:r>
        <w:rPr>
          <w:i/>
          <w:iCs/>
          <w:sz w:val="28"/>
          <w:szCs w:val="28"/>
          <w:lang w:val="en-US"/>
        </w:rPr>
        <w:t>miles</w:t>
      </w:r>
      <w:r>
        <w:rPr>
          <w:i/>
          <w:iCs/>
          <w:sz w:val="28"/>
          <w:szCs w:val="28"/>
          <w:lang w:val="uk-UA"/>
        </w:rPr>
        <w:t xml:space="preserve"> </w:t>
      </w:r>
      <w:r>
        <w:rPr>
          <w:i/>
          <w:iCs/>
          <w:sz w:val="28"/>
          <w:szCs w:val="28"/>
          <w:lang w:val="en-US"/>
        </w:rPr>
        <w:t>to</w:t>
      </w:r>
      <w:r>
        <w:rPr>
          <w:i/>
          <w:iCs/>
          <w:sz w:val="28"/>
          <w:szCs w:val="28"/>
          <w:lang w:val="uk-UA"/>
        </w:rPr>
        <w:t xml:space="preserve"> </w:t>
      </w:r>
      <w:r>
        <w:rPr>
          <w:i/>
          <w:iCs/>
          <w:sz w:val="28"/>
          <w:szCs w:val="28"/>
          <w:lang w:val="en-US"/>
        </w:rPr>
        <w:t>Philadelphia</w:t>
      </w:r>
      <w:r>
        <w:rPr>
          <w:i/>
          <w:iCs/>
          <w:sz w:val="28"/>
          <w:szCs w:val="28"/>
          <w:lang w:val="uk-UA"/>
        </w:rPr>
        <w:t>. – До Філадельфії лише сотня миль.</w:t>
      </w:r>
    </w:p>
    <w:p w:rsidR="00B425F8" w:rsidRDefault="00B425F8">
      <w:pPr>
        <w:tabs>
          <w:tab w:val="left" w:pos="720"/>
        </w:tabs>
        <w:spacing w:line="360" w:lineRule="auto"/>
        <w:ind w:left="720"/>
        <w:jc w:val="both"/>
        <w:rPr>
          <w:sz w:val="28"/>
          <w:szCs w:val="28"/>
          <w:lang w:val="uk-UA"/>
        </w:rPr>
      </w:pPr>
    </w:p>
    <w:p w:rsidR="00B425F8" w:rsidRDefault="00B425F8">
      <w:pPr>
        <w:numPr>
          <w:ilvl w:val="1"/>
          <w:numId w:val="21"/>
        </w:numPr>
        <w:tabs>
          <w:tab w:val="left" w:pos="720"/>
        </w:tabs>
        <w:spacing w:line="360" w:lineRule="auto"/>
        <w:jc w:val="both"/>
        <w:rPr>
          <w:b/>
          <w:bCs/>
          <w:sz w:val="28"/>
          <w:szCs w:val="28"/>
        </w:rPr>
      </w:pPr>
      <w:r>
        <w:rPr>
          <w:b/>
          <w:bCs/>
          <w:sz w:val="28"/>
          <w:szCs w:val="28"/>
          <w:lang w:val="uk-UA"/>
        </w:rPr>
        <w:t>Засоби передачі англійських безособових речень у рідній мові</w:t>
      </w:r>
    </w:p>
    <w:p w:rsidR="00B425F8" w:rsidRDefault="00B425F8">
      <w:pPr>
        <w:tabs>
          <w:tab w:val="left" w:pos="720"/>
        </w:tabs>
        <w:spacing w:line="360" w:lineRule="auto"/>
        <w:ind w:left="1068"/>
        <w:jc w:val="both"/>
        <w:rPr>
          <w:b/>
          <w:bCs/>
          <w:sz w:val="28"/>
          <w:szCs w:val="28"/>
        </w:rPr>
      </w:pPr>
    </w:p>
    <w:p w:rsidR="00B425F8" w:rsidRDefault="00B425F8">
      <w:pPr>
        <w:tabs>
          <w:tab w:val="left" w:pos="720"/>
        </w:tabs>
        <w:spacing w:line="360" w:lineRule="auto"/>
        <w:jc w:val="both"/>
        <w:rPr>
          <w:sz w:val="28"/>
          <w:szCs w:val="28"/>
          <w:lang w:val="uk-UA"/>
        </w:rPr>
      </w:pPr>
      <w:r>
        <w:rPr>
          <w:b/>
          <w:bCs/>
          <w:sz w:val="28"/>
          <w:szCs w:val="28"/>
          <w:lang w:val="uk-UA"/>
        </w:rPr>
        <w:tab/>
      </w:r>
      <w:r>
        <w:rPr>
          <w:sz w:val="28"/>
          <w:szCs w:val="28"/>
          <w:lang w:val="uk-UA"/>
        </w:rPr>
        <w:t>Засоби передачі англійських безособових речень в українській і російській мовах синтаксично неоднорідні. Найбільш типовими є безособова модель з дієсловом в інфінітиві (</w:t>
      </w:r>
      <w:r>
        <w:rPr>
          <w:sz w:val="28"/>
          <w:szCs w:val="28"/>
          <w:lang w:val="en-US"/>
        </w:rPr>
        <w:t>it</w:t>
      </w:r>
      <w:r>
        <w:rPr>
          <w:sz w:val="28"/>
          <w:szCs w:val="28"/>
          <w:lang w:val="uk-UA"/>
        </w:rPr>
        <w:t xml:space="preserve"> </w:t>
      </w:r>
      <w:r>
        <w:rPr>
          <w:sz w:val="28"/>
          <w:szCs w:val="28"/>
          <w:lang w:val="en-US"/>
        </w:rPr>
        <w:t>is</w:t>
      </w:r>
      <w:r>
        <w:rPr>
          <w:sz w:val="28"/>
          <w:szCs w:val="28"/>
          <w:lang w:val="uk-UA"/>
        </w:rPr>
        <w:t xml:space="preserve"> </w:t>
      </w:r>
      <w:r>
        <w:rPr>
          <w:sz w:val="28"/>
          <w:szCs w:val="28"/>
          <w:lang w:val="en-US"/>
        </w:rPr>
        <w:t>getting</w:t>
      </w:r>
      <w:r>
        <w:rPr>
          <w:sz w:val="28"/>
          <w:szCs w:val="28"/>
          <w:lang w:val="uk-UA"/>
        </w:rPr>
        <w:t xml:space="preserve"> </w:t>
      </w:r>
      <w:r>
        <w:rPr>
          <w:sz w:val="28"/>
          <w:szCs w:val="28"/>
          <w:lang w:val="en-US"/>
        </w:rPr>
        <w:t>dark</w:t>
      </w:r>
      <w:r>
        <w:rPr>
          <w:sz w:val="28"/>
          <w:szCs w:val="28"/>
          <w:lang w:val="uk-UA"/>
        </w:rPr>
        <w:t xml:space="preserve"> – сутеніє), особове речення, де підмет есплікується із семантики присудка (</w:t>
      </w:r>
      <w:r>
        <w:rPr>
          <w:sz w:val="28"/>
          <w:szCs w:val="28"/>
          <w:lang w:val="en-US"/>
        </w:rPr>
        <w:t>it</w:t>
      </w:r>
      <w:r>
        <w:rPr>
          <w:sz w:val="28"/>
          <w:szCs w:val="28"/>
          <w:lang w:val="uk-UA"/>
        </w:rPr>
        <w:t xml:space="preserve"> </w:t>
      </w:r>
      <w:r>
        <w:rPr>
          <w:sz w:val="28"/>
          <w:szCs w:val="28"/>
          <w:lang w:val="en-US"/>
        </w:rPr>
        <w:t>is</w:t>
      </w:r>
      <w:r>
        <w:rPr>
          <w:sz w:val="28"/>
          <w:szCs w:val="28"/>
          <w:lang w:val="uk-UA"/>
        </w:rPr>
        <w:t xml:space="preserve"> </w:t>
      </w:r>
      <w:r>
        <w:rPr>
          <w:sz w:val="28"/>
          <w:szCs w:val="28"/>
          <w:lang w:val="en-US"/>
        </w:rPr>
        <w:t>snowing</w:t>
      </w:r>
      <w:r>
        <w:rPr>
          <w:sz w:val="28"/>
          <w:szCs w:val="28"/>
          <w:lang w:val="uk-UA"/>
        </w:rPr>
        <w:t xml:space="preserve"> – падає сніг), іменне речення з іменником або прислівником, що виконує функцію головного члена речення, срав.: </w:t>
      </w:r>
      <w:r>
        <w:rPr>
          <w:sz w:val="28"/>
          <w:szCs w:val="28"/>
          <w:lang w:val="en-US"/>
        </w:rPr>
        <w:t>it</w:t>
      </w:r>
      <w:r>
        <w:rPr>
          <w:sz w:val="28"/>
          <w:szCs w:val="28"/>
          <w:lang w:val="uk-UA"/>
        </w:rPr>
        <w:t xml:space="preserve"> </w:t>
      </w:r>
      <w:r>
        <w:rPr>
          <w:sz w:val="28"/>
          <w:szCs w:val="28"/>
          <w:lang w:val="en-US"/>
        </w:rPr>
        <w:t>is</w:t>
      </w:r>
      <w:r>
        <w:rPr>
          <w:sz w:val="28"/>
          <w:szCs w:val="28"/>
          <w:lang w:val="uk-UA"/>
        </w:rPr>
        <w:t xml:space="preserve"> </w:t>
      </w:r>
      <w:r>
        <w:rPr>
          <w:sz w:val="28"/>
          <w:szCs w:val="28"/>
          <w:lang w:val="en-US"/>
        </w:rPr>
        <w:t>spring</w:t>
      </w:r>
      <w:r>
        <w:rPr>
          <w:sz w:val="28"/>
          <w:szCs w:val="28"/>
          <w:lang w:val="uk-UA"/>
        </w:rPr>
        <w:t xml:space="preserve"> – весна, </w:t>
      </w:r>
      <w:r>
        <w:rPr>
          <w:sz w:val="28"/>
          <w:szCs w:val="28"/>
          <w:lang w:val="en-US"/>
        </w:rPr>
        <w:t>it</w:t>
      </w:r>
      <w:r>
        <w:rPr>
          <w:sz w:val="28"/>
          <w:szCs w:val="28"/>
          <w:lang w:val="uk-UA"/>
        </w:rPr>
        <w:t xml:space="preserve"> </w:t>
      </w:r>
      <w:r>
        <w:rPr>
          <w:sz w:val="28"/>
          <w:szCs w:val="28"/>
          <w:lang w:val="en-US"/>
        </w:rPr>
        <w:t>is</w:t>
      </w:r>
      <w:r>
        <w:rPr>
          <w:sz w:val="28"/>
          <w:szCs w:val="28"/>
          <w:lang w:val="uk-UA"/>
        </w:rPr>
        <w:t xml:space="preserve"> </w:t>
      </w:r>
      <w:r>
        <w:rPr>
          <w:sz w:val="28"/>
          <w:szCs w:val="28"/>
          <w:lang w:val="en-US"/>
        </w:rPr>
        <w:t>cold</w:t>
      </w:r>
      <w:r>
        <w:rPr>
          <w:sz w:val="28"/>
          <w:szCs w:val="28"/>
          <w:lang w:val="uk-UA"/>
        </w:rPr>
        <w:t xml:space="preserve"> - холодно.</w:t>
      </w:r>
    </w:p>
    <w:p w:rsidR="00B425F8" w:rsidRDefault="00B425F8">
      <w:pPr>
        <w:tabs>
          <w:tab w:val="left" w:pos="720"/>
        </w:tabs>
        <w:spacing w:line="360" w:lineRule="auto"/>
        <w:jc w:val="both"/>
        <w:rPr>
          <w:sz w:val="28"/>
          <w:szCs w:val="28"/>
          <w:lang w:val="uk-UA"/>
        </w:rPr>
      </w:pPr>
      <w:r>
        <w:rPr>
          <w:sz w:val="28"/>
          <w:szCs w:val="28"/>
          <w:lang w:val="uk-UA"/>
        </w:rPr>
        <w:tab/>
        <w:t xml:space="preserve">Окремий інтерес у порівняльному аспекті становлять засоби передачі англійських зворотів із формальним підметом </w:t>
      </w:r>
      <w:r>
        <w:rPr>
          <w:sz w:val="28"/>
          <w:szCs w:val="28"/>
          <w:lang w:val="en-US"/>
        </w:rPr>
        <w:t>it</w:t>
      </w:r>
      <w:r>
        <w:rPr>
          <w:sz w:val="28"/>
          <w:szCs w:val="28"/>
          <w:lang w:val="uk-UA"/>
        </w:rPr>
        <w:t xml:space="preserve"> та дієсловом у пасивному стані (наприклад: </w:t>
      </w:r>
      <w:r>
        <w:rPr>
          <w:sz w:val="28"/>
          <w:szCs w:val="28"/>
          <w:lang w:val="en-US"/>
        </w:rPr>
        <w:t>it</w:t>
      </w:r>
      <w:r>
        <w:rPr>
          <w:sz w:val="28"/>
          <w:szCs w:val="28"/>
          <w:lang w:val="uk-UA"/>
        </w:rPr>
        <w:t xml:space="preserve"> </w:t>
      </w:r>
      <w:r>
        <w:rPr>
          <w:sz w:val="28"/>
          <w:szCs w:val="28"/>
          <w:lang w:val="en-US"/>
        </w:rPr>
        <w:t>is</w:t>
      </w:r>
      <w:r>
        <w:rPr>
          <w:sz w:val="28"/>
          <w:szCs w:val="28"/>
          <w:lang w:val="uk-UA"/>
        </w:rPr>
        <w:t xml:space="preserve"> </w:t>
      </w:r>
      <w:r>
        <w:rPr>
          <w:sz w:val="28"/>
          <w:szCs w:val="28"/>
          <w:lang w:val="en-US"/>
        </w:rPr>
        <w:t>said</w:t>
      </w:r>
      <w:r>
        <w:rPr>
          <w:sz w:val="28"/>
          <w:szCs w:val="28"/>
          <w:lang w:val="uk-UA"/>
        </w:rPr>
        <w:t xml:space="preserve">; </w:t>
      </w:r>
      <w:r>
        <w:rPr>
          <w:sz w:val="28"/>
          <w:szCs w:val="28"/>
          <w:lang w:val="en-US"/>
        </w:rPr>
        <w:t>it</w:t>
      </w:r>
      <w:r>
        <w:rPr>
          <w:sz w:val="28"/>
          <w:szCs w:val="28"/>
          <w:lang w:val="uk-UA"/>
        </w:rPr>
        <w:t xml:space="preserve"> </w:t>
      </w:r>
      <w:r>
        <w:rPr>
          <w:sz w:val="28"/>
          <w:szCs w:val="28"/>
          <w:lang w:val="en-US"/>
        </w:rPr>
        <w:t>is</w:t>
      </w:r>
      <w:r>
        <w:rPr>
          <w:sz w:val="28"/>
          <w:szCs w:val="28"/>
          <w:lang w:val="uk-UA"/>
        </w:rPr>
        <w:t xml:space="preserve"> </w:t>
      </w:r>
      <w:r>
        <w:rPr>
          <w:sz w:val="28"/>
          <w:szCs w:val="28"/>
          <w:lang w:val="en-US"/>
        </w:rPr>
        <w:t>reported</w:t>
      </w:r>
      <w:r>
        <w:rPr>
          <w:sz w:val="28"/>
          <w:szCs w:val="28"/>
          <w:lang w:val="uk-UA"/>
        </w:rPr>
        <w:t xml:space="preserve">; </w:t>
      </w:r>
      <w:r>
        <w:rPr>
          <w:sz w:val="28"/>
          <w:szCs w:val="28"/>
          <w:lang w:val="en-US"/>
        </w:rPr>
        <w:t>it</w:t>
      </w:r>
      <w:r>
        <w:rPr>
          <w:sz w:val="28"/>
          <w:szCs w:val="28"/>
          <w:lang w:val="uk-UA"/>
        </w:rPr>
        <w:t xml:space="preserve"> </w:t>
      </w:r>
      <w:r>
        <w:rPr>
          <w:sz w:val="28"/>
          <w:szCs w:val="28"/>
          <w:lang w:val="en-US"/>
        </w:rPr>
        <w:t>is</w:t>
      </w:r>
      <w:r>
        <w:rPr>
          <w:sz w:val="28"/>
          <w:szCs w:val="28"/>
          <w:lang w:val="uk-UA"/>
        </w:rPr>
        <w:t xml:space="preserve"> </w:t>
      </w:r>
      <w:r>
        <w:rPr>
          <w:sz w:val="28"/>
          <w:szCs w:val="28"/>
          <w:lang w:val="en-US"/>
        </w:rPr>
        <w:t>known</w:t>
      </w:r>
      <w:r>
        <w:rPr>
          <w:sz w:val="28"/>
          <w:szCs w:val="28"/>
          <w:lang w:val="uk-UA"/>
        </w:rPr>
        <w:t xml:space="preserve">), яким в українській та російській мовах відповідає односкладна безособова або неозначено-особова модель: </w:t>
      </w:r>
      <w:r>
        <w:rPr>
          <w:sz w:val="28"/>
          <w:szCs w:val="28"/>
          <w:lang w:val="en-US"/>
        </w:rPr>
        <w:t>It</w:t>
      </w:r>
      <w:r>
        <w:rPr>
          <w:sz w:val="28"/>
          <w:szCs w:val="28"/>
          <w:lang w:val="uk-UA"/>
        </w:rPr>
        <w:t xml:space="preserve"> </w:t>
      </w:r>
      <w:r>
        <w:rPr>
          <w:sz w:val="28"/>
          <w:szCs w:val="28"/>
          <w:lang w:val="en-US"/>
        </w:rPr>
        <w:t>is</w:t>
      </w:r>
      <w:r>
        <w:rPr>
          <w:sz w:val="28"/>
          <w:szCs w:val="28"/>
          <w:lang w:val="uk-UA"/>
        </w:rPr>
        <w:t xml:space="preserve"> </w:t>
      </w:r>
      <w:r>
        <w:rPr>
          <w:sz w:val="28"/>
          <w:szCs w:val="28"/>
          <w:lang w:val="en-US"/>
        </w:rPr>
        <w:t>said</w:t>
      </w:r>
      <w:r>
        <w:rPr>
          <w:sz w:val="28"/>
          <w:szCs w:val="28"/>
          <w:lang w:val="uk-UA"/>
        </w:rPr>
        <w:t xml:space="preserve"> </w:t>
      </w:r>
      <w:r>
        <w:rPr>
          <w:sz w:val="28"/>
          <w:szCs w:val="28"/>
          <w:lang w:val="en-US"/>
        </w:rPr>
        <w:t>that</w:t>
      </w:r>
      <w:r>
        <w:rPr>
          <w:sz w:val="28"/>
          <w:szCs w:val="28"/>
          <w:lang w:val="uk-UA"/>
        </w:rPr>
        <w:t xml:space="preserve"> </w:t>
      </w:r>
      <w:r>
        <w:rPr>
          <w:sz w:val="28"/>
          <w:szCs w:val="28"/>
          <w:lang w:val="en-US"/>
        </w:rPr>
        <w:t>the</w:t>
      </w:r>
      <w:r>
        <w:rPr>
          <w:sz w:val="28"/>
          <w:szCs w:val="28"/>
          <w:lang w:val="uk-UA"/>
        </w:rPr>
        <w:t xml:space="preserve"> </w:t>
      </w:r>
      <w:r>
        <w:rPr>
          <w:sz w:val="28"/>
          <w:szCs w:val="28"/>
          <w:lang w:val="en-US"/>
        </w:rPr>
        <w:t>weather</w:t>
      </w:r>
      <w:r>
        <w:rPr>
          <w:sz w:val="28"/>
          <w:szCs w:val="28"/>
          <w:lang w:val="uk-UA"/>
        </w:rPr>
        <w:t xml:space="preserve"> </w:t>
      </w:r>
      <w:r>
        <w:rPr>
          <w:sz w:val="28"/>
          <w:szCs w:val="28"/>
          <w:lang w:val="en-US"/>
        </w:rPr>
        <w:t>would</w:t>
      </w:r>
      <w:r>
        <w:rPr>
          <w:sz w:val="28"/>
          <w:szCs w:val="28"/>
          <w:lang w:val="uk-UA"/>
        </w:rPr>
        <w:t xml:space="preserve"> </w:t>
      </w:r>
      <w:r>
        <w:rPr>
          <w:sz w:val="28"/>
          <w:szCs w:val="28"/>
          <w:lang w:val="en-US"/>
        </w:rPr>
        <w:t>change</w:t>
      </w:r>
      <w:r>
        <w:rPr>
          <w:sz w:val="28"/>
          <w:szCs w:val="28"/>
          <w:lang w:val="uk-UA"/>
        </w:rPr>
        <w:t xml:space="preserve">. – Кажуть, що погода зміниться. </w:t>
      </w:r>
      <w:r>
        <w:rPr>
          <w:sz w:val="28"/>
          <w:szCs w:val="28"/>
          <w:lang w:val="en-US"/>
        </w:rPr>
        <w:t xml:space="preserve">It is expected that the examination will take place in two weeks. – </w:t>
      </w:r>
      <w:r>
        <w:rPr>
          <w:sz w:val="28"/>
          <w:szCs w:val="28"/>
          <w:lang w:val="uk-UA"/>
        </w:rPr>
        <w:t xml:space="preserve">Розраховують, що екзамен відбудеться за два тижні. Відмінність як у структурі речення (односкладні і двоскладні) так і у становій семантиці присудка зберігається при розширені групи присудка модальним дієсловом: </w:t>
      </w:r>
      <w:r>
        <w:rPr>
          <w:sz w:val="28"/>
          <w:szCs w:val="28"/>
          <w:lang w:val="en-US"/>
        </w:rPr>
        <w:t>it</w:t>
      </w:r>
      <w:r>
        <w:rPr>
          <w:sz w:val="28"/>
          <w:szCs w:val="28"/>
          <w:lang w:val="uk-UA"/>
        </w:rPr>
        <w:t xml:space="preserve"> </w:t>
      </w:r>
      <w:r>
        <w:rPr>
          <w:sz w:val="28"/>
          <w:szCs w:val="28"/>
          <w:lang w:val="en-US"/>
        </w:rPr>
        <w:t>can</w:t>
      </w:r>
      <w:r>
        <w:rPr>
          <w:sz w:val="28"/>
          <w:szCs w:val="28"/>
          <w:lang w:val="uk-UA"/>
        </w:rPr>
        <w:t xml:space="preserve"> </w:t>
      </w:r>
      <w:r>
        <w:rPr>
          <w:sz w:val="28"/>
          <w:szCs w:val="28"/>
          <w:lang w:val="en-US"/>
        </w:rPr>
        <w:t>be</w:t>
      </w:r>
      <w:r>
        <w:rPr>
          <w:sz w:val="28"/>
          <w:szCs w:val="28"/>
          <w:lang w:val="uk-UA"/>
        </w:rPr>
        <w:t xml:space="preserve"> </w:t>
      </w:r>
      <w:r>
        <w:rPr>
          <w:sz w:val="28"/>
          <w:szCs w:val="28"/>
          <w:lang w:val="en-US"/>
        </w:rPr>
        <w:t>said</w:t>
      </w:r>
      <w:r>
        <w:rPr>
          <w:sz w:val="28"/>
          <w:szCs w:val="28"/>
          <w:lang w:val="uk-UA"/>
        </w:rPr>
        <w:t xml:space="preserve"> – можна сказати, </w:t>
      </w:r>
      <w:r>
        <w:rPr>
          <w:sz w:val="28"/>
          <w:szCs w:val="28"/>
          <w:lang w:val="en-US"/>
        </w:rPr>
        <w:t>it</w:t>
      </w:r>
      <w:r>
        <w:rPr>
          <w:sz w:val="28"/>
          <w:szCs w:val="28"/>
          <w:lang w:val="uk-UA"/>
        </w:rPr>
        <w:t xml:space="preserve"> </w:t>
      </w:r>
      <w:r>
        <w:rPr>
          <w:sz w:val="28"/>
          <w:szCs w:val="28"/>
          <w:lang w:val="en-US"/>
        </w:rPr>
        <w:t>must</w:t>
      </w:r>
      <w:r>
        <w:rPr>
          <w:sz w:val="28"/>
          <w:szCs w:val="28"/>
          <w:lang w:val="uk-UA"/>
        </w:rPr>
        <w:t xml:space="preserve"> </w:t>
      </w:r>
      <w:r>
        <w:rPr>
          <w:sz w:val="28"/>
          <w:szCs w:val="28"/>
          <w:lang w:val="en-US"/>
        </w:rPr>
        <w:t>be</w:t>
      </w:r>
      <w:r>
        <w:rPr>
          <w:sz w:val="28"/>
          <w:szCs w:val="28"/>
          <w:lang w:val="uk-UA"/>
        </w:rPr>
        <w:t xml:space="preserve"> </w:t>
      </w:r>
      <w:r>
        <w:rPr>
          <w:sz w:val="28"/>
          <w:szCs w:val="28"/>
          <w:lang w:val="en-US"/>
        </w:rPr>
        <w:t>mentioned</w:t>
      </w:r>
      <w:r>
        <w:rPr>
          <w:sz w:val="28"/>
          <w:szCs w:val="28"/>
          <w:lang w:val="uk-UA"/>
        </w:rPr>
        <w:t xml:space="preserve"> – треба зазначити, </w:t>
      </w:r>
      <w:r>
        <w:rPr>
          <w:sz w:val="28"/>
          <w:szCs w:val="28"/>
          <w:lang w:val="en-US"/>
        </w:rPr>
        <w:t>it</w:t>
      </w:r>
      <w:r>
        <w:rPr>
          <w:sz w:val="28"/>
          <w:szCs w:val="28"/>
          <w:lang w:val="uk-UA"/>
        </w:rPr>
        <w:t xml:space="preserve"> </w:t>
      </w:r>
      <w:r>
        <w:rPr>
          <w:sz w:val="28"/>
          <w:szCs w:val="28"/>
          <w:lang w:val="en-US"/>
        </w:rPr>
        <w:t>was</w:t>
      </w:r>
      <w:r>
        <w:rPr>
          <w:sz w:val="28"/>
          <w:szCs w:val="28"/>
          <w:lang w:val="uk-UA"/>
        </w:rPr>
        <w:t xml:space="preserve"> </w:t>
      </w:r>
      <w:r>
        <w:rPr>
          <w:sz w:val="28"/>
          <w:szCs w:val="28"/>
          <w:lang w:val="en-US"/>
        </w:rPr>
        <w:t>to</w:t>
      </w:r>
      <w:r>
        <w:rPr>
          <w:sz w:val="28"/>
          <w:szCs w:val="28"/>
          <w:lang w:val="uk-UA"/>
        </w:rPr>
        <w:t xml:space="preserve"> </w:t>
      </w:r>
      <w:r>
        <w:rPr>
          <w:sz w:val="28"/>
          <w:szCs w:val="28"/>
          <w:lang w:val="en-US"/>
        </w:rPr>
        <w:t>be</w:t>
      </w:r>
      <w:r>
        <w:rPr>
          <w:sz w:val="28"/>
          <w:szCs w:val="28"/>
          <w:lang w:val="uk-UA"/>
        </w:rPr>
        <w:t xml:space="preserve"> </w:t>
      </w:r>
      <w:r>
        <w:rPr>
          <w:sz w:val="28"/>
          <w:szCs w:val="28"/>
          <w:lang w:val="en-US"/>
        </w:rPr>
        <w:t>expected</w:t>
      </w:r>
      <w:r>
        <w:rPr>
          <w:sz w:val="28"/>
          <w:szCs w:val="28"/>
          <w:lang w:val="uk-UA"/>
        </w:rPr>
        <w:t xml:space="preserve"> – цього очікували. Наведені приклади дозволяють встановити типологічні відмінності зіставлених моделей у трьох аспектах: стосовно структурної наповненості речення, станової семантики слова, морфологічного оформлення модальності цілого присудка.</w:t>
      </w:r>
    </w:p>
    <w:p w:rsidR="00B425F8" w:rsidRDefault="00B425F8">
      <w:pPr>
        <w:tabs>
          <w:tab w:val="left" w:pos="720"/>
        </w:tabs>
        <w:spacing w:line="360" w:lineRule="auto"/>
        <w:jc w:val="both"/>
        <w:rPr>
          <w:sz w:val="28"/>
          <w:szCs w:val="28"/>
          <w:lang w:val="uk-UA"/>
        </w:rPr>
      </w:pPr>
      <w:r>
        <w:rPr>
          <w:sz w:val="28"/>
          <w:szCs w:val="28"/>
          <w:lang w:val="uk-UA"/>
        </w:rPr>
        <w:tab/>
        <w:t xml:space="preserve">До інших відмінностей структурного характеру слід віднести негативні речення типу </w:t>
      </w:r>
      <w:r>
        <w:rPr>
          <w:sz w:val="28"/>
          <w:szCs w:val="28"/>
          <w:lang w:val="en-US"/>
        </w:rPr>
        <w:t>there</w:t>
      </w:r>
      <w:r>
        <w:rPr>
          <w:sz w:val="28"/>
          <w:szCs w:val="28"/>
          <w:lang w:val="uk-UA"/>
        </w:rPr>
        <w:t xml:space="preserve"> </w:t>
      </w:r>
      <w:r>
        <w:rPr>
          <w:sz w:val="28"/>
          <w:szCs w:val="28"/>
          <w:lang w:val="en-US"/>
        </w:rPr>
        <w:t>is</w:t>
      </w:r>
      <w:r>
        <w:rPr>
          <w:sz w:val="28"/>
          <w:szCs w:val="28"/>
          <w:lang w:val="uk-UA"/>
        </w:rPr>
        <w:t xml:space="preserve"> </w:t>
      </w:r>
      <w:r>
        <w:rPr>
          <w:sz w:val="28"/>
          <w:szCs w:val="28"/>
          <w:lang w:val="en-US"/>
        </w:rPr>
        <w:t>no</w:t>
      </w:r>
      <w:r>
        <w:rPr>
          <w:sz w:val="28"/>
          <w:szCs w:val="28"/>
          <w:lang w:val="uk-UA"/>
        </w:rPr>
        <w:t xml:space="preserve"> </w:t>
      </w:r>
      <w:r>
        <w:rPr>
          <w:sz w:val="28"/>
          <w:szCs w:val="28"/>
          <w:lang w:val="en-US"/>
        </w:rPr>
        <w:t>table</w:t>
      </w:r>
      <w:r>
        <w:rPr>
          <w:sz w:val="28"/>
          <w:szCs w:val="28"/>
          <w:lang w:val="uk-UA"/>
        </w:rPr>
        <w:t xml:space="preserve"> </w:t>
      </w:r>
      <w:r>
        <w:rPr>
          <w:sz w:val="28"/>
          <w:szCs w:val="28"/>
          <w:lang w:val="en-US"/>
        </w:rPr>
        <w:t>here</w:t>
      </w:r>
      <w:r>
        <w:rPr>
          <w:sz w:val="28"/>
          <w:szCs w:val="28"/>
          <w:lang w:val="uk-UA"/>
        </w:rPr>
        <w:t xml:space="preserve"> – тут немає столу, де в англійському реченні логічний суб`єкт і граматичний підмет співпадають. В українському і російському відповідниках перший виражено граматичним додатком, а граматичний підмет отримує нульове вираження. В українській і російській мовах речення цього типу істотно нівелюють диспропорцію, що в англійській мові підтримується розглянутими вище особливостями синтаксису.[11, </w:t>
      </w:r>
      <w:r>
        <w:rPr>
          <w:sz w:val="28"/>
          <w:szCs w:val="28"/>
          <w:lang w:val="en-US"/>
        </w:rPr>
        <w:t>c</w:t>
      </w:r>
      <w:r>
        <w:rPr>
          <w:sz w:val="28"/>
          <w:szCs w:val="28"/>
          <w:lang w:val="uk-UA"/>
        </w:rPr>
        <w:t>.155]</w:t>
      </w:r>
    </w:p>
    <w:p w:rsidR="00B425F8" w:rsidRDefault="00B425F8">
      <w:pPr>
        <w:tabs>
          <w:tab w:val="left" w:pos="720"/>
        </w:tabs>
        <w:spacing w:line="360" w:lineRule="auto"/>
        <w:jc w:val="both"/>
        <w:rPr>
          <w:sz w:val="28"/>
          <w:szCs w:val="28"/>
          <w:lang w:val="uk-UA"/>
        </w:rPr>
      </w:pPr>
    </w:p>
    <w:p w:rsidR="00B425F8" w:rsidRDefault="00B425F8">
      <w:pPr>
        <w:tabs>
          <w:tab w:val="left" w:pos="720"/>
        </w:tabs>
        <w:spacing w:line="360" w:lineRule="auto"/>
        <w:jc w:val="both"/>
        <w:rPr>
          <w:b/>
          <w:bCs/>
          <w:sz w:val="28"/>
          <w:szCs w:val="28"/>
          <w:lang w:val="uk-UA"/>
        </w:rPr>
      </w:pPr>
      <w:r>
        <w:rPr>
          <w:b/>
          <w:bCs/>
          <w:sz w:val="28"/>
          <w:szCs w:val="28"/>
          <w:lang w:val="uk-UA"/>
        </w:rPr>
        <w:tab/>
        <w:t>2.6. Встановлення вживаності безособових речень</w:t>
      </w:r>
    </w:p>
    <w:p w:rsidR="00B425F8" w:rsidRDefault="00B425F8">
      <w:pPr>
        <w:tabs>
          <w:tab w:val="left" w:pos="720"/>
        </w:tabs>
        <w:spacing w:line="360" w:lineRule="auto"/>
        <w:jc w:val="both"/>
        <w:rPr>
          <w:b/>
          <w:bCs/>
          <w:sz w:val="28"/>
          <w:szCs w:val="28"/>
          <w:lang w:val="uk-UA"/>
        </w:rPr>
      </w:pPr>
    </w:p>
    <w:p w:rsidR="00B425F8" w:rsidRDefault="00B425F8">
      <w:pPr>
        <w:tabs>
          <w:tab w:val="left" w:pos="720"/>
        </w:tabs>
        <w:spacing w:line="360" w:lineRule="auto"/>
        <w:jc w:val="both"/>
        <w:rPr>
          <w:sz w:val="28"/>
          <w:szCs w:val="28"/>
          <w:lang w:val="uk-UA"/>
        </w:rPr>
      </w:pPr>
      <w:r>
        <w:rPr>
          <w:sz w:val="28"/>
          <w:szCs w:val="28"/>
          <w:lang w:val="uk-UA"/>
        </w:rPr>
        <w:tab/>
        <w:t xml:space="preserve">Під час дослідження безособових речень у сучасній англійській мові із метою визначення їх вживаності було вибрано уривки, що містили 100 елементарних речень, з десяти художніх текстів сучасних британських та десяти творів американських письменників. </w:t>
      </w:r>
    </w:p>
    <w:p w:rsidR="00B425F8" w:rsidRDefault="00B425F8">
      <w:pPr>
        <w:tabs>
          <w:tab w:val="left" w:pos="720"/>
        </w:tabs>
        <w:spacing w:line="360" w:lineRule="auto"/>
        <w:jc w:val="both"/>
        <w:rPr>
          <w:sz w:val="28"/>
          <w:szCs w:val="28"/>
          <w:lang w:val="uk-UA"/>
        </w:rPr>
      </w:pPr>
      <w:r>
        <w:rPr>
          <w:sz w:val="28"/>
          <w:szCs w:val="28"/>
          <w:lang w:val="en-US"/>
        </w:rPr>
        <w:tab/>
      </w:r>
      <w:r>
        <w:rPr>
          <w:sz w:val="28"/>
          <w:szCs w:val="28"/>
          <w:lang w:val="uk-UA"/>
        </w:rPr>
        <w:t xml:space="preserve">Було встановлено, що у літературних текстах серед усіх елементарних речень 1,2%, що становить 24 речення із 2000,  належить безособовим реченням. До того ж слід зазначити, що частіше безособові речення трапляються у текстах американських авторів – 14 речень з 24, що становить 58,3% - та загалом переважають у авторському  мовленні – 75% (18 речень),  наприклад: </w:t>
      </w:r>
    </w:p>
    <w:p w:rsidR="00B425F8" w:rsidRDefault="00B425F8">
      <w:pPr>
        <w:numPr>
          <w:ilvl w:val="0"/>
          <w:numId w:val="18"/>
        </w:numPr>
        <w:tabs>
          <w:tab w:val="left" w:pos="720"/>
        </w:tabs>
        <w:spacing w:line="360" w:lineRule="auto"/>
        <w:jc w:val="both"/>
        <w:rPr>
          <w:sz w:val="28"/>
          <w:szCs w:val="28"/>
          <w:lang w:val="uk-UA"/>
        </w:rPr>
      </w:pPr>
      <w:r>
        <w:rPr>
          <w:i/>
          <w:iCs/>
          <w:sz w:val="28"/>
          <w:szCs w:val="28"/>
          <w:lang w:val="en-US"/>
        </w:rPr>
        <w:t>It was getting colder &amp; colder…</w:t>
      </w:r>
      <w:r>
        <w:rPr>
          <w:sz w:val="28"/>
          <w:szCs w:val="28"/>
          <w:lang w:val="en-US"/>
        </w:rPr>
        <w:t xml:space="preserve"> [36, c.4]</w:t>
      </w:r>
    </w:p>
    <w:p w:rsidR="00B425F8" w:rsidRDefault="00B425F8">
      <w:pPr>
        <w:numPr>
          <w:ilvl w:val="0"/>
          <w:numId w:val="18"/>
        </w:numPr>
        <w:tabs>
          <w:tab w:val="left" w:pos="720"/>
        </w:tabs>
        <w:spacing w:line="360" w:lineRule="auto"/>
        <w:jc w:val="both"/>
        <w:rPr>
          <w:sz w:val="28"/>
          <w:szCs w:val="28"/>
          <w:lang w:val="uk-UA"/>
        </w:rPr>
      </w:pPr>
      <w:r>
        <w:rPr>
          <w:i/>
          <w:iCs/>
          <w:sz w:val="28"/>
          <w:szCs w:val="28"/>
          <w:lang w:val="en-US"/>
        </w:rPr>
        <w:t>One night</w:t>
      </w:r>
      <w:r>
        <w:rPr>
          <w:i/>
          <w:iCs/>
          <w:sz w:val="28"/>
          <w:szCs w:val="28"/>
          <w:u w:val="single"/>
          <w:lang w:val="en-US"/>
        </w:rPr>
        <w:t>, it was long past twelve</w:t>
      </w:r>
      <w:r>
        <w:rPr>
          <w:i/>
          <w:iCs/>
          <w:sz w:val="28"/>
          <w:szCs w:val="28"/>
          <w:lang w:val="en-US"/>
        </w:rPr>
        <w:t>, I woke up at the sound of Mr. Yonioshi calling down the stairs.</w:t>
      </w:r>
      <w:r>
        <w:rPr>
          <w:sz w:val="28"/>
          <w:szCs w:val="28"/>
          <w:lang w:val="en-US"/>
        </w:rPr>
        <w:t>[37, c.13]</w:t>
      </w:r>
    </w:p>
    <w:p w:rsidR="00B425F8" w:rsidRDefault="00B425F8">
      <w:pPr>
        <w:numPr>
          <w:ilvl w:val="0"/>
          <w:numId w:val="18"/>
        </w:numPr>
        <w:tabs>
          <w:tab w:val="left" w:pos="720"/>
        </w:tabs>
        <w:spacing w:line="360" w:lineRule="auto"/>
        <w:jc w:val="both"/>
        <w:rPr>
          <w:sz w:val="28"/>
          <w:szCs w:val="28"/>
          <w:lang w:val="uk-UA"/>
        </w:rPr>
      </w:pPr>
      <w:r>
        <w:rPr>
          <w:i/>
          <w:iCs/>
          <w:sz w:val="28"/>
          <w:szCs w:val="28"/>
          <w:lang w:val="en-US"/>
        </w:rPr>
        <w:t>Hearing her voice, I understood that it was too late.</w:t>
      </w:r>
      <w:r>
        <w:rPr>
          <w:sz w:val="28"/>
          <w:szCs w:val="28"/>
          <w:lang w:val="en-US"/>
        </w:rPr>
        <w:t>[28, c.49]</w:t>
      </w:r>
    </w:p>
    <w:p w:rsidR="00B425F8" w:rsidRDefault="00B425F8">
      <w:pPr>
        <w:tabs>
          <w:tab w:val="left" w:pos="720"/>
        </w:tabs>
        <w:spacing w:line="360" w:lineRule="auto"/>
        <w:jc w:val="both"/>
        <w:rPr>
          <w:sz w:val="28"/>
          <w:szCs w:val="28"/>
          <w:lang w:val="uk-UA"/>
        </w:rPr>
      </w:pPr>
      <w:r>
        <w:rPr>
          <w:sz w:val="28"/>
          <w:szCs w:val="28"/>
          <w:lang w:val="uk-UA"/>
        </w:rPr>
        <w:t xml:space="preserve">відповідно частка у діалогах становить 25%, тобто 6 речень, наприклад: </w:t>
      </w:r>
    </w:p>
    <w:p w:rsidR="00B425F8" w:rsidRDefault="00B425F8">
      <w:pPr>
        <w:numPr>
          <w:ilvl w:val="0"/>
          <w:numId w:val="8"/>
        </w:numPr>
        <w:tabs>
          <w:tab w:val="left" w:pos="720"/>
        </w:tabs>
        <w:spacing w:line="360" w:lineRule="auto"/>
        <w:jc w:val="both"/>
        <w:rPr>
          <w:i/>
          <w:iCs/>
          <w:sz w:val="28"/>
          <w:szCs w:val="28"/>
          <w:lang w:val="uk-UA"/>
        </w:rPr>
      </w:pPr>
      <w:r>
        <w:rPr>
          <w:i/>
          <w:iCs/>
          <w:sz w:val="28"/>
          <w:szCs w:val="28"/>
          <w:lang w:val="uk-UA"/>
        </w:rPr>
        <w:t>“</w:t>
      </w:r>
      <w:r>
        <w:rPr>
          <w:i/>
          <w:iCs/>
          <w:sz w:val="28"/>
          <w:szCs w:val="28"/>
          <w:lang w:val="en-US"/>
        </w:rPr>
        <w:t>It</w:t>
      </w:r>
      <w:r>
        <w:rPr>
          <w:i/>
          <w:iCs/>
          <w:sz w:val="28"/>
          <w:szCs w:val="28"/>
          <w:lang w:val="uk-UA"/>
        </w:rPr>
        <w:t>’</w:t>
      </w:r>
      <w:r>
        <w:rPr>
          <w:i/>
          <w:iCs/>
          <w:sz w:val="28"/>
          <w:szCs w:val="28"/>
          <w:lang w:val="en-US"/>
        </w:rPr>
        <w:t>s</w:t>
      </w:r>
      <w:r>
        <w:rPr>
          <w:i/>
          <w:iCs/>
          <w:sz w:val="28"/>
          <w:szCs w:val="28"/>
          <w:lang w:val="uk-UA"/>
        </w:rPr>
        <w:t xml:space="preserve"> </w:t>
      </w:r>
      <w:r>
        <w:rPr>
          <w:i/>
          <w:iCs/>
          <w:sz w:val="28"/>
          <w:szCs w:val="28"/>
          <w:lang w:val="en-US"/>
        </w:rPr>
        <w:t>about</w:t>
      </w:r>
      <w:r>
        <w:rPr>
          <w:i/>
          <w:iCs/>
          <w:sz w:val="28"/>
          <w:szCs w:val="28"/>
          <w:lang w:val="uk-UA"/>
        </w:rPr>
        <w:t xml:space="preserve"> </w:t>
      </w:r>
      <w:r>
        <w:rPr>
          <w:i/>
          <w:iCs/>
          <w:sz w:val="28"/>
          <w:szCs w:val="28"/>
          <w:lang w:val="en-US"/>
        </w:rPr>
        <w:t>time</w:t>
      </w:r>
      <w:r>
        <w:rPr>
          <w:i/>
          <w:iCs/>
          <w:sz w:val="28"/>
          <w:szCs w:val="28"/>
          <w:lang w:val="uk-UA"/>
        </w:rPr>
        <w:t>”.</w:t>
      </w:r>
      <w:r>
        <w:rPr>
          <w:sz w:val="28"/>
          <w:szCs w:val="28"/>
          <w:lang w:val="uk-UA"/>
        </w:rPr>
        <w:t xml:space="preserve">[26, </w:t>
      </w:r>
      <w:r>
        <w:rPr>
          <w:sz w:val="28"/>
          <w:szCs w:val="28"/>
          <w:lang w:val="en-US"/>
        </w:rPr>
        <w:t>c</w:t>
      </w:r>
      <w:r>
        <w:rPr>
          <w:sz w:val="28"/>
          <w:szCs w:val="28"/>
          <w:lang w:val="uk-UA"/>
        </w:rPr>
        <w:t>.</w:t>
      </w:r>
      <w:r>
        <w:rPr>
          <w:sz w:val="28"/>
          <w:szCs w:val="28"/>
          <w:lang w:val="en-US"/>
        </w:rPr>
        <w:t>12]</w:t>
      </w:r>
      <w:r>
        <w:rPr>
          <w:i/>
          <w:iCs/>
          <w:sz w:val="28"/>
          <w:szCs w:val="28"/>
          <w:lang w:val="uk-UA"/>
        </w:rPr>
        <w:t xml:space="preserve"> </w:t>
      </w:r>
    </w:p>
    <w:p w:rsidR="00B425F8" w:rsidRDefault="00B425F8">
      <w:pPr>
        <w:numPr>
          <w:ilvl w:val="0"/>
          <w:numId w:val="8"/>
        </w:numPr>
        <w:tabs>
          <w:tab w:val="left" w:pos="720"/>
        </w:tabs>
        <w:spacing w:line="360" w:lineRule="auto"/>
        <w:jc w:val="both"/>
        <w:rPr>
          <w:i/>
          <w:iCs/>
          <w:sz w:val="28"/>
          <w:szCs w:val="28"/>
          <w:lang w:val="uk-UA"/>
        </w:rPr>
      </w:pPr>
      <w:r>
        <w:rPr>
          <w:i/>
          <w:iCs/>
          <w:sz w:val="28"/>
          <w:szCs w:val="28"/>
          <w:lang w:val="uk-UA"/>
        </w:rPr>
        <w:t>“</w:t>
      </w:r>
      <w:r>
        <w:rPr>
          <w:i/>
          <w:iCs/>
          <w:sz w:val="28"/>
          <w:szCs w:val="28"/>
          <w:lang w:val="en-US"/>
        </w:rPr>
        <w:t>But</w:t>
      </w:r>
      <w:r>
        <w:rPr>
          <w:i/>
          <w:iCs/>
          <w:sz w:val="28"/>
          <w:szCs w:val="28"/>
          <w:lang w:val="uk-UA"/>
        </w:rPr>
        <w:t xml:space="preserve"> </w:t>
      </w:r>
      <w:r>
        <w:rPr>
          <w:i/>
          <w:iCs/>
          <w:sz w:val="28"/>
          <w:szCs w:val="28"/>
          <w:lang w:val="en-US"/>
        </w:rPr>
        <w:t>it</w:t>
      </w:r>
      <w:r>
        <w:rPr>
          <w:i/>
          <w:iCs/>
          <w:sz w:val="28"/>
          <w:szCs w:val="28"/>
          <w:lang w:val="uk-UA"/>
        </w:rPr>
        <w:t>’</w:t>
      </w:r>
      <w:r>
        <w:rPr>
          <w:i/>
          <w:iCs/>
          <w:sz w:val="28"/>
          <w:szCs w:val="28"/>
          <w:lang w:val="en-US"/>
        </w:rPr>
        <w:t>s</w:t>
      </w:r>
      <w:r>
        <w:rPr>
          <w:i/>
          <w:iCs/>
          <w:sz w:val="28"/>
          <w:szCs w:val="28"/>
          <w:lang w:val="uk-UA"/>
        </w:rPr>
        <w:t xml:space="preserve"> </w:t>
      </w:r>
      <w:r>
        <w:rPr>
          <w:i/>
          <w:iCs/>
          <w:sz w:val="28"/>
          <w:szCs w:val="28"/>
          <w:lang w:val="en-US"/>
        </w:rPr>
        <w:t>so</w:t>
      </w:r>
      <w:r>
        <w:rPr>
          <w:i/>
          <w:iCs/>
          <w:sz w:val="28"/>
          <w:szCs w:val="28"/>
          <w:lang w:val="uk-UA"/>
        </w:rPr>
        <w:t xml:space="preserve"> </w:t>
      </w:r>
      <w:r>
        <w:rPr>
          <w:i/>
          <w:iCs/>
          <w:sz w:val="28"/>
          <w:szCs w:val="28"/>
          <w:lang w:val="en-US"/>
        </w:rPr>
        <w:t>beautiful</w:t>
      </w:r>
      <w:r>
        <w:rPr>
          <w:i/>
          <w:iCs/>
          <w:sz w:val="28"/>
          <w:szCs w:val="28"/>
          <w:lang w:val="uk-UA"/>
        </w:rPr>
        <w:t xml:space="preserve"> </w:t>
      </w:r>
      <w:r>
        <w:rPr>
          <w:i/>
          <w:iCs/>
          <w:sz w:val="28"/>
          <w:szCs w:val="28"/>
          <w:lang w:val="en-US"/>
        </w:rPr>
        <w:t>here</w:t>
      </w:r>
      <w:r>
        <w:rPr>
          <w:i/>
          <w:iCs/>
          <w:sz w:val="28"/>
          <w:szCs w:val="28"/>
          <w:lang w:val="uk-UA"/>
        </w:rPr>
        <w:t xml:space="preserve">,” </w:t>
      </w:r>
      <w:r>
        <w:rPr>
          <w:i/>
          <w:iCs/>
          <w:sz w:val="28"/>
          <w:szCs w:val="28"/>
          <w:lang w:val="en-US"/>
        </w:rPr>
        <w:t>Mel</w:t>
      </w:r>
      <w:r>
        <w:rPr>
          <w:i/>
          <w:iCs/>
          <w:sz w:val="28"/>
          <w:szCs w:val="28"/>
          <w:lang w:val="uk-UA"/>
        </w:rPr>
        <w:t xml:space="preserve"> </w:t>
      </w:r>
      <w:r>
        <w:rPr>
          <w:i/>
          <w:iCs/>
          <w:sz w:val="28"/>
          <w:szCs w:val="28"/>
          <w:lang w:val="en-US"/>
        </w:rPr>
        <w:t>whispered</w:t>
      </w:r>
      <w:r>
        <w:rPr>
          <w:i/>
          <w:iCs/>
          <w:sz w:val="28"/>
          <w:szCs w:val="28"/>
          <w:lang w:val="uk-UA"/>
        </w:rPr>
        <w:t>.</w:t>
      </w:r>
      <w:r>
        <w:rPr>
          <w:sz w:val="28"/>
          <w:szCs w:val="28"/>
          <w:lang w:val="uk-UA"/>
        </w:rPr>
        <w:t>[</w:t>
      </w:r>
      <w:r>
        <w:rPr>
          <w:sz w:val="28"/>
          <w:szCs w:val="28"/>
          <w:lang w:val="en-US"/>
        </w:rPr>
        <w:t>24, c.2]</w:t>
      </w:r>
    </w:p>
    <w:p w:rsidR="00B425F8" w:rsidRDefault="00B425F8">
      <w:pPr>
        <w:tabs>
          <w:tab w:val="left" w:pos="720"/>
        </w:tabs>
        <w:spacing w:line="360" w:lineRule="auto"/>
        <w:jc w:val="both"/>
        <w:rPr>
          <w:sz w:val="28"/>
          <w:szCs w:val="28"/>
          <w:lang w:val="uk-UA"/>
        </w:rPr>
      </w:pPr>
      <w:r>
        <w:rPr>
          <w:sz w:val="28"/>
          <w:szCs w:val="28"/>
          <w:lang w:val="uk-UA"/>
        </w:rPr>
        <w:tab/>
        <w:t xml:space="preserve">Більшість з усіх безособових речень є іменними, що підтверджує наведені у теорії дані. Наприклад: </w:t>
      </w:r>
    </w:p>
    <w:p w:rsidR="00B425F8" w:rsidRDefault="00B425F8">
      <w:pPr>
        <w:numPr>
          <w:ilvl w:val="0"/>
          <w:numId w:val="6"/>
        </w:numPr>
        <w:spacing w:line="360" w:lineRule="auto"/>
        <w:jc w:val="both"/>
        <w:rPr>
          <w:i/>
          <w:iCs/>
          <w:sz w:val="28"/>
          <w:szCs w:val="28"/>
          <w:lang w:val="en-US"/>
        </w:rPr>
      </w:pPr>
      <w:r>
        <w:rPr>
          <w:i/>
          <w:iCs/>
          <w:sz w:val="28"/>
          <w:szCs w:val="28"/>
          <w:lang w:val="en-US"/>
        </w:rPr>
        <w:t>They</w:t>
      </w:r>
      <w:r>
        <w:rPr>
          <w:i/>
          <w:iCs/>
          <w:sz w:val="28"/>
          <w:szCs w:val="28"/>
          <w:lang w:val="uk-UA"/>
        </w:rPr>
        <w:t>’</w:t>
      </w:r>
      <w:r>
        <w:rPr>
          <w:i/>
          <w:iCs/>
          <w:sz w:val="28"/>
          <w:szCs w:val="28"/>
          <w:lang w:val="en-US"/>
        </w:rPr>
        <w:t>d</w:t>
      </w:r>
      <w:r>
        <w:rPr>
          <w:i/>
          <w:iCs/>
          <w:sz w:val="28"/>
          <w:szCs w:val="28"/>
          <w:lang w:val="uk-UA"/>
        </w:rPr>
        <w:t xml:space="preserve"> </w:t>
      </w:r>
      <w:r>
        <w:rPr>
          <w:i/>
          <w:iCs/>
          <w:sz w:val="28"/>
          <w:szCs w:val="28"/>
          <w:lang w:val="en-US"/>
        </w:rPr>
        <w:t>had</w:t>
      </w:r>
      <w:r>
        <w:rPr>
          <w:i/>
          <w:iCs/>
          <w:sz w:val="28"/>
          <w:szCs w:val="28"/>
          <w:lang w:val="uk-UA"/>
        </w:rPr>
        <w:t xml:space="preserve"> </w:t>
      </w:r>
      <w:r>
        <w:rPr>
          <w:i/>
          <w:iCs/>
          <w:sz w:val="28"/>
          <w:szCs w:val="28"/>
          <w:lang w:val="en-US"/>
        </w:rPr>
        <w:t>to</w:t>
      </w:r>
      <w:r>
        <w:rPr>
          <w:i/>
          <w:iCs/>
          <w:sz w:val="28"/>
          <w:szCs w:val="28"/>
          <w:lang w:val="uk-UA"/>
        </w:rPr>
        <w:t xml:space="preserve"> </w:t>
      </w:r>
      <w:r>
        <w:rPr>
          <w:i/>
          <w:iCs/>
          <w:sz w:val="28"/>
          <w:szCs w:val="28"/>
          <w:lang w:val="en-US"/>
        </w:rPr>
        <w:t>share</w:t>
      </w:r>
      <w:r>
        <w:rPr>
          <w:i/>
          <w:iCs/>
          <w:sz w:val="28"/>
          <w:szCs w:val="28"/>
          <w:lang w:val="uk-UA"/>
        </w:rPr>
        <w:t xml:space="preserve"> </w:t>
      </w:r>
      <w:r>
        <w:rPr>
          <w:i/>
          <w:iCs/>
          <w:sz w:val="28"/>
          <w:szCs w:val="28"/>
          <w:lang w:val="en-US"/>
        </w:rPr>
        <w:t>the</w:t>
      </w:r>
      <w:r>
        <w:rPr>
          <w:i/>
          <w:iCs/>
          <w:sz w:val="28"/>
          <w:szCs w:val="28"/>
          <w:lang w:val="uk-UA"/>
        </w:rPr>
        <w:t xml:space="preserve"> </w:t>
      </w:r>
      <w:r>
        <w:rPr>
          <w:i/>
          <w:iCs/>
          <w:sz w:val="28"/>
          <w:szCs w:val="28"/>
          <w:lang w:val="en-US"/>
        </w:rPr>
        <w:t xml:space="preserve">caravan with her married sister and a new baby, </w:t>
      </w:r>
      <w:r>
        <w:rPr>
          <w:i/>
          <w:iCs/>
          <w:sz w:val="28"/>
          <w:szCs w:val="28"/>
          <w:u w:val="single"/>
          <w:lang w:val="en-US"/>
        </w:rPr>
        <w:t>and it was too much of a squash.</w:t>
      </w:r>
      <w:r>
        <w:rPr>
          <w:i/>
          <w:iCs/>
          <w:sz w:val="28"/>
          <w:szCs w:val="28"/>
          <w:lang w:val="en-US"/>
        </w:rPr>
        <w:t xml:space="preserve"> </w:t>
      </w:r>
      <w:r>
        <w:rPr>
          <w:sz w:val="28"/>
          <w:szCs w:val="28"/>
          <w:lang w:val="en-US"/>
        </w:rPr>
        <w:t>[25, c.4]</w:t>
      </w:r>
    </w:p>
    <w:p w:rsidR="00B425F8" w:rsidRDefault="00B425F8">
      <w:pPr>
        <w:numPr>
          <w:ilvl w:val="0"/>
          <w:numId w:val="6"/>
        </w:numPr>
        <w:spacing w:line="360" w:lineRule="auto"/>
        <w:jc w:val="both"/>
        <w:rPr>
          <w:i/>
          <w:iCs/>
          <w:sz w:val="28"/>
          <w:szCs w:val="28"/>
          <w:lang w:val="en-US"/>
        </w:rPr>
      </w:pPr>
      <w:r>
        <w:rPr>
          <w:i/>
          <w:iCs/>
          <w:sz w:val="28"/>
          <w:szCs w:val="28"/>
          <w:u w:val="single"/>
          <w:lang w:val="en-US"/>
        </w:rPr>
        <w:t xml:space="preserve">It was some little while before I could bring myself to open the </w:t>
      </w:r>
      <w:r>
        <w:rPr>
          <w:i/>
          <w:iCs/>
          <w:sz w:val="28"/>
          <w:szCs w:val="28"/>
          <w:lang w:val="en-US"/>
        </w:rPr>
        <w:t xml:space="preserve">window, and ask Miss Golightly what she wanted. </w:t>
      </w:r>
      <w:r>
        <w:rPr>
          <w:sz w:val="28"/>
          <w:szCs w:val="28"/>
          <w:lang w:val="en-US"/>
        </w:rPr>
        <w:t>[37, c.7]</w:t>
      </w:r>
    </w:p>
    <w:p w:rsidR="00B425F8" w:rsidRDefault="00B425F8">
      <w:pPr>
        <w:numPr>
          <w:ilvl w:val="0"/>
          <w:numId w:val="6"/>
        </w:numPr>
        <w:spacing w:line="360" w:lineRule="auto"/>
        <w:jc w:val="both"/>
        <w:rPr>
          <w:sz w:val="28"/>
          <w:szCs w:val="28"/>
          <w:lang w:val="en-US"/>
        </w:rPr>
      </w:pPr>
      <w:r>
        <w:rPr>
          <w:i/>
          <w:iCs/>
          <w:sz w:val="28"/>
          <w:szCs w:val="28"/>
          <w:u w:val="single"/>
          <w:lang w:val="en-US"/>
        </w:rPr>
        <w:t>It was well past midnight when she arrived home</w:t>
      </w:r>
      <w:r>
        <w:rPr>
          <w:i/>
          <w:iCs/>
          <w:sz w:val="28"/>
          <w:szCs w:val="28"/>
          <w:lang w:val="en-US"/>
        </w:rPr>
        <w:t>…</w:t>
      </w:r>
      <w:r>
        <w:rPr>
          <w:sz w:val="28"/>
          <w:szCs w:val="28"/>
          <w:lang w:val="en-US"/>
        </w:rPr>
        <w:t>[33, c.57]</w:t>
      </w:r>
    </w:p>
    <w:p w:rsidR="00B425F8" w:rsidRDefault="00B425F8">
      <w:pPr>
        <w:tabs>
          <w:tab w:val="left" w:pos="0"/>
        </w:tabs>
        <w:spacing w:line="360" w:lineRule="auto"/>
        <w:ind w:firstLine="720"/>
        <w:jc w:val="both"/>
        <w:rPr>
          <w:sz w:val="28"/>
          <w:szCs w:val="28"/>
          <w:lang w:val="uk-UA"/>
        </w:rPr>
      </w:pPr>
      <w:r>
        <w:rPr>
          <w:sz w:val="28"/>
          <w:szCs w:val="28"/>
          <w:lang w:val="uk-UA"/>
        </w:rPr>
        <w:t>Ці речення складаються із формального підмета та складеного іменного присудка, вираженого дієсловом-зв</w:t>
      </w:r>
      <w:r>
        <w:rPr>
          <w:sz w:val="28"/>
          <w:szCs w:val="28"/>
          <w:lang w:val="en-US"/>
        </w:rPr>
        <w:t>’</w:t>
      </w:r>
      <w:r>
        <w:rPr>
          <w:sz w:val="28"/>
          <w:szCs w:val="28"/>
          <w:lang w:val="uk-UA"/>
        </w:rPr>
        <w:t>язкою та предикативом – означенням:</w:t>
      </w:r>
      <w:r>
        <w:rPr>
          <w:i/>
          <w:iCs/>
          <w:sz w:val="28"/>
          <w:szCs w:val="28"/>
          <w:lang w:val="uk-UA"/>
        </w:rPr>
        <w:t xml:space="preserve"> </w:t>
      </w:r>
      <w:r>
        <w:rPr>
          <w:i/>
          <w:iCs/>
          <w:sz w:val="28"/>
          <w:szCs w:val="28"/>
          <w:lang w:val="en-US"/>
        </w:rPr>
        <w:t xml:space="preserve">It was dark and the street was deserted. </w:t>
      </w:r>
      <w:r>
        <w:rPr>
          <w:sz w:val="28"/>
          <w:szCs w:val="28"/>
        </w:rPr>
        <w:t xml:space="preserve">[25, </w:t>
      </w:r>
      <w:r>
        <w:rPr>
          <w:sz w:val="28"/>
          <w:szCs w:val="28"/>
          <w:lang w:val="en-US"/>
        </w:rPr>
        <w:t>c</w:t>
      </w:r>
      <w:r>
        <w:rPr>
          <w:sz w:val="28"/>
          <w:szCs w:val="28"/>
        </w:rPr>
        <w:t>.34]</w:t>
      </w:r>
      <w:r>
        <w:rPr>
          <w:i/>
          <w:iCs/>
          <w:sz w:val="28"/>
          <w:szCs w:val="28"/>
        </w:rPr>
        <w:t xml:space="preserve">; </w:t>
      </w:r>
      <w:r>
        <w:rPr>
          <w:sz w:val="28"/>
          <w:szCs w:val="28"/>
          <w:lang w:val="uk-UA"/>
        </w:rPr>
        <w:t xml:space="preserve">або іменником </w:t>
      </w:r>
      <w:r>
        <w:rPr>
          <w:i/>
          <w:iCs/>
          <w:sz w:val="28"/>
          <w:szCs w:val="28"/>
          <w:lang w:val="uk-UA"/>
        </w:rPr>
        <w:t xml:space="preserve"> - </w:t>
      </w:r>
      <w:r>
        <w:rPr>
          <w:sz w:val="28"/>
          <w:szCs w:val="28"/>
          <w:lang w:val="uk-UA"/>
        </w:rPr>
        <w:t xml:space="preserve"> </w:t>
      </w:r>
      <w:r>
        <w:rPr>
          <w:i/>
          <w:iCs/>
          <w:sz w:val="28"/>
          <w:szCs w:val="28"/>
          <w:lang w:val="en-US"/>
        </w:rPr>
        <w:t>It</w:t>
      </w:r>
      <w:r>
        <w:rPr>
          <w:i/>
          <w:iCs/>
          <w:sz w:val="28"/>
          <w:szCs w:val="28"/>
        </w:rPr>
        <w:t xml:space="preserve"> </w:t>
      </w:r>
      <w:r>
        <w:rPr>
          <w:i/>
          <w:iCs/>
          <w:sz w:val="28"/>
          <w:szCs w:val="28"/>
          <w:lang w:val="en-US"/>
        </w:rPr>
        <w:t>was</w:t>
      </w:r>
      <w:r>
        <w:rPr>
          <w:i/>
          <w:iCs/>
          <w:sz w:val="28"/>
          <w:szCs w:val="28"/>
        </w:rPr>
        <w:t xml:space="preserve"> </w:t>
      </w:r>
      <w:r>
        <w:rPr>
          <w:i/>
          <w:iCs/>
          <w:sz w:val="28"/>
          <w:szCs w:val="28"/>
          <w:lang w:val="en-US"/>
        </w:rPr>
        <w:t>only</w:t>
      </w:r>
      <w:r>
        <w:rPr>
          <w:i/>
          <w:iCs/>
          <w:sz w:val="28"/>
          <w:szCs w:val="28"/>
        </w:rPr>
        <w:t xml:space="preserve"> 7:45 </w:t>
      </w:r>
      <w:r>
        <w:rPr>
          <w:i/>
          <w:iCs/>
          <w:sz w:val="28"/>
          <w:szCs w:val="28"/>
          <w:lang w:val="en-US"/>
        </w:rPr>
        <w:t>A</w:t>
      </w:r>
      <w:r>
        <w:rPr>
          <w:i/>
          <w:iCs/>
          <w:sz w:val="28"/>
          <w:szCs w:val="28"/>
        </w:rPr>
        <w:t>.</w:t>
      </w:r>
      <w:r>
        <w:rPr>
          <w:i/>
          <w:iCs/>
          <w:sz w:val="28"/>
          <w:szCs w:val="28"/>
          <w:lang w:val="en-US"/>
        </w:rPr>
        <w:t>M</w:t>
      </w:r>
      <w:r>
        <w:rPr>
          <w:i/>
          <w:iCs/>
          <w:sz w:val="28"/>
          <w:szCs w:val="28"/>
        </w:rPr>
        <w:t>.…</w:t>
      </w:r>
      <w:r>
        <w:rPr>
          <w:sz w:val="28"/>
          <w:szCs w:val="28"/>
        </w:rPr>
        <w:t xml:space="preserve">[35, </w:t>
      </w:r>
      <w:r>
        <w:rPr>
          <w:sz w:val="28"/>
          <w:szCs w:val="28"/>
          <w:lang w:val="en-US"/>
        </w:rPr>
        <w:t>c</w:t>
      </w:r>
      <w:r>
        <w:rPr>
          <w:sz w:val="28"/>
          <w:szCs w:val="28"/>
        </w:rPr>
        <w:t>.15]</w:t>
      </w:r>
      <w:r>
        <w:rPr>
          <w:i/>
          <w:iCs/>
          <w:sz w:val="28"/>
          <w:szCs w:val="28"/>
          <w:lang w:val="uk-UA"/>
        </w:rPr>
        <w:t>,</w:t>
      </w:r>
      <w:r>
        <w:rPr>
          <w:sz w:val="28"/>
          <w:szCs w:val="28"/>
          <w:lang w:val="uk-UA"/>
        </w:rPr>
        <w:t xml:space="preserve"> де іменник виражає темпоральні характеристики. Але значно переважають іменні безособові речення з предикативом, вираженим прикметником.  В обох прикладах дієслово-зв</w:t>
      </w:r>
      <w:r>
        <w:rPr>
          <w:sz w:val="28"/>
          <w:szCs w:val="28"/>
        </w:rPr>
        <w:t>’</w:t>
      </w:r>
      <w:r>
        <w:rPr>
          <w:sz w:val="28"/>
          <w:szCs w:val="28"/>
          <w:lang w:val="uk-UA"/>
        </w:rPr>
        <w:t>язка вказує на статичність дії.</w:t>
      </w:r>
    </w:p>
    <w:p w:rsidR="00B425F8" w:rsidRDefault="00B425F8">
      <w:pPr>
        <w:tabs>
          <w:tab w:val="left" w:pos="0"/>
        </w:tabs>
        <w:spacing w:line="360" w:lineRule="auto"/>
        <w:ind w:firstLine="720"/>
        <w:jc w:val="both"/>
        <w:rPr>
          <w:sz w:val="28"/>
          <w:szCs w:val="28"/>
          <w:lang w:val="uk-UA"/>
        </w:rPr>
      </w:pPr>
      <w:r>
        <w:rPr>
          <w:sz w:val="28"/>
          <w:szCs w:val="28"/>
          <w:lang w:val="uk-UA"/>
        </w:rPr>
        <w:t>Дієслівні безособові речення складають лише 5%. Напр.,</w:t>
      </w:r>
      <w:r>
        <w:rPr>
          <w:i/>
          <w:iCs/>
          <w:sz w:val="28"/>
          <w:szCs w:val="28"/>
          <w:lang w:val="en-US"/>
        </w:rPr>
        <w:t>When it rains, the water runs down eroded slopes into battered valleys…</w:t>
      </w:r>
      <w:r>
        <w:rPr>
          <w:sz w:val="28"/>
          <w:szCs w:val="28"/>
          <w:lang w:val="en-US"/>
        </w:rPr>
        <w:t>[32, c.43]</w:t>
      </w:r>
      <w:r>
        <w:rPr>
          <w:i/>
          <w:iCs/>
          <w:sz w:val="28"/>
          <w:szCs w:val="28"/>
          <w:lang w:val="en-US"/>
        </w:rPr>
        <w:t>.</w:t>
      </w:r>
      <w:r>
        <w:rPr>
          <w:sz w:val="28"/>
          <w:szCs w:val="28"/>
          <w:lang w:val="uk-UA"/>
        </w:rPr>
        <w:t xml:space="preserve"> Вони складаються із формального підмета </w:t>
      </w:r>
      <w:r>
        <w:rPr>
          <w:sz w:val="28"/>
          <w:szCs w:val="28"/>
          <w:lang w:val="en-US"/>
        </w:rPr>
        <w:t>it</w:t>
      </w:r>
      <w:r>
        <w:rPr>
          <w:sz w:val="28"/>
          <w:szCs w:val="28"/>
          <w:lang w:val="uk-UA"/>
        </w:rPr>
        <w:t xml:space="preserve"> і безособового дієслова , що вжито у неперфектній формі. Ці речення описують явища навколишнього світу.</w:t>
      </w:r>
    </w:p>
    <w:p w:rsidR="00B425F8" w:rsidRDefault="00B425F8">
      <w:pPr>
        <w:tabs>
          <w:tab w:val="left" w:pos="0"/>
        </w:tabs>
        <w:spacing w:line="360" w:lineRule="auto"/>
        <w:ind w:firstLine="720"/>
        <w:jc w:val="both"/>
        <w:rPr>
          <w:sz w:val="28"/>
          <w:szCs w:val="28"/>
          <w:lang w:val="uk-UA"/>
        </w:rPr>
      </w:pPr>
      <w:r>
        <w:rPr>
          <w:sz w:val="28"/>
          <w:szCs w:val="28"/>
          <w:lang w:val="uk-UA"/>
        </w:rPr>
        <w:t>Найбільщу перевагу серед автрів, чиї твори було використано, безособовим реченням надають Десмонд Лоуден та Том Кленси.</w:t>
      </w:r>
    </w:p>
    <w:p w:rsidR="00B425F8" w:rsidRDefault="00B425F8">
      <w:pPr>
        <w:tabs>
          <w:tab w:val="left" w:pos="0"/>
        </w:tabs>
        <w:spacing w:line="360" w:lineRule="auto"/>
        <w:ind w:firstLine="720"/>
        <w:jc w:val="both"/>
        <w:rPr>
          <w:sz w:val="28"/>
          <w:szCs w:val="28"/>
          <w:lang w:val="uk-UA"/>
        </w:rPr>
      </w:pPr>
      <w:r>
        <w:rPr>
          <w:sz w:val="28"/>
          <w:szCs w:val="28"/>
          <w:lang w:val="uk-UA"/>
        </w:rPr>
        <w:t>Таким чином ми бачимо, що безособові речення складають дуже малу частину від усіх речень і найчастіше передають стан навколишнього середовища, просторові та темпоральні відносини.</w:t>
      </w:r>
    </w:p>
    <w:p w:rsidR="00B425F8" w:rsidRDefault="00B425F8">
      <w:pPr>
        <w:tabs>
          <w:tab w:val="left" w:pos="720"/>
        </w:tabs>
        <w:spacing w:line="360" w:lineRule="auto"/>
        <w:jc w:val="center"/>
        <w:rPr>
          <w:b/>
          <w:bCs/>
          <w:sz w:val="32"/>
          <w:szCs w:val="32"/>
          <w:lang w:val="uk-UA"/>
        </w:rPr>
        <w:sectPr w:rsidR="00B425F8">
          <w:pgSz w:w="11906" w:h="16838"/>
          <w:pgMar w:top="1077" w:right="1021" w:bottom="1077" w:left="1361" w:header="709" w:footer="709" w:gutter="0"/>
          <w:pgNumType w:start="3"/>
          <w:cols w:space="708"/>
          <w:docGrid w:linePitch="360"/>
        </w:sectPr>
      </w:pPr>
    </w:p>
    <w:p w:rsidR="00B425F8" w:rsidRDefault="00B425F8">
      <w:pPr>
        <w:pStyle w:val="2"/>
        <w:rPr>
          <w:sz w:val="36"/>
          <w:szCs w:val="36"/>
        </w:rPr>
      </w:pPr>
      <w:r>
        <w:t>ВИСНОВКИ</w:t>
      </w:r>
    </w:p>
    <w:p w:rsidR="00B425F8" w:rsidRDefault="00B425F8">
      <w:pPr>
        <w:tabs>
          <w:tab w:val="left" w:pos="720"/>
        </w:tabs>
        <w:spacing w:line="360" w:lineRule="auto"/>
        <w:jc w:val="both"/>
        <w:rPr>
          <w:b/>
          <w:bCs/>
          <w:sz w:val="36"/>
          <w:szCs w:val="36"/>
          <w:lang w:val="uk-UA"/>
        </w:rPr>
      </w:pPr>
    </w:p>
    <w:p w:rsidR="00B425F8" w:rsidRDefault="00B425F8">
      <w:pPr>
        <w:numPr>
          <w:ilvl w:val="0"/>
          <w:numId w:val="4"/>
        </w:numPr>
        <w:spacing w:line="360" w:lineRule="auto"/>
        <w:jc w:val="both"/>
        <w:rPr>
          <w:sz w:val="36"/>
          <w:szCs w:val="36"/>
          <w:lang w:val="uk-UA"/>
        </w:rPr>
      </w:pPr>
      <w:r>
        <w:rPr>
          <w:sz w:val="28"/>
          <w:szCs w:val="28"/>
          <w:lang w:val="uk-UA"/>
        </w:rPr>
        <w:t xml:space="preserve">Безособові речення називають цілісні явища дійсності, відволікаючись від діяча, що призводить до їх семантичної однокомпонентності. </w:t>
      </w:r>
    </w:p>
    <w:p w:rsidR="00B425F8" w:rsidRDefault="00B425F8">
      <w:pPr>
        <w:numPr>
          <w:ilvl w:val="0"/>
          <w:numId w:val="4"/>
        </w:numPr>
        <w:spacing w:line="360" w:lineRule="auto"/>
        <w:jc w:val="both"/>
        <w:rPr>
          <w:sz w:val="36"/>
          <w:szCs w:val="36"/>
          <w:lang w:val="uk-UA"/>
        </w:rPr>
      </w:pPr>
      <w:r>
        <w:rPr>
          <w:sz w:val="28"/>
          <w:szCs w:val="28"/>
          <w:lang w:val="uk-UA"/>
        </w:rPr>
        <w:t>Безособові речення у сучасній англійській мові завжди двоскладні при семантичній односкладності.</w:t>
      </w:r>
    </w:p>
    <w:p w:rsidR="00B425F8" w:rsidRDefault="00B425F8">
      <w:pPr>
        <w:numPr>
          <w:ilvl w:val="0"/>
          <w:numId w:val="4"/>
        </w:numPr>
        <w:spacing w:line="360" w:lineRule="auto"/>
        <w:jc w:val="both"/>
        <w:rPr>
          <w:sz w:val="28"/>
          <w:szCs w:val="28"/>
          <w:lang w:val="uk-UA"/>
        </w:rPr>
      </w:pPr>
      <w:r>
        <w:rPr>
          <w:sz w:val="28"/>
          <w:szCs w:val="28"/>
          <w:lang w:val="uk-UA"/>
        </w:rPr>
        <w:t>Безособові речення можуть містити значення локалізації ознаки, виражене обставиною.</w:t>
      </w:r>
    </w:p>
    <w:p w:rsidR="00B425F8" w:rsidRDefault="00B425F8">
      <w:pPr>
        <w:numPr>
          <w:ilvl w:val="0"/>
          <w:numId w:val="4"/>
        </w:numPr>
        <w:spacing w:line="360" w:lineRule="auto"/>
        <w:jc w:val="both"/>
        <w:rPr>
          <w:sz w:val="28"/>
          <w:szCs w:val="28"/>
          <w:lang w:val="uk-UA"/>
        </w:rPr>
      </w:pPr>
      <w:r>
        <w:rPr>
          <w:sz w:val="28"/>
          <w:szCs w:val="28"/>
          <w:lang w:val="uk-UA"/>
        </w:rPr>
        <w:t>Безособові речення в англійській мові бувають дієслівними та іменними.</w:t>
      </w:r>
    </w:p>
    <w:p w:rsidR="00B425F8" w:rsidRDefault="00B425F8">
      <w:pPr>
        <w:numPr>
          <w:ilvl w:val="0"/>
          <w:numId w:val="4"/>
        </w:numPr>
        <w:spacing w:line="360" w:lineRule="auto"/>
        <w:jc w:val="both"/>
        <w:rPr>
          <w:sz w:val="28"/>
          <w:szCs w:val="28"/>
          <w:lang w:val="uk-UA"/>
        </w:rPr>
      </w:pPr>
      <w:r>
        <w:rPr>
          <w:sz w:val="28"/>
          <w:szCs w:val="28"/>
          <w:lang w:val="uk-UA"/>
        </w:rPr>
        <w:t>Аналіз вживання безособових дієслівних речень у художній літературі показує, що їх частотність дуже низька.</w:t>
      </w:r>
    </w:p>
    <w:p w:rsidR="00B425F8" w:rsidRDefault="00B425F8">
      <w:pPr>
        <w:numPr>
          <w:ilvl w:val="0"/>
          <w:numId w:val="4"/>
        </w:numPr>
        <w:spacing w:line="360" w:lineRule="auto"/>
        <w:jc w:val="both"/>
        <w:rPr>
          <w:sz w:val="28"/>
          <w:szCs w:val="28"/>
          <w:lang w:val="uk-UA"/>
        </w:rPr>
      </w:pPr>
      <w:r>
        <w:rPr>
          <w:sz w:val="28"/>
          <w:szCs w:val="28"/>
          <w:lang w:val="uk-UA"/>
        </w:rPr>
        <w:t>В англійській мові частіше трапляються іменні безособові речення, які виражають стан навколишнього середовища, просторові та темпоральні відносини.</w:t>
      </w:r>
    </w:p>
    <w:p w:rsidR="00B425F8" w:rsidRDefault="00B425F8">
      <w:pPr>
        <w:numPr>
          <w:ilvl w:val="0"/>
          <w:numId w:val="4"/>
        </w:numPr>
        <w:spacing w:line="360" w:lineRule="auto"/>
        <w:jc w:val="both"/>
        <w:rPr>
          <w:sz w:val="28"/>
          <w:szCs w:val="28"/>
          <w:lang w:val="uk-UA"/>
        </w:rPr>
      </w:pPr>
      <w:r>
        <w:rPr>
          <w:sz w:val="28"/>
          <w:szCs w:val="28"/>
          <w:lang w:val="uk-UA"/>
        </w:rPr>
        <w:t>Безособові конструкції надають змогу передавати події безпосередньо, безвідносно діяча.</w:t>
      </w:r>
    </w:p>
    <w:p w:rsidR="00B425F8" w:rsidRDefault="00B425F8">
      <w:pPr>
        <w:numPr>
          <w:ilvl w:val="0"/>
          <w:numId w:val="4"/>
        </w:numPr>
        <w:spacing w:line="360" w:lineRule="auto"/>
        <w:jc w:val="both"/>
        <w:rPr>
          <w:sz w:val="28"/>
          <w:szCs w:val="28"/>
          <w:lang w:val="uk-UA"/>
        </w:rPr>
      </w:pPr>
      <w:r>
        <w:rPr>
          <w:sz w:val="28"/>
          <w:szCs w:val="28"/>
          <w:lang w:val="uk-UA"/>
        </w:rPr>
        <w:t>Безособові речення в українській і російській мовах більш розповсюджені, а їх семантична і структурна варіативність більш різноманітна.</w:t>
      </w:r>
    </w:p>
    <w:p w:rsidR="00B425F8" w:rsidRDefault="00B425F8">
      <w:pPr>
        <w:spacing w:line="360" w:lineRule="auto"/>
        <w:ind w:firstLine="708"/>
        <w:jc w:val="center"/>
        <w:rPr>
          <w:b/>
          <w:bCs/>
          <w:sz w:val="32"/>
          <w:szCs w:val="32"/>
          <w:lang w:val="uk-UA"/>
        </w:rPr>
        <w:sectPr w:rsidR="00B425F8">
          <w:pgSz w:w="11906" w:h="16838"/>
          <w:pgMar w:top="1077" w:right="1021" w:bottom="1077" w:left="1361" w:header="709" w:footer="709" w:gutter="0"/>
          <w:pgNumType w:start="3"/>
          <w:cols w:space="708"/>
          <w:docGrid w:linePitch="360"/>
        </w:sectPr>
      </w:pPr>
    </w:p>
    <w:p w:rsidR="00B425F8" w:rsidRDefault="00B425F8">
      <w:pPr>
        <w:spacing w:line="360" w:lineRule="auto"/>
        <w:ind w:firstLine="708"/>
        <w:jc w:val="center"/>
        <w:rPr>
          <w:b/>
          <w:bCs/>
          <w:sz w:val="32"/>
          <w:szCs w:val="32"/>
          <w:lang w:val="uk-UA"/>
        </w:rPr>
      </w:pPr>
      <w:r>
        <w:rPr>
          <w:b/>
          <w:bCs/>
          <w:sz w:val="32"/>
          <w:szCs w:val="32"/>
          <w:lang w:val="uk-UA"/>
        </w:rPr>
        <w:t>СПИСОК ВИКОРИСТАНИХ ДЖЕРЕЛ</w:t>
      </w:r>
    </w:p>
    <w:p w:rsidR="00B425F8" w:rsidRDefault="00B425F8">
      <w:pPr>
        <w:spacing w:line="360" w:lineRule="auto"/>
        <w:ind w:left="2832" w:firstLine="708"/>
        <w:jc w:val="both"/>
        <w:rPr>
          <w:b/>
          <w:bCs/>
          <w:sz w:val="36"/>
          <w:szCs w:val="36"/>
        </w:rPr>
      </w:pPr>
    </w:p>
    <w:p w:rsidR="00B425F8" w:rsidRDefault="00B425F8">
      <w:pPr>
        <w:numPr>
          <w:ilvl w:val="0"/>
          <w:numId w:val="20"/>
        </w:numPr>
        <w:spacing w:line="360" w:lineRule="auto"/>
        <w:jc w:val="both"/>
        <w:rPr>
          <w:lang w:val="uk-UA"/>
        </w:rPr>
      </w:pPr>
      <w:r>
        <w:rPr>
          <w:sz w:val="28"/>
          <w:szCs w:val="28"/>
          <w:lang w:val="uk-UA"/>
        </w:rPr>
        <w:t>Аракин В.Д. Сравнительная  типология английского и русского языков. – М.: Просвещение, 1989. – 256с.</w:t>
      </w:r>
      <w:r>
        <w:rPr>
          <w:lang w:val="uk-UA"/>
        </w:rPr>
        <w:tab/>
      </w:r>
    </w:p>
    <w:p w:rsidR="00B425F8" w:rsidRDefault="00B425F8">
      <w:pPr>
        <w:numPr>
          <w:ilvl w:val="0"/>
          <w:numId w:val="20"/>
        </w:numPr>
        <w:spacing w:line="360" w:lineRule="auto"/>
        <w:jc w:val="both"/>
        <w:rPr>
          <w:sz w:val="28"/>
          <w:szCs w:val="28"/>
        </w:rPr>
      </w:pPr>
      <w:r>
        <w:rPr>
          <w:sz w:val="28"/>
          <w:szCs w:val="28"/>
        </w:rPr>
        <w:t>Бархударов Л.С. Структура простого предложения современного английского языка. – М.: Высшая школа, 1966. - 250с.</w:t>
      </w:r>
    </w:p>
    <w:p w:rsidR="00B425F8" w:rsidRDefault="00B425F8">
      <w:pPr>
        <w:numPr>
          <w:ilvl w:val="0"/>
          <w:numId w:val="20"/>
        </w:numPr>
        <w:spacing w:line="360" w:lineRule="auto"/>
        <w:jc w:val="both"/>
        <w:rPr>
          <w:sz w:val="28"/>
          <w:szCs w:val="28"/>
        </w:rPr>
      </w:pPr>
      <w:r>
        <w:rPr>
          <w:sz w:val="28"/>
          <w:szCs w:val="28"/>
        </w:rPr>
        <w:t xml:space="preserve">Бенвенист Э. Общая лингвистика. - М.: 1974. - 365с. </w:t>
      </w:r>
    </w:p>
    <w:p w:rsidR="00B425F8" w:rsidRDefault="00B425F8">
      <w:pPr>
        <w:numPr>
          <w:ilvl w:val="0"/>
          <w:numId w:val="20"/>
        </w:numPr>
        <w:spacing w:line="360" w:lineRule="auto"/>
        <w:jc w:val="both"/>
        <w:rPr>
          <w:sz w:val="28"/>
          <w:szCs w:val="28"/>
        </w:rPr>
      </w:pPr>
      <w:r>
        <w:rPr>
          <w:sz w:val="28"/>
          <w:szCs w:val="28"/>
          <w:lang w:val="uk-UA"/>
        </w:rPr>
        <w:t xml:space="preserve">Верба Л.Г. </w:t>
      </w:r>
      <w:r>
        <w:rPr>
          <w:sz w:val="28"/>
          <w:szCs w:val="28"/>
        </w:rPr>
        <w:t xml:space="preserve"> Грамматика современного английского языка (справочник). -  Славянский дом, 2001. – 366с.  </w:t>
      </w:r>
    </w:p>
    <w:p w:rsidR="00B425F8" w:rsidRDefault="00B425F8">
      <w:pPr>
        <w:numPr>
          <w:ilvl w:val="0"/>
          <w:numId w:val="20"/>
        </w:numPr>
        <w:spacing w:line="360" w:lineRule="auto"/>
        <w:jc w:val="both"/>
        <w:rPr>
          <w:sz w:val="28"/>
          <w:szCs w:val="28"/>
        </w:rPr>
      </w:pPr>
      <w:r>
        <w:rPr>
          <w:sz w:val="28"/>
          <w:szCs w:val="28"/>
        </w:rPr>
        <w:t>Бондарко А. В. Теория функциональной грамматики. Персональность. Залоговость. –  С.Петербург:  Наука, 1991. - 370с.</w:t>
      </w:r>
    </w:p>
    <w:p w:rsidR="00B425F8" w:rsidRDefault="00B425F8">
      <w:pPr>
        <w:numPr>
          <w:ilvl w:val="0"/>
          <w:numId w:val="20"/>
        </w:numPr>
        <w:spacing w:line="360" w:lineRule="auto"/>
        <w:jc w:val="both"/>
        <w:rPr>
          <w:sz w:val="28"/>
          <w:szCs w:val="28"/>
        </w:rPr>
      </w:pPr>
      <w:r>
        <w:rPr>
          <w:sz w:val="28"/>
          <w:szCs w:val="28"/>
        </w:rPr>
        <w:t>Бондарко А.В. Вид и время русского глагола. –М.: Просвещение, 1971. –200с.</w:t>
      </w:r>
    </w:p>
    <w:p w:rsidR="00B425F8" w:rsidRDefault="00B425F8">
      <w:pPr>
        <w:numPr>
          <w:ilvl w:val="0"/>
          <w:numId w:val="20"/>
        </w:numPr>
        <w:spacing w:line="360" w:lineRule="auto"/>
        <w:jc w:val="both"/>
        <w:rPr>
          <w:sz w:val="28"/>
          <w:szCs w:val="28"/>
        </w:rPr>
      </w:pPr>
      <w:r>
        <w:rPr>
          <w:sz w:val="28"/>
          <w:szCs w:val="28"/>
        </w:rPr>
        <w:t>Золотова Г.А. Коммуникативные аспекты синтаксиса. –М.: Наука, 1982. -368с.</w:t>
      </w:r>
    </w:p>
    <w:p w:rsidR="00B425F8" w:rsidRDefault="00B425F8">
      <w:pPr>
        <w:numPr>
          <w:ilvl w:val="0"/>
          <w:numId w:val="20"/>
        </w:numPr>
        <w:spacing w:line="360" w:lineRule="auto"/>
        <w:jc w:val="both"/>
        <w:rPr>
          <w:sz w:val="28"/>
          <w:szCs w:val="28"/>
        </w:rPr>
      </w:pPr>
      <w:r>
        <w:rPr>
          <w:sz w:val="28"/>
          <w:szCs w:val="28"/>
        </w:rPr>
        <w:t xml:space="preserve">Жаборюк О.А. Про мовний і логічний аспекти предикації (на матеріалі англійскої мови.)   Мовознавство, 2000. - №1 </w:t>
      </w:r>
    </w:p>
    <w:p w:rsidR="00B425F8" w:rsidRDefault="00B425F8">
      <w:pPr>
        <w:numPr>
          <w:ilvl w:val="0"/>
          <w:numId w:val="20"/>
        </w:numPr>
        <w:spacing w:line="360" w:lineRule="auto"/>
        <w:jc w:val="both"/>
        <w:rPr>
          <w:sz w:val="28"/>
          <w:szCs w:val="28"/>
        </w:rPr>
      </w:pPr>
      <w:r>
        <w:rPr>
          <w:sz w:val="28"/>
          <w:szCs w:val="28"/>
        </w:rPr>
        <w:t>Иванова И.П., Бурлакова В.В., Почепцов Г.Г. Теоретическая грамматика современного английского языка. – М.: Высшая школа, 1981. – 285с.</w:t>
      </w:r>
    </w:p>
    <w:p w:rsidR="00B425F8" w:rsidRDefault="00B425F8">
      <w:pPr>
        <w:numPr>
          <w:ilvl w:val="0"/>
          <w:numId w:val="20"/>
        </w:numPr>
        <w:spacing w:line="360" w:lineRule="auto"/>
        <w:jc w:val="both"/>
        <w:rPr>
          <w:sz w:val="28"/>
          <w:szCs w:val="28"/>
        </w:rPr>
      </w:pPr>
      <w:r>
        <w:rPr>
          <w:sz w:val="28"/>
          <w:szCs w:val="28"/>
        </w:rPr>
        <w:t>Иванова И., Чахоян Л., Беляева Т. История английского языка. – С.Петербург, 1999. - 300с.</w:t>
      </w:r>
    </w:p>
    <w:p w:rsidR="00B425F8" w:rsidRDefault="00B425F8">
      <w:pPr>
        <w:numPr>
          <w:ilvl w:val="0"/>
          <w:numId w:val="20"/>
        </w:numPr>
        <w:spacing w:line="360" w:lineRule="auto"/>
        <w:jc w:val="both"/>
        <w:rPr>
          <w:sz w:val="28"/>
          <w:szCs w:val="28"/>
        </w:rPr>
      </w:pPr>
      <w:r>
        <w:rPr>
          <w:sz w:val="28"/>
          <w:szCs w:val="28"/>
        </w:rPr>
        <w:t>Иртеньева</w:t>
      </w:r>
      <w:r>
        <w:rPr>
          <w:sz w:val="28"/>
          <w:szCs w:val="28"/>
          <w:lang w:val="uk-UA"/>
        </w:rPr>
        <w:t xml:space="preserve"> Н.С. Теоритическая граматика английского язика. – М: Высшая школа, </w:t>
      </w:r>
      <w:r>
        <w:rPr>
          <w:sz w:val="28"/>
          <w:szCs w:val="28"/>
        </w:rPr>
        <w:t>1969. - 327с.</w:t>
      </w:r>
    </w:p>
    <w:p w:rsidR="00B425F8" w:rsidRDefault="00B425F8">
      <w:pPr>
        <w:numPr>
          <w:ilvl w:val="0"/>
          <w:numId w:val="20"/>
        </w:numPr>
        <w:spacing w:line="360" w:lineRule="auto"/>
        <w:jc w:val="both"/>
        <w:rPr>
          <w:sz w:val="28"/>
          <w:szCs w:val="28"/>
          <w:lang w:val="uk-UA"/>
        </w:rPr>
      </w:pPr>
      <w:r>
        <w:rPr>
          <w:sz w:val="28"/>
          <w:szCs w:val="28"/>
        </w:rPr>
        <w:t>Ильиш Б.А. О словах категории состояния. - М.: 1948. - 123с.</w:t>
      </w:r>
    </w:p>
    <w:p w:rsidR="00B425F8" w:rsidRDefault="00B425F8">
      <w:pPr>
        <w:numPr>
          <w:ilvl w:val="0"/>
          <w:numId w:val="20"/>
        </w:numPr>
        <w:spacing w:line="360" w:lineRule="auto"/>
        <w:jc w:val="both"/>
        <w:rPr>
          <w:sz w:val="28"/>
          <w:szCs w:val="28"/>
        </w:rPr>
      </w:pPr>
      <w:r>
        <w:rPr>
          <w:sz w:val="28"/>
          <w:szCs w:val="28"/>
        </w:rPr>
        <w:t>Ильиш Б.А. История английского языка. – Л.: Просвещение, 1973. - 351с.</w:t>
      </w:r>
    </w:p>
    <w:p w:rsidR="00B425F8" w:rsidRDefault="00B425F8">
      <w:pPr>
        <w:numPr>
          <w:ilvl w:val="0"/>
          <w:numId w:val="20"/>
        </w:numPr>
        <w:spacing w:line="360" w:lineRule="auto"/>
        <w:jc w:val="both"/>
        <w:rPr>
          <w:sz w:val="28"/>
          <w:szCs w:val="28"/>
          <w:lang w:val="uk-UA"/>
        </w:rPr>
      </w:pPr>
      <w:r>
        <w:rPr>
          <w:sz w:val="28"/>
          <w:szCs w:val="28"/>
        </w:rPr>
        <w:t xml:space="preserve">Корунець </w:t>
      </w:r>
      <w:r>
        <w:rPr>
          <w:sz w:val="28"/>
          <w:szCs w:val="28"/>
          <w:lang w:val="uk-UA"/>
        </w:rPr>
        <w:t>І.В. Порівняльна типологія англійської та української мов. – Вінниця: Нова книга,2003. – 459с.</w:t>
      </w:r>
    </w:p>
    <w:p w:rsidR="00B425F8" w:rsidRDefault="00B425F8">
      <w:pPr>
        <w:numPr>
          <w:ilvl w:val="0"/>
          <w:numId w:val="20"/>
        </w:numPr>
        <w:spacing w:line="360" w:lineRule="auto"/>
        <w:jc w:val="both"/>
        <w:rPr>
          <w:sz w:val="28"/>
          <w:szCs w:val="28"/>
        </w:rPr>
      </w:pPr>
      <w:r>
        <w:rPr>
          <w:sz w:val="28"/>
          <w:szCs w:val="28"/>
        </w:rPr>
        <w:t>Лекант П.А. К вопросу о категории безличности. Тенденции развития грамматического строя русского языка. - М.: Наука, 1994. – 245с.</w:t>
      </w:r>
    </w:p>
    <w:p w:rsidR="00B425F8" w:rsidRDefault="00B425F8">
      <w:pPr>
        <w:numPr>
          <w:ilvl w:val="0"/>
          <w:numId w:val="20"/>
        </w:numPr>
        <w:spacing w:line="360" w:lineRule="auto"/>
        <w:jc w:val="both"/>
        <w:rPr>
          <w:sz w:val="28"/>
          <w:szCs w:val="28"/>
        </w:rPr>
      </w:pPr>
      <w:r>
        <w:rPr>
          <w:sz w:val="28"/>
          <w:szCs w:val="28"/>
        </w:rPr>
        <w:t>Павлов В.М. Теория функциональной грамматики. Субъектность. Объектность. - Л.: Наука, 1992. - 203с.</w:t>
      </w:r>
    </w:p>
    <w:p w:rsidR="00B425F8" w:rsidRDefault="00B425F8">
      <w:pPr>
        <w:numPr>
          <w:ilvl w:val="0"/>
          <w:numId w:val="20"/>
        </w:numPr>
        <w:spacing w:line="360" w:lineRule="auto"/>
        <w:jc w:val="both"/>
        <w:rPr>
          <w:sz w:val="28"/>
          <w:szCs w:val="28"/>
        </w:rPr>
      </w:pPr>
      <w:r>
        <w:rPr>
          <w:sz w:val="28"/>
          <w:szCs w:val="28"/>
        </w:rPr>
        <w:t>Пешковский А.М. Русский синтаксис в научном освещении. Изд. 6-е, 1938, - 316с.</w:t>
      </w:r>
    </w:p>
    <w:p w:rsidR="00B425F8" w:rsidRDefault="00B425F8">
      <w:pPr>
        <w:numPr>
          <w:ilvl w:val="0"/>
          <w:numId w:val="20"/>
        </w:numPr>
        <w:spacing w:line="360" w:lineRule="auto"/>
        <w:jc w:val="both"/>
        <w:rPr>
          <w:sz w:val="28"/>
          <w:szCs w:val="28"/>
        </w:rPr>
      </w:pPr>
      <w:r>
        <w:rPr>
          <w:sz w:val="28"/>
          <w:szCs w:val="28"/>
        </w:rPr>
        <w:t>Почепцов Г.Г. Синтагматика английского слова. – К. Вища школа. -1976. - 109с.</w:t>
      </w:r>
    </w:p>
    <w:p w:rsidR="00B425F8" w:rsidRDefault="00B425F8">
      <w:pPr>
        <w:numPr>
          <w:ilvl w:val="0"/>
          <w:numId w:val="20"/>
        </w:numPr>
        <w:spacing w:line="360" w:lineRule="auto"/>
        <w:jc w:val="both"/>
        <w:rPr>
          <w:sz w:val="28"/>
          <w:szCs w:val="28"/>
        </w:rPr>
      </w:pPr>
      <w:r>
        <w:rPr>
          <w:sz w:val="28"/>
          <w:szCs w:val="28"/>
        </w:rPr>
        <w:t>Сусов И.П. Семантическая структура предложения. - Тула: 1973. - 283с.</w:t>
      </w:r>
    </w:p>
    <w:p w:rsidR="00B425F8" w:rsidRDefault="00B425F8">
      <w:pPr>
        <w:numPr>
          <w:ilvl w:val="0"/>
          <w:numId w:val="20"/>
        </w:numPr>
        <w:spacing w:line="360" w:lineRule="auto"/>
        <w:jc w:val="both"/>
        <w:rPr>
          <w:sz w:val="28"/>
          <w:szCs w:val="28"/>
        </w:rPr>
      </w:pPr>
      <w:r>
        <w:rPr>
          <w:sz w:val="28"/>
          <w:szCs w:val="28"/>
        </w:rPr>
        <w:t>Смирницкий А.И. Синтаксис английского языка. Издательство литературы на иностранных языках. - М.: 1957. - 175с.</w:t>
      </w:r>
    </w:p>
    <w:p w:rsidR="00B425F8" w:rsidRDefault="00B425F8">
      <w:pPr>
        <w:numPr>
          <w:ilvl w:val="0"/>
          <w:numId w:val="20"/>
        </w:numPr>
        <w:spacing w:line="360" w:lineRule="auto"/>
        <w:jc w:val="both"/>
        <w:rPr>
          <w:sz w:val="28"/>
          <w:szCs w:val="28"/>
        </w:rPr>
      </w:pPr>
      <w:r>
        <w:rPr>
          <w:sz w:val="28"/>
          <w:szCs w:val="28"/>
        </w:rPr>
        <w:t>Тлапшакова А.Ж. Взаимодействие системных и несистемных языковых единиц. – Нальчик, 1989. – 173с.</w:t>
      </w:r>
    </w:p>
    <w:p w:rsidR="00B425F8" w:rsidRDefault="00B425F8">
      <w:pPr>
        <w:numPr>
          <w:ilvl w:val="0"/>
          <w:numId w:val="20"/>
        </w:numPr>
        <w:spacing w:line="360" w:lineRule="auto"/>
        <w:jc w:val="both"/>
        <w:rPr>
          <w:sz w:val="28"/>
          <w:szCs w:val="28"/>
        </w:rPr>
      </w:pPr>
      <w:r>
        <w:rPr>
          <w:sz w:val="28"/>
          <w:szCs w:val="28"/>
        </w:rPr>
        <w:t>Чейф У.Л. Значение и структура языка. – М.: Прогресс, 1975. –141с.</w:t>
      </w:r>
    </w:p>
    <w:p w:rsidR="00B425F8" w:rsidRDefault="00B425F8">
      <w:pPr>
        <w:numPr>
          <w:ilvl w:val="0"/>
          <w:numId w:val="20"/>
        </w:numPr>
        <w:spacing w:line="360" w:lineRule="auto"/>
        <w:jc w:val="both"/>
        <w:rPr>
          <w:sz w:val="28"/>
          <w:szCs w:val="28"/>
        </w:rPr>
      </w:pPr>
      <w:r>
        <w:rPr>
          <w:sz w:val="28"/>
          <w:szCs w:val="28"/>
        </w:rPr>
        <w:t>Якобсон Р.О. Избранные работы. – М.: 1985. - 389с.</w:t>
      </w:r>
    </w:p>
    <w:p w:rsidR="00B425F8" w:rsidRDefault="00B425F8">
      <w:pPr>
        <w:numPr>
          <w:ilvl w:val="0"/>
          <w:numId w:val="20"/>
        </w:numPr>
        <w:spacing w:line="360" w:lineRule="auto"/>
        <w:jc w:val="both"/>
        <w:rPr>
          <w:sz w:val="28"/>
          <w:szCs w:val="28"/>
          <w:lang w:val="en-US"/>
        </w:rPr>
      </w:pPr>
      <w:r>
        <w:rPr>
          <w:sz w:val="28"/>
          <w:szCs w:val="28"/>
          <w:lang w:val="en-US"/>
        </w:rPr>
        <w:t>Alex Graham. The Shaft. - Diatkus, 2000 – 332p.</w:t>
      </w:r>
    </w:p>
    <w:p w:rsidR="00B425F8" w:rsidRDefault="00B425F8">
      <w:pPr>
        <w:numPr>
          <w:ilvl w:val="0"/>
          <w:numId w:val="20"/>
        </w:numPr>
        <w:spacing w:line="360" w:lineRule="auto"/>
        <w:jc w:val="both"/>
        <w:rPr>
          <w:sz w:val="28"/>
          <w:szCs w:val="28"/>
          <w:lang w:val="en-US"/>
        </w:rPr>
      </w:pPr>
      <w:r>
        <w:rPr>
          <w:sz w:val="28"/>
          <w:szCs w:val="28"/>
          <w:lang w:val="en-US"/>
        </w:rPr>
        <w:t xml:space="preserve">Ann Pilling. Henry’s Leg. - Puffin books, 1985 – 159p. </w:t>
      </w:r>
    </w:p>
    <w:p w:rsidR="00B425F8" w:rsidRDefault="00B425F8">
      <w:pPr>
        <w:numPr>
          <w:ilvl w:val="0"/>
          <w:numId w:val="20"/>
        </w:numPr>
        <w:spacing w:line="360" w:lineRule="auto"/>
        <w:jc w:val="both"/>
        <w:rPr>
          <w:sz w:val="28"/>
          <w:szCs w:val="28"/>
          <w:lang w:val="en-US"/>
        </w:rPr>
      </w:pPr>
      <w:r>
        <w:rPr>
          <w:sz w:val="28"/>
          <w:szCs w:val="28"/>
          <w:lang w:val="en-US"/>
        </w:rPr>
        <w:t>Desmond Lowden. Chain. - BBC Books, 1990 – 531p.</w:t>
      </w:r>
    </w:p>
    <w:p w:rsidR="00B425F8" w:rsidRDefault="00B425F8">
      <w:pPr>
        <w:numPr>
          <w:ilvl w:val="0"/>
          <w:numId w:val="20"/>
        </w:numPr>
        <w:spacing w:line="360" w:lineRule="auto"/>
        <w:jc w:val="both"/>
        <w:rPr>
          <w:sz w:val="28"/>
          <w:szCs w:val="28"/>
          <w:lang w:val="en-US"/>
        </w:rPr>
      </w:pPr>
      <w:r>
        <w:rPr>
          <w:sz w:val="28"/>
          <w:szCs w:val="28"/>
          <w:lang w:val="en-US"/>
        </w:rPr>
        <w:t xml:space="preserve">Jespersen O. Essentials of English grammar. London:  Allen&amp;Unwin, 1993. </w:t>
      </w:r>
    </w:p>
    <w:p w:rsidR="00B425F8" w:rsidRDefault="00B425F8">
      <w:pPr>
        <w:numPr>
          <w:ilvl w:val="0"/>
          <w:numId w:val="20"/>
        </w:numPr>
        <w:spacing w:line="360" w:lineRule="auto"/>
        <w:jc w:val="both"/>
        <w:rPr>
          <w:sz w:val="28"/>
          <w:szCs w:val="28"/>
          <w:lang w:val="en-US"/>
        </w:rPr>
      </w:pPr>
      <w:r>
        <w:rPr>
          <w:sz w:val="28"/>
          <w:szCs w:val="28"/>
          <w:lang w:val="en-US"/>
        </w:rPr>
        <w:t>Lori Copeland. Sweet Hannah Rose. - A Dell Book, 1991 – 293p.</w:t>
      </w:r>
    </w:p>
    <w:p w:rsidR="00B425F8" w:rsidRDefault="00B425F8">
      <w:pPr>
        <w:numPr>
          <w:ilvl w:val="0"/>
          <w:numId w:val="20"/>
        </w:numPr>
        <w:spacing w:line="360" w:lineRule="auto"/>
        <w:jc w:val="both"/>
        <w:rPr>
          <w:sz w:val="28"/>
          <w:szCs w:val="28"/>
          <w:lang w:val="en-US"/>
        </w:rPr>
      </w:pPr>
      <w:r>
        <w:rPr>
          <w:sz w:val="28"/>
          <w:szCs w:val="28"/>
          <w:lang w:val="en-US"/>
        </w:rPr>
        <w:t>Mary Hidding Clark</w:t>
      </w:r>
      <w:r>
        <w:rPr>
          <w:sz w:val="28"/>
          <w:szCs w:val="28"/>
          <w:lang w:val="uk-UA"/>
        </w:rPr>
        <w:t>.</w:t>
      </w:r>
      <w:r>
        <w:rPr>
          <w:sz w:val="28"/>
          <w:szCs w:val="28"/>
          <w:lang w:val="en-US"/>
        </w:rPr>
        <w:t xml:space="preserve"> While my pretty one sleeps.- Arrow,  2002 – 319p.</w:t>
      </w:r>
    </w:p>
    <w:p w:rsidR="00B425F8" w:rsidRDefault="00B425F8">
      <w:pPr>
        <w:numPr>
          <w:ilvl w:val="0"/>
          <w:numId w:val="20"/>
        </w:numPr>
        <w:spacing w:line="360" w:lineRule="auto"/>
        <w:jc w:val="both"/>
        <w:rPr>
          <w:sz w:val="28"/>
          <w:szCs w:val="28"/>
          <w:lang w:val="en-US"/>
        </w:rPr>
      </w:pPr>
      <w:r>
        <w:rPr>
          <w:sz w:val="28"/>
          <w:szCs w:val="28"/>
          <w:lang w:val="en-US"/>
        </w:rPr>
        <w:t>New Webster’s Dictionary. - NY: Consolidated Book Publishers, 1998.</w:t>
      </w:r>
    </w:p>
    <w:p w:rsidR="00B425F8" w:rsidRDefault="00B425F8">
      <w:pPr>
        <w:numPr>
          <w:ilvl w:val="0"/>
          <w:numId w:val="20"/>
        </w:numPr>
        <w:spacing w:line="360" w:lineRule="auto"/>
        <w:jc w:val="both"/>
        <w:rPr>
          <w:sz w:val="28"/>
          <w:szCs w:val="28"/>
          <w:lang w:val="en-US"/>
        </w:rPr>
      </w:pPr>
      <w:r>
        <w:rPr>
          <w:sz w:val="28"/>
          <w:szCs w:val="28"/>
          <w:lang w:val="en-US"/>
        </w:rPr>
        <w:t>Webster’s Third New International Dictionary of the English Language Unabridged with seven language dictionary. Encyclopedia Britannica, inc. William Benton, Publisher</w:t>
      </w:r>
      <w:r>
        <w:rPr>
          <w:sz w:val="28"/>
          <w:szCs w:val="28"/>
        </w:rPr>
        <w:t>,</w:t>
      </w:r>
      <w:r>
        <w:rPr>
          <w:sz w:val="28"/>
          <w:szCs w:val="28"/>
          <w:lang w:val="en-US"/>
        </w:rPr>
        <w:t xml:space="preserve"> 1768. </w:t>
      </w:r>
    </w:p>
    <w:p w:rsidR="00B425F8" w:rsidRDefault="00B425F8">
      <w:pPr>
        <w:numPr>
          <w:ilvl w:val="0"/>
          <w:numId w:val="20"/>
        </w:numPr>
        <w:spacing w:line="360" w:lineRule="auto"/>
        <w:jc w:val="both"/>
        <w:rPr>
          <w:sz w:val="28"/>
          <w:szCs w:val="28"/>
          <w:lang w:val="en-US"/>
        </w:rPr>
      </w:pPr>
      <w:r>
        <w:rPr>
          <w:sz w:val="28"/>
          <w:szCs w:val="28"/>
          <w:lang w:val="en-US"/>
        </w:rPr>
        <w:t>Obi B. Eghuna. The Madness of  Didi. - Fontana/Collins, 1980 - 231p</w:t>
      </w:r>
      <w:r>
        <w:rPr>
          <w:sz w:val="28"/>
          <w:szCs w:val="28"/>
          <w:lang w:val="uk-UA"/>
        </w:rPr>
        <w:t>.</w:t>
      </w:r>
    </w:p>
    <w:p w:rsidR="00B425F8" w:rsidRDefault="00B425F8">
      <w:pPr>
        <w:numPr>
          <w:ilvl w:val="0"/>
          <w:numId w:val="20"/>
        </w:numPr>
        <w:spacing w:line="360" w:lineRule="auto"/>
        <w:jc w:val="both"/>
        <w:rPr>
          <w:sz w:val="28"/>
          <w:szCs w:val="28"/>
          <w:lang w:val="en-US"/>
        </w:rPr>
      </w:pPr>
      <w:r>
        <w:rPr>
          <w:sz w:val="28"/>
          <w:szCs w:val="28"/>
          <w:lang w:val="en-US"/>
        </w:rPr>
        <w:t xml:space="preserve">Rate Kingston. Bitter inheritance. -  Mills and book limited, 1987 – 187p. </w:t>
      </w:r>
    </w:p>
    <w:p w:rsidR="00B425F8" w:rsidRDefault="00B425F8">
      <w:pPr>
        <w:numPr>
          <w:ilvl w:val="0"/>
          <w:numId w:val="20"/>
        </w:numPr>
        <w:spacing w:line="360" w:lineRule="auto"/>
        <w:jc w:val="both"/>
        <w:rPr>
          <w:sz w:val="28"/>
          <w:szCs w:val="28"/>
          <w:lang w:val="en-US"/>
        </w:rPr>
      </w:pPr>
      <w:r>
        <w:rPr>
          <w:sz w:val="28"/>
          <w:szCs w:val="28"/>
          <w:lang w:val="en-US"/>
        </w:rPr>
        <w:t>Robin Cook. Shook. - NY: Berkley Books, 2001 – 338p.</w:t>
      </w:r>
    </w:p>
    <w:p w:rsidR="00B425F8" w:rsidRDefault="00B425F8">
      <w:pPr>
        <w:numPr>
          <w:ilvl w:val="0"/>
          <w:numId w:val="20"/>
        </w:numPr>
        <w:spacing w:line="360" w:lineRule="auto"/>
        <w:jc w:val="both"/>
        <w:rPr>
          <w:sz w:val="28"/>
          <w:szCs w:val="28"/>
          <w:lang w:val="en-US"/>
        </w:rPr>
      </w:pPr>
      <w:r>
        <w:rPr>
          <w:sz w:val="28"/>
          <w:szCs w:val="28"/>
          <w:lang w:val="en-US"/>
        </w:rPr>
        <w:t>Tom  Clancy . Debt of Honor.</w:t>
      </w:r>
      <w:r>
        <w:rPr>
          <w:sz w:val="28"/>
          <w:szCs w:val="28"/>
          <w:lang w:val="uk-UA"/>
        </w:rPr>
        <w:t xml:space="preserve"> - </w:t>
      </w:r>
      <w:r>
        <w:rPr>
          <w:sz w:val="28"/>
          <w:szCs w:val="28"/>
          <w:lang w:val="en-US"/>
        </w:rPr>
        <w:t xml:space="preserve">NY </w:t>
      </w:r>
      <w:r>
        <w:rPr>
          <w:sz w:val="28"/>
          <w:szCs w:val="28"/>
          <w:lang w:val="uk-UA"/>
        </w:rPr>
        <w:t xml:space="preserve">: </w:t>
      </w:r>
      <w:r>
        <w:rPr>
          <w:sz w:val="28"/>
          <w:szCs w:val="28"/>
          <w:lang w:val="en-US"/>
        </w:rPr>
        <w:t>Berkley Books,</w:t>
      </w:r>
      <w:r>
        <w:rPr>
          <w:sz w:val="28"/>
          <w:szCs w:val="28"/>
          <w:lang w:val="uk-UA"/>
        </w:rPr>
        <w:t xml:space="preserve"> </w:t>
      </w:r>
      <w:r>
        <w:rPr>
          <w:sz w:val="28"/>
          <w:szCs w:val="28"/>
          <w:lang w:val="en-US"/>
        </w:rPr>
        <w:t xml:space="preserve">1995 </w:t>
      </w:r>
      <w:r>
        <w:rPr>
          <w:sz w:val="28"/>
          <w:szCs w:val="28"/>
          <w:lang w:val="uk-UA"/>
        </w:rPr>
        <w:t xml:space="preserve">– </w:t>
      </w:r>
      <w:r>
        <w:rPr>
          <w:sz w:val="28"/>
          <w:szCs w:val="28"/>
          <w:lang w:val="en-US"/>
        </w:rPr>
        <w:t>990p.</w:t>
      </w:r>
    </w:p>
    <w:p w:rsidR="00B425F8" w:rsidRDefault="00B425F8">
      <w:pPr>
        <w:numPr>
          <w:ilvl w:val="0"/>
          <w:numId w:val="20"/>
        </w:numPr>
        <w:spacing w:line="360" w:lineRule="auto"/>
        <w:jc w:val="both"/>
        <w:rPr>
          <w:sz w:val="28"/>
          <w:szCs w:val="28"/>
          <w:lang w:val="en-US"/>
        </w:rPr>
      </w:pPr>
      <w:r>
        <w:rPr>
          <w:sz w:val="28"/>
          <w:szCs w:val="28"/>
          <w:lang w:val="en-US"/>
        </w:rPr>
        <w:t>Tom Cl</w:t>
      </w:r>
      <w:r>
        <w:rPr>
          <w:sz w:val="28"/>
          <w:szCs w:val="28"/>
          <w:lang w:val="uk-UA"/>
        </w:rPr>
        <w:t>а</w:t>
      </w:r>
      <w:r>
        <w:rPr>
          <w:sz w:val="28"/>
          <w:szCs w:val="28"/>
          <w:lang w:val="en-US"/>
        </w:rPr>
        <w:t>ncy. The Bear and the Dragon. – NY: Berkley Books, 2001 – 1137p.</w:t>
      </w:r>
    </w:p>
    <w:p w:rsidR="00B425F8" w:rsidRDefault="00B425F8">
      <w:pPr>
        <w:numPr>
          <w:ilvl w:val="0"/>
          <w:numId w:val="20"/>
        </w:numPr>
        <w:spacing w:line="360" w:lineRule="auto"/>
        <w:jc w:val="both"/>
        <w:rPr>
          <w:sz w:val="28"/>
          <w:szCs w:val="28"/>
          <w:lang w:val="en-US"/>
        </w:rPr>
      </w:pPr>
      <w:r>
        <w:rPr>
          <w:sz w:val="28"/>
          <w:szCs w:val="28"/>
          <w:lang w:val="en-US"/>
        </w:rPr>
        <w:t>Truman Capote. Breakfast at Tiffany’s. -  Moscow: Raduga Publishers, 2002 – 159p.</w:t>
      </w:r>
      <w:bookmarkStart w:id="0" w:name="_GoBack"/>
      <w:bookmarkEnd w:id="0"/>
    </w:p>
    <w:sectPr w:rsidR="00B425F8">
      <w:pgSz w:w="11906" w:h="16838"/>
      <w:pgMar w:top="1077" w:right="1021" w:bottom="1077" w:left="136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5F8" w:rsidRDefault="00B425F8">
      <w:r>
        <w:separator/>
      </w:r>
    </w:p>
  </w:endnote>
  <w:endnote w:type="continuationSeparator" w:id="0">
    <w:p w:rsidR="00B425F8" w:rsidRDefault="00B42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Helvetica, sans-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5F8" w:rsidRDefault="00B425F8">
      <w:r>
        <w:separator/>
      </w:r>
    </w:p>
  </w:footnote>
  <w:footnote w:type="continuationSeparator" w:id="0">
    <w:p w:rsidR="00B425F8" w:rsidRDefault="00B425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5F8" w:rsidRDefault="00B425F8">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AD0593">
      <w:rPr>
        <w:rStyle w:val="a6"/>
        <w:noProof/>
      </w:rPr>
      <w:t>3</w:t>
    </w:r>
    <w:r>
      <w:rPr>
        <w:rStyle w:val="a6"/>
      </w:rPr>
      <w:fldChar w:fldCharType="end"/>
    </w:r>
  </w:p>
  <w:p w:rsidR="00B425F8" w:rsidRDefault="00B425F8">
    <w:pPr>
      <w:pStyle w:val="a4"/>
      <w:ind w:right="360"/>
    </w:pPr>
    <w:r>
      <w:object w:dxaOrig="9354" w:dyaOrig="126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634.5pt" o:ole="">
          <v:imagedata r:id="rId1" o:title=""/>
        </v:shape>
        <o:OLEObject Type="Embed" ProgID="Word.Document.8" ShapeID="_x0000_i1025" DrawAspect="Content" ObjectID="_1458148058" r:id="rId2">
          <o:FieldCodes>\s</o:FieldCodes>
        </o:OLEObject>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609D4"/>
    <w:multiLevelType w:val="hybridMultilevel"/>
    <w:tmpl w:val="95F667B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
    <w:nsid w:val="007950EB"/>
    <w:multiLevelType w:val="multilevel"/>
    <w:tmpl w:val="C88EA858"/>
    <w:lvl w:ilvl="0">
      <w:start w:val="2"/>
      <w:numFmt w:val="decimal"/>
      <w:lvlText w:val="%1."/>
      <w:lvlJc w:val="left"/>
      <w:pPr>
        <w:tabs>
          <w:tab w:val="num" w:pos="435"/>
        </w:tabs>
        <w:ind w:left="435" w:hanging="435"/>
      </w:pPr>
      <w:rPr>
        <w:rFonts w:hint="default"/>
      </w:rPr>
    </w:lvl>
    <w:lvl w:ilvl="1">
      <w:start w:val="5"/>
      <w:numFmt w:val="decimal"/>
      <w:lvlText w:val="%1.%2."/>
      <w:lvlJc w:val="left"/>
      <w:pPr>
        <w:tabs>
          <w:tab w:val="num" w:pos="1788"/>
        </w:tabs>
        <w:ind w:left="1788" w:hanging="720"/>
      </w:pPr>
      <w:rPr>
        <w:rFonts w:hint="default"/>
      </w:rPr>
    </w:lvl>
    <w:lvl w:ilvl="2">
      <w:start w:val="1"/>
      <w:numFmt w:val="decimal"/>
      <w:lvlText w:val="%1.%2.%3."/>
      <w:lvlJc w:val="left"/>
      <w:pPr>
        <w:tabs>
          <w:tab w:val="num" w:pos="2856"/>
        </w:tabs>
        <w:ind w:left="2856" w:hanging="720"/>
      </w:pPr>
      <w:rPr>
        <w:rFonts w:hint="default"/>
      </w:rPr>
    </w:lvl>
    <w:lvl w:ilvl="3">
      <w:start w:val="1"/>
      <w:numFmt w:val="decimal"/>
      <w:lvlText w:val="%1.%2.%3.%4."/>
      <w:lvlJc w:val="left"/>
      <w:pPr>
        <w:tabs>
          <w:tab w:val="num" w:pos="4284"/>
        </w:tabs>
        <w:ind w:left="4284" w:hanging="1080"/>
      </w:pPr>
      <w:rPr>
        <w:rFonts w:hint="default"/>
      </w:rPr>
    </w:lvl>
    <w:lvl w:ilvl="4">
      <w:start w:val="1"/>
      <w:numFmt w:val="decimal"/>
      <w:lvlText w:val="%1.%2.%3.%4.%5."/>
      <w:lvlJc w:val="left"/>
      <w:pPr>
        <w:tabs>
          <w:tab w:val="num" w:pos="5352"/>
        </w:tabs>
        <w:ind w:left="5352" w:hanging="1080"/>
      </w:pPr>
      <w:rPr>
        <w:rFonts w:hint="default"/>
      </w:rPr>
    </w:lvl>
    <w:lvl w:ilvl="5">
      <w:start w:val="1"/>
      <w:numFmt w:val="decimal"/>
      <w:lvlText w:val="%1.%2.%3.%4.%5.%6."/>
      <w:lvlJc w:val="left"/>
      <w:pPr>
        <w:tabs>
          <w:tab w:val="num" w:pos="6780"/>
        </w:tabs>
        <w:ind w:left="6780" w:hanging="1440"/>
      </w:pPr>
      <w:rPr>
        <w:rFonts w:hint="default"/>
      </w:rPr>
    </w:lvl>
    <w:lvl w:ilvl="6">
      <w:start w:val="1"/>
      <w:numFmt w:val="decimal"/>
      <w:lvlText w:val="%1.%2.%3.%4.%5.%6.%7."/>
      <w:lvlJc w:val="left"/>
      <w:pPr>
        <w:tabs>
          <w:tab w:val="num" w:pos="8208"/>
        </w:tabs>
        <w:ind w:left="8208" w:hanging="1800"/>
      </w:pPr>
      <w:rPr>
        <w:rFonts w:hint="default"/>
      </w:rPr>
    </w:lvl>
    <w:lvl w:ilvl="7">
      <w:start w:val="1"/>
      <w:numFmt w:val="decimal"/>
      <w:lvlText w:val="%1.%2.%3.%4.%5.%6.%7.%8."/>
      <w:lvlJc w:val="left"/>
      <w:pPr>
        <w:tabs>
          <w:tab w:val="num" w:pos="9276"/>
        </w:tabs>
        <w:ind w:left="9276" w:hanging="1800"/>
      </w:pPr>
      <w:rPr>
        <w:rFonts w:hint="default"/>
      </w:rPr>
    </w:lvl>
    <w:lvl w:ilvl="8">
      <w:start w:val="1"/>
      <w:numFmt w:val="decimal"/>
      <w:lvlText w:val="%1.%2.%3.%4.%5.%6.%7.%8.%9."/>
      <w:lvlJc w:val="left"/>
      <w:pPr>
        <w:tabs>
          <w:tab w:val="num" w:pos="10704"/>
        </w:tabs>
        <w:ind w:left="10704" w:hanging="2160"/>
      </w:pPr>
      <w:rPr>
        <w:rFonts w:hint="default"/>
      </w:rPr>
    </w:lvl>
  </w:abstractNum>
  <w:abstractNum w:abstractNumId="2">
    <w:nsid w:val="0E550451"/>
    <w:multiLevelType w:val="hybridMultilevel"/>
    <w:tmpl w:val="7482320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12C94A88"/>
    <w:multiLevelType w:val="hybridMultilevel"/>
    <w:tmpl w:val="0D5E228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3A0279C"/>
    <w:multiLevelType w:val="hybridMultilevel"/>
    <w:tmpl w:val="A8C2912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7DE6388"/>
    <w:multiLevelType w:val="hybridMultilevel"/>
    <w:tmpl w:val="60F28CEC"/>
    <w:lvl w:ilvl="0" w:tplc="04190001">
      <w:start w:val="1"/>
      <w:numFmt w:val="bullet"/>
      <w:lvlText w:val=""/>
      <w:lvlJc w:val="left"/>
      <w:pPr>
        <w:tabs>
          <w:tab w:val="num" w:pos="1448"/>
        </w:tabs>
        <w:ind w:left="1448" w:hanging="360"/>
      </w:pPr>
      <w:rPr>
        <w:rFonts w:ascii="Symbol" w:hAnsi="Symbol" w:cs="Symbol" w:hint="default"/>
      </w:rPr>
    </w:lvl>
    <w:lvl w:ilvl="1" w:tplc="04190003">
      <w:start w:val="1"/>
      <w:numFmt w:val="bullet"/>
      <w:lvlText w:val="o"/>
      <w:lvlJc w:val="left"/>
      <w:pPr>
        <w:tabs>
          <w:tab w:val="num" w:pos="2168"/>
        </w:tabs>
        <w:ind w:left="2168" w:hanging="360"/>
      </w:pPr>
      <w:rPr>
        <w:rFonts w:ascii="Courier New" w:hAnsi="Courier New" w:cs="Courier New" w:hint="default"/>
      </w:rPr>
    </w:lvl>
    <w:lvl w:ilvl="2" w:tplc="04190005">
      <w:start w:val="1"/>
      <w:numFmt w:val="bullet"/>
      <w:lvlText w:val=""/>
      <w:lvlJc w:val="left"/>
      <w:pPr>
        <w:tabs>
          <w:tab w:val="num" w:pos="2888"/>
        </w:tabs>
        <w:ind w:left="2888" w:hanging="360"/>
      </w:pPr>
      <w:rPr>
        <w:rFonts w:ascii="Wingdings" w:hAnsi="Wingdings" w:cs="Wingdings" w:hint="default"/>
      </w:rPr>
    </w:lvl>
    <w:lvl w:ilvl="3" w:tplc="04190001">
      <w:start w:val="1"/>
      <w:numFmt w:val="bullet"/>
      <w:lvlText w:val=""/>
      <w:lvlJc w:val="left"/>
      <w:pPr>
        <w:tabs>
          <w:tab w:val="num" w:pos="3608"/>
        </w:tabs>
        <w:ind w:left="3608" w:hanging="360"/>
      </w:pPr>
      <w:rPr>
        <w:rFonts w:ascii="Symbol" w:hAnsi="Symbol" w:cs="Symbol" w:hint="default"/>
      </w:rPr>
    </w:lvl>
    <w:lvl w:ilvl="4" w:tplc="04190003">
      <w:start w:val="1"/>
      <w:numFmt w:val="bullet"/>
      <w:lvlText w:val="o"/>
      <w:lvlJc w:val="left"/>
      <w:pPr>
        <w:tabs>
          <w:tab w:val="num" w:pos="4328"/>
        </w:tabs>
        <w:ind w:left="4328" w:hanging="360"/>
      </w:pPr>
      <w:rPr>
        <w:rFonts w:ascii="Courier New" w:hAnsi="Courier New" w:cs="Courier New" w:hint="default"/>
      </w:rPr>
    </w:lvl>
    <w:lvl w:ilvl="5" w:tplc="04190005">
      <w:start w:val="1"/>
      <w:numFmt w:val="bullet"/>
      <w:lvlText w:val=""/>
      <w:lvlJc w:val="left"/>
      <w:pPr>
        <w:tabs>
          <w:tab w:val="num" w:pos="5048"/>
        </w:tabs>
        <w:ind w:left="5048" w:hanging="360"/>
      </w:pPr>
      <w:rPr>
        <w:rFonts w:ascii="Wingdings" w:hAnsi="Wingdings" w:cs="Wingdings" w:hint="default"/>
      </w:rPr>
    </w:lvl>
    <w:lvl w:ilvl="6" w:tplc="04190001">
      <w:start w:val="1"/>
      <w:numFmt w:val="bullet"/>
      <w:lvlText w:val=""/>
      <w:lvlJc w:val="left"/>
      <w:pPr>
        <w:tabs>
          <w:tab w:val="num" w:pos="5768"/>
        </w:tabs>
        <w:ind w:left="5768" w:hanging="360"/>
      </w:pPr>
      <w:rPr>
        <w:rFonts w:ascii="Symbol" w:hAnsi="Symbol" w:cs="Symbol" w:hint="default"/>
      </w:rPr>
    </w:lvl>
    <w:lvl w:ilvl="7" w:tplc="04190003">
      <w:start w:val="1"/>
      <w:numFmt w:val="bullet"/>
      <w:lvlText w:val="o"/>
      <w:lvlJc w:val="left"/>
      <w:pPr>
        <w:tabs>
          <w:tab w:val="num" w:pos="6488"/>
        </w:tabs>
        <w:ind w:left="6488" w:hanging="360"/>
      </w:pPr>
      <w:rPr>
        <w:rFonts w:ascii="Courier New" w:hAnsi="Courier New" w:cs="Courier New" w:hint="default"/>
      </w:rPr>
    </w:lvl>
    <w:lvl w:ilvl="8" w:tplc="04190005">
      <w:start w:val="1"/>
      <w:numFmt w:val="bullet"/>
      <w:lvlText w:val=""/>
      <w:lvlJc w:val="left"/>
      <w:pPr>
        <w:tabs>
          <w:tab w:val="num" w:pos="7208"/>
        </w:tabs>
        <w:ind w:left="7208" w:hanging="360"/>
      </w:pPr>
      <w:rPr>
        <w:rFonts w:ascii="Wingdings" w:hAnsi="Wingdings" w:cs="Wingdings" w:hint="default"/>
      </w:rPr>
    </w:lvl>
  </w:abstractNum>
  <w:abstractNum w:abstractNumId="6">
    <w:nsid w:val="1E6F2E42"/>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1EA72D9A"/>
    <w:multiLevelType w:val="hybridMultilevel"/>
    <w:tmpl w:val="53CC1654"/>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8">
    <w:nsid w:val="261A75F9"/>
    <w:multiLevelType w:val="hybridMultilevel"/>
    <w:tmpl w:val="6270C7CC"/>
    <w:lvl w:ilvl="0" w:tplc="04190001">
      <w:start w:val="1"/>
      <w:numFmt w:val="bullet"/>
      <w:lvlText w:val=""/>
      <w:lvlJc w:val="left"/>
      <w:pPr>
        <w:tabs>
          <w:tab w:val="num" w:pos="1661"/>
        </w:tabs>
        <w:ind w:left="1661" w:hanging="360"/>
      </w:pPr>
      <w:rPr>
        <w:rFonts w:ascii="Symbol" w:hAnsi="Symbol" w:cs="Symbol" w:hint="default"/>
      </w:rPr>
    </w:lvl>
    <w:lvl w:ilvl="1" w:tplc="04190003">
      <w:start w:val="1"/>
      <w:numFmt w:val="bullet"/>
      <w:lvlText w:val="o"/>
      <w:lvlJc w:val="left"/>
      <w:pPr>
        <w:tabs>
          <w:tab w:val="num" w:pos="2381"/>
        </w:tabs>
        <w:ind w:left="2381" w:hanging="360"/>
      </w:pPr>
      <w:rPr>
        <w:rFonts w:ascii="Courier New" w:hAnsi="Courier New" w:cs="Courier New" w:hint="default"/>
      </w:rPr>
    </w:lvl>
    <w:lvl w:ilvl="2" w:tplc="04190005">
      <w:start w:val="1"/>
      <w:numFmt w:val="bullet"/>
      <w:lvlText w:val=""/>
      <w:lvlJc w:val="left"/>
      <w:pPr>
        <w:tabs>
          <w:tab w:val="num" w:pos="3101"/>
        </w:tabs>
        <w:ind w:left="3101" w:hanging="360"/>
      </w:pPr>
      <w:rPr>
        <w:rFonts w:ascii="Wingdings" w:hAnsi="Wingdings" w:cs="Wingdings" w:hint="default"/>
      </w:rPr>
    </w:lvl>
    <w:lvl w:ilvl="3" w:tplc="04190001">
      <w:start w:val="1"/>
      <w:numFmt w:val="bullet"/>
      <w:lvlText w:val=""/>
      <w:lvlJc w:val="left"/>
      <w:pPr>
        <w:tabs>
          <w:tab w:val="num" w:pos="3821"/>
        </w:tabs>
        <w:ind w:left="3821" w:hanging="360"/>
      </w:pPr>
      <w:rPr>
        <w:rFonts w:ascii="Symbol" w:hAnsi="Symbol" w:cs="Symbol" w:hint="default"/>
      </w:rPr>
    </w:lvl>
    <w:lvl w:ilvl="4" w:tplc="04190003">
      <w:start w:val="1"/>
      <w:numFmt w:val="bullet"/>
      <w:lvlText w:val="o"/>
      <w:lvlJc w:val="left"/>
      <w:pPr>
        <w:tabs>
          <w:tab w:val="num" w:pos="4541"/>
        </w:tabs>
        <w:ind w:left="4541" w:hanging="360"/>
      </w:pPr>
      <w:rPr>
        <w:rFonts w:ascii="Courier New" w:hAnsi="Courier New" w:cs="Courier New" w:hint="default"/>
      </w:rPr>
    </w:lvl>
    <w:lvl w:ilvl="5" w:tplc="04190005">
      <w:start w:val="1"/>
      <w:numFmt w:val="bullet"/>
      <w:lvlText w:val=""/>
      <w:lvlJc w:val="left"/>
      <w:pPr>
        <w:tabs>
          <w:tab w:val="num" w:pos="5261"/>
        </w:tabs>
        <w:ind w:left="5261" w:hanging="360"/>
      </w:pPr>
      <w:rPr>
        <w:rFonts w:ascii="Wingdings" w:hAnsi="Wingdings" w:cs="Wingdings" w:hint="default"/>
      </w:rPr>
    </w:lvl>
    <w:lvl w:ilvl="6" w:tplc="04190001">
      <w:start w:val="1"/>
      <w:numFmt w:val="bullet"/>
      <w:lvlText w:val=""/>
      <w:lvlJc w:val="left"/>
      <w:pPr>
        <w:tabs>
          <w:tab w:val="num" w:pos="5981"/>
        </w:tabs>
        <w:ind w:left="5981" w:hanging="360"/>
      </w:pPr>
      <w:rPr>
        <w:rFonts w:ascii="Symbol" w:hAnsi="Symbol" w:cs="Symbol" w:hint="default"/>
      </w:rPr>
    </w:lvl>
    <w:lvl w:ilvl="7" w:tplc="04190003">
      <w:start w:val="1"/>
      <w:numFmt w:val="bullet"/>
      <w:lvlText w:val="o"/>
      <w:lvlJc w:val="left"/>
      <w:pPr>
        <w:tabs>
          <w:tab w:val="num" w:pos="6701"/>
        </w:tabs>
        <w:ind w:left="6701" w:hanging="360"/>
      </w:pPr>
      <w:rPr>
        <w:rFonts w:ascii="Courier New" w:hAnsi="Courier New" w:cs="Courier New" w:hint="default"/>
      </w:rPr>
    </w:lvl>
    <w:lvl w:ilvl="8" w:tplc="04190005">
      <w:start w:val="1"/>
      <w:numFmt w:val="bullet"/>
      <w:lvlText w:val=""/>
      <w:lvlJc w:val="left"/>
      <w:pPr>
        <w:tabs>
          <w:tab w:val="num" w:pos="7421"/>
        </w:tabs>
        <w:ind w:left="7421" w:hanging="360"/>
      </w:pPr>
      <w:rPr>
        <w:rFonts w:ascii="Wingdings" w:hAnsi="Wingdings" w:cs="Wingdings" w:hint="default"/>
      </w:rPr>
    </w:lvl>
  </w:abstractNum>
  <w:abstractNum w:abstractNumId="9">
    <w:nsid w:val="27DE363F"/>
    <w:multiLevelType w:val="hybridMultilevel"/>
    <w:tmpl w:val="A0EACF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B19204F"/>
    <w:multiLevelType w:val="hybridMultilevel"/>
    <w:tmpl w:val="6C8A73A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4CFC3314"/>
    <w:multiLevelType w:val="multilevel"/>
    <w:tmpl w:val="9BDE2B54"/>
    <w:lvl w:ilvl="0">
      <w:start w:val="1"/>
      <w:numFmt w:val="decimal"/>
      <w:lvlText w:val="%1."/>
      <w:lvlJc w:val="left"/>
      <w:pPr>
        <w:tabs>
          <w:tab w:val="num" w:pos="1428"/>
        </w:tabs>
        <w:ind w:left="1428" w:hanging="360"/>
      </w:pPr>
    </w:lvl>
    <w:lvl w:ilvl="1">
      <w:start w:val="2"/>
      <w:numFmt w:val="decimal"/>
      <w:isLgl/>
      <w:lvlText w:val="%1.%2."/>
      <w:lvlJc w:val="left"/>
      <w:pPr>
        <w:tabs>
          <w:tab w:val="num" w:pos="1788"/>
        </w:tabs>
        <w:ind w:left="1788" w:hanging="720"/>
      </w:pPr>
      <w:rPr>
        <w:rFonts w:hint="default"/>
      </w:rPr>
    </w:lvl>
    <w:lvl w:ilvl="2">
      <w:start w:val="1"/>
      <w:numFmt w:val="decimal"/>
      <w:isLgl/>
      <w:lvlText w:val="%1.%2.%3."/>
      <w:lvlJc w:val="left"/>
      <w:pPr>
        <w:tabs>
          <w:tab w:val="num" w:pos="1788"/>
        </w:tabs>
        <w:ind w:left="1788" w:hanging="720"/>
      </w:pPr>
      <w:rPr>
        <w:rFonts w:hint="default"/>
      </w:rPr>
    </w:lvl>
    <w:lvl w:ilvl="3">
      <w:start w:val="1"/>
      <w:numFmt w:val="decimal"/>
      <w:isLgl/>
      <w:lvlText w:val="%1.%2.%3.%4."/>
      <w:lvlJc w:val="left"/>
      <w:pPr>
        <w:tabs>
          <w:tab w:val="num" w:pos="2148"/>
        </w:tabs>
        <w:ind w:left="2148" w:hanging="1080"/>
      </w:pPr>
      <w:rPr>
        <w:rFonts w:hint="default"/>
      </w:rPr>
    </w:lvl>
    <w:lvl w:ilvl="4">
      <w:start w:val="1"/>
      <w:numFmt w:val="decimal"/>
      <w:isLgl/>
      <w:lvlText w:val="%1.%2.%3.%4.%5."/>
      <w:lvlJc w:val="left"/>
      <w:pPr>
        <w:tabs>
          <w:tab w:val="num" w:pos="2148"/>
        </w:tabs>
        <w:ind w:left="2148" w:hanging="1080"/>
      </w:pPr>
      <w:rPr>
        <w:rFonts w:hint="default"/>
      </w:rPr>
    </w:lvl>
    <w:lvl w:ilvl="5">
      <w:start w:val="1"/>
      <w:numFmt w:val="decimal"/>
      <w:isLgl/>
      <w:lvlText w:val="%1.%2.%3.%4.%5.%6."/>
      <w:lvlJc w:val="left"/>
      <w:pPr>
        <w:tabs>
          <w:tab w:val="num" w:pos="2508"/>
        </w:tabs>
        <w:ind w:left="2508" w:hanging="1440"/>
      </w:pPr>
      <w:rPr>
        <w:rFonts w:hint="default"/>
      </w:rPr>
    </w:lvl>
    <w:lvl w:ilvl="6">
      <w:start w:val="1"/>
      <w:numFmt w:val="decimal"/>
      <w:isLgl/>
      <w:lvlText w:val="%1.%2.%3.%4.%5.%6.%7."/>
      <w:lvlJc w:val="left"/>
      <w:pPr>
        <w:tabs>
          <w:tab w:val="num" w:pos="2868"/>
        </w:tabs>
        <w:ind w:left="2868" w:hanging="1800"/>
      </w:pPr>
      <w:rPr>
        <w:rFonts w:hint="default"/>
      </w:rPr>
    </w:lvl>
    <w:lvl w:ilvl="7">
      <w:start w:val="1"/>
      <w:numFmt w:val="decimal"/>
      <w:isLgl/>
      <w:lvlText w:val="%1.%2.%3.%4.%5.%6.%7.%8."/>
      <w:lvlJc w:val="left"/>
      <w:pPr>
        <w:tabs>
          <w:tab w:val="num" w:pos="2868"/>
        </w:tabs>
        <w:ind w:left="2868" w:hanging="1800"/>
      </w:pPr>
      <w:rPr>
        <w:rFonts w:hint="default"/>
      </w:rPr>
    </w:lvl>
    <w:lvl w:ilvl="8">
      <w:start w:val="1"/>
      <w:numFmt w:val="decimal"/>
      <w:isLgl/>
      <w:lvlText w:val="%1.%2.%3.%4.%5.%6.%7.%8.%9."/>
      <w:lvlJc w:val="left"/>
      <w:pPr>
        <w:tabs>
          <w:tab w:val="num" w:pos="3228"/>
        </w:tabs>
        <w:ind w:left="3228" w:hanging="2160"/>
      </w:pPr>
      <w:rPr>
        <w:rFonts w:hint="default"/>
      </w:rPr>
    </w:lvl>
  </w:abstractNum>
  <w:abstractNum w:abstractNumId="12">
    <w:nsid w:val="4D9F183C"/>
    <w:multiLevelType w:val="hybridMultilevel"/>
    <w:tmpl w:val="CC4879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DD82F5D"/>
    <w:multiLevelType w:val="hybridMultilevel"/>
    <w:tmpl w:val="8DB621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C0E3C4A"/>
    <w:multiLevelType w:val="hybridMultilevel"/>
    <w:tmpl w:val="0FAA31E4"/>
    <w:lvl w:ilvl="0" w:tplc="66EE4610">
      <w:start w:val="1"/>
      <w:numFmt w:val="decimal"/>
      <w:lvlText w:val="%1."/>
      <w:lvlJc w:val="left"/>
      <w:pPr>
        <w:tabs>
          <w:tab w:val="num" w:pos="720"/>
        </w:tabs>
        <w:ind w:left="720" w:hanging="360"/>
      </w:pPr>
      <w:rPr>
        <w:sz w:val="36"/>
        <w:szCs w:val="3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43B00B3"/>
    <w:multiLevelType w:val="hybridMultilevel"/>
    <w:tmpl w:val="4298441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691C130B"/>
    <w:multiLevelType w:val="hybridMultilevel"/>
    <w:tmpl w:val="1918EE60"/>
    <w:lvl w:ilvl="0" w:tplc="82EE831A">
      <w:start w:val="1"/>
      <w:numFmt w:val="decimal"/>
      <w:lvlText w:val="%1)"/>
      <w:lvlJc w:val="left"/>
      <w:pPr>
        <w:tabs>
          <w:tab w:val="num" w:pos="1080"/>
        </w:tabs>
        <w:ind w:left="1080" w:hanging="360"/>
      </w:pPr>
      <w:rPr>
        <w:rFonts w:hint="default"/>
        <w:i w:val="0"/>
        <w:iCs w:val="0"/>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6A3D7107"/>
    <w:multiLevelType w:val="hybridMultilevel"/>
    <w:tmpl w:val="8934184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766D7B8C"/>
    <w:multiLevelType w:val="hybridMultilevel"/>
    <w:tmpl w:val="B5B69DF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79E6465F"/>
    <w:multiLevelType w:val="hybridMultilevel"/>
    <w:tmpl w:val="D4C88C0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6"/>
  </w:num>
  <w:num w:numId="2">
    <w:abstractNumId w:val="7"/>
  </w:num>
  <w:num w:numId="3">
    <w:abstractNumId w:val="2"/>
  </w:num>
  <w:num w:numId="4">
    <w:abstractNumId w:val="14"/>
  </w:num>
  <w:num w:numId="5">
    <w:abstractNumId w:val="6"/>
  </w:num>
  <w:num w:numId="6">
    <w:abstractNumId w:val="18"/>
  </w:num>
  <w:num w:numId="7">
    <w:abstractNumId w:val="0"/>
  </w:num>
  <w:num w:numId="8">
    <w:abstractNumId w:val="17"/>
  </w:num>
  <w:num w:numId="9">
    <w:abstractNumId w:val="19"/>
  </w:num>
  <w:num w:numId="10">
    <w:abstractNumId w:val="15"/>
  </w:num>
  <w:num w:numId="11">
    <w:abstractNumId w:val="10"/>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3"/>
  </w:num>
  <w:num w:numId="15">
    <w:abstractNumId w:val="3"/>
  </w:num>
  <w:num w:numId="16">
    <w:abstractNumId w:val="11"/>
  </w:num>
  <w:num w:numId="17">
    <w:abstractNumId w:val="8"/>
  </w:num>
  <w:num w:numId="18">
    <w:abstractNumId w:val="5"/>
  </w:num>
  <w:num w:numId="19">
    <w:abstractNumId w:val="12"/>
  </w:num>
  <w:num w:numId="20">
    <w:abstractNumId w:val="4"/>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0593"/>
    <w:rsid w:val="00690CAB"/>
    <w:rsid w:val="00AD0593"/>
    <w:rsid w:val="00B425F8"/>
    <w:rsid w:val="00DD3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0"/>
  <w15:chartTrackingRefBased/>
  <w15:docId w15:val="{D90C83E1-4E1E-490A-BF4B-689B07D4A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line="360" w:lineRule="auto"/>
      <w:jc w:val="center"/>
      <w:outlineLvl w:val="0"/>
    </w:pPr>
    <w:rPr>
      <w:b/>
      <w:bCs/>
      <w:sz w:val="36"/>
      <w:szCs w:val="36"/>
      <w:lang w:val="uk-UA"/>
    </w:rPr>
  </w:style>
  <w:style w:type="paragraph" w:styleId="2">
    <w:name w:val="heading 2"/>
    <w:basedOn w:val="a"/>
    <w:next w:val="a"/>
    <w:link w:val="20"/>
    <w:uiPriority w:val="99"/>
    <w:qFormat/>
    <w:pPr>
      <w:keepNext/>
      <w:tabs>
        <w:tab w:val="left" w:pos="720"/>
      </w:tabs>
      <w:spacing w:line="360" w:lineRule="auto"/>
      <w:jc w:val="center"/>
      <w:outlineLvl w:val="1"/>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rFonts w:ascii="Times New Roman" w:hAnsi="Times New Roman" w:cs="Times New Roman"/>
      <w:sz w:val="24"/>
      <w:szCs w:val="24"/>
    </w:rPr>
  </w:style>
  <w:style w:type="character" w:styleId="a6">
    <w:name w:val="page number"/>
    <w:uiPriority w:val="99"/>
  </w:style>
  <w:style w:type="paragraph" w:styleId="a7">
    <w:name w:val="Title"/>
    <w:basedOn w:val="a"/>
    <w:link w:val="a8"/>
    <w:uiPriority w:val="99"/>
    <w:qFormat/>
    <w:pPr>
      <w:spacing w:line="360" w:lineRule="auto"/>
      <w:ind w:left="-540"/>
      <w:jc w:val="center"/>
    </w:pPr>
    <w:rPr>
      <w:sz w:val="36"/>
      <w:szCs w:val="36"/>
      <w:lang w:val="uk-UA"/>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Body Text"/>
    <w:basedOn w:val="a"/>
    <w:link w:val="aa"/>
    <w:uiPriority w:val="99"/>
    <w:pPr>
      <w:spacing w:line="360" w:lineRule="auto"/>
      <w:jc w:val="both"/>
    </w:pPr>
    <w:rPr>
      <w:sz w:val="28"/>
      <w:szCs w:val="28"/>
      <w:lang w:val="uk-UA"/>
    </w:rPr>
  </w:style>
  <w:style w:type="character" w:customStyle="1" w:styleId="aa">
    <w:name w:val="Основной текст Знак"/>
    <w:link w:val="a9"/>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_________Microsoft_Word_97_20031.doc"/><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5416</Words>
  <Characters>30877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Безособові речення в сучасній англійській мові</vt:lpstr>
    </vt:vector>
  </TitlesOfParts>
  <Company>Дом</Company>
  <LinksUpToDate>false</LinksUpToDate>
  <CharactersWithSpaces>36221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Безособові речення в сучасній англійській мові</dc:title>
  <dc:subject/>
  <dc:creator>Оля</dc:creator>
  <cp:keywords/>
  <dc:description/>
  <cp:lastModifiedBy>admin</cp:lastModifiedBy>
  <cp:revision>2</cp:revision>
  <dcterms:created xsi:type="dcterms:W3CDTF">2014-04-04T17:21:00Z</dcterms:created>
  <dcterms:modified xsi:type="dcterms:W3CDTF">2014-04-04T17:21:00Z</dcterms:modified>
</cp:coreProperties>
</file>