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sz w:val="28"/>
          <w:szCs w:val="28"/>
          <w:lang w:val="ru-RU"/>
        </w:rPr>
      </w:pPr>
    </w:p>
    <w:p w:rsidR="00622990" w:rsidRPr="00B14D2A" w:rsidRDefault="00622990" w:rsidP="00622990">
      <w:pPr>
        <w:pStyle w:val="a5"/>
        <w:spacing w:line="360" w:lineRule="auto"/>
        <w:jc w:val="center"/>
        <w:rPr>
          <w:rFonts w:ascii="Times New Roman" w:hAnsi="Times New Roman" w:cs="Times New Roman"/>
          <w:b/>
          <w:bCs/>
          <w:sz w:val="28"/>
          <w:szCs w:val="28"/>
        </w:rPr>
      </w:pPr>
      <w:r w:rsidRPr="00B14D2A">
        <w:rPr>
          <w:rFonts w:ascii="Times New Roman" w:hAnsi="Times New Roman" w:cs="Times New Roman"/>
          <w:b/>
          <w:bCs/>
          <w:sz w:val="28"/>
          <w:szCs w:val="28"/>
        </w:rPr>
        <w:t>Структурно-семантичні особливості перекладу пареміологічних одиниць (на матеріалі</w:t>
      </w:r>
      <w:r w:rsidRPr="00B14D2A">
        <w:rPr>
          <w:rFonts w:ascii="Times New Roman" w:hAnsi="Times New Roman" w:cs="Times New Roman"/>
          <w:b/>
          <w:bCs/>
          <w:sz w:val="28"/>
          <w:szCs w:val="28"/>
          <w:lang w:val="ru-RU"/>
        </w:rPr>
        <w:t xml:space="preserve"> </w:t>
      </w:r>
      <w:r w:rsidRPr="00B14D2A">
        <w:rPr>
          <w:rFonts w:ascii="Times New Roman" w:hAnsi="Times New Roman" w:cs="Times New Roman"/>
          <w:b/>
          <w:bCs/>
          <w:noProof/>
          <w:sz w:val="28"/>
          <w:szCs w:val="28"/>
        </w:rPr>
        <w:t>2</w:t>
      </w:r>
      <w:r w:rsidRPr="00B14D2A">
        <w:rPr>
          <w:rFonts w:ascii="Times New Roman" w:hAnsi="Times New Roman" w:cs="Times New Roman"/>
          <w:b/>
          <w:bCs/>
          <w:sz w:val="28"/>
          <w:szCs w:val="28"/>
        </w:rPr>
        <w:t xml:space="preserve"> англійської та української мов)</w:t>
      </w:r>
    </w:p>
    <w:p w:rsidR="00622990" w:rsidRPr="00B14D2A" w:rsidRDefault="00622990" w:rsidP="00622990">
      <w:pPr>
        <w:spacing w:after="0" w:line="360" w:lineRule="auto"/>
        <w:jc w:val="center"/>
        <w:rPr>
          <w:rFonts w:ascii="Times New Roman" w:hAnsi="Times New Roman" w:cs="Times New Roman"/>
          <w:b/>
          <w:bCs/>
          <w:sz w:val="28"/>
          <w:szCs w:val="28"/>
        </w:rPr>
      </w:pPr>
    </w:p>
    <w:p w:rsidR="00146DD5" w:rsidRPr="00B14D2A" w:rsidRDefault="00622990" w:rsidP="00622990">
      <w:pPr>
        <w:spacing w:after="0" w:line="360" w:lineRule="auto"/>
        <w:ind w:firstLine="709"/>
        <w:jc w:val="both"/>
        <w:rPr>
          <w:rFonts w:ascii="Times New Roman" w:hAnsi="Times New Roman" w:cs="Times New Roman"/>
          <w:b/>
          <w:bCs/>
          <w:sz w:val="28"/>
          <w:szCs w:val="28"/>
          <w:lang w:val="ru-RU"/>
        </w:rPr>
      </w:pPr>
      <w:r w:rsidRPr="00B14D2A">
        <w:rPr>
          <w:rFonts w:ascii="Times New Roman" w:hAnsi="Times New Roman" w:cs="Times New Roman"/>
          <w:b/>
          <w:bCs/>
          <w:sz w:val="28"/>
          <w:szCs w:val="28"/>
        </w:rPr>
        <w:br w:type="page"/>
        <w:t>Зміст</w:t>
      </w:r>
    </w:p>
    <w:p w:rsidR="00622990" w:rsidRPr="00B14D2A" w:rsidRDefault="00622990" w:rsidP="00622990">
      <w:pPr>
        <w:spacing w:after="0" w:line="360" w:lineRule="auto"/>
        <w:ind w:firstLine="709"/>
        <w:jc w:val="both"/>
        <w:rPr>
          <w:rFonts w:ascii="Times New Roman" w:hAnsi="Times New Roman" w:cs="Times New Roman"/>
          <w:b/>
          <w:bCs/>
          <w:sz w:val="28"/>
          <w:szCs w:val="28"/>
          <w:lang w:val="ru-RU"/>
        </w:rPr>
      </w:pPr>
    </w:p>
    <w:p w:rsidR="00146DD5" w:rsidRPr="00B14D2A" w:rsidRDefault="00622990" w:rsidP="00153CD6">
      <w:pPr>
        <w:spacing w:after="0" w:line="360" w:lineRule="auto"/>
        <w:jc w:val="both"/>
        <w:rPr>
          <w:rFonts w:ascii="Times New Roman" w:hAnsi="Times New Roman" w:cs="Times New Roman"/>
          <w:sz w:val="28"/>
          <w:szCs w:val="28"/>
          <w:lang w:val="ru-RU"/>
        </w:rPr>
      </w:pPr>
      <w:r w:rsidRPr="00B14D2A">
        <w:rPr>
          <w:rFonts w:ascii="Times New Roman" w:hAnsi="Times New Roman" w:cs="Times New Roman"/>
          <w:sz w:val="28"/>
          <w:szCs w:val="28"/>
        </w:rPr>
        <w:t>Вступ</w:t>
      </w:r>
    </w:p>
    <w:p w:rsidR="00146DD5" w:rsidRPr="00B14D2A" w:rsidRDefault="00622990"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Розділ 1.</w:t>
      </w:r>
      <w:r w:rsidR="00146DD5" w:rsidRPr="00B14D2A">
        <w:rPr>
          <w:rFonts w:ascii="Times New Roman" w:hAnsi="Times New Roman" w:cs="Times New Roman"/>
          <w:sz w:val="28"/>
          <w:szCs w:val="28"/>
          <w:lang w:val="ru-RU"/>
        </w:rPr>
        <w:t xml:space="preserve"> </w:t>
      </w:r>
      <w:r w:rsidR="00146DD5" w:rsidRPr="00B14D2A">
        <w:rPr>
          <w:rFonts w:ascii="Times New Roman" w:hAnsi="Times New Roman" w:cs="Times New Roman"/>
          <w:sz w:val="28"/>
          <w:szCs w:val="28"/>
        </w:rPr>
        <w:t>О</w:t>
      </w:r>
      <w:r w:rsidRPr="00B14D2A">
        <w:rPr>
          <w:rFonts w:ascii="Times New Roman" w:hAnsi="Times New Roman" w:cs="Times New Roman"/>
          <w:sz w:val="28"/>
          <w:szCs w:val="28"/>
        </w:rPr>
        <w:t xml:space="preserve">гляд стану дослідження структурно-семантичних особливостей пареміологічних одиниць </w:t>
      </w:r>
    </w:p>
    <w:p w:rsidR="00146DD5" w:rsidRPr="00B14D2A" w:rsidRDefault="00622990" w:rsidP="00153CD6">
      <w:pPr>
        <w:pStyle w:val="a3"/>
        <w:spacing w:after="0" w:line="360" w:lineRule="auto"/>
        <w:ind w:left="0"/>
        <w:jc w:val="both"/>
        <w:rPr>
          <w:rFonts w:ascii="Times New Roman" w:hAnsi="Times New Roman" w:cs="Times New Roman"/>
          <w:sz w:val="28"/>
          <w:szCs w:val="28"/>
        </w:rPr>
      </w:pPr>
      <w:r w:rsidRPr="00B14D2A">
        <w:rPr>
          <w:rFonts w:ascii="Times New Roman" w:hAnsi="Times New Roman" w:cs="Times New Roman"/>
          <w:sz w:val="28"/>
          <w:szCs w:val="28"/>
        </w:rPr>
        <w:t xml:space="preserve">1.1 </w:t>
      </w:r>
      <w:r w:rsidR="00146DD5" w:rsidRPr="00B14D2A">
        <w:rPr>
          <w:rFonts w:ascii="Times New Roman" w:hAnsi="Times New Roman" w:cs="Times New Roman"/>
          <w:sz w:val="28"/>
          <w:szCs w:val="28"/>
        </w:rPr>
        <w:t>Визначення лінгвістичного статусу пареміологічних одиниць</w:t>
      </w:r>
      <w:r w:rsidRPr="00B14D2A">
        <w:rPr>
          <w:rFonts w:ascii="Times New Roman" w:hAnsi="Times New Roman" w:cs="Times New Roman"/>
          <w:sz w:val="28"/>
          <w:szCs w:val="28"/>
          <w:lang w:val="ru-RU"/>
        </w:rPr>
        <w:t xml:space="preserve"> </w:t>
      </w:r>
    </w:p>
    <w:p w:rsidR="00146DD5" w:rsidRPr="00B14D2A" w:rsidRDefault="00622990" w:rsidP="00153CD6">
      <w:pPr>
        <w:pStyle w:val="a3"/>
        <w:spacing w:after="0" w:line="360" w:lineRule="auto"/>
        <w:ind w:left="0"/>
        <w:jc w:val="both"/>
        <w:rPr>
          <w:rFonts w:ascii="Times New Roman" w:hAnsi="Times New Roman" w:cs="Times New Roman"/>
          <w:sz w:val="28"/>
          <w:szCs w:val="28"/>
          <w:lang w:val="ru-RU"/>
        </w:rPr>
      </w:pPr>
      <w:r w:rsidRPr="00B14D2A">
        <w:rPr>
          <w:rFonts w:ascii="Times New Roman" w:hAnsi="Times New Roman" w:cs="Times New Roman"/>
          <w:sz w:val="28"/>
          <w:szCs w:val="28"/>
          <w:lang w:val="ru-RU"/>
        </w:rPr>
        <w:t>1.1.1</w:t>
      </w:r>
      <w:r w:rsidR="00146DD5" w:rsidRPr="00B14D2A">
        <w:rPr>
          <w:rFonts w:ascii="Times New Roman" w:hAnsi="Times New Roman" w:cs="Times New Roman"/>
          <w:sz w:val="28"/>
          <w:szCs w:val="28"/>
          <w:lang w:val="ru-RU"/>
        </w:rPr>
        <w:t xml:space="preserve"> </w:t>
      </w:r>
      <w:r w:rsidR="00146DD5" w:rsidRPr="00B14D2A">
        <w:rPr>
          <w:rFonts w:ascii="Times New Roman" w:hAnsi="Times New Roman" w:cs="Times New Roman"/>
          <w:sz w:val="28"/>
          <w:szCs w:val="28"/>
        </w:rPr>
        <w:t>Джерела виникнення англійських прислів’їв та приказок</w:t>
      </w:r>
    </w:p>
    <w:p w:rsidR="00146DD5" w:rsidRPr="00B14D2A" w:rsidRDefault="00622990" w:rsidP="00153CD6">
      <w:pPr>
        <w:pStyle w:val="a3"/>
        <w:spacing w:after="0" w:line="360" w:lineRule="auto"/>
        <w:ind w:left="0"/>
        <w:jc w:val="both"/>
        <w:rPr>
          <w:rFonts w:ascii="Times New Roman" w:hAnsi="Times New Roman" w:cs="Times New Roman"/>
          <w:sz w:val="28"/>
          <w:szCs w:val="28"/>
          <w:lang w:val="ru-RU"/>
        </w:rPr>
      </w:pPr>
      <w:r w:rsidRPr="00B14D2A">
        <w:rPr>
          <w:rFonts w:ascii="Times New Roman" w:hAnsi="Times New Roman" w:cs="Times New Roman"/>
          <w:sz w:val="28"/>
          <w:szCs w:val="28"/>
          <w:lang w:val="ru-RU"/>
        </w:rPr>
        <w:t>1.1.2</w:t>
      </w:r>
      <w:r w:rsidR="00146DD5" w:rsidRPr="00B14D2A">
        <w:rPr>
          <w:rFonts w:ascii="Times New Roman" w:hAnsi="Times New Roman" w:cs="Times New Roman"/>
          <w:sz w:val="28"/>
          <w:szCs w:val="28"/>
          <w:lang w:val="ru-RU"/>
        </w:rPr>
        <w:t xml:space="preserve"> </w:t>
      </w:r>
      <w:r w:rsidR="00146DD5" w:rsidRPr="00B14D2A">
        <w:rPr>
          <w:rFonts w:ascii="Times New Roman" w:hAnsi="Times New Roman" w:cs="Times New Roman"/>
          <w:sz w:val="28"/>
          <w:szCs w:val="28"/>
        </w:rPr>
        <w:t xml:space="preserve">Визначення та розмежування понять </w:t>
      </w:r>
      <w:r w:rsidR="00146DD5" w:rsidRPr="00B14D2A">
        <w:rPr>
          <w:rFonts w:ascii="Times New Roman" w:hAnsi="Times New Roman" w:cs="Times New Roman"/>
          <w:sz w:val="28"/>
          <w:szCs w:val="28"/>
          <w:lang w:val="ru-RU"/>
        </w:rPr>
        <w:t>“</w:t>
      </w:r>
      <w:r w:rsidR="00146DD5" w:rsidRPr="00B14D2A">
        <w:rPr>
          <w:rFonts w:ascii="Times New Roman" w:hAnsi="Times New Roman" w:cs="Times New Roman"/>
          <w:sz w:val="28"/>
          <w:szCs w:val="28"/>
        </w:rPr>
        <w:t>прислів’я</w:t>
      </w:r>
      <w:r w:rsidR="00146DD5" w:rsidRPr="00B14D2A">
        <w:rPr>
          <w:rFonts w:ascii="Times New Roman" w:hAnsi="Times New Roman" w:cs="Times New Roman"/>
          <w:sz w:val="28"/>
          <w:szCs w:val="28"/>
          <w:lang w:val="ru-RU"/>
        </w:rPr>
        <w:t>”</w:t>
      </w:r>
      <w:r w:rsidR="00146DD5" w:rsidRPr="00B14D2A">
        <w:rPr>
          <w:rFonts w:ascii="Times New Roman" w:hAnsi="Times New Roman" w:cs="Times New Roman"/>
          <w:sz w:val="28"/>
          <w:szCs w:val="28"/>
        </w:rPr>
        <w:t xml:space="preserve"> та </w:t>
      </w:r>
      <w:r w:rsidR="00146DD5" w:rsidRPr="00B14D2A">
        <w:rPr>
          <w:rFonts w:ascii="Times New Roman" w:hAnsi="Times New Roman" w:cs="Times New Roman"/>
          <w:sz w:val="28"/>
          <w:szCs w:val="28"/>
          <w:lang w:val="ru-RU"/>
        </w:rPr>
        <w:t>“</w:t>
      </w:r>
      <w:r w:rsidR="00146DD5" w:rsidRPr="00B14D2A">
        <w:rPr>
          <w:rFonts w:ascii="Times New Roman" w:hAnsi="Times New Roman" w:cs="Times New Roman"/>
          <w:sz w:val="28"/>
          <w:szCs w:val="28"/>
        </w:rPr>
        <w:t>приказка</w:t>
      </w:r>
      <w:r w:rsidRPr="00B14D2A">
        <w:rPr>
          <w:rFonts w:ascii="Times New Roman" w:hAnsi="Times New Roman" w:cs="Times New Roman"/>
          <w:sz w:val="28"/>
          <w:szCs w:val="28"/>
          <w:lang w:val="ru-RU"/>
        </w:rPr>
        <w:t>”</w:t>
      </w:r>
    </w:p>
    <w:p w:rsidR="00146DD5" w:rsidRPr="00B14D2A" w:rsidRDefault="00622990" w:rsidP="00153CD6">
      <w:pPr>
        <w:pStyle w:val="a3"/>
        <w:spacing w:after="0" w:line="360" w:lineRule="auto"/>
        <w:ind w:left="0"/>
        <w:jc w:val="both"/>
        <w:rPr>
          <w:rFonts w:ascii="Times New Roman" w:hAnsi="Times New Roman" w:cs="Times New Roman"/>
          <w:color w:val="000000"/>
          <w:sz w:val="28"/>
          <w:szCs w:val="28"/>
        </w:rPr>
      </w:pPr>
      <w:r w:rsidRPr="00B14D2A">
        <w:rPr>
          <w:rFonts w:ascii="Times New Roman" w:hAnsi="Times New Roman" w:cs="Times New Roman"/>
          <w:sz w:val="28"/>
          <w:szCs w:val="28"/>
          <w:lang w:val="ru-RU"/>
        </w:rPr>
        <w:t xml:space="preserve">1.2 </w:t>
      </w:r>
      <w:r w:rsidR="00146DD5" w:rsidRPr="00B14D2A">
        <w:rPr>
          <w:rFonts w:ascii="Times New Roman" w:hAnsi="Times New Roman" w:cs="Times New Roman"/>
          <w:sz w:val="28"/>
          <w:szCs w:val="28"/>
        </w:rPr>
        <w:t xml:space="preserve">Мовні </w:t>
      </w:r>
      <w:r w:rsidR="00146DD5" w:rsidRPr="00B14D2A">
        <w:rPr>
          <w:rFonts w:ascii="Times New Roman" w:hAnsi="Times New Roman" w:cs="Times New Roman"/>
          <w:color w:val="000000"/>
          <w:sz w:val="28"/>
          <w:szCs w:val="28"/>
        </w:rPr>
        <w:t>засоби реалізації англійсь</w:t>
      </w:r>
      <w:r w:rsidRPr="00B14D2A">
        <w:rPr>
          <w:rFonts w:ascii="Times New Roman" w:hAnsi="Times New Roman" w:cs="Times New Roman"/>
          <w:color w:val="000000"/>
          <w:sz w:val="28"/>
          <w:szCs w:val="28"/>
        </w:rPr>
        <w:t>ких пареміологічних одиниць</w:t>
      </w:r>
    </w:p>
    <w:p w:rsidR="00146DD5" w:rsidRPr="00B14D2A" w:rsidRDefault="00622990" w:rsidP="00153CD6">
      <w:pPr>
        <w:pStyle w:val="a3"/>
        <w:spacing w:after="0" w:line="360" w:lineRule="auto"/>
        <w:ind w:left="0"/>
        <w:jc w:val="both"/>
        <w:rPr>
          <w:rFonts w:ascii="Times New Roman" w:hAnsi="Times New Roman" w:cs="Times New Roman"/>
          <w:color w:val="000000"/>
          <w:sz w:val="28"/>
          <w:szCs w:val="28"/>
          <w:lang w:val="ru-RU"/>
        </w:rPr>
      </w:pPr>
      <w:r w:rsidRPr="00B14D2A">
        <w:rPr>
          <w:rFonts w:ascii="Times New Roman" w:hAnsi="Times New Roman" w:cs="Times New Roman"/>
          <w:color w:val="000000"/>
          <w:sz w:val="28"/>
          <w:szCs w:val="28"/>
          <w:lang w:val="ru-RU"/>
        </w:rPr>
        <w:t>1.2.1</w:t>
      </w:r>
      <w:r w:rsidR="00146DD5" w:rsidRPr="00B14D2A">
        <w:rPr>
          <w:rFonts w:ascii="Times New Roman" w:hAnsi="Times New Roman" w:cs="Times New Roman"/>
          <w:color w:val="000000"/>
          <w:sz w:val="28"/>
          <w:szCs w:val="28"/>
          <w:lang w:val="ru-RU"/>
        </w:rPr>
        <w:t xml:space="preserve"> </w:t>
      </w:r>
      <w:r w:rsidR="00146DD5" w:rsidRPr="00B14D2A">
        <w:rPr>
          <w:rFonts w:ascii="Times New Roman" w:hAnsi="Times New Roman" w:cs="Times New Roman"/>
          <w:color w:val="000000"/>
          <w:sz w:val="28"/>
          <w:szCs w:val="28"/>
        </w:rPr>
        <w:t>Взаємодія фонетичних засобів у створенні образності англійських паремій</w:t>
      </w:r>
    </w:p>
    <w:p w:rsidR="00146DD5" w:rsidRPr="00B14D2A" w:rsidRDefault="00622990" w:rsidP="00153CD6">
      <w:pPr>
        <w:pStyle w:val="a3"/>
        <w:spacing w:after="0" w:line="360" w:lineRule="auto"/>
        <w:ind w:left="0"/>
        <w:jc w:val="both"/>
        <w:rPr>
          <w:rFonts w:ascii="Times New Roman" w:hAnsi="Times New Roman" w:cs="Times New Roman"/>
          <w:color w:val="000000"/>
          <w:sz w:val="28"/>
          <w:szCs w:val="28"/>
          <w:lang w:val="ru-RU"/>
        </w:rPr>
      </w:pPr>
      <w:r w:rsidRPr="00B14D2A">
        <w:rPr>
          <w:rFonts w:ascii="Times New Roman" w:hAnsi="Times New Roman" w:cs="Times New Roman"/>
          <w:color w:val="000000"/>
          <w:sz w:val="28"/>
          <w:szCs w:val="28"/>
          <w:lang w:val="ru-RU"/>
        </w:rPr>
        <w:t>1.2.2</w:t>
      </w:r>
      <w:r w:rsidR="00146DD5" w:rsidRPr="00B14D2A">
        <w:rPr>
          <w:rFonts w:ascii="Times New Roman" w:hAnsi="Times New Roman" w:cs="Times New Roman"/>
          <w:color w:val="000000"/>
          <w:sz w:val="28"/>
          <w:szCs w:val="28"/>
          <w:lang w:val="ru-RU"/>
        </w:rPr>
        <w:t xml:space="preserve"> Лексико-граматичні засоби реалізації англійських прислів’їв </w:t>
      </w:r>
      <w:r w:rsidR="00146DD5" w:rsidRPr="00B14D2A">
        <w:rPr>
          <w:rFonts w:ascii="Times New Roman" w:hAnsi="Times New Roman" w:cs="Times New Roman"/>
          <w:color w:val="000000"/>
          <w:sz w:val="28"/>
          <w:szCs w:val="28"/>
        </w:rPr>
        <w:t>і приказок та особливості їх структурної побудови</w:t>
      </w:r>
    </w:p>
    <w:p w:rsidR="00146DD5" w:rsidRPr="00B14D2A" w:rsidRDefault="00622990" w:rsidP="00153CD6">
      <w:pPr>
        <w:pStyle w:val="a3"/>
        <w:spacing w:after="0" w:line="360" w:lineRule="auto"/>
        <w:ind w:left="0"/>
        <w:jc w:val="both"/>
        <w:rPr>
          <w:rFonts w:ascii="Times New Roman" w:hAnsi="Times New Roman" w:cs="Times New Roman"/>
          <w:sz w:val="28"/>
          <w:szCs w:val="28"/>
        </w:rPr>
      </w:pPr>
      <w:r w:rsidRPr="00B14D2A">
        <w:rPr>
          <w:rFonts w:ascii="Times New Roman" w:hAnsi="Times New Roman" w:cs="Times New Roman"/>
          <w:sz w:val="28"/>
          <w:szCs w:val="28"/>
          <w:lang w:val="ru-RU"/>
        </w:rPr>
        <w:t xml:space="preserve">1.2.3 </w:t>
      </w:r>
      <w:r w:rsidR="00146DD5" w:rsidRPr="00B14D2A">
        <w:rPr>
          <w:rFonts w:ascii="Times New Roman" w:hAnsi="Times New Roman" w:cs="Times New Roman"/>
          <w:sz w:val="28"/>
          <w:szCs w:val="28"/>
        </w:rPr>
        <w:t>Стилістичні засоби оформлення англійських паремій</w:t>
      </w:r>
    </w:p>
    <w:p w:rsidR="00146DD5" w:rsidRPr="00B14D2A" w:rsidRDefault="00622990" w:rsidP="00153CD6">
      <w:pPr>
        <w:spacing w:after="0" w:line="360" w:lineRule="auto"/>
        <w:jc w:val="both"/>
        <w:rPr>
          <w:rFonts w:ascii="Times New Roman" w:hAnsi="Times New Roman" w:cs="Times New Roman"/>
          <w:sz w:val="28"/>
          <w:szCs w:val="28"/>
          <w:lang w:val="ru-RU"/>
        </w:rPr>
      </w:pPr>
      <w:r w:rsidRPr="00B14D2A">
        <w:rPr>
          <w:rFonts w:ascii="Times New Roman" w:hAnsi="Times New Roman" w:cs="Times New Roman"/>
          <w:sz w:val="28"/>
          <w:szCs w:val="28"/>
        </w:rPr>
        <w:t>Розділ 2. Особливості відтворення структурно-семантичної побудови англійських пареміологічних одиниць в українських перекладах</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2.1</w:t>
      </w:r>
      <w:r w:rsidR="00622990" w:rsidRPr="00B14D2A">
        <w:rPr>
          <w:rFonts w:ascii="Times New Roman" w:hAnsi="Times New Roman" w:cs="Times New Roman"/>
          <w:sz w:val="28"/>
          <w:szCs w:val="28"/>
        </w:rPr>
        <w:t xml:space="preserve"> </w:t>
      </w:r>
      <w:r w:rsidR="00146DD5" w:rsidRPr="00B14D2A">
        <w:rPr>
          <w:rFonts w:ascii="Times New Roman" w:hAnsi="Times New Roman" w:cs="Times New Roman"/>
          <w:sz w:val="28"/>
          <w:szCs w:val="28"/>
        </w:rPr>
        <w:t>Розгляд теоретичних і експериментальних досліджень засобів та</w:t>
      </w:r>
      <w:r w:rsidR="00622990" w:rsidRPr="00B14D2A">
        <w:rPr>
          <w:rFonts w:ascii="Times New Roman" w:hAnsi="Times New Roman" w:cs="Times New Roman"/>
          <w:sz w:val="28"/>
          <w:szCs w:val="28"/>
        </w:rPr>
        <w:t xml:space="preserve"> </w:t>
      </w:r>
      <w:r w:rsidR="00146DD5" w:rsidRPr="00B14D2A">
        <w:rPr>
          <w:rFonts w:ascii="Times New Roman" w:hAnsi="Times New Roman" w:cs="Times New Roman"/>
          <w:sz w:val="28"/>
          <w:szCs w:val="28"/>
        </w:rPr>
        <w:t>способів перекладу паремій</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2.2</w:t>
      </w:r>
      <w:r w:rsidR="00622990" w:rsidRPr="00B14D2A">
        <w:rPr>
          <w:rFonts w:ascii="Times New Roman" w:hAnsi="Times New Roman" w:cs="Times New Roman"/>
          <w:sz w:val="28"/>
          <w:szCs w:val="28"/>
        </w:rPr>
        <w:t xml:space="preserve"> </w:t>
      </w:r>
      <w:r w:rsidR="00146DD5" w:rsidRPr="00B14D2A">
        <w:rPr>
          <w:rFonts w:ascii="Times New Roman" w:hAnsi="Times New Roman" w:cs="Times New Roman"/>
          <w:sz w:val="28"/>
          <w:szCs w:val="28"/>
        </w:rPr>
        <w:t>Аналіз способів перекладу англійських паремій</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2.2.1</w:t>
      </w:r>
      <w:r w:rsidR="00146DD5" w:rsidRPr="00B14D2A">
        <w:rPr>
          <w:rFonts w:ascii="Times New Roman" w:hAnsi="Times New Roman" w:cs="Times New Roman"/>
          <w:sz w:val="28"/>
          <w:szCs w:val="28"/>
        </w:rPr>
        <w:t xml:space="preserve"> Переклад паремій еквівалентом</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2.2.2</w:t>
      </w:r>
      <w:r w:rsidR="00146DD5" w:rsidRPr="00B14D2A">
        <w:rPr>
          <w:rFonts w:ascii="Times New Roman" w:hAnsi="Times New Roman" w:cs="Times New Roman"/>
          <w:sz w:val="28"/>
          <w:szCs w:val="28"/>
        </w:rPr>
        <w:t xml:space="preserve"> Переклад паремій частковим відповідником</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2.2.3</w:t>
      </w:r>
      <w:r w:rsidR="00146DD5" w:rsidRPr="00B14D2A">
        <w:rPr>
          <w:rFonts w:ascii="Times New Roman" w:hAnsi="Times New Roman" w:cs="Times New Roman"/>
          <w:sz w:val="28"/>
          <w:szCs w:val="28"/>
        </w:rPr>
        <w:t xml:space="preserve"> Переклад паремій за допомогою калькування</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2.2.4</w:t>
      </w:r>
      <w:r w:rsidR="00146DD5" w:rsidRPr="00B14D2A">
        <w:rPr>
          <w:rFonts w:ascii="Times New Roman" w:hAnsi="Times New Roman" w:cs="Times New Roman"/>
          <w:sz w:val="28"/>
          <w:szCs w:val="28"/>
        </w:rPr>
        <w:t xml:space="preserve"> Переклад паремій </w:t>
      </w:r>
      <w:r w:rsidR="00146DD5" w:rsidRPr="00B14D2A">
        <w:rPr>
          <w:rFonts w:ascii="Times New Roman" w:hAnsi="Times New Roman" w:cs="Times New Roman"/>
          <w:sz w:val="28"/>
          <w:szCs w:val="28"/>
          <w:lang w:val="ru-RU"/>
        </w:rPr>
        <w:t>“</w:t>
      </w:r>
      <w:r w:rsidR="00146DD5" w:rsidRPr="00B14D2A">
        <w:rPr>
          <w:rFonts w:ascii="Times New Roman" w:hAnsi="Times New Roman" w:cs="Times New Roman"/>
          <w:sz w:val="28"/>
          <w:szCs w:val="28"/>
        </w:rPr>
        <w:t>псевдодослівним</w:t>
      </w:r>
      <w:r w:rsidR="00146DD5" w:rsidRPr="00B14D2A">
        <w:rPr>
          <w:rFonts w:ascii="Times New Roman" w:hAnsi="Times New Roman" w:cs="Times New Roman"/>
          <w:sz w:val="28"/>
          <w:szCs w:val="28"/>
          <w:lang w:val="ru-RU"/>
        </w:rPr>
        <w:t xml:space="preserve">” </w:t>
      </w:r>
      <w:r w:rsidR="00146DD5" w:rsidRPr="00B14D2A">
        <w:rPr>
          <w:rFonts w:ascii="Times New Roman" w:hAnsi="Times New Roman" w:cs="Times New Roman"/>
          <w:sz w:val="28"/>
          <w:szCs w:val="28"/>
        </w:rPr>
        <w:t>відповідником</w:t>
      </w:r>
    </w:p>
    <w:p w:rsidR="00146DD5"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2.2.5</w:t>
      </w:r>
      <w:r w:rsidR="00146DD5" w:rsidRPr="00B14D2A">
        <w:rPr>
          <w:rFonts w:ascii="Times New Roman" w:hAnsi="Times New Roman" w:cs="Times New Roman"/>
          <w:sz w:val="28"/>
          <w:szCs w:val="28"/>
        </w:rPr>
        <w:t xml:space="preserve"> Переклад паремій шляхом описового перекладу</w:t>
      </w:r>
    </w:p>
    <w:p w:rsidR="00FE231F" w:rsidRPr="00B14D2A" w:rsidRDefault="00FE231F"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Висновки</w:t>
      </w:r>
    </w:p>
    <w:p w:rsidR="00146DD5" w:rsidRPr="00B14D2A" w:rsidRDefault="00146DD5"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lang w:val="en-US"/>
        </w:rPr>
        <w:t>S</w:t>
      </w:r>
      <w:r w:rsidR="009F4C86" w:rsidRPr="00B14D2A">
        <w:rPr>
          <w:rFonts w:ascii="Times New Roman" w:hAnsi="Times New Roman" w:cs="Times New Roman"/>
          <w:sz w:val="28"/>
          <w:szCs w:val="28"/>
          <w:lang w:val="en-US"/>
        </w:rPr>
        <w:t>ummary</w:t>
      </w:r>
    </w:p>
    <w:p w:rsidR="00146DD5" w:rsidRPr="00B14D2A" w:rsidRDefault="00146DD5"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С</w:t>
      </w:r>
      <w:r w:rsidR="00153CD6" w:rsidRPr="00B14D2A">
        <w:rPr>
          <w:rFonts w:ascii="Times New Roman" w:hAnsi="Times New Roman" w:cs="Times New Roman"/>
          <w:sz w:val="28"/>
          <w:szCs w:val="28"/>
        </w:rPr>
        <w:t>писок використаної літератури</w:t>
      </w:r>
    </w:p>
    <w:p w:rsidR="00622990" w:rsidRPr="00B14D2A" w:rsidRDefault="00153CD6" w:rsidP="00153CD6">
      <w:pPr>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Додаток</w:t>
      </w:r>
      <w:r w:rsidR="00146DD5" w:rsidRPr="00B14D2A">
        <w:rPr>
          <w:rFonts w:ascii="Times New Roman" w:hAnsi="Times New Roman" w:cs="Times New Roman"/>
          <w:sz w:val="28"/>
          <w:szCs w:val="28"/>
        </w:rPr>
        <w:t xml:space="preserve"> </w:t>
      </w:r>
      <w:r w:rsidR="00146DD5" w:rsidRPr="00B14D2A">
        <w:rPr>
          <w:rFonts w:ascii="Times New Roman" w:hAnsi="Times New Roman" w:cs="Times New Roman"/>
          <w:sz w:val="28"/>
          <w:szCs w:val="28"/>
          <w:lang w:val="en-US"/>
        </w:rPr>
        <w:t>A</w:t>
      </w:r>
      <w:r w:rsidR="00146DD5" w:rsidRPr="00B14D2A">
        <w:rPr>
          <w:rFonts w:ascii="Times New Roman" w:hAnsi="Times New Roman" w:cs="Times New Roman"/>
          <w:sz w:val="28"/>
          <w:szCs w:val="28"/>
        </w:rPr>
        <w:t>. Перелік англійських прислів’їв та способів їх перекладу українською мовою</w:t>
      </w:r>
    </w:p>
    <w:p w:rsidR="00153CD6" w:rsidRPr="00B14D2A" w:rsidRDefault="00153CD6" w:rsidP="00153CD6">
      <w:pPr>
        <w:spacing w:after="0" w:line="360" w:lineRule="auto"/>
        <w:jc w:val="both"/>
        <w:rPr>
          <w:rFonts w:ascii="Times New Roman" w:hAnsi="Times New Roman" w:cs="Times New Roman"/>
          <w:sz w:val="28"/>
          <w:szCs w:val="28"/>
        </w:rPr>
      </w:pPr>
    </w:p>
    <w:p w:rsidR="00146DD5" w:rsidRPr="00B14D2A" w:rsidRDefault="00153CD6" w:rsidP="00153CD6">
      <w:pPr>
        <w:spacing w:after="0" w:line="360" w:lineRule="auto"/>
        <w:ind w:firstLine="720"/>
        <w:jc w:val="both"/>
        <w:rPr>
          <w:rFonts w:ascii="Times New Roman" w:hAnsi="Times New Roman" w:cs="Times New Roman"/>
          <w:b/>
          <w:bCs/>
          <w:sz w:val="28"/>
          <w:szCs w:val="28"/>
        </w:rPr>
      </w:pPr>
      <w:r w:rsidRPr="00B14D2A">
        <w:rPr>
          <w:rFonts w:ascii="Times New Roman" w:hAnsi="Times New Roman" w:cs="Times New Roman"/>
          <w:b/>
          <w:bCs/>
          <w:sz w:val="28"/>
          <w:szCs w:val="28"/>
        </w:rPr>
        <w:br w:type="page"/>
        <w:t xml:space="preserve">Вступ </w:t>
      </w:r>
    </w:p>
    <w:p w:rsidR="00153CD6" w:rsidRPr="00B14D2A" w:rsidRDefault="00153CD6" w:rsidP="00153CD6">
      <w:pPr>
        <w:spacing w:after="0" w:line="360" w:lineRule="auto"/>
        <w:ind w:firstLine="720"/>
        <w:jc w:val="both"/>
        <w:rPr>
          <w:rFonts w:ascii="Times New Roman" w:hAnsi="Times New Roman" w:cs="Times New Roman"/>
          <w:b/>
          <w:bCs/>
          <w:sz w:val="28"/>
          <w:szCs w:val="28"/>
          <w:lang w:val="ru-RU"/>
        </w:rPr>
      </w:pPr>
    </w:p>
    <w:p w:rsidR="00146DD5" w:rsidRPr="00B14D2A" w:rsidRDefault="00146DD5" w:rsidP="00153CD6">
      <w:pPr>
        <w:spacing w:after="0" w:line="360" w:lineRule="auto"/>
        <w:ind w:firstLine="720"/>
        <w:jc w:val="both"/>
        <w:rPr>
          <w:rFonts w:ascii="Times New Roman" w:hAnsi="Times New Roman" w:cs="Times New Roman"/>
          <w:sz w:val="28"/>
          <w:szCs w:val="28"/>
        </w:rPr>
      </w:pPr>
      <w:r w:rsidRPr="00B14D2A">
        <w:rPr>
          <w:rFonts w:ascii="Times New Roman" w:hAnsi="Times New Roman" w:cs="Times New Roman"/>
          <w:sz w:val="28"/>
          <w:szCs w:val="28"/>
        </w:rPr>
        <w:t>На сучасному етапі розвиток лінгвістичної науки взагалі та перекладознавства зокрема відбувається на ґрунті системного комунікативно-прагматичного підходу, в межах якого значна увага приділяється розгляду особливостей адекватного перекладу реальних процесів породження й сприйняття мовлення.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За цих умов особливого значення набуває, зокрема, вивчення специфіки відтворення в українській мові англійських паремій як національно-специфічної форми клішованих текстів малої форми, що вирізняється частотним уживанням у повсякденній комунікації. </w:t>
      </w:r>
    </w:p>
    <w:p w:rsidR="00146DD5" w:rsidRPr="00B14D2A" w:rsidRDefault="00146DD5" w:rsidP="00622990">
      <w:pPr>
        <w:pStyle w:val="ad"/>
        <w:spacing w:line="360" w:lineRule="auto"/>
        <w:ind w:firstLine="709"/>
        <w:rPr>
          <w:rFonts w:ascii="Times New Roman" w:hAnsi="Times New Roman"/>
        </w:rPr>
      </w:pPr>
      <w:r w:rsidRPr="00B14D2A">
        <w:rPr>
          <w:rFonts w:ascii="Times New Roman" w:hAnsi="Times New Roman"/>
        </w:rPr>
        <w:t>Закономірностям функціонування паремій як досить інформативного та поширеного явища комунікації присвячено роботи вітчизняних і зарубіжних авторів, у яких наведено загальний опис прислів’я як тексту малої форми (</w:t>
      </w:r>
      <w:r w:rsidRPr="00B14D2A">
        <w:rPr>
          <w:rFonts w:ascii="Times New Roman" w:hAnsi="Times New Roman"/>
          <w:lang w:val="en-US"/>
        </w:rPr>
        <w:t>M</w:t>
      </w:r>
      <w:r w:rsidRPr="00B14D2A">
        <w:rPr>
          <w:rFonts w:ascii="Times New Roman" w:hAnsi="Times New Roman"/>
        </w:rPr>
        <w:t>.</w:t>
      </w:r>
      <w:r w:rsidRPr="00B14D2A">
        <w:rPr>
          <w:rFonts w:ascii="Times New Roman" w:hAnsi="Times New Roman"/>
          <w:lang w:val="en-US"/>
        </w:rPr>
        <w:t>Kuusi</w:t>
      </w:r>
      <w:r w:rsidRPr="00B14D2A">
        <w:rPr>
          <w:rFonts w:ascii="Times New Roman" w:hAnsi="Times New Roman"/>
        </w:rPr>
        <w:t xml:space="preserve">, </w:t>
      </w:r>
      <w:r w:rsidRPr="00B14D2A">
        <w:rPr>
          <w:rFonts w:ascii="Times New Roman" w:hAnsi="Times New Roman"/>
          <w:lang w:val="en-US"/>
        </w:rPr>
        <w:t>W</w:t>
      </w:r>
      <w:r w:rsidRPr="00B14D2A">
        <w:rPr>
          <w:rFonts w:ascii="Times New Roman" w:hAnsi="Times New Roman"/>
        </w:rPr>
        <w:t>.</w:t>
      </w:r>
      <w:r w:rsidRPr="00B14D2A">
        <w:rPr>
          <w:rFonts w:ascii="Times New Roman" w:hAnsi="Times New Roman"/>
          <w:lang w:val="en-US"/>
        </w:rPr>
        <w:t>Mieder</w:t>
      </w:r>
      <w:r w:rsidRPr="00B14D2A">
        <w:rPr>
          <w:rFonts w:ascii="Times New Roman" w:hAnsi="Times New Roman"/>
        </w:rPr>
        <w:t>), аналіз специфіки прагматичного спрямування та ефективності реалізації впливової функції прислів’їв і приказок (</w:t>
      </w:r>
      <w:r w:rsidRPr="00B14D2A">
        <w:rPr>
          <w:rFonts w:ascii="Times New Roman" w:hAnsi="Times New Roman"/>
          <w:lang w:val="en-US"/>
        </w:rPr>
        <w:t>A</w:t>
      </w:r>
      <w:r w:rsidRPr="00B14D2A">
        <w:rPr>
          <w:rFonts w:ascii="Times New Roman" w:hAnsi="Times New Roman"/>
        </w:rPr>
        <w:t>.</w:t>
      </w:r>
      <w:r w:rsidRPr="00B14D2A">
        <w:rPr>
          <w:rFonts w:ascii="Times New Roman" w:hAnsi="Times New Roman"/>
          <w:lang w:val="en-US"/>
        </w:rPr>
        <w:t>Krikmann</w:t>
      </w:r>
      <w:r w:rsidRPr="00B14D2A">
        <w:rPr>
          <w:rFonts w:ascii="Times New Roman" w:hAnsi="Times New Roman"/>
        </w:rPr>
        <w:t>, О.В.Корень, О.В.Мерзлікіна), результати вивчення їхньої лексико-граматичної організації та структурних особливостей (</w:t>
      </w:r>
      <w:r w:rsidRPr="00B14D2A">
        <w:rPr>
          <w:rFonts w:ascii="Times New Roman" w:hAnsi="Times New Roman"/>
          <w:lang w:val="en-US"/>
        </w:rPr>
        <w:t>K</w:t>
      </w:r>
      <w:r w:rsidRPr="00B14D2A">
        <w:rPr>
          <w:rFonts w:ascii="Times New Roman" w:hAnsi="Times New Roman"/>
        </w:rPr>
        <w:t>.</w:t>
      </w:r>
      <w:r w:rsidRPr="00B14D2A">
        <w:rPr>
          <w:rFonts w:ascii="Times New Roman" w:hAnsi="Times New Roman"/>
          <w:lang w:val="en-US"/>
        </w:rPr>
        <w:t>Yankah</w:t>
      </w:r>
      <w:r w:rsidRPr="00B14D2A">
        <w:rPr>
          <w:rFonts w:ascii="Times New Roman" w:hAnsi="Times New Roman"/>
        </w:rPr>
        <w:t>, К.</w:t>
      </w:r>
      <w:r w:rsidRPr="00B14D2A">
        <w:rPr>
          <w:rFonts w:ascii="Times New Roman" w:hAnsi="Times New Roman"/>
          <w:lang w:val="en-US"/>
        </w:rPr>
        <w:t>Grigas</w:t>
      </w:r>
      <w:r w:rsidRPr="00B14D2A">
        <w:rPr>
          <w:rFonts w:ascii="Times New Roman" w:hAnsi="Times New Roman"/>
        </w:rPr>
        <w:t>) тощо.</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Отже, на сьогодні лінгвістикою доведено наявність значного комунікативно-прагматичного потенціалу пареміологічних одиниць, який і обумовлює їхнє частотне вживання у мовленнєвій діяльності людини. Разом з тим, перекладознавча наука ще не має у своєму розпорядженні досить повних теоретичних уявлень про структурно-семантичні особливості і характер взаємодії мовних засобів під час актуалізації англійських пареміологічних одиниць, зумовлені, зокрема, їхнім комунікативно-прагматичним потенціалом, які мають безпосередній вплив на специфіку їхнього перекладу українською мовою.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Звідси й випливає </w:t>
      </w:r>
      <w:r w:rsidRPr="00B14D2A">
        <w:rPr>
          <w:rFonts w:ascii="Times New Roman" w:hAnsi="Times New Roman" w:cs="Times New Roman"/>
          <w:b/>
          <w:bCs/>
          <w:sz w:val="28"/>
          <w:szCs w:val="28"/>
        </w:rPr>
        <w:t>актуальність</w:t>
      </w:r>
      <w:r w:rsidRPr="00B14D2A">
        <w:rPr>
          <w:rFonts w:ascii="Times New Roman" w:hAnsi="Times New Roman" w:cs="Times New Roman"/>
          <w:sz w:val="28"/>
          <w:szCs w:val="28"/>
        </w:rPr>
        <w:t xml:space="preserve"> дослідження структурно-семантичних особливостей перекладу англійських паремій як одних з найуживаніших одиниць повсякденного мовлення з погляду встановлення закономірностей їхньої мовної організації та систематизації способів перекладу на українську мову. </w:t>
      </w:r>
      <w:r w:rsidRPr="00B14D2A">
        <w:rPr>
          <w:rFonts w:ascii="Times New Roman" w:hAnsi="Times New Roman" w:cs="Times New Roman"/>
          <w:b/>
          <w:bCs/>
          <w:kern w:val="32"/>
          <w:sz w:val="28"/>
          <w:szCs w:val="28"/>
        </w:rPr>
        <w:t>Метою</w:t>
      </w:r>
      <w:r w:rsidRPr="00B14D2A">
        <w:rPr>
          <w:rFonts w:ascii="Times New Roman" w:hAnsi="Times New Roman" w:cs="Times New Roman"/>
          <w:kern w:val="32"/>
          <w:sz w:val="28"/>
          <w:szCs w:val="28"/>
        </w:rPr>
        <w:t xml:space="preserve"> роботи є визначення способів перекладу паремій з англійської на українську мову шляхом встановлення їхніх мовних та структурно-семантичних особливостей. </w:t>
      </w:r>
    </w:p>
    <w:p w:rsidR="00146DD5" w:rsidRPr="00B14D2A" w:rsidRDefault="00146DD5" w:rsidP="00622990">
      <w:pPr>
        <w:spacing w:after="0" w:line="360" w:lineRule="auto"/>
        <w:ind w:firstLine="709"/>
        <w:jc w:val="both"/>
        <w:rPr>
          <w:rFonts w:ascii="Times New Roman" w:hAnsi="Times New Roman" w:cs="Times New Roman"/>
          <w:color w:val="000000"/>
          <w:sz w:val="28"/>
          <w:szCs w:val="28"/>
          <w:lang w:val="ru-RU"/>
        </w:rPr>
      </w:pPr>
      <w:r w:rsidRPr="00B14D2A">
        <w:rPr>
          <w:rFonts w:ascii="Times New Roman" w:hAnsi="Times New Roman" w:cs="Times New Roman"/>
          <w:color w:val="000000"/>
          <w:sz w:val="28"/>
          <w:szCs w:val="28"/>
        </w:rPr>
        <w:t xml:space="preserve">Досягнення поставленої мети передбачає вирішення таких </w:t>
      </w:r>
      <w:r w:rsidRPr="00B14D2A">
        <w:rPr>
          <w:rFonts w:ascii="Times New Roman" w:hAnsi="Times New Roman" w:cs="Times New Roman"/>
          <w:b/>
          <w:bCs/>
          <w:color w:val="000000"/>
          <w:sz w:val="28"/>
          <w:szCs w:val="28"/>
        </w:rPr>
        <w:t>завдань</w:t>
      </w:r>
      <w:r w:rsidRPr="00B14D2A">
        <w:rPr>
          <w:rFonts w:ascii="Times New Roman" w:hAnsi="Times New Roman" w:cs="Times New Roman"/>
          <w:color w:val="000000"/>
          <w:sz w:val="28"/>
          <w:szCs w:val="28"/>
        </w:rPr>
        <w:t>:</w:t>
      </w:r>
    </w:p>
    <w:p w:rsidR="00146DD5" w:rsidRPr="00B14D2A" w:rsidRDefault="00146DD5" w:rsidP="00622990">
      <w:pPr>
        <w:numPr>
          <w:ilvl w:val="0"/>
          <w:numId w:val="32"/>
        </w:numPr>
        <w:spacing w:after="0" w:line="360" w:lineRule="auto"/>
        <w:ind w:left="0"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визначити загальну характеристику пареміологічних одиниць та особливостей їх композиційної побудови;</w:t>
      </w:r>
    </w:p>
    <w:p w:rsidR="00146DD5" w:rsidRPr="00B14D2A" w:rsidRDefault="00146DD5" w:rsidP="00622990">
      <w:pPr>
        <w:numPr>
          <w:ilvl w:val="0"/>
          <w:numId w:val="32"/>
        </w:numPr>
        <w:spacing w:after="0" w:line="360" w:lineRule="auto"/>
        <w:ind w:left="0"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систематизувати загальні структурні, фонетичні, лексико-граматичні та стилістичні особливості пареміологічних одиниць;</w:t>
      </w:r>
    </w:p>
    <w:p w:rsidR="00146DD5" w:rsidRPr="00B14D2A" w:rsidRDefault="00146DD5" w:rsidP="00622990">
      <w:pPr>
        <w:numPr>
          <w:ilvl w:val="0"/>
          <w:numId w:val="32"/>
        </w:numPr>
        <w:spacing w:after="0" w:line="360" w:lineRule="auto"/>
        <w:ind w:left="0"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узагальнити особливості відтворення структурно-семантичної побудови англійських паремій в українських перекладах;</w:t>
      </w:r>
    </w:p>
    <w:p w:rsidR="00146DD5" w:rsidRPr="00B14D2A" w:rsidRDefault="00146DD5" w:rsidP="00622990">
      <w:pPr>
        <w:numPr>
          <w:ilvl w:val="0"/>
          <w:numId w:val="32"/>
        </w:numPr>
        <w:spacing w:after="0" w:line="360" w:lineRule="auto"/>
        <w:ind w:left="0"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систематизувати способи перекладу фонетичних, лексико-граматичних та стилістичних особливостей англійських пареміологічних одиниць українською мовою.</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Об’єктом</w:t>
      </w:r>
      <w:r w:rsidRPr="00B14D2A">
        <w:rPr>
          <w:rFonts w:ascii="Times New Roman" w:hAnsi="Times New Roman" w:cs="Times New Roman"/>
          <w:sz w:val="28"/>
          <w:szCs w:val="28"/>
        </w:rPr>
        <w:t xml:space="preserve"> дослідження є структурно-семантичні особливості англійських та українських прислів’їв і приказок.</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Предметом</w:t>
      </w:r>
      <w:r w:rsidRPr="00B14D2A">
        <w:rPr>
          <w:rFonts w:ascii="Times New Roman" w:hAnsi="Times New Roman" w:cs="Times New Roman"/>
          <w:sz w:val="28"/>
          <w:szCs w:val="28"/>
        </w:rPr>
        <w:t xml:space="preserve"> дослідження є способи відтворення структурно-семантичних та мовних особливостей англійських пареміологічних одиниць в українських перекладах.</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Матеріалом</w:t>
      </w:r>
      <w:r w:rsidRPr="00B14D2A">
        <w:rPr>
          <w:rFonts w:ascii="Times New Roman" w:hAnsi="Times New Roman" w:cs="Times New Roman"/>
          <w:sz w:val="28"/>
          <w:szCs w:val="28"/>
        </w:rPr>
        <w:t xml:space="preserve"> дослідження слугували українсько-англійські збірки паремійних одиниць, лінгвокультурологічні, довідкові джерела, а також сучасні двомовні фразеологічні і тлумачні словники. Загальний обсяг матеріалу склав </w:t>
      </w:r>
      <w:r w:rsidRPr="00B14D2A">
        <w:rPr>
          <w:rFonts w:ascii="Times New Roman" w:hAnsi="Times New Roman" w:cs="Times New Roman"/>
          <w:sz w:val="28"/>
          <w:szCs w:val="28"/>
          <w:lang w:val="ru-RU"/>
        </w:rPr>
        <w:t>450</w:t>
      </w:r>
      <w:r w:rsidRPr="00B14D2A">
        <w:rPr>
          <w:rFonts w:ascii="Times New Roman" w:hAnsi="Times New Roman" w:cs="Times New Roman"/>
          <w:sz w:val="28"/>
          <w:szCs w:val="28"/>
        </w:rPr>
        <w:t xml:space="preserve"> одиниць англійських паремій.</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Методологічною основою</w:t>
      </w:r>
      <w:r w:rsidRPr="00B14D2A">
        <w:rPr>
          <w:rFonts w:ascii="Times New Roman" w:hAnsi="Times New Roman" w:cs="Times New Roman"/>
          <w:sz w:val="28"/>
          <w:szCs w:val="28"/>
        </w:rPr>
        <w:t xml:space="preserve"> даної роботи слугували:</w:t>
      </w:r>
    </w:p>
    <w:p w:rsidR="00146DD5" w:rsidRPr="00B14D2A" w:rsidRDefault="00146DD5" w:rsidP="00622990">
      <w:pPr>
        <w:pStyle w:val="a3"/>
        <w:numPr>
          <w:ilvl w:val="0"/>
          <w:numId w:val="31"/>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теоретичні загальнонаукові методи абстрагування, узагальнення, формалізації, індукції та дедукції;</w:t>
      </w:r>
    </w:p>
    <w:p w:rsidR="00146DD5" w:rsidRPr="00B14D2A" w:rsidRDefault="00146DD5" w:rsidP="00622990">
      <w:pPr>
        <w:pStyle w:val="a3"/>
        <w:numPr>
          <w:ilvl w:val="0"/>
          <w:numId w:val="31"/>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емпірико-теоретичні методи (аналіз, синтез, ідеалізація, моделювання, системний метод та метод класифікації);</w:t>
      </w:r>
    </w:p>
    <w:p w:rsidR="00146DD5" w:rsidRPr="00B14D2A" w:rsidRDefault="00146DD5" w:rsidP="00622990">
      <w:pPr>
        <w:pStyle w:val="a3"/>
        <w:numPr>
          <w:ilvl w:val="0"/>
          <w:numId w:val="31"/>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метод зіставного аналізу оригіналів англомовних творів (для виокремлення структурно-семантичних особливостей перекладу пареміологічних одиниць на матеріалі англійської та української мов);</w:t>
      </w:r>
    </w:p>
    <w:p w:rsidR="00146DD5" w:rsidRPr="00B14D2A" w:rsidRDefault="00146DD5" w:rsidP="00622990">
      <w:pPr>
        <w:pStyle w:val="a3"/>
        <w:numPr>
          <w:ilvl w:val="0"/>
          <w:numId w:val="31"/>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метод дескриптивного перекладознавчого аналізу (для встановлення способів перекладу та умов їх застосування).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Наукова новизна</w:t>
      </w:r>
      <w:r w:rsidRPr="00B14D2A">
        <w:rPr>
          <w:rFonts w:ascii="Times New Roman" w:hAnsi="Times New Roman" w:cs="Times New Roman"/>
          <w:sz w:val="28"/>
          <w:szCs w:val="28"/>
        </w:rPr>
        <w:t xml:space="preserve"> роботи полягає у визначенні специфіки структурно-семантичного аспекту перекладу англійських прислів’їв і приказок на українську мову, а також у встановленні та систематизації загальних функціональних, семантичних і структурних ознак англійських паремій.</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 xml:space="preserve">Теоретичне значення </w:t>
      </w:r>
      <w:r w:rsidRPr="00B14D2A">
        <w:rPr>
          <w:rFonts w:ascii="Times New Roman" w:hAnsi="Times New Roman" w:cs="Times New Roman"/>
          <w:sz w:val="28"/>
          <w:szCs w:val="28"/>
        </w:rPr>
        <w:t xml:space="preserve">дослідження полягає в тому, що в роботі встановлюються особливості відтворення структурно-семантичної побудови англійських пареміологічних одиниць в українських перекладах. Робота також доповнює наукові знання про лінгвістичний статус пареміологічних одиниць та мовні засоби їх реалізації.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Практична цінність</w:t>
      </w:r>
      <w:r w:rsidRPr="00B14D2A">
        <w:rPr>
          <w:rFonts w:ascii="Times New Roman" w:hAnsi="Times New Roman" w:cs="Times New Roman"/>
          <w:sz w:val="28"/>
          <w:szCs w:val="28"/>
        </w:rPr>
        <w:t xml:space="preserve"> дослідження полягає в тому, що одержані у праці результати можуть бути використані під час укладання навчальних посібників та інших методичних матеріалів для підвищення ефективності вивчення мовних особливостей паремійних одиниць та засобів їх перекладу.</w:t>
      </w:r>
      <w:r w:rsidRPr="00B14D2A">
        <w:rPr>
          <w:rStyle w:val="ac"/>
          <w:rFonts w:ascii="Times New Roman" w:hAnsi="Times New Roman"/>
          <w:sz w:val="28"/>
          <w:szCs w:val="28"/>
        </w:rPr>
        <w:t xml:space="preserve"> Крім того, </w:t>
      </w:r>
      <w:r w:rsidRPr="00B14D2A">
        <w:rPr>
          <w:rFonts w:ascii="Times New Roman" w:hAnsi="Times New Roman" w:cs="Times New Roman"/>
          <w:sz w:val="28"/>
          <w:szCs w:val="28"/>
        </w:rPr>
        <w:t>результати дослідження можуть бути використані при проведенні занять з практики перекладу, а також при написанні студентами курсових і дипломних робіт з теорії перекладу.</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 xml:space="preserve">Структура роботи. </w:t>
      </w:r>
      <w:r w:rsidRPr="00B14D2A">
        <w:rPr>
          <w:rFonts w:ascii="Times New Roman" w:hAnsi="Times New Roman" w:cs="Times New Roman"/>
          <w:sz w:val="28"/>
          <w:szCs w:val="28"/>
        </w:rPr>
        <w:t>Робота складається зі вступу, двох розділів, висновків, списку використаної літератури (62 найменування) та додатків. У першому розділі виконано огляд стану дослідження структурно-семантичних особливостей пареміологічних одиниць, у другому розділі розглянуто теоретичні засади особливостей їхнього перекладу та проаналізовано ілюстративний матеріал з відповідними відсотковими показниками способів перекладу. У загальних висновках подано основні результати роботи. Додатки містять перелік ілюстративного матеріалу.</w:t>
      </w:r>
    </w:p>
    <w:p w:rsidR="00153CD6" w:rsidRPr="00B14D2A" w:rsidRDefault="00153CD6" w:rsidP="00153CD6">
      <w:pPr>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Розділ 1.</w:t>
      </w:r>
      <w:r w:rsidRPr="00B14D2A">
        <w:rPr>
          <w:rFonts w:ascii="Times New Roman" w:hAnsi="Times New Roman" w:cs="Times New Roman"/>
          <w:b/>
          <w:bCs/>
          <w:sz w:val="28"/>
          <w:szCs w:val="28"/>
          <w:lang w:val="ru-RU"/>
        </w:rPr>
        <w:t xml:space="preserve"> </w:t>
      </w:r>
      <w:r w:rsidRPr="00B14D2A">
        <w:rPr>
          <w:rFonts w:ascii="Times New Roman" w:hAnsi="Times New Roman" w:cs="Times New Roman"/>
          <w:b/>
          <w:bCs/>
          <w:sz w:val="28"/>
          <w:szCs w:val="28"/>
        </w:rPr>
        <w:t xml:space="preserve">Огляд стану дослідження структурно-семантичних особливостей пареміологічних одиниць </w:t>
      </w:r>
    </w:p>
    <w:p w:rsidR="00146DD5" w:rsidRPr="00B14D2A" w:rsidRDefault="00146DD5" w:rsidP="00153CD6">
      <w:pPr>
        <w:pStyle w:val="12"/>
        <w:ind w:left="0" w:firstLine="709"/>
        <w:jc w:val="both"/>
        <w:rPr>
          <w:rFonts w:ascii="Times New Roman" w:hAnsi="Times New Roman" w:cs="Times New Roman"/>
        </w:rPr>
      </w:pPr>
    </w:p>
    <w:p w:rsidR="00146DD5" w:rsidRPr="00B14D2A" w:rsidRDefault="00153CD6" w:rsidP="00153CD6">
      <w:pPr>
        <w:pStyle w:val="12"/>
        <w:ind w:left="0" w:firstLine="709"/>
        <w:jc w:val="both"/>
        <w:rPr>
          <w:rFonts w:ascii="Times New Roman" w:hAnsi="Times New Roman" w:cs="Times New Roman"/>
        </w:rPr>
      </w:pPr>
      <w:r w:rsidRPr="00B14D2A">
        <w:rPr>
          <w:rFonts w:ascii="Times New Roman" w:hAnsi="Times New Roman" w:cs="Times New Roman"/>
        </w:rPr>
        <w:t xml:space="preserve">1.1 </w:t>
      </w:r>
      <w:r w:rsidR="00146DD5" w:rsidRPr="00B14D2A">
        <w:rPr>
          <w:rFonts w:ascii="Times New Roman" w:hAnsi="Times New Roman" w:cs="Times New Roman"/>
        </w:rPr>
        <w:t>Визначення лінгвістичного статусу пареміологічних одиниць</w:t>
      </w:r>
    </w:p>
    <w:p w:rsidR="00153CD6" w:rsidRPr="00B14D2A" w:rsidRDefault="00153CD6" w:rsidP="00153CD6">
      <w:pPr>
        <w:pStyle w:val="12"/>
        <w:ind w:left="0" w:firstLine="709"/>
        <w:jc w:val="both"/>
        <w:rPr>
          <w:rFonts w:ascii="Times New Roman" w:hAnsi="Times New Roman" w:cs="Times New Roman"/>
        </w:rPr>
      </w:pPr>
    </w:p>
    <w:p w:rsidR="00146DD5" w:rsidRPr="00B14D2A" w:rsidRDefault="00146DD5" w:rsidP="00153CD6">
      <w:pPr>
        <w:spacing w:after="0" w:line="360" w:lineRule="auto"/>
        <w:ind w:firstLine="709"/>
        <w:jc w:val="both"/>
        <w:rPr>
          <w:rFonts w:ascii="Times New Roman" w:hAnsi="Times New Roman" w:cs="Times New Roman"/>
          <w:sz w:val="28"/>
          <w:szCs w:val="28"/>
          <w:lang w:eastAsia="ru-RU"/>
        </w:rPr>
      </w:pPr>
      <w:r w:rsidRPr="00B14D2A">
        <w:rPr>
          <w:rFonts w:ascii="Times New Roman" w:hAnsi="Times New Roman" w:cs="Times New Roman"/>
          <w:sz w:val="28"/>
          <w:szCs w:val="28"/>
          <w:lang w:eastAsia="ru-RU"/>
        </w:rPr>
        <w:t xml:space="preserve">Не викликає сумнівів той факт, що адекватне розуміння теперішнього і минулого будь-якого народу неможливе без знання його історії взагалі та мови зокрема. </w:t>
      </w:r>
      <w:r w:rsidRPr="00B14D2A">
        <w:rPr>
          <w:rFonts w:ascii="Times New Roman" w:hAnsi="Times New Roman" w:cs="Times New Roman"/>
          <w:sz w:val="28"/>
          <w:szCs w:val="28"/>
          <w:lang w:val="ru-RU" w:eastAsia="ru-RU"/>
        </w:rPr>
        <w:t xml:space="preserve">При цьому відомо, що </w:t>
      </w:r>
      <w:r w:rsidRPr="00B14D2A">
        <w:rPr>
          <w:rFonts w:ascii="Times New Roman" w:hAnsi="Times New Roman" w:cs="Times New Roman"/>
          <w:color w:val="000000"/>
          <w:sz w:val="28"/>
          <w:szCs w:val="28"/>
        </w:rPr>
        <w:t>зв’язок історії та культури народу з мовою особливо яскраво проявляється на фразеологічному рівні</w:t>
      </w:r>
      <w:r w:rsidRPr="00B14D2A">
        <w:rPr>
          <w:rFonts w:ascii="Times New Roman" w:hAnsi="Times New Roman" w:cs="Times New Roman"/>
          <w:color w:val="000000"/>
          <w:sz w:val="28"/>
          <w:szCs w:val="28"/>
          <w:lang w:val="ru-RU"/>
        </w:rPr>
        <w:t xml:space="preserve">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Ніколаєнко</w:t>
      </w:r>
      <w:r w:rsidRPr="00B14D2A">
        <w:rPr>
          <w:rFonts w:ascii="Times New Roman" w:hAnsi="Times New Roman" w:cs="Times New Roman"/>
          <w:color w:val="000000"/>
          <w:sz w:val="28"/>
          <w:szCs w:val="28"/>
        </w:rPr>
        <w:t>, 2004 : 4</w:t>
      </w:r>
      <w:r w:rsidRPr="00B14D2A">
        <w:rPr>
          <w:rFonts w:ascii="Times New Roman" w:hAnsi="Times New Roman" w:cs="Times New Roman"/>
          <w:color w:val="000000"/>
          <w:sz w:val="28"/>
          <w:szCs w:val="28"/>
          <w:lang w:val="ru-RU"/>
        </w:rPr>
        <w:t>].</w:t>
      </w:r>
      <w:r w:rsidRPr="00B14D2A">
        <w:rPr>
          <w:rFonts w:ascii="Times New Roman" w:hAnsi="Times New Roman" w:cs="Times New Roman"/>
          <w:color w:val="000000"/>
          <w:sz w:val="28"/>
          <w:szCs w:val="28"/>
        </w:rPr>
        <w:t xml:space="preserve"> </w:t>
      </w:r>
      <w:r w:rsidRPr="00B14D2A">
        <w:rPr>
          <w:rFonts w:ascii="Times New Roman" w:hAnsi="Times New Roman" w:cs="Times New Roman"/>
          <w:sz w:val="28"/>
          <w:szCs w:val="28"/>
        </w:rPr>
        <w:t xml:space="preserve">Тому одним із </w:t>
      </w:r>
      <w:r w:rsidRPr="00B14D2A">
        <w:rPr>
          <w:rFonts w:ascii="Times New Roman" w:hAnsi="Times New Roman" w:cs="Times New Roman"/>
          <w:color w:val="000000"/>
          <w:sz w:val="28"/>
          <w:szCs w:val="28"/>
        </w:rPr>
        <w:t xml:space="preserve">джерел вивчення як мов, так і характеру та світогляду народу є паремії </w:t>
      </w:r>
      <w:r w:rsidRPr="00B14D2A">
        <w:rPr>
          <w:rFonts w:ascii="Times New Roman" w:hAnsi="Times New Roman" w:cs="Times New Roman"/>
          <w:sz w:val="28"/>
          <w:szCs w:val="28"/>
        </w:rPr>
        <w:t xml:space="preserve">(від грец. </w:t>
      </w:r>
      <w:r w:rsidRPr="00B14D2A">
        <w:rPr>
          <w:rFonts w:ascii="Times New Roman" w:hAnsi="Times New Roman" w:cs="Times New Roman"/>
          <w:i/>
          <w:iCs/>
          <w:sz w:val="28"/>
          <w:szCs w:val="28"/>
        </w:rPr>
        <w:t>рareimia</w:t>
      </w:r>
      <w:r w:rsidRPr="00B14D2A">
        <w:rPr>
          <w:rFonts w:ascii="Times New Roman" w:hAnsi="Times New Roman" w:cs="Times New Roman"/>
          <w:sz w:val="28"/>
          <w:szCs w:val="28"/>
        </w:rPr>
        <w:t xml:space="preserve"> – прислів'я або лат. </w:t>
      </w:r>
      <w:r w:rsidRPr="00B14D2A">
        <w:rPr>
          <w:rFonts w:ascii="Times New Roman" w:hAnsi="Times New Roman" w:cs="Times New Roman"/>
          <w:i/>
          <w:iCs/>
          <w:sz w:val="28"/>
          <w:szCs w:val="28"/>
          <w:lang w:val="en-US"/>
        </w:rPr>
        <w:t>proverbium</w:t>
      </w:r>
      <w:r w:rsidRPr="00B14D2A">
        <w:rPr>
          <w:rFonts w:ascii="Times New Roman" w:hAnsi="Times New Roman" w:cs="Times New Roman"/>
          <w:sz w:val="28"/>
          <w:szCs w:val="28"/>
        </w:rPr>
        <w:t xml:space="preserve"> – приказка, прислів'я), які трактуються як видове позначення фольклорних малих жанрів афористичного спрямування. Крім того, </w:t>
      </w:r>
      <w:r w:rsidRPr="00B14D2A">
        <w:rPr>
          <w:rFonts w:ascii="Times New Roman" w:hAnsi="Times New Roman" w:cs="Times New Roman"/>
          <w:color w:val="000000"/>
          <w:sz w:val="28"/>
          <w:szCs w:val="28"/>
        </w:rPr>
        <w:t>саме паремії містять уявлення про норми співіснування і взаємодії людей та представляють їх цінності.</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дослідженні об’єктом лінгвістичного моделювання виступають прислів’я та приказки, що за своєю поверхневою маніфестацією є реченнями. Різні аспекти моделювання речень достатньо розроблені у вітчизняній лінгвістиці (В.П. Феліцина, В.Н. Телія і т.ін.). Крім того, проблематикою даного дослідження займалися такі вчені як: Хавхун А.П., Єрченко П.Г., Буковська М.В., Арнольд І.В., Кузько П.В., Кунін О.В., Даль В., Потебня О.О., Ковалів С.О., Виноградов В.В., Алефіренко М.Ф. та інші. Більш детально ці питання розглядала сучасний лінгвіст Корень О.В.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На теперішній час лінгвісти</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там само : 6</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вирізняють понад десять різновидів паремій. Першим видом є вітання, тобто сталі вислови-кліше, які вживаються при зустрічі знайомої людини. Окрему групу становлять святкові вітання, або усталені фрази, якими вітають один одного лише у певні свята. Побажаннями називаються словесні мініатюри зичення добра, щастя, матеріального статку, а тостами – застільні побажання, висловлені господарям дому або гостям. Побажання-подяки, прощання, формули-побажання до певних нагод (з нагоди народження дитини; застосовані у похоронному обряді) також є пареміями. Прокльони (своєрідні форми вираження почуття незадоволення, обурення, досади, гніву з висловленням побажання зла чи загибелі іншій людині), присяги (словесні формули, якими людина підтверджує правоту своїх слів із зазначенням, що у разі обману чи невиконання обіцяного, лихо або нещастя повинно впасти на неї), приказки-застереження (формули, якими один співрозмовник спиняє іншого або й самого себе, щоб не сказати зайвого) також відносять до паремійних одиниць.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Крім того, на думку М. Лановик та З. Лановик [Мостовий, 2003 : 67], до паремій належать прикмети (сталі вислови, в яких певні явища природи відповідно до змін пір року пов'язуються з кліматичними чи погодними змінами, що впливають на наслідки хліборобської праці), народний календар (перелік прикмет на кожен день року і пов'язана з ним народна мудрість), народні порівняння (стійкі словесні формули, в яких одні предмети, явища або дії зіставляються з іншими предметами, явищами або діями на основі спільності, подібності, спорідненості). </w:t>
      </w:r>
    </w:p>
    <w:p w:rsidR="00146DD5" w:rsidRPr="00B14D2A" w:rsidRDefault="00146DD5" w:rsidP="00622990">
      <w:pPr>
        <w:spacing w:after="0" w:line="360" w:lineRule="auto"/>
        <w:ind w:firstLine="709"/>
        <w:jc w:val="both"/>
        <w:rPr>
          <w:rFonts w:ascii="Times New Roman" w:hAnsi="Times New Roman" w:cs="Times New Roman"/>
          <w:color w:val="000000"/>
          <w:sz w:val="28"/>
          <w:szCs w:val="28"/>
          <w:lang w:val="ru-RU"/>
        </w:rPr>
      </w:pPr>
      <w:r w:rsidRPr="00B14D2A">
        <w:rPr>
          <w:rFonts w:ascii="Times New Roman" w:hAnsi="Times New Roman" w:cs="Times New Roman"/>
          <w:sz w:val="28"/>
          <w:szCs w:val="28"/>
        </w:rPr>
        <w:t>Інші автори [Раєвська, 1991 : 75] відносять до паремій і афоризми, оскільки вони є короткими влучними оригінальними висловами, в яких узагальнена, глибока думка висловлена у стислій лаконічній формі, інколи несподівано парадоксальній. Щодо гумористичних різновидів паремійних одиниць, то сюди належать</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там само</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каламбури та стягнені анекдоти. Каламбури, або сталі фрази, побудовані на зіставленні чи поєднанні непоєднуваних, несумісних понять та явищ, що набуває форми нісенітниці, вживаються, здебільшого, в сатиричному й іронічному контекстах. Стягнені анекдоти, або діалогічні каламбури, в лаконічній формі в кількох репліках передають комічну ситуацію. Як й інші каламбури, вони побудовані на мовних парадоксах чи використанні прийому невідповідності. До жанрів дитячої пареміографії належать також казкові зачини і кінцівки, дитячі примовки, скоромовки, дразнилки. Видатний російський письменник М. Горький називав прислів</w:t>
      </w:r>
      <w:r w:rsidRPr="00B14D2A">
        <w:rPr>
          <w:rFonts w:ascii="Times New Roman" w:hAnsi="Times New Roman" w:cs="Times New Roman"/>
          <w:color w:val="000000"/>
          <w:sz w:val="28"/>
          <w:szCs w:val="28"/>
        </w:rPr>
        <w:t>’я та приказки «афоризмами» [Голубовська, 2004: 72] і вважав, що вони зразково формують весь життєвий, соціально-історичний досвід народу.</w:t>
      </w:r>
    </w:p>
    <w:p w:rsidR="00146DD5" w:rsidRPr="00B14D2A" w:rsidRDefault="00146DD5" w:rsidP="00622990">
      <w:pPr>
        <w:spacing w:after="0" w:line="360" w:lineRule="auto"/>
        <w:ind w:firstLine="709"/>
        <w:jc w:val="both"/>
        <w:rPr>
          <w:rFonts w:ascii="Times New Roman" w:hAnsi="Times New Roman" w:cs="Times New Roman"/>
          <w:sz w:val="28"/>
          <w:szCs w:val="28"/>
          <w:lang w:val="ru-RU"/>
        </w:rPr>
      </w:pPr>
      <w:r w:rsidRPr="00B14D2A">
        <w:rPr>
          <w:rFonts w:ascii="Times New Roman" w:hAnsi="Times New Roman" w:cs="Times New Roman"/>
          <w:sz w:val="28"/>
          <w:szCs w:val="28"/>
        </w:rPr>
        <w:t>Як бачимо, думки щодо статусу пареміологічних одиниць є досить різноманітними, проте дослідники доходять одностайності в тому, що до паремій слід відносити прислів’я і приказки, які й будуть проаналізовані в нашій роботі. Розглядаючи мовну специфіку паремій, необхідно зазначити, що особливості мови виражаються, крім інших чинників, через прислів’я та приказки</w:t>
      </w:r>
      <w:r w:rsidRPr="00B14D2A">
        <w:rPr>
          <w:rFonts w:ascii="Times New Roman" w:hAnsi="Times New Roman" w:cs="Times New Roman"/>
          <w:color w:val="000000"/>
          <w:sz w:val="28"/>
          <w:szCs w:val="28"/>
        </w:rPr>
        <w:t xml:space="preserve">. Велика їх кількість позначає специфічні національні риси, а своїм корінням вони сягають в давнішню історію народу, його побут, звичаї, традиції. Тому </w:t>
      </w:r>
      <w:r w:rsidRPr="00B14D2A">
        <w:rPr>
          <w:rFonts w:ascii="Times New Roman" w:hAnsi="Times New Roman" w:cs="Times New Roman"/>
          <w:sz w:val="28"/>
          <w:szCs w:val="28"/>
        </w:rPr>
        <w:t xml:space="preserve">прислів'я та приказки є безмежним мовним багатством народу, що створювалось упродовж віків, оскільки в них міститься багатовіковий досвід суспільного розуму </w:t>
      </w:r>
      <w:bookmarkStart w:id="0" w:name="_Toc184478845"/>
      <w:r w:rsidRPr="00B14D2A">
        <w:rPr>
          <w:rFonts w:ascii="Times New Roman" w:hAnsi="Times New Roman" w:cs="Times New Roman"/>
          <w:sz w:val="28"/>
          <w:szCs w:val="28"/>
          <w:lang w:val="ru-RU"/>
        </w:rPr>
        <w:t>[</w:t>
      </w:r>
      <w:r w:rsidRPr="00B14D2A">
        <w:rPr>
          <w:rFonts w:ascii="Times New Roman" w:hAnsi="Times New Roman" w:cs="Times New Roman"/>
          <w:sz w:val="28"/>
          <w:szCs w:val="28"/>
        </w:rPr>
        <w:t>там само</w:t>
      </w:r>
      <w:r w:rsidRPr="00B14D2A">
        <w:rPr>
          <w:rFonts w:ascii="Times New Roman" w:hAnsi="Times New Roman" w:cs="Times New Roman"/>
          <w:sz w:val="28"/>
          <w:szCs w:val="28"/>
          <w:lang w:val="ru-RU"/>
        </w:rPr>
        <w:t>].</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Характерними лінгвістичними ознаками актуалізованого у мовленні прислів’я як біфункціональної комунікативно-номінативної одиниці є стислість, синтаксична замкненість, евфонічність та інтонаційна цільнооформленість. </w:t>
      </w:r>
    </w:p>
    <w:p w:rsidR="00146DD5" w:rsidRPr="00B14D2A" w:rsidRDefault="00146DD5" w:rsidP="00153CD6">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Для визначення лінгвістичного статусу прислів’я найбільш доцільними вбачаються терміни текст малої форми або нетиповий текст малої форми, оскільки його специфіка полягає у відсутності чіткої фабули, структурно-композиційних параметрів звичайних текстів, зафіксованого авторства та дійових осіб [Pawley, 1990 : 3].</w:t>
      </w:r>
    </w:p>
    <w:p w:rsidR="00146DD5" w:rsidRPr="00B14D2A" w:rsidRDefault="00146DD5" w:rsidP="00153CD6">
      <w:pPr>
        <w:spacing w:after="0" w:line="360" w:lineRule="auto"/>
        <w:ind w:firstLine="709"/>
        <w:jc w:val="both"/>
        <w:rPr>
          <w:rFonts w:ascii="Times New Roman" w:hAnsi="Times New Roman" w:cs="Times New Roman"/>
          <w:sz w:val="28"/>
          <w:szCs w:val="28"/>
        </w:rPr>
      </w:pPr>
    </w:p>
    <w:p w:rsidR="00153CD6" w:rsidRPr="00B14D2A" w:rsidRDefault="00153CD6" w:rsidP="00153CD6">
      <w:pPr>
        <w:pStyle w:val="a3"/>
        <w:spacing w:after="0" w:line="360" w:lineRule="auto"/>
        <w:ind w:left="0"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 xml:space="preserve">1.1.1 </w:t>
      </w:r>
      <w:r w:rsidR="00146DD5" w:rsidRPr="00B14D2A">
        <w:rPr>
          <w:rFonts w:ascii="Times New Roman" w:hAnsi="Times New Roman" w:cs="Times New Roman"/>
          <w:b/>
          <w:bCs/>
          <w:sz w:val="28"/>
          <w:szCs w:val="28"/>
        </w:rPr>
        <w:t>Джерела виникнення англійських прислів’їв та приказок</w:t>
      </w:r>
      <w:bookmarkEnd w:id="0"/>
    </w:p>
    <w:p w:rsidR="00146DD5" w:rsidRPr="00B14D2A" w:rsidRDefault="00146DD5" w:rsidP="00153CD6">
      <w:pPr>
        <w:pStyle w:val="a3"/>
        <w:spacing w:after="0" w:line="360" w:lineRule="auto"/>
        <w:ind w:left="0" w:firstLine="709"/>
        <w:jc w:val="both"/>
        <w:rPr>
          <w:rStyle w:val="a4"/>
          <w:rFonts w:ascii="Times New Roman" w:hAnsi="Times New Roman"/>
          <w:b/>
          <w:bCs/>
          <w:i w:val="0"/>
          <w:iCs w:val="0"/>
          <w:sz w:val="28"/>
          <w:szCs w:val="28"/>
        </w:rPr>
      </w:pPr>
      <w:r w:rsidRPr="00B14D2A">
        <w:rPr>
          <w:rStyle w:val="a4"/>
          <w:rFonts w:ascii="Times New Roman" w:hAnsi="Times New Roman"/>
          <w:i w:val="0"/>
          <w:iCs w:val="0"/>
          <w:sz w:val="28"/>
          <w:szCs w:val="28"/>
          <w:lang w:val="ru-RU"/>
        </w:rPr>
        <w:t>Немає такої людини, яка б у своєму житті не користувалася цими короткими, але з глибоким змістом виразами. Свої життєві спостереження, особливо спостереження над явищами природи, люди здавна фіксували в коротких висловах, які віками відточувалися, шліфувалися та</w:t>
      </w:r>
      <w:r w:rsidRPr="00B14D2A">
        <w:rPr>
          <w:rStyle w:val="a4"/>
          <w:rFonts w:ascii="Times New Roman" w:hAnsi="Times New Roman"/>
          <w:i w:val="0"/>
          <w:iCs w:val="0"/>
          <w:sz w:val="28"/>
          <w:szCs w:val="28"/>
        </w:rPr>
        <w:t>набували</w:t>
      </w:r>
      <w:r w:rsidRPr="00B14D2A">
        <w:rPr>
          <w:rStyle w:val="a4"/>
          <w:rFonts w:ascii="Times New Roman" w:hAnsi="Times New Roman"/>
          <w:i w:val="0"/>
          <w:iCs w:val="0"/>
          <w:sz w:val="28"/>
          <w:szCs w:val="28"/>
          <w:lang w:val="ru-RU"/>
        </w:rPr>
        <w:t xml:space="preserve"> дедалі досконаліших форм. У прислів’ях та приказках народ виразив своє соціально-політичне мислення, прагнення до кращого життя, мрії про волю. Народ використовував приказки та прислів’я у боротьбі проти гнобителів, проти різного роду суспільних вад і пороків. Високо цінували народні афоризми Пушкін, Гоголь, Горький, Шевченко, Франко. </w:t>
      </w:r>
    </w:p>
    <w:p w:rsidR="00146DD5" w:rsidRPr="00B14D2A" w:rsidRDefault="00146DD5" w:rsidP="00622990">
      <w:pPr>
        <w:pStyle w:val="a3"/>
        <w:spacing w:after="0" w:line="360" w:lineRule="auto"/>
        <w:ind w:left="0" w:firstLine="709"/>
        <w:jc w:val="both"/>
        <w:rPr>
          <w:rFonts w:ascii="Times New Roman" w:hAnsi="Times New Roman" w:cs="Times New Roman"/>
          <w:b/>
          <w:bCs/>
          <w:sz w:val="28"/>
          <w:szCs w:val="28"/>
        </w:rPr>
      </w:pPr>
      <w:r w:rsidRPr="00B14D2A">
        <w:rPr>
          <w:rStyle w:val="a4"/>
          <w:rFonts w:ascii="Times New Roman" w:hAnsi="Times New Roman"/>
          <w:i w:val="0"/>
          <w:iCs w:val="0"/>
          <w:sz w:val="28"/>
          <w:szCs w:val="28"/>
          <w:lang w:val="ru-RU"/>
        </w:rPr>
        <w:t xml:space="preserve">Прислів’я та приказки </w:t>
      </w:r>
      <w:r w:rsidRPr="00B14D2A">
        <w:rPr>
          <w:rStyle w:val="a4"/>
          <w:rFonts w:ascii="Times New Roman" w:hAnsi="Times New Roman"/>
          <w:i w:val="0"/>
          <w:iCs w:val="0"/>
          <w:sz w:val="28"/>
          <w:szCs w:val="28"/>
        </w:rPr>
        <w:t>мають різні походження</w:t>
      </w:r>
      <w:r w:rsidRPr="00B14D2A">
        <w:rPr>
          <w:rStyle w:val="a4"/>
          <w:rFonts w:ascii="Times New Roman" w:hAnsi="Times New Roman"/>
          <w:i w:val="0"/>
          <w:iCs w:val="0"/>
          <w:sz w:val="28"/>
          <w:szCs w:val="28"/>
          <w:lang w:val="ru-RU"/>
        </w:rPr>
        <w:t xml:space="preserve">. Їхніми джерелами були відомі народні пісні, казки, байки, анекдоти і т.п. Говорячи про генетичні коріння народних прислів’їв та приказок, М. Шолохов писав, що вони “перелітають із століття в століття”, від одного покоління до іншого, а багатоманітність людських відносин знайшла свій відбиток у карбованих народних висловах і афоризмах, у яких відображаються радість і страждання людські, сміх і сльози, любов і гнів, віра і безвір’я, правда і кривда, чесність і обман, працьовитість і лінощі тощо [Сухенко, 1992 : 24]. </w:t>
      </w:r>
    </w:p>
    <w:p w:rsidR="00146DD5" w:rsidRPr="00B14D2A" w:rsidRDefault="00146DD5" w:rsidP="00622990">
      <w:pPr>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Прислів</w:t>
      </w:r>
      <w:r w:rsidRPr="00B14D2A">
        <w:rPr>
          <w:rFonts w:ascii="Times New Roman" w:hAnsi="Times New Roman" w:cs="Times New Roman"/>
          <w:color w:val="000000"/>
          <w:sz w:val="28"/>
          <w:szCs w:val="28"/>
        </w:rPr>
        <w:t xml:space="preserve">’я та приказки в переважній більшості створюються самим народом і відбивають найрізноманітніші сторони людського життя. Виникнення прислів’їв, на думку дослідників [Баранцев, 1973: 87], бере початок з часів первіснообщинного ладу. Воно пов’язане з трудовою діяльністю людей. </w:t>
      </w:r>
      <w:r w:rsidRPr="00B14D2A">
        <w:rPr>
          <w:rFonts w:ascii="Times New Roman" w:hAnsi="Times New Roman" w:cs="Times New Roman"/>
          <w:sz w:val="28"/>
          <w:szCs w:val="28"/>
        </w:rPr>
        <w:t>Прислів</w:t>
      </w:r>
      <w:r w:rsidRPr="00B14D2A">
        <w:rPr>
          <w:rFonts w:ascii="Times New Roman" w:hAnsi="Times New Roman" w:cs="Times New Roman"/>
          <w:color w:val="000000"/>
          <w:sz w:val="28"/>
          <w:szCs w:val="28"/>
        </w:rPr>
        <w:t>’я та приказки мали утилітарно-практичне значення, носили повчальний характер. У майбутньому тематика прислів’їв значно розширилась. Проте їх повчальний зміст зберігся та незабаром став однією з їх відмінних жанрових ознак.</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Деякі лінгвісти стверджують</w:t>
      </w:r>
      <w:r w:rsidRPr="00B14D2A">
        <w:rPr>
          <w:rFonts w:ascii="Times New Roman" w:hAnsi="Times New Roman" w:cs="Times New Roman"/>
          <w:color w:val="000000"/>
          <w:sz w:val="28"/>
          <w:szCs w:val="28"/>
          <w:lang w:val="ru-RU"/>
        </w:rPr>
        <w:t xml:space="preserve"> [</w:t>
      </w:r>
      <w:r w:rsidRPr="00B14D2A">
        <w:rPr>
          <w:rFonts w:ascii="Times New Roman" w:hAnsi="Times New Roman" w:cs="Times New Roman"/>
          <w:color w:val="000000"/>
          <w:sz w:val="28"/>
          <w:szCs w:val="28"/>
        </w:rPr>
        <w:t>там само</w:t>
      </w:r>
      <w:r w:rsidRPr="00B14D2A">
        <w:rPr>
          <w:rFonts w:ascii="Times New Roman" w:hAnsi="Times New Roman" w:cs="Times New Roman"/>
          <w:color w:val="000000"/>
          <w:sz w:val="28"/>
          <w:szCs w:val="28"/>
          <w:lang w:val="ru-RU"/>
        </w:rPr>
        <w:t>]</w:t>
      </w:r>
      <w:r w:rsidRPr="00B14D2A">
        <w:rPr>
          <w:rFonts w:ascii="Times New Roman" w:hAnsi="Times New Roman" w:cs="Times New Roman"/>
          <w:sz w:val="28"/>
          <w:szCs w:val="28"/>
        </w:rPr>
        <w:t xml:space="preserve">, </w:t>
      </w:r>
      <w:r w:rsidRPr="00B14D2A">
        <w:rPr>
          <w:rFonts w:ascii="Times New Roman" w:hAnsi="Times New Roman" w:cs="Times New Roman"/>
          <w:color w:val="000000"/>
          <w:sz w:val="28"/>
          <w:szCs w:val="28"/>
        </w:rPr>
        <w:t xml:space="preserve">що поряд з фольклорними прислів’ями та приказками широко вживаються образні вирази, створені письменниками та окремими громадськими діячами. Згодом вони стають так званими «крилатими виразами» й починають уживатися як звичайні </w:t>
      </w:r>
      <w:r w:rsidRPr="00B14D2A">
        <w:rPr>
          <w:rFonts w:ascii="Times New Roman" w:hAnsi="Times New Roman" w:cs="Times New Roman"/>
          <w:sz w:val="28"/>
          <w:szCs w:val="28"/>
        </w:rPr>
        <w:t>прислів</w:t>
      </w:r>
      <w:r w:rsidRPr="00B14D2A">
        <w:rPr>
          <w:rFonts w:ascii="Times New Roman" w:hAnsi="Times New Roman" w:cs="Times New Roman"/>
          <w:color w:val="000000"/>
          <w:sz w:val="28"/>
          <w:szCs w:val="28"/>
        </w:rPr>
        <w:t xml:space="preserve">’я та приказки. Встановити авторство окремих паремій можливо. Наприклад, в англійській мові багато прислів’їв та приказок було популяризовано або створено В. Шекспіром, Дж. Байроном, Дж. Мільтоном та іншими відомими письменниками й поетами. Прикладом можуть слугувати шекспірівські вислови, багато з яких зберегли свою початкову форму, наприклад, </w:t>
      </w:r>
      <w:r w:rsidRPr="00B14D2A">
        <w:rPr>
          <w:rFonts w:ascii="Times New Roman" w:hAnsi="Times New Roman" w:cs="Times New Roman"/>
          <w:i/>
          <w:iCs/>
          <w:color w:val="000000"/>
          <w:sz w:val="28"/>
          <w:szCs w:val="28"/>
          <w:lang w:val="en-US"/>
        </w:rPr>
        <w:t>Brevity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is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soul</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of</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wit</w:t>
      </w:r>
      <w:r w:rsidRPr="00B14D2A">
        <w:rPr>
          <w:rFonts w:ascii="Times New Roman" w:hAnsi="Times New Roman" w:cs="Times New Roman"/>
          <w:i/>
          <w:iCs/>
          <w:color w:val="000000"/>
          <w:sz w:val="28"/>
          <w:szCs w:val="28"/>
        </w:rPr>
        <w:t>.</w:t>
      </w:r>
      <w:r w:rsidRPr="00B14D2A">
        <w:rPr>
          <w:rFonts w:ascii="Times New Roman" w:hAnsi="Times New Roman" w:cs="Times New Roman"/>
          <w:color w:val="000000"/>
          <w:sz w:val="28"/>
          <w:szCs w:val="28"/>
        </w:rPr>
        <w:t xml:space="preserve"> – </w:t>
      </w:r>
      <w:r w:rsidRPr="00B14D2A">
        <w:rPr>
          <w:rFonts w:ascii="Times New Roman" w:hAnsi="Times New Roman" w:cs="Times New Roman"/>
          <w:i/>
          <w:iCs/>
          <w:color w:val="000000"/>
          <w:sz w:val="28"/>
          <w:szCs w:val="28"/>
        </w:rPr>
        <w:t>Стислість – сестра таланту</w:t>
      </w:r>
      <w:r w:rsidRPr="00B14D2A">
        <w:rPr>
          <w:rFonts w:ascii="Times New Roman" w:hAnsi="Times New Roman" w:cs="Times New Roman"/>
          <w:color w:val="000000"/>
          <w:sz w:val="28"/>
          <w:szCs w:val="28"/>
        </w:rPr>
        <w:t xml:space="preserve"> [Баранцев, 1973: 7]. Інші є адаптацією його висловлювань, наприклад: </w:t>
      </w:r>
      <w:r w:rsidRPr="00B14D2A">
        <w:rPr>
          <w:rFonts w:ascii="Times New Roman" w:hAnsi="Times New Roman" w:cs="Times New Roman"/>
          <w:i/>
          <w:iCs/>
          <w:color w:val="000000"/>
          <w:sz w:val="28"/>
          <w:szCs w:val="28"/>
          <w:lang w:val="en-US"/>
        </w:rPr>
        <w: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jests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scars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never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felt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wound</w:t>
      </w:r>
      <w:r w:rsidRPr="00B14D2A">
        <w:rPr>
          <w:rFonts w:ascii="Times New Roman" w:hAnsi="Times New Roman" w:cs="Times New Roman"/>
          <w:i/>
          <w:iCs/>
          <w:color w:val="000000"/>
          <w:sz w:val="28"/>
          <w:szCs w:val="28"/>
        </w:rPr>
        <w:t>.</w:t>
      </w:r>
      <w:r w:rsidRPr="00B14D2A">
        <w:rPr>
          <w:rFonts w:ascii="Times New Roman" w:hAnsi="Times New Roman" w:cs="Times New Roman"/>
          <w:color w:val="000000"/>
          <w:sz w:val="28"/>
          <w:szCs w:val="28"/>
        </w:rPr>
        <w:t xml:space="preserve"> – </w:t>
      </w:r>
      <w:r w:rsidRPr="00B14D2A">
        <w:rPr>
          <w:rFonts w:ascii="Times New Roman" w:hAnsi="Times New Roman" w:cs="Times New Roman"/>
          <w:i/>
          <w:iCs/>
          <w:color w:val="000000"/>
          <w:sz w:val="28"/>
          <w:szCs w:val="28"/>
        </w:rPr>
        <w:t xml:space="preserve">Над шрамами сміється той, що болю рани ще не знає </w:t>
      </w:r>
      <w:r w:rsidRPr="00B14D2A">
        <w:rPr>
          <w:rFonts w:ascii="Times New Roman" w:hAnsi="Times New Roman" w:cs="Times New Roman"/>
          <w:color w:val="000000"/>
          <w:sz w:val="28"/>
          <w:szCs w:val="28"/>
        </w:rPr>
        <w:t>[там само : 7];</w:t>
      </w:r>
      <w:r w:rsidR="00622990" w:rsidRPr="00B14D2A">
        <w:rPr>
          <w:rFonts w:ascii="Times New Roman" w:hAnsi="Times New Roman" w:cs="Times New Roman"/>
          <w:color w:val="000000"/>
          <w:sz w:val="28"/>
          <w:szCs w:val="28"/>
        </w:rPr>
        <w:t xml:space="preserve"> </w:t>
      </w:r>
      <w:r w:rsidRPr="00B14D2A">
        <w:rPr>
          <w:rFonts w:ascii="Times New Roman" w:hAnsi="Times New Roman" w:cs="Times New Roman"/>
          <w:i/>
          <w:iCs/>
          <w:color w:val="000000"/>
          <w:sz w:val="28"/>
          <w:szCs w:val="28"/>
          <w:lang w:val="en-US"/>
        </w:rPr>
        <w:t>Cowards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die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many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times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before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their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deaths</w:t>
      </w:r>
      <w:r w:rsidRPr="00B14D2A">
        <w:rPr>
          <w:rFonts w:ascii="Times New Roman" w:hAnsi="Times New Roman" w:cs="Times New Roman"/>
          <w:i/>
          <w:iCs/>
          <w:color w:val="000000"/>
          <w:sz w:val="28"/>
          <w:szCs w:val="28"/>
        </w:rPr>
        <w:t>. –</w:t>
      </w:r>
      <w:r w:rsidRPr="00B14D2A">
        <w:rPr>
          <w:rFonts w:ascii="Times New Roman" w:hAnsi="Times New Roman" w:cs="Times New Roman"/>
          <w:i/>
          <w:iCs/>
          <w:sz w:val="28"/>
          <w:szCs w:val="28"/>
        </w:rPr>
        <w:t xml:space="preserve"> </w:t>
      </w:r>
      <w:r w:rsidRPr="00B14D2A">
        <w:rPr>
          <w:rFonts w:ascii="Times New Roman" w:hAnsi="Times New Roman" w:cs="Times New Roman"/>
          <w:i/>
          <w:iCs/>
          <w:color w:val="000000"/>
          <w:sz w:val="28"/>
          <w:szCs w:val="28"/>
        </w:rPr>
        <w:t>Боягузи вмирають багато разів</w:t>
      </w:r>
      <w:r w:rsidRPr="00B14D2A">
        <w:rPr>
          <w:rFonts w:ascii="Times New Roman" w:hAnsi="Times New Roman" w:cs="Times New Roman"/>
          <w:color w:val="000000"/>
          <w:sz w:val="28"/>
          <w:szCs w:val="28"/>
        </w:rPr>
        <w:t xml:space="preserve"> [там само : 9]. </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Важливим джерелом англійських прислів’їв є також запозичення з інших мов (латинської, грецької, французької, іспанської мов тощо) [там само : 7]. </w:t>
      </w:r>
      <w:r w:rsidRPr="00B14D2A">
        <w:rPr>
          <w:rFonts w:ascii="Times New Roman" w:hAnsi="Times New Roman" w:cs="Times New Roman"/>
          <w:sz w:val="28"/>
          <w:szCs w:val="28"/>
        </w:rPr>
        <w:t>Так, наприклад,</w:t>
      </w:r>
      <w:r w:rsidRPr="00B14D2A">
        <w:rPr>
          <w:rFonts w:ascii="Times New Roman" w:hAnsi="Times New Roman" w:cs="Times New Roman"/>
          <w:color w:val="000000"/>
          <w:sz w:val="28"/>
          <w:szCs w:val="28"/>
        </w:rPr>
        <w:t xml:space="preserve"> велика група паремій сформувались під впливом латинської мови і приписується Юлію Цезарю: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wish</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is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father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thought</w:t>
      </w:r>
      <w:r w:rsidRPr="00B14D2A">
        <w:rPr>
          <w:rFonts w:ascii="Times New Roman" w:hAnsi="Times New Roman" w:cs="Times New Roman"/>
          <w:color w:val="000000"/>
          <w:sz w:val="28"/>
          <w:szCs w:val="28"/>
        </w:rPr>
        <w:t xml:space="preserve">. [там само : 7] – </w:t>
      </w:r>
      <w:r w:rsidRPr="00B14D2A">
        <w:rPr>
          <w:rFonts w:ascii="Times New Roman" w:hAnsi="Times New Roman" w:cs="Times New Roman"/>
          <w:i/>
          <w:iCs/>
          <w:color w:val="000000"/>
          <w:sz w:val="28"/>
          <w:szCs w:val="28"/>
        </w:rPr>
        <w:t>Бажання є батьком думки;</w:t>
      </w:r>
      <w:r w:rsidRPr="00B14D2A">
        <w:rPr>
          <w:rFonts w:ascii="Times New Roman" w:hAnsi="Times New Roman" w:cs="Times New Roman"/>
          <w:color w:val="000000"/>
          <w:sz w:val="28"/>
          <w:szCs w:val="28"/>
        </w:rPr>
        <w:t xml:space="preserve"> </w:t>
      </w:r>
      <w:r w:rsidRPr="00B14D2A">
        <w:rPr>
          <w:rFonts w:ascii="Times New Roman" w:hAnsi="Times New Roman" w:cs="Times New Roman"/>
          <w:i/>
          <w:iCs/>
          <w:color w:val="000000"/>
          <w:sz w:val="28"/>
          <w:szCs w:val="28"/>
        </w:rPr>
        <w:t xml:space="preserve">Не </w:t>
      </w:r>
      <w:r w:rsidRPr="00B14D2A">
        <w:rPr>
          <w:rFonts w:ascii="Times New Roman" w:hAnsi="Times New Roman" w:cs="Times New Roman"/>
          <w:i/>
          <w:iCs/>
          <w:color w:val="000000"/>
          <w:sz w:val="28"/>
          <w:szCs w:val="28"/>
          <w:lang w:val="en-US"/>
        </w:rPr>
        <w:t>gives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twice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who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gives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quickly</w:t>
      </w:r>
      <w:r w:rsidRPr="00B14D2A">
        <w:rPr>
          <w:rFonts w:ascii="Times New Roman" w:hAnsi="Times New Roman" w:cs="Times New Roman"/>
          <w:i/>
          <w:iCs/>
          <w:color w:val="000000"/>
          <w:sz w:val="28"/>
          <w:szCs w:val="28"/>
        </w:rPr>
        <w:t>. – Віддає двічі той, хто віддає швидко</w:t>
      </w:r>
      <w:r w:rsidRPr="00B14D2A">
        <w:rPr>
          <w:rFonts w:ascii="Times New Roman" w:hAnsi="Times New Roman" w:cs="Times New Roman"/>
          <w:color w:val="000000"/>
          <w:sz w:val="28"/>
          <w:szCs w:val="28"/>
        </w:rPr>
        <w:t xml:space="preserve"> [Дубровин, 1997: 7].</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Має авторство і крилатий вислів, що став широко вживаним, який приписують давньогрецькому поету Херилу</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 xml:space="preserve"> </w:t>
      </w:r>
      <w:r w:rsidRPr="00B14D2A">
        <w:rPr>
          <w:rFonts w:ascii="Times New Roman" w:hAnsi="Times New Roman" w:cs="Times New Roman"/>
          <w:i/>
          <w:iCs/>
          <w:sz w:val="28"/>
          <w:szCs w:val="28"/>
          <w:lang w:val="en-US"/>
        </w:rPr>
        <w:t>Constant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drop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ping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wears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away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stone</w:t>
      </w:r>
      <w:r w:rsidRPr="00B14D2A">
        <w:rPr>
          <w:rFonts w:ascii="Times New Roman" w:hAnsi="Times New Roman" w:cs="Times New Roman"/>
          <w:i/>
          <w:iCs/>
          <w:sz w:val="28"/>
          <w:szCs w:val="28"/>
        </w:rPr>
        <w:t xml:space="preserve"> </w:t>
      </w:r>
      <w:r w:rsidRPr="00B14D2A">
        <w:rPr>
          <w:rFonts w:ascii="Times New Roman" w:hAnsi="Times New Roman" w:cs="Times New Roman"/>
          <w:color w:val="000000"/>
          <w:sz w:val="28"/>
          <w:szCs w:val="28"/>
        </w:rPr>
        <w:t xml:space="preserve">[Баранцев, 1973: 7] </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sz w:val="28"/>
          <w:szCs w:val="28"/>
        </w:rPr>
        <w:t>Краплина по краплині і камінь точить.</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До наших часів дійшов уривок з поеми Херила „</w:t>
      </w:r>
      <w:r w:rsidRPr="00B14D2A">
        <w:rPr>
          <w:rFonts w:ascii="Times New Roman" w:hAnsi="Times New Roman" w:cs="Times New Roman"/>
          <w:i/>
          <w:iCs/>
          <w:sz w:val="28"/>
          <w:szCs w:val="28"/>
        </w:rPr>
        <w:t>Краплина води точить камінь наполегливістю</w:t>
      </w:r>
      <w:r w:rsidRPr="00B14D2A">
        <w:rPr>
          <w:rFonts w:ascii="Times New Roman" w:hAnsi="Times New Roman" w:cs="Times New Roman"/>
          <w:sz w:val="28"/>
          <w:szCs w:val="28"/>
        </w:rPr>
        <w:t xml:space="preserve">”. Пізніше ця ж фраза зустрічається у висловах авторів 15 століття, таких як вчений Міхаіл Апостолій, церковних письменників Григорія Богослова та Іоанна Дамаскіна </w:t>
      </w:r>
      <w:r w:rsidRPr="00B14D2A">
        <w:rPr>
          <w:rFonts w:ascii="Times New Roman" w:hAnsi="Times New Roman" w:cs="Times New Roman"/>
          <w:color w:val="000000"/>
          <w:sz w:val="28"/>
          <w:szCs w:val="28"/>
        </w:rPr>
        <w:t>[Баранцев, 1973: 7]</w:t>
      </w:r>
      <w:r w:rsidRPr="00B14D2A">
        <w:rPr>
          <w:rFonts w:ascii="Times New Roman" w:hAnsi="Times New Roman" w:cs="Times New Roman"/>
          <w:sz w:val="28"/>
          <w:szCs w:val="28"/>
        </w:rPr>
        <w:t xml:space="preserve">.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Вираз “</w:t>
      </w:r>
      <w:r w:rsidRPr="00B14D2A">
        <w:rPr>
          <w:rFonts w:ascii="Times New Roman" w:hAnsi="Times New Roman" w:cs="Times New Roman"/>
          <w:i/>
          <w:iCs/>
          <w:sz w:val="28"/>
          <w:szCs w:val="28"/>
        </w:rPr>
        <w:t>Добрими намірами пекло вибрукувано</w:t>
      </w:r>
      <w:r w:rsidRPr="00B14D2A">
        <w:rPr>
          <w:rFonts w:ascii="Times New Roman" w:hAnsi="Times New Roman" w:cs="Times New Roman"/>
          <w:sz w:val="28"/>
          <w:szCs w:val="28"/>
        </w:rPr>
        <w:t>” приписується англійському письменнику Джонсону, який згідно з його біографом у 1775 році сказав:</w:t>
      </w:r>
      <w:r w:rsidR="00622990" w:rsidRPr="00B14D2A">
        <w:rPr>
          <w:rFonts w:ascii="Times New Roman" w:hAnsi="Times New Roman" w:cs="Times New Roman"/>
          <w:sz w:val="28"/>
          <w:szCs w:val="28"/>
        </w:rPr>
        <w:t xml:space="preserve"> </w:t>
      </w:r>
      <w:r w:rsidRPr="00B14D2A">
        <w:rPr>
          <w:rFonts w:ascii="Times New Roman" w:hAnsi="Times New Roman" w:cs="Times New Roman"/>
          <w:i/>
          <w:iCs/>
          <w:sz w:val="28"/>
          <w:szCs w:val="28"/>
          <w:lang w:val="en-US"/>
        </w:rPr>
        <w:t>Hell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paved</w:t>
      </w:r>
      <w:r w:rsidR="00622990"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good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intentions</w:t>
      </w:r>
      <w:r w:rsidRPr="00B14D2A">
        <w:rPr>
          <w:rFonts w:ascii="Times New Roman" w:hAnsi="Times New Roman" w:cs="Times New Roman"/>
          <w:sz w:val="28"/>
          <w:szCs w:val="28"/>
        </w:rPr>
        <w:t xml:space="preserve"> </w:t>
      </w:r>
      <w:r w:rsidRPr="00B14D2A">
        <w:rPr>
          <w:rFonts w:ascii="Times New Roman" w:hAnsi="Times New Roman" w:cs="Times New Roman"/>
          <w:color w:val="000000"/>
          <w:sz w:val="28"/>
          <w:szCs w:val="28"/>
        </w:rPr>
        <w:t>[Молотков, 1977: 40]</w:t>
      </w:r>
      <w:r w:rsidRPr="00B14D2A">
        <w:rPr>
          <w:rFonts w:ascii="Times New Roman" w:hAnsi="Times New Roman" w:cs="Times New Roman"/>
          <w:sz w:val="28"/>
          <w:szCs w:val="28"/>
        </w:rPr>
        <w:t>.</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Вальтер Скотт у романі </w:t>
      </w:r>
      <w:r w:rsidRPr="00B14D2A">
        <w:rPr>
          <w:rFonts w:ascii="Times New Roman" w:hAnsi="Times New Roman" w:cs="Times New Roman"/>
          <w:sz w:val="28"/>
          <w:szCs w:val="28"/>
          <w:lang w:val="ru-RU"/>
        </w:rPr>
        <w:t>“</w:t>
      </w:r>
      <w:r w:rsidRPr="00B14D2A">
        <w:rPr>
          <w:rFonts w:ascii="Times New Roman" w:hAnsi="Times New Roman" w:cs="Times New Roman"/>
          <w:i/>
          <w:iCs/>
          <w:sz w:val="28"/>
          <w:szCs w:val="28"/>
        </w:rPr>
        <w:t>Ламермурська наречена</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приписує цей вираз одному з англійських богословів. Дійсно, Джордж Герберт, що помер у 1632 році, в книзі «</w:t>
      </w:r>
      <w:r w:rsidRPr="00B14D2A">
        <w:rPr>
          <w:rFonts w:ascii="Times New Roman" w:hAnsi="Times New Roman" w:cs="Times New Roman"/>
          <w:i/>
          <w:iCs/>
          <w:sz w:val="28"/>
          <w:szCs w:val="28"/>
          <w:lang w:val="en-US"/>
        </w:rPr>
        <w:t>Jacula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prudentium</w:t>
      </w:r>
      <w:r w:rsidRPr="00B14D2A">
        <w:rPr>
          <w:rFonts w:ascii="Times New Roman" w:hAnsi="Times New Roman" w:cs="Times New Roman"/>
          <w:i/>
          <w:iCs/>
          <w:sz w:val="28"/>
          <w:szCs w:val="28"/>
        </w:rPr>
        <w:t xml:space="preserve"> </w:t>
      </w:r>
      <w:r w:rsidRPr="00B14D2A">
        <w:rPr>
          <w:rFonts w:ascii="Times New Roman" w:hAnsi="Times New Roman" w:cs="Times New Roman"/>
          <w:sz w:val="28"/>
          <w:szCs w:val="28"/>
        </w:rPr>
        <w:t xml:space="preserve">» говорить: </w:t>
      </w:r>
      <w:r w:rsidRPr="00B14D2A">
        <w:rPr>
          <w:rFonts w:ascii="Times New Roman" w:hAnsi="Times New Roman" w:cs="Times New Roman"/>
          <w:i/>
          <w:iCs/>
          <w:sz w:val="28"/>
          <w:szCs w:val="28"/>
          <w:lang w:val="en-US"/>
        </w:rPr>
        <w:t>Hell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full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good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meaning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wishing</w:t>
      </w:r>
      <w:r w:rsidRPr="00B14D2A">
        <w:rPr>
          <w:rFonts w:ascii="Times New Roman" w:hAnsi="Times New Roman" w:cs="Times New Roman"/>
          <w:sz w:val="28"/>
          <w:szCs w:val="28"/>
        </w:rPr>
        <w:t xml:space="preserve"> </w:t>
      </w:r>
      <w:r w:rsidRPr="00B14D2A">
        <w:rPr>
          <w:rFonts w:ascii="Times New Roman" w:hAnsi="Times New Roman" w:cs="Times New Roman"/>
          <w:color w:val="000000"/>
          <w:sz w:val="28"/>
          <w:szCs w:val="28"/>
        </w:rPr>
        <w:t>[Молотков, 1977: 40]</w:t>
      </w:r>
      <w:r w:rsidRPr="00B14D2A">
        <w:rPr>
          <w:rFonts w:ascii="Times New Roman" w:hAnsi="Times New Roman" w:cs="Times New Roman"/>
          <w:sz w:val="28"/>
          <w:szCs w:val="28"/>
        </w:rPr>
        <w:t xml:space="preserve">. – </w:t>
      </w:r>
      <w:r w:rsidRPr="00B14D2A">
        <w:rPr>
          <w:rFonts w:ascii="Times New Roman" w:hAnsi="Times New Roman" w:cs="Times New Roman"/>
          <w:i/>
          <w:iCs/>
          <w:sz w:val="28"/>
          <w:szCs w:val="28"/>
        </w:rPr>
        <w:t>Пекло переповнене добрими намірами та бажаннями.</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Прислів’я використовував у своїх творах і Чарльз Діккенс </w:t>
      </w:r>
      <w:r w:rsidRPr="00B14D2A">
        <w:rPr>
          <w:rFonts w:ascii="Times New Roman" w:hAnsi="Times New Roman" w:cs="Times New Roman"/>
          <w:color w:val="000000"/>
          <w:sz w:val="28"/>
          <w:szCs w:val="28"/>
        </w:rPr>
        <w:t>[Баранцев, 1973: 16]</w:t>
      </w:r>
      <w:r w:rsidRPr="00B14D2A">
        <w:rPr>
          <w:rFonts w:ascii="Times New Roman" w:hAnsi="Times New Roman" w:cs="Times New Roman"/>
          <w:sz w:val="28"/>
          <w:szCs w:val="28"/>
        </w:rPr>
        <w:t xml:space="preserve">, який запропонував свою версію інтерпретації цього прислів’я: </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 xml:space="preserve">Пекло вибрукувано добрими намірами – добрі наміри частіше руйнують, ніж створюють </w:t>
      </w:r>
      <w:r w:rsidRPr="00B14D2A">
        <w:rPr>
          <w:rFonts w:ascii="Times New Roman" w:hAnsi="Times New Roman" w:cs="Times New Roman"/>
          <w:color w:val="000000"/>
          <w:sz w:val="28"/>
          <w:szCs w:val="28"/>
        </w:rPr>
        <w:t>[Баранцев, 1973: 16]</w:t>
      </w:r>
      <w:r w:rsidRPr="00B14D2A">
        <w:rPr>
          <w:rFonts w:ascii="Times New Roman" w:hAnsi="Times New Roman" w:cs="Times New Roman"/>
          <w:sz w:val="28"/>
          <w:szCs w:val="28"/>
        </w:rPr>
        <w:t>.</w:t>
      </w:r>
      <w:r w:rsidRPr="00B14D2A">
        <w:rPr>
          <w:rFonts w:ascii="Times New Roman" w:hAnsi="Times New Roman" w:cs="Times New Roman"/>
          <w:i/>
          <w:iCs/>
          <w:sz w:val="28"/>
          <w:szCs w:val="28"/>
        </w:rPr>
        <w:t xml:space="preserve">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Байки Езопа також відносяться до тих джерел, які поповнюють й урізноманітнюють прислів’я та приказки, наприклад: </w:t>
      </w:r>
      <w:r w:rsidRPr="00B14D2A">
        <w:rPr>
          <w:rFonts w:ascii="Times New Roman" w:hAnsi="Times New Roman" w:cs="Times New Roman"/>
          <w:i/>
          <w:iCs/>
          <w:sz w:val="28"/>
          <w:szCs w:val="28"/>
          <w:lang w:val="en-US"/>
        </w:rPr>
        <w:t>One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swallow</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doesn</w:t>
      </w:r>
      <w:r w:rsidRPr="00B14D2A">
        <w:rPr>
          <w:rFonts w:ascii="Times New Roman" w:hAnsi="Times New Roman" w:cs="Times New Roman"/>
          <w:i/>
          <w:iCs/>
          <w:sz w:val="28"/>
          <w:szCs w:val="28"/>
        </w:rPr>
        <w:t>'</w:t>
      </w:r>
      <w:r w:rsidRPr="00B14D2A">
        <w:rPr>
          <w:rFonts w:ascii="Times New Roman" w:hAnsi="Times New Roman" w:cs="Times New Roman"/>
          <w:i/>
          <w:iCs/>
          <w:sz w:val="28"/>
          <w:szCs w:val="28"/>
          <w:lang w:val="en-US"/>
        </w:rPr>
        <w:t>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make</w:t>
      </w:r>
      <w:r w:rsidRPr="00B14D2A">
        <w:rPr>
          <w:rFonts w:ascii="Times New Roman" w:hAnsi="Times New Roman" w:cs="Times New Roman"/>
          <w:i/>
          <w:iCs/>
          <w:sz w:val="28"/>
          <w:szCs w:val="28"/>
        </w:rPr>
        <w:t xml:space="preserve"> а </w:t>
      </w:r>
      <w:r w:rsidRPr="00B14D2A">
        <w:rPr>
          <w:rFonts w:ascii="Times New Roman" w:hAnsi="Times New Roman" w:cs="Times New Roman"/>
          <w:i/>
          <w:iCs/>
          <w:sz w:val="28"/>
          <w:szCs w:val="28"/>
          <w:lang w:val="en-US"/>
        </w:rPr>
        <w:t>summer</w:t>
      </w:r>
      <w:r w:rsidRPr="00B14D2A">
        <w:rPr>
          <w:rFonts w:ascii="Times New Roman" w:hAnsi="Times New Roman" w:cs="Times New Roman"/>
          <w:color w:val="000000"/>
          <w:sz w:val="28"/>
          <w:szCs w:val="28"/>
        </w:rPr>
        <w:t xml:space="preserve"> [Баранцев, 1973: 8] – </w:t>
      </w:r>
      <w:r w:rsidRPr="00B14D2A">
        <w:rPr>
          <w:rFonts w:ascii="Times New Roman" w:hAnsi="Times New Roman" w:cs="Times New Roman"/>
          <w:i/>
          <w:iCs/>
          <w:sz w:val="28"/>
          <w:szCs w:val="28"/>
        </w:rPr>
        <w:t xml:space="preserve">Одна ластівка весни не робить. </w:t>
      </w:r>
      <w:r w:rsidRPr="00B14D2A">
        <w:rPr>
          <w:rFonts w:ascii="Times New Roman" w:hAnsi="Times New Roman" w:cs="Times New Roman"/>
          <w:color w:val="000000"/>
          <w:sz w:val="28"/>
          <w:szCs w:val="28"/>
        </w:rPr>
        <w:t>Пізніше це прислів</w:t>
      </w:r>
      <w:r w:rsidRPr="00B14D2A">
        <w:rPr>
          <w:rFonts w:ascii="Times New Roman" w:hAnsi="Times New Roman" w:cs="Times New Roman"/>
          <w:sz w:val="28"/>
          <w:szCs w:val="28"/>
        </w:rPr>
        <w:t>’я використовують у своїх працях Аристотель, І.А. Крилов, Чарльз Діккенс.</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Щодо прислів’їв, запозичених з французької мови, наочним прикладом може бути прислів’я: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appetite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comes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eating</w:t>
      </w:r>
      <w:r w:rsidRPr="00B14D2A">
        <w:rPr>
          <w:rFonts w:ascii="Times New Roman" w:hAnsi="Times New Roman" w:cs="Times New Roman"/>
          <w:i/>
          <w:iCs/>
          <w:sz w:val="28"/>
          <w:szCs w:val="28"/>
        </w:rPr>
        <w: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color w:val="000000"/>
          <w:sz w:val="28"/>
          <w:szCs w:val="28"/>
        </w:rPr>
        <w:t>[Баранцев, 1973: 5]</w:t>
      </w:r>
      <w:r w:rsidRPr="00B14D2A">
        <w:rPr>
          <w:rFonts w:ascii="Times New Roman" w:hAnsi="Times New Roman" w:cs="Times New Roman"/>
          <w:i/>
          <w:iCs/>
          <w:color w:val="000000"/>
          <w:sz w:val="28"/>
          <w:szCs w:val="28"/>
        </w:rPr>
        <w:t xml:space="preserve"> – </w:t>
      </w:r>
      <w:r w:rsidRPr="00B14D2A">
        <w:rPr>
          <w:rFonts w:ascii="Times New Roman" w:hAnsi="Times New Roman" w:cs="Times New Roman"/>
          <w:i/>
          <w:iCs/>
          <w:sz w:val="28"/>
          <w:szCs w:val="28"/>
        </w:rPr>
        <w:t>Апетит приходить під час їди</w:t>
      </w:r>
      <w:r w:rsidRPr="00B14D2A">
        <w:rPr>
          <w:rFonts w:ascii="Times New Roman" w:hAnsi="Times New Roman" w:cs="Times New Roman"/>
          <w:i/>
          <w:iCs/>
          <w:sz w:val="28"/>
          <w:szCs w:val="28"/>
          <w:lang w:val="ru-RU"/>
        </w:rPr>
        <w:t xml:space="preserve">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Дубенко, 2004 : 146</w:t>
      </w:r>
      <w:r w:rsidRPr="00B14D2A">
        <w:rPr>
          <w:rFonts w:ascii="Times New Roman" w:hAnsi="Times New Roman" w:cs="Times New Roman"/>
          <w:sz w:val="28"/>
          <w:szCs w:val="28"/>
          <w:lang w:val="ru-RU"/>
        </w:rPr>
        <w:t>]</w:t>
      </w:r>
      <w:r w:rsidRPr="00B14D2A">
        <w:rPr>
          <w:rFonts w:ascii="Times New Roman" w:hAnsi="Times New Roman" w:cs="Times New Roman"/>
          <w:i/>
          <w:iCs/>
          <w:sz w:val="28"/>
          <w:szCs w:val="28"/>
        </w:rPr>
        <w:t>.</w:t>
      </w:r>
      <w:r w:rsidRPr="00B14D2A">
        <w:rPr>
          <w:rFonts w:ascii="Times New Roman" w:hAnsi="Times New Roman" w:cs="Times New Roman"/>
          <w:color w:val="000000"/>
          <w:sz w:val="28"/>
          <w:szCs w:val="28"/>
        </w:rPr>
        <w:t xml:space="preserve"> Його автором був </w:t>
      </w:r>
      <w:r w:rsidRPr="00B14D2A">
        <w:rPr>
          <w:rFonts w:ascii="Times New Roman" w:hAnsi="Times New Roman" w:cs="Times New Roman"/>
          <w:sz w:val="28"/>
          <w:szCs w:val="28"/>
        </w:rPr>
        <w:t>французький єпископ Жером де Анже, хоча своє широке вживання воно отримало після того, як Франсуа Рабле використав його у романі «</w:t>
      </w:r>
      <w:r w:rsidRPr="00B14D2A">
        <w:rPr>
          <w:rFonts w:ascii="Times New Roman" w:hAnsi="Times New Roman" w:cs="Times New Roman"/>
          <w:i/>
          <w:iCs/>
          <w:sz w:val="28"/>
          <w:szCs w:val="28"/>
        </w:rPr>
        <w:t>Гаргантюа і Пантагрюель</w:t>
      </w:r>
      <w:r w:rsidRPr="00B14D2A">
        <w:rPr>
          <w:rFonts w:ascii="Times New Roman" w:hAnsi="Times New Roman" w:cs="Times New Roman"/>
          <w:sz w:val="28"/>
          <w:szCs w:val="28"/>
        </w:rPr>
        <w:t>» [Баранцев, 1973: 5].</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Безумовно, існує багато запозичень прислів’їв з Біблії, прикладом чого може слугувати висловлювання: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soft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answer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turns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away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wrath</w:t>
      </w:r>
      <w:r w:rsidRPr="00B14D2A">
        <w:rPr>
          <w:rFonts w:ascii="Times New Roman" w:hAnsi="Times New Roman" w:cs="Times New Roman"/>
          <w:i/>
          <w:iCs/>
          <w:color w:val="000000"/>
          <w:sz w:val="28"/>
          <w:szCs w:val="28"/>
        </w:rPr>
        <w:t>. – М’яка відповідь відвертає гнів</w:t>
      </w:r>
      <w:r w:rsidRPr="00B14D2A">
        <w:rPr>
          <w:rFonts w:ascii="Times New Roman" w:hAnsi="Times New Roman" w:cs="Times New Roman"/>
          <w:color w:val="000000"/>
          <w:sz w:val="28"/>
          <w:szCs w:val="28"/>
        </w:rPr>
        <w:t xml:space="preserve"> [Баранцев, 1973: 11].</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Деякі прислів’я та приказки, у свою чергу, беруть своє коріння з теологічної доктрини сімнадцятого століття: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end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justifies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means</w:t>
      </w:r>
      <w:r w:rsidRPr="00B14D2A">
        <w:rPr>
          <w:rFonts w:ascii="Times New Roman" w:hAnsi="Times New Roman" w:cs="Times New Roman"/>
          <w:color w:val="000000"/>
          <w:sz w:val="28"/>
          <w:szCs w:val="28"/>
        </w:rPr>
        <w:t xml:space="preserve"> [Баранцев, 1973:12]. – </w:t>
      </w:r>
      <w:r w:rsidRPr="00B14D2A">
        <w:rPr>
          <w:rFonts w:ascii="Times New Roman" w:hAnsi="Times New Roman" w:cs="Times New Roman"/>
          <w:i/>
          <w:iCs/>
          <w:color w:val="000000"/>
          <w:sz w:val="28"/>
          <w:szCs w:val="28"/>
        </w:rPr>
        <w:t>Мета виправдовує засоби.</w:t>
      </w:r>
    </w:p>
    <w:p w:rsidR="00146DD5" w:rsidRPr="00B14D2A" w:rsidRDefault="00146DD5" w:rsidP="00153CD6">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Отже, виникнення прислів’їв бере початок з часів первіснообщинного ладу. Прислів’я та приказки в переважній більшості створюються самим народом. Їхніми джерелами були відомі народні пісні, казки, байки, анекдоти. В англійській мові багато прислів’їв і приказок було популяризовано або створено відомими письменниками та поетами. Іншим важливим джерелом англійських прислів’їв є запозичення з інших мов. Безумовно, існує багато запозичень прислів’їв з Біблії. Разом з тим, з часом і народне, і літературне джерела зливаються. Усі перераховані чинники виникнення паремій є характерними і для англійських, і для українських мов, що необхідно буде враховувати під час дослідження особливостей їх перекладу.</w:t>
      </w:r>
    </w:p>
    <w:p w:rsidR="00146DD5" w:rsidRPr="00B14D2A" w:rsidRDefault="00146DD5" w:rsidP="00153CD6">
      <w:pPr>
        <w:shd w:val="clear" w:color="auto" w:fill="FFFFFF"/>
        <w:spacing w:after="0" w:line="360" w:lineRule="auto"/>
        <w:ind w:firstLine="709"/>
        <w:jc w:val="both"/>
        <w:rPr>
          <w:rFonts w:ascii="Times New Roman" w:hAnsi="Times New Roman" w:cs="Times New Roman"/>
          <w:sz w:val="28"/>
          <w:szCs w:val="28"/>
        </w:rPr>
      </w:pPr>
    </w:p>
    <w:p w:rsidR="00153CD6" w:rsidRPr="00B14D2A" w:rsidRDefault="004E42A2" w:rsidP="00153CD6">
      <w:pPr>
        <w:pStyle w:val="a3"/>
        <w:shd w:val="clear" w:color="auto" w:fill="FFFFFF"/>
        <w:spacing w:after="0" w:line="360" w:lineRule="auto"/>
        <w:ind w:left="0" w:firstLine="709"/>
        <w:jc w:val="both"/>
        <w:rPr>
          <w:rFonts w:ascii="Times New Roman" w:hAnsi="Times New Roman" w:cs="Times New Roman"/>
          <w:b/>
          <w:bCs/>
          <w:sz w:val="28"/>
          <w:szCs w:val="28"/>
          <w:lang w:val="ru-RU"/>
        </w:rPr>
      </w:pPr>
      <w:r>
        <w:rPr>
          <w:rFonts w:ascii="Times New Roman" w:hAnsi="Times New Roman" w:cs="Times New Roman"/>
          <w:b/>
          <w:bCs/>
          <w:sz w:val="28"/>
          <w:szCs w:val="28"/>
        </w:rPr>
        <w:br w:type="page"/>
      </w:r>
      <w:r w:rsidR="00153CD6" w:rsidRPr="00B14D2A">
        <w:rPr>
          <w:rFonts w:ascii="Times New Roman" w:hAnsi="Times New Roman" w:cs="Times New Roman"/>
          <w:b/>
          <w:bCs/>
          <w:sz w:val="28"/>
          <w:szCs w:val="28"/>
        </w:rPr>
        <w:t xml:space="preserve">1.1.2 </w:t>
      </w:r>
      <w:r w:rsidR="00146DD5" w:rsidRPr="00B14D2A">
        <w:rPr>
          <w:rFonts w:ascii="Times New Roman" w:hAnsi="Times New Roman" w:cs="Times New Roman"/>
          <w:b/>
          <w:bCs/>
          <w:sz w:val="28"/>
          <w:szCs w:val="28"/>
        </w:rPr>
        <w:t xml:space="preserve">Визначення та розмежування поняття </w:t>
      </w:r>
      <w:r w:rsidR="00146DD5" w:rsidRPr="00B14D2A">
        <w:rPr>
          <w:rFonts w:ascii="Times New Roman" w:hAnsi="Times New Roman" w:cs="Times New Roman"/>
          <w:b/>
          <w:bCs/>
          <w:sz w:val="28"/>
          <w:szCs w:val="28"/>
          <w:lang w:val="ru-RU"/>
        </w:rPr>
        <w:t>“</w:t>
      </w:r>
      <w:r w:rsidR="00146DD5" w:rsidRPr="00B14D2A">
        <w:rPr>
          <w:rFonts w:ascii="Times New Roman" w:hAnsi="Times New Roman" w:cs="Times New Roman"/>
          <w:b/>
          <w:bCs/>
          <w:sz w:val="28"/>
          <w:szCs w:val="28"/>
        </w:rPr>
        <w:t>прислів’я</w:t>
      </w:r>
      <w:r w:rsidR="00146DD5" w:rsidRPr="00B14D2A">
        <w:rPr>
          <w:rFonts w:ascii="Times New Roman" w:hAnsi="Times New Roman" w:cs="Times New Roman"/>
          <w:b/>
          <w:bCs/>
          <w:sz w:val="28"/>
          <w:szCs w:val="28"/>
          <w:lang w:val="ru-RU"/>
        </w:rPr>
        <w:t>”</w:t>
      </w:r>
      <w:r w:rsidR="00146DD5" w:rsidRPr="00B14D2A">
        <w:rPr>
          <w:rFonts w:ascii="Times New Roman" w:hAnsi="Times New Roman" w:cs="Times New Roman"/>
          <w:b/>
          <w:bCs/>
          <w:sz w:val="28"/>
          <w:szCs w:val="28"/>
        </w:rPr>
        <w:t xml:space="preserve"> та </w:t>
      </w:r>
      <w:r w:rsidR="00146DD5" w:rsidRPr="00B14D2A">
        <w:rPr>
          <w:rFonts w:ascii="Times New Roman" w:hAnsi="Times New Roman" w:cs="Times New Roman"/>
          <w:b/>
          <w:bCs/>
          <w:sz w:val="28"/>
          <w:szCs w:val="28"/>
          <w:lang w:val="ru-RU"/>
        </w:rPr>
        <w:t>“</w:t>
      </w:r>
      <w:r w:rsidR="00146DD5" w:rsidRPr="00B14D2A">
        <w:rPr>
          <w:rFonts w:ascii="Times New Roman" w:hAnsi="Times New Roman" w:cs="Times New Roman"/>
          <w:b/>
          <w:bCs/>
          <w:sz w:val="28"/>
          <w:szCs w:val="28"/>
        </w:rPr>
        <w:t>приказка</w:t>
      </w:r>
      <w:r w:rsidR="00146DD5" w:rsidRPr="00B14D2A">
        <w:rPr>
          <w:rFonts w:ascii="Times New Roman" w:hAnsi="Times New Roman" w:cs="Times New Roman"/>
          <w:b/>
          <w:bCs/>
          <w:sz w:val="28"/>
          <w:szCs w:val="28"/>
          <w:lang w:val="ru-RU"/>
        </w:rPr>
        <w:t>”</w:t>
      </w:r>
    </w:p>
    <w:p w:rsidR="00146DD5" w:rsidRPr="00B14D2A" w:rsidRDefault="00146DD5" w:rsidP="00153CD6">
      <w:pPr>
        <w:pStyle w:val="a3"/>
        <w:shd w:val="clear" w:color="auto" w:fill="FFFFFF"/>
        <w:spacing w:after="0" w:line="360" w:lineRule="auto"/>
        <w:ind w:left="0" w:firstLine="709"/>
        <w:jc w:val="both"/>
        <w:rPr>
          <w:rFonts w:ascii="Times New Roman" w:hAnsi="Times New Roman" w:cs="Times New Roman"/>
          <w:b/>
          <w:bCs/>
          <w:sz w:val="28"/>
          <w:szCs w:val="28"/>
        </w:rPr>
      </w:pPr>
      <w:r w:rsidRPr="00B14D2A">
        <w:rPr>
          <w:rFonts w:ascii="Times New Roman" w:hAnsi="Times New Roman" w:cs="Times New Roman"/>
          <w:sz w:val="28"/>
          <w:szCs w:val="28"/>
        </w:rPr>
        <w:t>До спільних ознак прислів’їв та приказок відносять [Тарланов, 1999: 124] такі: стабільність (здатність до відтворювання), комплікативність (специфічне ускладнення семантичної структури, пов’язаної з пізнавальною діяльністю людини), експресивність (виразність та вплив на реципієнта), дидактичність (зміст повчального характеру), афористичність (здатність у лаконічній формі виразити чітке спостереження, що є узагальненням досвіду), лаконічність (здатність виразити повноту змісту у стислій формі).</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Проте не менш важливим є питання про розмежування прислів’їв і приказок та їх ознак. У науці про мову ще не має загальноприйнятої думки щодо їх розмежування. Деякі вчені</w:t>
      </w:r>
      <w:r w:rsidRPr="00B14D2A">
        <w:rPr>
          <w:rFonts w:ascii="Times New Roman" w:hAnsi="Times New Roman" w:cs="Times New Roman"/>
          <w:sz w:val="28"/>
          <w:szCs w:val="28"/>
          <w:lang w:val="ru-RU"/>
        </w:rPr>
        <w:t xml:space="preserve"> [Ніколаєнко, 2004 : 5]</w:t>
      </w:r>
      <w:r w:rsidRPr="00B14D2A">
        <w:rPr>
          <w:rFonts w:ascii="Times New Roman" w:hAnsi="Times New Roman" w:cs="Times New Roman"/>
          <w:sz w:val="28"/>
          <w:szCs w:val="28"/>
        </w:rPr>
        <w:t xml:space="preserve"> основним критерієм розмежування прислів’їв та приказок вважають особливості</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їх синтаксичної структури</w:t>
      </w:r>
      <w:r w:rsidRPr="00B14D2A">
        <w:rPr>
          <w:rFonts w:ascii="Times New Roman" w:hAnsi="Times New Roman" w:cs="Times New Roman"/>
          <w:sz w:val="28"/>
          <w:szCs w:val="28"/>
          <w:lang w:val="ru-RU"/>
        </w:rPr>
        <w:t>.</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Так, відносячись до одного жанру, прислів'я і приказки відрізняються певними структурними особливостями. Прислів'я – це довершений за змістом вислів, або граматично й інтонаційно оформлене судження, як правило, у формі складного речення, наприклад, </w:t>
      </w:r>
      <w:r w:rsidRPr="00B14D2A">
        <w:rPr>
          <w:rFonts w:ascii="Times New Roman" w:hAnsi="Times New Roman" w:cs="Times New Roman"/>
          <w:i/>
          <w:iCs/>
          <w:sz w:val="28"/>
          <w:szCs w:val="28"/>
          <w:lang w:val="ru-RU"/>
        </w:rPr>
        <w:t>“</w:t>
      </w:r>
      <w:r w:rsidRPr="00B14D2A">
        <w:rPr>
          <w:rFonts w:ascii="Times New Roman" w:hAnsi="Times New Roman" w:cs="Times New Roman"/>
          <w:i/>
          <w:iCs/>
          <w:sz w:val="28"/>
          <w:szCs w:val="28"/>
        </w:rPr>
        <w:t>Поженешся за двома зайцями – жодного не здоженеш</w:t>
      </w:r>
      <w:r w:rsidRPr="00B14D2A">
        <w:rPr>
          <w:rFonts w:ascii="Times New Roman" w:hAnsi="Times New Roman" w:cs="Times New Roman"/>
          <w:i/>
          <w:iCs/>
          <w:sz w:val="28"/>
          <w:szCs w:val="28"/>
          <w:lang w:val="ru-RU"/>
        </w:rPr>
        <w:t>”</w:t>
      </w:r>
      <w:r w:rsidRPr="00B14D2A">
        <w:rPr>
          <w:rFonts w:ascii="Times New Roman" w:hAnsi="Times New Roman" w:cs="Times New Roman"/>
          <w:i/>
          <w:iCs/>
          <w:sz w:val="28"/>
          <w:szCs w:val="28"/>
        </w:rPr>
        <w:t>.</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За визначенням В. Даля</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Даль, 1999: 26</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прислів'я – це коротка притча, в якій висловлено судження, присуд, повчання. Приказка, за Далем, – це простий вислів без притчі, без судження, без висновку. Це образний вислів чи мовний зворот, який влучно характеризує людину, її вчинки, явища життя і т. ін., і є елементом ширшого судження: </w:t>
      </w:r>
      <w:r w:rsidRPr="00B14D2A">
        <w:rPr>
          <w:rFonts w:ascii="Times New Roman" w:hAnsi="Times New Roman" w:cs="Times New Roman"/>
          <w:i/>
          <w:iCs/>
          <w:sz w:val="28"/>
          <w:szCs w:val="28"/>
        </w:rPr>
        <w:t>«Гнатися за двома зайцями»</w:t>
      </w:r>
      <w:r w:rsidRPr="00B14D2A">
        <w:rPr>
          <w:rFonts w:ascii="Times New Roman" w:hAnsi="Times New Roman" w:cs="Times New Roman"/>
          <w:sz w:val="28"/>
          <w:szCs w:val="28"/>
        </w:rPr>
        <w:t>. Крім того, прислів'ям властиве повне вираження думки, а приказка висловлює думку неповно, часто є частиною прислів'я. На відміну від прислів'я, приказка не висловлює повне твердження й висновок з нього, не дає узагальнення, а підкреслює особливість конкретного предмету чи явища, дає в дотепній образній формі спостереження над цим явищем. З цього випливає те, що на противагу синтаксичній двочленній завершеності прислів'я, приказка – одночленна з синтаксичного погляду, тобто вона, переважно, є неповним реченням або частиною речення.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свою чергу, З.К. Тарланов уважає, що приказка відноситься до прислів’я як частина до цілого [Тарланов, 1999: 43]. Прислів’я може функціонувати окремо, а приказка завжди повинна бути включена в переважаючу її одиницю, у складі якої вона набуває функціонального статусу.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Іншої думки дотримується С.Г. Гаврин, який вважає, що не лише прислів’я, але й приказки можуть мати форму завершеного речення [Гаврин, 1974: 75]. За твердженням О.Н. Широкової, до прислів’їв відносяться сталі народні вислови, що мають переносне значення, а до приказок – народні вислови, що не мають переносного значення [Шанский, 2005: 1].</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Існує думка [Корень, 2000: 102] про те, що паремії потрібно розглядати в функціональному аспекті. Говорячи про функціонування в мовленнєвих актах, приказки реалізують номінативну функцію, в той час як прислів</w:t>
      </w:r>
      <w:r w:rsidRPr="00B14D2A">
        <w:rPr>
          <w:rFonts w:ascii="Times New Roman" w:hAnsi="Times New Roman" w:cs="Times New Roman"/>
          <w:color w:val="000000"/>
          <w:sz w:val="28"/>
          <w:szCs w:val="28"/>
        </w:rPr>
        <w:t>’я – комунікативну.</w:t>
      </w:r>
      <w:r w:rsidRPr="00B14D2A">
        <w:rPr>
          <w:rFonts w:ascii="Times New Roman" w:hAnsi="Times New Roman" w:cs="Times New Roman"/>
          <w:sz w:val="28"/>
          <w:szCs w:val="28"/>
        </w:rPr>
        <w:t xml:space="preserve"> </w:t>
      </w:r>
      <w:r w:rsidRPr="00B14D2A">
        <w:rPr>
          <w:rFonts w:ascii="Times New Roman" w:hAnsi="Times New Roman" w:cs="Times New Roman"/>
          <w:color w:val="000000"/>
          <w:sz w:val="28"/>
          <w:szCs w:val="28"/>
        </w:rPr>
        <w:t>Інколи сама приказка не дає жодної поради і не містить застереження, але її можна легко перетворити на прислів’я.</w:t>
      </w:r>
      <w:r w:rsidRPr="00B14D2A">
        <w:rPr>
          <w:rFonts w:ascii="Times New Roman" w:hAnsi="Times New Roman" w:cs="Times New Roman"/>
          <w:sz w:val="28"/>
          <w:szCs w:val="28"/>
        </w:rPr>
        <w:t xml:space="preserve"> </w:t>
      </w:r>
      <w:r w:rsidRPr="00B14D2A">
        <w:rPr>
          <w:rFonts w:ascii="Times New Roman" w:hAnsi="Times New Roman" w:cs="Times New Roman"/>
          <w:color w:val="000000"/>
          <w:sz w:val="28"/>
          <w:szCs w:val="28"/>
        </w:rPr>
        <w:t>Наприклад, розглянемо приказку “</w:t>
      </w:r>
      <w:r w:rsidRPr="00B14D2A">
        <w:rPr>
          <w:rFonts w:ascii="Times New Roman" w:hAnsi="Times New Roman" w:cs="Times New Roman"/>
          <w:i/>
          <w:iCs/>
          <w:color w:val="000000"/>
          <w:sz w:val="28"/>
          <w:szCs w:val="28"/>
          <w:lang w:val="en-US"/>
        </w:rPr>
        <w:t>to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cry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for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moon</w:t>
      </w:r>
      <w:r w:rsidRPr="00B14D2A">
        <w:rPr>
          <w:rFonts w:ascii="Times New Roman" w:hAnsi="Times New Roman" w:cs="Times New Roman"/>
          <w:i/>
          <w:iCs/>
          <w:color w:val="000000"/>
          <w:sz w:val="28"/>
          <w:szCs w:val="28"/>
        </w:rPr>
        <w:t>”</w:t>
      </w:r>
      <w:r w:rsidRPr="00B14D2A">
        <w:rPr>
          <w:rFonts w:ascii="Times New Roman" w:hAnsi="Times New Roman" w:cs="Times New Roman"/>
          <w:color w:val="000000"/>
          <w:sz w:val="28"/>
          <w:szCs w:val="28"/>
        </w:rPr>
        <w:t xml:space="preserve"> [</w:t>
      </w:r>
      <w:r w:rsidRPr="00B14D2A">
        <w:rPr>
          <w:rFonts w:ascii="Times New Roman" w:hAnsi="Times New Roman" w:cs="Times New Roman"/>
          <w:color w:val="000000"/>
          <w:sz w:val="28"/>
          <w:szCs w:val="28"/>
          <w:lang w:val="en-US"/>
        </w:rPr>
        <w:t>Pocket</w:t>
      </w:r>
      <w:r w:rsidRPr="00B14D2A">
        <w:rPr>
          <w:rFonts w:ascii="Times New Roman" w:hAnsi="Times New Roman" w:cs="Times New Roman"/>
          <w:color w:val="000000"/>
          <w:sz w:val="28"/>
          <w:szCs w:val="28"/>
        </w:rPr>
        <w:t xml:space="preserve"> </w:t>
      </w:r>
      <w:r w:rsidRPr="00B14D2A">
        <w:rPr>
          <w:rFonts w:ascii="Times New Roman" w:hAnsi="Times New Roman" w:cs="Times New Roman"/>
          <w:color w:val="000000"/>
          <w:sz w:val="28"/>
          <w:szCs w:val="28"/>
          <w:lang w:val="en-US"/>
        </w:rPr>
        <w:t>German</w:t>
      </w:r>
      <w:r w:rsidRPr="00B14D2A">
        <w:rPr>
          <w:rFonts w:ascii="Times New Roman" w:hAnsi="Times New Roman" w:cs="Times New Roman"/>
          <w:color w:val="000000"/>
          <w:sz w:val="28"/>
          <w:szCs w:val="28"/>
        </w:rPr>
        <w:t xml:space="preserve"> </w:t>
      </w:r>
      <w:r w:rsidRPr="00B14D2A">
        <w:rPr>
          <w:rFonts w:ascii="Times New Roman" w:hAnsi="Times New Roman" w:cs="Times New Roman"/>
          <w:color w:val="000000"/>
          <w:sz w:val="28"/>
          <w:szCs w:val="28"/>
          <w:lang w:val="en-US"/>
        </w:rPr>
        <w:t>Dictionary</w:t>
      </w:r>
      <w:r w:rsidRPr="00B14D2A">
        <w:rPr>
          <w:rFonts w:ascii="Times New Roman" w:hAnsi="Times New Roman" w:cs="Times New Roman"/>
          <w:color w:val="000000"/>
          <w:sz w:val="28"/>
          <w:szCs w:val="28"/>
        </w:rPr>
        <w:t>, 2002: 61] ,яка перекладається як “</w:t>
      </w:r>
      <w:r w:rsidRPr="00B14D2A">
        <w:rPr>
          <w:rFonts w:ascii="Times New Roman" w:hAnsi="Times New Roman" w:cs="Times New Roman"/>
          <w:i/>
          <w:iCs/>
          <w:color w:val="000000"/>
          <w:sz w:val="28"/>
          <w:szCs w:val="28"/>
        </w:rPr>
        <w:t>бажати неможливого</w:t>
      </w:r>
      <w:r w:rsidRPr="00B14D2A">
        <w:rPr>
          <w:rFonts w:ascii="Times New Roman" w:hAnsi="Times New Roman" w:cs="Times New Roman"/>
          <w:color w:val="000000"/>
          <w:sz w:val="28"/>
          <w:szCs w:val="28"/>
        </w:rPr>
        <w:t>”, і надамо їй форму поради:</w:t>
      </w:r>
      <w:r w:rsidRPr="00B14D2A">
        <w:rPr>
          <w:rFonts w:ascii="Times New Roman" w:hAnsi="Times New Roman" w:cs="Times New Roman"/>
          <w:sz w:val="28"/>
          <w:szCs w:val="28"/>
        </w:rPr>
        <w:t xml:space="preserve"> “</w:t>
      </w:r>
      <w:r w:rsidRPr="00B14D2A">
        <w:rPr>
          <w:rFonts w:ascii="Times New Roman" w:hAnsi="Times New Roman" w:cs="Times New Roman"/>
          <w:i/>
          <w:iCs/>
          <w:color w:val="000000"/>
          <w:sz w:val="28"/>
          <w:szCs w:val="28"/>
          <w:lang w:val="en-US"/>
        </w:rPr>
        <w:t>Don</w:t>
      </w:r>
      <w:r w:rsidRPr="00B14D2A">
        <w:rPr>
          <w:rFonts w:ascii="Times New Roman" w:hAnsi="Times New Roman" w:cs="Times New Roman"/>
          <w:i/>
          <w:iCs/>
          <w:color w:val="000000"/>
          <w:sz w:val="28"/>
          <w:szCs w:val="28"/>
        </w:rPr>
        <w:t>'</w:t>
      </w:r>
      <w:r w:rsidRPr="00B14D2A">
        <w:rPr>
          <w:rFonts w:ascii="Times New Roman" w:hAnsi="Times New Roman" w:cs="Times New Roman"/>
          <w:i/>
          <w:iCs/>
          <w:color w:val="000000"/>
          <w:sz w:val="28"/>
          <w:szCs w:val="28"/>
          <w:lang w:val="en-US"/>
        </w:rPr>
        <w:t>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cry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for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moon</w:t>
      </w:r>
      <w:r w:rsidRPr="00B14D2A">
        <w:rPr>
          <w:rFonts w:ascii="Times New Roman" w:hAnsi="Times New Roman" w:cs="Times New Roman"/>
          <w:i/>
          <w:iCs/>
          <w:color w:val="000000"/>
          <w:sz w:val="28"/>
          <w:szCs w:val="28"/>
        </w:rPr>
        <w:t>”</w:t>
      </w:r>
      <w:r w:rsidRPr="00B14D2A">
        <w:rPr>
          <w:rFonts w:ascii="Times New Roman" w:hAnsi="Times New Roman" w:cs="Times New Roman"/>
          <w:sz w:val="28"/>
          <w:szCs w:val="28"/>
        </w:rPr>
        <w:t>; “</w:t>
      </w:r>
      <w:r w:rsidRPr="00B14D2A">
        <w:rPr>
          <w:rFonts w:ascii="Times New Roman" w:hAnsi="Times New Roman" w:cs="Times New Roman"/>
          <w:i/>
          <w:iCs/>
          <w:color w:val="000000"/>
          <w:sz w:val="28"/>
          <w:szCs w:val="28"/>
          <w:lang w:val="en-US"/>
        </w:rPr>
        <w:t>Only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fools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cry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for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moon</w:t>
      </w:r>
      <w:r w:rsidRPr="00B14D2A">
        <w:rPr>
          <w:rFonts w:ascii="Times New Roman" w:hAnsi="Times New Roman" w:cs="Times New Roman"/>
          <w:i/>
          <w:iCs/>
          <w:color w:val="000000"/>
          <w:sz w:val="28"/>
          <w:szCs w:val="28"/>
        </w:rPr>
        <w:t>”. – Лише дурні бажають неможливого</w:t>
      </w:r>
      <w:r w:rsidRPr="00B14D2A">
        <w:rPr>
          <w:rFonts w:ascii="Times New Roman" w:hAnsi="Times New Roman" w:cs="Times New Roman"/>
          <w:color w:val="000000"/>
          <w:sz w:val="28"/>
          <w:szCs w:val="28"/>
        </w:rPr>
        <w:t xml:space="preserve"> </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там само</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Іншими словами, звертаючи особливу увагу на деякі систематизовані ознаки прислів’їв та приказок, можна по-новому переосмислити терміни „прислів’я” і „приказка” та зробити висновки щодо їх розмежування. Першою ознакою, яка розрізняє прислів’я та приказки є </w:t>
      </w:r>
      <w:r w:rsidRPr="00B14D2A">
        <w:rPr>
          <w:rFonts w:ascii="Times New Roman" w:hAnsi="Times New Roman" w:cs="Times New Roman"/>
          <w:sz w:val="28"/>
          <w:szCs w:val="28"/>
        </w:rPr>
        <w:t>емоційне забарвлення</w:t>
      </w:r>
      <w:r w:rsidRPr="00B14D2A">
        <w:rPr>
          <w:rFonts w:ascii="Times New Roman" w:hAnsi="Times New Roman" w:cs="Times New Roman"/>
          <w:color w:val="000000"/>
          <w:sz w:val="28"/>
          <w:szCs w:val="28"/>
        </w:rPr>
        <w:t xml:space="preserve">. Прислів’я – це ціле завершене судження, воно завжди має яскравий емоційний ореол, в той час як приказка використовується носіями мови лише у відношенні конкретної ситуації як частина будь-якого судження [Фелицина, 1979: 106], тому приказка поза цим судженням не наділена емоційним ореолом, тобто в ній ця ознака не завжди присутня. </w:t>
      </w:r>
    </w:p>
    <w:p w:rsidR="00146DD5" w:rsidRPr="00B14D2A" w:rsidRDefault="00146DD5" w:rsidP="00622990">
      <w:pPr>
        <w:shd w:val="clear" w:color="auto" w:fill="FFFFFF"/>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Наступною ознакою прислів’їв та приказок можна вважати о</w:t>
      </w:r>
      <w:r w:rsidRPr="00B14D2A">
        <w:rPr>
          <w:rFonts w:ascii="Times New Roman" w:hAnsi="Times New Roman" w:cs="Times New Roman"/>
          <w:sz w:val="28"/>
          <w:szCs w:val="28"/>
        </w:rPr>
        <w:t>цінку як семантичний елемент. Приказка з’явилась з утвердженням в мовленні сталих мовленнєвих образних виразів, що використовуються за принципом аналогії до подібних явищ [Телия, 1966: 76]. Вона підкреслює порівняння та надає новизну й оригінальність цьому порівнянню, тому оцінка може бути присутня.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Наступною рисою прислів’їв та приказок є сталість, яка може бути кількох видів: сталість вживання, структурно-семантична, лексична, морфологічна та синтаксична [Кунин, 1970: 32]. Прислів’я характеризується усіма перерахованими видами сталості, оскільки є цільнопредикативною конструкцією. Щодо статусу приказки, то не можна із впевненістю казати, що прислів’я стале у морфологічному аспекті, адже воно завжди має бути включеним у більшу одиницю, тобто є синтаксично несамостійним.</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Щодо структурного відношення, то приказка являє собою образ, який визначає або особу, або дію, або обставини дії [Кузько, 2003: 87]; прислів’я завжди має форму речення; частіше всього має структуру загально-особового речення. Прислів’я – це цільнопредикативні конструкції, що побудовані переважно за діючими моделями простого та складного (складносурядного та складнопідрядного речень). Не лише прислів’я, а й приказки можуть мати форму завершеного речення. Проте прислів’я, на відміну від приказки, це завжди синтаксично та композиційно завершений поетичний твір</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воно здатне до самостійного функціонування та не має контекстуальної прив’язки [Гаврин, 1974: 143].</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Наступною ознакою розмежування прислів’їв та приказок є переосмислення їхніх компонентів. Йдеться не лише про перенос у метафоричному чи метонімічному плані, але й нерівноцінність сумарного значення змісту відповідного речення сумі лексичних та граматичних значень його компонентів [Кунин, 1996: 57]. Прислів’я та приказки у цьому відношенні рівні.</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Було з’ясовано, що під час диференціації жанрів у фольклористиці, з одного боку, застосовується розподіл за ознаками виключення, а з другого – одні жанри можуть визначатися через інші. Цей факт є цілком зрозумілим, оскільки в рамках вертикальної жанрової структури текстів малої форми можуть відбуватися зміни, пов’язані з розмитістю та генетичною близькістю їхніх диференційних ознак, можливістю трансформацій, переходів одного жанру в інший (напр., у процесі згущення думки або ущільнення інформації, у тому числі за схемою [</w:t>
      </w:r>
      <w:r w:rsidRPr="00B14D2A">
        <w:rPr>
          <w:rFonts w:ascii="Times New Roman" w:hAnsi="Times New Roman" w:cs="Times New Roman"/>
          <w:sz w:val="28"/>
          <w:szCs w:val="28"/>
          <w:lang w:val="en-US"/>
        </w:rPr>
        <w:t>Hakamies</w:t>
      </w:r>
      <w:r w:rsidRPr="00B14D2A">
        <w:rPr>
          <w:rFonts w:ascii="Times New Roman" w:hAnsi="Times New Roman" w:cs="Times New Roman"/>
          <w:sz w:val="28"/>
          <w:szCs w:val="28"/>
        </w:rPr>
        <w:t>, 1998 : 10] “казка → байка → прислів’я → приказка”. У зв’язку з цим, і виникла необхідність у подальшому сумісному розгляді ізоморфних рис прислів’їв й інших жанрів малої форми для виявлення їхніх відмінностей.</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Варте уваги також і те, що досить часто у якості функціонального синоніму поняття прислів’я виступає поняття паремія. Паремія узагальнено визначається [Молчанова, 2004:86] як стійке в мові та відтворюване в мовленні анонімне висловлення дидактичного характеру, що характеризується клішованістю, афористичністю та сентенційністю і включає прислів’я, приказки й ідіоматичні вирази. На думку О.В.Корень [Корень, 2000 : 5], етимологічно поняття паремія має біблійне походження, але з часом воно набуло загального змісту і це, у свою чергу, дає підстави вважати, що прислів’я та паремія співвідносяться між собою як видове та родове поняття. </w:t>
      </w:r>
    </w:p>
    <w:p w:rsidR="00146DD5" w:rsidRPr="00B14D2A" w:rsidRDefault="00146DD5" w:rsidP="00622990">
      <w:pPr>
        <w:shd w:val="clear" w:color="auto" w:fill="FFFFFF"/>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Щодо диференціальних ознак прислів’я та кліше, то за працею [</w:t>
      </w:r>
      <w:r w:rsidRPr="00B14D2A">
        <w:rPr>
          <w:rFonts w:ascii="Times New Roman" w:hAnsi="Times New Roman" w:cs="Times New Roman"/>
          <w:sz w:val="28"/>
          <w:szCs w:val="28"/>
          <w:lang w:val="en-US"/>
        </w:rPr>
        <w:t>Encyclopedia</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Americana</w:t>
      </w:r>
      <w:r w:rsidRPr="00B14D2A">
        <w:rPr>
          <w:rFonts w:ascii="Times New Roman" w:hAnsi="Times New Roman" w:cs="Times New Roman"/>
          <w:sz w:val="28"/>
          <w:szCs w:val="28"/>
        </w:rPr>
        <w:t xml:space="preserve">, 1985 : 11-12] метафоричність прислів’я протиставляється прямому значенню кліше, смисл якого дорівнює сукупності смислів слів, що його складають (напр., </w:t>
      </w:r>
      <w:r w:rsidRPr="00B14D2A">
        <w:rPr>
          <w:rFonts w:ascii="Times New Roman" w:hAnsi="Times New Roman" w:cs="Times New Roman"/>
          <w:i/>
          <w:iCs/>
          <w:sz w:val="28"/>
          <w:szCs w:val="28"/>
          <w:lang w:val="en-US"/>
        </w:rPr>
        <w:t>So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many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men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many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minds</w:t>
      </w:r>
      <w:r w:rsidRPr="00B14D2A">
        <w:rPr>
          <w:rFonts w:ascii="Times New Roman" w:hAnsi="Times New Roman" w:cs="Times New Roman"/>
          <w:sz w:val="28"/>
          <w:szCs w:val="28"/>
        </w:rPr>
        <w:t>). Водночас, деякі дослідники [</w:t>
      </w:r>
      <w:r w:rsidRPr="00B14D2A">
        <w:rPr>
          <w:rFonts w:ascii="Times New Roman" w:hAnsi="Times New Roman" w:cs="Times New Roman"/>
          <w:color w:val="000000"/>
          <w:sz w:val="28"/>
          <w:szCs w:val="28"/>
        </w:rPr>
        <w:t xml:space="preserve">Корень, 2000 </w:t>
      </w:r>
      <w:r w:rsidRPr="00B14D2A">
        <w:rPr>
          <w:rFonts w:ascii="Times New Roman" w:hAnsi="Times New Roman" w:cs="Times New Roman"/>
          <w:sz w:val="28"/>
          <w:szCs w:val="28"/>
        </w:rPr>
        <w:t xml:space="preserve">: 9; Ярцева, 1990 : 23] зазначають, що до складу прислів’їв можуть входити як образні одиниці, так і висловлення з буквальним значенням компонентів, що визначаються як прислів’я-максими або прислів’я-афоризми (у вузькому розумінні) і представляють абстрактне значення чи абстрактну ідею, відому мовцям.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Близькість прислів’я до максими пояснюється [Ярцева, 1990 : 25] спільною для них здатністю представляти у стислій формі певне раціональне правило, яке регулює взаємовідносини між людьми. Разом з тим зазначається [там само], що поняття максима є вужчим від поняття прислів’я і може входити до його складу в якості однієї з ознак. Саме тому у дефініції прислів’я і використовується поняття максима. </w:t>
      </w:r>
    </w:p>
    <w:p w:rsidR="00146DD5" w:rsidRPr="00B14D2A" w:rsidRDefault="00146DD5" w:rsidP="0062299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Головною відмінністю прислів’я від афоризму, цитати або так званого крилатого виразу вважається [Аникин, 1987 : 7] анонімність його створення. За твердженням К.Т.Баранцева [Амосова, 1963 : 45], афоризм як самостійний жанр виникає саме з народних прислів’їв та приказок і з часом може підлягати процесу фольклоризації, коли його джерело або авторство забуваються і він, іноді у дещо зміненій формі, перетворюється на прислів’я. Це також підтверджується історичними дослідженнями, які надають можливість виявити походження значної кількості висловлень, що вже протягом тривалого часу функціонують як прислів’я (наприклад, висловлення </w:t>
      </w:r>
      <w:r w:rsidRPr="00B14D2A">
        <w:rPr>
          <w:rFonts w:ascii="Times New Roman" w:hAnsi="Times New Roman" w:cs="Times New Roman"/>
          <w:i/>
          <w:iCs/>
          <w:sz w:val="28"/>
          <w:szCs w:val="28"/>
          <w:lang w:val="en-US"/>
        </w:rPr>
        <w:t>One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swallow</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not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make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summer</w:t>
      </w:r>
      <w:r w:rsidRPr="00B14D2A">
        <w:rPr>
          <w:rFonts w:ascii="Times New Roman" w:hAnsi="Times New Roman" w:cs="Times New Roman"/>
          <w:sz w:val="28"/>
          <w:szCs w:val="28"/>
        </w:rPr>
        <w:t xml:space="preserve"> належить Аристотелеві, </w:t>
      </w:r>
      <w:r w:rsidRPr="00B14D2A">
        <w:rPr>
          <w:rFonts w:ascii="Times New Roman" w:hAnsi="Times New Roman" w:cs="Times New Roman"/>
          <w:i/>
          <w:iCs/>
          <w:sz w:val="28"/>
          <w:szCs w:val="28"/>
          <w:lang w:val="en-US"/>
        </w:rPr>
        <w: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sows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reap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whirlwind</w:t>
      </w:r>
      <w:r w:rsidRPr="00B14D2A">
        <w:rPr>
          <w:rFonts w:ascii="Times New Roman" w:hAnsi="Times New Roman" w:cs="Times New Roman"/>
          <w:sz w:val="28"/>
          <w:szCs w:val="28"/>
        </w:rPr>
        <w:t xml:space="preserve"> походить із книги Осії у Старому Заповіті, </w:t>
      </w:r>
      <w:r w:rsidRPr="00B14D2A">
        <w:rPr>
          <w:rFonts w:ascii="Times New Roman" w:hAnsi="Times New Roman" w:cs="Times New Roman"/>
          <w:i/>
          <w:iCs/>
          <w:sz w:val="28"/>
          <w:szCs w:val="28"/>
          <w:lang w:val="en-US"/>
        </w:rPr>
        <w:t>Time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money</w:t>
      </w:r>
      <w:r w:rsidRPr="00B14D2A">
        <w:rPr>
          <w:rFonts w:ascii="Times New Roman" w:hAnsi="Times New Roman" w:cs="Times New Roman"/>
          <w:sz w:val="28"/>
          <w:szCs w:val="28"/>
        </w:rPr>
        <w:t xml:space="preserve"> було створене Б.Франкліним у 1748р.).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Цікавим є й те, що прислів’я про сільське господарство, погоду і лікування ряд дослідників [Ковалів, 2007 : 20] пропонує розглядати як звичайні висловлення, зважаючи на їхню конкретність та збереження прямого значення. Проте Ш. Арора, за результатами опитування іспаномовних інформантів, констатує відсутність сприйманої жанрової різниці між вищезгаданими висловленнями та прислів’ями, що відносяться до інших сфер людського досвіду. Відомі також думки [там само : 21] про те, що існує можливість перетворення висловлень, які зберігають пряме значення, на прислів’я за умови набуття ними узагальненого значення (наприклад, </w:t>
      </w:r>
      <w:r w:rsidRPr="00B14D2A">
        <w:rPr>
          <w:rFonts w:ascii="Times New Roman" w:hAnsi="Times New Roman" w:cs="Times New Roman"/>
          <w:i/>
          <w:iCs/>
          <w:sz w:val="28"/>
          <w:szCs w:val="28"/>
          <w:lang w:val="en-US"/>
        </w:rPr>
        <w:t>Make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hay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while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sun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shines</w:t>
      </w:r>
      <w:r w:rsidRPr="00B14D2A">
        <w:rPr>
          <w:rFonts w:ascii="Times New Roman" w:hAnsi="Times New Roman" w:cs="Times New Roman"/>
          <w:sz w:val="28"/>
          <w:szCs w:val="28"/>
        </w:rPr>
        <w:t xml:space="preserve">). </w:t>
      </w:r>
    </w:p>
    <w:p w:rsidR="00146DD5" w:rsidRPr="00B14D2A" w:rsidRDefault="00146DD5" w:rsidP="00622990">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За ознакою форми епіграма значною мірою наближена до прислів’я. Наприклад, висловлення типу </w:t>
      </w:r>
      <w:r w:rsidRPr="00B14D2A">
        <w:rPr>
          <w:rFonts w:ascii="Times New Roman" w:hAnsi="Times New Roman" w:cs="Times New Roman"/>
          <w:i/>
          <w:iCs/>
          <w:sz w:val="28"/>
          <w:szCs w:val="28"/>
        </w:rPr>
        <w:t xml:space="preserve">It never rains, but it pours </w:t>
      </w:r>
      <w:r w:rsidRPr="00B14D2A">
        <w:rPr>
          <w:rFonts w:ascii="Times New Roman" w:hAnsi="Times New Roman" w:cs="Times New Roman"/>
          <w:sz w:val="28"/>
          <w:szCs w:val="28"/>
        </w:rPr>
        <w:t xml:space="preserve">відноситься до епіграми-прози, і в той же час є, по суті, прислів’ям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Сухенко, 1992 : 40].</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Розглядаючи ізоморфізм прислів’я та вірша, К. Гарбетт [там само], вбачає його у лапідарності їхнього тексту, пов’язаної зі смисловою насиченістю підібраних лексичних одиниць, які часто характеризуються багатозначністю та символізмом.</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У свою чергу, спорідненість прислів’я та загадки виявляється передусім у їхній метафоричності. Проте, як вказується у працях [Потебня, 1914 : 294], прислівна метафора полегшує інтерпретацію смислу висловлення, у той час як образна структура загадки її, навпаки, ускладнює. Крім того, у синтаксичному плані загадки часто мають формат питальних речень, що досить рідко зустрічається серед прислів’їв [</w:t>
      </w:r>
      <w:r w:rsidRPr="00B14D2A">
        <w:rPr>
          <w:rFonts w:ascii="Times New Roman" w:hAnsi="Times New Roman" w:cs="Times New Roman"/>
          <w:sz w:val="28"/>
          <w:szCs w:val="28"/>
          <w:lang w:val="en-US"/>
        </w:rPr>
        <w:t>Pawley</w:t>
      </w:r>
      <w:r w:rsidRPr="00B14D2A">
        <w:rPr>
          <w:rFonts w:ascii="Times New Roman" w:hAnsi="Times New Roman" w:cs="Times New Roman"/>
          <w:sz w:val="28"/>
          <w:szCs w:val="28"/>
        </w:rPr>
        <w:t xml:space="preserve">, 1990 : 9].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Байку, за спостереженням</w:t>
      </w:r>
      <w:r w:rsidRPr="00B14D2A">
        <w:rPr>
          <w:rFonts w:ascii="Times New Roman" w:hAnsi="Times New Roman" w:cs="Times New Roman"/>
          <w:b/>
          <w:bCs/>
          <w:sz w:val="28"/>
          <w:szCs w:val="28"/>
        </w:rPr>
        <w:t xml:space="preserve"> </w:t>
      </w:r>
      <w:r w:rsidRPr="00B14D2A">
        <w:rPr>
          <w:rFonts w:ascii="Times New Roman" w:hAnsi="Times New Roman" w:cs="Times New Roman"/>
          <w:sz w:val="28"/>
          <w:szCs w:val="28"/>
        </w:rPr>
        <w:t xml:space="preserve">О.В. Куніна [Кунин, 1970 : 203], відрізняє від прислів’я більш ускладнена композиційна будова, яка й обумовлює її функціонування в якості повноцінного літературного твору, у той час як прислів’я є, насамперед, комунікативною мовною одиницею. Проте спільність дидактичної функції байки та прислів’я робить можливою формальну редукцію частини байки або згущення [там само : 89] її цілого змісту до прислів’я. </w:t>
      </w:r>
    </w:p>
    <w:p w:rsidR="00146DD5" w:rsidRDefault="00146DD5" w:rsidP="00622990">
      <w:pPr>
        <w:spacing w:after="0" w:line="360" w:lineRule="auto"/>
        <w:ind w:firstLine="709"/>
        <w:jc w:val="both"/>
        <w:rPr>
          <w:rFonts w:ascii="Times New Roman" w:hAnsi="Times New Roman" w:cs="Times New Roman"/>
          <w:sz w:val="28"/>
          <w:szCs w:val="28"/>
          <w:lang w:val="ru-RU"/>
        </w:rPr>
      </w:pPr>
      <w:r w:rsidRPr="00B14D2A">
        <w:rPr>
          <w:rFonts w:ascii="Times New Roman" w:hAnsi="Times New Roman" w:cs="Times New Roman"/>
          <w:sz w:val="28"/>
          <w:szCs w:val="28"/>
        </w:rPr>
        <w:t>Проведений вище огляд існуючих думок засвідчив назрілу необхідність вирішення питання розмежування ізоморфних ознак прислів’їв та інших текстів малої форми, таких як афоризм, епіграма, максима, цитата тощо. Для цього нами було сформовано змістову матрицю ізоморфних ознак текстів малої форми, наведену у Таблиці 1.1.</w:t>
      </w:r>
    </w:p>
    <w:p w:rsidR="00B14D2A" w:rsidRPr="00B14D2A" w:rsidRDefault="00B14D2A" w:rsidP="00622990">
      <w:pPr>
        <w:spacing w:after="0" w:line="360" w:lineRule="auto"/>
        <w:ind w:firstLine="709"/>
        <w:jc w:val="both"/>
        <w:rPr>
          <w:rFonts w:ascii="Times New Roman" w:hAnsi="Times New Roman" w:cs="Times New Roman"/>
          <w:sz w:val="28"/>
          <w:szCs w:val="28"/>
          <w:lang w:val="ru-RU"/>
        </w:rPr>
      </w:pPr>
    </w:p>
    <w:p w:rsidR="00146DD5" w:rsidRPr="00B14D2A" w:rsidRDefault="00B14D2A" w:rsidP="0062299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br w:type="page"/>
      </w:r>
      <w:r w:rsidR="00E13E4A">
        <w:rPr>
          <w:rFonts w:ascii="Times New Roman" w:hAnsi="Times New Roman" w:cs="Times New Roman"/>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25pt;height:164.25pt">
            <v:imagedata r:id="rId7" o:title=""/>
          </v:shape>
        </w:pic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Табл. 1.1. Функціонально-семантичне поле інтенсивності взаємодії суміжних ознак текстів малої форми</w:t>
      </w:r>
    </w:p>
    <w:p w:rsidR="00153CD6" w:rsidRPr="00B14D2A" w:rsidRDefault="00153CD6" w:rsidP="00622990">
      <w:pPr>
        <w:spacing w:after="0" w:line="360" w:lineRule="auto"/>
        <w:ind w:firstLine="709"/>
        <w:jc w:val="both"/>
        <w:rPr>
          <w:rFonts w:ascii="Times New Roman" w:hAnsi="Times New Roman" w:cs="Times New Roman"/>
          <w:sz w:val="28"/>
          <w:szCs w:val="28"/>
        </w:rPr>
      </w:pP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Вищезазначені ознаки пареміологічних одиниць (емоційне забарвлення, оцінка, сталість, переосмислення компонентів) слугуватимуть підґрунтям для розмежування прислів’їв і приказок під час формування експериментального корпусу для вивчення особливостей їх перекладу на українську мову.</w:t>
      </w:r>
    </w:p>
    <w:p w:rsidR="00146DD5" w:rsidRPr="00B14D2A" w:rsidRDefault="00146DD5" w:rsidP="00153CD6">
      <w:pPr>
        <w:spacing w:after="0" w:line="360" w:lineRule="auto"/>
        <w:ind w:firstLine="709"/>
        <w:jc w:val="both"/>
        <w:rPr>
          <w:rFonts w:ascii="Times New Roman" w:hAnsi="Times New Roman" w:cs="Times New Roman"/>
          <w:sz w:val="28"/>
          <w:szCs w:val="28"/>
        </w:rPr>
      </w:pPr>
    </w:p>
    <w:p w:rsidR="00146DD5" w:rsidRPr="00B14D2A" w:rsidRDefault="00153CD6" w:rsidP="00153CD6">
      <w:pPr>
        <w:pStyle w:val="a3"/>
        <w:spacing w:after="0" w:line="360" w:lineRule="auto"/>
        <w:ind w:left="0"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 xml:space="preserve">1.2 </w:t>
      </w:r>
      <w:r w:rsidR="00146DD5" w:rsidRPr="00B14D2A">
        <w:rPr>
          <w:rFonts w:ascii="Times New Roman" w:hAnsi="Times New Roman" w:cs="Times New Roman"/>
          <w:b/>
          <w:bCs/>
          <w:sz w:val="28"/>
          <w:szCs w:val="28"/>
        </w:rPr>
        <w:t>Мовні засоби реалізації англійських пареміологічних одиниць</w:t>
      </w:r>
    </w:p>
    <w:p w:rsidR="00153CD6" w:rsidRPr="00B14D2A" w:rsidRDefault="00153CD6" w:rsidP="00153CD6">
      <w:pPr>
        <w:pStyle w:val="a3"/>
        <w:spacing w:after="0" w:line="360" w:lineRule="auto"/>
        <w:ind w:left="0" w:firstLine="709"/>
        <w:jc w:val="both"/>
        <w:rPr>
          <w:rFonts w:ascii="Times New Roman" w:hAnsi="Times New Roman" w:cs="Times New Roman"/>
          <w:b/>
          <w:bCs/>
          <w:sz w:val="28"/>
          <w:szCs w:val="28"/>
        </w:rPr>
      </w:pPr>
    </w:p>
    <w:p w:rsidR="00146DD5" w:rsidRPr="00B14D2A" w:rsidRDefault="00146DD5" w:rsidP="00153CD6">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прислів’ях та приказках відображено багатий історичний досвід народу, уявлення, пов’язані з трудовою діяльністю, побутом та культурою людей. Правильне та доречне використання прислів’їв і приказок надає мові неповторну своєрідність та особливу виразність. </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Саме</w:t>
      </w:r>
      <w:r w:rsidRPr="00B14D2A">
        <w:rPr>
          <w:rFonts w:ascii="Times New Roman" w:hAnsi="Times New Roman" w:cs="Times New Roman"/>
          <w:color w:val="000000"/>
          <w:sz w:val="28"/>
          <w:szCs w:val="28"/>
        </w:rPr>
        <w:t xml:space="preserve"> образно-емоційне відображення навколишнього середовища знайшло свою реалізацію у структурних та семантичних особливостях прислів'їв і приказок. В основі багатьох із них виразно використовується той чи інший образ </w:t>
      </w:r>
      <w:r w:rsidRPr="00B14D2A">
        <w:rPr>
          <w:rFonts w:ascii="Times New Roman" w:hAnsi="Times New Roman" w:cs="Times New Roman"/>
          <w:color w:val="000000"/>
          <w:sz w:val="28"/>
          <w:szCs w:val="28"/>
          <w:lang w:val="ru-RU"/>
        </w:rPr>
        <w:t>[</w:t>
      </w:r>
      <w:r w:rsidRPr="00B14D2A">
        <w:rPr>
          <w:rFonts w:ascii="Times New Roman" w:hAnsi="Times New Roman" w:cs="Times New Roman"/>
          <w:color w:val="000000"/>
          <w:sz w:val="28"/>
          <w:szCs w:val="28"/>
        </w:rPr>
        <w:t>Медведєв, 1982 : 53</w:t>
      </w:r>
      <w:r w:rsidRPr="00B14D2A">
        <w:rPr>
          <w:rFonts w:ascii="Times New Roman" w:hAnsi="Times New Roman" w:cs="Times New Roman"/>
          <w:color w:val="000000"/>
          <w:sz w:val="28"/>
          <w:szCs w:val="28"/>
          <w:lang w:val="ru-RU"/>
        </w:rPr>
        <w:t>]</w:t>
      </w:r>
      <w:r w:rsidRPr="00B14D2A">
        <w:rPr>
          <w:rFonts w:ascii="Times New Roman" w:hAnsi="Times New Roman" w:cs="Times New Roman"/>
          <w:color w:val="000000"/>
          <w:sz w:val="28"/>
          <w:szCs w:val="28"/>
        </w:rPr>
        <w:t xml:space="preserve">. </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Отже, ефективність впливу на слухача прислів’я, як і будь-якого іншого риторичного висловлення, досягається за рахунок специфічного використання відповідних мовних засобів [</w:t>
      </w:r>
      <w:r w:rsidRPr="00B14D2A">
        <w:rPr>
          <w:rFonts w:ascii="Times New Roman" w:hAnsi="Times New Roman" w:cs="Times New Roman"/>
          <w:sz w:val="28"/>
          <w:szCs w:val="28"/>
        </w:rPr>
        <w:t>Hernadi</w:t>
      </w:r>
      <w:r w:rsidRPr="00B14D2A">
        <w:rPr>
          <w:rFonts w:ascii="Times New Roman" w:hAnsi="Times New Roman" w:cs="Times New Roman"/>
          <w:color w:val="000000"/>
          <w:sz w:val="28"/>
          <w:szCs w:val="28"/>
        </w:rPr>
        <w:t>, 2000 : 199], здатних певною мірою порушити звичайний слововжиток [</w:t>
      </w:r>
      <w:r w:rsidRPr="00B14D2A">
        <w:rPr>
          <w:rFonts w:ascii="Times New Roman" w:hAnsi="Times New Roman" w:cs="Times New Roman"/>
          <w:color w:val="000000"/>
          <w:sz w:val="28"/>
          <w:szCs w:val="28"/>
          <w:lang w:val="en-US"/>
        </w:rPr>
        <w:t>Mieder</w:t>
      </w:r>
      <w:r w:rsidRPr="00B14D2A">
        <w:rPr>
          <w:rFonts w:ascii="Times New Roman" w:hAnsi="Times New Roman" w:cs="Times New Roman"/>
          <w:color w:val="000000"/>
          <w:sz w:val="28"/>
          <w:szCs w:val="28"/>
        </w:rPr>
        <w:t>, 1999 : 247]. Подібне перетворення, як зазначається у праці [там само], може стосуватися лексичної та граматичної семантики (метафора, метонімія та інші види образного вживання слів та форм), синтаксичної структури висловлення (фігури експресивного синтаксису) та фонаційно-просодичних явищ (алітерація, асонанс, редуплікація, пролонгування, акцентуація, ритм, паузація, інтонаційний паралелізм тощо) [Тараненко, 2003 : 225].</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З огляду на це, більш детального розгляду потребує специфіка взаємодії лексичних, граматичних та фонетичних засобів оформлення прислів’їв, яка сприяє досягненню необхідного стилістичного ефекту, а, отже, і реалізації емоційно-вольового та естетичного впливу на адресата, а також слугує основою для дослідження особливостей перекладу пареміологічних одиниць.</w:t>
      </w:r>
    </w:p>
    <w:p w:rsidR="00146DD5" w:rsidRPr="00B14D2A" w:rsidRDefault="00146DD5" w:rsidP="00153CD6">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val="ru-RU"/>
        </w:rPr>
      </w:pPr>
    </w:p>
    <w:p w:rsidR="00153CD6" w:rsidRPr="00B14D2A" w:rsidRDefault="00153CD6" w:rsidP="00153CD6">
      <w:pPr>
        <w:pStyle w:val="a3"/>
        <w:shd w:val="clear" w:color="auto" w:fill="FFFFFF"/>
        <w:spacing w:after="0" w:line="360" w:lineRule="auto"/>
        <w:ind w:left="0" w:firstLine="709"/>
        <w:jc w:val="both"/>
        <w:rPr>
          <w:rFonts w:ascii="Times New Roman" w:hAnsi="Times New Roman" w:cs="Times New Roman"/>
          <w:b/>
          <w:bCs/>
          <w:color w:val="000000"/>
          <w:sz w:val="28"/>
          <w:szCs w:val="28"/>
        </w:rPr>
      </w:pPr>
      <w:r w:rsidRPr="00B14D2A">
        <w:rPr>
          <w:rFonts w:ascii="Times New Roman" w:hAnsi="Times New Roman" w:cs="Times New Roman"/>
          <w:b/>
          <w:bCs/>
          <w:color w:val="000000"/>
          <w:sz w:val="28"/>
          <w:szCs w:val="28"/>
        </w:rPr>
        <w:t xml:space="preserve">1.2.1 </w:t>
      </w:r>
      <w:r w:rsidR="00146DD5" w:rsidRPr="00B14D2A">
        <w:rPr>
          <w:rFonts w:ascii="Times New Roman" w:hAnsi="Times New Roman" w:cs="Times New Roman"/>
          <w:b/>
          <w:bCs/>
          <w:color w:val="000000"/>
          <w:sz w:val="28"/>
          <w:szCs w:val="28"/>
        </w:rPr>
        <w:t>Взаємодія фонетичних засобів у створенні образності англійських паремій</w:t>
      </w:r>
    </w:p>
    <w:p w:rsidR="00146DD5" w:rsidRPr="00B14D2A" w:rsidRDefault="00146DD5" w:rsidP="00153CD6">
      <w:pPr>
        <w:pStyle w:val="a3"/>
        <w:shd w:val="clear" w:color="auto" w:fill="FFFFFF"/>
        <w:spacing w:after="0" w:line="360" w:lineRule="auto"/>
        <w:ind w:left="0" w:firstLine="709"/>
        <w:jc w:val="both"/>
        <w:rPr>
          <w:rFonts w:ascii="Times New Roman" w:hAnsi="Times New Roman" w:cs="Times New Roman"/>
          <w:b/>
          <w:bCs/>
          <w:color w:val="000000"/>
          <w:sz w:val="28"/>
          <w:szCs w:val="28"/>
        </w:rPr>
      </w:pPr>
      <w:r w:rsidRPr="00B14D2A">
        <w:rPr>
          <w:rFonts w:ascii="Times New Roman" w:hAnsi="Times New Roman" w:cs="Times New Roman"/>
          <w:sz w:val="28"/>
          <w:szCs w:val="28"/>
        </w:rPr>
        <w:t xml:space="preserve">За словами М.В. Буковської [Буковская, 1985 : </w:t>
      </w:r>
      <w:r w:rsidRPr="00B14D2A">
        <w:rPr>
          <w:rFonts w:ascii="Times New Roman" w:hAnsi="Times New Roman" w:cs="Times New Roman"/>
          <w:color w:val="000000"/>
          <w:sz w:val="28"/>
          <w:szCs w:val="28"/>
        </w:rPr>
        <w:t>147</w:t>
      </w:r>
      <w:r w:rsidRPr="00B14D2A">
        <w:rPr>
          <w:rFonts w:ascii="Times New Roman" w:hAnsi="Times New Roman" w:cs="Times New Roman"/>
          <w:sz w:val="28"/>
          <w:szCs w:val="28"/>
        </w:rPr>
        <w:t>], кожний художній твір – це твір мовленнєвий, а отже, він репрезентує деяку звукову послідовність, із якої виникає послідовність слів, фраз, речень. Ефект впливу тексту на слухача досягається за допомогою звукової сторони твору, яка складає одне ціле з ритмом і значенням, і окремо від них не може впливати на слухача</w:t>
      </w:r>
      <w:r w:rsidRPr="00B14D2A">
        <w:rPr>
          <w:rFonts w:ascii="Times New Roman" w:hAnsi="Times New Roman" w:cs="Times New Roman"/>
          <w:sz w:val="28"/>
          <w:szCs w:val="28"/>
          <w:lang w:val="ru-RU"/>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Прислів'я та приказки – це художні твори малої форми, що походять з усної народної творчості. В їх структурі знаходять реалізацію різноманітні мовні засоби, зокрема фонетичні. До фонетичних засобів відносяться римовані співзвуччя, алітерація і асонанс, які є важливими виразними засобами, оскільки сприяють стійкості та запам’ятовуванню прислів'їв і тісно взаємодіють з їх значенням.</w:t>
      </w:r>
      <w:r w:rsidR="00622990" w:rsidRPr="00B14D2A">
        <w:rPr>
          <w:rFonts w:ascii="Times New Roman" w:hAnsi="Times New Roman" w:cs="Times New Roman"/>
          <w:sz w:val="28"/>
          <w:szCs w:val="28"/>
        </w:rPr>
        <w:t xml:space="preserve">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Рима, або співзвучність закінчень, являє собою надзвичайно важливу рису в складі прислів'їв; у ній відбивається музичне чуття народу, його підсвідоме прагнення до повноти й краси звуку. Рима надає закінченої форми прислів'ю, вершить будову, робить прислів'я (звичайно, відносно) нерухомим і разом з тим таким, що легко запам</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ятовується [Кунин, 1986 : 32].</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Римоване співзвуччя широко поширене у пареміях. У прислів'ях зустрічаються рими різних типів, таких як: повна чоловіча, точна або ідентична чоловіча рима, повна жіноча рима. Розглянемо ці типи рими детальніше.</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повній чоловічій римі повтор створюється односкладовою лексемою при збігу голосного римуються лексеми і всіх наступних за ним звуків. Цей тип рими є переважаючим в англійських римованих прислів’ях. Прикладами можуть слугувати такі прислів’я: </w:t>
      </w:r>
      <w:r w:rsidRPr="00B14D2A">
        <w:rPr>
          <w:rFonts w:ascii="Times New Roman" w:hAnsi="Times New Roman" w:cs="Times New Roman"/>
          <w:i/>
          <w:iCs/>
          <w:sz w:val="28"/>
          <w:szCs w:val="28"/>
        </w:rPr>
        <w:t>а little роt is soon hot</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(дурня легко вивести з себе); velvet paws hide sharp claws (м'яко стелить, та жорстко спати).</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Точна або ідентична чоловіча рима відрізняється від повної чоловічої рими тим, що співпадають приголосний, голосний і вся решта звуків. В англійських римованих прислів'ях звуки, що повторюються, є частиною звукового комплексу однієї лексеми і складають увесь звуковий комплекс іншої лексеми, наприклад: </w:t>
      </w:r>
      <w:r w:rsidRPr="00B14D2A">
        <w:rPr>
          <w:rFonts w:ascii="Times New Roman" w:hAnsi="Times New Roman" w:cs="Times New Roman"/>
          <w:i/>
          <w:iCs/>
          <w:sz w:val="28"/>
          <w:szCs w:val="28"/>
        </w:rPr>
        <w:t>Тhere's many а slip 'twixt cup and lips</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 xml:space="preserve">(не говори „гоп", доки не перескочиш); </w:t>
      </w:r>
      <w:r w:rsidRPr="00B14D2A">
        <w:rPr>
          <w:rFonts w:ascii="Times New Roman" w:hAnsi="Times New Roman" w:cs="Times New Roman"/>
          <w:i/>
          <w:iCs/>
          <w:sz w:val="28"/>
          <w:szCs w:val="28"/>
          <w:lang w:val="en-US"/>
        </w:rPr>
        <w:t>W</w:t>
      </w:r>
      <w:r w:rsidRPr="00B14D2A">
        <w:rPr>
          <w:rFonts w:ascii="Times New Roman" w:hAnsi="Times New Roman" w:cs="Times New Roman"/>
          <w:i/>
          <w:iCs/>
          <w:sz w:val="28"/>
          <w:szCs w:val="28"/>
        </w:rPr>
        <w:t>ords cut hurt more than swords</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(злі язики - гострий меч).</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Повна жіноча рима спостерігається в прислів'ях значно рідше, ніж чоловіча, але окремі приклади все ж таки зустрічаються. В повній жіночій римі повторюються один наголошений і один ненаголошений склади при збігу голосного наголошеного складу і всіх наступних за ним звуків, наприклад: </w:t>
      </w:r>
      <w:r w:rsidRPr="00B14D2A">
        <w:rPr>
          <w:rFonts w:ascii="Times New Roman" w:hAnsi="Times New Roman" w:cs="Times New Roman"/>
          <w:i/>
          <w:iCs/>
          <w:sz w:val="28"/>
          <w:szCs w:val="28"/>
          <w:lang w:val="en-US"/>
        </w:rPr>
        <w:t>B</w:t>
      </w:r>
      <w:r w:rsidRPr="00B14D2A">
        <w:rPr>
          <w:rFonts w:ascii="Times New Roman" w:hAnsi="Times New Roman" w:cs="Times New Roman"/>
          <w:i/>
          <w:iCs/>
          <w:sz w:val="28"/>
          <w:szCs w:val="28"/>
        </w:rPr>
        <w:t xml:space="preserve">irds </w:t>
      </w:r>
      <w:r w:rsidRPr="00B14D2A">
        <w:rPr>
          <w:rFonts w:ascii="Times New Roman" w:hAnsi="Times New Roman" w:cs="Times New Roman"/>
          <w:i/>
          <w:iCs/>
          <w:sz w:val="28"/>
          <w:szCs w:val="28"/>
          <w:lang w:val="en-US"/>
        </w:rPr>
        <w:t>of</w:t>
      </w:r>
      <w:r w:rsidRPr="00B14D2A">
        <w:rPr>
          <w:rFonts w:ascii="Times New Roman" w:hAnsi="Times New Roman" w:cs="Times New Roman"/>
          <w:i/>
          <w:iCs/>
          <w:sz w:val="28"/>
          <w:szCs w:val="28"/>
        </w:rPr>
        <w:t xml:space="preserve"> feather flock together</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(рибак рибака бачить здалеку);</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lang w:val="en-US"/>
        </w:rPr>
        <w:t>H</w:t>
      </w:r>
      <w:r w:rsidRPr="00B14D2A">
        <w:rPr>
          <w:rFonts w:ascii="Times New Roman" w:hAnsi="Times New Roman" w:cs="Times New Roman"/>
          <w:i/>
          <w:iCs/>
          <w:sz w:val="28"/>
          <w:szCs w:val="28"/>
        </w:rPr>
        <w:t>e that mischief hatches, mischief catches</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 xml:space="preserve">(не рий іншому яму, сам в неї потрапиш).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Поширеним явищем, характерним для структури паремій, є алітерація. Алітерація у широкому розумінні – це повторення голосних та приголосних звуків на початку близько розташованих наголошених складів. За своєю природою алітерація буває різних типів, але найбільш розповсюдженим є алітерація з повторенням одного звуку, наприклад: </w:t>
      </w:r>
      <w:r w:rsidRPr="00B14D2A">
        <w:rPr>
          <w:rFonts w:ascii="Times New Roman" w:hAnsi="Times New Roman" w:cs="Times New Roman"/>
          <w:b/>
          <w:bCs/>
          <w:i/>
          <w:iCs/>
          <w:sz w:val="28"/>
          <w:szCs w:val="28"/>
        </w:rPr>
        <w:t>W</w:t>
      </w:r>
      <w:r w:rsidRPr="00B14D2A">
        <w:rPr>
          <w:rFonts w:ascii="Times New Roman" w:hAnsi="Times New Roman" w:cs="Times New Roman"/>
          <w:i/>
          <w:iCs/>
          <w:sz w:val="28"/>
          <w:szCs w:val="28"/>
        </w:rPr>
        <w:t xml:space="preserve">here there is a </w:t>
      </w:r>
      <w:r w:rsidRPr="00B14D2A">
        <w:rPr>
          <w:rFonts w:ascii="Times New Roman" w:hAnsi="Times New Roman" w:cs="Times New Roman"/>
          <w:b/>
          <w:bCs/>
          <w:i/>
          <w:iCs/>
          <w:sz w:val="28"/>
          <w:szCs w:val="28"/>
        </w:rPr>
        <w:t>w</w:t>
      </w:r>
      <w:r w:rsidRPr="00B14D2A">
        <w:rPr>
          <w:rFonts w:ascii="Times New Roman" w:hAnsi="Times New Roman" w:cs="Times New Roman"/>
          <w:i/>
          <w:iCs/>
          <w:sz w:val="28"/>
          <w:szCs w:val="28"/>
        </w:rPr>
        <w:t xml:space="preserve">ill there is a </w:t>
      </w:r>
      <w:r w:rsidRPr="00B14D2A">
        <w:rPr>
          <w:rFonts w:ascii="Times New Roman" w:hAnsi="Times New Roman" w:cs="Times New Roman"/>
          <w:b/>
          <w:bCs/>
          <w:i/>
          <w:iCs/>
          <w:sz w:val="28"/>
          <w:szCs w:val="28"/>
        </w:rPr>
        <w:t>w</w:t>
      </w:r>
      <w:r w:rsidRPr="00B14D2A">
        <w:rPr>
          <w:rFonts w:ascii="Times New Roman" w:hAnsi="Times New Roman" w:cs="Times New Roman"/>
          <w:i/>
          <w:iCs/>
          <w:sz w:val="28"/>
          <w:szCs w:val="28"/>
        </w:rPr>
        <w:t>ay</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w:t>
      </w:r>
      <w:r w:rsidRPr="00B14D2A">
        <w:rPr>
          <w:rFonts w:ascii="Times New Roman" w:hAnsi="Times New Roman" w:cs="Times New Roman"/>
          <w:i/>
          <w:iCs/>
          <w:color w:val="000000"/>
          <w:sz w:val="28"/>
          <w:szCs w:val="28"/>
        </w:rPr>
        <w:t>Де охота - там і робота</w:t>
      </w:r>
      <w:r w:rsidRPr="00B14D2A">
        <w:rPr>
          <w:rFonts w:ascii="Times New Roman" w:hAnsi="Times New Roman" w:cs="Times New Roman"/>
          <w:i/>
          <w:iCs/>
          <w:sz w:val="28"/>
          <w:szCs w:val="28"/>
        </w:rPr>
        <w:t xml:space="preserve">); He </w:t>
      </w:r>
      <w:r w:rsidRPr="00B14D2A">
        <w:rPr>
          <w:rFonts w:ascii="Times New Roman" w:hAnsi="Times New Roman" w:cs="Times New Roman"/>
          <w:b/>
          <w:bCs/>
          <w:i/>
          <w:iCs/>
          <w:sz w:val="28"/>
          <w:szCs w:val="28"/>
        </w:rPr>
        <w:t>th</w:t>
      </w:r>
      <w:r w:rsidRPr="00B14D2A">
        <w:rPr>
          <w:rFonts w:ascii="Times New Roman" w:hAnsi="Times New Roman" w:cs="Times New Roman"/>
          <w:i/>
          <w:iCs/>
          <w:sz w:val="28"/>
          <w:szCs w:val="28"/>
        </w:rPr>
        <w:t xml:space="preserve">at will eat </w:t>
      </w:r>
      <w:r w:rsidRPr="00B14D2A">
        <w:rPr>
          <w:rFonts w:ascii="Times New Roman" w:hAnsi="Times New Roman" w:cs="Times New Roman"/>
          <w:b/>
          <w:bCs/>
          <w:i/>
          <w:iCs/>
          <w:sz w:val="28"/>
          <w:szCs w:val="28"/>
        </w:rPr>
        <w:t>th</w:t>
      </w:r>
      <w:r w:rsidRPr="00B14D2A">
        <w:rPr>
          <w:rFonts w:ascii="Times New Roman" w:hAnsi="Times New Roman" w:cs="Times New Roman"/>
          <w:i/>
          <w:iCs/>
          <w:sz w:val="28"/>
          <w:szCs w:val="28"/>
        </w:rPr>
        <w:t xml:space="preserve">e kernel must crack </w:t>
      </w:r>
      <w:r w:rsidRPr="00B14D2A">
        <w:rPr>
          <w:rFonts w:ascii="Times New Roman" w:hAnsi="Times New Roman" w:cs="Times New Roman"/>
          <w:b/>
          <w:bCs/>
          <w:i/>
          <w:iCs/>
          <w:sz w:val="28"/>
          <w:szCs w:val="28"/>
        </w:rPr>
        <w:t>th</w:t>
      </w:r>
      <w:r w:rsidRPr="00B14D2A">
        <w:rPr>
          <w:rFonts w:ascii="Times New Roman" w:hAnsi="Times New Roman" w:cs="Times New Roman"/>
          <w:i/>
          <w:iCs/>
          <w:sz w:val="28"/>
          <w:szCs w:val="28"/>
        </w:rPr>
        <w:t>e nut</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w:t>
      </w:r>
      <w:r w:rsidRPr="00B14D2A">
        <w:rPr>
          <w:rFonts w:ascii="Times New Roman" w:hAnsi="Times New Roman" w:cs="Times New Roman"/>
          <w:i/>
          <w:iCs/>
          <w:color w:val="000000"/>
          <w:sz w:val="28"/>
          <w:szCs w:val="28"/>
        </w:rPr>
        <w:t>Треба нахилитися, щоб з криниці води напитися</w:t>
      </w:r>
      <w:r w:rsidRPr="00B14D2A">
        <w:rPr>
          <w:rFonts w:ascii="Times New Roman" w:hAnsi="Times New Roman" w:cs="Times New Roman"/>
          <w:i/>
          <w:iCs/>
          <w:sz w:val="28"/>
          <w:szCs w:val="28"/>
        </w:rPr>
        <w:t>);</w:t>
      </w:r>
      <w:r w:rsidRPr="00B14D2A">
        <w:rPr>
          <w:rFonts w:ascii="Times New Roman" w:hAnsi="Times New Roman" w:cs="Times New Roman"/>
          <w:sz w:val="28"/>
          <w:szCs w:val="28"/>
        </w:rPr>
        <w:t xml:space="preserve"> </w:t>
      </w:r>
      <w:r w:rsidRPr="00B14D2A">
        <w:rPr>
          <w:rFonts w:ascii="Times New Roman" w:hAnsi="Times New Roman" w:cs="Times New Roman"/>
          <w:b/>
          <w:bCs/>
          <w:i/>
          <w:iCs/>
          <w:sz w:val="28"/>
          <w:szCs w:val="28"/>
        </w:rPr>
        <w:t>W</w:t>
      </w:r>
      <w:r w:rsidRPr="00B14D2A">
        <w:rPr>
          <w:rFonts w:ascii="Times New Roman" w:hAnsi="Times New Roman" w:cs="Times New Roman"/>
          <w:i/>
          <w:iCs/>
          <w:sz w:val="28"/>
          <w:szCs w:val="28"/>
        </w:rPr>
        <w:t xml:space="preserve">hat </w:t>
      </w:r>
      <w:r w:rsidRPr="00B14D2A">
        <w:rPr>
          <w:rFonts w:ascii="Times New Roman" w:hAnsi="Times New Roman" w:cs="Times New Roman"/>
          <w:b/>
          <w:bCs/>
          <w:i/>
          <w:iCs/>
          <w:sz w:val="28"/>
          <w:szCs w:val="28"/>
        </w:rPr>
        <w:t>w</w:t>
      </w:r>
      <w:r w:rsidRPr="00B14D2A">
        <w:rPr>
          <w:rFonts w:ascii="Times New Roman" w:hAnsi="Times New Roman" w:cs="Times New Roman"/>
          <w:i/>
          <w:iCs/>
          <w:sz w:val="28"/>
          <w:szCs w:val="28"/>
        </w:rPr>
        <w:t xml:space="preserve">e do </w:t>
      </w:r>
      <w:r w:rsidRPr="00B14D2A">
        <w:rPr>
          <w:rFonts w:ascii="Times New Roman" w:hAnsi="Times New Roman" w:cs="Times New Roman"/>
          <w:b/>
          <w:bCs/>
          <w:i/>
          <w:iCs/>
          <w:sz w:val="28"/>
          <w:szCs w:val="28"/>
        </w:rPr>
        <w:t>w</w:t>
      </w:r>
      <w:r w:rsidRPr="00B14D2A">
        <w:rPr>
          <w:rFonts w:ascii="Times New Roman" w:hAnsi="Times New Roman" w:cs="Times New Roman"/>
          <w:i/>
          <w:iCs/>
          <w:sz w:val="28"/>
          <w:szCs w:val="28"/>
        </w:rPr>
        <w:t>illingly is easy</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w:t>
      </w:r>
      <w:r w:rsidRPr="00B14D2A">
        <w:rPr>
          <w:rFonts w:ascii="Times New Roman" w:hAnsi="Times New Roman" w:cs="Times New Roman"/>
          <w:i/>
          <w:iCs/>
          <w:color w:val="000000"/>
          <w:sz w:val="28"/>
          <w:szCs w:val="28"/>
        </w:rPr>
        <w:t>Де руки і охота, там скора робота</w:t>
      </w:r>
      <w:r w:rsidRPr="00B14D2A">
        <w:rPr>
          <w:rFonts w:ascii="Times New Roman" w:hAnsi="Times New Roman" w:cs="Times New Roman"/>
          <w:i/>
          <w:iCs/>
          <w:sz w:val="28"/>
          <w:szCs w:val="28"/>
        </w:rPr>
        <w:t>);</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 xml:space="preserve">No </w:t>
      </w:r>
      <w:r w:rsidRPr="00B14D2A">
        <w:rPr>
          <w:rFonts w:ascii="Times New Roman" w:hAnsi="Times New Roman" w:cs="Times New Roman"/>
          <w:b/>
          <w:bCs/>
          <w:i/>
          <w:iCs/>
          <w:sz w:val="28"/>
          <w:szCs w:val="28"/>
        </w:rPr>
        <w:t>s</w:t>
      </w:r>
      <w:r w:rsidRPr="00B14D2A">
        <w:rPr>
          <w:rFonts w:ascii="Times New Roman" w:hAnsi="Times New Roman" w:cs="Times New Roman"/>
          <w:i/>
          <w:iCs/>
          <w:sz w:val="28"/>
          <w:szCs w:val="28"/>
        </w:rPr>
        <w:t xml:space="preserve">weet without </w:t>
      </w:r>
      <w:r w:rsidRPr="00B14D2A">
        <w:rPr>
          <w:rFonts w:ascii="Times New Roman" w:hAnsi="Times New Roman" w:cs="Times New Roman"/>
          <w:b/>
          <w:bCs/>
          <w:i/>
          <w:iCs/>
          <w:sz w:val="28"/>
          <w:szCs w:val="28"/>
        </w:rPr>
        <w:t>s</w:t>
      </w:r>
      <w:r w:rsidRPr="00B14D2A">
        <w:rPr>
          <w:rFonts w:ascii="Times New Roman" w:hAnsi="Times New Roman" w:cs="Times New Roman"/>
          <w:i/>
          <w:iCs/>
          <w:sz w:val="28"/>
          <w:szCs w:val="28"/>
        </w:rPr>
        <w:t xml:space="preserve">ome </w:t>
      </w:r>
      <w:r w:rsidRPr="00B14D2A">
        <w:rPr>
          <w:rFonts w:ascii="Times New Roman" w:hAnsi="Times New Roman" w:cs="Times New Roman"/>
          <w:b/>
          <w:bCs/>
          <w:i/>
          <w:iCs/>
          <w:sz w:val="28"/>
          <w:szCs w:val="28"/>
        </w:rPr>
        <w:t>s</w:t>
      </w:r>
      <w:r w:rsidRPr="00B14D2A">
        <w:rPr>
          <w:rFonts w:ascii="Times New Roman" w:hAnsi="Times New Roman" w:cs="Times New Roman"/>
          <w:i/>
          <w:iCs/>
          <w:sz w:val="28"/>
          <w:szCs w:val="28"/>
        </w:rPr>
        <w:t>wea</w:t>
      </w:r>
      <w:r w:rsidRPr="00B14D2A">
        <w:rPr>
          <w:rFonts w:ascii="Times New Roman" w:hAnsi="Times New Roman" w:cs="Times New Roman"/>
          <w:i/>
          <w:iCs/>
          <w:sz w:val="28"/>
          <w:szCs w:val="28"/>
          <w:lang w:val="en-US"/>
        </w:rPr>
        <w:t>t</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w:t>
      </w:r>
      <w:r w:rsidRPr="00B14D2A">
        <w:rPr>
          <w:rFonts w:ascii="Times New Roman" w:hAnsi="Times New Roman" w:cs="Times New Roman"/>
          <w:i/>
          <w:iCs/>
          <w:color w:val="000000"/>
          <w:sz w:val="28"/>
          <w:szCs w:val="28"/>
        </w:rPr>
        <w:t>Пороби до поту, той поїси в охоту</w:t>
      </w:r>
      <w:r w:rsidRPr="00B14D2A">
        <w:rPr>
          <w:rFonts w:ascii="Times New Roman" w:hAnsi="Times New Roman" w:cs="Times New Roman"/>
          <w:i/>
          <w:iCs/>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Щодо структурних особливостей, то можна виділити такі підтипи цього виду алітерації:</w:t>
      </w:r>
    </w:p>
    <w:p w:rsidR="00B14D2A" w:rsidRDefault="00146DD5" w:rsidP="00622990">
      <w:pPr>
        <w:pStyle w:val="a3"/>
        <w:numPr>
          <w:ilvl w:val="0"/>
          <w:numId w:val="18"/>
        </w:numPr>
        <w:autoSpaceDE w:val="0"/>
        <w:autoSpaceDN w:val="0"/>
        <w:adjustRightInd w:val="0"/>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повторення приголосного в першому і останньому словах: </w:t>
      </w:r>
    </w:p>
    <w:p w:rsid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b/>
          <w:bCs/>
          <w:i/>
          <w:iCs/>
          <w:sz w:val="28"/>
          <w:szCs w:val="28"/>
          <w:lang w:val="en-US"/>
        </w:rPr>
        <w:t>B</w:t>
      </w:r>
      <w:r w:rsidRPr="00B14D2A">
        <w:rPr>
          <w:rFonts w:ascii="Times New Roman" w:hAnsi="Times New Roman" w:cs="Times New Roman"/>
          <w:i/>
          <w:iCs/>
          <w:sz w:val="28"/>
          <w:szCs w:val="28"/>
        </w:rPr>
        <w:t xml:space="preserve">arking dogs seldom </w:t>
      </w:r>
      <w:r w:rsidRPr="00B14D2A">
        <w:rPr>
          <w:rFonts w:ascii="Times New Roman" w:hAnsi="Times New Roman" w:cs="Times New Roman"/>
          <w:b/>
          <w:bCs/>
          <w:i/>
          <w:iCs/>
          <w:sz w:val="28"/>
          <w:szCs w:val="28"/>
        </w:rPr>
        <w:t>b</w:t>
      </w:r>
      <w:r w:rsidRPr="00B14D2A">
        <w:rPr>
          <w:rFonts w:ascii="Times New Roman" w:hAnsi="Times New Roman" w:cs="Times New Roman"/>
          <w:i/>
          <w:iCs/>
          <w:sz w:val="28"/>
          <w:szCs w:val="28"/>
        </w:rPr>
        <w:t>ite (Не бійся собаку, який гавкає);</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b/>
          <w:bCs/>
          <w:i/>
          <w:iCs/>
          <w:sz w:val="28"/>
          <w:szCs w:val="28"/>
          <w:lang w:val="en-US"/>
        </w:rPr>
        <w:t>L</w:t>
      </w:r>
      <w:r w:rsidRPr="00B14D2A">
        <w:rPr>
          <w:rFonts w:ascii="Times New Roman" w:hAnsi="Times New Roman" w:cs="Times New Roman"/>
          <w:i/>
          <w:iCs/>
          <w:sz w:val="28"/>
          <w:szCs w:val="28"/>
        </w:rPr>
        <w:t xml:space="preserve">et sleeping dogs </w:t>
      </w:r>
      <w:r w:rsidRPr="00B14D2A">
        <w:rPr>
          <w:rFonts w:ascii="Times New Roman" w:hAnsi="Times New Roman" w:cs="Times New Roman"/>
          <w:b/>
          <w:bCs/>
          <w:i/>
          <w:iCs/>
          <w:sz w:val="28"/>
          <w:szCs w:val="28"/>
        </w:rPr>
        <w:t>l</w:t>
      </w:r>
      <w:r w:rsidRPr="00B14D2A">
        <w:rPr>
          <w:rFonts w:ascii="Times New Roman" w:hAnsi="Times New Roman" w:cs="Times New Roman"/>
          <w:i/>
          <w:iCs/>
          <w:sz w:val="28"/>
          <w:szCs w:val="28"/>
        </w:rPr>
        <w:t>ie (Не буди лихо, доки воно спить);</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b/>
          <w:bCs/>
          <w:i/>
          <w:iCs/>
          <w:sz w:val="28"/>
          <w:szCs w:val="28"/>
          <w:lang w:val="en-US"/>
        </w:rPr>
        <w:t>L</w:t>
      </w:r>
      <w:r w:rsidRPr="00B14D2A">
        <w:rPr>
          <w:rFonts w:ascii="Times New Roman" w:hAnsi="Times New Roman" w:cs="Times New Roman"/>
          <w:i/>
          <w:iCs/>
          <w:sz w:val="28"/>
          <w:szCs w:val="28"/>
        </w:rPr>
        <w:t xml:space="preserve">ook before уоu </w:t>
      </w:r>
      <w:r w:rsidRPr="00B14D2A">
        <w:rPr>
          <w:rFonts w:ascii="Times New Roman" w:hAnsi="Times New Roman" w:cs="Times New Roman"/>
          <w:b/>
          <w:bCs/>
          <w:i/>
          <w:iCs/>
          <w:sz w:val="28"/>
          <w:szCs w:val="28"/>
        </w:rPr>
        <w:t>l</w:t>
      </w:r>
      <w:r w:rsidRPr="00B14D2A">
        <w:rPr>
          <w:rFonts w:ascii="Times New Roman" w:hAnsi="Times New Roman" w:cs="Times New Roman"/>
          <w:i/>
          <w:iCs/>
          <w:sz w:val="28"/>
          <w:szCs w:val="28"/>
        </w:rPr>
        <w:t>eap (Не знаючи броду, не сунься у воду).</w:t>
      </w:r>
    </w:p>
    <w:p w:rsidR="00B14D2A" w:rsidRDefault="00146DD5" w:rsidP="00622990">
      <w:pPr>
        <w:pStyle w:val="a3"/>
        <w:numPr>
          <w:ilvl w:val="0"/>
          <w:numId w:val="18"/>
        </w:numPr>
        <w:autoSpaceDE w:val="0"/>
        <w:autoSpaceDN w:val="0"/>
        <w:adjustRightInd w:val="0"/>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повторення приголосного в другому і останньому словах: </w:t>
      </w:r>
    </w:p>
    <w:p w:rsid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lang w:val="en-US"/>
        </w:rPr>
      </w:pP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b/>
          <w:bCs/>
          <w:i/>
          <w:iCs/>
          <w:sz w:val="28"/>
          <w:szCs w:val="28"/>
        </w:rPr>
        <w:t>c</w:t>
      </w:r>
      <w:r w:rsidRPr="00B14D2A">
        <w:rPr>
          <w:rFonts w:ascii="Times New Roman" w:hAnsi="Times New Roman" w:cs="Times New Roman"/>
          <w:i/>
          <w:iCs/>
          <w:sz w:val="28"/>
          <w:szCs w:val="28"/>
        </w:rPr>
        <w:t xml:space="preserve">at may look at а </w:t>
      </w:r>
      <w:r w:rsidRPr="00B14D2A">
        <w:rPr>
          <w:rFonts w:ascii="Times New Roman" w:hAnsi="Times New Roman" w:cs="Times New Roman"/>
          <w:b/>
          <w:bCs/>
          <w:i/>
          <w:iCs/>
          <w:sz w:val="28"/>
          <w:szCs w:val="28"/>
        </w:rPr>
        <w:t>k</w:t>
      </w:r>
      <w:r w:rsidRPr="00B14D2A">
        <w:rPr>
          <w:rFonts w:ascii="Times New Roman" w:hAnsi="Times New Roman" w:cs="Times New Roman"/>
          <w:i/>
          <w:iCs/>
          <w:sz w:val="28"/>
          <w:szCs w:val="28"/>
        </w:rPr>
        <w:t>ing (І ми не ликом шиті);</w:t>
      </w:r>
    </w:p>
    <w:p w:rsid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lang w:val="en-US"/>
        </w:rPr>
      </w:pPr>
      <w:r w:rsidRPr="00B14D2A">
        <w:rPr>
          <w:rFonts w:ascii="Times New Roman" w:hAnsi="Times New Roman" w:cs="Times New Roman"/>
          <w:i/>
          <w:iCs/>
          <w:sz w:val="28"/>
          <w:szCs w:val="28"/>
          <w:lang w:val="en-US"/>
        </w:rPr>
        <w:t>E</w:t>
      </w:r>
      <w:r w:rsidRPr="00B14D2A">
        <w:rPr>
          <w:rFonts w:ascii="Times New Roman" w:hAnsi="Times New Roman" w:cs="Times New Roman"/>
          <w:i/>
          <w:iCs/>
          <w:sz w:val="28"/>
          <w:szCs w:val="28"/>
        </w:rPr>
        <w:t xml:space="preserve">very </w:t>
      </w:r>
      <w:r w:rsidRPr="00B14D2A">
        <w:rPr>
          <w:rFonts w:ascii="Times New Roman" w:hAnsi="Times New Roman" w:cs="Times New Roman"/>
          <w:b/>
          <w:bCs/>
          <w:i/>
          <w:iCs/>
          <w:sz w:val="28"/>
          <w:szCs w:val="28"/>
        </w:rPr>
        <w:t>b</w:t>
      </w:r>
      <w:r w:rsidRPr="00B14D2A">
        <w:rPr>
          <w:rFonts w:ascii="Times New Roman" w:hAnsi="Times New Roman" w:cs="Times New Roman"/>
          <w:i/>
          <w:iCs/>
          <w:sz w:val="28"/>
          <w:szCs w:val="28"/>
        </w:rPr>
        <w:t xml:space="preserve">ullet has its </w:t>
      </w:r>
      <w:r w:rsidRPr="00B14D2A">
        <w:rPr>
          <w:rFonts w:ascii="Times New Roman" w:hAnsi="Times New Roman" w:cs="Times New Roman"/>
          <w:b/>
          <w:bCs/>
          <w:i/>
          <w:iCs/>
          <w:sz w:val="28"/>
          <w:szCs w:val="28"/>
        </w:rPr>
        <w:t>b</w:t>
      </w:r>
      <w:r w:rsidRPr="00B14D2A">
        <w:rPr>
          <w:rFonts w:ascii="Times New Roman" w:hAnsi="Times New Roman" w:cs="Times New Roman"/>
          <w:i/>
          <w:iCs/>
          <w:sz w:val="28"/>
          <w:szCs w:val="28"/>
        </w:rPr>
        <w:t>illet (Від долі не підеш);</w:t>
      </w:r>
    </w:p>
    <w:p w:rsid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lang w:val="en-US"/>
        </w:rPr>
      </w:pPr>
      <w:r w:rsidRPr="00B14D2A">
        <w:rPr>
          <w:rFonts w:ascii="Times New Roman" w:hAnsi="Times New Roman" w:cs="Times New Roman"/>
          <w:i/>
          <w:iCs/>
          <w:sz w:val="28"/>
          <w:szCs w:val="28"/>
          <w:lang w:val="en-US"/>
        </w:rPr>
        <w:t>E</w:t>
      </w:r>
      <w:r w:rsidRPr="00B14D2A">
        <w:rPr>
          <w:rFonts w:ascii="Times New Roman" w:hAnsi="Times New Roman" w:cs="Times New Roman"/>
          <w:i/>
          <w:iCs/>
          <w:sz w:val="28"/>
          <w:szCs w:val="28"/>
        </w:rPr>
        <w:t xml:space="preserve">very </w:t>
      </w:r>
      <w:r w:rsidRPr="00B14D2A">
        <w:rPr>
          <w:rFonts w:ascii="Times New Roman" w:hAnsi="Times New Roman" w:cs="Times New Roman"/>
          <w:b/>
          <w:bCs/>
          <w:i/>
          <w:iCs/>
          <w:sz w:val="28"/>
          <w:szCs w:val="28"/>
        </w:rPr>
        <w:t>d</w:t>
      </w:r>
      <w:r w:rsidRPr="00B14D2A">
        <w:rPr>
          <w:rFonts w:ascii="Times New Roman" w:hAnsi="Times New Roman" w:cs="Times New Roman"/>
          <w:i/>
          <w:iCs/>
          <w:sz w:val="28"/>
          <w:szCs w:val="28"/>
        </w:rPr>
        <w:t xml:space="preserve">og has his </w:t>
      </w:r>
      <w:r w:rsidRPr="00B14D2A">
        <w:rPr>
          <w:rFonts w:ascii="Times New Roman" w:hAnsi="Times New Roman" w:cs="Times New Roman"/>
          <w:b/>
          <w:bCs/>
          <w:i/>
          <w:iCs/>
          <w:sz w:val="28"/>
          <w:szCs w:val="28"/>
        </w:rPr>
        <w:t>d</w:t>
      </w:r>
      <w:r w:rsidRPr="00B14D2A">
        <w:rPr>
          <w:rFonts w:ascii="Times New Roman" w:hAnsi="Times New Roman" w:cs="Times New Roman"/>
          <w:i/>
          <w:iCs/>
          <w:sz w:val="28"/>
          <w:szCs w:val="28"/>
        </w:rPr>
        <w:t>ay ( буде і на нашій вулиці свято);</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lang w:val="en-US"/>
        </w:rPr>
        <w:t>O</w:t>
      </w:r>
      <w:r w:rsidRPr="00B14D2A">
        <w:rPr>
          <w:rFonts w:ascii="Times New Roman" w:hAnsi="Times New Roman" w:cs="Times New Roman"/>
          <w:i/>
          <w:iCs/>
          <w:sz w:val="28"/>
          <w:szCs w:val="28"/>
        </w:rPr>
        <w:t xml:space="preserve">ne </w:t>
      </w:r>
      <w:r w:rsidRPr="00B14D2A">
        <w:rPr>
          <w:rFonts w:ascii="Times New Roman" w:hAnsi="Times New Roman" w:cs="Times New Roman"/>
          <w:b/>
          <w:bCs/>
          <w:i/>
          <w:iCs/>
          <w:sz w:val="28"/>
          <w:szCs w:val="28"/>
        </w:rPr>
        <w:t>s</w:t>
      </w:r>
      <w:r w:rsidRPr="00B14D2A">
        <w:rPr>
          <w:rFonts w:ascii="Times New Roman" w:hAnsi="Times New Roman" w:cs="Times New Roman"/>
          <w:i/>
          <w:iCs/>
          <w:sz w:val="28"/>
          <w:szCs w:val="28"/>
        </w:rPr>
        <w:t>wallow</w:t>
      </w:r>
      <w:r w:rsidR="00622990"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rPr>
        <w:t>doesn't make а</w:t>
      </w:r>
      <w:r w:rsidR="00622990" w:rsidRPr="00B14D2A">
        <w:rPr>
          <w:rFonts w:ascii="Times New Roman" w:hAnsi="Times New Roman" w:cs="Times New Roman"/>
          <w:i/>
          <w:iCs/>
          <w:sz w:val="28"/>
          <w:szCs w:val="28"/>
        </w:rPr>
        <w:t xml:space="preserve"> </w:t>
      </w:r>
      <w:r w:rsidRPr="00B14D2A">
        <w:rPr>
          <w:rFonts w:ascii="Times New Roman" w:hAnsi="Times New Roman" w:cs="Times New Roman"/>
          <w:b/>
          <w:bCs/>
          <w:i/>
          <w:iCs/>
          <w:sz w:val="28"/>
          <w:szCs w:val="28"/>
        </w:rPr>
        <w:t>s</w:t>
      </w:r>
      <w:r w:rsidRPr="00B14D2A">
        <w:rPr>
          <w:rFonts w:ascii="Times New Roman" w:hAnsi="Times New Roman" w:cs="Times New Roman"/>
          <w:i/>
          <w:iCs/>
          <w:sz w:val="28"/>
          <w:szCs w:val="28"/>
        </w:rPr>
        <w:t xml:space="preserve">ummer (одна ластівка весни не робить). </w:t>
      </w:r>
    </w:p>
    <w:p w:rsidR="00B14D2A" w:rsidRDefault="00146DD5" w:rsidP="00622990">
      <w:pPr>
        <w:pStyle w:val="a3"/>
        <w:numPr>
          <w:ilvl w:val="0"/>
          <w:numId w:val="18"/>
        </w:numPr>
        <w:autoSpaceDE w:val="0"/>
        <w:autoSpaceDN w:val="0"/>
        <w:adjustRightInd w:val="0"/>
        <w:spacing w:after="0" w:line="360" w:lineRule="auto"/>
        <w:ind w:left="0" w:firstLine="709"/>
        <w:jc w:val="both"/>
        <w:rPr>
          <w:rFonts w:ascii="Times New Roman" w:hAnsi="Times New Roman" w:cs="Times New Roman"/>
          <w:sz w:val="28"/>
          <w:szCs w:val="28"/>
          <w:lang w:val="ru-RU"/>
        </w:rPr>
      </w:pPr>
      <w:r w:rsidRPr="00B14D2A">
        <w:rPr>
          <w:rFonts w:ascii="Times New Roman" w:hAnsi="Times New Roman" w:cs="Times New Roman"/>
          <w:sz w:val="28"/>
          <w:szCs w:val="28"/>
        </w:rPr>
        <w:t>повторення двох або трьох приголосних у різних лексемах:</w:t>
      </w:r>
    </w:p>
    <w:p w:rsid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lang w:val="en-US"/>
        </w:rPr>
      </w:pP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creaking door </w:t>
      </w:r>
      <w:r w:rsidRPr="00B14D2A">
        <w:rPr>
          <w:rFonts w:ascii="Times New Roman" w:hAnsi="Times New Roman" w:cs="Times New Roman"/>
          <w:b/>
          <w:bCs/>
          <w:i/>
          <w:iCs/>
          <w:sz w:val="28"/>
          <w:szCs w:val="28"/>
        </w:rPr>
        <w:t>h</w:t>
      </w:r>
      <w:r w:rsidRPr="00B14D2A">
        <w:rPr>
          <w:rFonts w:ascii="Times New Roman" w:hAnsi="Times New Roman" w:cs="Times New Roman"/>
          <w:i/>
          <w:iCs/>
          <w:sz w:val="28"/>
          <w:szCs w:val="28"/>
        </w:rPr>
        <w:t>a</w:t>
      </w:r>
      <w:r w:rsidRPr="00B14D2A">
        <w:rPr>
          <w:rFonts w:ascii="Times New Roman" w:hAnsi="Times New Roman" w:cs="Times New Roman"/>
          <w:b/>
          <w:bCs/>
          <w:i/>
          <w:iCs/>
          <w:sz w:val="28"/>
          <w:szCs w:val="28"/>
        </w:rPr>
        <w:t>ng</w:t>
      </w:r>
      <w:r w:rsidRPr="00B14D2A">
        <w:rPr>
          <w:rFonts w:ascii="Times New Roman" w:hAnsi="Times New Roman" w:cs="Times New Roman"/>
          <w:i/>
          <w:iCs/>
          <w:sz w:val="28"/>
          <w:szCs w:val="28"/>
        </w:rPr>
        <w:t xml:space="preserve">s long in its </w:t>
      </w:r>
      <w:r w:rsidRPr="00B14D2A">
        <w:rPr>
          <w:rFonts w:ascii="Times New Roman" w:hAnsi="Times New Roman" w:cs="Times New Roman"/>
          <w:b/>
          <w:bCs/>
          <w:i/>
          <w:iCs/>
          <w:sz w:val="28"/>
          <w:szCs w:val="28"/>
        </w:rPr>
        <w:t>h</w:t>
      </w:r>
      <w:r w:rsidRPr="00B14D2A">
        <w:rPr>
          <w:rFonts w:ascii="Times New Roman" w:hAnsi="Times New Roman" w:cs="Times New Roman"/>
          <w:i/>
          <w:iCs/>
          <w:sz w:val="28"/>
          <w:szCs w:val="28"/>
        </w:rPr>
        <w:t>i</w:t>
      </w:r>
      <w:r w:rsidRPr="00B14D2A">
        <w:rPr>
          <w:rFonts w:ascii="Times New Roman" w:hAnsi="Times New Roman" w:cs="Times New Roman"/>
          <w:b/>
          <w:bCs/>
          <w:i/>
          <w:iCs/>
          <w:sz w:val="28"/>
          <w:szCs w:val="28"/>
        </w:rPr>
        <w:t>ng</w:t>
      </w:r>
      <w:r w:rsidRPr="00B14D2A">
        <w:rPr>
          <w:rFonts w:ascii="Times New Roman" w:hAnsi="Times New Roman" w:cs="Times New Roman"/>
          <w:i/>
          <w:iCs/>
          <w:sz w:val="28"/>
          <w:szCs w:val="28"/>
        </w:rPr>
        <w:t>es (Битий посуд два століття живе);</w:t>
      </w:r>
    </w:p>
    <w:p w:rsid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b/>
          <w:bCs/>
          <w:i/>
          <w:iCs/>
          <w:sz w:val="28"/>
          <w:szCs w:val="28"/>
          <w:lang w:val="en-US"/>
        </w:rPr>
        <w:t>D</w:t>
      </w:r>
      <w:r w:rsidRPr="00B14D2A">
        <w:rPr>
          <w:rFonts w:ascii="Times New Roman" w:hAnsi="Times New Roman" w:cs="Times New Roman"/>
          <w:i/>
          <w:iCs/>
          <w:sz w:val="28"/>
          <w:szCs w:val="28"/>
        </w:rPr>
        <w:t>umb</w:t>
      </w:r>
      <w:r w:rsidR="00622990" w:rsidRPr="00B14D2A">
        <w:rPr>
          <w:rFonts w:ascii="Times New Roman" w:hAnsi="Times New Roman" w:cs="Times New Roman"/>
          <w:i/>
          <w:iCs/>
          <w:sz w:val="28"/>
          <w:szCs w:val="28"/>
        </w:rPr>
        <w:t xml:space="preserve"> </w:t>
      </w:r>
      <w:r w:rsidRPr="00B14D2A">
        <w:rPr>
          <w:rFonts w:ascii="Times New Roman" w:hAnsi="Times New Roman" w:cs="Times New Roman"/>
          <w:b/>
          <w:bCs/>
          <w:i/>
          <w:iCs/>
          <w:sz w:val="28"/>
          <w:szCs w:val="28"/>
        </w:rPr>
        <w:t>d</w:t>
      </w:r>
      <w:r w:rsidRPr="00B14D2A">
        <w:rPr>
          <w:rFonts w:ascii="Times New Roman" w:hAnsi="Times New Roman" w:cs="Times New Roman"/>
          <w:i/>
          <w:iCs/>
          <w:sz w:val="28"/>
          <w:szCs w:val="28"/>
        </w:rPr>
        <w:t>og</w:t>
      </w:r>
      <w:r w:rsidRPr="00B14D2A">
        <w:rPr>
          <w:rFonts w:ascii="Times New Roman" w:hAnsi="Times New Roman" w:cs="Times New Roman"/>
          <w:b/>
          <w:bCs/>
          <w:i/>
          <w:iCs/>
          <w:sz w:val="28"/>
          <w:szCs w:val="28"/>
        </w:rPr>
        <w:t>s</w:t>
      </w:r>
      <w:r w:rsidR="00622990"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rPr>
        <w:t>are</w:t>
      </w:r>
      <w:r w:rsidR="00622990" w:rsidRPr="00B14D2A">
        <w:rPr>
          <w:rFonts w:ascii="Times New Roman" w:hAnsi="Times New Roman" w:cs="Times New Roman"/>
          <w:i/>
          <w:iCs/>
          <w:sz w:val="28"/>
          <w:szCs w:val="28"/>
        </w:rPr>
        <w:t xml:space="preserve"> </w:t>
      </w:r>
      <w:r w:rsidRPr="00B14D2A">
        <w:rPr>
          <w:rFonts w:ascii="Times New Roman" w:hAnsi="Times New Roman" w:cs="Times New Roman"/>
          <w:b/>
          <w:bCs/>
          <w:i/>
          <w:iCs/>
          <w:sz w:val="28"/>
          <w:szCs w:val="28"/>
        </w:rPr>
        <w:t>d</w:t>
      </w:r>
      <w:r w:rsidRPr="00B14D2A">
        <w:rPr>
          <w:rFonts w:ascii="Times New Roman" w:hAnsi="Times New Roman" w:cs="Times New Roman"/>
          <w:i/>
          <w:iCs/>
          <w:sz w:val="28"/>
          <w:szCs w:val="28"/>
        </w:rPr>
        <w:t>angerou</w:t>
      </w:r>
      <w:r w:rsidRPr="00B14D2A">
        <w:rPr>
          <w:rFonts w:ascii="Times New Roman" w:hAnsi="Times New Roman" w:cs="Times New Roman"/>
          <w:b/>
          <w:bCs/>
          <w:i/>
          <w:iCs/>
          <w:sz w:val="28"/>
          <w:szCs w:val="28"/>
        </w:rPr>
        <w:t xml:space="preserve">s </w:t>
      </w:r>
      <w:r w:rsidRPr="00B14D2A">
        <w:rPr>
          <w:rFonts w:ascii="Times New Roman" w:hAnsi="Times New Roman" w:cs="Times New Roman"/>
          <w:i/>
          <w:iCs/>
          <w:sz w:val="28"/>
          <w:szCs w:val="28"/>
        </w:rPr>
        <w:t>(Не бійся собаку, який гавкає);</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b/>
          <w:bCs/>
          <w:i/>
          <w:iCs/>
          <w:sz w:val="28"/>
          <w:szCs w:val="28"/>
          <w:lang w:val="en-US"/>
        </w:rPr>
        <w:t>F</w:t>
      </w:r>
      <w:r w:rsidRPr="00B14D2A">
        <w:rPr>
          <w:rFonts w:ascii="Times New Roman" w:hAnsi="Times New Roman" w:cs="Times New Roman"/>
          <w:i/>
          <w:iCs/>
          <w:sz w:val="28"/>
          <w:szCs w:val="28"/>
        </w:rPr>
        <w:t xml:space="preserve">aint heart never won </w:t>
      </w:r>
      <w:r w:rsidRPr="00B14D2A">
        <w:rPr>
          <w:rFonts w:ascii="Times New Roman" w:hAnsi="Times New Roman" w:cs="Times New Roman"/>
          <w:b/>
          <w:bCs/>
          <w:i/>
          <w:iCs/>
          <w:sz w:val="28"/>
          <w:szCs w:val="28"/>
        </w:rPr>
        <w:t>f</w:t>
      </w:r>
      <w:r w:rsidRPr="00B14D2A">
        <w:rPr>
          <w:rFonts w:ascii="Times New Roman" w:hAnsi="Times New Roman" w:cs="Times New Roman"/>
          <w:i/>
          <w:iCs/>
          <w:sz w:val="28"/>
          <w:szCs w:val="28"/>
        </w:rPr>
        <w:t>air lady (Сміливість міста бере).</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Повторення двох звуків зустрічається в пареміях рідко, наприклад, </w:t>
      </w:r>
      <w:r w:rsidRPr="00B14D2A">
        <w:rPr>
          <w:rFonts w:ascii="Times New Roman" w:hAnsi="Times New Roman" w:cs="Times New Roman"/>
          <w:i/>
          <w:iCs/>
          <w:sz w:val="28"/>
          <w:szCs w:val="28"/>
          <w:lang w:val="en-US"/>
        </w:rPr>
        <w:t>p</w:t>
      </w:r>
      <w:r w:rsidRPr="00B14D2A">
        <w:rPr>
          <w:rFonts w:ascii="Times New Roman" w:hAnsi="Times New Roman" w:cs="Times New Roman"/>
          <w:i/>
          <w:iCs/>
          <w:sz w:val="28"/>
          <w:szCs w:val="28"/>
        </w:rPr>
        <w:t xml:space="preserve">lenty is no plague (кашу маслом не зіпсуєш).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Іншим фонетичним засобом створення образності паремій є поєднання алітерації з римою, наприклад:</w:t>
      </w:r>
    </w:p>
    <w:p w:rsid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i/>
          <w:iCs/>
          <w:sz w:val="28"/>
          <w:szCs w:val="28"/>
        </w:rPr>
        <w:t>Beauty lies in lover's eyes (не по-доброму милий, а по-милу добрий);</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stitch in time saves nine (один стібок, зроблений вчасно, коштує дев'яти.</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У наведених прикладах рима заснована на повторенні дифтонга [аI] і близькості зімкнутих сонантів</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[m] і</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[n].</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Іншим фонетичним засобом, характерним</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 xml:space="preserve">для структури паремій, є асонанс, тобто повторення наголошених голосних у рядку або фразі, або на її кінці у вигляді неповної рими [Ахманова, 1966 : 216], наприклад: </w:t>
      </w:r>
      <w:r w:rsidRPr="00B14D2A">
        <w:rPr>
          <w:rFonts w:ascii="Times New Roman" w:hAnsi="Times New Roman" w:cs="Times New Roman"/>
          <w:i/>
          <w:iCs/>
          <w:sz w:val="28"/>
          <w:szCs w:val="28"/>
        </w:rPr>
        <w:t>Good health is above wealth (</w:t>
      </w:r>
      <w:r w:rsidRPr="00B14D2A">
        <w:rPr>
          <w:rFonts w:ascii="Times New Roman" w:hAnsi="Times New Roman" w:cs="Times New Roman"/>
          <w:i/>
          <w:iCs/>
          <w:color w:val="000000"/>
          <w:sz w:val="28"/>
          <w:szCs w:val="28"/>
        </w:rPr>
        <w:t>Найбільше багатство - здоров 'я</w:t>
      </w:r>
      <w:r w:rsidRPr="00B14D2A">
        <w:rPr>
          <w:rFonts w:ascii="Times New Roman" w:hAnsi="Times New Roman" w:cs="Times New Roman"/>
          <w:i/>
          <w:iCs/>
          <w:sz w:val="28"/>
          <w:szCs w:val="28"/>
        </w:rPr>
        <w:t>).</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У даному прикладі паремії асонанс досягається повторенням наголошеного голосного [е]. Іншим прикладом асонансу можуть бути такі прислів'я: </w:t>
      </w:r>
      <w:r w:rsidRPr="00B14D2A">
        <w:rPr>
          <w:rFonts w:ascii="Times New Roman" w:hAnsi="Times New Roman" w:cs="Times New Roman"/>
          <w:i/>
          <w:iCs/>
          <w:sz w:val="28"/>
          <w:szCs w:val="28"/>
        </w:rPr>
        <w:t>Never put off till tomorrow what you can do today (</w:t>
      </w:r>
      <w:r w:rsidRPr="00B14D2A">
        <w:rPr>
          <w:rFonts w:ascii="Times New Roman" w:hAnsi="Times New Roman" w:cs="Times New Roman"/>
          <w:i/>
          <w:iCs/>
          <w:color w:val="000000"/>
          <w:sz w:val="28"/>
          <w:szCs w:val="28"/>
        </w:rPr>
        <w:t>Відчиняй двері, поки відчиняються</w:t>
      </w:r>
      <w:r w:rsidRPr="00B14D2A">
        <w:rPr>
          <w:rFonts w:ascii="Times New Roman" w:hAnsi="Times New Roman" w:cs="Times New Roman"/>
          <w:i/>
          <w:iCs/>
          <w:sz w:val="28"/>
          <w:szCs w:val="28"/>
        </w:rPr>
        <w:t>); Make hay while the sun shines (</w:t>
      </w:r>
      <w:r w:rsidRPr="00B14D2A">
        <w:rPr>
          <w:rFonts w:ascii="Times New Roman" w:hAnsi="Times New Roman" w:cs="Times New Roman"/>
          <w:i/>
          <w:iCs/>
          <w:color w:val="000000"/>
          <w:sz w:val="28"/>
          <w:szCs w:val="28"/>
        </w:rPr>
        <w:t>Коваль клепле, доки тепле</w:t>
      </w:r>
      <w:r w:rsidRPr="00B14D2A">
        <w:rPr>
          <w:rFonts w:ascii="Times New Roman" w:hAnsi="Times New Roman" w:cs="Times New Roman"/>
          <w:i/>
          <w:iCs/>
          <w:sz w:val="28"/>
          <w:szCs w:val="28"/>
        </w:rPr>
        <w:t xml:space="preserve">). </w:t>
      </w:r>
      <w:r w:rsidRPr="00B14D2A">
        <w:rPr>
          <w:rFonts w:ascii="Times New Roman" w:hAnsi="Times New Roman" w:cs="Times New Roman"/>
          <w:sz w:val="28"/>
          <w:szCs w:val="28"/>
        </w:rPr>
        <w:t>У другому прикладі асонанс досягається повторенням наголошеного дифтонгу [ai], у словах "</w:t>
      </w:r>
      <w:r w:rsidRPr="00B14D2A">
        <w:rPr>
          <w:rFonts w:ascii="Times New Roman" w:hAnsi="Times New Roman" w:cs="Times New Roman"/>
          <w:i/>
          <w:iCs/>
          <w:sz w:val="28"/>
          <w:szCs w:val="28"/>
        </w:rPr>
        <w:t>while</w:t>
      </w:r>
      <w:r w:rsidRPr="00B14D2A">
        <w:rPr>
          <w:rFonts w:ascii="Times New Roman" w:hAnsi="Times New Roman" w:cs="Times New Roman"/>
          <w:sz w:val="28"/>
          <w:szCs w:val="28"/>
        </w:rPr>
        <w:t>", "</w:t>
      </w:r>
      <w:r w:rsidRPr="00B14D2A">
        <w:rPr>
          <w:rFonts w:ascii="Times New Roman" w:hAnsi="Times New Roman" w:cs="Times New Roman"/>
          <w:i/>
          <w:iCs/>
          <w:sz w:val="28"/>
          <w:szCs w:val="28"/>
        </w:rPr>
        <w:t>shine</w:t>
      </w:r>
      <w:r w:rsidRPr="00B14D2A">
        <w:rPr>
          <w:rFonts w:ascii="Times New Roman" w:hAnsi="Times New Roman" w:cs="Times New Roman"/>
          <w:sz w:val="28"/>
          <w:szCs w:val="28"/>
        </w:rPr>
        <w:t>", та дифтонгу [ei], у словах "</w:t>
      </w:r>
      <w:r w:rsidRPr="00B14D2A">
        <w:rPr>
          <w:rFonts w:ascii="Times New Roman" w:hAnsi="Times New Roman" w:cs="Times New Roman"/>
          <w:i/>
          <w:iCs/>
          <w:sz w:val="28"/>
          <w:szCs w:val="28"/>
        </w:rPr>
        <w:t>make</w:t>
      </w:r>
      <w:r w:rsidRPr="00B14D2A">
        <w:rPr>
          <w:rFonts w:ascii="Times New Roman" w:hAnsi="Times New Roman" w:cs="Times New Roman"/>
          <w:sz w:val="28"/>
          <w:szCs w:val="28"/>
        </w:rPr>
        <w:t>", "</w:t>
      </w:r>
      <w:r w:rsidRPr="00B14D2A">
        <w:rPr>
          <w:rFonts w:ascii="Times New Roman" w:hAnsi="Times New Roman" w:cs="Times New Roman"/>
          <w:i/>
          <w:iCs/>
          <w:sz w:val="28"/>
          <w:szCs w:val="28"/>
        </w:rPr>
        <w:t>hay</w:t>
      </w:r>
      <w:r w:rsidRPr="00B14D2A">
        <w:rPr>
          <w:rFonts w:ascii="Times New Roman" w:hAnsi="Times New Roman" w:cs="Times New Roman"/>
          <w:sz w:val="28"/>
          <w:szCs w:val="28"/>
        </w:rPr>
        <w:t xml:space="preserve">".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Проаналізувавши випадки вживання асонансу у складі прислів'їв, ми з’ясували, що цей засіб не є частотним і зустрічається рідше, ніж алітерація.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Отже, для прислів'їв та приказок характерними є взаємодія різних фонетичних засобів, проте найбільш акцентними у реалізації стилістичних функцій паремій уважаються рима, асонанс та алітерація, які слугують ритмічній організації та римуванню прислів’їв і приказок, що, у свою чергу, сприяє їх кращому запам’ятовуванню у процесі комунікації.</w:t>
      </w:r>
    </w:p>
    <w:p w:rsidR="00146DD5" w:rsidRPr="00B14D2A" w:rsidRDefault="00146DD5" w:rsidP="00153CD6">
      <w:pPr>
        <w:spacing w:after="0" w:line="360" w:lineRule="auto"/>
        <w:ind w:firstLine="709"/>
        <w:jc w:val="both"/>
        <w:rPr>
          <w:rFonts w:ascii="Times New Roman" w:hAnsi="Times New Roman" w:cs="Times New Roman"/>
          <w:sz w:val="28"/>
          <w:szCs w:val="28"/>
        </w:rPr>
      </w:pPr>
    </w:p>
    <w:p w:rsidR="00153CD6" w:rsidRPr="00B14D2A" w:rsidRDefault="00153CD6" w:rsidP="00153CD6">
      <w:pPr>
        <w:pStyle w:val="a3"/>
        <w:shd w:val="clear" w:color="auto" w:fill="FFFFFF"/>
        <w:spacing w:after="0" w:line="360" w:lineRule="auto"/>
        <w:ind w:left="0" w:firstLine="709"/>
        <w:jc w:val="both"/>
        <w:rPr>
          <w:rFonts w:ascii="Times New Roman" w:hAnsi="Times New Roman" w:cs="Times New Roman"/>
          <w:color w:val="000000"/>
          <w:sz w:val="28"/>
          <w:szCs w:val="28"/>
        </w:rPr>
      </w:pPr>
      <w:r w:rsidRPr="00B14D2A">
        <w:rPr>
          <w:rFonts w:ascii="Times New Roman" w:hAnsi="Times New Roman" w:cs="Times New Roman"/>
          <w:b/>
          <w:bCs/>
          <w:color w:val="000000"/>
          <w:sz w:val="28"/>
          <w:szCs w:val="28"/>
        </w:rPr>
        <w:t xml:space="preserve">1.2.2 </w:t>
      </w:r>
      <w:r w:rsidR="00146DD5" w:rsidRPr="00B14D2A">
        <w:rPr>
          <w:rFonts w:ascii="Times New Roman" w:hAnsi="Times New Roman" w:cs="Times New Roman"/>
          <w:b/>
          <w:bCs/>
          <w:color w:val="000000"/>
          <w:sz w:val="28"/>
          <w:szCs w:val="28"/>
        </w:rPr>
        <w:t>Лексико-граматичні засоби реалізації англійських прислів</w:t>
      </w:r>
      <w:r w:rsidR="00146DD5" w:rsidRPr="00B14D2A">
        <w:rPr>
          <w:rFonts w:ascii="Times New Roman" w:hAnsi="Times New Roman" w:cs="Times New Roman"/>
          <w:b/>
          <w:bCs/>
          <w:color w:val="000000"/>
          <w:sz w:val="28"/>
          <w:szCs w:val="28"/>
          <w:lang w:val="ru-RU"/>
        </w:rPr>
        <w:t>’</w:t>
      </w:r>
      <w:r w:rsidR="00146DD5" w:rsidRPr="00B14D2A">
        <w:rPr>
          <w:rFonts w:ascii="Times New Roman" w:hAnsi="Times New Roman" w:cs="Times New Roman"/>
          <w:b/>
          <w:bCs/>
          <w:color w:val="000000"/>
          <w:sz w:val="28"/>
          <w:szCs w:val="28"/>
        </w:rPr>
        <w:t>їв і приказок та особливості їх структурної побудови</w:t>
      </w:r>
    </w:p>
    <w:p w:rsidR="00146DD5" w:rsidRPr="00B14D2A" w:rsidRDefault="00146DD5" w:rsidP="00153CD6">
      <w:pPr>
        <w:pStyle w:val="a3"/>
        <w:shd w:val="clear" w:color="auto" w:fill="FFFFFF"/>
        <w:spacing w:after="0" w:line="360" w:lineRule="auto"/>
        <w:ind w:left="0"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Результати ряду досліджень свідчать, що текст паремій за час свого існування набуває деяких лексико-граматичних змін </w:t>
      </w:r>
      <w:r w:rsidRPr="00B14D2A">
        <w:rPr>
          <w:rFonts w:ascii="Times New Roman" w:hAnsi="Times New Roman" w:cs="Times New Roman"/>
          <w:color w:val="000000"/>
          <w:sz w:val="28"/>
          <w:szCs w:val="28"/>
          <w:lang w:val="ru-RU"/>
        </w:rPr>
        <w:t>[</w:t>
      </w:r>
      <w:r w:rsidRPr="00B14D2A">
        <w:rPr>
          <w:rFonts w:ascii="Times New Roman" w:hAnsi="Times New Roman" w:cs="Times New Roman"/>
          <w:color w:val="000000"/>
          <w:sz w:val="28"/>
          <w:szCs w:val="28"/>
          <w:lang w:val="en-US"/>
        </w:rPr>
        <w:t>Kuusi</w:t>
      </w:r>
      <w:r w:rsidRPr="00B14D2A">
        <w:rPr>
          <w:rFonts w:ascii="Times New Roman" w:hAnsi="Times New Roman" w:cs="Times New Roman"/>
          <w:color w:val="000000"/>
          <w:sz w:val="28"/>
          <w:szCs w:val="28"/>
        </w:rPr>
        <w:t>, 1998 : 267</w:t>
      </w:r>
      <w:r w:rsidRPr="00B14D2A">
        <w:rPr>
          <w:rFonts w:ascii="Times New Roman" w:hAnsi="Times New Roman" w:cs="Times New Roman"/>
          <w:color w:val="000000"/>
          <w:sz w:val="28"/>
          <w:szCs w:val="28"/>
          <w:lang w:val="ru-RU"/>
        </w:rPr>
        <w:t xml:space="preserve">]. </w:t>
      </w:r>
      <w:r w:rsidRPr="00B14D2A">
        <w:rPr>
          <w:rFonts w:ascii="Times New Roman" w:hAnsi="Times New Roman" w:cs="Times New Roman"/>
          <w:kern w:val="16"/>
          <w:sz w:val="28"/>
          <w:szCs w:val="28"/>
        </w:rPr>
        <w:t>Лінгвісти в пошуках об’єктивних методів дослідження часто звертаються до моделювання. Проблема моделювання тих чи інших одиниць мови є такою, що постійно розроблюється у сучасній лінгвістиці. Не є виключенням і пареміологія. У фонді кожної мови існують чіткі моделі прислів’їв, а самі прислів’я зводяться до кінцевого списку [Гвоздев, 1983 : 12]. Вважається доцільним систематизувати пареміологічні одиниці за їх формально-змістовним аспектом. Структура та семантика прислів’їв зумовлює появу та функціонування структурно-семантичних моделей цих одиниць. Правомірність появи моделей прислів’їв об’єктивується їх поверхневою структурою, конструйованою за певними традиційними фреймами, що корелюють з глибинною підтекстовою інформацією та прагматичними настановами.</w:t>
      </w:r>
      <w:r w:rsidR="00622990" w:rsidRPr="00B14D2A">
        <w:rPr>
          <w:rFonts w:ascii="Times New Roman" w:hAnsi="Times New Roman" w:cs="Times New Roman"/>
          <w:kern w:val="16"/>
          <w:sz w:val="28"/>
          <w:szCs w:val="28"/>
          <w:lang w:val="ru-RU"/>
        </w:rPr>
        <w:t xml:space="preserve"> </w:t>
      </w:r>
    </w:p>
    <w:p w:rsidR="00146DD5" w:rsidRPr="00B14D2A" w:rsidRDefault="00146DD5" w:rsidP="00622990">
      <w:pPr>
        <w:shd w:val="clear" w:color="auto" w:fill="FFFFFF"/>
        <w:spacing w:after="0" w:line="360" w:lineRule="auto"/>
        <w:ind w:firstLine="709"/>
        <w:jc w:val="both"/>
        <w:rPr>
          <w:rFonts w:ascii="Times New Roman" w:hAnsi="Times New Roman" w:cs="Times New Roman"/>
          <w:b/>
          <w:bCs/>
          <w:color w:val="000000"/>
          <w:sz w:val="28"/>
          <w:szCs w:val="28"/>
        </w:rPr>
      </w:pPr>
      <w:r w:rsidRPr="00B14D2A">
        <w:rPr>
          <w:rFonts w:ascii="Times New Roman" w:hAnsi="Times New Roman" w:cs="Times New Roman"/>
          <w:sz w:val="28"/>
          <w:szCs w:val="28"/>
        </w:rPr>
        <w:t>За структурними ознаками прислів’я традиційно відносяться дослідниками [</w:t>
      </w:r>
      <w:r w:rsidRPr="00B14D2A">
        <w:rPr>
          <w:rFonts w:ascii="Times New Roman" w:hAnsi="Times New Roman" w:cs="Times New Roman"/>
          <w:sz w:val="28"/>
          <w:szCs w:val="28"/>
          <w:lang w:val="en-US"/>
        </w:rPr>
        <w:t>Gillian</w:t>
      </w:r>
      <w:r w:rsidRPr="00B14D2A">
        <w:rPr>
          <w:rFonts w:ascii="Times New Roman" w:hAnsi="Times New Roman" w:cs="Times New Roman"/>
          <w:sz w:val="28"/>
          <w:szCs w:val="28"/>
        </w:rPr>
        <w:t>, 1996 : 132; Аникин, 1987 : 17] до текстів малих форм фольклору, які також називають малими жанрами семіотичної системи фольклору [</w:t>
      </w:r>
      <w:r w:rsidRPr="00B14D2A">
        <w:rPr>
          <w:rFonts w:ascii="Times New Roman" w:hAnsi="Times New Roman" w:cs="Times New Roman"/>
          <w:sz w:val="28"/>
          <w:szCs w:val="28"/>
          <w:lang w:val="en-US"/>
        </w:rPr>
        <w:t>Gillian</w:t>
      </w:r>
      <w:r w:rsidRPr="00B14D2A">
        <w:rPr>
          <w:rFonts w:ascii="Times New Roman" w:hAnsi="Times New Roman" w:cs="Times New Roman"/>
          <w:sz w:val="28"/>
          <w:szCs w:val="28"/>
        </w:rPr>
        <w:t>, 1996:132], малими жанрами афористичного фольклору [Аникин, 1987 : 17], малими літературними формами (фольклорними або авторськими), нетиповими текстами малої форми [</w:t>
      </w:r>
      <w:r w:rsidRPr="00B14D2A">
        <w:rPr>
          <w:rFonts w:ascii="Times New Roman" w:hAnsi="Times New Roman" w:cs="Times New Roman"/>
          <w:sz w:val="28"/>
          <w:szCs w:val="28"/>
          <w:lang w:val="en-US"/>
        </w:rPr>
        <w:t>Pawley</w:t>
      </w:r>
      <w:r w:rsidRPr="00B14D2A">
        <w:rPr>
          <w:rFonts w:ascii="Times New Roman" w:hAnsi="Times New Roman" w:cs="Times New Roman"/>
          <w:sz w:val="28"/>
          <w:szCs w:val="28"/>
        </w:rPr>
        <w:t>, 1990 : 4], малими текстами-кліше [</w:t>
      </w:r>
      <w:r w:rsidRPr="00B14D2A">
        <w:rPr>
          <w:rFonts w:ascii="Times New Roman" w:hAnsi="Times New Roman" w:cs="Times New Roman"/>
          <w:sz w:val="28"/>
          <w:szCs w:val="28"/>
          <w:lang w:val="en-US"/>
        </w:rPr>
        <w:t>Encyclopedia</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Americana</w:t>
      </w:r>
      <w:r w:rsidRPr="00B14D2A">
        <w:rPr>
          <w:rFonts w:ascii="Times New Roman" w:hAnsi="Times New Roman" w:cs="Times New Roman"/>
          <w:sz w:val="28"/>
          <w:szCs w:val="28"/>
        </w:rPr>
        <w:t xml:space="preserve">, 1985 : 8-9], малими літературно-художніми формами тощо та відносять до них міні-казку, байку, велеризм, афоризм, лімерик, загадку, прислів’я тощо [Мерзлікіна, 2001 : 83].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lang w:val="ru-RU"/>
        </w:rPr>
      </w:pPr>
      <w:r w:rsidRPr="00B14D2A">
        <w:rPr>
          <w:rFonts w:ascii="Times New Roman" w:hAnsi="Times New Roman" w:cs="Times New Roman"/>
          <w:sz w:val="28"/>
          <w:szCs w:val="28"/>
        </w:rPr>
        <w:t xml:space="preserve">Традиційно однією з диференційних ознак прислів’я вважається стійкість його структурно-змістової основи [Вяльцева, 1990 : 8; Кунин, 1970 : 34; </w:t>
      </w:r>
      <w:r w:rsidRPr="00B14D2A">
        <w:rPr>
          <w:rFonts w:ascii="Times New Roman" w:hAnsi="Times New Roman" w:cs="Times New Roman"/>
          <w:sz w:val="28"/>
          <w:szCs w:val="28"/>
          <w:lang w:val="en-US"/>
        </w:rPr>
        <w:t>Yankah</w:t>
      </w:r>
      <w:r w:rsidRPr="00B14D2A">
        <w:rPr>
          <w:rFonts w:ascii="Times New Roman" w:hAnsi="Times New Roman" w:cs="Times New Roman"/>
          <w:sz w:val="28"/>
          <w:szCs w:val="28"/>
        </w:rPr>
        <w:t xml:space="preserve">, 2000 : 4 ]. Відомо, що прислів’я відносяться до текстів жорстокого типу [Дмитренко, 2000 : 83], які функціонують у синтаксично замкнутому вигляді [Кунин, 1970 : 200]; для них характерні високий ступінь структурної цілісності, простота синтаксичної побудови та відсутність ускладнених лексико-граматичних засобів [Корень, 2000 : 4]. Типовою ознакою прислів’їв є й те, що їхня синтаксична структура побудована за моделями простого або складного речення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Вяльцева, 1990 : 9-10</w:t>
      </w:r>
      <w:r w:rsidRPr="00B14D2A">
        <w:rPr>
          <w:rFonts w:ascii="Times New Roman" w:hAnsi="Times New Roman" w:cs="Times New Roman"/>
          <w:sz w:val="28"/>
          <w:szCs w:val="28"/>
          <w:lang w:val="ru-RU"/>
        </w:rPr>
        <w:t>]. Вони актуалізуються як розповідні чи спонукальні типи висловлень у стверджувальній або заперечній формі [</w:t>
      </w:r>
      <w:r w:rsidRPr="00B14D2A">
        <w:rPr>
          <w:rFonts w:ascii="Times New Roman" w:hAnsi="Times New Roman" w:cs="Times New Roman"/>
          <w:sz w:val="28"/>
          <w:szCs w:val="28"/>
        </w:rPr>
        <w:t>Корень, 2000 : 7</w:t>
      </w:r>
      <w:r w:rsidRPr="00B14D2A">
        <w:rPr>
          <w:rFonts w:ascii="Times New Roman" w:hAnsi="Times New Roman" w:cs="Times New Roman"/>
          <w:sz w:val="28"/>
          <w:szCs w:val="28"/>
          <w:lang w:val="ru-RU"/>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За словами О.В. Корень [там само : 5-7], прислів’я та приказки належать до нетипових текстів, які відрізняються відсутністю сильних позицій, фабули, структурно-композиційних параметрів звичайних текстів, зафіксованого авторства та дійових осіб, утворюючи особливу групу комунікативних одиниць у парадигмі текстів малих форм. Мала форма паремійних одиниць</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пояснюється їх поверхневою структурою, складеною з одного простого чи складного</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речення. З точки зору поверхневої структури, домінантними є двоскладові речення з</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підметом та присудком та односкладові речення.</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Двоскладові речення-прислів’я складають найбільшу групу паремійних одиниць. Спектр значень охоплює поле бажаності, переваги, попередження, що відбиває стереотипи світобачення і поведінки представників певного етносу, наприклад: </w:t>
      </w:r>
      <w:r w:rsidRPr="00B14D2A">
        <w:rPr>
          <w:rFonts w:ascii="Times New Roman" w:hAnsi="Times New Roman" w:cs="Times New Roman"/>
          <w:i/>
          <w:iCs/>
          <w:sz w:val="28"/>
          <w:szCs w:val="28"/>
        </w:rPr>
        <w:t>All cats are gr</w:t>
      </w:r>
      <w:r w:rsidRPr="00B14D2A">
        <w:rPr>
          <w:rFonts w:ascii="Times New Roman" w:hAnsi="Times New Roman" w:cs="Times New Roman"/>
          <w:i/>
          <w:iCs/>
          <w:sz w:val="28"/>
          <w:szCs w:val="28"/>
          <w:lang w:val="en-US"/>
        </w:rPr>
        <w:t>e</w:t>
      </w:r>
      <w:r w:rsidRPr="00B14D2A">
        <w:rPr>
          <w:rFonts w:ascii="Times New Roman" w:hAnsi="Times New Roman" w:cs="Times New Roman"/>
          <w:i/>
          <w:iCs/>
          <w:sz w:val="28"/>
          <w:szCs w:val="28"/>
        </w:rPr>
        <w:t>y in the dark</w:t>
      </w:r>
      <w:r w:rsidRPr="00B14D2A">
        <w:rPr>
          <w:rFonts w:ascii="Times New Roman" w:hAnsi="Times New Roman" w:cs="Times New Roman"/>
          <w:sz w:val="28"/>
          <w:szCs w:val="28"/>
        </w:rPr>
        <w:t>, що перекладається як,</w:t>
      </w:r>
      <w:r w:rsidRPr="00B14D2A">
        <w:rPr>
          <w:rFonts w:ascii="Times New Roman" w:hAnsi="Times New Roman" w:cs="Times New Roman"/>
          <w:i/>
          <w:iCs/>
          <w:sz w:val="28"/>
          <w:szCs w:val="28"/>
        </w:rPr>
        <w:t xml:space="preserve"> Вночі всі кішки сірі; Small rain lays great dust – Малий, та вдалий.</w:t>
      </w:r>
      <w:r w:rsidRPr="00B14D2A">
        <w:rPr>
          <w:rFonts w:ascii="Times New Roman" w:hAnsi="Times New Roman" w:cs="Times New Roman"/>
          <w:sz w:val="28"/>
          <w:szCs w:val="28"/>
        </w:rPr>
        <w:t xml:space="preserve"> Більше того, традиційно поверхнева структура прислів’їв та приказок тяжіє до скорочення, що призводить до їх редукування: прислів’я та приказки, перетворюючись в окремі фрагменти, набувають статусу номінативних одиниць: </w:t>
      </w:r>
      <w:r w:rsidRPr="00B14D2A">
        <w:rPr>
          <w:rFonts w:ascii="Times New Roman" w:hAnsi="Times New Roman" w:cs="Times New Roman"/>
          <w:i/>
          <w:iCs/>
          <w:sz w:val="28"/>
          <w:szCs w:val="28"/>
        </w:rPr>
        <w:t xml:space="preserve">No flies on him; Birds of a feather; Nine lives; Jack of all trades </w:t>
      </w:r>
      <w:r w:rsidRPr="00B14D2A">
        <w:rPr>
          <w:rFonts w:ascii="Times New Roman" w:hAnsi="Times New Roman" w:cs="Times New Roman"/>
          <w:sz w:val="28"/>
          <w:szCs w:val="28"/>
        </w:rPr>
        <w:t>[Захарова, 2001 : 115-117].</w:t>
      </w:r>
    </w:p>
    <w:p w:rsidR="00146DD5" w:rsidRPr="00B14D2A" w:rsidRDefault="00146DD5" w:rsidP="00622990">
      <w:pPr>
        <w:pStyle w:val="a9"/>
        <w:spacing w:line="360" w:lineRule="auto"/>
        <w:ind w:firstLine="709"/>
        <w:rPr>
          <w:rFonts w:ascii="Times New Roman" w:hAnsi="Times New Roman"/>
          <w:sz w:val="28"/>
          <w:szCs w:val="28"/>
        </w:rPr>
      </w:pPr>
      <w:r w:rsidRPr="00B14D2A">
        <w:rPr>
          <w:rFonts w:ascii="Times New Roman" w:hAnsi="Times New Roman"/>
          <w:kern w:val="16"/>
          <w:sz w:val="28"/>
          <w:szCs w:val="28"/>
        </w:rPr>
        <w:t>У межах обсягу прислів’я V</w:t>
      </w:r>
      <w:r w:rsidRPr="00B14D2A">
        <w:rPr>
          <w:rFonts w:ascii="Times New Roman" w:hAnsi="Times New Roman"/>
          <w:noProof/>
          <w:kern w:val="16"/>
          <w:sz w:val="28"/>
          <w:szCs w:val="28"/>
        </w:rPr>
        <w:sym w:font="Wingdings" w:char="F0E0"/>
      </w:r>
      <w:r w:rsidRPr="00B14D2A">
        <w:rPr>
          <w:rFonts w:ascii="Times New Roman" w:hAnsi="Times New Roman"/>
          <w:kern w:val="16"/>
          <w:sz w:val="28"/>
          <w:szCs w:val="28"/>
        </w:rPr>
        <w:t xml:space="preserve"> (7</w:t>
      </w:r>
      <w:r w:rsidRPr="00B14D2A">
        <w:rPr>
          <w:rFonts w:ascii="Times New Roman" w:hAnsi="Times New Roman"/>
          <w:kern w:val="16"/>
          <w:sz w:val="28"/>
          <w:szCs w:val="28"/>
          <w:u w:val="single"/>
        </w:rPr>
        <w:t>+</w:t>
      </w:r>
      <w:r w:rsidRPr="00B14D2A">
        <w:rPr>
          <w:rFonts w:ascii="Times New Roman" w:hAnsi="Times New Roman"/>
          <w:kern w:val="16"/>
          <w:sz w:val="28"/>
          <w:szCs w:val="28"/>
        </w:rPr>
        <w:t>2)</w:t>
      </w:r>
      <w:r w:rsidRPr="00B14D2A">
        <w:rPr>
          <w:rFonts w:ascii="Times New Roman" w:hAnsi="Times New Roman"/>
          <w:noProof/>
          <w:kern w:val="16"/>
          <w:sz w:val="28"/>
          <w:szCs w:val="28"/>
        </w:rPr>
        <w:sym w:font="Wingdings" w:char="F0E0"/>
      </w:r>
      <w:r w:rsidRPr="00B14D2A">
        <w:rPr>
          <w:rFonts w:ascii="Times New Roman" w:hAnsi="Times New Roman"/>
          <w:noProof/>
          <w:kern w:val="16"/>
          <w:sz w:val="28"/>
          <w:szCs w:val="28"/>
        </w:rPr>
        <w:t>min</w:t>
      </w:r>
      <w:r w:rsidRPr="00B14D2A">
        <w:rPr>
          <w:rFonts w:ascii="Times New Roman" w:hAnsi="Times New Roman"/>
          <w:kern w:val="16"/>
          <w:sz w:val="28"/>
          <w:szCs w:val="28"/>
        </w:rPr>
        <w:t xml:space="preserve"> паремії репрезентовані трьома синтактико-структурними типами: розповідним (1), спонукальним (2), питальним (3): </w:t>
      </w:r>
      <w:r w:rsidRPr="00B14D2A">
        <w:rPr>
          <w:rFonts w:ascii="Times New Roman" w:hAnsi="Times New Roman"/>
          <w:i/>
          <w:iCs/>
          <w:kern w:val="16"/>
          <w:sz w:val="28"/>
          <w:szCs w:val="28"/>
        </w:rPr>
        <w:t xml:space="preserve">1) </w:t>
      </w:r>
      <w:r w:rsidRPr="00B14D2A">
        <w:rPr>
          <w:rFonts w:ascii="Times New Roman" w:hAnsi="Times New Roman"/>
          <w:i/>
          <w:iCs/>
          <w:sz w:val="28"/>
          <w:szCs w:val="28"/>
          <w:lang w:val="en-US"/>
        </w:rPr>
        <w:t>Careless</w:t>
      </w:r>
      <w:r w:rsidRPr="00B14D2A">
        <w:rPr>
          <w:rFonts w:ascii="Times New Roman" w:hAnsi="Times New Roman"/>
          <w:i/>
          <w:iCs/>
          <w:sz w:val="28"/>
          <w:szCs w:val="28"/>
        </w:rPr>
        <w:t xml:space="preserve"> </w:t>
      </w:r>
      <w:r w:rsidRPr="00B14D2A">
        <w:rPr>
          <w:rFonts w:ascii="Times New Roman" w:hAnsi="Times New Roman"/>
          <w:i/>
          <w:iCs/>
          <w:sz w:val="28"/>
          <w:szCs w:val="28"/>
          <w:lang w:val="en-US"/>
        </w:rPr>
        <w:t>shepherds</w:t>
      </w:r>
      <w:r w:rsidRPr="00B14D2A">
        <w:rPr>
          <w:rFonts w:ascii="Times New Roman" w:hAnsi="Times New Roman"/>
          <w:i/>
          <w:iCs/>
          <w:sz w:val="28"/>
          <w:szCs w:val="28"/>
        </w:rPr>
        <w:t xml:space="preserve"> </w:t>
      </w:r>
      <w:r w:rsidRPr="00B14D2A">
        <w:rPr>
          <w:rFonts w:ascii="Times New Roman" w:hAnsi="Times New Roman"/>
          <w:i/>
          <w:iCs/>
          <w:sz w:val="28"/>
          <w:szCs w:val="28"/>
          <w:lang w:val="en-US"/>
        </w:rPr>
        <w:t>make</w:t>
      </w:r>
      <w:r w:rsidRPr="00B14D2A">
        <w:rPr>
          <w:rFonts w:ascii="Times New Roman" w:hAnsi="Times New Roman"/>
          <w:i/>
          <w:iCs/>
          <w:sz w:val="28"/>
          <w:szCs w:val="28"/>
        </w:rPr>
        <w:t xml:space="preserve"> </w:t>
      </w:r>
      <w:r w:rsidRPr="00B14D2A">
        <w:rPr>
          <w:rFonts w:ascii="Times New Roman" w:hAnsi="Times New Roman"/>
          <w:i/>
          <w:iCs/>
          <w:sz w:val="28"/>
          <w:szCs w:val="28"/>
          <w:lang w:val="en-US"/>
        </w:rPr>
        <w:t>many</w:t>
      </w:r>
      <w:r w:rsidRPr="00B14D2A">
        <w:rPr>
          <w:rFonts w:ascii="Times New Roman" w:hAnsi="Times New Roman"/>
          <w:i/>
          <w:iCs/>
          <w:sz w:val="28"/>
          <w:szCs w:val="28"/>
        </w:rPr>
        <w:t xml:space="preserve"> </w:t>
      </w:r>
      <w:r w:rsidRPr="00B14D2A">
        <w:rPr>
          <w:rFonts w:ascii="Times New Roman" w:hAnsi="Times New Roman"/>
          <w:i/>
          <w:iCs/>
          <w:sz w:val="28"/>
          <w:szCs w:val="28"/>
          <w:lang w:val="en-US"/>
        </w:rPr>
        <w:t>a</w:t>
      </w:r>
      <w:r w:rsidRPr="00B14D2A">
        <w:rPr>
          <w:rFonts w:ascii="Times New Roman" w:hAnsi="Times New Roman"/>
          <w:i/>
          <w:iCs/>
          <w:sz w:val="28"/>
          <w:szCs w:val="28"/>
        </w:rPr>
        <w:t xml:space="preserve"> </w:t>
      </w:r>
      <w:r w:rsidRPr="00B14D2A">
        <w:rPr>
          <w:rFonts w:ascii="Times New Roman" w:hAnsi="Times New Roman"/>
          <w:i/>
          <w:iCs/>
          <w:sz w:val="28"/>
          <w:szCs w:val="28"/>
          <w:lang w:val="en-US"/>
        </w:rPr>
        <w:t>feast</w:t>
      </w:r>
      <w:r w:rsidRPr="00B14D2A">
        <w:rPr>
          <w:rFonts w:ascii="Times New Roman" w:hAnsi="Times New Roman"/>
          <w:i/>
          <w:iCs/>
          <w:sz w:val="28"/>
          <w:szCs w:val="28"/>
        </w:rPr>
        <w:t xml:space="preserve"> </w:t>
      </w:r>
      <w:r w:rsidRPr="00B14D2A">
        <w:rPr>
          <w:rFonts w:ascii="Times New Roman" w:hAnsi="Times New Roman"/>
          <w:i/>
          <w:iCs/>
          <w:sz w:val="28"/>
          <w:szCs w:val="28"/>
          <w:lang w:val="en-US"/>
        </w:rPr>
        <w:t>for</w:t>
      </w:r>
      <w:r w:rsidRPr="00B14D2A">
        <w:rPr>
          <w:rFonts w:ascii="Times New Roman" w:hAnsi="Times New Roman"/>
          <w:i/>
          <w:iCs/>
          <w:sz w:val="28"/>
          <w:szCs w:val="28"/>
        </w:rPr>
        <w:t xml:space="preserve"> </w:t>
      </w:r>
      <w:r w:rsidRPr="00B14D2A">
        <w:rPr>
          <w:rFonts w:ascii="Times New Roman" w:hAnsi="Times New Roman"/>
          <w:i/>
          <w:iCs/>
          <w:sz w:val="28"/>
          <w:szCs w:val="28"/>
          <w:lang w:val="en-US"/>
        </w:rPr>
        <w:t>the</w:t>
      </w:r>
      <w:r w:rsidRPr="00B14D2A">
        <w:rPr>
          <w:rFonts w:ascii="Times New Roman" w:hAnsi="Times New Roman"/>
          <w:i/>
          <w:iCs/>
          <w:sz w:val="28"/>
          <w:szCs w:val="28"/>
        </w:rPr>
        <w:t xml:space="preserve"> </w:t>
      </w:r>
      <w:r w:rsidRPr="00B14D2A">
        <w:rPr>
          <w:rFonts w:ascii="Times New Roman" w:hAnsi="Times New Roman"/>
          <w:i/>
          <w:iCs/>
          <w:sz w:val="28"/>
          <w:szCs w:val="28"/>
          <w:lang w:val="en-US"/>
        </w:rPr>
        <w:t>wolf</w:t>
      </w:r>
      <w:r w:rsidRPr="00B14D2A">
        <w:rPr>
          <w:rFonts w:ascii="Times New Roman" w:hAnsi="Times New Roman"/>
          <w:i/>
          <w:iCs/>
          <w:sz w:val="28"/>
          <w:szCs w:val="28"/>
        </w:rPr>
        <w:t xml:space="preserve">. </w:t>
      </w:r>
      <w:r w:rsidRPr="00B14D2A">
        <w:rPr>
          <w:rFonts w:ascii="Times New Roman" w:hAnsi="Times New Roman"/>
          <w:sz w:val="28"/>
          <w:szCs w:val="28"/>
        </w:rPr>
        <w:t>-</w:t>
      </w:r>
      <w:r w:rsidRPr="00B14D2A">
        <w:rPr>
          <w:rFonts w:ascii="Times New Roman" w:hAnsi="Times New Roman"/>
          <w:i/>
          <w:iCs/>
          <w:sz w:val="28"/>
          <w:szCs w:val="28"/>
        </w:rPr>
        <w:t>У недбалого пастуха вовки завжди ситі;</w:t>
      </w:r>
      <w:r w:rsidRPr="00B14D2A">
        <w:rPr>
          <w:rFonts w:ascii="Times New Roman" w:hAnsi="Times New Roman"/>
          <w:sz w:val="28"/>
          <w:szCs w:val="28"/>
        </w:rPr>
        <w:t xml:space="preserve"> 2) </w:t>
      </w:r>
      <w:r w:rsidRPr="00B14D2A">
        <w:rPr>
          <w:rFonts w:ascii="Times New Roman" w:hAnsi="Times New Roman"/>
          <w:i/>
          <w:iCs/>
          <w:sz w:val="28"/>
          <w:szCs w:val="28"/>
          <w:lang w:val="en-US"/>
        </w:rPr>
        <w:t>Choose</w:t>
      </w:r>
      <w:r w:rsidRPr="00B14D2A">
        <w:rPr>
          <w:rFonts w:ascii="Times New Roman" w:hAnsi="Times New Roman"/>
          <w:i/>
          <w:iCs/>
          <w:sz w:val="28"/>
          <w:szCs w:val="28"/>
        </w:rPr>
        <w:t xml:space="preserve"> </w:t>
      </w:r>
      <w:r w:rsidRPr="00B14D2A">
        <w:rPr>
          <w:rFonts w:ascii="Times New Roman" w:hAnsi="Times New Roman"/>
          <w:i/>
          <w:iCs/>
          <w:sz w:val="28"/>
          <w:szCs w:val="28"/>
          <w:lang w:val="en-US"/>
        </w:rPr>
        <w:t>a</w:t>
      </w:r>
      <w:r w:rsidRPr="00B14D2A">
        <w:rPr>
          <w:rFonts w:ascii="Times New Roman" w:hAnsi="Times New Roman"/>
          <w:i/>
          <w:iCs/>
          <w:sz w:val="28"/>
          <w:szCs w:val="28"/>
        </w:rPr>
        <w:t xml:space="preserve"> </w:t>
      </w:r>
      <w:r w:rsidRPr="00B14D2A">
        <w:rPr>
          <w:rFonts w:ascii="Times New Roman" w:hAnsi="Times New Roman"/>
          <w:i/>
          <w:iCs/>
          <w:sz w:val="28"/>
          <w:szCs w:val="28"/>
          <w:lang w:val="en-US"/>
        </w:rPr>
        <w:t>book</w:t>
      </w:r>
      <w:r w:rsidRPr="00B14D2A">
        <w:rPr>
          <w:rFonts w:ascii="Times New Roman" w:hAnsi="Times New Roman"/>
          <w:i/>
          <w:iCs/>
          <w:sz w:val="28"/>
          <w:szCs w:val="28"/>
        </w:rPr>
        <w:t xml:space="preserve"> </w:t>
      </w:r>
      <w:r w:rsidRPr="00B14D2A">
        <w:rPr>
          <w:rFonts w:ascii="Times New Roman" w:hAnsi="Times New Roman"/>
          <w:i/>
          <w:iCs/>
          <w:sz w:val="28"/>
          <w:szCs w:val="28"/>
          <w:lang w:val="en-US"/>
        </w:rPr>
        <w:t>as</w:t>
      </w:r>
      <w:r w:rsidRPr="00B14D2A">
        <w:rPr>
          <w:rFonts w:ascii="Times New Roman" w:hAnsi="Times New Roman"/>
          <w:i/>
          <w:iCs/>
          <w:sz w:val="28"/>
          <w:szCs w:val="28"/>
        </w:rPr>
        <w:t xml:space="preserve"> </w:t>
      </w:r>
      <w:r w:rsidRPr="00B14D2A">
        <w:rPr>
          <w:rFonts w:ascii="Times New Roman" w:hAnsi="Times New Roman"/>
          <w:i/>
          <w:iCs/>
          <w:sz w:val="28"/>
          <w:szCs w:val="28"/>
          <w:lang w:val="en-US"/>
        </w:rPr>
        <w:t>you</w:t>
      </w:r>
      <w:r w:rsidRPr="00B14D2A">
        <w:rPr>
          <w:rFonts w:ascii="Times New Roman" w:hAnsi="Times New Roman"/>
          <w:i/>
          <w:iCs/>
          <w:sz w:val="28"/>
          <w:szCs w:val="28"/>
        </w:rPr>
        <w:t xml:space="preserve"> </w:t>
      </w:r>
      <w:r w:rsidRPr="00B14D2A">
        <w:rPr>
          <w:rFonts w:ascii="Times New Roman" w:hAnsi="Times New Roman"/>
          <w:i/>
          <w:iCs/>
          <w:sz w:val="28"/>
          <w:szCs w:val="28"/>
          <w:lang w:val="en-US"/>
        </w:rPr>
        <w:t>choose</w:t>
      </w:r>
      <w:r w:rsidRPr="00B14D2A">
        <w:rPr>
          <w:rFonts w:ascii="Times New Roman" w:hAnsi="Times New Roman"/>
          <w:i/>
          <w:iCs/>
          <w:sz w:val="28"/>
          <w:szCs w:val="28"/>
        </w:rPr>
        <w:t xml:space="preserve"> </w:t>
      </w:r>
      <w:r w:rsidRPr="00B14D2A">
        <w:rPr>
          <w:rFonts w:ascii="Times New Roman" w:hAnsi="Times New Roman"/>
          <w:i/>
          <w:iCs/>
          <w:sz w:val="28"/>
          <w:szCs w:val="28"/>
          <w:lang w:val="en-US"/>
        </w:rPr>
        <w:t>a</w:t>
      </w:r>
      <w:r w:rsidRPr="00B14D2A">
        <w:rPr>
          <w:rFonts w:ascii="Times New Roman" w:hAnsi="Times New Roman"/>
          <w:i/>
          <w:iCs/>
          <w:sz w:val="28"/>
          <w:szCs w:val="28"/>
        </w:rPr>
        <w:t xml:space="preserve"> </w:t>
      </w:r>
      <w:r w:rsidRPr="00B14D2A">
        <w:rPr>
          <w:rFonts w:ascii="Times New Roman" w:hAnsi="Times New Roman"/>
          <w:i/>
          <w:iCs/>
          <w:sz w:val="28"/>
          <w:szCs w:val="28"/>
          <w:lang w:val="en-US"/>
        </w:rPr>
        <w:t>friend</w:t>
      </w:r>
      <w:r w:rsidRPr="00B14D2A">
        <w:rPr>
          <w:rFonts w:ascii="Times New Roman" w:hAnsi="Times New Roman"/>
          <w:i/>
          <w:iCs/>
          <w:sz w:val="28"/>
          <w:szCs w:val="28"/>
        </w:rPr>
        <w:t xml:space="preserve">. - Вибирай книжку, як вибираєш друга; 3) </w:t>
      </w:r>
      <w:r w:rsidRPr="00B14D2A">
        <w:rPr>
          <w:rFonts w:ascii="Times New Roman" w:hAnsi="Times New Roman"/>
          <w:i/>
          <w:iCs/>
          <w:sz w:val="28"/>
          <w:szCs w:val="28"/>
          <w:lang w:val="en-US"/>
        </w:rPr>
        <w:t>What</w:t>
      </w:r>
      <w:r w:rsidRPr="00B14D2A">
        <w:rPr>
          <w:rFonts w:ascii="Times New Roman" w:hAnsi="Times New Roman"/>
          <w:i/>
          <w:iCs/>
          <w:sz w:val="28"/>
          <w:szCs w:val="28"/>
        </w:rPr>
        <w:t xml:space="preserve"> </w:t>
      </w:r>
      <w:r w:rsidRPr="00B14D2A">
        <w:rPr>
          <w:rFonts w:ascii="Times New Roman" w:hAnsi="Times New Roman"/>
          <w:i/>
          <w:iCs/>
          <w:sz w:val="28"/>
          <w:szCs w:val="28"/>
          <w:lang w:val="en-US"/>
        </w:rPr>
        <w:t>can</w:t>
      </w:r>
      <w:r w:rsidRPr="00B14D2A">
        <w:rPr>
          <w:rFonts w:ascii="Times New Roman" w:hAnsi="Times New Roman"/>
          <w:i/>
          <w:iCs/>
          <w:sz w:val="28"/>
          <w:szCs w:val="28"/>
        </w:rPr>
        <w:t xml:space="preserve"> </w:t>
      </w:r>
      <w:r w:rsidRPr="00B14D2A">
        <w:rPr>
          <w:rFonts w:ascii="Times New Roman" w:hAnsi="Times New Roman"/>
          <w:i/>
          <w:iCs/>
          <w:sz w:val="28"/>
          <w:szCs w:val="28"/>
          <w:lang w:val="en-US"/>
        </w:rPr>
        <w:t>you</w:t>
      </w:r>
      <w:r w:rsidRPr="00B14D2A">
        <w:rPr>
          <w:rFonts w:ascii="Times New Roman" w:hAnsi="Times New Roman"/>
          <w:i/>
          <w:iCs/>
          <w:sz w:val="28"/>
          <w:szCs w:val="28"/>
        </w:rPr>
        <w:t xml:space="preserve"> </w:t>
      </w:r>
      <w:r w:rsidRPr="00B14D2A">
        <w:rPr>
          <w:rFonts w:ascii="Times New Roman" w:hAnsi="Times New Roman"/>
          <w:i/>
          <w:iCs/>
          <w:sz w:val="28"/>
          <w:szCs w:val="28"/>
          <w:lang w:val="en-US"/>
        </w:rPr>
        <w:t>get</w:t>
      </w:r>
      <w:r w:rsidRPr="00B14D2A">
        <w:rPr>
          <w:rFonts w:ascii="Times New Roman" w:hAnsi="Times New Roman"/>
          <w:i/>
          <w:iCs/>
          <w:sz w:val="28"/>
          <w:szCs w:val="28"/>
        </w:rPr>
        <w:t xml:space="preserve"> (</w:t>
      </w:r>
      <w:r w:rsidRPr="00B14D2A">
        <w:rPr>
          <w:rFonts w:ascii="Times New Roman" w:hAnsi="Times New Roman"/>
          <w:i/>
          <w:iCs/>
          <w:sz w:val="28"/>
          <w:szCs w:val="28"/>
          <w:lang w:val="en-US"/>
        </w:rPr>
        <w:t>have</w:t>
      </w:r>
      <w:r w:rsidRPr="00B14D2A">
        <w:rPr>
          <w:rFonts w:ascii="Times New Roman" w:hAnsi="Times New Roman"/>
          <w:i/>
          <w:iCs/>
          <w:sz w:val="28"/>
          <w:szCs w:val="28"/>
        </w:rPr>
        <w:t xml:space="preserve">) </w:t>
      </w:r>
      <w:r w:rsidRPr="00B14D2A">
        <w:rPr>
          <w:rFonts w:ascii="Times New Roman" w:hAnsi="Times New Roman"/>
          <w:i/>
          <w:iCs/>
          <w:sz w:val="28"/>
          <w:szCs w:val="28"/>
          <w:lang w:val="en-US"/>
        </w:rPr>
        <w:t>of</w:t>
      </w:r>
      <w:r w:rsidRPr="00B14D2A">
        <w:rPr>
          <w:rFonts w:ascii="Times New Roman" w:hAnsi="Times New Roman"/>
          <w:i/>
          <w:iCs/>
          <w:sz w:val="28"/>
          <w:szCs w:val="28"/>
        </w:rPr>
        <w:t xml:space="preserve"> </w:t>
      </w:r>
      <w:r w:rsidRPr="00B14D2A">
        <w:rPr>
          <w:rFonts w:ascii="Times New Roman" w:hAnsi="Times New Roman"/>
          <w:i/>
          <w:iCs/>
          <w:sz w:val="28"/>
          <w:szCs w:val="28"/>
          <w:lang w:val="en-US"/>
        </w:rPr>
        <w:t>the</w:t>
      </w:r>
      <w:r w:rsidRPr="00B14D2A">
        <w:rPr>
          <w:rFonts w:ascii="Times New Roman" w:hAnsi="Times New Roman"/>
          <w:i/>
          <w:iCs/>
          <w:sz w:val="28"/>
          <w:szCs w:val="28"/>
        </w:rPr>
        <w:t xml:space="preserve"> </w:t>
      </w:r>
      <w:r w:rsidRPr="00B14D2A">
        <w:rPr>
          <w:rFonts w:ascii="Times New Roman" w:hAnsi="Times New Roman"/>
          <w:i/>
          <w:iCs/>
          <w:sz w:val="28"/>
          <w:szCs w:val="28"/>
          <w:lang w:val="en-US"/>
        </w:rPr>
        <w:t>cat</w:t>
      </w:r>
      <w:r w:rsidRPr="00B14D2A">
        <w:rPr>
          <w:rFonts w:ascii="Times New Roman" w:hAnsi="Times New Roman"/>
          <w:i/>
          <w:iCs/>
          <w:sz w:val="28"/>
          <w:szCs w:val="28"/>
        </w:rPr>
        <w:t xml:space="preserve"> </w:t>
      </w:r>
      <w:r w:rsidRPr="00B14D2A">
        <w:rPr>
          <w:rFonts w:ascii="Times New Roman" w:hAnsi="Times New Roman"/>
          <w:i/>
          <w:iCs/>
          <w:sz w:val="28"/>
          <w:szCs w:val="28"/>
          <w:lang w:val="en-US"/>
        </w:rPr>
        <w:t>but</w:t>
      </w:r>
      <w:r w:rsidRPr="00B14D2A">
        <w:rPr>
          <w:rFonts w:ascii="Times New Roman" w:hAnsi="Times New Roman"/>
          <w:i/>
          <w:iCs/>
          <w:sz w:val="28"/>
          <w:szCs w:val="28"/>
        </w:rPr>
        <w:t xml:space="preserve"> </w:t>
      </w:r>
      <w:r w:rsidRPr="00B14D2A">
        <w:rPr>
          <w:rFonts w:ascii="Times New Roman" w:hAnsi="Times New Roman"/>
          <w:i/>
          <w:iCs/>
          <w:sz w:val="28"/>
          <w:szCs w:val="28"/>
          <w:lang w:val="en-US"/>
        </w:rPr>
        <w:t>her</w:t>
      </w:r>
      <w:r w:rsidRPr="00B14D2A">
        <w:rPr>
          <w:rFonts w:ascii="Times New Roman" w:hAnsi="Times New Roman"/>
          <w:i/>
          <w:iCs/>
          <w:sz w:val="28"/>
          <w:szCs w:val="28"/>
        </w:rPr>
        <w:t xml:space="preserve"> </w:t>
      </w:r>
      <w:r w:rsidRPr="00B14D2A">
        <w:rPr>
          <w:rFonts w:ascii="Times New Roman" w:hAnsi="Times New Roman"/>
          <w:i/>
          <w:iCs/>
          <w:sz w:val="28"/>
          <w:szCs w:val="28"/>
          <w:lang w:val="en-US"/>
        </w:rPr>
        <w:t>skin</w:t>
      </w:r>
      <w:r w:rsidRPr="00B14D2A">
        <w:rPr>
          <w:rFonts w:ascii="Times New Roman" w:hAnsi="Times New Roman"/>
          <w:i/>
          <w:iCs/>
          <w:sz w:val="28"/>
          <w:szCs w:val="28"/>
        </w:rPr>
        <w:t xml:space="preserve">? - З поганої вівці хоч вовни жмут. </w:t>
      </w:r>
      <w:r w:rsidRPr="00B14D2A">
        <w:rPr>
          <w:rFonts w:ascii="Times New Roman" w:hAnsi="Times New Roman"/>
          <w:kern w:val="16"/>
          <w:sz w:val="28"/>
          <w:szCs w:val="28"/>
        </w:rPr>
        <w:t xml:space="preserve">Окличні прислів’я, як зазначає О.В. Кунін, в англійській мові не представлені </w:t>
      </w:r>
      <w:r w:rsidRPr="00B14D2A">
        <w:rPr>
          <w:rFonts w:ascii="Times New Roman" w:hAnsi="Times New Roman"/>
          <w:sz w:val="28"/>
          <w:szCs w:val="28"/>
        </w:rPr>
        <w:t>[Кунин, 2000 : 258]</w:t>
      </w:r>
      <w:r w:rsidRPr="00B14D2A">
        <w:rPr>
          <w:rFonts w:ascii="Times New Roman" w:hAnsi="Times New Roman"/>
          <w:sz w:val="28"/>
          <w:szCs w:val="28"/>
          <w:lang w:val="ru-RU"/>
        </w:rPr>
        <w:t>.</w:t>
      </w:r>
      <w:r w:rsidRPr="00B14D2A">
        <w:rPr>
          <w:rFonts w:ascii="Times New Roman" w:hAnsi="Times New Roman"/>
          <w:sz w:val="28"/>
          <w:szCs w:val="28"/>
        </w:rPr>
        <w:t xml:space="preserve"> Щодо категорії часу, в англійських прислів’ях переважає форма теперішнього часу та позачасова форма дієслова, дуже рідко – минулий час:</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i/>
          <w:iCs/>
          <w:sz w:val="28"/>
          <w:szCs w:val="28"/>
          <w:lang w:val="en-US"/>
        </w:rPr>
        <w:t>Diamond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cut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diamond</w:t>
      </w:r>
      <w:r w:rsidRPr="00B14D2A">
        <w:rPr>
          <w:rFonts w:ascii="Times New Roman" w:hAnsi="Times New Roman" w:cs="Times New Roman"/>
          <w:i/>
          <w:iCs/>
          <w:sz w:val="28"/>
          <w:szCs w:val="28"/>
        </w:rPr>
        <w:t>. (Наскочила коса на камінь)</w:t>
      </w:r>
      <w:r w:rsidRPr="00B14D2A">
        <w:rPr>
          <w:rFonts w:ascii="Times New Roman" w:hAnsi="Times New Roman" w:cs="Times New Roman"/>
          <w:sz w:val="28"/>
          <w:szCs w:val="28"/>
        </w:rPr>
        <w:t xml:space="preserve"> [Баранцев, 1973 : 18].</w:t>
      </w:r>
    </w:p>
    <w:p w:rsidR="00146DD5" w:rsidRPr="00B14D2A" w:rsidRDefault="00146DD5" w:rsidP="00622990">
      <w:pPr>
        <w:pStyle w:val="a9"/>
        <w:spacing w:line="360" w:lineRule="auto"/>
        <w:ind w:firstLine="709"/>
        <w:rPr>
          <w:rFonts w:ascii="Times New Roman" w:hAnsi="Times New Roman"/>
          <w:kern w:val="16"/>
          <w:sz w:val="28"/>
          <w:szCs w:val="28"/>
        </w:rPr>
      </w:pPr>
      <w:r w:rsidRPr="00B14D2A">
        <w:rPr>
          <w:rFonts w:ascii="Times New Roman" w:hAnsi="Times New Roman"/>
          <w:kern w:val="16"/>
          <w:sz w:val="28"/>
          <w:szCs w:val="28"/>
        </w:rPr>
        <w:t>У масиві паремій виділяються чотири загальні типи прислів’їв: питальні, розповідні двоскладові, односкладові непредикативні та односкладові предикативні (головним чином імперативні), кожен з яких характеризується конкретними конституційними, змістовними та прагматичними властивостями.</w:t>
      </w:r>
      <w:r w:rsidR="00622990" w:rsidRPr="00B14D2A">
        <w:rPr>
          <w:rFonts w:ascii="Times New Roman" w:hAnsi="Times New Roman"/>
          <w:kern w:val="16"/>
          <w:sz w:val="28"/>
          <w:szCs w:val="28"/>
        </w:rPr>
        <w:t xml:space="preserve"> </w:t>
      </w:r>
      <w:r w:rsidRPr="00B14D2A">
        <w:rPr>
          <w:rFonts w:ascii="Times New Roman" w:hAnsi="Times New Roman"/>
          <w:kern w:val="16"/>
          <w:sz w:val="28"/>
          <w:szCs w:val="28"/>
        </w:rPr>
        <w:t>Багате різноманіття моделей властиве для розповідних прислів’їв (з простим та складним синтаксисом). Моделі з формою простого розповідного речення головним чином репрезентовані типами S+P, S+P+DO, S+P+IO, S+P+AM, S+P+IO/DO+AM та інші (де S – підмет, P – присудок, DO – прямий додаток, IO – непрямий додаток, AM – різні обставини (часу, місця, причини і т.д) [Хавхун, 1998 : 24].</w:t>
      </w:r>
    </w:p>
    <w:p w:rsidR="00146DD5" w:rsidRPr="00B14D2A" w:rsidRDefault="00146DD5" w:rsidP="00622990">
      <w:pPr>
        <w:pStyle w:val="a9"/>
        <w:spacing w:line="360" w:lineRule="auto"/>
        <w:ind w:firstLine="709"/>
        <w:rPr>
          <w:rFonts w:ascii="Times New Roman" w:hAnsi="Times New Roman"/>
          <w:kern w:val="16"/>
          <w:sz w:val="28"/>
          <w:szCs w:val="28"/>
        </w:rPr>
      </w:pPr>
      <w:r w:rsidRPr="00B14D2A">
        <w:rPr>
          <w:rFonts w:ascii="Times New Roman" w:hAnsi="Times New Roman"/>
          <w:kern w:val="16"/>
          <w:sz w:val="28"/>
          <w:szCs w:val="28"/>
        </w:rPr>
        <w:t>Необхідно зазначити, що двоскладові речення-прислів’я утворюють найбільшу групу пареміологічних одиниць. У них проявляються головні тенденції розвитку паремій. Спектр значень охоплює поле асертивної бажаності, переваги, попередження, що інкорпорується у глибинну структуру прислів’їв з метою прищепити та скоординувати стереотипи світобачення і поведінки представників певного етносу.</w:t>
      </w:r>
    </w:p>
    <w:p w:rsidR="00146DD5" w:rsidRPr="00B14D2A" w:rsidRDefault="00146DD5" w:rsidP="00622990">
      <w:pPr>
        <w:pStyle w:val="a9"/>
        <w:spacing w:line="360" w:lineRule="auto"/>
        <w:ind w:firstLine="709"/>
        <w:rPr>
          <w:rFonts w:ascii="Times New Roman" w:hAnsi="Times New Roman"/>
          <w:sz w:val="28"/>
          <w:szCs w:val="28"/>
        </w:rPr>
      </w:pPr>
      <w:r w:rsidRPr="00B14D2A">
        <w:rPr>
          <w:rFonts w:ascii="Times New Roman" w:hAnsi="Times New Roman"/>
          <w:sz w:val="28"/>
          <w:szCs w:val="28"/>
        </w:rPr>
        <w:t xml:space="preserve">Отже, синтаксична структура прислів’їв зазвичай будується за моделями простого або складного (складносурядного та складнопідрядного) речення [Коновець, 2000 : 9-10; </w:t>
      </w:r>
      <w:r w:rsidRPr="00B14D2A">
        <w:rPr>
          <w:rFonts w:ascii="Times New Roman" w:hAnsi="Times New Roman"/>
          <w:sz w:val="28"/>
          <w:szCs w:val="28"/>
          <w:lang w:val="en-US"/>
        </w:rPr>
        <w:t>Green</w:t>
      </w:r>
      <w:r w:rsidRPr="00B14D2A">
        <w:rPr>
          <w:rFonts w:ascii="Times New Roman" w:hAnsi="Times New Roman"/>
          <w:sz w:val="28"/>
          <w:szCs w:val="28"/>
        </w:rPr>
        <w:t>, 2000 : 389]. Як правило, прислів'я включають 7±2 слів, що відповідає можливостям оперативної пам'яті і мовця, і слухача [</w:t>
      </w:r>
      <w:r w:rsidRPr="00B14D2A">
        <w:rPr>
          <w:rFonts w:ascii="Times New Roman" w:hAnsi="Times New Roman"/>
          <w:sz w:val="28"/>
          <w:szCs w:val="28"/>
          <w:lang w:val="en-US"/>
        </w:rPr>
        <w:t>Pawley</w:t>
      </w:r>
      <w:r w:rsidRPr="00B14D2A">
        <w:rPr>
          <w:rFonts w:ascii="Times New Roman" w:hAnsi="Times New Roman"/>
          <w:sz w:val="28"/>
          <w:szCs w:val="28"/>
        </w:rPr>
        <w:t xml:space="preserve">, 1990 : 4; Пропп, 2001 : 17; Милюкова, 1987 : 164; </w:t>
      </w:r>
      <w:r w:rsidRPr="00B14D2A">
        <w:rPr>
          <w:rFonts w:ascii="Times New Roman" w:hAnsi="Times New Roman"/>
          <w:sz w:val="28"/>
          <w:szCs w:val="28"/>
          <w:lang w:val="en-US"/>
        </w:rPr>
        <w:t>Hirsch</w:t>
      </w:r>
      <w:r w:rsidRPr="00B14D2A">
        <w:rPr>
          <w:rFonts w:ascii="Times New Roman" w:hAnsi="Times New Roman"/>
          <w:sz w:val="28"/>
          <w:szCs w:val="28"/>
        </w:rPr>
        <w:t xml:space="preserve">, 2002 : 189]. Стверджувальні або заперечні комунікативні типи висловлень репрезентуються у прислів’ях трьома синтактико-структурними підтипами: розповідним, спонукальним і питальним (напр., </w:t>
      </w:r>
      <w:r w:rsidRPr="00B14D2A">
        <w:rPr>
          <w:rFonts w:ascii="Times New Roman" w:hAnsi="Times New Roman"/>
          <w:i/>
          <w:iCs/>
          <w:sz w:val="28"/>
          <w:szCs w:val="28"/>
          <w:lang w:val="en-US"/>
        </w:rPr>
        <w:t>Life</w:t>
      </w:r>
      <w:r w:rsidRPr="00B14D2A">
        <w:rPr>
          <w:rFonts w:ascii="Times New Roman" w:hAnsi="Times New Roman"/>
          <w:i/>
          <w:iCs/>
          <w:sz w:val="28"/>
          <w:szCs w:val="28"/>
        </w:rPr>
        <w:t xml:space="preserve"> </w:t>
      </w:r>
      <w:r w:rsidRPr="00B14D2A">
        <w:rPr>
          <w:rFonts w:ascii="Times New Roman" w:hAnsi="Times New Roman"/>
          <w:i/>
          <w:iCs/>
          <w:sz w:val="28"/>
          <w:szCs w:val="28"/>
          <w:lang w:val="en-US"/>
        </w:rPr>
        <w:t>begins</w:t>
      </w:r>
      <w:r w:rsidRPr="00B14D2A">
        <w:rPr>
          <w:rFonts w:ascii="Times New Roman" w:hAnsi="Times New Roman"/>
          <w:i/>
          <w:iCs/>
          <w:sz w:val="28"/>
          <w:szCs w:val="28"/>
        </w:rPr>
        <w:t xml:space="preserve"> </w:t>
      </w:r>
      <w:r w:rsidRPr="00B14D2A">
        <w:rPr>
          <w:rFonts w:ascii="Times New Roman" w:hAnsi="Times New Roman"/>
          <w:i/>
          <w:iCs/>
          <w:sz w:val="28"/>
          <w:szCs w:val="28"/>
          <w:lang w:val="en-US"/>
        </w:rPr>
        <w:t>at</w:t>
      </w:r>
      <w:r w:rsidRPr="00B14D2A">
        <w:rPr>
          <w:rFonts w:ascii="Times New Roman" w:hAnsi="Times New Roman"/>
          <w:i/>
          <w:iCs/>
          <w:sz w:val="28"/>
          <w:szCs w:val="28"/>
        </w:rPr>
        <w:t xml:space="preserve"> </w:t>
      </w:r>
      <w:r w:rsidRPr="00B14D2A">
        <w:rPr>
          <w:rFonts w:ascii="Times New Roman" w:hAnsi="Times New Roman"/>
          <w:i/>
          <w:iCs/>
          <w:sz w:val="28"/>
          <w:szCs w:val="28"/>
          <w:lang w:val="en-US"/>
        </w:rPr>
        <w:t>forty</w:t>
      </w:r>
      <w:r w:rsidRPr="00B14D2A">
        <w:rPr>
          <w:rFonts w:ascii="Times New Roman" w:hAnsi="Times New Roman"/>
          <w:i/>
          <w:iCs/>
          <w:sz w:val="28"/>
          <w:szCs w:val="28"/>
        </w:rPr>
        <w:t>,</w:t>
      </w:r>
      <w:r w:rsidRPr="00B14D2A">
        <w:rPr>
          <w:rFonts w:ascii="Times New Roman" w:hAnsi="Times New Roman"/>
          <w:sz w:val="28"/>
          <w:szCs w:val="28"/>
        </w:rPr>
        <w:t xml:space="preserve"> </w:t>
      </w:r>
      <w:r w:rsidRPr="00B14D2A">
        <w:rPr>
          <w:rFonts w:ascii="Times New Roman" w:hAnsi="Times New Roman"/>
          <w:i/>
          <w:iCs/>
          <w:sz w:val="28"/>
          <w:szCs w:val="28"/>
          <w:lang w:val="en-US"/>
        </w:rPr>
        <w:t>Give</w:t>
      </w:r>
      <w:r w:rsidRPr="00B14D2A">
        <w:rPr>
          <w:rFonts w:ascii="Times New Roman" w:hAnsi="Times New Roman"/>
          <w:i/>
          <w:iCs/>
          <w:sz w:val="28"/>
          <w:szCs w:val="28"/>
        </w:rPr>
        <w:t xml:space="preserve"> </w:t>
      </w:r>
      <w:r w:rsidRPr="00B14D2A">
        <w:rPr>
          <w:rFonts w:ascii="Times New Roman" w:hAnsi="Times New Roman"/>
          <w:i/>
          <w:iCs/>
          <w:sz w:val="28"/>
          <w:szCs w:val="28"/>
          <w:lang w:val="en-US"/>
        </w:rPr>
        <w:t>credit</w:t>
      </w:r>
      <w:r w:rsidRPr="00B14D2A">
        <w:rPr>
          <w:rFonts w:ascii="Times New Roman" w:hAnsi="Times New Roman"/>
          <w:i/>
          <w:iCs/>
          <w:sz w:val="28"/>
          <w:szCs w:val="28"/>
        </w:rPr>
        <w:t xml:space="preserve"> </w:t>
      </w:r>
      <w:r w:rsidRPr="00B14D2A">
        <w:rPr>
          <w:rFonts w:ascii="Times New Roman" w:hAnsi="Times New Roman"/>
          <w:i/>
          <w:iCs/>
          <w:sz w:val="28"/>
          <w:szCs w:val="28"/>
          <w:lang w:val="en-US"/>
        </w:rPr>
        <w:t>where</w:t>
      </w:r>
      <w:r w:rsidRPr="00B14D2A">
        <w:rPr>
          <w:rFonts w:ascii="Times New Roman" w:hAnsi="Times New Roman"/>
          <w:i/>
          <w:iCs/>
          <w:sz w:val="28"/>
          <w:szCs w:val="28"/>
        </w:rPr>
        <w:t xml:space="preserve"> </w:t>
      </w:r>
      <w:r w:rsidRPr="00B14D2A">
        <w:rPr>
          <w:rFonts w:ascii="Times New Roman" w:hAnsi="Times New Roman"/>
          <w:i/>
          <w:iCs/>
          <w:sz w:val="28"/>
          <w:szCs w:val="28"/>
          <w:lang w:val="en-US"/>
        </w:rPr>
        <w:t>credit</w:t>
      </w:r>
      <w:r w:rsidRPr="00B14D2A">
        <w:rPr>
          <w:rFonts w:ascii="Times New Roman" w:hAnsi="Times New Roman"/>
          <w:i/>
          <w:iCs/>
          <w:sz w:val="28"/>
          <w:szCs w:val="28"/>
        </w:rPr>
        <w:t xml:space="preserve"> </w:t>
      </w:r>
      <w:r w:rsidRPr="00B14D2A">
        <w:rPr>
          <w:rFonts w:ascii="Times New Roman" w:hAnsi="Times New Roman"/>
          <w:i/>
          <w:iCs/>
          <w:sz w:val="28"/>
          <w:szCs w:val="28"/>
          <w:lang w:val="en-US"/>
        </w:rPr>
        <w:t>is</w:t>
      </w:r>
      <w:r w:rsidRPr="00B14D2A">
        <w:rPr>
          <w:rFonts w:ascii="Times New Roman" w:hAnsi="Times New Roman"/>
          <w:i/>
          <w:iCs/>
          <w:sz w:val="28"/>
          <w:szCs w:val="28"/>
        </w:rPr>
        <w:t xml:space="preserve"> </w:t>
      </w:r>
      <w:r w:rsidRPr="00B14D2A">
        <w:rPr>
          <w:rFonts w:ascii="Times New Roman" w:hAnsi="Times New Roman"/>
          <w:i/>
          <w:iCs/>
          <w:sz w:val="28"/>
          <w:szCs w:val="28"/>
          <w:lang w:val="en-US"/>
        </w:rPr>
        <w:t>due</w:t>
      </w:r>
      <w:r w:rsidRPr="00B14D2A">
        <w:rPr>
          <w:rFonts w:ascii="Times New Roman" w:hAnsi="Times New Roman"/>
          <w:i/>
          <w:iCs/>
          <w:sz w:val="28"/>
          <w:szCs w:val="28"/>
        </w:rPr>
        <w:t xml:space="preserve">, </w:t>
      </w:r>
      <w:r w:rsidRPr="00B14D2A">
        <w:rPr>
          <w:rFonts w:ascii="Times New Roman" w:hAnsi="Times New Roman"/>
          <w:i/>
          <w:iCs/>
          <w:sz w:val="28"/>
          <w:szCs w:val="28"/>
          <w:lang w:val="en-US"/>
        </w:rPr>
        <w:t>Why</w:t>
      </w:r>
      <w:r w:rsidRPr="00B14D2A">
        <w:rPr>
          <w:rFonts w:ascii="Times New Roman" w:hAnsi="Times New Roman"/>
          <w:i/>
          <w:iCs/>
          <w:sz w:val="28"/>
          <w:szCs w:val="28"/>
        </w:rPr>
        <w:t xml:space="preserve"> </w:t>
      </w:r>
      <w:r w:rsidRPr="00B14D2A">
        <w:rPr>
          <w:rFonts w:ascii="Times New Roman" w:hAnsi="Times New Roman"/>
          <w:i/>
          <w:iCs/>
          <w:sz w:val="28"/>
          <w:szCs w:val="28"/>
          <w:lang w:val="en-US"/>
        </w:rPr>
        <w:t>keep</w:t>
      </w:r>
      <w:r w:rsidRPr="00B14D2A">
        <w:rPr>
          <w:rFonts w:ascii="Times New Roman" w:hAnsi="Times New Roman"/>
          <w:i/>
          <w:iCs/>
          <w:sz w:val="28"/>
          <w:szCs w:val="28"/>
        </w:rPr>
        <w:t xml:space="preserve"> </w:t>
      </w:r>
      <w:r w:rsidRPr="00B14D2A">
        <w:rPr>
          <w:rFonts w:ascii="Times New Roman" w:hAnsi="Times New Roman"/>
          <w:i/>
          <w:iCs/>
          <w:sz w:val="28"/>
          <w:szCs w:val="28"/>
          <w:lang w:val="en-US"/>
        </w:rPr>
        <w:t>a</w:t>
      </w:r>
      <w:r w:rsidRPr="00B14D2A">
        <w:rPr>
          <w:rFonts w:ascii="Times New Roman" w:hAnsi="Times New Roman"/>
          <w:i/>
          <w:iCs/>
          <w:sz w:val="28"/>
          <w:szCs w:val="28"/>
        </w:rPr>
        <w:t xml:space="preserve"> </w:t>
      </w:r>
      <w:r w:rsidRPr="00B14D2A">
        <w:rPr>
          <w:rFonts w:ascii="Times New Roman" w:hAnsi="Times New Roman"/>
          <w:i/>
          <w:iCs/>
          <w:sz w:val="28"/>
          <w:szCs w:val="28"/>
          <w:lang w:val="en-US"/>
        </w:rPr>
        <w:t>dog</w:t>
      </w:r>
      <w:r w:rsidRPr="00B14D2A">
        <w:rPr>
          <w:rFonts w:ascii="Times New Roman" w:hAnsi="Times New Roman"/>
          <w:i/>
          <w:iCs/>
          <w:sz w:val="28"/>
          <w:szCs w:val="28"/>
        </w:rPr>
        <w:t xml:space="preserve"> </w:t>
      </w:r>
      <w:r w:rsidRPr="00B14D2A">
        <w:rPr>
          <w:rFonts w:ascii="Times New Roman" w:hAnsi="Times New Roman"/>
          <w:i/>
          <w:iCs/>
          <w:sz w:val="28"/>
          <w:szCs w:val="28"/>
          <w:lang w:val="en-US"/>
        </w:rPr>
        <w:t>and</w:t>
      </w:r>
      <w:r w:rsidRPr="00B14D2A">
        <w:rPr>
          <w:rFonts w:ascii="Times New Roman" w:hAnsi="Times New Roman"/>
          <w:i/>
          <w:iCs/>
          <w:sz w:val="28"/>
          <w:szCs w:val="28"/>
        </w:rPr>
        <w:t xml:space="preserve"> </w:t>
      </w:r>
      <w:r w:rsidRPr="00B14D2A">
        <w:rPr>
          <w:rFonts w:ascii="Times New Roman" w:hAnsi="Times New Roman"/>
          <w:i/>
          <w:iCs/>
          <w:sz w:val="28"/>
          <w:szCs w:val="28"/>
          <w:lang w:val="en-US"/>
        </w:rPr>
        <w:t>bark</w:t>
      </w:r>
      <w:r w:rsidRPr="00B14D2A">
        <w:rPr>
          <w:rFonts w:ascii="Times New Roman" w:hAnsi="Times New Roman"/>
          <w:i/>
          <w:iCs/>
          <w:sz w:val="28"/>
          <w:szCs w:val="28"/>
        </w:rPr>
        <w:t xml:space="preserve"> </w:t>
      </w:r>
      <w:r w:rsidRPr="00B14D2A">
        <w:rPr>
          <w:rFonts w:ascii="Times New Roman" w:hAnsi="Times New Roman"/>
          <w:i/>
          <w:iCs/>
          <w:sz w:val="28"/>
          <w:szCs w:val="28"/>
          <w:lang w:val="en-US"/>
        </w:rPr>
        <w:t>yourself</w:t>
      </w:r>
      <w:r w:rsidRPr="00B14D2A">
        <w:rPr>
          <w:rFonts w:ascii="Times New Roman" w:hAnsi="Times New Roman"/>
          <w:i/>
          <w:iCs/>
          <w:sz w:val="28"/>
          <w:szCs w:val="28"/>
        </w:rPr>
        <w:t>?</w:t>
      </w:r>
      <w:r w:rsidRPr="00B14D2A">
        <w:rPr>
          <w:rFonts w:ascii="Times New Roman" w:hAnsi="Times New Roman"/>
          <w:sz w:val="28"/>
          <w:szCs w:val="28"/>
        </w:rPr>
        <w:t>) [</w:t>
      </w:r>
      <w:r w:rsidRPr="00B14D2A">
        <w:rPr>
          <w:rFonts w:ascii="Times New Roman" w:hAnsi="Times New Roman"/>
          <w:sz w:val="28"/>
          <w:szCs w:val="28"/>
          <w:lang w:val="en-US"/>
        </w:rPr>
        <w:t>Pawley</w:t>
      </w:r>
      <w:r w:rsidRPr="00B14D2A">
        <w:rPr>
          <w:rFonts w:ascii="Times New Roman" w:hAnsi="Times New Roman"/>
          <w:sz w:val="28"/>
          <w:szCs w:val="28"/>
        </w:rPr>
        <w:t>, 1990 : 7], із домінуванням стверджувальних форм (99, 26% серед досліджуваних [</w:t>
      </w:r>
      <w:r w:rsidRPr="00B14D2A">
        <w:rPr>
          <w:rFonts w:ascii="Times New Roman" w:hAnsi="Times New Roman"/>
          <w:sz w:val="28"/>
          <w:szCs w:val="28"/>
          <w:lang w:val="en-US"/>
        </w:rPr>
        <w:t>Pawley</w:t>
      </w:r>
      <w:r w:rsidRPr="00B14D2A">
        <w:rPr>
          <w:rFonts w:ascii="Times New Roman" w:hAnsi="Times New Roman"/>
          <w:sz w:val="28"/>
          <w:szCs w:val="28"/>
        </w:rPr>
        <w:t xml:space="preserve">, 1990 : 7 : 9] 450 одиниць). Крім того, притаманні спонукальним прислів’ям імперативність та директивність [там само : 11] </w:t>
      </w:r>
      <w:r w:rsidRPr="00B14D2A">
        <w:rPr>
          <w:rFonts w:ascii="Times New Roman" w:hAnsi="Times New Roman"/>
          <w:color w:val="000000"/>
          <w:sz w:val="28"/>
          <w:szCs w:val="28"/>
        </w:rPr>
        <w:t>можуть бути виражені за допомогою розповідної моделі [</w:t>
      </w:r>
      <w:r w:rsidRPr="00B14D2A">
        <w:rPr>
          <w:rFonts w:ascii="Times New Roman" w:hAnsi="Times New Roman"/>
          <w:color w:val="000000"/>
          <w:sz w:val="28"/>
          <w:szCs w:val="28"/>
          <w:lang w:val="en-US"/>
        </w:rPr>
        <w:t>Kuusi</w:t>
      </w:r>
      <w:r w:rsidRPr="00B14D2A">
        <w:rPr>
          <w:rFonts w:ascii="Times New Roman" w:hAnsi="Times New Roman"/>
          <w:color w:val="000000"/>
          <w:sz w:val="28"/>
          <w:szCs w:val="28"/>
        </w:rPr>
        <w:t>, 1998 : 254-255].</w:t>
      </w:r>
    </w:p>
    <w:p w:rsidR="00146DD5" w:rsidRPr="00B14D2A" w:rsidRDefault="00146DD5" w:rsidP="00622990">
      <w:pPr>
        <w:shd w:val="clear" w:color="auto" w:fill="FFFFFF"/>
        <w:spacing w:after="0" w:line="360" w:lineRule="auto"/>
        <w:ind w:firstLine="709"/>
        <w:jc w:val="both"/>
        <w:rPr>
          <w:rFonts w:ascii="Times New Roman" w:hAnsi="Times New Roman" w:cs="Times New Roman"/>
          <w:b/>
          <w:bCs/>
          <w:color w:val="000000"/>
          <w:sz w:val="28"/>
          <w:szCs w:val="28"/>
        </w:rPr>
      </w:pPr>
      <w:r w:rsidRPr="00B14D2A">
        <w:rPr>
          <w:rFonts w:ascii="Times New Roman" w:hAnsi="Times New Roman" w:cs="Times New Roman"/>
          <w:sz w:val="28"/>
          <w:szCs w:val="28"/>
        </w:rPr>
        <w:t>Результати ряду досліджень свідчать, що текст паремій за час свого існування набуває деяких лексико-граматичних змін [</w:t>
      </w:r>
      <w:r w:rsidRPr="00B14D2A">
        <w:rPr>
          <w:rFonts w:ascii="Times New Roman" w:hAnsi="Times New Roman" w:cs="Times New Roman"/>
          <w:sz w:val="28"/>
          <w:szCs w:val="28"/>
          <w:lang w:val="en-US"/>
        </w:rPr>
        <w:t>Kuusi</w:t>
      </w:r>
      <w:r w:rsidRPr="00B14D2A">
        <w:rPr>
          <w:rFonts w:ascii="Times New Roman" w:hAnsi="Times New Roman" w:cs="Times New Roman"/>
          <w:sz w:val="28"/>
          <w:szCs w:val="28"/>
        </w:rPr>
        <w:t xml:space="preserve">, 1998 : 267]. Визначення допустимих меж лексико-граматичної варіативності прислів’я, яка не порушує його дидактичного змісту слід віднести до питань, що не отримали до цих пір остаточного вирішення.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Так, з одного боку, константність структури прислів’я [Кунин, 1970 : 196; Денисов, 1987 : 7; </w:t>
      </w:r>
      <w:r w:rsidRPr="00B14D2A">
        <w:rPr>
          <w:rFonts w:ascii="Times New Roman" w:hAnsi="Times New Roman" w:cs="Times New Roman"/>
          <w:sz w:val="28"/>
          <w:szCs w:val="28"/>
          <w:lang w:val="en-US"/>
        </w:rPr>
        <w:t>Dundes</w:t>
      </w:r>
      <w:r w:rsidRPr="00B14D2A">
        <w:rPr>
          <w:rFonts w:ascii="Times New Roman" w:hAnsi="Times New Roman" w:cs="Times New Roman"/>
          <w:sz w:val="28"/>
          <w:szCs w:val="28"/>
        </w:rPr>
        <w:t xml:space="preserve">, 2000 : 389; </w:t>
      </w:r>
      <w:r w:rsidRPr="00B14D2A">
        <w:rPr>
          <w:rFonts w:ascii="Times New Roman" w:hAnsi="Times New Roman" w:cs="Times New Roman"/>
          <w:sz w:val="28"/>
          <w:szCs w:val="28"/>
          <w:lang w:val="en-US"/>
        </w:rPr>
        <w:t>Pawley</w:t>
      </w:r>
      <w:r w:rsidRPr="00B14D2A">
        <w:rPr>
          <w:rFonts w:ascii="Times New Roman" w:hAnsi="Times New Roman" w:cs="Times New Roman"/>
          <w:sz w:val="28"/>
          <w:szCs w:val="28"/>
        </w:rPr>
        <w:t>, 1990 : 15; Молчанова, 2004: 86; Ковалів, 2007 : 37; Вяльцева, 1990 : 133] дозволяє відносити його до класу лексикалізованих реченнєвих основ (</w:t>
      </w:r>
      <w:r w:rsidRPr="00B14D2A">
        <w:rPr>
          <w:rFonts w:ascii="Times New Roman" w:hAnsi="Times New Roman" w:cs="Times New Roman"/>
          <w:sz w:val="28"/>
          <w:szCs w:val="28"/>
          <w:lang w:val="en-US"/>
        </w:rPr>
        <w:t>lexicalized</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sentence</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stems</w:t>
      </w:r>
      <w:r w:rsidRPr="00B14D2A">
        <w:rPr>
          <w:rFonts w:ascii="Times New Roman" w:hAnsi="Times New Roman" w:cs="Times New Roman"/>
          <w:sz w:val="28"/>
          <w:szCs w:val="28"/>
        </w:rPr>
        <w:t>), як, наприклад, прислів’я</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stitch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time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saves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u w:val="single"/>
          <w:lang w:val="en-US"/>
        </w:rPr>
        <w:t>nine</w:t>
      </w:r>
      <w:r w:rsidRPr="00B14D2A">
        <w:rPr>
          <w:rFonts w:ascii="Times New Roman" w:hAnsi="Times New Roman" w:cs="Times New Roman"/>
          <w:sz w:val="28"/>
          <w:szCs w:val="28"/>
        </w:rPr>
        <w:t>, на відміну від речення</w:t>
      </w:r>
      <w:r w:rsidRPr="00B14D2A">
        <w:rPr>
          <w:rFonts w:ascii="Times New Roman" w:hAnsi="Times New Roman" w:cs="Times New Roman"/>
          <w:i/>
          <w:iCs/>
          <w:sz w:val="28"/>
          <w:szCs w:val="28"/>
        </w:rPr>
        <w:t xml:space="preserve"> А </w:t>
      </w:r>
      <w:r w:rsidRPr="00B14D2A">
        <w:rPr>
          <w:rFonts w:ascii="Times New Roman" w:hAnsi="Times New Roman" w:cs="Times New Roman"/>
          <w:i/>
          <w:iCs/>
          <w:sz w:val="28"/>
          <w:szCs w:val="28"/>
          <w:lang w:val="en-US"/>
        </w:rPr>
        <w:t>stitch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time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saves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u w:val="single"/>
          <w:lang w:val="en-US"/>
        </w:rPr>
        <w:t>twenty</w:t>
      </w:r>
      <w:r w:rsidRPr="00B14D2A">
        <w:rPr>
          <w:rFonts w:ascii="Times New Roman" w:hAnsi="Times New Roman" w:cs="Times New Roman"/>
          <w:i/>
          <w:iCs/>
          <w:sz w:val="28"/>
          <w:szCs w:val="28"/>
          <w:u w:val="single"/>
        </w:rPr>
        <w:t>-</w:t>
      </w:r>
      <w:r w:rsidRPr="00B14D2A">
        <w:rPr>
          <w:rFonts w:ascii="Times New Roman" w:hAnsi="Times New Roman" w:cs="Times New Roman"/>
          <w:i/>
          <w:iCs/>
          <w:sz w:val="28"/>
          <w:szCs w:val="28"/>
          <w:u w:val="single"/>
          <w:lang w:val="en-US"/>
        </w:rPr>
        <w:t>six</w:t>
      </w:r>
      <w:r w:rsidRPr="00B14D2A">
        <w:rPr>
          <w:rFonts w:ascii="Times New Roman" w:hAnsi="Times New Roman" w:cs="Times New Roman"/>
          <w:sz w:val="28"/>
          <w:szCs w:val="28"/>
        </w:rPr>
        <w:t>, яке втратило статус конвенційного прислів’я.</w:t>
      </w:r>
      <w:r w:rsidRPr="00B14D2A">
        <w:rPr>
          <w:rFonts w:ascii="Times New Roman" w:hAnsi="Times New Roman" w:cs="Times New Roman"/>
          <w:i/>
          <w:iCs/>
          <w:sz w:val="28"/>
          <w:szCs w:val="28"/>
        </w:rPr>
        <w:t xml:space="preserve"> </w:t>
      </w:r>
      <w:r w:rsidRPr="00B14D2A">
        <w:rPr>
          <w:rFonts w:ascii="Times New Roman" w:hAnsi="Times New Roman" w:cs="Times New Roman"/>
          <w:sz w:val="28"/>
          <w:szCs w:val="28"/>
        </w:rPr>
        <w:t>З прикладу видно, що лексичні зміни у складі прислів’я можуть призвести до появи варіантів, що є граматично правильними реченнями, але вже не сприймаються як прислів’я, оскільки традиційність вживання прислів’я забороняє зміни в його лексико-граматичній основі [</w:t>
      </w:r>
      <w:r w:rsidRPr="00B14D2A">
        <w:rPr>
          <w:rFonts w:ascii="Times New Roman" w:hAnsi="Times New Roman" w:cs="Times New Roman"/>
          <w:sz w:val="28"/>
          <w:szCs w:val="28"/>
          <w:lang w:val="en-US"/>
        </w:rPr>
        <w:t>Avdikos</w:t>
      </w:r>
      <w:r w:rsidRPr="00B14D2A">
        <w:rPr>
          <w:rFonts w:ascii="Times New Roman" w:hAnsi="Times New Roman" w:cs="Times New Roman"/>
          <w:sz w:val="28"/>
          <w:szCs w:val="28"/>
        </w:rPr>
        <w:t xml:space="preserve">, 1976 : 122]. </w:t>
      </w:r>
    </w:p>
    <w:p w:rsidR="00146DD5" w:rsidRPr="00B14D2A" w:rsidRDefault="00146DD5" w:rsidP="00622990">
      <w:pPr>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Аналіз варіантів одного й того ж прислів’я, які містяться у пареміографічному словнику [</w:t>
      </w:r>
      <w:r w:rsidRPr="00B14D2A">
        <w:rPr>
          <w:rFonts w:ascii="Times New Roman" w:hAnsi="Times New Roman" w:cs="Times New Roman"/>
          <w:sz w:val="28"/>
          <w:szCs w:val="28"/>
          <w:lang w:val="en-US"/>
        </w:rPr>
        <w:t>Avdikos</w:t>
      </w:r>
      <w:r w:rsidRPr="00B14D2A">
        <w:rPr>
          <w:rFonts w:ascii="Times New Roman" w:hAnsi="Times New Roman" w:cs="Times New Roman"/>
          <w:sz w:val="28"/>
          <w:szCs w:val="28"/>
        </w:rPr>
        <w:t>,</w:t>
      </w:r>
      <w:r w:rsidRPr="00B14D2A">
        <w:rPr>
          <w:rFonts w:ascii="Times New Roman" w:hAnsi="Times New Roman" w:cs="Times New Roman"/>
          <w:color w:val="00B0F0"/>
          <w:sz w:val="28"/>
          <w:szCs w:val="28"/>
        </w:rPr>
        <w:t xml:space="preserve"> </w:t>
      </w:r>
      <w:r w:rsidRPr="00B14D2A">
        <w:rPr>
          <w:rFonts w:ascii="Times New Roman" w:hAnsi="Times New Roman" w:cs="Times New Roman"/>
          <w:sz w:val="28"/>
          <w:szCs w:val="28"/>
        </w:rPr>
        <w:t xml:space="preserve">1976 : 29] показав, що зміни у лексико-граматичному складі прислів’їв можуть включати: вживання синонімів (напр.,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bird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fouls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own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nest</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foul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bird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defiles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own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nest</w:t>
      </w:r>
      <w:r w:rsidRPr="00B14D2A">
        <w:rPr>
          <w:rFonts w:ascii="Times New Roman" w:hAnsi="Times New Roman" w:cs="Times New Roman"/>
          <w:sz w:val="28"/>
          <w:szCs w:val="28"/>
        </w:rPr>
        <w:t xml:space="preserve">), заміну архаїзмів на більш уживані лексичні одиниці (напр., </w:t>
      </w:r>
      <w:r w:rsidRPr="00B14D2A">
        <w:rPr>
          <w:rFonts w:ascii="Times New Roman" w:hAnsi="Times New Roman" w:cs="Times New Roman"/>
          <w:i/>
          <w:iCs/>
          <w:sz w:val="28"/>
          <w:szCs w:val="28"/>
          <w:lang w:val="en-US"/>
        </w:rPr>
        <w:t>Burnt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bairns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dread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fire</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burnt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child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dreads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fire</w:t>
      </w:r>
      <w:r w:rsidRPr="00B14D2A">
        <w:rPr>
          <w:rFonts w:ascii="Times New Roman" w:hAnsi="Times New Roman" w:cs="Times New Roman"/>
          <w:sz w:val="28"/>
          <w:szCs w:val="28"/>
        </w:rPr>
        <w:t xml:space="preserve">), варіативність модальних дієслів (напр., </w:t>
      </w:r>
      <w:r w:rsidRPr="00B14D2A">
        <w:rPr>
          <w:rFonts w:ascii="Times New Roman" w:hAnsi="Times New Roman" w:cs="Times New Roman"/>
          <w:i/>
          <w:iCs/>
          <w:sz w:val="28"/>
          <w:szCs w:val="28"/>
        </w:rPr>
        <w:t xml:space="preserve">Accidents will happen </w:t>
      </w:r>
      <w:r w:rsidRPr="00B14D2A">
        <w:rPr>
          <w:rFonts w:ascii="Times New Roman" w:hAnsi="Times New Roman" w:cs="Times New Roman"/>
          <w:i/>
          <w:iCs/>
          <w:sz w:val="28"/>
          <w:szCs w:val="28"/>
          <w:lang w:val="en-US"/>
        </w:rPr>
        <w:t>i</w:t>
      </w:r>
      <w:r w:rsidRPr="00B14D2A">
        <w:rPr>
          <w:rFonts w:ascii="Times New Roman" w:hAnsi="Times New Roman" w:cs="Times New Roman"/>
          <w:i/>
          <w:iCs/>
          <w:sz w:val="28"/>
          <w:szCs w:val="28"/>
        </w:rPr>
        <w:t>n the best regulated families</w:t>
      </w:r>
      <w:r w:rsidRPr="00B14D2A">
        <w:rPr>
          <w:rFonts w:ascii="Times New Roman" w:hAnsi="Times New Roman" w:cs="Times New Roman"/>
          <w:sz w:val="28"/>
          <w:szCs w:val="28"/>
        </w:rPr>
        <w:t xml:space="preserve"> –</w:t>
      </w:r>
      <w:r w:rsidR="00622990" w:rsidRPr="00B14D2A">
        <w:rPr>
          <w:rFonts w:ascii="Times New Roman" w:hAnsi="Times New Roman" w:cs="Times New Roman"/>
          <w:sz w:val="28"/>
          <w:szCs w:val="28"/>
        </w:rPr>
        <w:t xml:space="preserve"> </w:t>
      </w:r>
      <w:r w:rsidRPr="00B14D2A">
        <w:rPr>
          <w:rFonts w:ascii="Times New Roman" w:hAnsi="Times New Roman" w:cs="Times New Roman"/>
          <w:i/>
          <w:iCs/>
          <w:sz w:val="28"/>
          <w:szCs w:val="28"/>
          <w:lang w:val="en-US"/>
        </w:rPr>
        <w:t>Accidents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occur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the best regulated families</w:t>
      </w:r>
      <w:r w:rsidRPr="00B14D2A">
        <w:rPr>
          <w:rFonts w:ascii="Times New Roman" w:hAnsi="Times New Roman" w:cs="Times New Roman"/>
          <w:sz w:val="28"/>
          <w:szCs w:val="28"/>
        </w:rPr>
        <w:t xml:space="preserve">), прийменників (напр.,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appetite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comes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eating</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appetite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comes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eating</w:t>
      </w:r>
      <w:r w:rsidRPr="00B14D2A">
        <w:rPr>
          <w:rFonts w:ascii="Times New Roman" w:hAnsi="Times New Roman" w:cs="Times New Roman"/>
          <w:sz w:val="28"/>
          <w:szCs w:val="28"/>
        </w:rPr>
        <w:t xml:space="preserve">), артиклів (напр., </w:t>
      </w:r>
      <w:r w:rsidRPr="00B14D2A">
        <w:rPr>
          <w:rFonts w:ascii="Times New Roman" w:hAnsi="Times New Roman" w:cs="Times New Roman"/>
          <w:i/>
          <w:iCs/>
          <w:sz w:val="28"/>
          <w:szCs w:val="28"/>
          <w:lang w:val="en-US"/>
        </w:rPr>
        <w:t>Curiosity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killed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cat</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Curiosity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killed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cat</w:t>
      </w:r>
      <w:r w:rsidRPr="00B14D2A">
        <w:rPr>
          <w:rFonts w:ascii="Times New Roman" w:hAnsi="Times New Roman" w:cs="Times New Roman"/>
          <w:sz w:val="28"/>
          <w:szCs w:val="28"/>
        </w:rPr>
        <w:t xml:space="preserve">), числа іменника (напр., </w:t>
      </w:r>
      <w:r w:rsidRPr="00B14D2A">
        <w:rPr>
          <w:rFonts w:ascii="Times New Roman" w:hAnsi="Times New Roman" w:cs="Times New Roman"/>
          <w:i/>
          <w:iCs/>
          <w:sz w:val="28"/>
          <w:szCs w:val="28"/>
          <w:lang w:val="en-US"/>
        </w:rPr>
        <w:t>Don</w:t>
      </w:r>
      <w:r w:rsidRPr="00B14D2A">
        <w:rPr>
          <w:rFonts w:ascii="Times New Roman" w:hAnsi="Times New Roman" w:cs="Times New Roman"/>
          <w:i/>
          <w:iCs/>
          <w:sz w:val="28"/>
          <w:szCs w:val="28"/>
        </w:rPr>
        <w:t>’</w:t>
      </w:r>
      <w:r w:rsidRPr="00B14D2A">
        <w:rPr>
          <w:rFonts w:ascii="Times New Roman" w:hAnsi="Times New Roman" w:cs="Times New Roman"/>
          <w:i/>
          <w:iCs/>
          <w:sz w:val="28"/>
          <w:szCs w:val="28"/>
          <w:lang w:val="en-US"/>
        </w:rPr>
        <w:t>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cross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bridges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before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you</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come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them</w:t>
      </w:r>
      <w:r w:rsidRPr="00B14D2A">
        <w:rPr>
          <w:rFonts w:ascii="Times New Roman" w:hAnsi="Times New Roman" w:cs="Times New Roman"/>
          <w:sz w:val="28"/>
          <w:szCs w:val="28"/>
        </w:rPr>
        <w:t xml:space="preserve"> – </w:t>
      </w:r>
      <w:r w:rsidRPr="00B14D2A">
        <w:rPr>
          <w:rFonts w:ascii="Times New Roman" w:hAnsi="Times New Roman" w:cs="Times New Roman"/>
          <w:i/>
          <w:iCs/>
          <w:sz w:val="28"/>
          <w:szCs w:val="28"/>
          <w:lang w:val="en-US"/>
        </w:rPr>
        <w:t>Don</w:t>
      </w:r>
      <w:r w:rsidRPr="00B14D2A">
        <w:rPr>
          <w:rFonts w:ascii="Times New Roman" w:hAnsi="Times New Roman" w:cs="Times New Roman"/>
          <w:i/>
          <w:iCs/>
          <w:sz w:val="28"/>
          <w:szCs w:val="28"/>
        </w:rPr>
        <w:t>’</w:t>
      </w:r>
      <w:r w:rsidRPr="00B14D2A">
        <w:rPr>
          <w:rFonts w:ascii="Times New Roman" w:hAnsi="Times New Roman" w:cs="Times New Roman"/>
          <w:i/>
          <w:iCs/>
          <w:sz w:val="28"/>
          <w:szCs w:val="28"/>
          <w:lang w:val="en-US"/>
        </w:rPr>
        <w:t>t</w:t>
      </w:r>
      <w:r w:rsidR="00622990"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cross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bridge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till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you</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get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it</w:t>
      </w:r>
      <w:r w:rsidRPr="00B14D2A">
        <w:rPr>
          <w:rFonts w:ascii="Times New Roman" w:hAnsi="Times New Roman" w:cs="Times New Roman"/>
          <w:sz w:val="28"/>
          <w:szCs w:val="28"/>
        </w:rPr>
        <w:t xml:space="preserve">), часових форм дієслів (здебільшого, взаємозамінність форм теперішнього та майбутнього неозначених часів) (напр., </w:t>
      </w:r>
      <w:r w:rsidRPr="00B14D2A">
        <w:rPr>
          <w:rFonts w:ascii="Times New Roman" w:hAnsi="Times New Roman" w:cs="Times New Roman"/>
          <w:i/>
          <w:iCs/>
          <w:sz w:val="28"/>
          <w:szCs w:val="28"/>
          <w:lang w:val="en-US"/>
        </w:rPr>
        <w:t>Bygones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bygones</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Bygones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shall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bygones</w:t>
      </w:r>
      <w:r w:rsidRPr="00B14D2A">
        <w:rPr>
          <w:rFonts w:ascii="Times New Roman" w:hAnsi="Times New Roman" w:cs="Times New Roman"/>
          <w:sz w:val="28"/>
          <w:szCs w:val="28"/>
        </w:rPr>
        <w:t xml:space="preserve">), вживання пасивного стану замість активного (напр., </w:t>
      </w:r>
      <w:r w:rsidRPr="00B14D2A">
        <w:rPr>
          <w:rFonts w:ascii="Times New Roman" w:hAnsi="Times New Roman" w:cs="Times New Roman"/>
          <w:i/>
          <w:iCs/>
          <w:sz w:val="28"/>
          <w:szCs w:val="28"/>
          <w:lang w:val="en-US"/>
        </w:rPr>
        <w:t>You</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cannot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catch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old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birds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chaff</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Old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birds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not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caught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chaff</w:t>
      </w:r>
      <w:r w:rsidRPr="00B14D2A">
        <w:rPr>
          <w:rFonts w:ascii="Times New Roman" w:hAnsi="Times New Roman" w:cs="Times New Roman"/>
          <w:sz w:val="28"/>
          <w:szCs w:val="28"/>
        </w:rPr>
        <w:t xml:space="preserve">), зміни у тема-рематичному членуванні (напр.,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darkest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hour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before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dawn</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always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darkest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before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dawn</w:t>
      </w:r>
      <w:r w:rsidRPr="00B14D2A">
        <w:rPr>
          <w:rFonts w:ascii="Times New Roman" w:hAnsi="Times New Roman" w:cs="Times New Roman"/>
          <w:sz w:val="28"/>
          <w:szCs w:val="28"/>
        </w:rPr>
        <w:t xml:space="preserve">), наявність синтаксичних розширювачів (обставини, означення) (напр., </w:t>
      </w:r>
      <w:r w:rsidRPr="00B14D2A">
        <w:rPr>
          <w:rFonts w:ascii="Times New Roman" w:hAnsi="Times New Roman" w:cs="Times New Roman"/>
          <w:i/>
          <w:iCs/>
          <w:sz w:val="28"/>
          <w:szCs w:val="28"/>
          <w:lang w:val="en-US"/>
        </w:rPr>
        <w:t>Appearances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deceptive</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Appearances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often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deceive</w:t>
      </w:r>
      <w:r w:rsidRPr="00B14D2A">
        <w:rPr>
          <w:rFonts w:ascii="Times New Roman" w:hAnsi="Times New Roman" w:cs="Times New Roman"/>
          <w:sz w:val="28"/>
          <w:szCs w:val="28"/>
        </w:rPr>
        <w:t xml:space="preserve">), сполучникового й безсполучникового зв’язку (напр., </w:t>
      </w:r>
      <w:r w:rsidRPr="00B14D2A">
        <w:rPr>
          <w:rFonts w:ascii="Times New Roman" w:hAnsi="Times New Roman" w:cs="Times New Roman"/>
          <w:i/>
          <w:iCs/>
          <w:sz w:val="28"/>
          <w:szCs w:val="28"/>
          <w:lang w:val="en-US"/>
        </w:rPr>
        <w:t>Art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long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time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fleeting</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Art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long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time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short</w:t>
      </w:r>
      <w:r w:rsidRPr="00B14D2A">
        <w:rPr>
          <w:rFonts w:ascii="Times New Roman" w:hAnsi="Times New Roman" w:cs="Times New Roman"/>
          <w:sz w:val="28"/>
          <w:szCs w:val="28"/>
        </w:rPr>
        <w:t xml:space="preserve">), варіювання типів підрядних речень (напр., </w:t>
      </w:r>
      <w:r w:rsidRPr="00B14D2A">
        <w:rPr>
          <w:rFonts w:ascii="Times New Roman" w:hAnsi="Times New Roman" w:cs="Times New Roman"/>
          <w:i/>
          <w:iCs/>
          <w:sz w:val="28"/>
          <w:szCs w:val="28"/>
          <w:lang w:val="en-US"/>
        </w:rPr>
        <w:t>If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wear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Those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whom</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let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them</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wear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it</w:t>
      </w:r>
      <w:r w:rsidRPr="00B14D2A">
        <w:rPr>
          <w:rFonts w:ascii="Times New Roman" w:hAnsi="Times New Roman" w:cs="Times New Roman"/>
          <w:sz w:val="28"/>
          <w:szCs w:val="28"/>
        </w:rPr>
        <w:t>) тощо. При цьому необхідно зазначити, що зміни у лексико-граматичному складі прислів’я обмежуються відносною стабільністю його образної структури та вживаних лексичних одиниць [</w:t>
      </w:r>
      <w:r w:rsidRPr="00B14D2A">
        <w:rPr>
          <w:rFonts w:ascii="Times New Roman" w:hAnsi="Times New Roman" w:cs="Times New Roman"/>
          <w:sz w:val="28"/>
          <w:szCs w:val="28"/>
          <w:lang w:val="en-US"/>
        </w:rPr>
        <w:t>Avdikos</w:t>
      </w:r>
      <w:r w:rsidRPr="00B14D2A">
        <w:rPr>
          <w:rFonts w:ascii="Times New Roman" w:hAnsi="Times New Roman" w:cs="Times New Roman"/>
          <w:sz w:val="28"/>
          <w:szCs w:val="28"/>
        </w:rPr>
        <w:t>,</w:t>
      </w:r>
      <w:r w:rsidRPr="00B14D2A">
        <w:rPr>
          <w:rFonts w:ascii="Times New Roman" w:hAnsi="Times New Roman" w:cs="Times New Roman"/>
          <w:color w:val="00B0F0"/>
          <w:sz w:val="28"/>
          <w:szCs w:val="28"/>
        </w:rPr>
        <w:t xml:space="preserve"> </w:t>
      </w:r>
      <w:r w:rsidRPr="00B14D2A">
        <w:rPr>
          <w:rFonts w:ascii="Times New Roman" w:hAnsi="Times New Roman" w:cs="Times New Roman"/>
          <w:sz w:val="28"/>
          <w:szCs w:val="28"/>
        </w:rPr>
        <w:t>1976 : 29</w:t>
      </w:r>
      <w:r w:rsidRPr="00B14D2A">
        <w:rPr>
          <w:rFonts w:ascii="Times New Roman" w:hAnsi="Times New Roman" w:cs="Times New Roman"/>
          <w:color w:val="000000"/>
          <w:sz w:val="28"/>
          <w:szCs w:val="28"/>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lang w:val="ru-RU"/>
        </w:rPr>
      </w:pPr>
      <w:r w:rsidRPr="00B14D2A">
        <w:rPr>
          <w:rFonts w:ascii="Times New Roman" w:hAnsi="Times New Roman" w:cs="Times New Roman"/>
          <w:sz w:val="28"/>
          <w:szCs w:val="28"/>
        </w:rPr>
        <w:t>Отже, однією з диференційних ознак прислів’їв та приказок вважається стійкість їх структурно-змістової основи, оскільки вони відносяться до текстів жорстокого типу,</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для яких характерні високий ступінь структурної цілісності, простота синтаксичної побудови та відсутність ускладнених лексико-граматичних засобів. Типовою ознакою прислів’їв є й те, що їхня синтаксична структура побудована за моделями простого або складного речення</w:t>
      </w:r>
      <w:r w:rsidRPr="00B14D2A">
        <w:rPr>
          <w:rFonts w:ascii="Times New Roman" w:hAnsi="Times New Roman" w:cs="Times New Roman"/>
          <w:sz w:val="28"/>
          <w:szCs w:val="28"/>
          <w:lang w:val="ru-RU"/>
        </w:rPr>
        <w:t xml:space="preserve">. Вони актуалізуються як розповідні чи спонукальні типи висловлень у стверджувальній або заперечній формі. </w:t>
      </w:r>
      <w:r w:rsidRPr="00B14D2A">
        <w:rPr>
          <w:rFonts w:ascii="Times New Roman" w:hAnsi="Times New Roman" w:cs="Times New Roman"/>
          <w:sz w:val="28"/>
          <w:szCs w:val="28"/>
        </w:rPr>
        <w:t>Аналізуючи пареміологічний фонд англійської мови, доходимо висновку, що лексико-граматичні засоби (архаїзми, синоніми, пасивний стан, розповідне двоскладове речення, порівняння, модальні дієслова, синтаксичні розширювачі)</w:t>
      </w:r>
      <w:r w:rsidRPr="00B14D2A">
        <w:rPr>
          <w:rFonts w:ascii="Times New Roman" w:hAnsi="Times New Roman" w:cs="Times New Roman"/>
          <w:sz w:val="28"/>
          <w:szCs w:val="28"/>
          <w:lang w:val="ru-RU"/>
        </w:rPr>
        <w:t xml:space="preserve"> зустрічаються у структурі майже кожної паремії.</w:t>
      </w:r>
    </w:p>
    <w:p w:rsidR="00146DD5" w:rsidRPr="00B14D2A" w:rsidRDefault="00146DD5" w:rsidP="00153CD6">
      <w:pPr>
        <w:spacing w:after="0" w:line="360" w:lineRule="auto"/>
        <w:ind w:firstLine="709"/>
        <w:jc w:val="both"/>
        <w:rPr>
          <w:rFonts w:ascii="Times New Roman" w:hAnsi="Times New Roman" w:cs="Times New Roman"/>
          <w:sz w:val="28"/>
          <w:szCs w:val="28"/>
          <w:lang w:val="ru-RU"/>
        </w:rPr>
      </w:pPr>
    </w:p>
    <w:p w:rsidR="00153CD6" w:rsidRPr="00B14D2A" w:rsidRDefault="00153CD6" w:rsidP="00153CD6">
      <w:pPr>
        <w:pStyle w:val="a3"/>
        <w:shd w:val="clear" w:color="auto" w:fill="FFFFFF"/>
        <w:spacing w:after="0" w:line="360" w:lineRule="auto"/>
        <w:ind w:left="0" w:firstLine="709"/>
        <w:jc w:val="both"/>
        <w:rPr>
          <w:rFonts w:ascii="Times New Roman" w:hAnsi="Times New Roman" w:cs="Times New Roman"/>
          <w:b/>
          <w:bCs/>
          <w:color w:val="000000"/>
          <w:sz w:val="28"/>
          <w:szCs w:val="28"/>
        </w:rPr>
      </w:pPr>
      <w:r w:rsidRPr="00B14D2A">
        <w:rPr>
          <w:rFonts w:ascii="Times New Roman" w:hAnsi="Times New Roman" w:cs="Times New Roman"/>
          <w:b/>
          <w:bCs/>
          <w:color w:val="000000"/>
          <w:sz w:val="28"/>
          <w:szCs w:val="28"/>
        </w:rPr>
        <w:t xml:space="preserve">1.2.3 </w:t>
      </w:r>
      <w:r w:rsidR="00146DD5" w:rsidRPr="00B14D2A">
        <w:rPr>
          <w:rFonts w:ascii="Times New Roman" w:hAnsi="Times New Roman" w:cs="Times New Roman"/>
          <w:b/>
          <w:bCs/>
          <w:color w:val="000000"/>
          <w:sz w:val="28"/>
          <w:szCs w:val="28"/>
        </w:rPr>
        <w:t>Стилістичні засоби оформлення англійських паремій</w:t>
      </w:r>
    </w:p>
    <w:p w:rsidR="00146DD5" w:rsidRPr="00B14D2A" w:rsidRDefault="00146DD5" w:rsidP="00153CD6">
      <w:pPr>
        <w:pStyle w:val="a3"/>
        <w:shd w:val="clear" w:color="auto" w:fill="FFFFFF"/>
        <w:spacing w:after="0" w:line="360" w:lineRule="auto"/>
        <w:ind w:left="0" w:firstLine="709"/>
        <w:jc w:val="both"/>
        <w:rPr>
          <w:rFonts w:ascii="Times New Roman" w:hAnsi="Times New Roman" w:cs="Times New Roman"/>
          <w:b/>
          <w:bCs/>
          <w:color w:val="000000"/>
          <w:sz w:val="28"/>
          <w:szCs w:val="28"/>
        </w:rPr>
      </w:pPr>
      <w:r w:rsidRPr="00B14D2A">
        <w:rPr>
          <w:rFonts w:ascii="Times New Roman" w:hAnsi="Times New Roman" w:cs="Times New Roman"/>
          <w:color w:val="000000"/>
          <w:sz w:val="28"/>
          <w:szCs w:val="28"/>
        </w:rPr>
        <w:t xml:space="preserve">При конкретному застосуванні того чи іншого образу зміст висловлюваної думки стає особливо ясним і дохідливим [Медведєв, 1982 : 53]. Наприклад, таке поняття як “праця” відтворюється у англійських прислів’ях за допомогою різних образів: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in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gloves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catches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no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mice</w:t>
      </w:r>
      <w:r w:rsidRPr="00B14D2A">
        <w:rPr>
          <w:rFonts w:ascii="Times New Roman" w:hAnsi="Times New Roman" w:cs="Times New Roman"/>
          <w:i/>
          <w:iCs/>
          <w:color w:val="000000"/>
          <w:sz w:val="28"/>
          <w:szCs w:val="28"/>
        </w:rPr>
        <w:t xml:space="preserve"> - Без труда немає плода;</w:t>
      </w:r>
      <w:r w:rsidR="00622990"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would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eat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fruit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must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climb</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tree</w:t>
      </w:r>
      <w:r w:rsidRPr="00B14D2A">
        <w:rPr>
          <w:rFonts w:ascii="Times New Roman" w:hAnsi="Times New Roman" w:cs="Times New Roman"/>
          <w:i/>
          <w:iCs/>
          <w:color w:val="000000"/>
          <w:sz w:val="28"/>
          <w:szCs w:val="28"/>
        </w:rPr>
        <w:t xml:space="preserve"> - Без трудів не їстимеш пирогів.</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 xml:space="preserve">Образність цих прислів'їв досягається стилістичними засобами, які містяться в образній основі вислову. Під стилістичним засобом розуміється спрямоване і свідоме посилення певної структури або семантичної риси мовної одиниці (нейтральної чи експресивної), яке </w:t>
      </w:r>
      <w:r w:rsidRPr="00B14D2A">
        <w:rPr>
          <w:rFonts w:ascii="Times New Roman" w:hAnsi="Times New Roman" w:cs="Times New Roman"/>
          <w:color w:val="000000"/>
          <w:sz w:val="28"/>
          <w:szCs w:val="28"/>
        </w:rPr>
        <w:t>досягло узагальнення і типізації і стало таким чином образом породжуючої моделі [</w:t>
      </w:r>
      <w:r w:rsidRPr="00B14D2A">
        <w:rPr>
          <w:rFonts w:ascii="Times New Roman" w:hAnsi="Times New Roman" w:cs="Times New Roman"/>
          <w:color w:val="000000"/>
          <w:sz w:val="28"/>
          <w:szCs w:val="28"/>
          <w:lang w:val="en-US"/>
        </w:rPr>
        <w:t>Galperin</w:t>
      </w:r>
      <w:r w:rsidRPr="00B14D2A">
        <w:rPr>
          <w:rFonts w:ascii="Times New Roman" w:hAnsi="Times New Roman" w:cs="Times New Roman"/>
          <w:color w:val="000000"/>
          <w:sz w:val="28"/>
          <w:szCs w:val="28"/>
        </w:rPr>
        <w:t>, 1971 :37].</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Взагалі стиль – це не лише сукупність прийомів, а й відбиття у повідомленні сприйняття оточуючої дійсності, образного бачення світу та образного мислення, невід'ємного від емоційної оцінки за рахунок поєднання стилістичних засобів, які поділяються на образотворчі та виразні.</w:t>
      </w:r>
    </w:p>
    <w:p w:rsidR="00146DD5" w:rsidRPr="00B14D2A" w:rsidRDefault="00146DD5" w:rsidP="00622990">
      <w:pPr>
        <w:shd w:val="clear" w:color="auto" w:fill="FFFFFF"/>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Образотворчими засобами мови називають усі види образного вживання слів, словосполучень та фонем, об'єднуючи їх загальним терміном "тропи". Їх суть полягає у зіставленні поняття, яке представлене у традиційному вживанні лексичної одиниці, з поняттям, яке передається цією ж одиницею у художній мові при виконанні спеціальної стилістичної функції. Найважливішими тропами характерними для прислів’їв, є метафора, метонімія</w:t>
      </w:r>
      <w:r w:rsidRPr="00B14D2A">
        <w:rPr>
          <w:rFonts w:ascii="Times New Roman" w:hAnsi="Times New Roman" w:cs="Times New Roman"/>
          <w:sz w:val="28"/>
          <w:szCs w:val="28"/>
        </w:rPr>
        <w:t>, зіставлення, епітети</w:t>
      </w:r>
      <w:r w:rsidRPr="00B14D2A">
        <w:rPr>
          <w:rFonts w:ascii="Times New Roman" w:hAnsi="Times New Roman" w:cs="Times New Roman"/>
          <w:color w:val="000000"/>
          <w:sz w:val="28"/>
          <w:szCs w:val="28"/>
        </w:rPr>
        <w:t xml:space="preserve"> та перифраз.</w:t>
      </w:r>
    </w:p>
    <w:p w:rsidR="00146DD5" w:rsidRPr="00B14D2A" w:rsidRDefault="00146DD5" w:rsidP="00622990">
      <w:pPr>
        <w:shd w:val="clear" w:color="auto" w:fill="FFFFFF"/>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Виразні засоби, або фігури мовлення, не створюють образів, а підвищують виразність мовлення та посилюють емоційність за допомогою евфонічних, фонетико-стилістичних засобів: рими, алітерації, асонансу. Цей розподіл стилістичних засобів на образотворчі та виразно-умовні, оскільки образотворчі засоби, тобто тропи, можуть виконувати також експресивну функцію, а виразні можуть брати участь у створенні образності та зображенні.</w:t>
      </w:r>
    </w:p>
    <w:p w:rsidR="00146DD5" w:rsidRPr="00B14D2A" w:rsidRDefault="00146DD5" w:rsidP="00622990">
      <w:pPr>
        <w:shd w:val="clear" w:color="auto" w:fill="FFFFFF"/>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Прикладом образотворчо-виразних засобів є метафора, а її репрезентацію у структурі паремій можна розглянути у такому прислів’ї:</w:t>
      </w:r>
      <w:r w:rsidRPr="00B14D2A">
        <w:rPr>
          <w:rFonts w:ascii="Times New Roman" w:hAnsi="Times New Roman" w:cs="Times New Roman"/>
          <w:sz w:val="28"/>
          <w:szCs w:val="28"/>
        </w:rPr>
        <w:t xml:space="preserve"> </w:t>
      </w:r>
      <w:r w:rsidRPr="00B14D2A">
        <w:rPr>
          <w:rFonts w:ascii="Times New Roman" w:hAnsi="Times New Roman" w:cs="Times New Roman"/>
          <w:i/>
          <w:iCs/>
          <w:color w:val="000000"/>
          <w:sz w:val="28"/>
          <w:szCs w:val="28"/>
          <w:lang w:val="en-US"/>
        </w:rPr>
        <w:t>Every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ass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loves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hear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himself</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bray</w:t>
      </w:r>
      <w:r w:rsidRPr="00B14D2A">
        <w:rPr>
          <w:rFonts w:ascii="Times New Roman" w:hAnsi="Times New Roman" w:cs="Times New Roman"/>
          <w:i/>
          <w:iCs/>
          <w:color w:val="000000"/>
          <w:sz w:val="28"/>
          <w:szCs w:val="28"/>
        </w:rPr>
        <w:t xml:space="preserve"> - Кожна жаба вихваляє своє болото. </w:t>
      </w:r>
      <w:r w:rsidRPr="00B14D2A">
        <w:rPr>
          <w:rFonts w:ascii="Times New Roman" w:hAnsi="Times New Roman" w:cs="Times New Roman"/>
          <w:color w:val="000000"/>
          <w:sz w:val="28"/>
          <w:szCs w:val="28"/>
        </w:rPr>
        <w:t>У цьому прислів’ї слово "</w:t>
      </w:r>
      <w:r w:rsidRPr="00B14D2A">
        <w:rPr>
          <w:rFonts w:ascii="Times New Roman" w:hAnsi="Times New Roman" w:cs="Times New Roman"/>
          <w:i/>
          <w:iCs/>
          <w:color w:val="000000"/>
          <w:sz w:val="28"/>
          <w:szCs w:val="28"/>
          <w:lang w:val="en-US"/>
        </w:rPr>
        <w:t>ass</w:t>
      </w:r>
      <w:r w:rsidRPr="00B14D2A">
        <w:rPr>
          <w:rFonts w:ascii="Times New Roman" w:hAnsi="Times New Roman" w:cs="Times New Roman"/>
          <w:color w:val="000000"/>
          <w:sz w:val="28"/>
          <w:szCs w:val="28"/>
        </w:rPr>
        <w:t>" вживається метафорично, і воно означає людину, яка дуже любить вихвалятися.</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color w:val="000000"/>
          <w:sz w:val="28"/>
          <w:szCs w:val="28"/>
        </w:rPr>
        <w:t>Наведемо інший приклад вживання метафори у паремії:</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Nightingales</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will</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not</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sing</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in</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lang w:val="en-US"/>
        </w:rPr>
        <w:t>cage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i/>
          <w:iCs/>
          <w:color w:val="000000"/>
          <w:sz w:val="28"/>
          <w:szCs w:val="28"/>
        </w:rPr>
        <w:t>Золота клітка для пташки неволя.</w:t>
      </w:r>
      <w:r w:rsidRPr="00B14D2A">
        <w:rPr>
          <w:rFonts w:ascii="Times New Roman" w:hAnsi="Times New Roman" w:cs="Times New Roman"/>
          <w:i/>
          <w:iCs/>
          <w:color w:val="000000"/>
          <w:sz w:val="28"/>
          <w:szCs w:val="28"/>
          <w:lang w:val="ru-RU"/>
        </w:rPr>
        <w:t xml:space="preserve"> </w:t>
      </w:r>
      <w:r w:rsidRPr="00B14D2A">
        <w:rPr>
          <w:rFonts w:ascii="Times New Roman" w:hAnsi="Times New Roman" w:cs="Times New Roman"/>
          <w:color w:val="000000"/>
          <w:sz w:val="28"/>
          <w:szCs w:val="28"/>
        </w:rPr>
        <w:t>У структурі цього прислів'я зустрічається не одна метафора. Перша метафора “</w:t>
      </w:r>
      <w:r w:rsidRPr="00B14D2A">
        <w:rPr>
          <w:rFonts w:ascii="Times New Roman" w:hAnsi="Times New Roman" w:cs="Times New Roman"/>
          <w:i/>
          <w:iCs/>
          <w:color w:val="000000"/>
          <w:sz w:val="28"/>
          <w:szCs w:val="28"/>
          <w:lang w:val="en-US"/>
        </w:rPr>
        <w:t>cage</w:t>
      </w:r>
      <w:r w:rsidRPr="00B14D2A">
        <w:rPr>
          <w:rFonts w:ascii="Times New Roman" w:hAnsi="Times New Roman" w:cs="Times New Roman"/>
          <w:color w:val="000000"/>
          <w:sz w:val="28"/>
          <w:szCs w:val="28"/>
        </w:rPr>
        <w:t>” ототожнюється з неволею; друга метафора – це “</w:t>
      </w:r>
      <w:r w:rsidRPr="00B14D2A">
        <w:rPr>
          <w:rFonts w:ascii="Times New Roman" w:hAnsi="Times New Roman" w:cs="Times New Roman"/>
          <w:i/>
          <w:iCs/>
          <w:color w:val="000000"/>
          <w:sz w:val="28"/>
          <w:szCs w:val="28"/>
          <w:lang w:val="en-US"/>
        </w:rPr>
        <w:t>nightingale</w:t>
      </w:r>
      <w:r w:rsidRPr="00B14D2A">
        <w:rPr>
          <w:rFonts w:ascii="Times New Roman" w:hAnsi="Times New Roman" w:cs="Times New Roman"/>
          <w:color w:val="000000"/>
          <w:sz w:val="28"/>
          <w:szCs w:val="28"/>
        </w:rPr>
        <w:t>”, яка означає людину. Взагалі вживання двох метафор в одному вислові одночасно робить його цілком метафоричним.</w:t>
      </w:r>
    </w:p>
    <w:p w:rsidR="00146DD5" w:rsidRPr="00B14D2A" w:rsidRDefault="00146DD5" w:rsidP="00622990">
      <w:pPr>
        <w:shd w:val="clear" w:color="auto" w:fill="FFFFFF"/>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 xml:space="preserve">Метафора </w:t>
      </w:r>
      <w:r w:rsidRPr="00B14D2A">
        <w:rPr>
          <w:rFonts w:ascii="Times New Roman" w:hAnsi="Times New Roman" w:cs="Times New Roman"/>
          <w:color w:val="000000"/>
          <w:sz w:val="28"/>
          <w:szCs w:val="28"/>
          <w:lang w:val="ru-RU"/>
        </w:rPr>
        <w:t xml:space="preserve">– </w:t>
      </w:r>
      <w:r w:rsidRPr="00B14D2A">
        <w:rPr>
          <w:rFonts w:ascii="Times New Roman" w:hAnsi="Times New Roman" w:cs="Times New Roman"/>
          <w:color w:val="000000"/>
          <w:sz w:val="28"/>
          <w:szCs w:val="28"/>
        </w:rPr>
        <w:t>не єдиний троп, який є найчастотнішим у структурі прислів'їв. Привертає увагу велика кількість метонімій. У метонімічному значенні зустрічаються слова, в яких має місце зв'язок між почуттями та органом, який його створює, між органом та людиною, до якої він належить.</w:t>
      </w:r>
      <w:r w:rsidRPr="00B14D2A">
        <w:rPr>
          <w:rFonts w:ascii="Times New Roman" w:hAnsi="Times New Roman" w:cs="Times New Roman"/>
          <w:sz w:val="28"/>
          <w:szCs w:val="28"/>
        </w:rPr>
        <w:t xml:space="preserve"> </w:t>
      </w:r>
      <w:r w:rsidRPr="00B14D2A">
        <w:rPr>
          <w:rFonts w:ascii="Times New Roman" w:hAnsi="Times New Roman" w:cs="Times New Roman"/>
          <w:color w:val="000000"/>
          <w:sz w:val="28"/>
          <w:szCs w:val="28"/>
        </w:rPr>
        <w:t>Приклад вживання метонімії можна розглянути у таких прислів'ях:</w:t>
      </w:r>
      <w:r w:rsidRPr="00B14D2A">
        <w:rPr>
          <w:rFonts w:ascii="Times New Roman" w:hAnsi="Times New Roman" w:cs="Times New Roman"/>
          <w:sz w:val="28"/>
          <w:szCs w:val="28"/>
        </w:rPr>
        <w:t xml:space="preserve"> </w:t>
      </w:r>
      <w:r w:rsidRPr="00B14D2A">
        <w:rPr>
          <w:rFonts w:ascii="Times New Roman" w:hAnsi="Times New Roman" w:cs="Times New Roman"/>
          <w:i/>
          <w:iCs/>
          <w:color w:val="000000"/>
          <w:sz w:val="28"/>
          <w:szCs w:val="28"/>
          <w:lang w:val="en-US"/>
        </w:rPr>
        <w:t>An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ox</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is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taken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horns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and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man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tongue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sz w:val="28"/>
          <w:szCs w:val="28"/>
        </w:rPr>
        <w:t xml:space="preserve">- </w:t>
      </w:r>
      <w:r w:rsidRPr="00B14D2A">
        <w:rPr>
          <w:rFonts w:ascii="Times New Roman" w:hAnsi="Times New Roman" w:cs="Times New Roman"/>
          <w:i/>
          <w:iCs/>
          <w:color w:val="000000"/>
          <w:sz w:val="28"/>
          <w:szCs w:val="28"/>
        </w:rPr>
        <w:t xml:space="preserve">Дурний язик голові не приятель);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honey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tongue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heart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of</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gall</w:t>
      </w:r>
      <w:r w:rsidRPr="00B14D2A">
        <w:rPr>
          <w:rFonts w:ascii="Times New Roman" w:hAnsi="Times New Roman" w:cs="Times New Roman"/>
          <w:i/>
          <w:iCs/>
          <w:color w:val="000000"/>
          <w:sz w:val="28"/>
          <w:szCs w:val="28"/>
        </w:rPr>
        <w:t xml:space="preserve"> - На язиці медок, а на думці льодок.</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У цих прислів'ях слово "</w:t>
      </w:r>
      <w:r w:rsidRPr="00B14D2A">
        <w:rPr>
          <w:rFonts w:ascii="Times New Roman" w:hAnsi="Times New Roman" w:cs="Times New Roman"/>
          <w:i/>
          <w:iCs/>
          <w:color w:val="000000"/>
          <w:sz w:val="28"/>
          <w:szCs w:val="28"/>
          <w:lang w:val="en-US"/>
        </w:rPr>
        <w:t>tongue</w:t>
      </w:r>
      <w:r w:rsidRPr="00B14D2A">
        <w:rPr>
          <w:rFonts w:ascii="Times New Roman" w:hAnsi="Times New Roman" w:cs="Times New Roman"/>
          <w:color w:val="000000"/>
          <w:sz w:val="28"/>
          <w:szCs w:val="28"/>
        </w:rPr>
        <w:t>" вживається у метонімічному значенні, а саме позначає процес мовлення, слова, які можуть нашкодити людині, поставити її у скрутне становище, або слова, промовлені не від щирого серця.</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Як ми вже побачили, метонімія відрізняється від метафори. Метафора, як правило, визначається</w:t>
      </w:r>
      <w:r w:rsidRPr="00B14D2A">
        <w:rPr>
          <w:rFonts w:ascii="Times New Roman" w:hAnsi="Times New Roman" w:cs="Times New Roman"/>
          <w:color w:val="000000"/>
          <w:sz w:val="28"/>
          <w:szCs w:val="28"/>
          <w:lang w:val="ru-RU"/>
        </w:rPr>
        <w:t xml:space="preserve"> [Єрченко, 1994 : 98]</w:t>
      </w:r>
      <w:r w:rsidRPr="00B14D2A">
        <w:rPr>
          <w:rFonts w:ascii="Times New Roman" w:hAnsi="Times New Roman" w:cs="Times New Roman"/>
          <w:color w:val="000000"/>
          <w:sz w:val="28"/>
          <w:szCs w:val="28"/>
        </w:rPr>
        <w:t xml:space="preserve"> як приховане порівняння,</w:t>
      </w:r>
      <w:r w:rsidRPr="00B14D2A">
        <w:rPr>
          <w:rFonts w:ascii="Times New Roman" w:hAnsi="Times New Roman" w:cs="Times New Roman"/>
          <w:color w:val="000000"/>
          <w:sz w:val="28"/>
          <w:szCs w:val="28"/>
          <w:lang w:val="ru-RU"/>
        </w:rPr>
        <w:t xml:space="preserve"> </w:t>
      </w:r>
      <w:r w:rsidRPr="00B14D2A">
        <w:rPr>
          <w:rFonts w:ascii="Times New Roman" w:hAnsi="Times New Roman" w:cs="Times New Roman"/>
          <w:color w:val="000000"/>
          <w:sz w:val="28"/>
          <w:szCs w:val="28"/>
        </w:rPr>
        <w:t>здійснюване шляхом застосування назви одного предмета до іншого і виявляє, таким чином, будь-яку важливу рису іншого. Метонімія, на відміну від метафори, яка базується на асоціації за схожістю, троп, який базується на асоціації за суміжністю. Вона полягає в тому, що замість назви одного предмета вживається назва іншого, пов'язаного з першим постійним внутрішнім та зовнішнім зв'язками [Арнольд, 1981: 98].</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lang w:val="ru-RU"/>
        </w:rPr>
      </w:pPr>
      <w:r w:rsidRPr="00B14D2A">
        <w:rPr>
          <w:rFonts w:ascii="Times New Roman" w:hAnsi="Times New Roman" w:cs="Times New Roman"/>
          <w:color w:val="000000"/>
          <w:sz w:val="28"/>
          <w:szCs w:val="28"/>
        </w:rPr>
        <w:t>Іншою фігурою мовлення, яка часто зустрічається у прислів'ях, є повтор звуків, слів, морфем, синонімів. Повтори виконують функцію посилення, а лексеми, які повторюються, в більшості випадків стоять поряд</w:t>
      </w:r>
      <w:r w:rsidRPr="00B14D2A">
        <w:rPr>
          <w:rFonts w:ascii="Times New Roman" w:hAnsi="Times New Roman" w:cs="Times New Roman"/>
          <w:color w:val="000000"/>
          <w:sz w:val="28"/>
          <w:szCs w:val="28"/>
          <w:lang w:val="ru-RU"/>
        </w:rPr>
        <w:t>.</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Аналізуючи пареміологічний фонд англійської мови, доходимо висновку, що образотворчі стилістичні засоби (метафора, метонімія, зіставлення, епітет, перифраз)зустрічаються у структурі майже кожної паремії. Але крім образотворчих засобів ми стикаємося також із виразними засобами (рима, алітерація, асонанс), які, на відміну від перших, не створюють образів. Вони підвищують прагматичний ефект висловлювання та посилюють його емоційність за допомогою звукового оформлення. </w:t>
      </w:r>
    </w:p>
    <w:p w:rsidR="00146DD5" w:rsidRDefault="00146DD5" w:rsidP="00622990">
      <w:pPr>
        <w:shd w:val="clear" w:color="auto" w:fill="FFFFFF"/>
        <w:spacing w:after="0" w:line="360" w:lineRule="auto"/>
        <w:ind w:firstLine="709"/>
        <w:jc w:val="both"/>
        <w:rPr>
          <w:rFonts w:ascii="Times New Roman" w:hAnsi="Times New Roman" w:cs="Times New Roman"/>
          <w:color w:val="000000"/>
          <w:sz w:val="28"/>
          <w:szCs w:val="28"/>
          <w:lang w:val="ru-RU"/>
        </w:rPr>
      </w:pPr>
      <w:r w:rsidRPr="00B14D2A">
        <w:rPr>
          <w:rFonts w:ascii="Times New Roman" w:hAnsi="Times New Roman" w:cs="Times New Roman"/>
          <w:color w:val="000000"/>
          <w:sz w:val="28"/>
          <w:szCs w:val="28"/>
        </w:rPr>
        <w:t>Проведений вище аналіз дозволив сформувати класифікацію мовних засобів реалізації англійських прислів’їв та приказок, наведену на рисунку 1.1.</w:t>
      </w:r>
    </w:p>
    <w:p w:rsidR="00B14D2A" w:rsidRPr="00B14D2A" w:rsidRDefault="00B14D2A" w:rsidP="00622990">
      <w:pPr>
        <w:shd w:val="clear" w:color="auto" w:fill="FFFFFF"/>
        <w:spacing w:after="0" w:line="360" w:lineRule="auto"/>
        <w:ind w:firstLine="709"/>
        <w:jc w:val="both"/>
        <w:rPr>
          <w:rFonts w:ascii="Times New Roman" w:hAnsi="Times New Roman" w:cs="Times New Roman"/>
          <w:color w:val="000000"/>
          <w:sz w:val="28"/>
          <w:szCs w:val="28"/>
          <w:lang w:val="ru-RU"/>
        </w:rPr>
      </w:pPr>
    </w:p>
    <w:p w:rsidR="00146DD5" w:rsidRPr="00B14D2A" w:rsidRDefault="004E42A2" w:rsidP="00622990">
      <w:pPr>
        <w:shd w:val="clear" w:color="auto" w:fill="FFFFFF"/>
        <w:spacing w:after="0" w:line="360" w:lineRule="auto"/>
        <w:ind w:firstLine="709"/>
        <w:jc w:val="both"/>
        <w:rPr>
          <w:rFonts w:ascii="Times New Roman" w:hAnsi="Times New Roman" w:cs="Times New Roman"/>
          <w:sz w:val="28"/>
          <w:szCs w:val="28"/>
          <w:lang w:val="ru-RU"/>
        </w:rPr>
      </w:pPr>
      <w:r>
        <w:rPr>
          <w:rFonts w:ascii="Times New Roman" w:hAnsi="Times New Roman" w:cs="Times New Roman"/>
          <w:noProof/>
          <w:sz w:val="28"/>
          <w:szCs w:val="28"/>
          <w:lang w:val="ru-RU" w:eastAsia="ru-RU"/>
        </w:rPr>
        <w:br w:type="page"/>
      </w:r>
      <w:r w:rsidR="00E13E4A">
        <w:rPr>
          <w:rFonts w:ascii="Times New Roman" w:hAnsi="Times New Roman" w:cs="Times New Roman"/>
          <w:noProof/>
          <w:sz w:val="28"/>
          <w:szCs w:val="28"/>
          <w:lang w:val="ru-RU" w:eastAsia="ru-RU"/>
        </w:rPr>
        <w:pict>
          <v:shape id="_x0000_i1026" type="#_x0000_t75" style="width:250.5pt;height:192.75pt">
            <v:imagedata r:id="rId8" o:title=""/>
          </v:shape>
        </w:pict>
      </w:r>
    </w:p>
    <w:p w:rsidR="00146DD5" w:rsidRPr="00B14D2A" w:rsidRDefault="00146DD5" w:rsidP="00622990">
      <w:pPr>
        <w:pStyle w:val="a9"/>
        <w:spacing w:line="360" w:lineRule="auto"/>
        <w:ind w:firstLine="709"/>
        <w:rPr>
          <w:rFonts w:ascii="Times New Roman" w:hAnsi="Times New Roman"/>
          <w:sz w:val="28"/>
          <w:szCs w:val="28"/>
        </w:rPr>
      </w:pPr>
      <w:r w:rsidRPr="00B14D2A">
        <w:rPr>
          <w:rFonts w:ascii="Times New Roman" w:hAnsi="Times New Roman"/>
          <w:sz w:val="28"/>
          <w:szCs w:val="28"/>
        </w:rPr>
        <w:t>Рис. 1.1. Мовні засоби реалізації англійських прислів</w:t>
      </w:r>
      <w:r w:rsidRPr="00B14D2A">
        <w:rPr>
          <w:rFonts w:ascii="Times New Roman" w:hAnsi="Times New Roman"/>
          <w:sz w:val="28"/>
          <w:szCs w:val="28"/>
          <w:lang w:val="ru-RU"/>
        </w:rPr>
        <w:t>’</w:t>
      </w:r>
      <w:r w:rsidRPr="00B14D2A">
        <w:rPr>
          <w:rFonts w:ascii="Times New Roman" w:hAnsi="Times New Roman"/>
          <w:sz w:val="28"/>
          <w:szCs w:val="28"/>
        </w:rPr>
        <w:t>їв та приказок.</w:t>
      </w:r>
    </w:p>
    <w:p w:rsidR="00153CD6" w:rsidRPr="00B14D2A" w:rsidRDefault="00153CD6" w:rsidP="00622990">
      <w:pPr>
        <w:pStyle w:val="a9"/>
        <w:spacing w:line="360" w:lineRule="auto"/>
        <w:ind w:firstLine="709"/>
        <w:rPr>
          <w:rFonts w:ascii="Times New Roman" w:hAnsi="Times New Roman"/>
          <w:sz w:val="28"/>
          <w:szCs w:val="28"/>
        </w:rPr>
      </w:pPr>
    </w:p>
    <w:p w:rsidR="00146DD5" w:rsidRPr="00B14D2A" w:rsidRDefault="00146DD5" w:rsidP="00622990">
      <w:pPr>
        <w:pStyle w:val="a9"/>
        <w:spacing w:line="360" w:lineRule="auto"/>
        <w:ind w:firstLine="709"/>
        <w:rPr>
          <w:rFonts w:ascii="Times New Roman" w:hAnsi="Times New Roman"/>
          <w:sz w:val="28"/>
          <w:szCs w:val="28"/>
        </w:rPr>
      </w:pPr>
      <w:r w:rsidRPr="00B14D2A">
        <w:rPr>
          <w:rFonts w:ascii="Times New Roman" w:hAnsi="Times New Roman"/>
          <w:sz w:val="28"/>
          <w:szCs w:val="28"/>
        </w:rPr>
        <w:t>З рисунку видно, що вивчення структурно-семантичних особливостей перекладу пареміологічних одиниць доцільно проводити у співвіднесенні з такими мовними засобами реалізації паремій: фонетичні (рима, алітерація, асонанс), лексико-граматичні (архаїзми, синоніми, порівняння, розповідне двоскладове речення, пасивний стан, модальні дієслова, синтаксичні розширювачі), стилістичні (зіставлення, епітети, повтори, метафори, метонімії, перифрази).</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Висновки до розділу 1</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Для визначення лінгвістичного статусу прислів’їв та приказок найбільш доцільним вбачається використання у межах нашого дослідження терміну текст малої форми, оскільки його специфіка полягає у відсутності чіткої фабули, структурно-композиційних параметрів звичайних текстів, зафіксованого авторства та дійових осіб. Характерними лінгвістичними ознаками актуалізованих у мовленні паремій як біфункціональних комунікативно-номінативних одиниць є стислість, синтаксична замкненість, евфонічність та інтонаційна цільнооформленість. </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Ретроспективний огляд вивчення паремій засвідчив, що виникнення прислів’їв бере початок з часів первіснообщинного ладу. Прислів’я та приказки в переважній більшості створюються самим народом. Їхніми джерелами були відомі народні пісні, казки, байки, анекдоти. В англійській мові багато прислів’їв та приказок було популяризовано або створено відомими письменниками та поетами. Іншим важливим джерелом англійських прислів’їв є запозичення з інших мов та з Біблії. Встановлено, що з часом і народне, і літературне джерела зливаються. Усі перераховані чинники виникнення паремій є характерними і для англійських, і для українських мов, що необхідно буде враховувати під час дослідження особливостей їх перекладу.</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 xml:space="preserve">Синтаксична структура прислів’їв, зазвичай, будується за моделями простого або складного (складносурядного та складнопідрядного) речення. Як правило, прислів'я включають 7±2 слів, що відповідає можливостям оперативної пам'яті і мовця, і слухача. Стверджувальні або заперечні комунікативні типи висловлень репрезентуються у прислів’ях трьома синтактико-структурними підтипами: розповідним, спонукальним і питальним, із домінуванням стверджувальних форм. Крім того, притаманні спонукальним прислів’ям імперативність та директивність </w:t>
      </w:r>
      <w:r w:rsidRPr="00B14D2A">
        <w:rPr>
          <w:rFonts w:ascii="Times New Roman" w:hAnsi="Times New Roman" w:cs="Times New Roman"/>
          <w:color w:val="000000"/>
          <w:sz w:val="28"/>
          <w:szCs w:val="28"/>
        </w:rPr>
        <w:t xml:space="preserve">можуть бути виражені за допомогою розповідної моделі. </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 xml:space="preserve">Аналізуючи пареміологічний фонд англійської мови, доходимо висновку, що образотворчі стилістичні засоби (метафора, метонімія, зіставлення, епітет, перифраз) зустрічаються у структурі майже кожної паремії. Але крім образотворчих засобів паремії характеризуються також виразними засобами (рима, алітерація, асонанс), які, на відміну від перших, не створюють образів. Вони підвищують прагматичний ефект висловлювання та посилюють його емоційність за допомогою звукового оформлення. </w:t>
      </w:r>
    </w:p>
    <w:p w:rsidR="00146DD5" w:rsidRPr="00B14D2A" w:rsidRDefault="00146DD5" w:rsidP="00622990">
      <w:pPr>
        <w:pStyle w:val="a9"/>
        <w:spacing w:line="360" w:lineRule="auto"/>
        <w:ind w:firstLine="709"/>
        <w:rPr>
          <w:rFonts w:ascii="Times New Roman" w:hAnsi="Times New Roman"/>
          <w:sz w:val="28"/>
          <w:szCs w:val="28"/>
        </w:rPr>
      </w:pPr>
      <w:r w:rsidRPr="00B14D2A">
        <w:rPr>
          <w:rFonts w:ascii="Times New Roman" w:hAnsi="Times New Roman"/>
          <w:sz w:val="28"/>
          <w:szCs w:val="28"/>
        </w:rPr>
        <w:t>Мовні засоби реалізації англійських прислів’їв та приказок: фонетичні (рима, алітерація, асонанс), лексико-граматичні (архаїзми, синоніми, порівняння, розповідне двоскладове речення, пасивний стан, модальні дієслова, синтаксичні розширювачі) та стилістичні (зіставлення, епітети, повтори, метафори, метонімії, перифрази) слугуватимуть підґрунтям для формування експериментального корпусу та для вивчення особливостей</w:t>
      </w:r>
      <w:r w:rsidR="00622990" w:rsidRPr="00B14D2A">
        <w:rPr>
          <w:rFonts w:ascii="Times New Roman" w:hAnsi="Times New Roman"/>
          <w:sz w:val="28"/>
          <w:szCs w:val="28"/>
        </w:rPr>
        <w:t xml:space="preserve"> </w:t>
      </w:r>
      <w:r w:rsidRPr="00B14D2A">
        <w:rPr>
          <w:rFonts w:ascii="Times New Roman" w:hAnsi="Times New Roman"/>
          <w:sz w:val="28"/>
          <w:szCs w:val="28"/>
        </w:rPr>
        <w:t>перекладу англійських прислів’їв та приказок на українську мову.</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p>
    <w:p w:rsidR="00153CD6" w:rsidRPr="00B14D2A" w:rsidRDefault="00153CD6" w:rsidP="00153CD6">
      <w:pPr>
        <w:spacing w:after="0" w:line="360" w:lineRule="auto"/>
        <w:ind w:firstLine="720"/>
        <w:jc w:val="both"/>
        <w:rPr>
          <w:rFonts w:ascii="Times New Roman" w:hAnsi="Times New Roman" w:cs="Times New Roman"/>
          <w:b/>
          <w:bCs/>
          <w:sz w:val="28"/>
          <w:szCs w:val="28"/>
          <w:lang w:val="ru-RU"/>
        </w:rPr>
      </w:pPr>
      <w:r w:rsidRPr="00B14D2A">
        <w:rPr>
          <w:rFonts w:ascii="Times New Roman" w:hAnsi="Times New Roman" w:cs="Times New Roman"/>
          <w:sz w:val="28"/>
          <w:szCs w:val="28"/>
        </w:rPr>
        <w:br w:type="page"/>
      </w:r>
      <w:r w:rsidRPr="00B14D2A">
        <w:rPr>
          <w:rFonts w:ascii="Times New Roman" w:hAnsi="Times New Roman" w:cs="Times New Roman"/>
          <w:b/>
          <w:bCs/>
          <w:sz w:val="28"/>
          <w:szCs w:val="28"/>
        </w:rPr>
        <w:t>Розділ 2. Особливості відтворення структурно-семантичної побудови англійських пареміологічних одиниць в українських перекладах</w:t>
      </w:r>
    </w:p>
    <w:p w:rsidR="00146DD5" w:rsidRPr="00B14D2A" w:rsidRDefault="00146DD5" w:rsidP="00153CD6">
      <w:pPr>
        <w:spacing w:after="0" w:line="360" w:lineRule="auto"/>
        <w:ind w:firstLine="720"/>
        <w:jc w:val="both"/>
        <w:rPr>
          <w:rFonts w:ascii="Times New Roman" w:hAnsi="Times New Roman" w:cs="Times New Roman"/>
          <w:b/>
          <w:bCs/>
          <w:sz w:val="28"/>
          <w:szCs w:val="28"/>
          <w:lang w:val="ru-RU"/>
        </w:rPr>
      </w:pPr>
    </w:p>
    <w:p w:rsidR="00146DD5" w:rsidRPr="00B14D2A" w:rsidRDefault="00146DD5" w:rsidP="00153CD6">
      <w:pPr>
        <w:spacing w:after="0" w:line="360" w:lineRule="auto"/>
        <w:ind w:firstLine="720"/>
        <w:jc w:val="both"/>
        <w:rPr>
          <w:rFonts w:ascii="Times New Roman" w:hAnsi="Times New Roman" w:cs="Times New Roman"/>
          <w:b/>
          <w:bCs/>
          <w:sz w:val="28"/>
          <w:szCs w:val="28"/>
        </w:rPr>
      </w:pPr>
      <w:r w:rsidRPr="00B14D2A">
        <w:rPr>
          <w:rFonts w:ascii="Times New Roman" w:hAnsi="Times New Roman" w:cs="Times New Roman"/>
          <w:b/>
          <w:bCs/>
          <w:sz w:val="28"/>
          <w:szCs w:val="28"/>
        </w:rPr>
        <w:t>2.1 Розгляд теоретичних і експериментальних досліджень засобів та способів перекладу паремій</w:t>
      </w:r>
    </w:p>
    <w:p w:rsidR="00153CD6" w:rsidRPr="00B14D2A" w:rsidRDefault="00153CD6" w:rsidP="00153CD6">
      <w:pPr>
        <w:spacing w:after="0" w:line="360" w:lineRule="auto"/>
        <w:ind w:firstLine="720"/>
        <w:jc w:val="both"/>
        <w:rPr>
          <w:rFonts w:ascii="Times New Roman" w:hAnsi="Times New Roman" w:cs="Times New Roman"/>
          <w:b/>
          <w:bCs/>
          <w:sz w:val="28"/>
          <w:szCs w:val="28"/>
        </w:rPr>
      </w:pP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Як відомо, англійська та українська культури відрізняються своїми традиціями, звичаями, поглядами, реаліями, світосприйняттям, що зумовлює одну з найбільших проблем при перекладі. Зберегти культурну специфіку мови оригіналу в мові перекладу – це завдання особливої складності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Карпець, 2008 : 1</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Адекватне відтворення прислів'їв і приказок складає особливу перекладацьку проблему. На відміну від лексичних одиниць, фразеологізмів, еквівалентних слову, у прислів'їв і приказок образний зміст, тобто їх внутрішня форма зберігає свою значущість. Носії мови не лише знають сенс прислів'я і ситуації, в яких її слід вживати, але і сприймають образ, метафору чи порівняння, що формує прислів'я. Звичайно, початкові реалії, пов'язані з виникненням прислів'я, забуваються. Але двоплановість прислів'їв зберігається. Їх прямий сенс і сенс іносказання співіснують. Сенс вільного поєднання, що лежить в основі прислів'я, і зміст іносказання актуалізуються в мові. Тому перекладачу важливо передати ці її обидва компоненти: і сенс прислів'я, і метафоричний зміст [Раєвська, 1991 : 34].</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Нагадаємо, що прислів’я визначаються як закріплені у мові стійкі образні судження, які мають повчальний зміст, виражають певну мораль та часто мають звуко-ритмічну організацію. З огляду на ці ознаки прислів’їв, В.Виноградов [Виноградов, 2001 : 185] виділяє п’ять можливих типів перекладу прислів’їв: </w:t>
      </w:r>
    </w:p>
    <w:p w:rsidR="00153CD6"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1) повним відповідником (еквівалентом), коли в мові перекладу є прислів’я, яке рівнозначне за змістом, функцією та стилістичними характеристиками прислів’ю в мові оригіналу. Метафора, закріплена в прислів’ї, повинна спиратися на ідентичні образи. Повні еквіваленти часто зустрічаються у так званих інтернаціональних прислів’ях та крилатих висловах, які беруть свій початок від міфічних або біблійних джерел [Виноградов, 2001 : 185];</w:t>
      </w:r>
    </w:p>
    <w:p w:rsidR="00153CD6"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2) частковим відповідником, коли прислів’я мови перекладу еквівалентне прислів’ю мови оригіналу за змістом, функцією та стилістичним забарвленням, але відрізняється своїм образним значенням. Наприклад, вислів </w:t>
      </w:r>
      <w:r w:rsidRPr="00B14D2A">
        <w:rPr>
          <w:rFonts w:ascii="Times New Roman" w:hAnsi="Times New Roman" w:cs="Times New Roman"/>
          <w:i/>
          <w:iCs/>
          <w:sz w:val="28"/>
          <w:szCs w:val="28"/>
        </w:rPr>
        <w:t>red herring</w:t>
      </w:r>
      <w:r w:rsidRPr="00B14D2A">
        <w:rPr>
          <w:rFonts w:ascii="Times New Roman" w:hAnsi="Times New Roman" w:cs="Times New Roman"/>
          <w:sz w:val="28"/>
          <w:szCs w:val="28"/>
        </w:rPr>
        <w:t xml:space="preserve">, який перекладається як </w:t>
      </w:r>
      <w:r w:rsidRPr="00B14D2A">
        <w:rPr>
          <w:rFonts w:ascii="Times New Roman" w:hAnsi="Times New Roman" w:cs="Times New Roman"/>
          <w:i/>
          <w:iCs/>
          <w:sz w:val="28"/>
          <w:szCs w:val="28"/>
        </w:rPr>
        <w:t>відволікаючий маневр</w:t>
      </w:r>
      <w:r w:rsidRPr="00B14D2A">
        <w:rPr>
          <w:rFonts w:ascii="Times New Roman" w:hAnsi="Times New Roman" w:cs="Times New Roman"/>
          <w:sz w:val="28"/>
          <w:szCs w:val="28"/>
        </w:rPr>
        <w:t xml:space="preserve">, має такі аналоги в українській мові як </w:t>
      </w:r>
      <w:r w:rsidRPr="00B14D2A">
        <w:rPr>
          <w:rFonts w:ascii="Times New Roman" w:hAnsi="Times New Roman" w:cs="Times New Roman"/>
          <w:i/>
          <w:iCs/>
          <w:sz w:val="28"/>
          <w:szCs w:val="28"/>
        </w:rPr>
        <w:t>замилити очі, задурити голову</w:t>
      </w:r>
      <w:r w:rsidRPr="00B14D2A">
        <w:rPr>
          <w:rFonts w:ascii="Times New Roman" w:hAnsi="Times New Roman" w:cs="Times New Roman"/>
          <w:sz w:val="28"/>
          <w:szCs w:val="28"/>
        </w:rPr>
        <w:t>;</w:t>
      </w:r>
      <w:r w:rsidR="00622990"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рaint the town red</w:t>
      </w:r>
      <w:r w:rsidRPr="00B14D2A">
        <w:rPr>
          <w:rFonts w:ascii="Times New Roman" w:hAnsi="Times New Roman" w:cs="Times New Roman"/>
          <w:sz w:val="28"/>
          <w:szCs w:val="28"/>
        </w:rPr>
        <w:t xml:space="preserve"> – в англійській мові використовується на позначення гарного проводження часу, веселої прогулянки. В українській мові зустрічається такий його аналог: </w:t>
      </w:r>
      <w:r w:rsidRPr="00B14D2A">
        <w:rPr>
          <w:rFonts w:ascii="Times New Roman" w:hAnsi="Times New Roman" w:cs="Times New Roman"/>
          <w:i/>
          <w:iCs/>
          <w:sz w:val="28"/>
          <w:szCs w:val="28"/>
        </w:rPr>
        <w:t>відірватися на повну</w:t>
      </w:r>
      <w:r w:rsidRPr="00B14D2A">
        <w:rPr>
          <w:rFonts w:ascii="Times New Roman" w:hAnsi="Times New Roman" w:cs="Times New Roman"/>
          <w:i/>
          <w:iCs/>
          <w:sz w:val="28"/>
          <w:szCs w:val="28"/>
          <w:lang w:val="ru-RU"/>
        </w:rPr>
        <w:t>;</w:t>
      </w:r>
    </w:p>
    <w:p w:rsidR="00153CD6"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3) при передачі прислів’їв нерідко використовується прийом калькування. Прислів’я відтворюється майже дослівно, але контекст підказує реципієнту, що він має справу зі стійким зворотом, наприклад, </w:t>
      </w:r>
      <w:r w:rsidRPr="00B14D2A">
        <w:rPr>
          <w:rFonts w:ascii="Times New Roman" w:hAnsi="Times New Roman" w:cs="Times New Roman"/>
          <w:i/>
          <w:iCs/>
          <w:sz w:val="28"/>
          <w:szCs w:val="28"/>
        </w:rPr>
        <w:t>red rag to a bull</w:t>
      </w:r>
      <w:r w:rsidRPr="00B14D2A">
        <w:rPr>
          <w:rFonts w:ascii="Times New Roman" w:hAnsi="Times New Roman" w:cs="Times New Roman"/>
          <w:sz w:val="28"/>
          <w:szCs w:val="28"/>
        </w:rPr>
        <w:t xml:space="preserve"> - </w:t>
      </w:r>
      <w:r w:rsidRPr="00B14D2A">
        <w:rPr>
          <w:rFonts w:ascii="Times New Roman" w:hAnsi="Times New Roman" w:cs="Times New Roman"/>
          <w:i/>
          <w:iCs/>
          <w:sz w:val="28"/>
          <w:szCs w:val="28"/>
        </w:rPr>
        <w:t>червоний колір для бика</w:t>
      </w:r>
      <w:r w:rsidRPr="00B14D2A">
        <w:rPr>
          <w:rFonts w:ascii="Times New Roman" w:hAnsi="Times New Roman" w:cs="Times New Roman"/>
          <w:sz w:val="28"/>
          <w:szCs w:val="28"/>
        </w:rPr>
        <w:t xml:space="preserve">, тобто </w:t>
      </w:r>
      <w:r w:rsidRPr="00B14D2A">
        <w:rPr>
          <w:rFonts w:ascii="Times New Roman" w:hAnsi="Times New Roman" w:cs="Times New Roman"/>
          <w:i/>
          <w:iCs/>
          <w:sz w:val="28"/>
          <w:szCs w:val="28"/>
        </w:rPr>
        <w:t>той, що дратує</w:t>
      </w:r>
      <w:r w:rsidRPr="00B14D2A">
        <w:rPr>
          <w:rFonts w:ascii="Times New Roman" w:hAnsi="Times New Roman" w:cs="Times New Roman"/>
          <w:sz w:val="28"/>
          <w:szCs w:val="28"/>
        </w:rPr>
        <w:t xml:space="preserve"> [Виноградов, 2001 : 186];</w:t>
      </w:r>
    </w:p>
    <w:p w:rsidR="00153CD6" w:rsidRPr="00B14D2A" w:rsidRDefault="00146DD5" w:rsidP="00153CD6">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4) так званим «псевдодослівним» відповідником, коли перекладач вважає за потрібне вжити прислів’я мови оригіналу, або при відсутності в мові перекладу повного або часткового еквіваленту. В цьому випадку перекладач «винаходить» прислів’я та відтворює без модифікацій або з незначними змінами образний зміст прислів’я оригіналу, таким чином зберігаючи його зміст [Виноградов, 2001 : 190];</w:t>
      </w:r>
    </w:p>
    <w:p w:rsidR="00146DD5" w:rsidRPr="00B14D2A" w:rsidRDefault="00146DD5" w:rsidP="00153CD6">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5) описовим перекладом, тобто шляхом переказу фразеологізму, який зумовлений відсутністю в мові перекладу необхідних відповідників та неможливістю калькування: </w:t>
      </w:r>
      <w:r w:rsidRPr="00B14D2A">
        <w:rPr>
          <w:rFonts w:ascii="Times New Roman" w:hAnsi="Times New Roman" w:cs="Times New Roman"/>
          <w:i/>
          <w:iCs/>
          <w:sz w:val="28"/>
          <w:szCs w:val="28"/>
        </w:rPr>
        <w:t>Beware of reds under the beds — Пильнуйте! Комуністи всюди</w:t>
      </w:r>
      <w:r w:rsidRPr="00B14D2A">
        <w:rPr>
          <w:rFonts w:ascii="Times New Roman" w:hAnsi="Times New Roman" w:cs="Times New Roman"/>
          <w:sz w:val="28"/>
          <w:szCs w:val="28"/>
        </w:rPr>
        <w:t xml:space="preserve"> [Виноградов, 2001: 190].</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Як бачимо, існують різні способи адекватної передачі приказок та прислів’їв українською мовою. Г. Салямов [Карпець, 2007 : 2] розділяє ідею В. Виноградова щодо способів перекладу паремій, стверджуючи, що зазвичай використовується п’ять можливих способів їх перекладу:</w:t>
      </w:r>
    </w:p>
    <w:p w:rsidR="00146DD5" w:rsidRPr="00B14D2A" w:rsidRDefault="00146DD5" w:rsidP="00622990">
      <w:pPr>
        <w:numPr>
          <w:ilvl w:val="0"/>
          <w:numId w:val="22"/>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повний еквівалент;</w:t>
      </w:r>
    </w:p>
    <w:p w:rsidR="00146DD5" w:rsidRPr="00B14D2A" w:rsidRDefault="00146DD5" w:rsidP="00622990">
      <w:pPr>
        <w:numPr>
          <w:ilvl w:val="0"/>
          <w:numId w:val="22"/>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частковий еквівалентний переклад;</w:t>
      </w:r>
    </w:p>
    <w:p w:rsidR="00146DD5" w:rsidRPr="00B14D2A" w:rsidRDefault="00146DD5" w:rsidP="00622990">
      <w:pPr>
        <w:numPr>
          <w:ilvl w:val="0"/>
          <w:numId w:val="22"/>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підбір псевдовідповідника;</w:t>
      </w:r>
    </w:p>
    <w:p w:rsidR="00146DD5" w:rsidRPr="00B14D2A" w:rsidRDefault="00146DD5" w:rsidP="00622990">
      <w:pPr>
        <w:numPr>
          <w:ilvl w:val="0"/>
          <w:numId w:val="22"/>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описовий переклад;</w:t>
      </w:r>
    </w:p>
    <w:p w:rsidR="00146DD5" w:rsidRPr="00B14D2A" w:rsidRDefault="00146DD5" w:rsidP="00622990">
      <w:pPr>
        <w:numPr>
          <w:ilvl w:val="0"/>
          <w:numId w:val="22"/>
        </w:numPr>
        <w:spacing w:after="0" w:line="360" w:lineRule="auto"/>
        <w:ind w:left="0" w:firstLine="709"/>
        <w:jc w:val="both"/>
        <w:rPr>
          <w:rFonts w:ascii="Times New Roman" w:hAnsi="Times New Roman" w:cs="Times New Roman"/>
          <w:sz w:val="28"/>
          <w:szCs w:val="28"/>
        </w:rPr>
      </w:pPr>
      <w:r w:rsidRPr="00B14D2A">
        <w:rPr>
          <w:rFonts w:ascii="Times New Roman" w:hAnsi="Times New Roman" w:cs="Times New Roman"/>
          <w:sz w:val="28"/>
          <w:szCs w:val="28"/>
        </w:rPr>
        <w:t>калькування.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При цьому вважають</w:t>
      </w:r>
      <w:r w:rsidRPr="00B14D2A">
        <w:rPr>
          <w:rFonts w:ascii="Times New Roman" w:hAnsi="Times New Roman" w:cs="Times New Roman"/>
          <w:sz w:val="28"/>
          <w:szCs w:val="28"/>
          <w:lang w:val="ru-RU"/>
        </w:rPr>
        <w:t xml:space="preserve"> [Мостовий, 1993 : 55]</w:t>
      </w:r>
      <w:r w:rsidRPr="00B14D2A">
        <w:rPr>
          <w:rFonts w:ascii="Times New Roman" w:hAnsi="Times New Roman" w:cs="Times New Roman"/>
          <w:sz w:val="28"/>
          <w:szCs w:val="28"/>
        </w:rPr>
        <w:t>,</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що, оскільки у пареміологічних одиницях часто міститься метафоричний елемент, то їх не можна перекладати дослівно. У багатьох випадках вони мають явно виражене національне забарвлення, що призводить до того, що паремії часто не мають абсолютних відповідників в іншій мові. Складність перекладу прислів’їв та приказок полягає у тому, що перекладач повинен уміти їх розпізнати і підшукати відповідний український варіант.</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З точки зору перекладу приказок та прислів'їв, Кочерган М.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Кочерган, 1999: 41</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розділяє їх на 3 групи.</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До першої групи відносяться такі прислів'я й приказки, які повністю співпадають з українськими — і по смислу, і по формі, тобто по описуваному образу або складових компонентах, наприклад: </w:t>
      </w:r>
      <w:r w:rsidRPr="00B14D2A">
        <w:rPr>
          <w:rFonts w:ascii="Times New Roman" w:hAnsi="Times New Roman" w:cs="Times New Roman"/>
          <w:i/>
          <w:iCs/>
          <w:sz w:val="28"/>
          <w:szCs w:val="28"/>
        </w:rPr>
        <w:t xml:space="preserve">All that glitters is not gold. - Не все те золото, що блищить; As a man sows, so shall he reap. - Як посієш, так і пожнеш; New brooms sweep clean. </w:t>
      </w:r>
      <w:r w:rsidRPr="00B14D2A">
        <w:rPr>
          <w:rFonts w:ascii="Times New Roman" w:hAnsi="Times New Roman" w:cs="Times New Roman"/>
          <w:sz w:val="28"/>
          <w:szCs w:val="28"/>
        </w:rPr>
        <w:t>—</w:t>
      </w:r>
      <w:r w:rsidRPr="00B14D2A">
        <w:rPr>
          <w:rFonts w:ascii="Times New Roman" w:hAnsi="Times New Roman" w:cs="Times New Roman"/>
          <w:i/>
          <w:iCs/>
          <w:sz w:val="28"/>
          <w:szCs w:val="28"/>
        </w:rPr>
        <w:t xml:space="preserve"> Нова мітла по-новому мете </w:t>
      </w:r>
      <w:r w:rsidRPr="00B14D2A">
        <w:rPr>
          <w:rFonts w:ascii="Times New Roman" w:hAnsi="Times New Roman" w:cs="Times New Roman"/>
          <w:sz w:val="28"/>
          <w:szCs w:val="28"/>
        </w:rPr>
        <w:t>[Дубенко, 2004 : 96].</w:t>
      </w:r>
      <w:r w:rsidRPr="00B14D2A">
        <w:rPr>
          <w:rFonts w:ascii="Times New Roman" w:hAnsi="Times New Roman" w:cs="Times New Roman"/>
          <w:i/>
          <w:iCs/>
          <w:sz w:val="28"/>
          <w:szCs w:val="28"/>
        </w:rPr>
        <w:t xml:space="preserve"> </w:t>
      </w:r>
      <w:r w:rsidRPr="00B14D2A">
        <w:rPr>
          <w:rFonts w:ascii="Times New Roman" w:hAnsi="Times New Roman" w:cs="Times New Roman"/>
          <w:sz w:val="28"/>
          <w:szCs w:val="28"/>
        </w:rPr>
        <w:t>Неспівпадіння числа в українській та англійській приказці в останньому прикладі не має суттєвого значення, тому ми включаємо його до першої групи.</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Такі приказки та прислів'я, які повністю співпадають в різних мовах, мають своїм джерелом спільний прототип і часто є калькою з грецької або латинської, рідше інших мов.</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До другої групи належать прислів'я і приказки, які співпадають по змісту, але не співпадають за образом, який лежить в їх основі, наприклад:</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 xml:space="preserve">Too many cooks will spoil the broth. - У cеми няньок дитя без носа; As well be hanged for a sheep, as for a lamb. - Сім смертям не бути, а одної не минути; To buy a pig in a poke. - Купити кота в мішку </w:t>
      </w:r>
      <w:r w:rsidRPr="00B14D2A">
        <w:rPr>
          <w:rFonts w:ascii="Times New Roman" w:hAnsi="Times New Roman" w:cs="Times New Roman"/>
          <w:sz w:val="28"/>
          <w:szCs w:val="28"/>
        </w:rPr>
        <w:t xml:space="preserve">[Дубенко, 2004 : 313].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При перекладі таких паремій рекомендується користуватися саме такими відповідниками, які закріпилися в мові, оскільки перекладач повинен притримуватися принципу перекладу чогось звичного таким же звичним. У протилежному випадку приказка або прислів'я викличе у читача враження чогось несподіваного та оригінального. Тому англійську приказку </w:t>
      </w:r>
      <w:r w:rsidRPr="00B14D2A">
        <w:rPr>
          <w:rFonts w:ascii="Times New Roman" w:hAnsi="Times New Roman" w:cs="Times New Roman"/>
          <w:i/>
          <w:iCs/>
          <w:sz w:val="28"/>
          <w:szCs w:val="28"/>
        </w:rPr>
        <w:t xml:space="preserve">At a snail's pace - Як на волах, </w:t>
      </w:r>
      <w:r w:rsidRPr="00B14D2A">
        <w:rPr>
          <w:rFonts w:ascii="Times New Roman" w:hAnsi="Times New Roman" w:cs="Times New Roman"/>
          <w:sz w:val="28"/>
          <w:szCs w:val="28"/>
        </w:rPr>
        <w:t>не можна перекладати</w:t>
      </w:r>
      <w:r w:rsidR="00622990"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Із швидкістю равлика.</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До третьої групи відносяться приказки та прислів'я, які не мають відповідників в українській мові — ні за змістом, ні за образом. Вони перекладаються або описово, або за допомогою приказки, створеної перекладачем, наприклад: </w:t>
      </w:r>
      <w:r w:rsidRPr="00B14D2A">
        <w:rPr>
          <w:rFonts w:ascii="Times New Roman" w:hAnsi="Times New Roman" w:cs="Times New Roman"/>
          <w:i/>
          <w:iCs/>
          <w:sz w:val="28"/>
          <w:szCs w:val="28"/>
        </w:rPr>
        <w:t>Little pitchers have long/ wide ears. - Діти люблять слухати розмови дорослих</w:t>
      </w:r>
      <w:r w:rsidRPr="00B14D2A">
        <w:rPr>
          <w:rFonts w:ascii="Times New Roman" w:hAnsi="Times New Roman" w:cs="Times New Roman"/>
          <w:i/>
          <w:iCs/>
          <w:sz w:val="28"/>
          <w:szCs w:val="28"/>
          <w:lang w:val="ru-RU"/>
        </w:rPr>
        <w:t>;</w:t>
      </w:r>
      <w:r w:rsidRPr="00B14D2A">
        <w:rPr>
          <w:rFonts w:ascii="Times New Roman" w:hAnsi="Times New Roman" w:cs="Times New Roman"/>
          <w:i/>
          <w:iCs/>
          <w:sz w:val="28"/>
          <w:szCs w:val="28"/>
        </w:rPr>
        <w:t xml:space="preserve"> В малих дітей великі вуха.</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Як приклад вдалого відтворення приказки у перекладі можна навести англійський переклад такого місця роману Л.Толстого "Война и мир":</w:t>
      </w:r>
    </w:p>
    <w:p w:rsidR="00146DD5" w:rsidRPr="00B14D2A" w:rsidRDefault="00146DD5" w:rsidP="00622990">
      <w:pPr>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Ерема, Ерема, сидел бы ты дома, точил свои веретена. - Jerome, Jerome, do not roam, but mind spindles at home</w:t>
      </w:r>
      <w:r w:rsidR="00153CD6" w:rsidRPr="00B14D2A">
        <w:rPr>
          <w:rFonts w:ascii="Times New Roman" w:hAnsi="Times New Roman" w:cs="Times New Roman"/>
          <w:sz w:val="28"/>
          <w:szCs w:val="28"/>
        </w:rPr>
        <w:t xml:space="preserve"> (Переклад А.і </w:t>
      </w:r>
      <w:r w:rsidRPr="00B14D2A">
        <w:rPr>
          <w:rFonts w:ascii="Times New Roman" w:hAnsi="Times New Roman" w:cs="Times New Roman"/>
          <w:sz w:val="28"/>
          <w:szCs w:val="28"/>
        </w:rPr>
        <w:t>Л.Мод) [Кочерган, 1999 : 43].</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Незважаючи на те, що при перекладі цього прикладу вжито іноземне ім'я, дуже вдало збережено римовану форму приказки, її ритмічну рівновагу, а також досить вірно передано її зміст.</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тих випадках, коли прислів'я і приказки мають чітко виражений національний характер, вони не можуть бути використані при перекладі, не зважаючи на те, що вони повністю співпадають за змістом. Так, англійську приказку </w:t>
      </w:r>
      <w:r w:rsidRPr="00B14D2A">
        <w:rPr>
          <w:rFonts w:ascii="Times New Roman" w:hAnsi="Times New Roman" w:cs="Times New Roman"/>
          <w:i/>
          <w:iCs/>
          <w:sz w:val="28"/>
          <w:szCs w:val="28"/>
        </w:rPr>
        <w:t xml:space="preserve">to carry coal to Newcastle </w:t>
      </w:r>
      <w:r w:rsidRPr="00B14D2A">
        <w:rPr>
          <w:rFonts w:ascii="Times New Roman" w:hAnsi="Times New Roman" w:cs="Times New Roman"/>
          <w:sz w:val="28"/>
          <w:szCs w:val="28"/>
        </w:rPr>
        <w:t xml:space="preserve">не можна перекладати російською приказкою </w:t>
      </w:r>
      <w:r w:rsidRPr="00B14D2A">
        <w:rPr>
          <w:rFonts w:ascii="Times New Roman" w:hAnsi="Times New Roman" w:cs="Times New Roman"/>
          <w:i/>
          <w:iCs/>
          <w:sz w:val="28"/>
          <w:szCs w:val="28"/>
        </w:rPr>
        <w:t xml:space="preserve">ездить в Тулу со своим самоваром, </w:t>
      </w:r>
      <w:r w:rsidRPr="00B14D2A">
        <w:rPr>
          <w:rFonts w:ascii="Times New Roman" w:hAnsi="Times New Roman" w:cs="Times New Roman"/>
          <w:sz w:val="28"/>
          <w:szCs w:val="28"/>
        </w:rPr>
        <w:t>оскільки це внесло би в переклад чуже національне забарвлення. У таких випадках доводиться або давати близький до оригіналу переклад, робити описовий переклад або перекласти цю приказку із зміною образу:</w:t>
      </w:r>
      <w:r w:rsidRPr="00B14D2A">
        <w:rPr>
          <w:rFonts w:ascii="Times New Roman" w:hAnsi="Times New Roman" w:cs="Times New Roman"/>
          <w:i/>
          <w:iCs/>
          <w:sz w:val="28"/>
          <w:szCs w:val="28"/>
        </w:rPr>
        <w:t xml:space="preserve"> Ніхто не возить вугілля в Ньюкасл; В ліс дрова возити; В криницю воду лити</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Кочерган, 1999 : 56</w:t>
      </w:r>
      <w:r w:rsidRPr="00B14D2A">
        <w:rPr>
          <w:rFonts w:ascii="Times New Roman" w:hAnsi="Times New Roman" w:cs="Times New Roman"/>
          <w:sz w:val="28"/>
          <w:szCs w:val="28"/>
          <w:lang w:val="ru-RU"/>
        </w:rPr>
        <w:t>].</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Проаналізувавши лінгвістичні джерела, присвячені особливостям перекладу паремій, ми дійшли висновку, що більшість вчених-лінгвістів розрізняють п’ять способів перекладу паремій: повний відповідник (еквівалент), частковий відповідник, “псевдодослівний” відповідник, описовий переклад, калькування, які і будуть нами детально проаналізовані під час подальшого дослідження.</w:t>
      </w:r>
    </w:p>
    <w:p w:rsidR="00146DD5" w:rsidRPr="00B14D2A" w:rsidRDefault="00146DD5" w:rsidP="00622990">
      <w:pPr>
        <w:spacing w:after="0" w:line="360" w:lineRule="auto"/>
        <w:ind w:firstLine="709"/>
        <w:jc w:val="both"/>
        <w:rPr>
          <w:rFonts w:ascii="Times New Roman" w:hAnsi="Times New Roman" w:cs="Times New Roman"/>
          <w:sz w:val="28"/>
          <w:szCs w:val="28"/>
        </w:rPr>
      </w:pPr>
    </w:p>
    <w:p w:rsidR="00146DD5" w:rsidRPr="00B14D2A" w:rsidRDefault="00153CD6" w:rsidP="00622990">
      <w:pPr>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2.2</w:t>
      </w:r>
      <w:r w:rsidR="00146DD5" w:rsidRPr="00B14D2A">
        <w:rPr>
          <w:rFonts w:ascii="Times New Roman" w:hAnsi="Times New Roman" w:cs="Times New Roman"/>
          <w:b/>
          <w:bCs/>
          <w:sz w:val="28"/>
          <w:szCs w:val="28"/>
        </w:rPr>
        <w:t xml:space="preserve"> Аналіз способів перекладу англійських паремій</w:t>
      </w:r>
    </w:p>
    <w:p w:rsidR="00153CD6" w:rsidRPr="00B14D2A" w:rsidRDefault="00153CD6" w:rsidP="00622990">
      <w:pPr>
        <w:spacing w:after="0" w:line="360" w:lineRule="auto"/>
        <w:ind w:firstLine="709"/>
        <w:jc w:val="both"/>
        <w:rPr>
          <w:rFonts w:ascii="Times New Roman" w:hAnsi="Times New Roman" w:cs="Times New Roman"/>
          <w:sz w:val="28"/>
          <w:szCs w:val="28"/>
        </w:rPr>
      </w:pP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Дослідження структурно-семантичних особливостей перекладу пареміологічних одиниць здійснювалося на основі сформованого нами експериментального корпусу, який налічує 450 одиниць. При цьому нами враховувалися такі труднощі, можливі при перекладі паремій: 1) відсутність відповідного прислів’я в англійській або українській мовах, наприклад, </w:t>
      </w:r>
      <w:r w:rsidRPr="00B14D2A">
        <w:rPr>
          <w:rFonts w:ascii="Times New Roman" w:hAnsi="Times New Roman" w:cs="Times New Roman"/>
          <w:i/>
          <w:iCs/>
          <w:sz w:val="28"/>
          <w:szCs w:val="28"/>
        </w:rPr>
        <w:t>За радістю горе за п’яти уходить;</w:t>
      </w:r>
      <w:r w:rsidRPr="00B14D2A">
        <w:rPr>
          <w:rFonts w:ascii="Times New Roman" w:hAnsi="Times New Roman" w:cs="Times New Roman"/>
          <w:sz w:val="28"/>
          <w:szCs w:val="28"/>
        </w:rPr>
        <w:t xml:space="preserve"> 2) розходження в емоційному і національному забарвленнях українських прислів’їв та їх англійських відповідниках, наприклад, </w:t>
      </w:r>
      <w:r w:rsidRPr="00B14D2A">
        <w:rPr>
          <w:rFonts w:ascii="Times New Roman" w:hAnsi="Times New Roman" w:cs="Times New Roman"/>
          <w:i/>
          <w:iCs/>
          <w:sz w:val="28"/>
          <w:szCs w:val="28"/>
        </w:rPr>
        <w:t xml:space="preserve">Не одразу Москва будувалась </w:t>
      </w:r>
      <w:r w:rsidRPr="00B14D2A">
        <w:rPr>
          <w:rFonts w:ascii="Times New Roman" w:hAnsi="Times New Roman" w:cs="Times New Roman"/>
          <w:sz w:val="28"/>
          <w:szCs w:val="28"/>
        </w:rPr>
        <w:t xml:space="preserve">далеко не завжди можна передати прислів’ям </w:t>
      </w:r>
      <w:r w:rsidRPr="00B14D2A">
        <w:rPr>
          <w:rFonts w:ascii="Times New Roman" w:hAnsi="Times New Roman" w:cs="Times New Roman"/>
          <w:i/>
          <w:iCs/>
          <w:sz w:val="28"/>
          <w:szCs w:val="28"/>
          <w:lang w:val="en-US"/>
        </w:rPr>
        <w:t>Rome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was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not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built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day</w:t>
      </w:r>
      <w:r w:rsidRPr="00B14D2A">
        <w:rPr>
          <w:rFonts w:ascii="Times New Roman" w:hAnsi="Times New Roman" w:cs="Times New Roman"/>
          <w:sz w:val="28"/>
          <w:szCs w:val="28"/>
        </w:rPr>
        <w:t>; 3) необхідність урахування випадків, коли ситуація вимагає дослівної передачі національно забарвленого українського прислів’я.</w:t>
      </w:r>
    </w:p>
    <w:p w:rsidR="00146DD5" w:rsidRPr="00B14D2A" w:rsidRDefault="00146DD5" w:rsidP="00622990">
      <w:pPr>
        <w:spacing w:after="0" w:line="360" w:lineRule="auto"/>
        <w:ind w:firstLine="709"/>
        <w:jc w:val="both"/>
        <w:rPr>
          <w:rFonts w:ascii="Times New Roman" w:hAnsi="Times New Roman" w:cs="Times New Roman"/>
          <w:sz w:val="28"/>
          <w:szCs w:val="28"/>
        </w:rPr>
      </w:pPr>
    </w:p>
    <w:p w:rsidR="00153CD6" w:rsidRPr="00B14D2A" w:rsidRDefault="00153CD6"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b/>
          <w:bCs/>
          <w:sz w:val="28"/>
          <w:szCs w:val="28"/>
        </w:rPr>
        <w:t>2.2.1</w:t>
      </w:r>
      <w:r w:rsidR="00146DD5" w:rsidRPr="00B14D2A">
        <w:rPr>
          <w:rFonts w:ascii="Times New Roman" w:hAnsi="Times New Roman" w:cs="Times New Roman"/>
          <w:b/>
          <w:bCs/>
          <w:sz w:val="28"/>
          <w:szCs w:val="28"/>
        </w:rPr>
        <w:t xml:space="preserve"> Переклад паремій еквівалентом</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Під еквівалентністю у теорії перекладу слід розуміти збереження відносної рівності змістовної, змістової, семантичної, стилістичної і функціонально-комунікативної інформації, що міститься в оригіналі і перекладі. Слід підкреслити, що еквівалентність оригіналу і перекладу — це, насамперед, спільність розуміння інформації, що міститься в тексті, включаючи й ту, що впливає не тільки на розум, але і на почуття реципієнта та яка не лише експліцитно виражена в тексті, але й імпліцитно віднесена до підтексту. Еквівалентність перекладу залежить також від ситуації породження тексту оригіналу і його відтворення в мові перекладу. Таке трактування еквівалентності відбиває повноту і багаторівність цього поняття, пов'язаного із семантичними, структурними, функціональними, комунікативними, прагматичними та жанровими характеристиками. Причому всі зазначені в дефініції параметри повинні зберігатися в перекладі паремій, але ступінь їхньої реалізації буде різний в залежності від тексту, умов і способу перекладу [Латышев, 2008 : 78].</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Повною відповідністю (еквівалентом) прислів’я перекладається тоді, коли в мові перекладу є відповідник, рівнозначний по сенсу, функції і стилістичним характеристикам прислів'ю оригіналу і співпадає з ним повністю або здебільшого по образному змісту. Іншими словами, метафора, поміщена в прислів'ях, повинна спиратися на ідентичні образи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Раєвська, 1991 : 36</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У нашому дослідженні було зафіксовано </w:t>
      </w:r>
      <w:r w:rsidRPr="00B14D2A">
        <w:rPr>
          <w:rFonts w:ascii="Times New Roman" w:hAnsi="Times New Roman" w:cs="Times New Roman"/>
          <w:sz w:val="28"/>
          <w:szCs w:val="28"/>
          <w:lang w:val="ru-RU"/>
        </w:rPr>
        <w:t>28,44</w:t>
      </w:r>
      <w:r w:rsidRPr="00B14D2A">
        <w:rPr>
          <w:rFonts w:ascii="Times New Roman" w:hAnsi="Times New Roman" w:cs="Times New Roman"/>
          <w:sz w:val="28"/>
          <w:szCs w:val="28"/>
        </w:rPr>
        <w:t xml:space="preserve">% випадків перекладу пареміологічних одиниць повним відповідником. Наведемо приклади перекладу прислів’їв та приказок за джерелом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Дубенко, 2004</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шляхом повного відповідника:</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 xml:space="preserve">Вовк і полічених овець краде.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guzzles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counted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sheep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too</w:t>
      </w:r>
      <w:r w:rsidRPr="00B14D2A">
        <w:rPr>
          <w:rFonts w:ascii="Times New Roman" w:hAnsi="Times New Roman" w:cs="Times New Roman"/>
          <w:i/>
          <w:iCs/>
          <w:sz w:val="28"/>
          <w:szCs w:val="28"/>
        </w:rPr>
        <w:t xml:space="preserve">; З вовками жити – по-вовчому вити. - </w:t>
      </w:r>
      <w:r w:rsidRPr="00B14D2A">
        <w:rPr>
          <w:rFonts w:ascii="Times New Roman" w:hAnsi="Times New Roman" w:cs="Times New Roman"/>
          <w:i/>
          <w:iCs/>
          <w:sz w:val="28"/>
          <w:szCs w:val="28"/>
          <w:lang w:val="en-US"/>
        </w:rPr>
        <w:t>One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must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howl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wolves</w:t>
      </w:r>
      <w:r w:rsidRPr="00B14D2A">
        <w:rPr>
          <w:rFonts w:ascii="Times New Roman" w:hAnsi="Times New Roman" w:cs="Times New Roman"/>
          <w:i/>
          <w:iCs/>
          <w:sz w:val="28"/>
          <w:szCs w:val="28"/>
        </w:rPr>
        <w:t xml:space="preserve">; Біда вівцям, де вовк пастушить. -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set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keep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sheep</w:t>
      </w:r>
      <w:r w:rsidRPr="00B14D2A">
        <w:rPr>
          <w:rFonts w:ascii="Times New Roman" w:hAnsi="Times New Roman" w:cs="Times New Roman"/>
          <w:i/>
          <w:iCs/>
          <w:sz w:val="28"/>
          <w:szCs w:val="28"/>
        </w:rPr>
        <w:t xml:space="preserve">; Лихий чоловік у громаді, що вовк у стаді.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bad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like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flock</w:t>
      </w:r>
      <w:r w:rsidRPr="00B14D2A">
        <w:rPr>
          <w:rFonts w:ascii="Times New Roman" w:hAnsi="Times New Roman" w:cs="Times New Roman"/>
          <w:i/>
          <w:iCs/>
          <w:sz w:val="28"/>
          <w:szCs w:val="28"/>
        </w:rPr>
        <w:t xml:space="preserve">; Там вовк не бере, де сам живе.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doesn</w:t>
      </w:r>
      <w:r w:rsidRPr="00B14D2A">
        <w:rPr>
          <w:rFonts w:ascii="Times New Roman" w:hAnsi="Times New Roman" w:cs="Times New Roman"/>
          <w:i/>
          <w:iCs/>
          <w:sz w:val="28"/>
          <w:szCs w:val="28"/>
        </w:rPr>
        <w:t>’</w:t>
      </w:r>
      <w:r w:rsidRPr="00B14D2A">
        <w:rPr>
          <w:rFonts w:ascii="Times New Roman" w:hAnsi="Times New Roman" w:cs="Times New Roman"/>
          <w:i/>
          <w:iCs/>
          <w:sz w:val="28"/>
          <w:szCs w:val="28"/>
          <w:lang w:val="en-US"/>
        </w:rPr>
        <w:t>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steal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where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lives</w:t>
      </w:r>
      <w:r w:rsidRPr="00B14D2A">
        <w:rPr>
          <w:rFonts w:ascii="Times New Roman" w:hAnsi="Times New Roman" w:cs="Times New Roman"/>
          <w:i/>
          <w:iCs/>
          <w:sz w:val="28"/>
          <w:szCs w:val="28"/>
        </w:rPr>
        <w:t xml:space="preserve">; Велика риба маленьку цілою ковтає. -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great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fish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eats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up</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small</w:t>
      </w:r>
      <w:r w:rsidRPr="00B14D2A">
        <w:rPr>
          <w:rFonts w:ascii="Times New Roman" w:hAnsi="Times New Roman" w:cs="Times New Roman"/>
          <w:i/>
          <w:iCs/>
          <w:sz w:val="28"/>
          <w:szCs w:val="28"/>
        </w:rPr>
        <w:t xml:space="preserve">; Риба та гості через три дні псуються. - </w:t>
      </w:r>
      <w:r w:rsidRPr="00B14D2A">
        <w:rPr>
          <w:rFonts w:ascii="Times New Roman" w:hAnsi="Times New Roman" w:cs="Times New Roman"/>
          <w:i/>
          <w:iCs/>
          <w:sz w:val="28"/>
          <w:szCs w:val="28"/>
          <w:lang w:val="en-US"/>
        </w:rPr>
        <w:t>Fish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company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stink</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three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days</w:t>
      </w:r>
      <w:r w:rsidRPr="00B14D2A">
        <w:rPr>
          <w:rFonts w:ascii="Times New Roman" w:hAnsi="Times New Roman" w:cs="Times New Roman"/>
          <w:i/>
          <w:iCs/>
          <w:sz w:val="28"/>
          <w:szCs w:val="28"/>
        </w:rPr>
        <w:t xml:space="preserve">; Не вчи рибу плавати. - </w:t>
      </w:r>
      <w:r w:rsidRPr="00B14D2A">
        <w:rPr>
          <w:rFonts w:ascii="Times New Roman" w:hAnsi="Times New Roman" w:cs="Times New Roman"/>
          <w:i/>
          <w:iCs/>
          <w:sz w:val="28"/>
          <w:szCs w:val="28"/>
          <w:lang w:val="en-US"/>
        </w:rPr>
        <w:t>Never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offer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teach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fish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swim</w:t>
      </w:r>
      <w:r w:rsidRPr="00B14D2A">
        <w:rPr>
          <w:rFonts w:ascii="Times New Roman" w:hAnsi="Times New Roman" w:cs="Times New Roman"/>
          <w:i/>
          <w:iCs/>
          <w:sz w:val="28"/>
          <w:szCs w:val="28"/>
        </w:rPr>
        <w:t xml:space="preserve">; Дарованому коневі в зуби не заглядають. - </w:t>
      </w:r>
      <w:r w:rsidRPr="00B14D2A">
        <w:rPr>
          <w:rFonts w:ascii="Times New Roman" w:hAnsi="Times New Roman" w:cs="Times New Roman"/>
          <w:i/>
          <w:iCs/>
          <w:sz w:val="28"/>
          <w:szCs w:val="28"/>
          <w:lang w:val="en-US"/>
        </w:rPr>
        <w:t>Never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look</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gift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horse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mouth</w:t>
      </w:r>
      <w:r w:rsidRPr="00B14D2A">
        <w:rPr>
          <w:rFonts w:ascii="Times New Roman" w:hAnsi="Times New Roman" w:cs="Times New Roman"/>
          <w:i/>
          <w:iCs/>
          <w:sz w:val="28"/>
          <w:szCs w:val="28"/>
        </w:rPr>
        <w:t xml:space="preserve">; Замкнув стайню, як коней вкрали. -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late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shut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stable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door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after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horse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has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been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stolen</w:t>
      </w:r>
      <w:r w:rsidRPr="00B14D2A">
        <w:rPr>
          <w:rFonts w:ascii="Times New Roman" w:hAnsi="Times New Roman" w:cs="Times New Roman"/>
          <w:i/>
          <w:iCs/>
          <w:sz w:val="28"/>
          <w:szCs w:val="28"/>
        </w:rPr>
        <w:t xml:space="preserve">; Кінь на чотирьох ногах, та й то спотикається.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horse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stumbles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has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four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lags</w:t>
      </w:r>
      <w:r w:rsidRPr="00B14D2A">
        <w:rPr>
          <w:rFonts w:ascii="Times New Roman" w:hAnsi="Times New Roman" w:cs="Times New Roman"/>
          <w:i/>
          <w:iCs/>
          <w:sz w:val="28"/>
          <w:szCs w:val="28"/>
        </w:rPr>
        <w:t xml:space="preserve">; Силуваним конем не поїдеш. - </w:t>
      </w:r>
      <w:r w:rsidRPr="00B14D2A">
        <w:rPr>
          <w:rFonts w:ascii="Times New Roman" w:hAnsi="Times New Roman" w:cs="Times New Roman"/>
          <w:i/>
          <w:iCs/>
          <w:sz w:val="28"/>
          <w:szCs w:val="28"/>
          <w:lang w:val="en-US"/>
        </w:rPr>
        <w:t>You</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take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horse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water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but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you</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cannot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make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him</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drink</w:t>
      </w:r>
      <w:r w:rsidRPr="00B14D2A">
        <w:rPr>
          <w:rFonts w:ascii="Times New Roman" w:hAnsi="Times New Roman" w:cs="Times New Roman"/>
          <w:i/>
          <w:iCs/>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Як бачимо, у цьому способі відтворення прислів’їв та приказок не втрачається їхня лексична образність. Було з’ясовано, зокрема, якщо це риба в українській мові, то вона залишається рибою і в англійській мові, так само як і вовк, і кінь, і т.д. При цьому способі перекладу порушується лише структура речення, що й є розбіжністю зі способом відтворення за допомогою калькування.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Аналізуючи структурні особливості цих паремій, їх автосемантичність, однозначність, зазначимо існування в змісті прислів’їв культурних концептів, які і дозволяють виділяти рамки їх використання. Граматична форма українських варіантів прислів’їв відповідає характеру їх змісту в англійській мові. Прислів</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я, які перекладаються повним відповідником, мають переважно, структуру розповідних речень.</w:t>
      </w:r>
      <w:r w:rsidR="00622990" w:rsidRPr="00B14D2A">
        <w:rPr>
          <w:rFonts w:ascii="Times New Roman" w:hAnsi="Times New Roman" w:cs="Times New Roman"/>
          <w:sz w:val="28"/>
          <w:szCs w:val="28"/>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color w:val="FFFFFF"/>
          <w:sz w:val="28"/>
          <w:szCs w:val="28"/>
        </w:rPr>
      </w:pPr>
      <w:r w:rsidRPr="00B14D2A">
        <w:rPr>
          <w:rFonts w:ascii="Times New Roman" w:hAnsi="Times New Roman" w:cs="Times New Roman"/>
          <w:sz w:val="28"/>
          <w:szCs w:val="28"/>
        </w:rPr>
        <w:t xml:space="preserve">Під час формування експериментального корпусу нами було встановлено, що повні еквіваленти досить часто (у 28,44 % від загальної кількості одиниць) зустрічаються у так званих інтернаціональних прислів'ях і крилатих виразах, висхідних до біблейських і міфологічних джерел. Переклад за допомогою повного відповідника застосовується в тому випадку, коли паремії мають однакове походження в обох мовах. Такими джерелами можуть бути [Кунин, 1996 : 20] : </w:t>
      </w:r>
      <w:r w:rsidRPr="00B14D2A">
        <w:rPr>
          <w:rFonts w:ascii="Times New Roman" w:hAnsi="Times New Roman" w:cs="Times New Roman"/>
          <w:color w:val="FFFFFF"/>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-грецька або інша міфологія: </w:t>
      </w:r>
      <w:r w:rsidRPr="00B14D2A">
        <w:rPr>
          <w:rFonts w:ascii="Times New Roman" w:hAnsi="Times New Roman" w:cs="Times New Roman"/>
          <w:i/>
          <w:iCs/>
          <w:sz w:val="28"/>
          <w:szCs w:val="28"/>
        </w:rPr>
        <w:t>Cassandra warning “застереження Кассандри</w:t>
      </w:r>
      <w:r w:rsidRPr="00B14D2A">
        <w:rPr>
          <w:rFonts w:ascii="Times New Roman" w:hAnsi="Times New Roman" w:cs="Times New Roman"/>
          <w:sz w:val="28"/>
          <w:szCs w:val="28"/>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color w:val="FFFFFF"/>
          <w:sz w:val="28"/>
          <w:szCs w:val="28"/>
        </w:rPr>
      </w:pPr>
      <w:r w:rsidRPr="00B14D2A">
        <w:rPr>
          <w:rFonts w:ascii="Times New Roman" w:hAnsi="Times New Roman" w:cs="Times New Roman"/>
          <w:sz w:val="28"/>
          <w:szCs w:val="28"/>
        </w:rPr>
        <w:t>- древня історія або література:</w:t>
      </w:r>
      <w:r w:rsidRPr="00B14D2A">
        <w:rPr>
          <w:rFonts w:ascii="Times New Roman" w:hAnsi="Times New Roman" w:cs="Times New Roman"/>
          <w:i/>
          <w:iCs/>
          <w:sz w:val="28"/>
          <w:szCs w:val="28"/>
        </w:rPr>
        <w:t xml:space="preserve"> I came, I saw, I conquered. - Прийшов, побачив, переміг</w:t>
      </w:r>
      <w:r w:rsidRPr="00B14D2A">
        <w:rPr>
          <w:rFonts w:ascii="Times New Roman" w:hAnsi="Times New Roman" w:cs="Times New Roman"/>
          <w:sz w:val="28"/>
          <w:szCs w:val="28"/>
        </w:rPr>
        <w:t>;</w:t>
      </w:r>
      <w:r w:rsidRPr="00B14D2A">
        <w:rPr>
          <w:rFonts w:ascii="Times New Roman" w:hAnsi="Times New Roman" w:cs="Times New Roman"/>
          <w:color w:val="FFFFFF"/>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 xml:space="preserve">Біблія або вислови за біблійним сюжетом: </w:t>
      </w:r>
      <w:r w:rsidRPr="00B14D2A">
        <w:rPr>
          <w:rFonts w:ascii="Times New Roman" w:hAnsi="Times New Roman" w:cs="Times New Roman"/>
          <w:i/>
          <w:iCs/>
          <w:sz w:val="28"/>
          <w:szCs w:val="28"/>
        </w:rPr>
        <w:t>the ten commandments - десять заповідей;</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color w:val="FFFFFF"/>
          <w:sz w:val="28"/>
          <w:szCs w:val="28"/>
        </w:rPr>
      </w:pPr>
      <w:r w:rsidRPr="00B14D2A">
        <w:rPr>
          <w:rFonts w:ascii="Times New Roman" w:hAnsi="Times New Roman" w:cs="Times New Roman"/>
          <w:sz w:val="28"/>
          <w:szCs w:val="28"/>
        </w:rPr>
        <w:t xml:space="preserve">-сучасна література або історичні джерела, які відносяться до різних мов: </w:t>
      </w:r>
      <w:r w:rsidRPr="00B14D2A">
        <w:rPr>
          <w:rFonts w:ascii="Times New Roman" w:hAnsi="Times New Roman" w:cs="Times New Roman"/>
          <w:i/>
          <w:iCs/>
          <w:sz w:val="28"/>
          <w:szCs w:val="28"/>
          <w:lang w:val="en-US"/>
        </w:rPr>
        <w:t>M</w:t>
      </w:r>
      <w:r w:rsidRPr="00B14D2A">
        <w:rPr>
          <w:rFonts w:ascii="Times New Roman" w:hAnsi="Times New Roman" w:cs="Times New Roman"/>
          <w:i/>
          <w:iCs/>
          <w:sz w:val="28"/>
          <w:szCs w:val="28"/>
        </w:rPr>
        <w:t>y house is my castle. - Мій дім – моя фортеця;</w:t>
      </w:r>
      <w:r w:rsidRPr="00B14D2A">
        <w:rPr>
          <w:rFonts w:ascii="Times New Roman" w:hAnsi="Times New Roman" w:cs="Times New Roman"/>
          <w:color w:val="FFFFFF"/>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-вирази, які належать видатним англійським та американським авторам: </w:t>
      </w:r>
      <w:r w:rsidRPr="00B14D2A">
        <w:rPr>
          <w:rFonts w:ascii="Times New Roman" w:hAnsi="Times New Roman" w:cs="Times New Roman"/>
          <w:i/>
          <w:iCs/>
          <w:sz w:val="28"/>
          <w:szCs w:val="28"/>
          <w:lang w:val="en-US"/>
        </w:rPr>
        <w:t>B</w:t>
      </w:r>
      <w:r w:rsidRPr="00B14D2A">
        <w:rPr>
          <w:rFonts w:ascii="Times New Roman" w:hAnsi="Times New Roman" w:cs="Times New Roman"/>
          <w:i/>
          <w:iCs/>
          <w:sz w:val="28"/>
          <w:szCs w:val="28"/>
        </w:rPr>
        <w:t>etter a witty fool than a foolish wit</w:t>
      </w:r>
      <w:r w:rsidRPr="00B14D2A">
        <w:rPr>
          <w:rFonts w:ascii="Times New Roman" w:hAnsi="Times New Roman" w:cs="Times New Roman"/>
          <w:sz w:val="28"/>
          <w:szCs w:val="28"/>
        </w:rPr>
        <w:t xml:space="preserve">. </w:t>
      </w:r>
      <w:r w:rsidRPr="00B14D2A">
        <w:rPr>
          <w:rFonts w:ascii="Times New Roman" w:hAnsi="Times New Roman" w:cs="Times New Roman"/>
          <w:i/>
          <w:iCs/>
          <w:sz w:val="28"/>
          <w:szCs w:val="28"/>
        </w:rPr>
        <w:t>- Краще розумний дурак, ніж глупий мудрець.</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Отже, вивчення ілюстративного матеріалу засвідчило, що переклад пареміологічних одиниць повним відповідником становить 28,44 % від загальної кількості (450 одиниць) проаналізованих прислів’їв і приказок.</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p>
    <w:p w:rsidR="00153CD6" w:rsidRPr="00B14D2A" w:rsidRDefault="00153CD6" w:rsidP="00622990">
      <w:pPr>
        <w:autoSpaceDE w:val="0"/>
        <w:autoSpaceDN w:val="0"/>
        <w:adjustRightInd w:val="0"/>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2.2.2</w:t>
      </w:r>
      <w:r w:rsidR="00146DD5" w:rsidRPr="00B14D2A">
        <w:rPr>
          <w:rFonts w:ascii="Times New Roman" w:hAnsi="Times New Roman" w:cs="Times New Roman"/>
          <w:b/>
          <w:bCs/>
          <w:sz w:val="28"/>
          <w:szCs w:val="28"/>
        </w:rPr>
        <w:t xml:space="preserve"> Переклад паремій частковим відповідником</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Частковим відповідником перекладається прислів'я, коли прислів'я мови перекладу еквівалентне прислів'ю мови оригіналу за сенсом, функцією і стилістичним забарвленням, але розрізняється своїм образним змістом [</w:t>
      </w:r>
      <w:r w:rsidRPr="00B14D2A">
        <w:rPr>
          <w:rFonts w:ascii="Times New Roman" w:hAnsi="Times New Roman" w:cs="Times New Roman"/>
          <w:color w:val="000000"/>
          <w:sz w:val="28"/>
          <w:szCs w:val="28"/>
        </w:rPr>
        <w:t>Авксент’єв, 1997 : 26</w:t>
      </w:r>
      <w:r w:rsidRPr="00B14D2A">
        <w:rPr>
          <w:rFonts w:ascii="Times New Roman" w:hAnsi="Times New Roman" w:cs="Times New Roman"/>
          <w:sz w:val="28"/>
          <w:szCs w:val="28"/>
        </w:rPr>
        <w:t>]. Наведемо приклади такого перекладу:</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 xml:space="preserve">Вовк вовка не кусає. – </w:t>
      </w:r>
      <w:r w:rsidRPr="00B14D2A">
        <w:rPr>
          <w:rFonts w:ascii="Times New Roman" w:hAnsi="Times New Roman" w:cs="Times New Roman"/>
          <w:i/>
          <w:iCs/>
          <w:sz w:val="28"/>
          <w:szCs w:val="28"/>
          <w:lang w:val="en-US"/>
        </w:rPr>
        <w:t>Dog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doesn</w:t>
      </w:r>
      <w:r w:rsidRPr="00B14D2A">
        <w:rPr>
          <w:rFonts w:ascii="Times New Roman" w:hAnsi="Times New Roman" w:cs="Times New Roman"/>
          <w:i/>
          <w:iCs/>
          <w:sz w:val="28"/>
          <w:szCs w:val="28"/>
        </w:rPr>
        <w:t>’</w:t>
      </w:r>
      <w:r w:rsidRPr="00B14D2A">
        <w:rPr>
          <w:rFonts w:ascii="Times New Roman" w:hAnsi="Times New Roman" w:cs="Times New Roman"/>
          <w:i/>
          <w:iCs/>
          <w:sz w:val="28"/>
          <w:szCs w:val="28"/>
          <w:lang w:val="en-US"/>
        </w:rPr>
        <w:t>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eat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dog</w:t>
      </w:r>
      <w:r w:rsidRPr="00B14D2A">
        <w:rPr>
          <w:rFonts w:ascii="Times New Roman" w:hAnsi="Times New Roman" w:cs="Times New Roman"/>
          <w:i/>
          <w:iCs/>
          <w:sz w:val="28"/>
          <w:szCs w:val="28"/>
        </w:rPr>
        <w:t xml:space="preserve">. – дослівно: собака не їсть собаку; Вовк линяє, а натури не міняє. –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leopard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cannot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change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spots</w:t>
      </w:r>
      <w:r w:rsidRPr="00B14D2A">
        <w:rPr>
          <w:rFonts w:ascii="Times New Roman" w:hAnsi="Times New Roman" w:cs="Times New Roman"/>
          <w:i/>
          <w:iCs/>
          <w:sz w:val="28"/>
          <w:szCs w:val="28"/>
        </w:rPr>
        <w:t>. – дослівно: леопард не в змозі замінити свої плями; Замкнув вовка межи вівці. -</w:t>
      </w:r>
      <w:r w:rsidRPr="00B14D2A">
        <w:rPr>
          <w:rFonts w:ascii="Times New Roman" w:hAnsi="Times New Roman" w:cs="Times New Roman"/>
          <w:i/>
          <w:iCs/>
          <w:sz w:val="28"/>
          <w:szCs w:val="28"/>
          <w:lang w:val="en-US"/>
        </w:rPr>
        <w:t>Put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among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canaries</w:t>
      </w:r>
      <w:r w:rsidRPr="00B14D2A">
        <w:rPr>
          <w:rFonts w:ascii="Times New Roman" w:hAnsi="Times New Roman" w:cs="Times New Roman"/>
          <w:i/>
          <w:iCs/>
          <w:sz w:val="28"/>
          <w:szCs w:val="28"/>
        </w:rPr>
        <w:t xml:space="preserve">. – дослівно: заперли кота серед канарейок; Бережіть козла спереду, коня ззаду. - </w:t>
      </w:r>
      <w:r w:rsidRPr="00B14D2A">
        <w:rPr>
          <w:rFonts w:ascii="Times New Roman" w:hAnsi="Times New Roman" w:cs="Times New Roman"/>
          <w:i/>
          <w:iCs/>
          <w:sz w:val="28"/>
          <w:szCs w:val="28"/>
          <w:lang w:val="en-US"/>
        </w:rPr>
        <w:t>Beware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of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silent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dog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still</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water</w:t>
      </w:r>
      <w:r w:rsidRPr="00B14D2A">
        <w:rPr>
          <w:rFonts w:ascii="Times New Roman" w:hAnsi="Times New Roman" w:cs="Times New Roman"/>
          <w:i/>
          <w:iCs/>
          <w:sz w:val="28"/>
          <w:szCs w:val="28"/>
        </w:rPr>
        <w:t xml:space="preserve">. – дослівно: бережіться мовчазного собаки та сталої води; Знайся кінь з конем, віл з волом, свиня з свинею, рівня з рівнею. – </w:t>
      </w:r>
      <w:r w:rsidRPr="00B14D2A">
        <w:rPr>
          <w:rFonts w:ascii="Times New Roman" w:hAnsi="Times New Roman" w:cs="Times New Roman"/>
          <w:i/>
          <w:iCs/>
          <w:sz w:val="28"/>
          <w:szCs w:val="28"/>
          <w:lang w:val="en-US"/>
        </w:rPr>
        <w:t>Geese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geese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and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women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with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women</w:t>
      </w:r>
      <w:r w:rsidRPr="00B14D2A">
        <w:rPr>
          <w:rFonts w:ascii="Times New Roman" w:hAnsi="Times New Roman" w:cs="Times New Roman"/>
          <w:i/>
          <w:iCs/>
          <w:sz w:val="28"/>
          <w:szCs w:val="28"/>
        </w:rPr>
        <w:t>. – дослівно: гусаки з гусаками, а жінки з жінками.</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Розібравши цей спосіб відтворення, можемо узагальнити, що з його використанням втрачається лексична відповідність. Бачимо, що досить частим є вживання метафори. Іншими словами, при перекладі за допомогою часткового відповідника, прислів'я мови перекладу залишається еквівалентним прислів'ю мови оригіналу по сенсу, функції і стилістичному забарвленню, але втрачає образну відповідність. Візьмемо, наприклад, перше прислів’я, у якому образ вовка змінюється на образ собаки. Подібна заміна прослідковується майже в усіх досліджуваних прислів’ях та приказках, які становлять 17,33 % від загальної кількості (450) проаналізованих нами одиниць.</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За структурно-семантичними особливостями, прислів’я – закінчені судження, які, як ми бачимо, мають дієслово та підмет, а приказки уявляють собою лише натяк на судження. Нами було з</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ясовано також, що за допомогою підбору часткового відповідника образна основа паремій у перекладі зберігається, але з деякими змінами лексичного і граматичного характеру. Наприклад, </w:t>
      </w:r>
      <w:r w:rsidRPr="00B14D2A">
        <w:rPr>
          <w:rFonts w:ascii="Times New Roman" w:hAnsi="Times New Roman" w:cs="Times New Roman"/>
          <w:i/>
          <w:iCs/>
          <w:sz w:val="28"/>
          <w:szCs w:val="28"/>
          <w:lang w:val="en-US"/>
        </w:rPr>
        <w:t>B</w:t>
      </w:r>
      <w:r w:rsidRPr="00B14D2A">
        <w:rPr>
          <w:rFonts w:ascii="Times New Roman" w:hAnsi="Times New Roman" w:cs="Times New Roman"/>
          <w:i/>
          <w:iCs/>
          <w:sz w:val="28"/>
          <w:szCs w:val="28"/>
        </w:rPr>
        <w:t xml:space="preserve">aker’s/printer’s dozen. - Чортова дюжина; </w:t>
      </w:r>
      <w:r w:rsidRPr="00B14D2A">
        <w:rPr>
          <w:rFonts w:ascii="Times New Roman" w:hAnsi="Times New Roman" w:cs="Times New Roman"/>
          <w:i/>
          <w:iCs/>
          <w:sz w:val="28"/>
          <w:szCs w:val="28"/>
          <w:lang w:val="en-US"/>
        </w:rPr>
        <w:t>T</w:t>
      </w:r>
      <w:r w:rsidRPr="00B14D2A">
        <w:rPr>
          <w:rFonts w:ascii="Times New Roman" w:hAnsi="Times New Roman" w:cs="Times New Roman"/>
          <w:i/>
          <w:iCs/>
          <w:sz w:val="28"/>
          <w:szCs w:val="28"/>
        </w:rPr>
        <w:t>he devil is not as black as he is painted. - Не такий страшний чорт, як його малюють</w:t>
      </w:r>
      <w:r w:rsidRPr="00B14D2A">
        <w:rPr>
          <w:rFonts w:ascii="Times New Roman" w:hAnsi="Times New Roman" w:cs="Times New Roman"/>
          <w:sz w:val="28"/>
          <w:szCs w:val="28"/>
        </w:rPr>
        <w:t>. При такому перекладі слід враховувати, що український образ повинен бути нейтральним щодо національного забарвлення [Кунин, 1996 : 24]. Як бачимо, паремії, які перекладаються частковим відповідником, за своєю структурою – лише розповідні речення.</w:t>
      </w:r>
    </w:p>
    <w:p w:rsidR="00146DD5" w:rsidRPr="00B14D2A" w:rsidRDefault="00146DD5" w:rsidP="00622990">
      <w:pPr>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 xml:space="preserve">Таким чином, аналіз експериментального корпусу паремій дозволяє констатувати, що переклад паремій частковим відповідником складає </w:t>
      </w:r>
      <w:r w:rsidRPr="00B14D2A">
        <w:rPr>
          <w:rFonts w:ascii="Times New Roman" w:hAnsi="Times New Roman" w:cs="Times New Roman"/>
          <w:sz w:val="28"/>
          <w:szCs w:val="28"/>
          <w:lang w:val="ru-RU"/>
        </w:rPr>
        <w:t>17,33</w:t>
      </w:r>
      <w:r w:rsidRPr="00B14D2A">
        <w:rPr>
          <w:rFonts w:ascii="Times New Roman" w:hAnsi="Times New Roman" w:cs="Times New Roman"/>
          <w:sz w:val="28"/>
          <w:szCs w:val="28"/>
        </w:rPr>
        <w:t>%</w:t>
      </w:r>
      <w:r w:rsidRPr="00B14D2A">
        <w:rPr>
          <w:rFonts w:ascii="Times New Roman" w:hAnsi="Times New Roman" w:cs="Times New Roman"/>
          <w:color w:val="FFFFFF"/>
          <w:sz w:val="28"/>
          <w:szCs w:val="28"/>
        </w:rPr>
        <w:t xml:space="preserve"> </w:t>
      </w:r>
      <w:r w:rsidRPr="00B14D2A">
        <w:rPr>
          <w:rFonts w:ascii="Times New Roman" w:hAnsi="Times New Roman" w:cs="Times New Roman"/>
          <w:sz w:val="28"/>
          <w:szCs w:val="28"/>
        </w:rPr>
        <w:t>від загальної кількості (450) проаналізованих нами одиниць</w:t>
      </w:r>
      <w:r w:rsidRPr="00B14D2A">
        <w:rPr>
          <w:rFonts w:ascii="Times New Roman" w:hAnsi="Times New Roman" w:cs="Times New Roman"/>
          <w:color w:val="000000"/>
          <w:sz w:val="28"/>
          <w:szCs w:val="28"/>
        </w:rPr>
        <w:t>.</w:t>
      </w:r>
    </w:p>
    <w:p w:rsidR="00153CD6" w:rsidRPr="00B14D2A" w:rsidRDefault="00153CD6" w:rsidP="00622990">
      <w:pPr>
        <w:spacing w:after="0" w:line="360" w:lineRule="auto"/>
        <w:ind w:firstLine="709"/>
        <w:jc w:val="both"/>
        <w:rPr>
          <w:rFonts w:ascii="Times New Roman" w:hAnsi="Times New Roman" w:cs="Times New Roman"/>
          <w:sz w:val="28"/>
          <w:szCs w:val="28"/>
        </w:rPr>
      </w:pPr>
    </w:p>
    <w:p w:rsidR="00153CD6" w:rsidRPr="00B14D2A" w:rsidRDefault="00153CD6" w:rsidP="00622990">
      <w:pPr>
        <w:autoSpaceDE w:val="0"/>
        <w:autoSpaceDN w:val="0"/>
        <w:adjustRightInd w:val="0"/>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 xml:space="preserve">2.2.3 </w:t>
      </w:r>
      <w:r w:rsidR="00146DD5" w:rsidRPr="00B14D2A">
        <w:rPr>
          <w:rFonts w:ascii="Times New Roman" w:hAnsi="Times New Roman" w:cs="Times New Roman"/>
          <w:b/>
          <w:bCs/>
          <w:sz w:val="28"/>
          <w:szCs w:val="28"/>
        </w:rPr>
        <w:t>Переклад паремій за допомогою калькування</w:t>
      </w:r>
      <w:r w:rsidRPr="00B14D2A">
        <w:rPr>
          <w:rFonts w:ascii="Times New Roman" w:hAnsi="Times New Roman" w:cs="Times New Roman"/>
          <w:b/>
          <w:bCs/>
          <w:sz w:val="28"/>
          <w:szCs w:val="28"/>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При передачі прислів'їв нерідко використовується прийом калькування. Калька не піддається ніякій персональній ритмічній і метафоричній організації. Прислів'я відтворюється майже дослівно і сам контекст підказує, що читач має справу зі стійким зворотом, відтворним по оригіналу. Іноді навіть у самому авторському тексті є ввідні пояснення, що вказують на пареміологічну одиницю: «як говорить прислів'я», «як завжди говорять», «всім відомо, що» і т.п. [</w:t>
      </w:r>
      <w:r w:rsidRPr="00B14D2A">
        <w:rPr>
          <w:rFonts w:ascii="Times New Roman" w:hAnsi="Times New Roman" w:cs="Times New Roman"/>
          <w:color w:val="000000"/>
          <w:sz w:val="28"/>
          <w:szCs w:val="28"/>
        </w:rPr>
        <w:t>Авксент’єв, 1997 : 24</w:t>
      </w:r>
      <w:r w:rsidRPr="00B14D2A">
        <w:rPr>
          <w:rFonts w:ascii="Times New Roman" w:hAnsi="Times New Roman" w:cs="Times New Roman"/>
          <w:sz w:val="28"/>
          <w:szCs w:val="28"/>
        </w:rPr>
        <w:t>]. Наведемо приклади перекладу паремій за допомогою калькування:</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 xml:space="preserve">Вовк в овечій шкурі.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sheep</w:t>
      </w:r>
      <w:r w:rsidRPr="00B14D2A">
        <w:rPr>
          <w:rFonts w:ascii="Times New Roman" w:hAnsi="Times New Roman" w:cs="Times New Roman"/>
          <w:i/>
          <w:iCs/>
          <w:sz w:val="28"/>
          <w:szCs w:val="28"/>
        </w:rPr>
        <w:t>’</w:t>
      </w:r>
      <w:r w:rsidRPr="00B14D2A">
        <w:rPr>
          <w:rFonts w:ascii="Times New Roman" w:hAnsi="Times New Roman" w:cs="Times New Roman"/>
          <w:i/>
          <w:iCs/>
          <w:sz w:val="28"/>
          <w:szCs w:val="28"/>
          <w:lang w:val="en-US"/>
        </w:rPr>
        <w:t>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skin</w:t>
      </w:r>
      <w:r w:rsidRPr="00B14D2A">
        <w:rPr>
          <w:rFonts w:ascii="Times New Roman" w:hAnsi="Times New Roman" w:cs="Times New Roman"/>
          <w:i/>
          <w:iCs/>
          <w:sz w:val="28"/>
          <w:szCs w:val="28"/>
        </w:rPr>
        <w:t xml:space="preserve">; Голодний як вовк. - </w:t>
      </w:r>
      <w:r w:rsidRPr="00B14D2A">
        <w:rPr>
          <w:rFonts w:ascii="Times New Roman" w:hAnsi="Times New Roman" w:cs="Times New Roman"/>
          <w:i/>
          <w:iCs/>
          <w:sz w:val="28"/>
          <w:szCs w:val="28"/>
          <w:lang w:val="en-US"/>
        </w:rPr>
        <w:t>As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hungry</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Людина людині вовк. -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wolf</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man</w:t>
      </w:r>
      <w:r w:rsidRPr="00B14D2A">
        <w:rPr>
          <w:rFonts w:ascii="Times New Roman" w:hAnsi="Times New Roman" w:cs="Times New Roman"/>
          <w:i/>
          <w:iCs/>
          <w:sz w:val="28"/>
          <w:szCs w:val="28"/>
        </w:rPr>
        <w:t xml:space="preserve">; Ні риба ні м'ясо. - </w:t>
      </w:r>
      <w:r w:rsidRPr="00B14D2A">
        <w:rPr>
          <w:rFonts w:ascii="Times New Roman" w:hAnsi="Times New Roman" w:cs="Times New Roman"/>
          <w:i/>
          <w:iCs/>
          <w:sz w:val="28"/>
          <w:szCs w:val="28"/>
          <w:lang w:val="en-US"/>
        </w:rPr>
        <w:t>Neither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fish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nor</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flash</w:t>
      </w:r>
      <w:r w:rsidRPr="00B14D2A">
        <w:rPr>
          <w:rFonts w:ascii="Times New Roman" w:hAnsi="Times New Roman" w:cs="Times New Roman"/>
          <w:i/>
          <w:iCs/>
          <w:sz w:val="28"/>
          <w:szCs w:val="28"/>
        </w:rPr>
        <w:t>; Риба починає псуватися з</w:t>
      </w:r>
      <w:r w:rsidR="00622990"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rPr>
        <w:t xml:space="preserve">голови. - </w:t>
      </w:r>
      <w:r w:rsidRPr="00B14D2A">
        <w:rPr>
          <w:rFonts w:ascii="Times New Roman" w:hAnsi="Times New Roman" w:cs="Times New Roman"/>
          <w:i/>
          <w:iCs/>
          <w:sz w:val="28"/>
          <w:szCs w:val="28"/>
          <w:lang w:val="en-US"/>
        </w:rPr>
        <w:t>Fish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begins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to</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stink</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the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head</w:t>
      </w:r>
      <w:r w:rsidRPr="00B14D2A">
        <w:rPr>
          <w:rFonts w:ascii="Times New Roman" w:hAnsi="Times New Roman" w:cs="Times New Roman"/>
          <w:i/>
          <w:iCs/>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У наведених прикладах, як бачимо, зберігається повна специфіка прислів’я чи приказки. Таким чином встановлено, що спосіб перекладу за допомогою калькування зберігає усі образні лексеми в їх початковій формі, у формі мови оригіналу. В багатьох вищезазначених прикладах, відсутні дієслова, тобто речення не є предикативними. За структурно-семантичними особливостями – це розповідні закінчені речення. При цьому перекладі необхідно пам’ятати, що [Верба, 2003 : 33]:</w:t>
      </w:r>
    </w:p>
    <w:p w:rsidR="00146DD5" w:rsidRPr="00B14D2A" w:rsidRDefault="00146DD5" w:rsidP="00622990">
      <w:pPr>
        <w:numPr>
          <w:ilvl w:val="0"/>
          <w:numId w:val="28"/>
        </w:numPr>
        <w:spacing w:after="0" w:line="360" w:lineRule="auto"/>
        <w:ind w:left="0"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образ повинен бути зрозумілим, а метафоричне, переносне значення має виходити з прямого значення, наприклад, </w:t>
      </w:r>
      <w:r w:rsidRPr="00B14D2A">
        <w:rPr>
          <w:rFonts w:ascii="Times New Roman" w:hAnsi="Times New Roman" w:cs="Times New Roman"/>
          <w:i/>
          <w:iCs/>
          <w:sz w:val="28"/>
          <w:szCs w:val="28"/>
        </w:rPr>
        <w:t>Little pitchers have long ears. - У малих дітей великі вуха;</w:t>
      </w:r>
    </w:p>
    <w:p w:rsidR="00146DD5" w:rsidRPr="00B14D2A" w:rsidRDefault="00146DD5" w:rsidP="00622990">
      <w:pPr>
        <w:numPr>
          <w:ilvl w:val="0"/>
          <w:numId w:val="28"/>
        </w:numPr>
        <w:spacing w:after="0" w:line="360" w:lineRule="auto"/>
        <w:ind w:left="0"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якщо в перекладі є реалія, то вона повинна бути зрозумілою українському читачеві: </w:t>
      </w:r>
      <w:r w:rsidRPr="00B14D2A">
        <w:rPr>
          <w:rFonts w:ascii="Times New Roman" w:hAnsi="Times New Roman" w:cs="Times New Roman"/>
          <w:i/>
          <w:iCs/>
          <w:sz w:val="28"/>
          <w:szCs w:val="28"/>
        </w:rPr>
        <w:t>To carry coal to Newcastle. - Ніхто не возить вугілля в Ньюкасл;</w:t>
      </w:r>
    </w:p>
    <w:p w:rsidR="00146DD5" w:rsidRPr="00B14D2A" w:rsidRDefault="00146DD5" w:rsidP="00622990">
      <w:pPr>
        <w:numPr>
          <w:ilvl w:val="0"/>
          <w:numId w:val="28"/>
        </w:numPr>
        <w:spacing w:after="0" w:line="360" w:lineRule="auto"/>
        <w:ind w:left="0" w:firstLine="709"/>
        <w:jc w:val="both"/>
        <w:rPr>
          <w:rFonts w:ascii="Times New Roman" w:hAnsi="Times New Roman" w:cs="Times New Roman"/>
          <w:i/>
          <w:iCs/>
          <w:sz w:val="28"/>
          <w:szCs w:val="28"/>
        </w:rPr>
      </w:pPr>
      <w:r w:rsidRPr="00B14D2A">
        <w:rPr>
          <w:rFonts w:ascii="Times New Roman" w:hAnsi="Times New Roman" w:cs="Times New Roman"/>
          <w:sz w:val="28"/>
          <w:szCs w:val="28"/>
        </w:rPr>
        <w:t xml:space="preserve">перекладу слід надати форму паремії: </w:t>
      </w:r>
      <w:r w:rsidRPr="00B14D2A">
        <w:rPr>
          <w:rFonts w:ascii="Times New Roman" w:hAnsi="Times New Roman" w:cs="Times New Roman"/>
          <w:i/>
          <w:iCs/>
          <w:sz w:val="28"/>
          <w:szCs w:val="28"/>
        </w:rPr>
        <w:t>Rome was not built in a day. - Не зразу Рим будувався.</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Отже, на підставі проведеного дослідження, було встановлено, що за допомогою калькування перекладаються паремії, які складають </w:t>
      </w:r>
      <w:r w:rsidRPr="00B14D2A">
        <w:rPr>
          <w:rFonts w:ascii="Times New Roman" w:hAnsi="Times New Roman" w:cs="Times New Roman"/>
          <w:sz w:val="28"/>
          <w:szCs w:val="28"/>
          <w:lang w:val="ru-RU"/>
        </w:rPr>
        <w:t xml:space="preserve">29,11 </w:t>
      </w:r>
      <w:r w:rsidRPr="00B14D2A">
        <w:rPr>
          <w:rFonts w:ascii="Times New Roman" w:hAnsi="Times New Roman" w:cs="Times New Roman"/>
          <w:sz w:val="28"/>
          <w:szCs w:val="28"/>
        </w:rPr>
        <w:t>% від загальної кількості (450) пареміологічних одиниць.</w:t>
      </w:r>
    </w:p>
    <w:p w:rsidR="00146DD5" w:rsidRPr="00B14D2A" w:rsidRDefault="00146DD5" w:rsidP="00622990">
      <w:pPr>
        <w:spacing w:after="0" w:line="360" w:lineRule="auto"/>
        <w:ind w:firstLine="709"/>
        <w:jc w:val="both"/>
        <w:rPr>
          <w:rFonts w:ascii="Times New Roman" w:hAnsi="Times New Roman" w:cs="Times New Roman"/>
          <w:sz w:val="28"/>
          <w:szCs w:val="28"/>
        </w:rPr>
      </w:pPr>
    </w:p>
    <w:p w:rsidR="00153CD6" w:rsidRPr="00B14D2A" w:rsidRDefault="00153CD6" w:rsidP="00622990">
      <w:pPr>
        <w:autoSpaceDE w:val="0"/>
        <w:autoSpaceDN w:val="0"/>
        <w:adjustRightInd w:val="0"/>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2.2.4</w:t>
      </w:r>
      <w:r w:rsidR="00146DD5" w:rsidRPr="00B14D2A">
        <w:rPr>
          <w:rFonts w:ascii="Times New Roman" w:hAnsi="Times New Roman" w:cs="Times New Roman"/>
          <w:b/>
          <w:bCs/>
          <w:sz w:val="28"/>
          <w:szCs w:val="28"/>
        </w:rPr>
        <w:t xml:space="preserve"> Переклад паремій “псевдодослівним” відповідником</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До «псевдодослівних» відповідників вдаються [Алефіренко, 1984 : 27], коли перекладач уважає недоцільним використовувати наявні в мові відповідники або коли в ньому взагалі немає повного або часткового еквівалента прислів'я. У цьому випадку перекладач «винаходить» прислів'я, відтворюючи без модифікацій або з деякими змінами образний зміст оригінального прислів'я і, звичайно, зберігаючи його сенс. При створенні такого «псевдоприслів'я» використовуються образні і звуко-ритмічні засоби. Словосполучення лише стилізується під прислів'я. У читача має скластися враження, що створене прислів'я існує в мові перекладу або що це іноземне прислів'я, відтворене засобами рідної мови із збереженням ознак прислів'їв, і їх характеристик. Відповідність, «псевдоприслів'я», – завжди результат творчого відтворення речення мови оригіналу, наприклад:</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color w:val="000000"/>
          <w:sz w:val="28"/>
          <w:szCs w:val="28"/>
        </w:rPr>
      </w:pPr>
      <w:r w:rsidRPr="00B14D2A">
        <w:rPr>
          <w:rFonts w:ascii="Times New Roman" w:hAnsi="Times New Roman" w:cs="Times New Roman"/>
          <w:i/>
          <w:iCs/>
          <w:color w:val="000000"/>
          <w:sz w:val="28"/>
          <w:szCs w:val="28"/>
        </w:rPr>
        <w:t xml:space="preserve">Баба з воза – кобилі легше. -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good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riddance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bad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rubbish</w:t>
      </w:r>
      <w:r w:rsidRPr="00B14D2A">
        <w:rPr>
          <w:rFonts w:ascii="Times New Roman" w:hAnsi="Times New Roman" w:cs="Times New Roman"/>
          <w:i/>
          <w:iCs/>
          <w:color w:val="000000"/>
          <w:sz w:val="28"/>
          <w:szCs w:val="28"/>
        </w:rPr>
        <w:t>. – дослівно: добра прогулянка на погане сміття; Щоб рибку з’їсти, треба в воду лізти.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cat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would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eat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fish</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and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would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not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wet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her</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feet</w:t>
      </w:r>
      <w:r w:rsidRPr="00B14D2A">
        <w:rPr>
          <w:rFonts w:ascii="Times New Roman" w:hAnsi="Times New Roman" w:cs="Times New Roman"/>
          <w:i/>
          <w:iCs/>
          <w:color w:val="000000"/>
          <w:sz w:val="28"/>
          <w:szCs w:val="28"/>
        </w:rPr>
        <w:t xml:space="preserve">. – дослівно: кіт з’їсть рибку та не замочить її ноги; Як вовка не годуй, а він все в ліс дивиться. - </w:t>
      </w:r>
      <w:r w:rsidRPr="00B14D2A">
        <w:rPr>
          <w:rFonts w:ascii="Times New Roman" w:hAnsi="Times New Roman" w:cs="Times New Roman"/>
          <w:i/>
          <w:iCs/>
          <w:color w:val="000000"/>
          <w:sz w:val="28"/>
          <w:szCs w:val="28"/>
          <w:lang w:val="en-US"/>
        </w:rPr>
        <w:t>Nature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draws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more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than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ten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oxen</w:t>
      </w:r>
      <w:r w:rsidRPr="00B14D2A">
        <w:rPr>
          <w:rFonts w:ascii="Times New Roman" w:hAnsi="Times New Roman" w:cs="Times New Roman"/>
          <w:i/>
          <w:iCs/>
          <w:color w:val="000000"/>
          <w:sz w:val="28"/>
          <w:szCs w:val="28"/>
        </w:rPr>
        <w:t xml:space="preserve">. – дослівно: природа приваблює більш ніж десять волів; На свиню хоч і сідло надінь, то все конем не буде. - </w:t>
      </w:r>
      <w:r w:rsidRPr="00B14D2A">
        <w:rPr>
          <w:rFonts w:ascii="Times New Roman" w:hAnsi="Times New Roman" w:cs="Times New Roman"/>
          <w:i/>
          <w:iCs/>
          <w:color w:val="000000"/>
          <w:sz w:val="28"/>
          <w:szCs w:val="28"/>
          <w:lang w:val="en-US"/>
        </w:rPr>
        <w:t>An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ass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is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but</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ass</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though</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laden</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with</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gold</w:t>
      </w:r>
      <w:r w:rsidRPr="00B14D2A">
        <w:rPr>
          <w:rFonts w:ascii="Times New Roman" w:hAnsi="Times New Roman" w:cs="Times New Roman"/>
          <w:i/>
          <w:iCs/>
          <w:color w:val="000000"/>
          <w:sz w:val="28"/>
          <w:szCs w:val="28"/>
        </w:rPr>
        <w:t xml:space="preserve">. – дослівно: осел так і залишиться ослом, навіть якщо він завантажений золотом; Битись, як риба об лід. - </w:t>
      </w:r>
      <w:r w:rsidRPr="00B14D2A">
        <w:rPr>
          <w:rFonts w:ascii="Times New Roman" w:hAnsi="Times New Roman" w:cs="Times New Roman"/>
          <w:i/>
          <w:iCs/>
          <w:color w:val="000000"/>
          <w:sz w:val="28"/>
          <w:szCs w:val="28"/>
          <w:lang w:val="en-US"/>
        </w:rPr>
        <w:t>To</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hold</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a</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wolf</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by</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the</w:t>
      </w:r>
      <w:r w:rsidRPr="00B14D2A">
        <w:rPr>
          <w:rFonts w:ascii="Times New Roman" w:hAnsi="Times New Roman" w:cs="Times New Roman"/>
          <w:i/>
          <w:iCs/>
          <w:color w:val="000000"/>
          <w:sz w:val="28"/>
          <w:szCs w:val="28"/>
        </w:rPr>
        <w:t xml:space="preserve"> </w:t>
      </w:r>
      <w:r w:rsidRPr="00B14D2A">
        <w:rPr>
          <w:rFonts w:ascii="Times New Roman" w:hAnsi="Times New Roman" w:cs="Times New Roman"/>
          <w:i/>
          <w:iCs/>
          <w:color w:val="000000"/>
          <w:sz w:val="28"/>
          <w:szCs w:val="28"/>
          <w:lang w:val="en-US"/>
        </w:rPr>
        <w:t>ears</w:t>
      </w:r>
      <w:r w:rsidRPr="00B14D2A">
        <w:rPr>
          <w:rFonts w:ascii="Times New Roman" w:hAnsi="Times New Roman" w:cs="Times New Roman"/>
          <w:i/>
          <w:iCs/>
          <w:color w:val="000000"/>
          <w:sz w:val="28"/>
          <w:szCs w:val="28"/>
        </w:rPr>
        <w:t>. – дослівно: утримувати вовка за вуха (тобто вговорюючи залишитись).</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 xml:space="preserve">Як бачимо, у цьому способі відтворення паремій, зазвичай, лексика, в даному випадку зоонімічна, не </w:t>
      </w:r>
      <w:r w:rsidRPr="00B14D2A">
        <w:rPr>
          <w:rFonts w:ascii="Times New Roman" w:hAnsi="Times New Roman" w:cs="Times New Roman"/>
          <w:sz w:val="28"/>
          <w:szCs w:val="28"/>
        </w:rPr>
        <w:t>зберігається. Ми дослідили, що при перекладі паремій “псевдодослівним</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відповідником, практично повністю змінюється лексичний фон прислів’я чи приказки. Паремії, які перекладаються “псевдодослівним” відповідником – розповідні двоскладові речення, які містять у собі велику кількість синтаксичних розширювачів.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Отже, переклад пареміологічних одиниць “псевдодослівним” відповідником становить </w:t>
      </w:r>
      <w:r w:rsidRPr="00B14D2A">
        <w:rPr>
          <w:rFonts w:ascii="Times New Roman" w:hAnsi="Times New Roman" w:cs="Times New Roman"/>
          <w:sz w:val="28"/>
          <w:szCs w:val="28"/>
          <w:lang w:val="ru-RU"/>
        </w:rPr>
        <w:t xml:space="preserve">25,11 </w:t>
      </w:r>
      <w:r w:rsidRPr="00B14D2A">
        <w:rPr>
          <w:rFonts w:ascii="Times New Roman" w:hAnsi="Times New Roman" w:cs="Times New Roman"/>
          <w:sz w:val="28"/>
          <w:szCs w:val="28"/>
        </w:rPr>
        <w:t xml:space="preserve">% від загальної кількості (450) досліджених нами одиниць.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p>
    <w:p w:rsidR="00FE231F" w:rsidRPr="00B14D2A" w:rsidRDefault="00FE231F" w:rsidP="00622990">
      <w:pPr>
        <w:autoSpaceDE w:val="0"/>
        <w:autoSpaceDN w:val="0"/>
        <w:adjustRightInd w:val="0"/>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t>2.2.5</w:t>
      </w:r>
      <w:r w:rsidR="00146DD5" w:rsidRPr="00B14D2A">
        <w:rPr>
          <w:rFonts w:ascii="Times New Roman" w:hAnsi="Times New Roman" w:cs="Times New Roman"/>
          <w:b/>
          <w:bCs/>
          <w:sz w:val="28"/>
          <w:szCs w:val="28"/>
        </w:rPr>
        <w:t xml:space="preserve"> Переклад паремій шляхом описового перекладу</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Розглянемо ще один спосіб відтворення паремій – описовий переклад.</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 xml:space="preserve">Відсутність необхідних відповідників і неможливість дослівного калькування впливають на вибір цього способу відтворення пареміологічних одиниць. Він зводиться до тлумачення, пояснення прислів'я, яке в перекладеному тексті практично перестає існувати як самостійна мовна одиниця і немов розчиняється в контексті. При такому способі перекладу неминучі стилістичні й інформаційні втрати [Алефіренко, 1984 : 22]. Наведемо приклад цього способу перекладу прислів’їв: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 xml:space="preserve">В каламутній воді риба ловиться краще. -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good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fishing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troubled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water</w:t>
      </w:r>
      <w:r w:rsidRPr="00B14D2A">
        <w:rPr>
          <w:rFonts w:ascii="Times New Roman" w:hAnsi="Times New Roman" w:cs="Times New Roman"/>
          <w:i/>
          <w:iCs/>
          <w:sz w:val="28"/>
          <w:szCs w:val="28"/>
        </w:rPr>
        <w:t>.</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Нами було встановлено, що при застосуванні описового перекладу під час відтворення паремій лексичний фон зберігається лише частково. Образна лексика, звичайно, порушується. Взагалі при такому способі відтворення перекладач має привілею обирати чи залишати образну лексику оригіналу, або змінити її. Наприклад, наведене прислів’я можна було б перекласти з української мови на англійську таким чином: </w:t>
      </w:r>
      <w:r w:rsidRPr="00B14D2A">
        <w:rPr>
          <w:rFonts w:ascii="Times New Roman" w:hAnsi="Times New Roman" w:cs="Times New Roman"/>
          <w:i/>
          <w:iCs/>
          <w:sz w:val="28"/>
          <w:szCs w:val="28"/>
          <w:lang w:val="en-US"/>
        </w:rPr>
        <w:t>We</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catch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much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fish</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troubled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water</w:t>
      </w:r>
      <w:r w:rsidRPr="00B14D2A">
        <w:rPr>
          <w:rFonts w:ascii="Times New Roman" w:hAnsi="Times New Roman" w:cs="Times New Roman"/>
          <w:i/>
          <w:iCs/>
          <w:sz w:val="28"/>
          <w:szCs w:val="28"/>
        </w:rPr>
        <w:t>.</w:t>
      </w:r>
      <w:r w:rsidRPr="00B14D2A">
        <w:rPr>
          <w:rFonts w:ascii="Times New Roman" w:hAnsi="Times New Roman" w:cs="Times New Roman"/>
          <w:sz w:val="28"/>
          <w:szCs w:val="28"/>
        </w:rPr>
        <w:t xml:space="preserve"> У цьому випадку зоонімічна лексика зберегла би форму оригіналу. При цьому перекладі вжито стилістичний мовний засіб перекладу – перифраз. Та якщо б ми взяли за основу оригіналу англійський варіант цього прислів’я </w:t>
      </w:r>
      <w:r w:rsidRPr="00B14D2A">
        <w:rPr>
          <w:rFonts w:ascii="Times New Roman" w:hAnsi="Times New Roman" w:cs="Times New Roman"/>
          <w:i/>
          <w:iCs/>
          <w:sz w:val="28"/>
          <w:szCs w:val="28"/>
          <w:lang w:val="en-US"/>
        </w:rPr>
        <w:t>It</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is</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a</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good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fishing</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in</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troubled</w:t>
      </w:r>
      <w:r w:rsidRPr="00B14D2A">
        <w:rPr>
          <w:rFonts w:ascii="Times New Roman" w:hAnsi="Times New Roman" w:cs="Times New Roman"/>
          <w:i/>
          <w:iCs/>
          <w:sz w:val="28"/>
          <w:szCs w:val="28"/>
        </w:rPr>
        <w:t xml:space="preserve"> </w:t>
      </w:r>
      <w:r w:rsidRPr="00B14D2A">
        <w:rPr>
          <w:rFonts w:ascii="Times New Roman" w:hAnsi="Times New Roman" w:cs="Times New Roman"/>
          <w:i/>
          <w:iCs/>
          <w:sz w:val="28"/>
          <w:szCs w:val="28"/>
          <w:lang w:val="en-US"/>
        </w:rPr>
        <w:t>water</w:t>
      </w:r>
      <w:r w:rsidRPr="00B14D2A">
        <w:rPr>
          <w:rFonts w:ascii="Times New Roman" w:hAnsi="Times New Roman" w:cs="Times New Roman"/>
          <w:sz w:val="28"/>
          <w:szCs w:val="28"/>
        </w:rPr>
        <w:t xml:space="preserve"> та відтворили на українську мову прислів’ям </w:t>
      </w:r>
      <w:r w:rsidRPr="00B14D2A">
        <w:rPr>
          <w:rFonts w:ascii="Times New Roman" w:hAnsi="Times New Roman" w:cs="Times New Roman"/>
          <w:i/>
          <w:iCs/>
          <w:sz w:val="28"/>
          <w:szCs w:val="28"/>
        </w:rPr>
        <w:t>В каламутній воді риба ловиться краще,</w:t>
      </w:r>
      <w:r w:rsidRPr="00B14D2A">
        <w:rPr>
          <w:rFonts w:ascii="Times New Roman" w:hAnsi="Times New Roman" w:cs="Times New Roman"/>
          <w:sz w:val="28"/>
          <w:szCs w:val="28"/>
        </w:rPr>
        <w:t xml:space="preserve"> тоді спосіб відтворення можна було б віднести до способу перекладу «псевдодослівним» відповідником.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Отже, проаналізувавши загальну кількість (450) пареміологічних одиниць, нами було встановлено, що найменш уживанішим (4,44 %) при відтворенні прислів’їв і приказок є описовий переклад.</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Проведений вище аналіз способів відтворення прислів’їв та приказок дозволив сформувати процентне співвідношення використання того чи іншого способу перекладу паремій, наведене на рисунку 2.1.</w:t>
      </w:r>
    </w:p>
    <w:p w:rsidR="00FE231F" w:rsidRPr="00B14D2A" w:rsidRDefault="00FE231F" w:rsidP="00622990">
      <w:pPr>
        <w:shd w:val="clear" w:color="auto" w:fill="FFFFFF"/>
        <w:spacing w:after="0" w:line="360" w:lineRule="auto"/>
        <w:ind w:firstLine="709"/>
        <w:jc w:val="both"/>
        <w:rPr>
          <w:rFonts w:ascii="Times New Roman" w:hAnsi="Times New Roman" w:cs="Times New Roman"/>
          <w:color w:val="000000"/>
          <w:sz w:val="28"/>
          <w:szCs w:val="28"/>
        </w:rPr>
      </w:pPr>
    </w:p>
    <w:p w:rsidR="00FE231F" w:rsidRPr="00B14D2A" w:rsidRDefault="00E13E4A" w:rsidP="0062299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310.5pt;height:163.5pt">
            <v:imagedata r:id="rId9" o:title=""/>
          </v:shape>
        </w:pic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Рис. 2.1. Процентне співвідношення використання способів перекладу паремій</w:t>
      </w:r>
    </w:p>
    <w:p w:rsidR="00FE231F" w:rsidRPr="00B14D2A" w:rsidRDefault="00FE231F" w:rsidP="00622990">
      <w:pPr>
        <w:autoSpaceDE w:val="0"/>
        <w:autoSpaceDN w:val="0"/>
        <w:adjustRightInd w:val="0"/>
        <w:spacing w:after="0" w:line="360" w:lineRule="auto"/>
        <w:ind w:firstLine="709"/>
        <w:jc w:val="both"/>
        <w:rPr>
          <w:rFonts w:ascii="Times New Roman" w:hAnsi="Times New Roman" w:cs="Times New Roman"/>
          <w:sz w:val="28"/>
          <w:szCs w:val="28"/>
        </w:rPr>
      </w:pPr>
    </w:p>
    <w:p w:rsidR="00146DD5" w:rsidRPr="00B14D2A" w:rsidRDefault="00FE231F"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br w:type="page"/>
      </w:r>
      <w:r w:rsidR="00146DD5" w:rsidRPr="00B14D2A">
        <w:rPr>
          <w:rFonts w:ascii="Times New Roman" w:hAnsi="Times New Roman" w:cs="Times New Roman"/>
          <w:sz w:val="28"/>
          <w:szCs w:val="28"/>
        </w:rPr>
        <w:t>З рисунку 2.1. видно, що перекладачі надають перевагу чотирьом з п’ятьох засобів перекладу паремій, а саме, повному відповіднику (еквівалент) (28,44%), частковому відповіднику (17,33%), калькуванню (29,11%) та “псевдодослівному” відповіднику (25,11%), приклади відтворення пареміологічних одиниць шляхом описового перекладу складають лише 4,44% від загальної кількості (450 одиниць) проаналізованих нами паремій, тобто не є частотними.</w:t>
      </w:r>
      <w:r w:rsidR="00622990" w:rsidRPr="00B14D2A">
        <w:rPr>
          <w:rFonts w:ascii="Times New Roman" w:hAnsi="Times New Roman" w:cs="Times New Roman"/>
          <w:sz w:val="28"/>
          <w:szCs w:val="28"/>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i/>
          <w:iCs/>
          <w:sz w:val="28"/>
          <w:szCs w:val="28"/>
        </w:rPr>
      </w:pPr>
      <w:r w:rsidRPr="00B14D2A">
        <w:rPr>
          <w:rFonts w:ascii="Times New Roman" w:hAnsi="Times New Roman" w:cs="Times New Roman"/>
          <w:i/>
          <w:iCs/>
          <w:sz w:val="28"/>
          <w:szCs w:val="28"/>
        </w:rPr>
        <w:t>Висновки до розділу 2</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Вивчення теоретичних та експериментальних джерел, присвячених перекладу паремій, дозволяє узагальнити, що адекватне відтворення прислів'їв і приказок складає особливу перекладацьку проблему.</w:t>
      </w:r>
      <w:r w:rsidRPr="00B14D2A">
        <w:rPr>
          <w:rFonts w:ascii="Times New Roman" w:hAnsi="Times New Roman" w:cs="Times New Roman"/>
          <w:sz w:val="28"/>
          <w:szCs w:val="28"/>
        </w:rPr>
        <w:t xml:space="preserve"> Існує декілька способів відтворення прислів’їв та приказок з однієї мови на іншу. При створенні експериментального корпусу нашого дослідження, ми користувалися способами перекладу паремій запропонованих В.Виноградовим, а саме: повний відповідник (еквівалент), частковий відповідник, «псевдодослівний» відповідник, описовий переклад та калькування.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Повною відповідністю (еквівалентом) перекладається прислів'я, коли в мові перекладу є відповідник, рівнозначний по сенсу, функції і стилістичним характеристикам прислів'ю оригіналу та співпадає з ним повністю або в основі своєї по образному змісту.</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Часткова відповідність застосовується у випадку, коли прислів'я мови перекладу еквівалентне прислів'ю мови оригіналу по сенсу, функції і стилістичному забарвленню, але розрізняється своїм образним змістом.</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Калька не піддається ніякій персональній ритмічній і метафоричній організації. Прислів'я відтворюється майже дослівно, і сам контекст підказує, що читач має справу зі стійким зворотом, відтворним за оригіналом.</w:t>
      </w:r>
    </w:p>
    <w:p w:rsidR="00146DD5" w:rsidRPr="00B14D2A" w:rsidRDefault="00146DD5" w:rsidP="00622990">
      <w:pPr>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До “псевдодослівних” відповідників вдаються, коли перекладач вважає недоцільним використовувати наявні в мові відповідності або коли взагалі немає повного або часткового еквівалента прислів'я. У цьому випадку перекладач «винаходить» прислів'я, відтворюючи без модифікацій або з деякими змінами образний зміст оригінального прислів'я і, звичайно, зберігаючи її сенс.</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Описовий переклад зводиться до тлумачення, пояснення прислів'я, яке в перекладеному тексті практично перестає існувати як самостійна мовна одиниця і немов розчиняється в контексті. При такому способі перекладу неминучі стилістичні і інформаційні втрати.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структурно-семантичному значенні, прислів’я є закінченими реченнями. Переважно це розповідні двоскладові речення із замкнутою структурою, які мають смислову та інтонаційну завершеність, категорії предикативності та модальності. В їх основі лежать не цілісні смислові речення, а судження. Майже кожна проаналізована паремія має такі мовні засоби реалізації: метафора, алітерація, асонанс, рима, перифраз та зіставлення.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Проаналізувавши 450 пареміологічних одиниць, ми дійшли висновку, що при перекладі прислів’їв та приказок перекладачі надають перевагу чотирьом з п’ятьох засобів перекладу паремій, а саме, повному відповіднику (еквівалент) (28,44%), частковому відповіднику (17,33%), калькуванню (29,11%) та “псевдодослівному” відповіднику (25,11%), приклади відтворення пареміологічних одиниць шляхом описового перекладу складають лише 4,44% від загальної кількості (450 одиниць) проаналізованих нами паремій, тобто не є частотними.</w:t>
      </w:r>
      <w:r w:rsidR="00622990" w:rsidRPr="00B14D2A">
        <w:rPr>
          <w:rFonts w:ascii="Times New Roman" w:hAnsi="Times New Roman" w:cs="Times New Roman"/>
          <w:sz w:val="28"/>
          <w:szCs w:val="28"/>
        </w:rPr>
        <w:t xml:space="preserve"> </w:t>
      </w:r>
    </w:p>
    <w:p w:rsidR="00146DD5" w:rsidRPr="00B14D2A" w:rsidRDefault="00146DD5" w:rsidP="00622990">
      <w:pPr>
        <w:spacing w:after="0" w:line="360" w:lineRule="auto"/>
        <w:ind w:firstLine="709"/>
        <w:jc w:val="both"/>
        <w:rPr>
          <w:rFonts w:ascii="Times New Roman" w:hAnsi="Times New Roman" w:cs="Times New Roman"/>
          <w:b/>
          <w:bCs/>
          <w:sz w:val="28"/>
          <w:szCs w:val="28"/>
        </w:rPr>
      </w:pPr>
    </w:p>
    <w:p w:rsidR="00146DD5" w:rsidRPr="00B14D2A" w:rsidRDefault="00FE231F" w:rsidP="00622990">
      <w:pPr>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b/>
          <w:bCs/>
          <w:sz w:val="28"/>
          <w:szCs w:val="28"/>
        </w:rPr>
        <w:br w:type="page"/>
        <w:t>Висновки</w:t>
      </w:r>
    </w:p>
    <w:p w:rsidR="00146DD5" w:rsidRPr="00B14D2A" w:rsidRDefault="00146DD5" w:rsidP="00622990">
      <w:pPr>
        <w:spacing w:after="0" w:line="360" w:lineRule="auto"/>
        <w:ind w:firstLine="709"/>
        <w:jc w:val="both"/>
        <w:rPr>
          <w:rFonts w:ascii="Times New Roman" w:hAnsi="Times New Roman" w:cs="Times New Roman"/>
          <w:sz w:val="28"/>
          <w:szCs w:val="28"/>
        </w:rPr>
      </w:pP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Для визначення лінгвістичного статусу прислів’їв та приказок найбільш доцільним вбачається використання терміну «текст малої форми», оскільки його специфіка полягає у відсутності чіткої фабули, структурно-композиційних параметрів звичайних текстів, зафіксованого авторства та дійових осіб. Характерними лінгвістичними ознаками актуалізованих у мовленні паремій як біфункціональних комунікативно-номінативних одиниць є стислість, синтаксична замкненість, евфонічність та інтонаційна цільнооформленість. </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color w:val="000000"/>
          <w:sz w:val="28"/>
          <w:szCs w:val="28"/>
        </w:rPr>
        <w:t>Ретроспективний огляд вивчення паремій засвідчив, що виникнення прислів’їв бере початок з часів первіснообщинного ладу. Прислів’я та приказки в переважній більшості створюються самим народом, багато було популяризовано або створено відомими письменниками та поетами, а також запозичено з інших мов та з Біблії. Усі перераховані чинники виникнення паремій є характерними і для англійських, і для українських мов.</w:t>
      </w:r>
    </w:p>
    <w:p w:rsidR="00146DD5" w:rsidRPr="00B14D2A" w:rsidRDefault="00146DD5" w:rsidP="00622990">
      <w:pPr>
        <w:shd w:val="clear" w:color="auto" w:fill="FFFFFF"/>
        <w:spacing w:after="0" w:line="360" w:lineRule="auto"/>
        <w:ind w:firstLine="709"/>
        <w:jc w:val="both"/>
        <w:rPr>
          <w:rFonts w:ascii="Times New Roman" w:hAnsi="Times New Roman" w:cs="Times New Roman"/>
          <w:color w:val="000000"/>
          <w:sz w:val="28"/>
          <w:szCs w:val="28"/>
        </w:rPr>
      </w:pPr>
      <w:r w:rsidRPr="00B14D2A">
        <w:rPr>
          <w:rFonts w:ascii="Times New Roman" w:hAnsi="Times New Roman" w:cs="Times New Roman"/>
          <w:sz w:val="28"/>
          <w:szCs w:val="28"/>
        </w:rPr>
        <w:t xml:space="preserve">Синтаксична структура прислів’їв, зазвичай, будується за моделями простого або складного (складносурядного та складнопідрядного) речення. Як правило, прислів'я включають 7±2 слів, що відповідає можливостям оперативної пам'яті і мовця, і слухача. Стверджувальні або заперечні комунікативні типи висловлень репрезентуються у прислів’ях трьома синтактико-структурними підтипами: розповідним, спонукальним і питальним, із домінуванням стверджувальних форм. Крім того, притаманні спонукальним прислів’ям імперативність та директивність </w:t>
      </w:r>
      <w:r w:rsidRPr="00B14D2A">
        <w:rPr>
          <w:rFonts w:ascii="Times New Roman" w:hAnsi="Times New Roman" w:cs="Times New Roman"/>
          <w:color w:val="000000"/>
          <w:sz w:val="28"/>
          <w:szCs w:val="28"/>
        </w:rPr>
        <w:t xml:space="preserve">можуть бути виражені за допомогою розповідної моделі. </w:t>
      </w:r>
    </w:p>
    <w:p w:rsidR="00146DD5" w:rsidRPr="00B14D2A" w:rsidRDefault="00146DD5" w:rsidP="00622990">
      <w:pPr>
        <w:pStyle w:val="a9"/>
        <w:spacing w:line="360" w:lineRule="auto"/>
        <w:ind w:firstLine="709"/>
        <w:rPr>
          <w:rFonts w:ascii="Times New Roman" w:hAnsi="Times New Roman"/>
          <w:sz w:val="28"/>
          <w:szCs w:val="28"/>
        </w:rPr>
      </w:pPr>
      <w:r w:rsidRPr="00B14D2A">
        <w:rPr>
          <w:rFonts w:ascii="Times New Roman" w:hAnsi="Times New Roman"/>
          <w:sz w:val="28"/>
          <w:szCs w:val="28"/>
        </w:rPr>
        <w:t>Мовні засоби реалізації англійських прислів’їв та приказок: фонетичні (рима, алітерація, асонанс), лексико-граматичні (архаїзми, синоніми, порівняння, розповідне двоскладове речення, пасивний стан, модальні дієслова, синтаксичні розширювачі) та стилістичні (зіставлення, епітети, повтори, метафори, метонімії, перифрази) слугували підґрунтям для формування експериментального корпусу та для вивчення особливостей</w:t>
      </w:r>
      <w:r w:rsidR="00622990" w:rsidRPr="00B14D2A">
        <w:rPr>
          <w:rFonts w:ascii="Times New Roman" w:hAnsi="Times New Roman"/>
          <w:sz w:val="28"/>
          <w:szCs w:val="28"/>
        </w:rPr>
        <w:t xml:space="preserve"> </w:t>
      </w:r>
      <w:r w:rsidRPr="00B14D2A">
        <w:rPr>
          <w:rFonts w:ascii="Times New Roman" w:hAnsi="Times New Roman"/>
          <w:sz w:val="28"/>
          <w:szCs w:val="28"/>
        </w:rPr>
        <w:t>перекладу англійських прислів’їв та приказок на українську мову.</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color w:val="000000"/>
          <w:sz w:val="28"/>
          <w:szCs w:val="28"/>
        </w:rPr>
        <w:t>Вивчення теоретичних та експериментальних джерел, присвячених перекладу паремій, дозволило узагальнити, що адекватне відтворення прислів'їв і приказок складає особливу перекладацьку проблему.</w:t>
      </w:r>
      <w:r w:rsidRPr="00B14D2A">
        <w:rPr>
          <w:rFonts w:ascii="Times New Roman" w:hAnsi="Times New Roman" w:cs="Times New Roman"/>
          <w:sz w:val="28"/>
          <w:szCs w:val="28"/>
        </w:rPr>
        <w:t xml:space="preserve"> Існує декілька способів відтворення прислів’їв та приказок з однієї мови на іншу. При створенні експериментального корпусу нашого дослідження, ми користувалися способами перекладу паремій запропонованих В.Виноградовим, а саме: повний відповідник (еквівалент), частковий відповідник, «псевдодослівний» відповідник, описовий переклад та калькування. </w:t>
      </w:r>
    </w:p>
    <w:p w:rsidR="00146DD5" w:rsidRPr="00B14D2A" w:rsidRDefault="00146DD5" w:rsidP="00622990">
      <w:pPr>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 xml:space="preserve">У структурно-семантичному значенні, прислів’я є закінченими реченнями. Переважно, це розповідні двоскладові речення із замкнутою структурою, які мають смислову та інтонаційну завершеність, категорії предикативності та модальності. В їх основі лежать не цілісні смислові речення, а судження. Майже кожна проаналізована паремія має такі мовні засоби реалізації: метафора, алітерація, асонанс, рима, перифраз та зіставлення.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r w:rsidRPr="00B14D2A">
        <w:rPr>
          <w:rFonts w:ascii="Times New Roman" w:hAnsi="Times New Roman" w:cs="Times New Roman"/>
          <w:sz w:val="28"/>
          <w:szCs w:val="28"/>
        </w:rPr>
        <w:t>Проаналізувавши 450 пареміологічних одиниць, ми дійшли висновку, що при перекладі прислів’їв та приказок перекладачі надають перевагу чотирьом з п’ятьох засобів перекладу паремій, а саме, повному відповіднику (еквівалент) (28,44%), частковому відповіднику (17,33%), калькуванню (29,11%) та “псевдодослівному” відповіднику (25,11%), приклади відтворення пареміологічних одиниць шляхом описового перекладу складають лише 4,44% від загальної кількості (450 одиниць) проаналізованих нами паремій, тобто не є частотними.</w:t>
      </w:r>
      <w:r w:rsidR="00622990" w:rsidRPr="00B14D2A">
        <w:rPr>
          <w:rFonts w:ascii="Times New Roman" w:hAnsi="Times New Roman" w:cs="Times New Roman"/>
          <w:sz w:val="28"/>
          <w:szCs w:val="28"/>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p>
    <w:p w:rsidR="00146DD5" w:rsidRPr="00B14D2A" w:rsidRDefault="00FE231F" w:rsidP="00622990">
      <w:pPr>
        <w:autoSpaceDE w:val="0"/>
        <w:autoSpaceDN w:val="0"/>
        <w:adjustRightInd w:val="0"/>
        <w:spacing w:after="0" w:line="360" w:lineRule="auto"/>
        <w:ind w:firstLine="709"/>
        <w:jc w:val="both"/>
        <w:rPr>
          <w:rFonts w:ascii="Times New Roman" w:hAnsi="Times New Roman" w:cs="Times New Roman"/>
          <w:b/>
          <w:bCs/>
          <w:sz w:val="28"/>
          <w:szCs w:val="28"/>
          <w:lang w:val="en-US"/>
        </w:rPr>
      </w:pPr>
      <w:r w:rsidRPr="00B14D2A">
        <w:rPr>
          <w:rFonts w:ascii="Times New Roman" w:hAnsi="Times New Roman" w:cs="Times New Roman"/>
          <w:sz w:val="28"/>
          <w:szCs w:val="28"/>
        </w:rPr>
        <w:br w:type="page"/>
      </w:r>
      <w:r w:rsidR="00146DD5" w:rsidRPr="00B14D2A">
        <w:rPr>
          <w:rFonts w:ascii="Times New Roman" w:hAnsi="Times New Roman" w:cs="Times New Roman"/>
          <w:b/>
          <w:bCs/>
          <w:sz w:val="28"/>
          <w:szCs w:val="28"/>
          <w:lang w:val="en-US"/>
        </w:rPr>
        <w:t>S</w:t>
      </w:r>
      <w:r w:rsidR="009F4C86" w:rsidRPr="00B14D2A">
        <w:rPr>
          <w:rFonts w:ascii="Times New Roman" w:hAnsi="Times New Roman" w:cs="Times New Roman"/>
          <w:b/>
          <w:bCs/>
          <w:sz w:val="28"/>
          <w:szCs w:val="28"/>
          <w:lang w:val="en-US"/>
        </w:rPr>
        <w:t>ummary</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b/>
          <w:bCs/>
          <w:sz w:val="28"/>
          <w:szCs w:val="28"/>
          <w:lang w:val="en-US"/>
        </w:rPr>
      </w:pP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lang w:val="en-US"/>
        </w:rPr>
      </w:pPr>
      <w:r w:rsidRPr="00B14D2A">
        <w:rPr>
          <w:rFonts w:ascii="Times New Roman" w:hAnsi="Times New Roman" w:cs="Times New Roman"/>
          <w:color w:val="000000"/>
          <w:sz w:val="28"/>
          <w:szCs w:val="28"/>
          <w:lang w:val="en-US"/>
        </w:rPr>
        <w:t>The paper is dedicated to the study of translation techniques of English proverbs and sayings into Ukrainian by means of establishing their structural and semantic features.</w:t>
      </w:r>
      <w:r w:rsidR="00622990" w:rsidRPr="00B14D2A">
        <w:rPr>
          <w:rFonts w:ascii="Times New Roman" w:hAnsi="Times New Roman" w:cs="Times New Roman"/>
          <w:color w:val="000000"/>
          <w:sz w:val="28"/>
          <w:szCs w:val="28"/>
          <w:lang w:val="en-US"/>
        </w:rPr>
        <w:t xml:space="preserve"> </w:t>
      </w:r>
    </w:p>
    <w:p w:rsidR="00146DD5" w:rsidRPr="00B14D2A" w:rsidRDefault="00146DD5" w:rsidP="00622990">
      <w:pPr>
        <w:autoSpaceDE w:val="0"/>
        <w:autoSpaceDN w:val="0"/>
        <w:adjustRightInd w:val="0"/>
        <w:spacing w:after="0" w:line="360" w:lineRule="auto"/>
        <w:ind w:firstLine="709"/>
        <w:jc w:val="both"/>
        <w:rPr>
          <w:rStyle w:val="longtext1"/>
          <w:rFonts w:ascii="Times New Roman" w:hAnsi="Times New Roman"/>
          <w:color w:val="000000"/>
          <w:sz w:val="28"/>
          <w:szCs w:val="28"/>
          <w:shd w:val="clear" w:color="auto" w:fill="FFFFFF"/>
          <w:lang w:val="en-US"/>
        </w:rPr>
      </w:pPr>
      <w:r w:rsidRPr="00B14D2A">
        <w:rPr>
          <w:rStyle w:val="longtext1"/>
          <w:rFonts w:ascii="Times New Roman" w:hAnsi="Times New Roman"/>
          <w:color w:val="000000"/>
          <w:sz w:val="28"/>
          <w:szCs w:val="28"/>
          <w:shd w:val="clear" w:color="auto" w:fill="FFFFFF"/>
          <w:lang w:val="en-US"/>
        </w:rPr>
        <w:t>The object of our work</w:t>
      </w:r>
      <w:r w:rsidRPr="00B14D2A">
        <w:rPr>
          <w:rStyle w:val="longtext1"/>
          <w:rFonts w:ascii="Times New Roman" w:hAnsi="Times New Roman"/>
          <w:color w:val="000000"/>
          <w:sz w:val="28"/>
          <w:szCs w:val="28"/>
          <w:shd w:val="clear" w:color="auto" w:fill="FFFFFF"/>
        </w:rPr>
        <w:t xml:space="preserve"> </w:t>
      </w:r>
      <w:r w:rsidRPr="00B14D2A">
        <w:rPr>
          <w:rStyle w:val="longtext1"/>
          <w:rFonts w:ascii="Times New Roman" w:hAnsi="Times New Roman"/>
          <w:color w:val="000000"/>
          <w:sz w:val="28"/>
          <w:szCs w:val="28"/>
          <w:shd w:val="clear" w:color="auto" w:fill="FFFFFF"/>
          <w:lang w:val="en-US"/>
        </w:rPr>
        <w:t>is structural and semantic features of English and Ukrainian proverbs and sayings.</w:t>
      </w:r>
      <w:r w:rsidRPr="00B14D2A">
        <w:rPr>
          <w:rStyle w:val="longtext1"/>
          <w:rFonts w:ascii="Times New Roman" w:hAnsi="Times New Roman"/>
          <w:color w:val="000000"/>
          <w:sz w:val="28"/>
          <w:szCs w:val="28"/>
          <w:shd w:val="clear" w:color="auto" w:fill="FFFFFF"/>
        </w:rPr>
        <w:t xml:space="preserve"> </w:t>
      </w:r>
      <w:r w:rsidRPr="00B14D2A">
        <w:rPr>
          <w:rStyle w:val="longtext1"/>
          <w:rFonts w:ascii="Times New Roman" w:hAnsi="Times New Roman"/>
          <w:color w:val="000000"/>
          <w:sz w:val="28"/>
          <w:szCs w:val="28"/>
          <w:shd w:val="clear" w:color="auto" w:fill="FFFFFF"/>
          <w:lang w:val="en-US"/>
        </w:rPr>
        <w:t>The subject is the means of rendering linguistic peculiarities of English proverbs and sayings into Ukrainian.</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lang w:val="en-US"/>
        </w:rPr>
      </w:pPr>
      <w:r w:rsidRPr="00B14D2A">
        <w:rPr>
          <w:rFonts w:ascii="Times New Roman" w:hAnsi="Times New Roman" w:cs="Times New Roman"/>
          <w:sz w:val="28"/>
          <w:szCs w:val="28"/>
          <w:lang w:val="en-GB"/>
        </w:rPr>
        <w:t xml:space="preserve">The results of the theoretical analysis and experimental data of the </w:t>
      </w:r>
      <w:r w:rsidRPr="00B14D2A">
        <w:rPr>
          <w:rFonts w:ascii="Times New Roman" w:hAnsi="Times New Roman" w:cs="Times New Roman"/>
          <w:sz w:val="28"/>
          <w:szCs w:val="28"/>
        </w:rPr>
        <w:t>linguistic</w:t>
      </w:r>
      <w:r w:rsidRPr="00B14D2A">
        <w:rPr>
          <w:rFonts w:ascii="Times New Roman" w:hAnsi="Times New Roman" w:cs="Times New Roman"/>
          <w:sz w:val="28"/>
          <w:szCs w:val="28"/>
          <w:lang w:val="en-GB"/>
        </w:rPr>
        <w:t xml:space="preserve"> specificity of English </w:t>
      </w:r>
      <w:r w:rsidRPr="00B14D2A">
        <w:rPr>
          <w:rFonts w:ascii="Times New Roman" w:hAnsi="Times New Roman" w:cs="Times New Roman"/>
          <w:sz w:val="28"/>
          <w:szCs w:val="28"/>
          <w:lang w:val="en-US"/>
        </w:rPr>
        <w:t xml:space="preserve">proverbs and sayings prove that the term “text of a small form” is the most appropriate for the definition of proverbs or sayings since they don’t have a clear subject matter, but are characterized by the structural composition typical of a common text.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color w:val="FFFFFF"/>
          <w:sz w:val="28"/>
          <w:szCs w:val="28"/>
          <w:shd w:val="clear" w:color="auto" w:fill="FFFFFF"/>
          <w:lang w:val="en-US"/>
        </w:rPr>
      </w:pPr>
      <w:r w:rsidRPr="00B14D2A">
        <w:rPr>
          <w:rFonts w:ascii="Times New Roman" w:hAnsi="Times New Roman" w:cs="Times New Roman"/>
          <w:sz w:val="28"/>
          <w:szCs w:val="28"/>
          <w:lang w:val="en-US"/>
        </w:rPr>
        <w:t>The linguistic peculiarities of proverbs and sayings are compression</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 xml:space="preserve">and </w:t>
      </w:r>
      <w:r w:rsidRPr="00B14D2A">
        <w:rPr>
          <w:rFonts w:ascii="Times New Roman" w:hAnsi="Times New Roman" w:cs="Times New Roman"/>
          <w:color w:val="000000"/>
          <w:sz w:val="28"/>
          <w:szCs w:val="28"/>
        </w:rPr>
        <w:t>syntactic</w:t>
      </w:r>
      <w:r w:rsidRPr="00B14D2A">
        <w:rPr>
          <w:rFonts w:ascii="Times New Roman" w:hAnsi="Times New Roman" w:cs="Times New Roman"/>
          <w:color w:val="000000"/>
          <w:sz w:val="28"/>
          <w:szCs w:val="28"/>
          <w:lang w:val="en-US"/>
        </w:rPr>
        <w:t xml:space="preserve">al rigidity. </w:t>
      </w:r>
      <w:r w:rsidRPr="00B14D2A">
        <w:rPr>
          <w:rFonts w:ascii="Times New Roman" w:hAnsi="Times New Roman" w:cs="Times New Roman"/>
          <w:sz w:val="28"/>
          <w:szCs w:val="28"/>
          <w:shd w:val="clear" w:color="auto" w:fill="FFFFFF"/>
          <w:lang w:val="en-US"/>
        </w:rPr>
        <w:t>From the structural and semantic point of view, proverbs are complete sentences. Mostly, they are narrative dissyllabic sentences with a closed system that have semantic and intonation completeness, the category of predication and modality. They are based on judgments rather than on coherent semantic sentences.</w:t>
      </w:r>
      <w:r w:rsidRPr="00B14D2A">
        <w:rPr>
          <w:rFonts w:ascii="Times New Roman" w:hAnsi="Times New Roman" w:cs="Times New Roman"/>
          <w:color w:val="FFFFFF"/>
          <w:sz w:val="28"/>
          <w:szCs w:val="28"/>
          <w:shd w:val="clear" w:color="auto" w:fill="FFFFFF"/>
          <w:lang w:val="en-US"/>
        </w:rPr>
        <w:t xml:space="preserve">………….. </w:t>
      </w:r>
    </w:p>
    <w:p w:rsidR="00146DD5" w:rsidRPr="00B14D2A" w:rsidRDefault="00146DD5" w:rsidP="00622990">
      <w:pPr>
        <w:autoSpaceDE w:val="0"/>
        <w:autoSpaceDN w:val="0"/>
        <w:adjustRightInd w:val="0"/>
        <w:spacing w:after="0" w:line="360" w:lineRule="auto"/>
        <w:ind w:firstLine="709"/>
        <w:jc w:val="both"/>
        <w:rPr>
          <w:rStyle w:val="longtext1"/>
          <w:rFonts w:ascii="Times New Roman" w:hAnsi="Times New Roman"/>
          <w:color w:val="000000"/>
          <w:sz w:val="28"/>
          <w:szCs w:val="28"/>
          <w:shd w:val="clear" w:color="auto" w:fill="FFFFFF"/>
          <w:lang w:val="en-US"/>
        </w:rPr>
      </w:pPr>
      <w:r w:rsidRPr="00B14D2A">
        <w:rPr>
          <w:rStyle w:val="longtext1"/>
          <w:rFonts w:ascii="Times New Roman" w:hAnsi="Times New Roman"/>
          <w:color w:val="000000"/>
          <w:sz w:val="28"/>
          <w:szCs w:val="28"/>
          <w:shd w:val="clear" w:color="auto" w:fill="FFFFFF"/>
          <w:lang w:val="en-US"/>
        </w:rPr>
        <w:t>The syntactic structure of proverbs is usually built following the model of simple and complex (compound coordinated and subordinated) sentences. Typically, proverbs include 7+-2 words, the number that corresponds to the capacity of operational memory of the speaker of listener. Affirmative or negative communicative types of utterances are represented in the sayings and proverbs by three syntactic-structural subtypes: narrative, imperative and interrogative, with dominance of affirmative forms.</w:t>
      </w:r>
      <w:r w:rsidR="00622990" w:rsidRPr="00B14D2A">
        <w:rPr>
          <w:rStyle w:val="longtext1"/>
          <w:rFonts w:ascii="Times New Roman" w:hAnsi="Times New Roman"/>
          <w:color w:val="000000"/>
          <w:sz w:val="28"/>
          <w:szCs w:val="28"/>
          <w:shd w:val="clear" w:color="auto" w:fill="FFFFFF"/>
          <w:lang w:val="en-US"/>
        </w:rPr>
        <w:t xml:space="preserve"> </w:t>
      </w:r>
    </w:p>
    <w:p w:rsidR="00146DD5" w:rsidRPr="00B14D2A" w:rsidRDefault="00146DD5" w:rsidP="00622990">
      <w:pPr>
        <w:pStyle w:val="af4"/>
        <w:spacing w:line="360" w:lineRule="auto"/>
        <w:ind w:firstLine="709"/>
        <w:jc w:val="both"/>
        <w:rPr>
          <w:rFonts w:ascii="Times New Roman" w:hAnsi="Times New Roman"/>
          <w:sz w:val="28"/>
          <w:szCs w:val="28"/>
          <w:lang w:val="en-GB"/>
        </w:rPr>
      </w:pPr>
      <w:r w:rsidRPr="00B14D2A">
        <w:rPr>
          <w:rFonts w:ascii="Times New Roman" w:hAnsi="Times New Roman"/>
          <w:sz w:val="28"/>
          <w:szCs w:val="28"/>
          <w:lang w:val="en-GB"/>
        </w:rPr>
        <w:t xml:space="preserve">The summary of theoretical ideas and experimental data on the linguistic means </w:t>
      </w:r>
      <w:r w:rsidRPr="00B14D2A">
        <w:rPr>
          <w:rStyle w:val="longtext1"/>
          <w:rFonts w:ascii="Times New Roman" w:hAnsi="Times New Roman"/>
          <w:color w:val="000000"/>
          <w:sz w:val="28"/>
          <w:szCs w:val="28"/>
          <w:shd w:val="clear" w:color="auto" w:fill="FFFFFF"/>
        </w:rPr>
        <w:t>realizing English proverbs and sayings</w:t>
      </w:r>
      <w:r w:rsidRPr="00B14D2A">
        <w:rPr>
          <w:rFonts w:ascii="Times New Roman" w:hAnsi="Times New Roman"/>
          <w:sz w:val="28"/>
          <w:szCs w:val="28"/>
          <w:lang w:val="en-GB"/>
        </w:rPr>
        <w:t xml:space="preserve"> made it possible to systemise these means as follows: </w:t>
      </w:r>
      <w:r w:rsidRPr="00B14D2A">
        <w:rPr>
          <w:rStyle w:val="longtext1"/>
          <w:rFonts w:ascii="Times New Roman" w:hAnsi="Times New Roman"/>
          <w:color w:val="000000"/>
          <w:sz w:val="28"/>
          <w:szCs w:val="28"/>
          <w:shd w:val="clear" w:color="auto" w:fill="FFFFFF"/>
        </w:rPr>
        <w:t xml:space="preserve">phonetic (rhyme, alliteration, assonance), lexico-grammatical (archaisms, synonyms, comparison, narrative dissyllabic sentences, passive voice, modal verbs, syntactic secondary extenders) and stylistic (comparisons, epithets, repetitions, metaphor, metonymy, periphrasis). </w:t>
      </w:r>
      <w:r w:rsidRPr="00B14D2A">
        <w:rPr>
          <w:rFonts w:ascii="Times New Roman" w:hAnsi="Times New Roman"/>
          <w:sz w:val="28"/>
          <w:szCs w:val="28"/>
          <w:lang w:val="en-GB"/>
        </w:rPr>
        <w:t xml:space="preserve">The presented systematisation served as the basis for the study of the translation specificity of the linguistic means creating English </w:t>
      </w:r>
      <w:r w:rsidRPr="00B14D2A">
        <w:rPr>
          <w:rStyle w:val="longtext1"/>
          <w:rFonts w:ascii="Times New Roman" w:hAnsi="Times New Roman"/>
          <w:color w:val="000000"/>
          <w:sz w:val="28"/>
          <w:szCs w:val="28"/>
          <w:shd w:val="clear" w:color="auto" w:fill="FFFFFF"/>
        </w:rPr>
        <w:t>sayings and proverbs</w:t>
      </w:r>
      <w:r w:rsidRPr="00B14D2A">
        <w:rPr>
          <w:rFonts w:ascii="Times New Roman" w:hAnsi="Times New Roman"/>
          <w:sz w:val="28"/>
          <w:szCs w:val="28"/>
          <w:lang w:val="en-GB"/>
        </w:rPr>
        <w:t>.</w:t>
      </w:r>
    </w:p>
    <w:p w:rsidR="00146DD5" w:rsidRPr="00B14D2A" w:rsidRDefault="00146DD5" w:rsidP="00622990">
      <w:pPr>
        <w:pStyle w:val="af4"/>
        <w:spacing w:line="360" w:lineRule="auto"/>
        <w:ind w:firstLine="709"/>
        <w:jc w:val="both"/>
        <w:rPr>
          <w:rFonts w:ascii="Times New Roman" w:hAnsi="Times New Roman"/>
          <w:snapToGrid w:val="0"/>
          <w:sz w:val="28"/>
          <w:szCs w:val="28"/>
          <w:lang w:val="en-GB"/>
        </w:rPr>
      </w:pPr>
      <w:r w:rsidRPr="00B14D2A">
        <w:rPr>
          <w:rFonts w:ascii="Times New Roman" w:hAnsi="Times New Roman"/>
          <w:snapToGrid w:val="0"/>
          <w:sz w:val="28"/>
          <w:szCs w:val="28"/>
          <w:lang w:val="en-GB"/>
        </w:rPr>
        <w:t xml:space="preserve">The conducted within the scope of the research aim systematisation of different translation techniques allowed us to use methods suggested </w:t>
      </w:r>
      <w:r w:rsidRPr="00B14D2A">
        <w:rPr>
          <w:rStyle w:val="longtext1"/>
          <w:rFonts w:ascii="Times New Roman" w:hAnsi="Times New Roman"/>
          <w:color w:val="000000"/>
          <w:sz w:val="28"/>
          <w:szCs w:val="28"/>
          <w:shd w:val="clear" w:color="auto" w:fill="FFFFFF"/>
        </w:rPr>
        <w:t>by V.Vynogradov, namely: complete analogue (equivalent), partial analogue, “pseudo-word-for-word” analogue, descriptive translation and tracing.</w:t>
      </w:r>
    </w:p>
    <w:p w:rsidR="00146DD5" w:rsidRPr="00B14D2A" w:rsidRDefault="00146DD5" w:rsidP="00622990">
      <w:pPr>
        <w:spacing w:after="0" w:line="360" w:lineRule="auto"/>
        <w:ind w:firstLine="709"/>
        <w:jc w:val="both"/>
        <w:rPr>
          <w:rStyle w:val="longtext1"/>
          <w:rFonts w:ascii="Times New Roman" w:hAnsi="Times New Roman"/>
          <w:color w:val="000000"/>
          <w:sz w:val="28"/>
          <w:szCs w:val="28"/>
          <w:shd w:val="clear" w:color="auto" w:fill="FFFFFF"/>
          <w:lang w:val="en-US"/>
        </w:rPr>
      </w:pPr>
      <w:r w:rsidRPr="00B14D2A">
        <w:rPr>
          <w:rFonts w:ascii="Times New Roman" w:hAnsi="Times New Roman" w:cs="Times New Roman"/>
          <w:snapToGrid w:val="0"/>
          <w:sz w:val="28"/>
          <w:szCs w:val="28"/>
          <w:lang w:val="en-GB"/>
        </w:rPr>
        <w:t xml:space="preserve">Following the research theoretical basis, we examined </w:t>
      </w:r>
      <w:r w:rsidRPr="00B14D2A">
        <w:rPr>
          <w:rStyle w:val="longtext1"/>
          <w:rFonts w:ascii="Times New Roman" w:hAnsi="Times New Roman"/>
          <w:color w:val="000000"/>
          <w:sz w:val="28"/>
          <w:szCs w:val="28"/>
          <w:lang w:val="en-US"/>
        </w:rPr>
        <w:t xml:space="preserve">450 English proverbs and sayings. </w:t>
      </w:r>
      <w:r w:rsidRPr="00B14D2A">
        <w:rPr>
          <w:rFonts w:ascii="Times New Roman" w:hAnsi="Times New Roman" w:cs="Times New Roman"/>
          <w:snapToGrid w:val="0"/>
          <w:sz w:val="28"/>
          <w:szCs w:val="28"/>
          <w:lang w:val="en-GB"/>
        </w:rPr>
        <w:t xml:space="preserve">It has been established that the most common means of English proverbs and sayings translation is by </w:t>
      </w:r>
      <w:r w:rsidRPr="00B14D2A">
        <w:rPr>
          <w:rStyle w:val="longtext1"/>
          <w:rFonts w:ascii="Times New Roman" w:hAnsi="Times New Roman"/>
          <w:color w:val="000000"/>
          <w:sz w:val="28"/>
          <w:szCs w:val="28"/>
          <w:lang w:val="en-US"/>
        </w:rPr>
        <w:t>tracing (29,11%)</w:t>
      </w:r>
      <w:r w:rsidRPr="00B14D2A">
        <w:rPr>
          <w:rFonts w:ascii="Times New Roman" w:hAnsi="Times New Roman" w:cs="Times New Roman"/>
          <w:snapToGrid w:val="0"/>
          <w:sz w:val="28"/>
          <w:szCs w:val="28"/>
          <w:lang w:val="en-GB"/>
        </w:rPr>
        <w:t xml:space="preserve">. Other frequently used translation techniques are: </w:t>
      </w:r>
      <w:r w:rsidRPr="00B14D2A">
        <w:rPr>
          <w:rStyle w:val="longtext1"/>
          <w:rFonts w:ascii="Times New Roman" w:hAnsi="Times New Roman"/>
          <w:color w:val="000000"/>
          <w:sz w:val="28"/>
          <w:szCs w:val="28"/>
          <w:lang w:val="en-US"/>
        </w:rPr>
        <w:t>full analogue (equivalent) (28,44% of the analyzed proverbs and sayings),</w:t>
      </w:r>
      <w:r w:rsidRPr="00B14D2A">
        <w:rPr>
          <w:rStyle w:val="longtext1"/>
          <w:rFonts w:ascii="Times New Roman" w:hAnsi="Times New Roman"/>
          <w:color w:val="000000"/>
          <w:sz w:val="28"/>
          <w:szCs w:val="28"/>
          <w:shd w:val="clear" w:color="auto" w:fill="FFFFFF"/>
          <w:lang w:val="en-US"/>
        </w:rPr>
        <w:t xml:space="preserve"> “pse</w:t>
      </w:r>
      <w:r w:rsidRPr="00B14D2A">
        <w:rPr>
          <w:rStyle w:val="longtext1"/>
          <w:rFonts w:ascii="Times New Roman" w:hAnsi="Times New Roman"/>
          <w:color w:val="000000"/>
          <w:sz w:val="28"/>
          <w:szCs w:val="28"/>
          <w:shd w:val="clear" w:color="auto" w:fill="FFFFFF"/>
        </w:rPr>
        <w:t>u</w:t>
      </w:r>
      <w:r w:rsidRPr="00B14D2A">
        <w:rPr>
          <w:rStyle w:val="longtext1"/>
          <w:rFonts w:ascii="Times New Roman" w:hAnsi="Times New Roman"/>
          <w:color w:val="000000"/>
          <w:sz w:val="28"/>
          <w:szCs w:val="28"/>
          <w:shd w:val="clear" w:color="auto" w:fill="FFFFFF"/>
          <w:lang w:val="en-US"/>
        </w:rPr>
        <w:t>do</w:t>
      </w:r>
      <w:r w:rsidRPr="00B14D2A">
        <w:rPr>
          <w:rStyle w:val="longtext1"/>
          <w:rFonts w:ascii="Times New Roman" w:hAnsi="Times New Roman"/>
          <w:color w:val="000000"/>
          <w:sz w:val="28"/>
          <w:szCs w:val="28"/>
          <w:shd w:val="clear" w:color="auto" w:fill="FFFFFF"/>
        </w:rPr>
        <w:t>-word-for-word</w:t>
      </w:r>
      <w:r w:rsidRPr="00B14D2A">
        <w:rPr>
          <w:rStyle w:val="longtext1"/>
          <w:rFonts w:ascii="Times New Roman" w:hAnsi="Times New Roman"/>
          <w:color w:val="000000"/>
          <w:sz w:val="28"/>
          <w:szCs w:val="28"/>
          <w:shd w:val="clear" w:color="auto" w:fill="FFFFFF"/>
          <w:lang w:val="en-US"/>
        </w:rPr>
        <w:t>” analogue (25,11%),</w:t>
      </w:r>
      <w:r w:rsidRPr="00B14D2A">
        <w:rPr>
          <w:rStyle w:val="longtext1"/>
          <w:rFonts w:ascii="Times New Roman" w:hAnsi="Times New Roman"/>
          <w:color w:val="000000"/>
          <w:sz w:val="28"/>
          <w:szCs w:val="28"/>
          <w:lang w:val="en-US"/>
        </w:rPr>
        <w:t xml:space="preserve"> partial analogue (17,33%). </w:t>
      </w:r>
      <w:r w:rsidRPr="00B14D2A">
        <w:rPr>
          <w:rStyle w:val="longtext1"/>
          <w:rFonts w:ascii="Times New Roman" w:hAnsi="Times New Roman"/>
          <w:color w:val="000000"/>
          <w:sz w:val="28"/>
          <w:szCs w:val="28"/>
          <w:shd w:val="clear" w:color="auto" w:fill="FFFFFF"/>
          <w:lang w:val="en-US"/>
        </w:rPr>
        <w:t>The translation of proverbs and sayings by descriptive technique comprises only 4,44% from the total number (450 units) of analyzed proverbs and sayings.</w:t>
      </w:r>
    </w:p>
    <w:p w:rsidR="00146DD5" w:rsidRPr="00B14D2A" w:rsidRDefault="00146DD5" w:rsidP="00622990">
      <w:pPr>
        <w:spacing w:after="0" w:line="360" w:lineRule="auto"/>
        <w:ind w:firstLine="709"/>
        <w:jc w:val="both"/>
        <w:rPr>
          <w:rFonts w:ascii="Times New Roman" w:hAnsi="Times New Roman" w:cs="Times New Roman"/>
          <w:sz w:val="28"/>
          <w:szCs w:val="28"/>
          <w:lang w:val="en-US"/>
        </w:rPr>
      </w:pPr>
    </w:p>
    <w:p w:rsidR="00146DD5" w:rsidRPr="00B14D2A" w:rsidRDefault="00FE231F" w:rsidP="00622990">
      <w:pPr>
        <w:autoSpaceDE w:val="0"/>
        <w:autoSpaceDN w:val="0"/>
        <w:adjustRightInd w:val="0"/>
        <w:spacing w:after="0" w:line="360" w:lineRule="auto"/>
        <w:ind w:firstLine="709"/>
        <w:jc w:val="both"/>
        <w:rPr>
          <w:rFonts w:ascii="Times New Roman" w:hAnsi="Times New Roman" w:cs="Times New Roman"/>
          <w:b/>
          <w:bCs/>
          <w:sz w:val="28"/>
          <w:szCs w:val="28"/>
          <w:lang w:val="ru-RU"/>
        </w:rPr>
      </w:pPr>
      <w:r w:rsidRPr="00B14D2A">
        <w:rPr>
          <w:rFonts w:ascii="Times New Roman" w:hAnsi="Times New Roman" w:cs="Times New Roman"/>
          <w:sz w:val="28"/>
          <w:szCs w:val="28"/>
          <w:lang w:val="en-US"/>
        </w:rPr>
        <w:br w:type="page"/>
      </w:r>
      <w:r w:rsidR="00146DD5" w:rsidRPr="00B14D2A">
        <w:rPr>
          <w:rFonts w:ascii="Times New Roman" w:hAnsi="Times New Roman" w:cs="Times New Roman"/>
          <w:b/>
          <w:bCs/>
          <w:sz w:val="28"/>
          <w:szCs w:val="28"/>
        </w:rPr>
        <w:t>С</w:t>
      </w:r>
      <w:r w:rsidRPr="00B14D2A">
        <w:rPr>
          <w:rFonts w:ascii="Times New Roman" w:hAnsi="Times New Roman" w:cs="Times New Roman"/>
          <w:b/>
          <w:bCs/>
          <w:sz w:val="28"/>
          <w:szCs w:val="28"/>
        </w:rPr>
        <w:t>писок використаної літератури</w:t>
      </w:r>
      <w:r w:rsidR="00622990" w:rsidRPr="00B14D2A">
        <w:rPr>
          <w:rFonts w:ascii="Times New Roman" w:hAnsi="Times New Roman" w:cs="Times New Roman"/>
          <w:b/>
          <w:bCs/>
          <w:sz w:val="28"/>
          <w:szCs w:val="28"/>
          <w:lang w:val="ru-RU"/>
        </w:rPr>
        <w:t xml:space="preserve">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b/>
          <w:bCs/>
          <w:sz w:val="28"/>
          <w:szCs w:val="28"/>
        </w:rPr>
      </w:pPr>
    </w:p>
    <w:p w:rsidR="00146DD5" w:rsidRPr="00B14D2A" w:rsidRDefault="00146DD5" w:rsidP="00FE231F">
      <w:pPr>
        <w:pStyle w:val="a3"/>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Авксент’єв Л.Г. </w:t>
      </w:r>
      <w:r w:rsidRPr="00B14D2A">
        <w:rPr>
          <w:rFonts w:ascii="Times New Roman" w:hAnsi="Times New Roman" w:cs="Times New Roman"/>
          <w:sz w:val="28"/>
          <w:szCs w:val="28"/>
          <w:lang w:val="en-US"/>
        </w:rPr>
        <w:t>C</w:t>
      </w:r>
      <w:r w:rsidRPr="00B14D2A">
        <w:rPr>
          <w:rFonts w:ascii="Times New Roman" w:hAnsi="Times New Roman" w:cs="Times New Roman"/>
          <w:sz w:val="28"/>
          <w:szCs w:val="28"/>
        </w:rPr>
        <w:t>учасна українська мова. Фразеологія. -- Х.: Вища школа, 1997.</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 С. 21-26.</w:t>
      </w:r>
      <w:r w:rsidR="00622990" w:rsidRPr="00B14D2A">
        <w:rPr>
          <w:rFonts w:ascii="Times New Roman" w:hAnsi="Times New Roman" w:cs="Times New Roman"/>
          <w:sz w:val="28"/>
          <w:szCs w:val="28"/>
        </w:rPr>
        <w:t xml:space="preserve"> </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Алефіренко М.Ф. Проблема фразеологічного рівня мови // Мовознавство. – 1984. – №5 – С. 22-27;</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Амосова Н.Н. Основы английской фразеологии. – Л.: Изд-во Ленингр. ун-та, 1963. – 208 с.</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Аникин</w:t>
      </w:r>
      <w:r w:rsidRPr="00B14D2A">
        <w:rPr>
          <w:rFonts w:ascii="Times New Roman" w:hAnsi="Times New Roman" w:cs="Times New Roman"/>
          <w:color w:val="000000"/>
          <w:sz w:val="28"/>
          <w:szCs w:val="28"/>
        </w:rPr>
        <w:t>.П.В. Мудрость народов // Пословицы и поговорки народов Востока. – М.: Изд-во восточной литературы, 19</w:t>
      </w:r>
      <w:r w:rsidRPr="00B14D2A">
        <w:rPr>
          <w:rFonts w:ascii="Times New Roman" w:hAnsi="Times New Roman" w:cs="Times New Roman"/>
          <w:color w:val="000000"/>
          <w:sz w:val="28"/>
          <w:szCs w:val="28"/>
          <w:lang w:val="ru-RU"/>
        </w:rPr>
        <w:t>87</w:t>
      </w:r>
      <w:r w:rsidRPr="00B14D2A">
        <w:rPr>
          <w:rFonts w:ascii="Times New Roman" w:hAnsi="Times New Roman" w:cs="Times New Roman"/>
          <w:color w:val="000000"/>
          <w:sz w:val="28"/>
          <w:szCs w:val="28"/>
        </w:rPr>
        <w:t>. – С. 7-</w:t>
      </w:r>
      <w:r w:rsidRPr="00B14D2A">
        <w:rPr>
          <w:rFonts w:ascii="Times New Roman" w:hAnsi="Times New Roman" w:cs="Times New Roman"/>
          <w:color w:val="000000"/>
          <w:sz w:val="28"/>
          <w:szCs w:val="28"/>
          <w:lang w:val="ru-RU"/>
        </w:rPr>
        <w:t>17</w:t>
      </w:r>
      <w:r w:rsidRPr="00B14D2A">
        <w:rPr>
          <w:rFonts w:ascii="Times New Roman" w:hAnsi="Times New Roman" w:cs="Times New Roman"/>
          <w:color w:val="000000"/>
          <w:sz w:val="28"/>
          <w:szCs w:val="28"/>
        </w:rPr>
        <w:t>.</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Арнольд</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И.В. Стилистика современного английского яз</w:t>
      </w:r>
      <w:r w:rsidRPr="00B14D2A">
        <w:rPr>
          <w:rFonts w:ascii="Times New Roman" w:hAnsi="Times New Roman" w:cs="Times New Roman"/>
          <w:sz w:val="28"/>
          <w:szCs w:val="28"/>
          <w:lang w:val="ru-RU"/>
        </w:rPr>
        <w:t xml:space="preserve">ыка (Стилистика декодирования). – Л.: Просвещение, 1981. – </w:t>
      </w:r>
      <w:r w:rsidRPr="00B14D2A">
        <w:rPr>
          <w:rFonts w:ascii="Times New Roman" w:hAnsi="Times New Roman" w:cs="Times New Roman"/>
          <w:sz w:val="28"/>
          <w:szCs w:val="28"/>
          <w:lang w:val="en-US"/>
        </w:rPr>
        <w:t>C</w:t>
      </w:r>
      <w:r w:rsidRPr="00B14D2A">
        <w:rPr>
          <w:rFonts w:ascii="Times New Roman" w:hAnsi="Times New Roman" w:cs="Times New Roman"/>
          <w:sz w:val="28"/>
          <w:szCs w:val="28"/>
          <w:lang w:val="ru-RU"/>
        </w:rPr>
        <w:t>. 98.</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Ахманова О.С. Словарь лингвистических терминов. М.: </w:t>
      </w:r>
      <w:r w:rsidRPr="00B14D2A">
        <w:rPr>
          <w:rFonts w:ascii="Times New Roman" w:hAnsi="Times New Roman" w:cs="Times New Roman"/>
          <w:color w:val="000000"/>
          <w:sz w:val="28"/>
          <w:szCs w:val="28"/>
        </w:rPr>
        <w:t>Издательство Советская энциклопедия</w:t>
      </w:r>
      <w:r w:rsidRPr="00B14D2A">
        <w:rPr>
          <w:rFonts w:ascii="Times New Roman" w:hAnsi="Times New Roman" w:cs="Times New Roman"/>
          <w:sz w:val="28"/>
          <w:szCs w:val="28"/>
        </w:rPr>
        <w:t>, 1966. – 576 с.</w:t>
      </w:r>
    </w:p>
    <w:p w:rsidR="00146DD5" w:rsidRPr="00B14D2A" w:rsidRDefault="00146DD5" w:rsidP="00FE231F">
      <w:pPr>
        <w:numPr>
          <w:ilvl w:val="0"/>
          <w:numId w:val="36"/>
        </w:numPr>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Баранцев К.Т. Английские пословицы и поговорки. – К.: Радянська школа,</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1973. – 175 с.</w:t>
      </w:r>
    </w:p>
    <w:p w:rsidR="00146DD5" w:rsidRPr="00B14D2A" w:rsidRDefault="00146DD5" w:rsidP="00FE231F">
      <w:pPr>
        <w:numPr>
          <w:ilvl w:val="0"/>
          <w:numId w:val="36"/>
        </w:numPr>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color w:val="000000"/>
          <w:sz w:val="28"/>
          <w:szCs w:val="28"/>
        </w:rPr>
        <w:t xml:space="preserve">Буковская И.О., Вяльцева С.И. О критериях отбора и употреблении английских пословиц // </w:t>
      </w:r>
      <w:r w:rsidRPr="00B14D2A">
        <w:rPr>
          <w:rFonts w:ascii="Times New Roman" w:hAnsi="Times New Roman" w:cs="Times New Roman"/>
          <w:sz w:val="28"/>
          <w:szCs w:val="28"/>
        </w:rPr>
        <w:t>Словарь употребительных английских пословиц: 326 статей / 3. И. Дубянская и др. – 3-е изд., стереотип. — М.: Рус. яз., 1990. – С. 8-15</w:t>
      </w:r>
      <w:r w:rsidRPr="00B14D2A">
        <w:rPr>
          <w:rFonts w:ascii="Times New Roman" w:hAnsi="Times New Roman" w:cs="Times New Roman"/>
          <w:sz w:val="28"/>
          <w:szCs w:val="28"/>
          <w:lang w:val="ru-RU"/>
        </w:rPr>
        <w:t>, 147.</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Верба Л.Г. Граматика сучасної англійської мови. – М.: ВП Логос, 2003. – С. 33.</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Виноградов В.В. Избранные труды. Лексикология и лексикография. – М.: Наука, 2001. – С. 185-190.</w:t>
      </w:r>
    </w:p>
    <w:p w:rsidR="00B14D2A" w:rsidRDefault="00146DD5" w:rsidP="00FE231F">
      <w:pPr>
        <w:numPr>
          <w:ilvl w:val="0"/>
          <w:numId w:val="36"/>
        </w:numPr>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ru-RU"/>
        </w:rPr>
        <w:t>Гаврин С.Г. Фразеология современного русского языка: Учебное пособие по спецкурсу для филологов. – Пермь: Русский дом, 1974. – 158 с.</w:t>
      </w:r>
    </w:p>
    <w:p w:rsidR="00B14D2A" w:rsidRDefault="00146DD5" w:rsidP="00FE231F">
      <w:pPr>
        <w:numPr>
          <w:ilvl w:val="0"/>
          <w:numId w:val="36"/>
        </w:numPr>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Гвоздев В.В. Место пословиц как структурно-семантических образований в языке: Автореф. дис. ... канд. филол. наук. – М</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1983. – 15</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ru-RU"/>
        </w:rPr>
        <w:t xml:space="preserve">Голубовська </w:t>
      </w:r>
      <w:r w:rsidRPr="00B14D2A">
        <w:rPr>
          <w:rFonts w:ascii="Times New Roman" w:hAnsi="Times New Roman" w:cs="Times New Roman"/>
          <w:sz w:val="28"/>
          <w:szCs w:val="28"/>
        </w:rPr>
        <w:t>І.О. Етнічні особливості мовних картин світу. Монографія. – К.: Логос, 2004. – 72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Даль В. Напутное // Пословицы русского народа. Сборник В. Даля: В 2 т. – М.: Художественная литература, 1999. – Т. 1. – С. 5-26.</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Денисов К.М. Эмоциональность и её выражение в речи // Фонетика устного текста: Меж вуз. сб. науч. трудов / Редколлегия: Г.М. Вишневская и др. – Иваново, 1987. – С. 7-39.</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Дмитренко В.А., Григор'єва Л.М. Деякі типологічні риси текстів малих форм фольклору з комічними елементами // Проблеми семантики слова, речення та тексту: Зб. наук. статей. – К.: Вид. центр КДЛУ. – 2000. – Вип. 4. – С. 83-90.</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Дубенко</w:t>
      </w:r>
      <w:r w:rsidRPr="00B14D2A">
        <w:rPr>
          <w:rFonts w:ascii="Times New Roman" w:hAnsi="Times New Roman" w:cs="Times New Roman"/>
          <w:sz w:val="28"/>
          <w:szCs w:val="28"/>
          <w:lang w:val="ru-RU"/>
        </w:rPr>
        <w:t xml:space="preserve"> О.Ю. Англо-американські прислів’я </w:t>
      </w:r>
      <w:r w:rsidRPr="00B14D2A">
        <w:rPr>
          <w:rFonts w:ascii="Times New Roman" w:hAnsi="Times New Roman" w:cs="Times New Roman"/>
          <w:sz w:val="28"/>
          <w:szCs w:val="28"/>
        </w:rPr>
        <w:t>та приказки. – К.: Нова книга, 2004. – 416 с.</w:t>
      </w:r>
      <w:r w:rsidRPr="00B14D2A">
        <w:rPr>
          <w:rFonts w:ascii="Times New Roman" w:hAnsi="Times New Roman" w:cs="Times New Roman"/>
          <w:sz w:val="28"/>
          <w:szCs w:val="28"/>
          <w:lang w:val="ru-RU"/>
        </w:rPr>
        <w:t xml:space="preserve"> </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Дубровин Н.И. Русско-английский словар</w:t>
      </w:r>
      <w:r w:rsidRPr="00B14D2A">
        <w:rPr>
          <w:rFonts w:ascii="Times New Roman" w:hAnsi="Times New Roman" w:cs="Times New Roman"/>
          <w:sz w:val="28"/>
          <w:szCs w:val="28"/>
          <w:lang w:val="ru-RU"/>
        </w:rPr>
        <w:t>ь</w:t>
      </w:r>
      <w:r w:rsidRPr="00B14D2A">
        <w:rPr>
          <w:rFonts w:ascii="Times New Roman" w:hAnsi="Times New Roman" w:cs="Times New Roman"/>
          <w:sz w:val="28"/>
          <w:szCs w:val="28"/>
        </w:rPr>
        <w:t>: А-Я: боле</w:t>
      </w:r>
      <w:r w:rsidRPr="00B14D2A">
        <w:rPr>
          <w:rFonts w:ascii="Times New Roman" w:hAnsi="Times New Roman" w:cs="Times New Roman"/>
          <w:sz w:val="28"/>
          <w:szCs w:val="28"/>
          <w:lang w:val="ru-RU"/>
        </w:rPr>
        <w:t>е</w:t>
      </w:r>
      <w:r w:rsidRPr="00B14D2A">
        <w:rPr>
          <w:rFonts w:ascii="Times New Roman" w:hAnsi="Times New Roman" w:cs="Times New Roman"/>
          <w:sz w:val="28"/>
          <w:szCs w:val="28"/>
        </w:rPr>
        <w:t xml:space="preserve"> 8000 слов и в</w:t>
      </w:r>
      <w:r w:rsidRPr="00B14D2A">
        <w:rPr>
          <w:rFonts w:ascii="Times New Roman" w:hAnsi="Times New Roman" w:cs="Times New Roman"/>
          <w:sz w:val="28"/>
          <w:szCs w:val="28"/>
          <w:lang w:val="ru-RU"/>
        </w:rPr>
        <w:t>ыр.: пособие для учащихся. – М.: Просвещение, 1997. – С. 7.</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Захарова</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А.А. Использование телекоммуникаций в формировании межкультурного общения при обучении иостранному яз</w:t>
      </w:r>
      <w:r w:rsidRPr="00B14D2A">
        <w:rPr>
          <w:rFonts w:ascii="Times New Roman" w:hAnsi="Times New Roman" w:cs="Times New Roman"/>
          <w:sz w:val="28"/>
          <w:szCs w:val="28"/>
          <w:lang w:val="ru-RU"/>
        </w:rPr>
        <w:t>ы</w:t>
      </w:r>
      <w:r w:rsidRPr="00B14D2A">
        <w:rPr>
          <w:rFonts w:ascii="Times New Roman" w:hAnsi="Times New Roman" w:cs="Times New Roman"/>
          <w:sz w:val="28"/>
          <w:szCs w:val="28"/>
        </w:rPr>
        <w:t>ку в техническом вузе. – Ростов н/Д.: Ростов, 2001. – С. 115-117.</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Єрченко П.Г. Іноземна філологія.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Респ. Міжвід.наук. Зб. - Львів: .- 1994. – Вип. 107. – С. 98.</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Карпець Л.А. Український спортивний жаргон: структурно-семантичний аспект: Дис... канд. філол. наук: 10.02.01 / Харківський національний ун-т ім. В.Н.Каразіна. — Х., 2006. — 192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Ковалів С.О. Семантична структура дієслів – членів синонімічних рядів “Утішання” та “Заспокоювання” у сучасній англійській мові. / Львівс. націон. ун-т. імені І. Франка. – Львів, 2007. – С. 20-37. </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color w:val="000000"/>
          <w:sz w:val="28"/>
          <w:szCs w:val="28"/>
        </w:rPr>
        <w:t>Коновець С. П. Експресивні засоби використання фразеологічних одиниць в іспанській періодичній пресі (на матеріалах газети "</w:t>
      </w:r>
      <w:r w:rsidRPr="00B14D2A">
        <w:rPr>
          <w:rFonts w:ascii="Times New Roman" w:hAnsi="Times New Roman" w:cs="Times New Roman"/>
          <w:color w:val="000000"/>
          <w:sz w:val="28"/>
          <w:szCs w:val="28"/>
          <w:lang w:val="en-US"/>
        </w:rPr>
        <w:t>EL</w:t>
      </w:r>
      <w:r w:rsidRPr="00B14D2A">
        <w:rPr>
          <w:rFonts w:ascii="Times New Roman" w:hAnsi="Times New Roman" w:cs="Times New Roman"/>
          <w:color w:val="000000"/>
          <w:sz w:val="28"/>
          <w:szCs w:val="28"/>
        </w:rPr>
        <w:t xml:space="preserve"> </w:t>
      </w:r>
      <w:r w:rsidRPr="00B14D2A">
        <w:rPr>
          <w:rFonts w:ascii="Times New Roman" w:hAnsi="Times New Roman" w:cs="Times New Roman"/>
          <w:color w:val="000000"/>
          <w:sz w:val="28"/>
          <w:szCs w:val="28"/>
          <w:lang w:val="en-US"/>
        </w:rPr>
        <w:t>PA</w:t>
      </w:r>
      <w:r w:rsidRPr="00B14D2A">
        <w:rPr>
          <w:rFonts w:ascii="Times New Roman" w:hAnsi="Times New Roman" w:cs="Times New Roman"/>
          <w:color w:val="000000"/>
          <w:sz w:val="28"/>
          <w:szCs w:val="28"/>
        </w:rPr>
        <w:t>І</w:t>
      </w:r>
      <w:r w:rsidRPr="00B14D2A">
        <w:rPr>
          <w:rFonts w:ascii="Times New Roman" w:hAnsi="Times New Roman" w:cs="Times New Roman"/>
          <w:color w:val="000000"/>
          <w:sz w:val="28"/>
          <w:szCs w:val="28"/>
          <w:lang w:val="en-US"/>
        </w:rPr>
        <w:t>S</w:t>
      </w:r>
      <w:r w:rsidRPr="00B14D2A">
        <w:rPr>
          <w:rFonts w:ascii="Times New Roman" w:hAnsi="Times New Roman" w:cs="Times New Roman"/>
          <w:color w:val="000000"/>
          <w:sz w:val="28"/>
          <w:szCs w:val="28"/>
        </w:rPr>
        <w:t xml:space="preserve">") // Вісн. Київ. ун-ту. </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 xml:space="preserve"> Сер. Іноземна філологія. </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 xml:space="preserve"> К., 2000. </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 xml:space="preserve"> Вип. 28. </w:t>
      </w:r>
      <w:r w:rsidRPr="00B14D2A">
        <w:rPr>
          <w:rFonts w:ascii="Times New Roman" w:hAnsi="Times New Roman" w:cs="Times New Roman"/>
          <w:sz w:val="28"/>
          <w:szCs w:val="28"/>
        </w:rPr>
        <w:t>–</w:t>
      </w:r>
      <w:r w:rsidRPr="00B14D2A">
        <w:rPr>
          <w:rFonts w:ascii="Times New Roman" w:hAnsi="Times New Roman" w:cs="Times New Roman"/>
          <w:color w:val="000000"/>
          <w:sz w:val="28"/>
          <w:szCs w:val="28"/>
        </w:rPr>
        <w:t xml:space="preserve"> С. 9-10.</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Корень О.В. Системно-функціональні особливості англійських прислів’їв: Автореф. дис. ... канд. філол. наук: 10.02.04 / Харківський національний ун-т ім. В.Н. Каразіна. – Харків, 2000. – 20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Корень О.В. Семантико-синтаксичні моделі англійських прислів’їв. // ВІСНИК Житомирського державного університету імені Івана Франка (3), 2005. – С. 5-15.</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Кочерган М.П. Вступ до мовознавства. – К.: Академія, 1999. – </w:t>
      </w:r>
    </w:p>
    <w:p w:rsidR="00B14D2A" w:rsidRDefault="00146DD5" w:rsidP="00FE231F">
      <w:pPr>
        <w:autoSpaceDE w:val="0"/>
        <w:autoSpaceDN w:val="0"/>
        <w:adjustRightInd w:val="0"/>
        <w:spacing w:after="0" w:line="360" w:lineRule="auto"/>
        <w:jc w:val="both"/>
        <w:rPr>
          <w:rFonts w:ascii="Times New Roman" w:hAnsi="Times New Roman" w:cs="Times New Roman"/>
          <w:sz w:val="28"/>
          <w:szCs w:val="28"/>
        </w:rPr>
      </w:pPr>
      <w:r w:rsidRPr="00B14D2A">
        <w:rPr>
          <w:rFonts w:ascii="Times New Roman" w:hAnsi="Times New Roman" w:cs="Times New Roman"/>
          <w:sz w:val="28"/>
          <w:szCs w:val="28"/>
        </w:rPr>
        <w:t>С. 41-56.</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Кузько П.В. До питання про перспективність дослідження паремій. – Мелітопіль: видавництво Мелітопольський державний педуніверситет, 2003. – С. 87. </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Кунин А.В. Английская фразеология. – М.: Высш</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ru-RU"/>
        </w:rPr>
        <w:t>ш</w:t>
      </w:r>
      <w:r w:rsidRPr="00B14D2A">
        <w:rPr>
          <w:rFonts w:ascii="Times New Roman" w:hAnsi="Times New Roman" w:cs="Times New Roman"/>
          <w:sz w:val="28"/>
          <w:szCs w:val="28"/>
        </w:rPr>
        <w:t>к., 1970.</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 344 с</w:t>
      </w:r>
      <w:r w:rsidRPr="00B14D2A">
        <w:rPr>
          <w:rFonts w:ascii="Times New Roman" w:hAnsi="Times New Roman" w:cs="Times New Roman"/>
          <w:sz w:val="28"/>
          <w:szCs w:val="28"/>
          <w:lang w:val="ru-RU"/>
        </w:rPr>
        <w:t>.</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Кунин А.В. Курс фразеологии английского яз</w:t>
      </w:r>
      <w:r w:rsidRPr="00B14D2A">
        <w:rPr>
          <w:rFonts w:ascii="Times New Roman" w:hAnsi="Times New Roman" w:cs="Times New Roman"/>
          <w:sz w:val="28"/>
          <w:szCs w:val="28"/>
          <w:lang w:val="ru-RU"/>
        </w:rPr>
        <w:t>ы</w:t>
      </w:r>
      <w:r w:rsidRPr="00B14D2A">
        <w:rPr>
          <w:rFonts w:ascii="Times New Roman" w:hAnsi="Times New Roman" w:cs="Times New Roman"/>
          <w:sz w:val="28"/>
          <w:szCs w:val="28"/>
        </w:rPr>
        <w:t>ка.</w:t>
      </w:r>
      <w:r w:rsidRPr="00B14D2A">
        <w:rPr>
          <w:rFonts w:ascii="Times New Roman" w:hAnsi="Times New Roman" w:cs="Times New Roman"/>
          <w:sz w:val="28"/>
          <w:szCs w:val="28"/>
          <w:lang w:val="ru-RU"/>
        </w:rPr>
        <w:t xml:space="preserve"> -</w:t>
      </w:r>
      <w:r w:rsidR="00622990"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М.: Высшая школа, 1986.</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w:t>
      </w:r>
      <w:r w:rsidRPr="00B14D2A">
        <w:rPr>
          <w:rFonts w:ascii="Times New Roman" w:hAnsi="Times New Roman" w:cs="Times New Roman"/>
          <w:sz w:val="28"/>
          <w:szCs w:val="28"/>
          <w:lang w:val="ru-RU"/>
        </w:rPr>
        <w:t xml:space="preserve"> С</w:t>
      </w:r>
      <w:r w:rsidRPr="00B14D2A">
        <w:rPr>
          <w:rFonts w:ascii="Times New Roman" w:hAnsi="Times New Roman" w:cs="Times New Roman"/>
          <w:sz w:val="28"/>
          <w:szCs w:val="28"/>
        </w:rPr>
        <w:t>.</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32</w:t>
      </w:r>
      <w:r w:rsidRPr="00B14D2A">
        <w:rPr>
          <w:rFonts w:ascii="Times New Roman" w:hAnsi="Times New Roman" w:cs="Times New Roman"/>
          <w:sz w:val="28"/>
          <w:szCs w:val="28"/>
          <w:lang w:val="ru-RU"/>
        </w:rPr>
        <w:t xml:space="preserve">. </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Латишев Л.К. Переклад: проблеми теорії, практики та методики викладання.– М.: Просвещение</w:t>
      </w:r>
      <w:r w:rsidRPr="00B14D2A">
        <w:rPr>
          <w:rFonts w:ascii="Times New Roman" w:hAnsi="Times New Roman" w:cs="Times New Roman"/>
          <w:sz w:val="28"/>
          <w:szCs w:val="28"/>
          <w:lang w:val="ru-RU"/>
        </w:rPr>
        <w:t>, 200</w:t>
      </w:r>
      <w:r w:rsidRPr="00B14D2A">
        <w:rPr>
          <w:rFonts w:ascii="Times New Roman" w:hAnsi="Times New Roman" w:cs="Times New Roman"/>
          <w:sz w:val="28"/>
          <w:szCs w:val="28"/>
        </w:rPr>
        <w:t>8.</w:t>
      </w:r>
      <w:r w:rsidRPr="00B14D2A">
        <w:rPr>
          <w:rFonts w:ascii="Times New Roman" w:hAnsi="Times New Roman" w:cs="Times New Roman"/>
          <w:sz w:val="28"/>
          <w:szCs w:val="28"/>
          <w:lang w:val="ru-RU"/>
        </w:rPr>
        <w:t xml:space="preserve"> – С. 78.</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Медведєв Ф.П. Українська фразеологія. Чому ми так говоримо. – Х.</w:t>
      </w:r>
      <w:r w:rsidRPr="00B14D2A">
        <w:rPr>
          <w:rFonts w:ascii="Times New Roman" w:hAnsi="Times New Roman" w:cs="Times New Roman"/>
          <w:sz w:val="28"/>
          <w:szCs w:val="28"/>
          <w:lang w:val="ru-RU"/>
        </w:rPr>
        <w:t>: Основа,</w:t>
      </w:r>
      <w:r w:rsidRPr="00B14D2A">
        <w:rPr>
          <w:rFonts w:ascii="Times New Roman" w:hAnsi="Times New Roman" w:cs="Times New Roman"/>
          <w:sz w:val="28"/>
          <w:szCs w:val="28"/>
        </w:rPr>
        <w:t xml:space="preserve"> 1982. – С. 53.</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Мерзлікіна О.В. </w:t>
      </w:r>
      <w:r w:rsidRPr="00B14D2A">
        <w:rPr>
          <w:rFonts w:ascii="Times New Roman" w:hAnsi="Times New Roman" w:cs="Times New Roman"/>
          <w:color w:val="000000"/>
          <w:sz w:val="28"/>
          <w:szCs w:val="28"/>
        </w:rPr>
        <w:t xml:space="preserve">Екстралінгвістична зумовленість та комунікативно-прагматичні особливості функціонування прислів’їв у спонукальних мовленнєвих актах (за матеріалами творів М.Сервантеса). </w:t>
      </w:r>
      <w:r w:rsidRPr="00B14D2A">
        <w:rPr>
          <w:rFonts w:ascii="Times New Roman" w:hAnsi="Times New Roman" w:cs="Times New Roman"/>
          <w:sz w:val="28"/>
          <w:szCs w:val="28"/>
        </w:rPr>
        <w:t xml:space="preserve">Київський національний ун-т ім. Т.Г. Шевченка. – К., 2001. – </w:t>
      </w:r>
      <w:r w:rsidRPr="00B14D2A">
        <w:rPr>
          <w:rFonts w:ascii="Times New Roman" w:hAnsi="Times New Roman" w:cs="Times New Roman"/>
          <w:color w:val="000000"/>
          <w:sz w:val="28"/>
          <w:szCs w:val="28"/>
        </w:rPr>
        <w:t>С. 83</w:t>
      </w:r>
      <w:r w:rsidRPr="00B14D2A">
        <w:rPr>
          <w:rFonts w:ascii="Times New Roman" w:hAnsi="Times New Roman" w:cs="Times New Roman"/>
          <w:sz w:val="28"/>
          <w:szCs w:val="28"/>
        </w:rPr>
        <w:t>.</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Милюкова Л.К. Просодическое варьирование в поэтическом тексте // Фонетика устного текста: Меж вуз. сб. науч. трудов / Редколлегия: Г.М. Вишневская и др. – Иваново, 1987. – С. 164.</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Молотков А.</w:t>
      </w:r>
      <w:r w:rsidRPr="00B14D2A">
        <w:rPr>
          <w:rFonts w:ascii="Times New Roman" w:hAnsi="Times New Roman" w:cs="Times New Roman"/>
          <w:sz w:val="28"/>
          <w:szCs w:val="28"/>
          <w:lang w:val="ru-RU"/>
        </w:rPr>
        <w:t>И. Основы фразеологии русского языка. – Л.: Госкнига, 1977. – С. 40.</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Молчанова Г.Г. Антропонимическая паремия как иконический знак и культурологический признак // Вестник МГУ. Сер. 19. Лингвистика и межкультурная коммуникация, 2004. – № 4.</w:t>
      </w:r>
      <w:r w:rsidR="00622990" w:rsidRPr="00B14D2A">
        <w:rPr>
          <w:rFonts w:ascii="Times New Roman" w:hAnsi="Times New Roman" w:cs="Times New Roman"/>
          <w:sz w:val="28"/>
          <w:szCs w:val="28"/>
        </w:rPr>
        <w:t xml:space="preserve"> </w:t>
      </w:r>
      <w:r w:rsidRPr="00B14D2A">
        <w:rPr>
          <w:rFonts w:ascii="Times New Roman" w:hAnsi="Times New Roman" w:cs="Times New Roman"/>
          <w:sz w:val="28"/>
          <w:szCs w:val="28"/>
        </w:rPr>
        <w:t>– С. 86-97.</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Мостовий М.І. Лексикологія англійської мови: (Підруч. для ін-тів і фак. </w:t>
      </w:r>
      <w:r w:rsidRPr="00B14D2A">
        <w:rPr>
          <w:rFonts w:ascii="Times New Roman" w:hAnsi="Times New Roman" w:cs="Times New Roman"/>
          <w:sz w:val="28"/>
          <w:szCs w:val="28"/>
          <w:lang w:val="en-US"/>
        </w:rPr>
        <w:t>i</w:t>
      </w:r>
      <w:r w:rsidRPr="00B14D2A">
        <w:rPr>
          <w:rFonts w:ascii="Times New Roman" w:hAnsi="Times New Roman" w:cs="Times New Roman"/>
          <w:sz w:val="28"/>
          <w:szCs w:val="28"/>
        </w:rPr>
        <w:t xml:space="preserve">нозем. мов). – Х.: Основа, 1993.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 xml:space="preserve"> 256</w:t>
      </w:r>
      <w:r w:rsidRPr="00B14D2A">
        <w:rPr>
          <w:rFonts w:ascii="Times New Roman" w:hAnsi="Times New Roman" w:cs="Times New Roman"/>
          <w:sz w:val="28"/>
          <w:szCs w:val="28"/>
          <w:lang w:val="ru-RU"/>
        </w:rPr>
        <w:t xml:space="preserve"> </w:t>
      </w:r>
      <w:r w:rsidRPr="00B14D2A">
        <w:rPr>
          <w:rFonts w:ascii="Times New Roman" w:hAnsi="Times New Roman" w:cs="Times New Roman"/>
          <w:sz w:val="28"/>
          <w:szCs w:val="28"/>
        </w:rPr>
        <w:t>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ru-RU"/>
        </w:rPr>
        <w:t>Ніколаєнко Л. Глибоке коріння – пишна корона // Зоря Полтавщини. – 2004. – № 168 (4 листопада). – С. 5.</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Потебня А.А. Из лекций по теории словесности. Басня. Пословица. Поговорка. – Харьков: Типогр. «Мирный труд», 1914. – </w:t>
      </w:r>
      <w:r w:rsidRPr="00B14D2A">
        <w:rPr>
          <w:rFonts w:ascii="Times New Roman" w:hAnsi="Times New Roman" w:cs="Times New Roman"/>
          <w:sz w:val="28"/>
          <w:szCs w:val="28"/>
          <w:lang w:val="ru-RU"/>
        </w:rPr>
        <w:t>С</w:t>
      </w:r>
      <w:r w:rsidRPr="00B14D2A">
        <w:rPr>
          <w:rFonts w:ascii="Times New Roman" w:hAnsi="Times New Roman" w:cs="Times New Roman"/>
          <w:sz w:val="28"/>
          <w:szCs w:val="28"/>
        </w:rPr>
        <w:t>.</w:t>
      </w:r>
      <w:r w:rsidRPr="00B14D2A">
        <w:rPr>
          <w:rFonts w:ascii="Times New Roman" w:hAnsi="Times New Roman" w:cs="Times New Roman"/>
          <w:sz w:val="28"/>
          <w:szCs w:val="28"/>
          <w:lang w:val="ru-RU"/>
        </w:rPr>
        <w:t xml:space="preserve"> 294.</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Пропп В.Я. Принципы классификации фольклорных жанров // Советская этнография. – </w:t>
      </w:r>
      <w:r w:rsidRPr="00B14D2A">
        <w:rPr>
          <w:rFonts w:ascii="Times New Roman" w:hAnsi="Times New Roman" w:cs="Times New Roman"/>
          <w:sz w:val="28"/>
          <w:szCs w:val="28"/>
          <w:lang w:val="ru-RU"/>
        </w:rPr>
        <w:t>2001</w:t>
      </w:r>
      <w:r w:rsidRPr="00B14D2A">
        <w:rPr>
          <w:rFonts w:ascii="Times New Roman" w:hAnsi="Times New Roman" w:cs="Times New Roman"/>
          <w:sz w:val="28"/>
          <w:szCs w:val="28"/>
        </w:rPr>
        <w:t xml:space="preserve">. – №4. – С. </w:t>
      </w:r>
      <w:r w:rsidRPr="00B14D2A">
        <w:rPr>
          <w:rFonts w:ascii="Times New Roman" w:hAnsi="Times New Roman" w:cs="Times New Roman"/>
          <w:sz w:val="28"/>
          <w:szCs w:val="28"/>
          <w:lang w:val="ru-RU"/>
        </w:rPr>
        <w:t>17</w:t>
      </w:r>
      <w:r w:rsidRPr="00B14D2A">
        <w:rPr>
          <w:rFonts w:ascii="Times New Roman" w:hAnsi="Times New Roman" w:cs="Times New Roman"/>
          <w:sz w:val="28"/>
          <w:szCs w:val="28"/>
        </w:rPr>
        <w:t>.</w:t>
      </w:r>
    </w:p>
    <w:p w:rsidR="00B14D2A" w:rsidRDefault="00B14D2A"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Раєвська Н.</w:t>
      </w:r>
      <w:r w:rsidR="00146DD5" w:rsidRPr="00B14D2A">
        <w:rPr>
          <w:rFonts w:ascii="Times New Roman" w:hAnsi="Times New Roman" w:cs="Times New Roman"/>
          <w:sz w:val="28"/>
          <w:szCs w:val="28"/>
        </w:rPr>
        <w:t>М. English lexicology – Київ</w:t>
      </w:r>
      <w:r w:rsidR="00146DD5" w:rsidRPr="00B14D2A">
        <w:rPr>
          <w:rFonts w:ascii="Times New Roman" w:hAnsi="Times New Roman" w:cs="Times New Roman"/>
          <w:sz w:val="28"/>
          <w:szCs w:val="28"/>
          <w:lang w:val="en-US"/>
        </w:rPr>
        <w:t xml:space="preserve">. -- </w:t>
      </w:r>
      <w:r w:rsidR="00146DD5" w:rsidRPr="00B14D2A">
        <w:rPr>
          <w:rFonts w:ascii="Times New Roman" w:hAnsi="Times New Roman" w:cs="Times New Roman"/>
          <w:sz w:val="28"/>
          <w:szCs w:val="28"/>
        </w:rPr>
        <w:t>1991</w:t>
      </w:r>
      <w:r w:rsidR="00146DD5" w:rsidRPr="00B14D2A">
        <w:rPr>
          <w:rFonts w:ascii="Times New Roman" w:hAnsi="Times New Roman" w:cs="Times New Roman"/>
          <w:sz w:val="28"/>
          <w:szCs w:val="28"/>
          <w:lang w:val="en-US"/>
        </w:rPr>
        <w:t>. – 236 c.</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color w:val="333333"/>
          <w:sz w:val="28"/>
          <w:szCs w:val="28"/>
        </w:rPr>
        <w:t>Сухенко К. М. Лексичні проблеми перекладу. – К.: Київ. Нац. Універ. Ім.</w:t>
      </w:r>
      <w:r w:rsidRPr="00B14D2A">
        <w:rPr>
          <w:rFonts w:ascii="Times New Roman" w:hAnsi="Times New Roman" w:cs="Times New Roman"/>
          <w:color w:val="333333"/>
          <w:sz w:val="28"/>
          <w:szCs w:val="28"/>
          <w:lang w:val="ru-RU"/>
        </w:rPr>
        <w:t xml:space="preserve"> </w:t>
      </w:r>
      <w:r w:rsidRPr="00B14D2A">
        <w:rPr>
          <w:rFonts w:ascii="Times New Roman" w:hAnsi="Times New Roman" w:cs="Times New Roman"/>
          <w:color w:val="333333"/>
          <w:sz w:val="28"/>
          <w:szCs w:val="28"/>
        </w:rPr>
        <w:t>Тараса Шевченка, 1992. – 252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Тараненко Л.І. Просодичні засоби реалізації зв’язності тексту англійської прозової байки (експериментально-фонетичне дослідження): Дис. ... канд. філол. наук: 10.02.04 / Київський національний лінгвістичний ун-т. – К., 2003. – 234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Тарланов З.К. Русские пословиц</w:t>
      </w:r>
      <w:r w:rsidRPr="00B14D2A">
        <w:rPr>
          <w:rFonts w:ascii="Times New Roman" w:hAnsi="Times New Roman" w:cs="Times New Roman"/>
          <w:sz w:val="28"/>
          <w:szCs w:val="28"/>
          <w:lang w:val="ru-RU"/>
        </w:rPr>
        <w:t>ы: синтаксис и поэтика. – Петрозавод: Петрозаводский государственный университет, 1999. – 248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ru-RU"/>
        </w:rPr>
        <w:t>Телия В.Н. Что такое фразеология. – М.: Высш.шк., 1966. – 278 с.</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ru-RU"/>
        </w:rPr>
        <w:t>Фелицина В.П., Прохоров Ю.Е. Русские пословицы, поговорки и крылатые выражения. – М.: Русский язык, 1979. – 182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 xml:space="preserve">Хавхун А.П. Способы экспрессивной реализации грамматического субъекта в поэтическом тексте (на материале английской поэзии XVIII-XX веков: Дисс. ... канд. филол. наук. – Киев, 1998. – </w:t>
      </w:r>
      <w:r w:rsidRPr="00B14D2A">
        <w:rPr>
          <w:rFonts w:ascii="Times New Roman" w:hAnsi="Times New Roman" w:cs="Times New Roman"/>
          <w:sz w:val="28"/>
          <w:szCs w:val="28"/>
          <w:lang w:val="ru-RU"/>
        </w:rPr>
        <w:t>С</w:t>
      </w:r>
      <w:r w:rsidRPr="00B14D2A">
        <w:rPr>
          <w:rFonts w:ascii="Times New Roman" w:hAnsi="Times New Roman" w:cs="Times New Roman"/>
          <w:sz w:val="28"/>
          <w:szCs w:val="28"/>
        </w:rPr>
        <w:t>.</w:t>
      </w:r>
      <w:r w:rsidRPr="00B14D2A">
        <w:rPr>
          <w:rFonts w:ascii="Times New Roman" w:hAnsi="Times New Roman" w:cs="Times New Roman"/>
          <w:sz w:val="28"/>
          <w:szCs w:val="28"/>
          <w:lang w:val="ru-RU"/>
        </w:rPr>
        <w:t xml:space="preserve"> 24.</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ru-RU"/>
        </w:rPr>
        <w:t>Шанский Н.М. Очерки по русскому словообразованию Изд. 2-е, доп. – М.: УРСС Комкнига, 2005. – 336 с.</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Ярцева В.Н. Л</w:t>
      </w:r>
      <w:r w:rsidRPr="00B14D2A">
        <w:rPr>
          <w:rFonts w:ascii="Times New Roman" w:hAnsi="Times New Roman" w:cs="Times New Roman"/>
          <w:sz w:val="28"/>
          <w:szCs w:val="28"/>
          <w:lang w:val="ru-RU"/>
        </w:rPr>
        <w:t xml:space="preserve">ингвистический энциклопедический словарь. </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ru-RU"/>
        </w:rPr>
        <w:t xml:space="preserve">М.: Большая Российская Энциклопедия, Директмедия, 2008. </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ru-RU"/>
        </w:rPr>
        <w:t>6000 с.</w:t>
      </w:r>
      <w:r w:rsidR="00622990" w:rsidRPr="00B14D2A">
        <w:rPr>
          <w:rFonts w:ascii="Times New Roman" w:hAnsi="Times New Roman" w:cs="Times New Roman"/>
          <w:sz w:val="28"/>
          <w:szCs w:val="28"/>
          <w:lang w:val="ru-RU"/>
        </w:rPr>
        <w:t xml:space="preserve"> </w:t>
      </w:r>
    </w:p>
    <w:p w:rsidR="00B14D2A" w:rsidRDefault="00146DD5" w:rsidP="00FE231F">
      <w:pPr>
        <w:numPr>
          <w:ilvl w:val="0"/>
          <w:numId w:val="36"/>
        </w:numPr>
        <w:autoSpaceDE w:val="0"/>
        <w:autoSpaceDN w:val="0"/>
        <w:adjustRightInd w:val="0"/>
        <w:spacing w:after="0" w:line="360" w:lineRule="auto"/>
        <w:ind w:left="0" w:firstLine="0"/>
        <w:jc w:val="both"/>
        <w:rPr>
          <w:rStyle w:val="af0"/>
          <w:rFonts w:ascii="Times New Roman" w:hAnsi="Times New Roman"/>
          <w:sz w:val="28"/>
          <w:szCs w:val="28"/>
        </w:rPr>
      </w:pPr>
      <w:r w:rsidRPr="00B14D2A">
        <w:rPr>
          <w:rFonts w:ascii="Times New Roman" w:hAnsi="Times New Roman" w:cs="Times New Roman"/>
          <w:sz w:val="28"/>
          <w:szCs w:val="28"/>
          <w:lang w:val="en-US"/>
        </w:rPr>
        <w:t>Avdikos E. Gr. Grecian riddle-jokes: formalistic and functional features of a new minor form. –</w:t>
      </w:r>
      <w:r w:rsidRPr="00B14D2A">
        <w:rPr>
          <w:rStyle w:val="af0"/>
          <w:rFonts w:ascii="Times New Roman" w:hAnsi="Times New Roman"/>
          <w:sz w:val="28"/>
          <w:szCs w:val="28"/>
          <w:lang w:val="en-US"/>
        </w:rPr>
        <w:t xml:space="preserve"> </w:t>
      </w:r>
      <w:r w:rsidRPr="00B14D2A">
        <w:rPr>
          <w:rFonts w:ascii="Times New Roman" w:hAnsi="Times New Roman" w:cs="Times New Roman"/>
          <w:sz w:val="28"/>
          <w:szCs w:val="28"/>
        </w:rPr>
        <w:t>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xml:space="preserve">: </w:t>
      </w:r>
      <w:r w:rsidRPr="00B14D2A">
        <w:rPr>
          <w:rStyle w:val="af0"/>
          <w:rFonts w:ascii="Times New Roman" w:hAnsi="Times New Roman"/>
          <w:sz w:val="28"/>
          <w:szCs w:val="28"/>
          <w:lang w:val="en-US"/>
        </w:rPr>
        <w:t>macedonia.auburn.edu/velickovski/3.2-Introduction.doc</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Dundes A. On Whether Weather ‘Proverbs’ are Proverbs // De Proverbio. Electronic Journal of International Proverb Studies. – 2000. – Vol. 6. – No 2.</w:t>
      </w:r>
      <w:r w:rsidR="00622990"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http://www.deproverbio.com/Dpjournal/DP.6.2.00/WEATHER.</w:t>
      </w:r>
      <w:r w:rsidRPr="00B14D2A">
        <w:rPr>
          <w:rFonts w:ascii="Times New Roman" w:hAnsi="Times New Roman" w:cs="Times New Roman"/>
          <w:sz w:val="28"/>
          <w:szCs w:val="28"/>
          <w:lang w:val="en-US"/>
        </w:rPr>
        <w:t>html</w:t>
      </w:r>
      <w:r w:rsidRPr="00B14D2A">
        <w:rPr>
          <w:rFonts w:ascii="Times New Roman" w:hAnsi="Times New Roman" w:cs="Times New Roman"/>
          <w:sz w:val="28"/>
          <w:szCs w:val="28"/>
        </w:rPr>
        <w:t xml:space="preserve"> </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Encyclopedia Americana. International Edition. In 30 volumes. – Danbury, Connecticut: Grolier incorporated International Headquarters, 1985. – 798 p.</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Galperin</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 xml:space="preserve">I.R. Stylistics. – </w:t>
      </w:r>
      <w:r w:rsidRPr="00B14D2A">
        <w:rPr>
          <w:rFonts w:ascii="Times New Roman" w:hAnsi="Times New Roman" w:cs="Times New Roman"/>
          <w:sz w:val="28"/>
          <w:szCs w:val="28"/>
        </w:rPr>
        <w:t>М.: В</w:t>
      </w:r>
      <w:r w:rsidRPr="00B14D2A">
        <w:rPr>
          <w:rFonts w:ascii="Times New Roman" w:hAnsi="Times New Roman" w:cs="Times New Roman"/>
          <w:sz w:val="28"/>
          <w:szCs w:val="28"/>
          <w:lang w:val="ru-RU"/>
        </w:rPr>
        <w:t>ысшая</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lang w:val="ru-RU"/>
        </w:rPr>
        <w:t>школа</w:t>
      </w:r>
      <w:r w:rsidRPr="00B14D2A">
        <w:rPr>
          <w:rFonts w:ascii="Times New Roman" w:hAnsi="Times New Roman" w:cs="Times New Roman"/>
          <w:sz w:val="28"/>
          <w:szCs w:val="28"/>
          <w:lang w:val="en-US"/>
        </w:rPr>
        <w:t xml:space="preserve">, 1971. – </w:t>
      </w:r>
      <w:r w:rsidRPr="00B14D2A">
        <w:rPr>
          <w:rFonts w:ascii="Times New Roman" w:hAnsi="Times New Roman" w:cs="Times New Roman"/>
          <w:sz w:val="28"/>
          <w:szCs w:val="28"/>
          <w:lang w:val="ru-RU"/>
        </w:rPr>
        <w:t>С</w:t>
      </w:r>
      <w:r w:rsidRPr="00B14D2A">
        <w:rPr>
          <w:rFonts w:ascii="Times New Roman" w:hAnsi="Times New Roman" w:cs="Times New Roman"/>
          <w:sz w:val="28"/>
          <w:szCs w:val="28"/>
          <w:lang w:val="en-US"/>
        </w:rPr>
        <w:t>. 37.</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Gillian B. Discourse analysis. Cambridge: Cambridge University Press, 1996. – P. 132.</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 xml:space="preserve">Green T. The Proverb and Riddle as Folk Enthymemes </w:t>
      </w:r>
      <w:r w:rsidRPr="00B14D2A">
        <w:rPr>
          <w:rFonts w:ascii="Times New Roman" w:hAnsi="Times New Roman" w:cs="Times New Roman"/>
          <w:sz w:val="28"/>
          <w:szCs w:val="28"/>
        </w:rPr>
        <w:t>// De Proverbio. Electronic Journal of International Proverb Studies. – 2000. – Vol. 6. – No 2.</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 xml:space="preserve"> 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http://www.deproverbio.com/DPjournal/DP,6,2,00/PROVERBRIDDLE.html</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 xml:space="preserve">Hakamies P., Krikmann A., Kuusi M. and the project of Baltic-Finnic proverbs // De Proverbio. – 1998. – Vol. 4. – No 1. </w:t>
      </w:r>
      <w:r w:rsidRPr="00B14D2A">
        <w:rPr>
          <w:rFonts w:ascii="Times New Roman" w:hAnsi="Times New Roman" w:cs="Times New Roman"/>
          <w:sz w:val="28"/>
          <w:szCs w:val="28"/>
        </w:rPr>
        <w:t>– 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http://www.deproverbio.com/DPjournal/DP,4,1,98/KUUSI/BALTIC-FINNIC.html</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Hernadi P., Steen F. Catching a Serpent with Another’s Hand: The Tropical Landscapes of Proverbia. – 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http://www.anth.ucsb.edu/projects/esm/CatchingSerpent.html</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rPr>
        <w:t>Hirsch E.D., Kett J</w:t>
      </w:r>
      <w:r w:rsidRPr="00B14D2A">
        <w:rPr>
          <w:rFonts w:ascii="Times New Roman" w:hAnsi="Times New Roman" w:cs="Times New Roman"/>
          <w:sz w:val="28"/>
          <w:szCs w:val="28"/>
          <w:lang w:val="en-US"/>
        </w:rPr>
        <w:t>.</w:t>
      </w:r>
      <w:r w:rsidRPr="00B14D2A">
        <w:rPr>
          <w:rFonts w:ascii="Times New Roman" w:hAnsi="Times New Roman" w:cs="Times New Roman"/>
          <w:sz w:val="28"/>
          <w:szCs w:val="28"/>
        </w:rPr>
        <w:t>F. The New Dictionary of Cultural Literacy. Third Edition, 2002. – 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http://www.bartleby.com/cgi-bin/texis/webinator/sitesearch?query=proverb&amp;filter=col59&amp;Submit=G</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Kuusi M</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On</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the</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aptness</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of</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proverbs</w:t>
      </w:r>
      <w:r w:rsidR="00622990"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De Proverbio. – 1998. – Vol. 4. – No 1. – 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w:t>
      </w:r>
      <w:r w:rsidR="00622990"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lang w:val="en-US"/>
        </w:rPr>
        <w:t xml:space="preserve">http://www.deproverbio.com/DPjournal/DP,4,1,98/KUUSI/APTNESS.html </w:t>
      </w:r>
    </w:p>
    <w:p w:rsid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Mieder W. ‘To pay the piper’ and the legend of ‘The pied piper of Hamelin’ // De Proverbio. – 1999. – Vol. 5. – No 2.</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Pawley A.,</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Frances</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H</w:t>
      </w:r>
      <w:r w:rsidRPr="00B14D2A">
        <w:rPr>
          <w:rFonts w:ascii="Times New Roman" w:hAnsi="Times New Roman" w:cs="Times New Roman"/>
          <w:sz w:val="28"/>
          <w:szCs w:val="28"/>
        </w:rPr>
        <w:t xml:space="preserve">. </w:t>
      </w:r>
      <w:r w:rsidRPr="00B14D2A">
        <w:rPr>
          <w:rFonts w:ascii="Times New Roman" w:hAnsi="Times New Roman" w:cs="Times New Roman"/>
          <w:sz w:val="28"/>
          <w:szCs w:val="28"/>
          <w:lang w:val="en-US"/>
        </w:rPr>
        <w:t xml:space="preserve">Two puzzles for linguistic theory: nativelike selection and nativelike fluency // Language and communication (Applied linguistics and language study) – N. Y.: Longman Group Ltd. - 1990. – </w:t>
      </w:r>
      <w:r w:rsidRPr="00B14D2A">
        <w:rPr>
          <w:rFonts w:ascii="Times New Roman" w:hAnsi="Times New Roman" w:cs="Times New Roman"/>
          <w:sz w:val="28"/>
          <w:szCs w:val="28"/>
        </w:rPr>
        <w:t>Р</w:t>
      </w:r>
      <w:r w:rsidRPr="00B14D2A">
        <w:rPr>
          <w:rFonts w:ascii="Times New Roman" w:hAnsi="Times New Roman" w:cs="Times New Roman"/>
          <w:sz w:val="28"/>
          <w:szCs w:val="28"/>
          <w:lang w:val="en-US"/>
        </w:rPr>
        <w:t>. 191-226.</w:t>
      </w:r>
    </w:p>
    <w:p w:rsidR="00B14D2A" w:rsidRDefault="00146DD5" w:rsidP="00FE231F">
      <w:pPr>
        <w:pStyle w:val="20"/>
        <w:numPr>
          <w:ilvl w:val="0"/>
          <w:numId w:val="36"/>
        </w:numPr>
        <w:spacing w:after="0" w:line="360" w:lineRule="auto"/>
        <w:ind w:left="0" w:firstLine="0"/>
        <w:jc w:val="both"/>
        <w:rPr>
          <w:rFonts w:ascii="Times New Roman" w:hAnsi="Times New Roman"/>
          <w:sz w:val="28"/>
          <w:szCs w:val="28"/>
          <w:lang w:val="en-GB"/>
        </w:rPr>
      </w:pPr>
      <w:r w:rsidRPr="00B14D2A">
        <w:rPr>
          <w:rFonts w:ascii="Times New Roman" w:hAnsi="Times New Roman"/>
          <w:sz w:val="28"/>
          <w:szCs w:val="28"/>
          <w:lang w:val="en-GB"/>
        </w:rPr>
        <w:t>Pocket German Dictionary German-English &amp; English-German</w:t>
      </w:r>
      <w:r w:rsidR="00622990" w:rsidRPr="00B14D2A">
        <w:rPr>
          <w:rFonts w:ascii="Times New Roman" w:hAnsi="Times New Roman"/>
          <w:sz w:val="28"/>
          <w:szCs w:val="28"/>
          <w:lang w:val="en-GB"/>
        </w:rPr>
        <w:t xml:space="preserve"> </w:t>
      </w:r>
      <w:r w:rsidRPr="00B14D2A">
        <w:rPr>
          <w:rFonts w:ascii="Times New Roman" w:hAnsi="Times New Roman"/>
          <w:sz w:val="28"/>
          <w:szCs w:val="28"/>
          <w:lang w:val="en-GB"/>
        </w:rPr>
        <w:t>// Harper Collins Publisher, 2002</w:t>
      </w:r>
      <w:r w:rsidRPr="00B14D2A">
        <w:rPr>
          <w:rFonts w:ascii="Times New Roman" w:hAnsi="Times New Roman"/>
          <w:sz w:val="28"/>
          <w:szCs w:val="28"/>
        </w:rPr>
        <w:t>.</w:t>
      </w:r>
      <w:r w:rsidRPr="00B14D2A">
        <w:rPr>
          <w:rFonts w:ascii="Times New Roman" w:hAnsi="Times New Roman"/>
          <w:sz w:val="28"/>
          <w:szCs w:val="28"/>
          <w:lang w:val="en-GB"/>
        </w:rPr>
        <w:t xml:space="preserve"> – 621 </w:t>
      </w:r>
      <w:r w:rsidRPr="00B14D2A">
        <w:rPr>
          <w:rFonts w:ascii="Times New Roman" w:hAnsi="Times New Roman"/>
          <w:sz w:val="28"/>
          <w:szCs w:val="28"/>
          <w:lang w:val="ru-RU"/>
        </w:rPr>
        <w:t>р</w:t>
      </w:r>
      <w:r w:rsidRPr="00B14D2A">
        <w:rPr>
          <w:rFonts w:ascii="Times New Roman" w:hAnsi="Times New Roman"/>
          <w:sz w:val="28"/>
          <w:szCs w:val="28"/>
          <w:lang w:val="en-GB"/>
        </w:rPr>
        <w:t>.</w:t>
      </w:r>
    </w:p>
    <w:p w:rsidR="00146DD5" w:rsidRPr="00B14D2A" w:rsidRDefault="00146DD5" w:rsidP="00FE231F">
      <w:pPr>
        <w:numPr>
          <w:ilvl w:val="0"/>
          <w:numId w:val="36"/>
        </w:numPr>
        <w:autoSpaceDE w:val="0"/>
        <w:autoSpaceDN w:val="0"/>
        <w:adjustRightInd w:val="0"/>
        <w:spacing w:after="0" w:line="360" w:lineRule="auto"/>
        <w:ind w:left="0" w:firstLine="0"/>
        <w:jc w:val="both"/>
        <w:rPr>
          <w:rFonts w:ascii="Times New Roman" w:hAnsi="Times New Roman" w:cs="Times New Roman"/>
          <w:sz w:val="28"/>
          <w:szCs w:val="28"/>
        </w:rPr>
      </w:pPr>
      <w:r w:rsidRPr="00B14D2A">
        <w:rPr>
          <w:rFonts w:ascii="Times New Roman" w:hAnsi="Times New Roman" w:cs="Times New Roman"/>
          <w:sz w:val="28"/>
          <w:szCs w:val="28"/>
          <w:lang w:val="en-US"/>
        </w:rPr>
        <w:t xml:space="preserve">Yankah K. Proverb Speaking as a Creative Process: The Akan of Ghana De Proverbio. – 2000. – Vol. 6. – No 2. – </w:t>
      </w:r>
      <w:r w:rsidRPr="00B14D2A">
        <w:rPr>
          <w:rFonts w:ascii="Times New Roman" w:hAnsi="Times New Roman" w:cs="Times New Roman"/>
          <w:sz w:val="28"/>
          <w:szCs w:val="28"/>
        </w:rPr>
        <w:t>Режим</w:t>
      </w:r>
      <w:r w:rsidRPr="00B14D2A">
        <w:rPr>
          <w:rFonts w:ascii="Times New Roman" w:hAnsi="Times New Roman" w:cs="Times New Roman"/>
          <w:sz w:val="28"/>
          <w:szCs w:val="28"/>
          <w:lang w:val="en-US"/>
        </w:rPr>
        <w:t xml:space="preserve"> </w:t>
      </w:r>
      <w:r w:rsidRPr="00B14D2A">
        <w:rPr>
          <w:rFonts w:ascii="Times New Roman" w:hAnsi="Times New Roman" w:cs="Times New Roman"/>
          <w:sz w:val="28"/>
          <w:szCs w:val="28"/>
        </w:rPr>
        <w:t>доступу</w:t>
      </w:r>
      <w:r w:rsidRPr="00B14D2A">
        <w:rPr>
          <w:rFonts w:ascii="Times New Roman" w:hAnsi="Times New Roman" w:cs="Times New Roman"/>
          <w:sz w:val="28"/>
          <w:szCs w:val="28"/>
          <w:lang w:val="en-US"/>
        </w:rPr>
        <w:t xml:space="preserve">: http://www.deproverbio.com/DPjournal/DP,6,2,00/YANKAH/AKAN.html </w:t>
      </w:r>
    </w:p>
    <w:p w:rsidR="00146DD5" w:rsidRPr="00B14D2A" w:rsidRDefault="00146DD5" w:rsidP="00622990">
      <w:pPr>
        <w:autoSpaceDE w:val="0"/>
        <w:autoSpaceDN w:val="0"/>
        <w:adjustRightInd w:val="0"/>
        <w:spacing w:after="0" w:line="360" w:lineRule="auto"/>
        <w:ind w:firstLine="709"/>
        <w:jc w:val="both"/>
        <w:rPr>
          <w:rFonts w:ascii="Times New Roman" w:hAnsi="Times New Roman" w:cs="Times New Roman"/>
          <w:sz w:val="28"/>
          <w:szCs w:val="28"/>
        </w:rPr>
      </w:pPr>
    </w:p>
    <w:p w:rsidR="00146DD5" w:rsidRPr="00B14D2A" w:rsidRDefault="00FE231F" w:rsidP="00622990">
      <w:pPr>
        <w:spacing w:after="0" w:line="360" w:lineRule="auto"/>
        <w:ind w:firstLine="709"/>
        <w:jc w:val="both"/>
        <w:rPr>
          <w:rFonts w:ascii="Times New Roman" w:hAnsi="Times New Roman" w:cs="Times New Roman"/>
          <w:b/>
          <w:bCs/>
          <w:sz w:val="28"/>
          <w:szCs w:val="28"/>
        </w:rPr>
      </w:pPr>
      <w:r w:rsidRPr="00B14D2A">
        <w:rPr>
          <w:rFonts w:ascii="Times New Roman" w:hAnsi="Times New Roman" w:cs="Times New Roman"/>
          <w:sz w:val="28"/>
          <w:szCs w:val="28"/>
        </w:rPr>
        <w:br w:type="page"/>
      </w:r>
      <w:r w:rsidR="00146DD5" w:rsidRPr="00B14D2A">
        <w:rPr>
          <w:rFonts w:ascii="Times New Roman" w:hAnsi="Times New Roman" w:cs="Times New Roman"/>
          <w:b/>
          <w:bCs/>
          <w:sz w:val="28"/>
          <w:szCs w:val="28"/>
        </w:rPr>
        <w:t xml:space="preserve">Додаток </w:t>
      </w:r>
      <w:r w:rsidR="00146DD5" w:rsidRPr="00B14D2A">
        <w:rPr>
          <w:rFonts w:ascii="Times New Roman" w:hAnsi="Times New Roman" w:cs="Times New Roman"/>
          <w:b/>
          <w:bCs/>
          <w:sz w:val="28"/>
          <w:szCs w:val="28"/>
          <w:lang w:val="en-US"/>
        </w:rPr>
        <w:t>A</w:t>
      </w:r>
    </w:p>
    <w:p w:rsidR="00FE231F" w:rsidRPr="00B14D2A" w:rsidRDefault="00FE231F" w:rsidP="00622990">
      <w:pPr>
        <w:spacing w:after="0" w:line="360" w:lineRule="auto"/>
        <w:ind w:firstLine="709"/>
        <w:jc w:val="both"/>
        <w:rPr>
          <w:rFonts w:ascii="Times New Roman" w:hAnsi="Times New Roman" w:cs="Times New Roman"/>
          <w:sz w:val="28"/>
          <w:szCs w:val="28"/>
        </w:rPr>
      </w:pPr>
    </w:p>
    <w:p w:rsidR="00146DD5" w:rsidRDefault="00146DD5" w:rsidP="00622990">
      <w:pPr>
        <w:spacing w:after="0" w:line="360" w:lineRule="auto"/>
        <w:ind w:firstLine="709"/>
        <w:jc w:val="both"/>
        <w:rPr>
          <w:rFonts w:ascii="Times New Roman" w:hAnsi="Times New Roman" w:cs="Times New Roman"/>
          <w:sz w:val="28"/>
          <w:szCs w:val="28"/>
          <w:lang w:val="ru-RU"/>
        </w:rPr>
      </w:pPr>
      <w:r w:rsidRPr="00B14D2A">
        <w:rPr>
          <w:rFonts w:ascii="Times New Roman" w:hAnsi="Times New Roman" w:cs="Times New Roman"/>
          <w:sz w:val="28"/>
          <w:szCs w:val="28"/>
        </w:rPr>
        <w:t>ПЕРЕЛІК АНГЛІЙСЬКИХ ПРИСЛІВ</w:t>
      </w:r>
      <w:r w:rsidRPr="00B14D2A">
        <w:rPr>
          <w:rFonts w:ascii="Times New Roman" w:hAnsi="Times New Roman" w:cs="Times New Roman"/>
          <w:sz w:val="28"/>
          <w:szCs w:val="28"/>
          <w:lang w:val="ru-RU"/>
        </w:rPr>
        <w:t xml:space="preserve">’ЇВ </w:t>
      </w:r>
      <w:r w:rsidRPr="00B14D2A">
        <w:rPr>
          <w:rFonts w:ascii="Times New Roman" w:hAnsi="Times New Roman" w:cs="Times New Roman"/>
          <w:sz w:val="28"/>
          <w:szCs w:val="28"/>
        </w:rPr>
        <w:t xml:space="preserve">І ПРИКАЗОК ТА СПОСОБІВ ЇХ ПЕРЕКЛАДУ УКРАЇНСЬКОЮ МОВОЮ ЗА ДЖЕРЕЛОМ </w:t>
      </w:r>
      <w:r w:rsidRPr="00B14D2A">
        <w:rPr>
          <w:rFonts w:ascii="Times New Roman" w:hAnsi="Times New Roman" w:cs="Times New Roman"/>
          <w:sz w:val="28"/>
          <w:szCs w:val="28"/>
          <w:lang w:val="ru-RU"/>
        </w:rPr>
        <w:t>[</w:t>
      </w:r>
      <w:r w:rsidRPr="00B14D2A">
        <w:rPr>
          <w:rFonts w:ascii="Times New Roman" w:hAnsi="Times New Roman" w:cs="Times New Roman"/>
          <w:sz w:val="28"/>
          <w:szCs w:val="28"/>
        </w:rPr>
        <w:t>Дубенко, 2004</w:t>
      </w:r>
      <w:r w:rsidRPr="00B14D2A">
        <w:rPr>
          <w:rFonts w:ascii="Times New Roman" w:hAnsi="Times New Roman" w:cs="Times New Roman"/>
          <w:sz w:val="28"/>
          <w:szCs w:val="28"/>
          <w:lang w:val="ru-RU"/>
        </w:rPr>
        <w:t>]</w:t>
      </w:r>
    </w:p>
    <w:p w:rsidR="00B14D2A" w:rsidRPr="00B14D2A" w:rsidRDefault="00B14D2A" w:rsidP="00622990">
      <w:pPr>
        <w:spacing w:after="0" w:line="360" w:lineRule="auto"/>
        <w:ind w:firstLine="709"/>
        <w:jc w:val="both"/>
        <w:rPr>
          <w:rFonts w:ascii="Times New Roman" w:hAnsi="Times New Roman" w:cs="Times New Roman"/>
          <w:sz w:val="28"/>
          <w:szCs w:val="28"/>
          <w:lang w:val="ru-RU"/>
        </w:rPr>
      </w:pPr>
    </w:p>
    <w:p w:rsidR="00FE231F" w:rsidRPr="00B14D2A" w:rsidRDefault="00FE231F" w:rsidP="00622990">
      <w:pPr>
        <w:spacing w:after="0" w:line="360" w:lineRule="auto"/>
        <w:ind w:firstLine="709"/>
        <w:jc w:val="both"/>
        <w:rPr>
          <w:rFonts w:ascii="Times New Roman" w:hAnsi="Times New Roman" w:cs="Times New Roman"/>
          <w:sz w:val="28"/>
          <w:szCs w:val="28"/>
          <w:lang w:val="ru-RU"/>
        </w:rPr>
      </w:pPr>
      <w:r w:rsidRPr="00B14D2A">
        <w:rPr>
          <w:rFonts w:ascii="Times New Roman" w:hAnsi="Times New Roman" w:cs="Times New Roman"/>
          <w:sz w:val="28"/>
          <w:szCs w:val="28"/>
          <w:lang w:val="ru-RU"/>
        </w:rPr>
        <w:t>Таблиця А.1</w:t>
      </w: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468"/>
        <w:gridCol w:w="2465"/>
        <w:gridCol w:w="2438"/>
        <w:gridCol w:w="1825"/>
        <w:gridCol w:w="2272"/>
      </w:tblGrid>
      <w:tr w:rsidR="00FE231F" w:rsidRPr="00B14D2A">
        <w:tc>
          <w:tcPr>
            <w:tcW w:w="46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w:t>
            </w:r>
          </w:p>
        </w:tc>
        <w:tc>
          <w:tcPr>
            <w:tcW w:w="2465" w:type="dxa"/>
          </w:tcPr>
          <w:p w:rsidR="00FE231F" w:rsidRPr="00B14D2A" w:rsidRDefault="00FE231F" w:rsidP="00FE231F">
            <w:pPr>
              <w:spacing w:after="0" w:line="360" w:lineRule="auto"/>
              <w:rPr>
                <w:rFonts w:ascii="Times New Roman" w:hAnsi="Times New Roman" w:cs="Times New Roman"/>
                <w:sz w:val="20"/>
                <w:szCs w:val="20"/>
                <w:lang w:val="en-US"/>
              </w:rPr>
            </w:pPr>
            <w:r w:rsidRPr="00B14D2A">
              <w:rPr>
                <w:rFonts w:ascii="Times New Roman" w:hAnsi="Times New Roman" w:cs="Times New Roman"/>
                <w:sz w:val="20"/>
                <w:szCs w:val="20"/>
              </w:rPr>
              <w:t>Паремія англійською мовою</w:t>
            </w:r>
          </w:p>
        </w:tc>
        <w:tc>
          <w:tcPr>
            <w:tcW w:w="243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Український переклад паремій</w:t>
            </w:r>
          </w:p>
        </w:tc>
        <w:tc>
          <w:tcPr>
            <w:tcW w:w="182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Мовний засіб реалізації паремій</w:t>
            </w:r>
          </w:p>
        </w:tc>
        <w:tc>
          <w:tcPr>
            <w:tcW w:w="2272"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Спосіб перекладу (за В.С. Виноградовим)</w:t>
            </w:r>
          </w:p>
        </w:tc>
      </w:tr>
      <w:tr w:rsidR="00FE231F" w:rsidRPr="00B14D2A">
        <w:tc>
          <w:tcPr>
            <w:tcW w:w="46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1.</w:t>
            </w:r>
          </w:p>
        </w:tc>
        <w:tc>
          <w:tcPr>
            <w:tcW w:w="246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lang w:val="en-US"/>
              </w:rPr>
              <w:t>Accentuate the positive.</w:t>
            </w:r>
          </w:p>
        </w:tc>
        <w:tc>
          <w:tcPr>
            <w:tcW w:w="243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Вмійте бачити позитивне в житті.</w:t>
            </w:r>
          </w:p>
        </w:tc>
        <w:tc>
          <w:tcPr>
            <w:tcW w:w="1825" w:type="dxa"/>
          </w:tcPr>
          <w:p w:rsidR="00FE231F" w:rsidRPr="00B14D2A" w:rsidRDefault="00FE231F" w:rsidP="00FE231F">
            <w:pPr>
              <w:spacing w:after="0" w:line="360" w:lineRule="auto"/>
              <w:rPr>
                <w:rFonts w:ascii="Times New Roman" w:hAnsi="Times New Roman" w:cs="Times New Roman"/>
                <w:sz w:val="20"/>
                <w:szCs w:val="20"/>
                <w:lang w:val="ru-RU"/>
              </w:rPr>
            </w:pPr>
            <w:r w:rsidRPr="00B14D2A">
              <w:rPr>
                <w:rFonts w:ascii="Times New Roman" w:hAnsi="Times New Roman" w:cs="Times New Roman"/>
                <w:sz w:val="20"/>
                <w:szCs w:val="20"/>
                <w:lang w:val="ru-RU"/>
              </w:rPr>
              <w:t>Алітерація</w:t>
            </w:r>
          </w:p>
        </w:tc>
        <w:tc>
          <w:tcPr>
            <w:tcW w:w="2272"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lang w:val="ru-RU"/>
              </w:rPr>
              <w:t>Еквівалент</w:t>
            </w:r>
          </w:p>
        </w:tc>
      </w:tr>
      <w:tr w:rsidR="00FE231F" w:rsidRPr="00B14D2A">
        <w:tc>
          <w:tcPr>
            <w:tcW w:w="46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2.</w:t>
            </w:r>
          </w:p>
        </w:tc>
        <w:tc>
          <w:tcPr>
            <w:tcW w:w="2465" w:type="dxa"/>
          </w:tcPr>
          <w:p w:rsidR="00FE231F" w:rsidRPr="00B14D2A" w:rsidRDefault="00FE231F" w:rsidP="00FE231F">
            <w:pPr>
              <w:spacing w:after="0" w:line="360" w:lineRule="auto"/>
              <w:rPr>
                <w:rFonts w:ascii="Times New Roman" w:hAnsi="Times New Roman" w:cs="Times New Roman"/>
                <w:sz w:val="20"/>
                <w:szCs w:val="20"/>
                <w:lang w:val="en-US"/>
              </w:rPr>
            </w:pPr>
            <w:r w:rsidRPr="00B14D2A">
              <w:rPr>
                <w:rFonts w:ascii="Times New Roman" w:hAnsi="Times New Roman" w:cs="Times New Roman"/>
                <w:sz w:val="20"/>
                <w:szCs w:val="20"/>
                <w:lang w:val="en-US"/>
              </w:rPr>
              <w:t>Always tell your doctor and your lawyer the truth.</w:t>
            </w:r>
          </w:p>
        </w:tc>
        <w:tc>
          <w:tcPr>
            <w:tcW w:w="243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Завжди кажіть правду лікарю та адвокату.</w:t>
            </w:r>
          </w:p>
        </w:tc>
        <w:tc>
          <w:tcPr>
            <w:tcW w:w="182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 xml:space="preserve">Алітерація </w:t>
            </w:r>
          </w:p>
        </w:tc>
        <w:tc>
          <w:tcPr>
            <w:tcW w:w="2272" w:type="dxa"/>
          </w:tcPr>
          <w:p w:rsidR="00FE231F" w:rsidRPr="00B14D2A" w:rsidRDefault="00FE231F" w:rsidP="00FE231F">
            <w:pPr>
              <w:spacing w:after="0" w:line="360" w:lineRule="auto"/>
              <w:rPr>
                <w:rFonts w:ascii="Times New Roman" w:hAnsi="Times New Roman" w:cs="Times New Roman"/>
                <w:sz w:val="20"/>
                <w:szCs w:val="20"/>
                <w:lang w:val="ru-RU"/>
              </w:rPr>
            </w:pPr>
            <w:r w:rsidRPr="00B14D2A">
              <w:rPr>
                <w:rFonts w:ascii="Times New Roman" w:hAnsi="Times New Roman" w:cs="Times New Roman"/>
                <w:sz w:val="20"/>
                <w:szCs w:val="20"/>
                <w:lang w:val="ru-RU"/>
              </w:rPr>
              <w:t>Еквівалент</w:t>
            </w:r>
          </w:p>
        </w:tc>
      </w:tr>
      <w:tr w:rsidR="00FE231F" w:rsidRPr="00B14D2A">
        <w:tc>
          <w:tcPr>
            <w:tcW w:w="46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3.</w:t>
            </w:r>
          </w:p>
        </w:tc>
        <w:tc>
          <w:tcPr>
            <w:tcW w:w="246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lang w:val="en-US"/>
              </w:rPr>
              <w:t>A</w:t>
            </w:r>
            <w:r w:rsidRPr="00B14D2A">
              <w:rPr>
                <w:rFonts w:ascii="Times New Roman" w:hAnsi="Times New Roman" w:cs="Times New Roman"/>
                <w:sz w:val="20"/>
                <w:szCs w:val="20"/>
              </w:rPr>
              <w:t xml:space="preserve"> </w:t>
            </w:r>
            <w:r w:rsidRPr="00B14D2A">
              <w:rPr>
                <w:rFonts w:ascii="Times New Roman" w:hAnsi="Times New Roman" w:cs="Times New Roman"/>
                <w:sz w:val="20"/>
                <w:szCs w:val="20"/>
                <w:lang w:val="en-US"/>
              </w:rPr>
              <w:t>wolf</w:t>
            </w:r>
            <w:r w:rsidRPr="00B14D2A">
              <w:rPr>
                <w:rFonts w:ascii="Times New Roman" w:hAnsi="Times New Roman" w:cs="Times New Roman"/>
                <w:sz w:val="20"/>
                <w:szCs w:val="20"/>
              </w:rPr>
              <w:t xml:space="preserve"> </w:t>
            </w:r>
            <w:r w:rsidRPr="00B14D2A">
              <w:rPr>
                <w:rFonts w:ascii="Times New Roman" w:hAnsi="Times New Roman" w:cs="Times New Roman"/>
                <w:sz w:val="20"/>
                <w:szCs w:val="20"/>
                <w:lang w:val="en-US"/>
              </w:rPr>
              <w:t>doesn</w:t>
            </w:r>
            <w:r w:rsidRPr="00B14D2A">
              <w:rPr>
                <w:rFonts w:ascii="Times New Roman" w:hAnsi="Times New Roman" w:cs="Times New Roman"/>
                <w:sz w:val="20"/>
                <w:szCs w:val="20"/>
              </w:rPr>
              <w:t>’</w:t>
            </w:r>
            <w:r w:rsidRPr="00B14D2A">
              <w:rPr>
                <w:rFonts w:ascii="Times New Roman" w:hAnsi="Times New Roman" w:cs="Times New Roman"/>
                <w:sz w:val="20"/>
                <w:szCs w:val="20"/>
                <w:lang w:val="en-US"/>
              </w:rPr>
              <w:t>t</w:t>
            </w:r>
            <w:r w:rsidRPr="00B14D2A">
              <w:rPr>
                <w:rFonts w:ascii="Times New Roman" w:hAnsi="Times New Roman" w:cs="Times New Roman"/>
                <w:sz w:val="20"/>
                <w:szCs w:val="20"/>
              </w:rPr>
              <w:t xml:space="preserve"> </w:t>
            </w:r>
            <w:r w:rsidRPr="00B14D2A">
              <w:rPr>
                <w:rFonts w:ascii="Times New Roman" w:hAnsi="Times New Roman" w:cs="Times New Roman"/>
                <w:sz w:val="20"/>
                <w:szCs w:val="20"/>
                <w:lang w:val="en-US"/>
              </w:rPr>
              <w:t>steal</w:t>
            </w:r>
            <w:r w:rsidRPr="00B14D2A">
              <w:rPr>
                <w:rFonts w:ascii="Times New Roman" w:hAnsi="Times New Roman" w:cs="Times New Roman"/>
                <w:sz w:val="20"/>
                <w:szCs w:val="20"/>
              </w:rPr>
              <w:t xml:space="preserve"> </w:t>
            </w:r>
            <w:r w:rsidRPr="00B14D2A">
              <w:rPr>
                <w:rFonts w:ascii="Times New Roman" w:hAnsi="Times New Roman" w:cs="Times New Roman"/>
                <w:sz w:val="20"/>
                <w:szCs w:val="20"/>
                <w:lang w:val="en-US"/>
              </w:rPr>
              <w:t>where</w:t>
            </w:r>
            <w:r w:rsidRPr="00B14D2A">
              <w:rPr>
                <w:rFonts w:ascii="Times New Roman" w:hAnsi="Times New Roman" w:cs="Times New Roman"/>
                <w:sz w:val="20"/>
                <w:szCs w:val="20"/>
              </w:rPr>
              <w:t xml:space="preserve"> </w:t>
            </w:r>
            <w:r w:rsidRPr="00B14D2A">
              <w:rPr>
                <w:rFonts w:ascii="Times New Roman" w:hAnsi="Times New Roman" w:cs="Times New Roman"/>
                <w:sz w:val="20"/>
                <w:szCs w:val="20"/>
                <w:lang w:val="en-US"/>
              </w:rPr>
              <w:t>he</w:t>
            </w:r>
            <w:r w:rsidRPr="00B14D2A">
              <w:rPr>
                <w:rFonts w:ascii="Times New Roman" w:hAnsi="Times New Roman" w:cs="Times New Roman"/>
                <w:sz w:val="20"/>
                <w:szCs w:val="20"/>
              </w:rPr>
              <w:t xml:space="preserve"> </w:t>
            </w:r>
            <w:r w:rsidRPr="00B14D2A">
              <w:rPr>
                <w:rFonts w:ascii="Times New Roman" w:hAnsi="Times New Roman" w:cs="Times New Roman"/>
                <w:sz w:val="20"/>
                <w:szCs w:val="20"/>
                <w:lang w:val="en-US"/>
              </w:rPr>
              <w:t>lives</w:t>
            </w:r>
            <w:r w:rsidRPr="00B14D2A">
              <w:rPr>
                <w:rFonts w:ascii="Times New Roman" w:hAnsi="Times New Roman" w:cs="Times New Roman"/>
                <w:sz w:val="20"/>
                <w:szCs w:val="20"/>
              </w:rPr>
              <w:t>.</w:t>
            </w:r>
          </w:p>
        </w:tc>
        <w:tc>
          <w:tcPr>
            <w:tcW w:w="243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Там вовк не бере, де сам живе.</w:t>
            </w:r>
          </w:p>
        </w:tc>
        <w:tc>
          <w:tcPr>
            <w:tcW w:w="182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Асонанс</w:t>
            </w:r>
          </w:p>
        </w:tc>
        <w:tc>
          <w:tcPr>
            <w:tcW w:w="2272" w:type="dxa"/>
          </w:tcPr>
          <w:p w:rsidR="00FE231F" w:rsidRPr="00B14D2A" w:rsidRDefault="00FE231F" w:rsidP="00FE231F">
            <w:pPr>
              <w:spacing w:after="0" w:line="360" w:lineRule="auto"/>
              <w:rPr>
                <w:rFonts w:ascii="Times New Roman" w:hAnsi="Times New Roman" w:cs="Times New Roman"/>
                <w:sz w:val="20"/>
                <w:szCs w:val="20"/>
                <w:lang w:val="ru-RU"/>
              </w:rPr>
            </w:pPr>
            <w:r w:rsidRPr="00B14D2A">
              <w:rPr>
                <w:rFonts w:ascii="Times New Roman" w:hAnsi="Times New Roman" w:cs="Times New Roman"/>
                <w:sz w:val="20"/>
                <w:szCs w:val="20"/>
                <w:lang w:val="ru-RU"/>
              </w:rPr>
              <w:t>Еквівалент</w:t>
            </w:r>
          </w:p>
        </w:tc>
      </w:tr>
      <w:tr w:rsidR="00FE231F" w:rsidRPr="00B14D2A">
        <w:tc>
          <w:tcPr>
            <w:tcW w:w="46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4.</w:t>
            </w:r>
          </w:p>
        </w:tc>
        <w:tc>
          <w:tcPr>
            <w:tcW w:w="246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A bad compromise is better than a good lawsuit.</w:t>
            </w:r>
          </w:p>
        </w:tc>
        <w:tc>
          <w:tcPr>
            <w:tcW w:w="243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Поганий мир кращий за добру сварку.</w:t>
            </w:r>
          </w:p>
        </w:tc>
        <w:tc>
          <w:tcPr>
            <w:tcW w:w="182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Зіставлення, порівняння</w:t>
            </w:r>
          </w:p>
        </w:tc>
        <w:tc>
          <w:tcPr>
            <w:tcW w:w="2272"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Частковий відповідник</w:t>
            </w:r>
          </w:p>
        </w:tc>
      </w:tr>
      <w:tr w:rsidR="00FE231F" w:rsidRPr="00B14D2A">
        <w:trPr>
          <w:trHeight w:val="138"/>
        </w:trPr>
        <w:tc>
          <w:tcPr>
            <w:tcW w:w="46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5.</w:t>
            </w:r>
          </w:p>
        </w:tc>
        <w:tc>
          <w:tcPr>
            <w:tcW w:w="2465" w:type="dxa"/>
          </w:tcPr>
          <w:p w:rsidR="00FE231F" w:rsidRPr="00B14D2A" w:rsidRDefault="00FE231F" w:rsidP="00FE231F">
            <w:pPr>
              <w:spacing w:after="0" w:line="360" w:lineRule="auto"/>
              <w:rPr>
                <w:rFonts w:ascii="Times New Roman" w:hAnsi="Times New Roman" w:cs="Times New Roman"/>
                <w:sz w:val="20"/>
                <w:szCs w:val="20"/>
                <w:lang w:val="en-US"/>
              </w:rPr>
            </w:pPr>
            <w:r w:rsidRPr="00B14D2A">
              <w:rPr>
                <w:rFonts w:ascii="Times New Roman" w:hAnsi="Times New Roman" w:cs="Times New Roman"/>
                <w:sz w:val="20"/>
                <w:szCs w:val="20"/>
              </w:rPr>
              <w:t>A blessing in disguise.</w:t>
            </w:r>
          </w:p>
        </w:tc>
        <w:tc>
          <w:tcPr>
            <w:tcW w:w="2438"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 xml:space="preserve">Не було б щастя, так нещастя допомогло. </w:t>
            </w:r>
          </w:p>
        </w:tc>
        <w:tc>
          <w:tcPr>
            <w:tcW w:w="1825"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rPr>
              <w:t>Алітерація</w:t>
            </w:r>
          </w:p>
        </w:tc>
        <w:tc>
          <w:tcPr>
            <w:tcW w:w="2272" w:type="dxa"/>
          </w:tcPr>
          <w:p w:rsidR="00FE231F" w:rsidRPr="00B14D2A" w:rsidRDefault="00FE231F" w:rsidP="00FE231F">
            <w:pPr>
              <w:spacing w:after="0" w:line="360" w:lineRule="auto"/>
              <w:rPr>
                <w:rFonts w:ascii="Times New Roman" w:hAnsi="Times New Roman" w:cs="Times New Roman"/>
                <w:sz w:val="20"/>
                <w:szCs w:val="20"/>
              </w:rPr>
            </w:pPr>
            <w:r w:rsidRPr="00B14D2A">
              <w:rPr>
                <w:rFonts w:ascii="Times New Roman" w:hAnsi="Times New Roman" w:cs="Times New Roman"/>
                <w:sz w:val="20"/>
                <w:szCs w:val="20"/>
                <w:lang w:val="en-US"/>
              </w:rPr>
              <w:t>“</w:t>
            </w:r>
            <w:r w:rsidRPr="00B14D2A">
              <w:rPr>
                <w:rFonts w:ascii="Times New Roman" w:hAnsi="Times New Roman" w:cs="Times New Roman"/>
                <w:sz w:val="20"/>
                <w:szCs w:val="20"/>
              </w:rPr>
              <w:t>Псевдодослівний</w:t>
            </w:r>
            <w:r w:rsidRPr="00B14D2A">
              <w:rPr>
                <w:rFonts w:ascii="Times New Roman" w:hAnsi="Times New Roman" w:cs="Times New Roman"/>
                <w:sz w:val="20"/>
                <w:szCs w:val="20"/>
                <w:lang w:val="en-US"/>
              </w:rPr>
              <w:t>”</w:t>
            </w:r>
            <w:r w:rsidRPr="00B14D2A">
              <w:rPr>
                <w:rFonts w:ascii="Times New Roman" w:hAnsi="Times New Roman" w:cs="Times New Roman"/>
                <w:sz w:val="20"/>
                <w:szCs w:val="20"/>
              </w:rPr>
              <w:t xml:space="preserve"> переклад</w:t>
            </w:r>
          </w:p>
        </w:tc>
      </w:tr>
    </w:tbl>
    <w:p w:rsidR="00146DD5" w:rsidRPr="00B14D2A" w:rsidRDefault="00146DD5" w:rsidP="00FE231F">
      <w:pPr>
        <w:spacing w:after="0" w:line="360" w:lineRule="auto"/>
        <w:jc w:val="both"/>
        <w:rPr>
          <w:rFonts w:ascii="Times New Roman" w:hAnsi="Times New Roman" w:cs="Times New Roman"/>
        </w:rPr>
      </w:pPr>
      <w:bookmarkStart w:id="1" w:name="_GoBack"/>
      <w:bookmarkEnd w:id="1"/>
    </w:p>
    <w:sectPr w:rsidR="00146DD5" w:rsidRPr="00B14D2A" w:rsidSect="0062299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0D3" w:rsidRDefault="006120D3" w:rsidP="001A5014">
      <w:pPr>
        <w:spacing w:after="0" w:line="240" w:lineRule="auto"/>
      </w:pPr>
      <w:r>
        <w:separator/>
      </w:r>
    </w:p>
  </w:endnote>
  <w:endnote w:type="continuationSeparator" w:id="0">
    <w:p w:rsidR="006120D3" w:rsidRDefault="006120D3" w:rsidP="001A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0D3" w:rsidRDefault="006120D3" w:rsidP="001A5014">
      <w:pPr>
        <w:spacing w:after="0" w:line="240" w:lineRule="auto"/>
      </w:pPr>
      <w:r>
        <w:separator/>
      </w:r>
    </w:p>
  </w:footnote>
  <w:footnote w:type="continuationSeparator" w:id="0">
    <w:p w:rsidR="006120D3" w:rsidRDefault="006120D3" w:rsidP="001A50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4CF6"/>
    <w:multiLevelType w:val="hybridMultilevel"/>
    <w:tmpl w:val="5C42AD42"/>
    <w:lvl w:ilvl="0" w:tplc="3E54B02E">
      <w:start w:val="1"/>
      <w:numFmt w:val="decimal"/>
      <w:lvlText w:val="%1."/>
      <w:lvlJc w:val="left"/>
      <w:pPr>
        <w:tabs>
          <w:tab w:val="num" w:pos="1698"/>
        </w:tabs>
        <w:ind w:left="1698" w:hanging="99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1">
    <w:nsid w:val="0A6206E7"/>
    <w:multiLevelType w:val="multilevel"/>
    <w:tmpl w:val="1452F1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07765E5"/>
    <w:multiLevelType w:val="multilevel"/>
    <w:tmpl w:val="A85A39F2"/>
    <w:lvl w:ilvl="0">
      <w:start w:val="1"/>
      <w:numFmt w:val="decimal"/>
      <w:lvlText w:val="%1."/>
      <w:lvlJc w:val="left"/>
      <w:pPr>
        <w:ind w:left="450" w:hanging="450"/>
      </w:pPr>
      <w:rPr>
        <w:rFonts w:cs="Times New Roman" w:hint="default"/>
      </w:rPr>
    </w:lvl>
    <w:lvl w:ilvl="1">
      <w:start w:val="1"/>
      <w:numFmt w:val="decimal"/>
      <w:lvlText w:val="%1.%2."/>
      <w:lvlJc w:val="left"/>
      <w:pPr>
        <w:ind w:left="1050" w:hanging="720"/>
      </w:pPr>
      <w:rPr>
        <w:rFonts w:cs="Times New Roman" w:hint="default"/>
      </w:rPr>
    </w:lvl>
    <w:lvl w:ilvl="2">
      <w:start w:val="1"/>
      <w:numFmt w:val="decimal"/>
      <w:lvlText w:val="%1.%2.%3."/>
      <w:lvlJc w:val="left"/>
      <w:pPr>
        <w:ind w:left="1380" w:hanging="720"/>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780" w:hanging="180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3">
    <w:nsid w:val="172467F8"/>
    <w:multiLevelType w:val="hybridMultilevel"/>
    <w:tmpl w:val="C9E85BD6"/>
    <w:lvl w:ilvl="0" w:tplc="04220011">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1999307C"/>
    <w:multiLevelType w:val="hybridMultilevel"/>
    <w:tmpl w:val="F1700808"/>
    <w:lvl w:ilvl="0" w:tplc="04220011">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1ADA5F31"/>
    <w:multiLevelType w:val="hybridMultilevel"/>
    <w:tmpl w:val="233AEFAC"/>
    <w:lvl w:ilvl="0" w:tplc="3E6C3AD8">
      <w:start w:val="1"/>
      <w:numFmt w:val="decimal"/>
      <w:lvlText w:val="%1)"/>
      <w:lvlJc w:val="left"/>
      <w:pPr>
        <w:ind w:left="1069" w:hanging="360"/>
      </w:pPr>
      <w:rPr>
        <w:rFonts w:ascii="Times New Roman" w:eastAsia="Times New Roman" w:hAnsi="Times New Roman" w:cs="Times New Roman"/>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6">
    <w:nsid w:val="21D528D9"/>
    <w:multiLevelType w:val="hybridMultilevel"/>
    <w:tmpl w:val="2348C3A8"/>
    <w:lvl w:ilvl="0" w:tplc="E794DEC8">
      <w:start w:val="2"/>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7">
    <w:nsid w:val="26AC5ADF"/>
    <w:multiLevelType w:val="multilevel"/>
    <w:tmpl w:val="BA140B0C"/>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27006A88"/>
    <w:multiLevelType w:val="multilevel"/>
    <w:tmpl w:val="77AEC9CE"/>
    <w:lvl w:ilvl="0">
      <w:start w:val="1"/>
      <w:numFmt w:val="decimal"/>
      <w:lvlText w:val="%1."/>
      <w:lvlJc w:val="left"/>
      <w:pPr>
        <w:ind w:left="450" w:hanging="450"/>
      </w:pPr>
      <w:rPr>
        <w:rFonts w:cs="Times New Roman" w:hint="default"/>
      </w:rPr>
    </w:lvl>
    <w:lvl w:ilvl="1">
      <w:start w:val="1"/>
      <w:numFmt w:val="decimal"/>
      <w:lvlText w:val="%1.%2."/>
      <w:lvlJc w:val="left"/>
      <w:pPr>
        <w:ind w:left="-556" w:hanging="720"/>
      </w:pPr>
      <w:rPr>
        <w:rFonts w:cs="Times New Roman" w:hint="default"/>
      </w:rPr>
    </w:lvl>
    <w:lvl w:ilvl="2">
      <w:start w:val="1"/>
      <w:numFmt w:val="decimal"/>
      <w:lvlText w:val="%1.%2.%3."/>
      <w:lvlJc w:val="left"/>
      <w:pPr>
        <w:ind w:left="-1832" w:hanging="720"/>
      </w:pPr>
      <w:rPr>
        <w:rFonts w:cs="Times New Roman" w:hint="default"/>
      </w:rPr>
    </w:lvl>
    <w:lvl w:ilvl="3">
      <w:start w:val="1"/>
      <w:numFmt w:val="decimal"/>
      <w:lvlText w:val="%1.%2.%3.%4."/>
      <w:lvlJc w:val="left"/>
      <w:pPr>
        <w:ind w:left="-2748" w:hanging="1080"/>
      </w:pPr>
      <w:rPr>
        <w:rFonts w:cs="Times New Roman" w:hint="default"/>
      </w:rPr>
    </w:lvl>
    <w:lvl w:ilvl="4">
      <w:start w:val="1"/>
      <w:numFmt w:val="decimal"/>
      <w:lvlText w:val="%1.%2.%3.%4.%5."/>
      <w:lvlJc w:val="left"/>
      <w:pPr>
        <w:ind w:left="-4024" w:hanging="1080"/>
      </w:pPr>
      <w:rPr>
        <w:rFonts w:cs="Times New Roman" w:hint="default"/>
      </w:rPr>
    </w:lvl>
    <w:lvl w:ilvl="5">
      <w:start w:val="1"/>
      <w:numFmt w:val="decimal"/>
      <w:lvlText w:val="%1.%2.%3.%4.%5.%6."/>
      <w:lvlJc w:val="left"/>
      <w:pPr>
        <w:ind w:left="-4940" w:hanging="1440"/>
      </w:pPr>
      <w:rPr>
        <w:rFonts w:cs="Times New Roman" w:hint="default"/>
      </w:rPr>
    </w:lvl>
    <w:lvl w:ilvl="6">
      <w:start w:val="1"/>
      <w:numFmt w:val="decimal"/>
      <w:lvlText w:val="%1.%2.%3.%4.%5.%6.%7."/>
      <w:lvlJc w:val="left"/>
      <w:pPr>
        <w:ind w:left="-5856" w:hanging="1800"/>
      </w:pPr>
      <w:rPr>
        <w:rFonts w:cs="Times New Roman" w:hint="default"/>
      </w:rPr>
    </w:lvl>
    <w:lvl w:ilvl="7">
      <w:start w:val="1"/>
      <w:numFmt w:val="decimal"/>
      <w:lvlText w:val="%1.%2.%3.%4.%5.%6.%7.%8."/>
      <w:lvlJc w:val="left"/>
      <w:pPr>
        <w:ind w:left="-7132" w:hanging="1800"/>
      </w:pPr>
      <w:rPr>
        <w:rFonts w:cs="Times New Roman" w:hint="default"/>
      </w:rPr>
    </w:lvl>
    <w:lvl w:ilvl="8">
      <w:start w:val="1"/>
      <w:numFmt w:val="decimal"/>
      <w:lvlText w:val="%1.%2.%3.%4.%5.%6.%7.%8.%9."/>
      <w:lvlJc w:val="left"/>
      <w:pPr>
        <w:ind w:left="-8048" w:hanging="2160"/>
      </w:pPr>
      <w:rPr>
        <w:rFonts w:cs="Times New Roman" w:hint="default"/>
      </w:rPr>
    </w:lvl>
  </w:abstractNum>
  <w:abstractNum w:abstractNumId="9">
    <w:nsid w:val="29FF57AB"/>
    <w:multiLevelType w:val="multilevel"/>
    <w:tmpl w:val="1644A060"/>
    <w:lvl w:ilvl="0">
      <w:start w:val="1"/>
      <w:numFmt w:val="decimal"/>
      <w:lvlText w:val="%1."/>
      <w:lvlJc w:val="left"/>
      <w:pPr>
        <w:ind w:left="450" w:hanging="450"/>
      </w:pPr>
      <w:rPr>
        <w:rFonts w:cs="Times New Roman" w:hint="default"/>
      </w:rPr>
    </w:lvl>
    <w:lvl w:ilvl="1">
      <w:start w:val="1"/>
      <w:numFmt w:val="decimal"/>
      <w:lvlText w:val="%1.%2."/>
      <w:lvlJc w:val="left"/>
      <w:pPr>
        <w:ind w:left="1050" w:hanging="720"/>
      </w:pPr>
      <w:rPr>
        <w:rFonts w:cs="Times New Roman" w:hint="default"/>
      </w:rPr>
    </w:lvl>
    <w:lvl w:ilvl="2">
      <w:start w:val="1"/>
      <w:numFmt w:val="decimal"/>
      <w:lvlText w:val="%1.%2.%3."/>
      <w:lvlJc w:val="left"/>
      <w:pPr>
        <w:ind w:left="1380" w:hanging="720"/>
      </w:pPr>
      <w:rPr>
        <w:rFonts w:cs="Times New Roman" w:hint="default"/>
      </w:rPr>
    </w:lvl>
    <w:lvl w:ilvl="3">
      <w:start w:val="1"/>
      <w:numFmt w:val="decimal"/>
      <w:lvlText w:val="%1.%2.%3.%4."/>
      <w:lvlJc w:val="left"/>
      <w:pPr>
        <w:ind w:left="2070" w:hanging="108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3090" w:hanging="1440"/>
      </w:pPr>
      <w:rPr>
        <w:rFonts w:cs="Times New Roman" w:hint="default"/>
      </w:rPr>
    </w:lvl>
    <w:lvl w:ilvl="6">
      <w:start w:val="1"/>
      <w:numFmt w:val="decimal"/>
      <w:lvlText w:val="%1.%2.%3.%4.%5.%6.%7."/>
      <w:lvlJc w:val="left"/>
      <w:pPr>
        <w:ind w:left="3780" w:hanging="1800"/>
      </w:pPr>
      <w:rPr>
        <w:rFonts w:cs="Times New Roman" w:hint="default"/>
      </w:rPr>
    </w:lvl>
    <w:lvl w:ilvl="7">
      <w:start w:val="1"/>
      <w:numFmt w:val="decimal"/>
      <w:lvlText w:val="%1.%2.%3.%4.%5.%6.%7.%8."/>
      <w:lvlJc w:val="left"/>
      <w:pPr>
        <w:ind w:left="4110" w:hanging="1800"/>
      </w:pPr>
      <w:rPr>
        <w:rFonts w:cs="Times New Roman" w:hint="default"/>
      </w:rPr>
    </w:lvl>
    <w:lvl w:ilvl="8">
      <w:start w:val="1"/>
      <w:numFmt w:val="decimal"/>
      <w:lvlText w:val="%1.%2.%3.%4.%5.%6.%7.%8.%9."/>
      <w:lvlJc w:val="left"/>
      <w:pPr>
        <w:ind w:left="4800" w:hanging="2160"/>
      </w:pPr>
      <w:rPr>
        <w:rFonts w:cs="Times New Roman" w:hint="default"/>
      </w:rPr>
    </w:lvl>
  </w:abstractNum>
  <w:abstractNum w:abstractNumId="10">
    <w:nsid w:val="2A257613"/>
    <w:multiLevelType w:val="hybridMultilevel"/>
    <w:tmpl w:val="A0FC7566"/>
    <w:lvl w:ilvl="0" w:tplc="04220011">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nsid w:val="381E1875"/>
    <w:multiLevelType w:val="multilevel"/>
    <w:tmpl w:val="4C3AACF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146" w:hanging="720"/>
      </w:pPr>
      <w:rPr>
        <w:rFonts w:cs="Times New Roman" w:hint="default"/>
        <w:b/>
        <w:bCs/>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A6C0C5A"/>
    <w:multiLevelType w:val="multilevel"/>
    <w:tmpl w:val="02E2F948"/>
    <w:lvl w:ilvl="0">
      <w:start w:val="1"/>
      <w:numFmt w:val="decimal"/>
      <w:lvlText w:val="%1."/>
      <w:lvlJc w:val="left"/>
      <w:pPr>
        <w:ind w:left="750" w:hanging="750"/>
      </w:pPr>
      <w:rPr>
        <w:rFonts w:cs="Times New Roman" w:hint="default"/>
      </w:rPr>
    </w:lvl>
    <w:lvl w:ilvl="1">
      <w:start w:val="1"/>
      <w:numFmt w:val="decimal"/>
      <w:lvlText w:val="%1.%2."/>
      <w:lvlJc w:val="left"/>
      <w:pPr>
        <w:ind w:left="750" w:hanging="750"/>
      </w:pPr>
      <w:rPr>
        <w:rFonts w:cs="Times New Roman" w:hint="default"/>
      </w:rPr>
    </w:lvl>
    <w:lvl w:ilvl="2">
      <w:start w:val="1"/>
      <w:numFmt w:val="decimal"/>
      <w:lvlText w:val="%1.%2.%3."/>
      <w:lvlJc w:val="left"/>
      <w:pPr>
        <w:ind w:left="750" w:hanging="75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B184997"/>
    <w:multiLevelType w:val="hybridMultilevel"/>
    <w:tmpl w:val="3D764BBA"/>
    <w:lvl w:ilvl="0" w:tplc="CDD866DA">
      <w:start w:val="2"/>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14">
    <w:nsid w:val="3B7379EE"/>
    <w:multiLevelType w:val="multilevel"/>
    <w:tmpl w:val="C0E6E6E4"/>
    <w:lvl w:ilvl="0">
      <w:start w:val="1"/>
      <w:numFmt w:val="decimal"/>
      <w:lvlText w:val="%1."/>
      <w:lvlJc w:val="left"/>
      <w:pPr>
        <w:ind w:left="675" w:hanging="675"/>
      </w:pPr>
      <w:rPr>
        <w:rFonts w:cs="Times New Roman" w:hint="default"/>
      </w:rPr>
    </w:lvl>
    <w:lvl w:ilvl="1">
      <w:start w:val="2"/>
      <w:numFmt w:val="decimal"/>
      <w:lvlText w:val="%1.%2."/>
      <w:lvlJc w:val="left"/>
      <w:pPr>
        <w:ind w:left="1080" w:hanging="720"/>
      </w:pPr>
      <w:rPr>
        <w:rFonts w:cs="Times New Roman" w:hint="default"/>
      </w:rPr>
    </w:lvl>
    <w:lvl w:ilvl="2">
      <w:start w:val="3"/>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5">
    <w:nsid w:val="3E82506B"/>
    <w:multiLevelType w:val="hybridMultilevel"/>
    <w:tmpl w:val="A49CA316"/>
    <w:lvl w:ilvl="0" w:tplc="B82CE138">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16">
    <w:nsid w:val="413A7D11"/>
    <w:multiLevelType w:val="hybridMultilevel"/>
    <w:tmpl w:val="9968A3A8"/>
    <w:lvl w:ilvl="0" w:tplc="016CD23C">
      <w:start w:val="1"/>
      <w:numFmt w:val="decimal"/>
      <w:lvlText w:val="%1."/>
      <w:lvlJc w:val="left"/>
      <w:pPr>
        <w:ind w:left="1069" w:hanging="360"/>
      </w:pPr>
      <w:rPr>
        <w:rFonts w:cs="Times New Roman" w:hint="default"/>
        <w:color w:val="auto"/>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17">
    <w:nsid w:val="41D67968"/>
    <w:multiLevelType w:val="multilevel"/>
    <w:tmpl w:val="A498DD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27B27CC"/>
    <w:multiLevelType w:val="multilevel"/>
    <w:tmpl w:val="699AC03A"/>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b/>
        <w:bCs/>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9">
    <w:nsid w:val="46171F51"/>
    <w:multiLevelType w:val="hybridMultilevel"/>
    <w:tmpl w:val="C8B088BA"/>
    <w:lvl w:ilvl="0" w:tplc="0422000F">
      <w:start w:val="1"/>
      <w:numFmt w:val="decimal"/>
      <w:lvlText w:val="%1."/>
      <w:lvlJc w:val="left"/>
      <w:pPr>
        <w:ind w:left="720" w:hanging="360"/>
      </w:pPr>
      <w:rPr>
        <w:rFonts w:cs="Times New Roman" w:hint="default"/>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0">
    <w:nsid w:val="4A82307B"/>
    <w:multiLevelType w:val="hybridMultilevel"/>
    <w:tmpl w:val="4FFCD5C4"/>
    <w:lvl w:ilvl="0" w:tplc="0422000F">
      <w:start w:val="1"/>
      <w:numFmt w:val="decimal"/>
      <w:lvlText w:val="%1."/>
      <w:lvlJc w:val="left"/>
      <w:pPr>
        <w:ind w:left="780" w:hanging="360"/>
      </w:pPr>
      <w:rPr>
        <w:rFonts w:cs="Times New Roman"/>
      </w:rPr>
    </w:lvl>
    <w:lvl w:ilvl="1" w:tplc="04220019">
      <w:start w:val="1"/>
      <w:numFmt w:val="lowerLetter"/>
      <w:lvlText w:val="%2."/>
      <w:lvlJc w:val="left"/>
      <w:pPr>
        <w:ind w:left="1500" w:hanging="360"/>
      </w:pPr>
      <w:rPr>
        <w:rFonts w:cs="Times New Roman"/>
      </w:rPr>
    </w:lvl>
    <w:lvl w:ilvl="2" w:tplc="0422001B">
      <w:start w:val="1"/>
      <w:numFmt w:val="lowerRoman"/>
      <w:lvlText w:val="%3."/>
      <w:lvlJc w:val="right"/>
      <w:pPr>
        <w:ind w:left="2220" w:hanging="180"/>
      </w:pPr>
      <w:rPr>
        <w:rFonts w:cs="Times New Roman"/>
      </w:rPr>
    </w:lvl>
    <w:lvl w:ilvl="3" w:tplc="0422000F">
      <w:start w:val="1"/>
      <w:numFmt w:val="decimal"/>
      <w:lvlText w:val="%4."/>
      <w:lvlJc w:val="left"/>
      <w:pPr>
        <w:ind w:left="2940" w:hanging="360"/>
      </w:pPr>
      <w:rPr>
        <w:rFonts w:cs="Times New Roman"/>
      </w:rPr>
    </w:lvl>
    <w:lvl w:ilvl="4" w:tplc="04220019">
      <w:start w:val="1"/>
      <w:numFmt w:val="lowerLetter"/>
      <w:lvlText w:val="%5."/>
      <w:lvlJc w:val="left"/>
      <w:pPr>
        <w:ind w:left="3660" w:hanging="360"/>
      </w:pPr>
      <w:rPr>
        <w:rFonts w:cs="Times New Roman"/>
      </w:rPr>
    </w:lvl>
    <w:lvl w:ilvl="5" w:tplc="0422001B">
      <w:start w:val="1"/>
      <w:numFmt w:val="lowerRoman"/>
      <w:lvlText w:val="%6."/>
      <w:lvlJc w:val="right"/>
      <w:pPr>
        <w:ind w:left="4380" w:hanging="180"/>
      </w:pPr>
      <w:rPr>
        <w:rFonts w:cs="Times New Roman"/>
      </w:rPr>
    </w:lvl>
    <w:lvl w:ilvl="6" w:tplc="0422000F">
      <w:start w:val="1"/>
      <w:numFmt w:val="decimal"/>
      <w:lvlText w:val="%7."/>
      <w:lvlJc w:val="left"/>
      <w:pPr>
        <w:ind w:left="5100" w:hanging="360"/>
      </w:pPr>
      <w:rPr>
        <w:rFonts w:cs="Times New Roman"/>
      </w:rPr>
    </w:lvl>
    <w:lvl w:ilvl="7" w:tplc="04220019">
      <w:start w:val="1"/>
      <w:numFmt w:val="lowerLetter"/>
      <w:lvlText w:val="%8."/>
      <w:lvlJc w:val="left"/>
      <w:pPr>
        <w:ind w:left="5820" w:hanging="360"/>
      </w:pPr>
      <w:rPr>
        <w:rFonts w:cs="Times New Roman"/>
      </w:rPr>
    </w:lvl>
    <w:lvl w:ilvl="8" w:tplc="0422001B">
      <w:start w:val="1"/>
      <w:numFmt w:val="lowerRoman"/>
      <w:lvlText w:val="%9."/>
      <w:lvlJc w:val="right"/>
      <w:pPr>
        <w:ind w:left="6540" w:hanging="180"/>
      </w:pPr>
      <w:rPr>
        <w:rFonts w:cs="Times New Roman"/>
      </w:rPr>
    </w:lvl>
  </w:abstractNum>
  <w:abstractNum w:abstractNumId="21">
    <w:nsid w:val="539F3E69"/>
    <w:multiLevelType w:val="hybridMultilevel"/>
    <w:tmpl w:val="6C1270DA"/>
    <w:lvl w:ilvl="0" w:tplc="346C7CA6">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2">
    <w:nsid w:val="58C67839"/>
    <w:multiLevelType w:val="multilevel"/>
    <w:tmpl w:val="DD549FDC"/>
    <w:lvl w:ilvl="0">
      <w:start w:val="1"/>
      <w:numFmt w:val="decimal"/>
      <w:lvlText w:val="%1."/>
      <w:lvlJc w:val="left"/>
      <w:pPr>
        <w:ind w:left="450" w:hanging="450"/>
      </w:pPr>
      <w:rPr>
        <w:rFonts w:cs="Times New Roman" w:hint="default"/>
      </w:rPr>
    </w:lvl>
    <w:lvl w:ilvl="1">
      <w:start w:val="1"/>
      <w:numFmt w:val="decimal"/>
      <w:lvlText w:val="%1.%2."/>
      <w:lvlJc w:val="left"/>
      <w:pPr>
        <w:ind w:left="436" w:hanging="720"/>
      </w:pPr>
      <w:rPr>
        <w:rFonts w:cs="Times New Roman" w:hint="default"/>
      </w:rPr>
    </w:lvl>
    <w:lvl w:ilvl="2">
      <w:start w:val="1"/>
      <w:numFmt w:val="decimal"/>
      <w:lvlText w:val="%1.%2.%3."/>
      <w:lvlJc w:val="left"/>
      <w:pPr>
        <w:ind w:left="152" w:hanging="720"/>
      </w:pPr>
      <w:rPr>
        <w:rFonts w:cs="Times New Roman" w:hint="default"/>
      </w:rPr>
    </w:lvl>
    <w:lvl w:ilvl="3">
      <w:start w:val="1"/>
      <w:numFmt w:val="decimal"/>
      <w:lvlText w:val="%1.%2.%3.%4."/>
      <w:lvlJc w:val="left"/>
      <w:pPr>
        <w:ind w:left="228" w:hanging="1080"/>
      </w:pPr>
      <w:rPr>
        <w:rFonts w:cs="Times New Roman" w:hint="default"/>
      </w:rPr>
    </w:lvl>
    <w:lvl w:ilvl="4">
      <w:start w:val="1"/>
      <w:numFmt w:val="decimal"/>
      <w:lvlText w:val="%1.%2.%3.%4.%5."/>
      <w:lvlJc w:val="left"/>
      <w:pPr>
        <w:ind w:left="-56" w:hanging="1080"/>
      </w:pPr>
      <w:rPr>
        <w:rFonts w:cs="Times New Roman" w:hint="default"/>
      </w:rPr>
    </w:lvl>
    <w:lvl w:ilvl="5">
      <w:start w:val="1"/>
      <w:numFmt w:val="decimal"/>
      <w:lvlText w:val="%1.%2.%3.%4.%5.%6."/>
      <w:lvlJc w:val="left"/>
      <w:pPr>
        <w:ind w:left="20" w:hanging="1440"/>
      </w:pPr>
      <w:rPr>
        <w:rFonts w:cs="Times New Roman" w:hint="default"/>
      </w:rPr>
    </w:lvl>
    <w:lvl w:ilvl="6">
      <w:start w:val="1"/>
      <w:numFmt w:val="decimal"/>
      <w:lvlText w:val="%1.%2.%3.%4.%5.%6.%7."/>
      <w:lvlJc w:val="left"/>
      <w:pPr>
        <w:ind w:left="96" w:hanging="1800"/>
      </w:pPr>
      <w:rPr>
        <w:rFonts w:cs="Times New Roman" w:hint="default"/>
      </w:rPr>
    </w:lvl>
    <w:lvl w:ilvl="7">
      <w:start w:val="1"/>
      <w:numFmt w:val="decimal"/>
      <w:lvlText w:val="%1.%2.%3.%4.%5.%6.%7.%8."/>
      <w:lvlJc w:val="left"/>
      <w:pPr>
        <w:ind w:left="-188" w:hanging="1800"/>
      </w:pPr>
      <w:rPr>
        <w:rFonts w:cs="Times New Roman" w:hint="default"/>
      </w:rPr>
    </w:lvl>
    <w:lvl w:ilvl="8">
      <w:start w:val="1"/>
      <w:numFmt w:val="decimal"/>
      <w:lvlText w:val="%1.%2.%3.%4.%5.%6.%7.%8.%9."/>
      <w:lvlJc w:val="left"/>
      <w:pPr>
        <w:ind w:left="-112" w:hanging="2160"/>
      </w:pPr>
      <w:rPr>
        <w:rFonts w:cs="Times New Roman" w:hint="default"/>
      </w:rPr>
    </w:lvl>
  </w:abstractNum>
  <w:abstractNum w:abstractNumId="23">
    <w:nsid w:val="5AC57F91"/>
    <w:multiLevelType w:val="multilevel"/>
    <w:tmpl w:val="8076BAB4"/>
    <w:lvl w:ilvl="0">
      <w:start w:val="2"/>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4">
    <w:nsid w:val="5B68653D"/>
    <w:multiLevelType w:val="multilevel"/>
    <w:tmpl w:val="256C00E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5F877E95"/>
    <w:multiLevelType w:val="multilevel"/>
    <w:tmpl w:val="FB162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09448DA"/>
    <w:multiLevelType w:val="hybridMultilevel"/>
    <w:tmpl w:val="C1E87088"/>
    <w:lvl w:ilvl="0" w:tplc="54C0D9C4">
      <w:start w:val="1"/>
      <w:numFmt w:val="decimal"/>
      <w:lvlText w:val="%1."/>
      <w:lvlJc w:val="left"/>
      <w:pPr>
        <w:ind w:left="1429" w:hanging="360"/>
      </w:pPr>
      <w:rPr>
        <w:rFonts w:cs="Times New Roman" w:hint="default"/>
      </w:rPr>
    </w:lvl>
    <w:lvl w:ilvl="1" w:tplc="04220019">
      <w:start w:val="1"/>
      <w:numFmt w:val="lowerLetter"/>
      <w:lvlText w:val="%2."/>
      <w:lvlJc w:val="left"/>
      <w:pPr>
        <w:ind w:left="2149" w:hanging="360"/>
      </w:pPr>
      <w:rPr>
        <w:rFonts w:cs="Times New Roman"/>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27">
    <w:nsid w:val="63DD539C"/>
    <w:multiLevelType w:val="multilevel"/>
    <w:tmpl w:val="B650D46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6A1E40D6"/>
    <w:multiLevelType w:val="hybridMultilevel"/>
    <w:tmpl w:val="1B8C50EA"/>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9">
    <w:nsid w:val="6EC41583"/>
    <w:multiLevelType w:val="hybridMultilevel"/>
    <w:tmpl w:val="5A7006A4"/>
    <w:lvl w:ilvl="0" w:tplc="E8A243E0">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0">
    <w:nsid w:val="72740DB4"/>
    <w:multiLevelType w:val="multilevel"/>
    <w:tmpl w:val="FA2C34BC"/>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31">
    <w:nsid w:val="739C798C"/>
    <w:multiLevelType w:val="multilevel"/>
    <w:tmpl w:val="6EF08442"/>
    <w:lvl w:ilvl="0">
      <w:start w:val="2"/>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73AA0ADE"/>
    <w:multiLevelType w:val="multilevel"/>
    <w:tmpl w:val="0C0C8690"/>
    <w:lvl w:ilvl="0">
      <w:start w:val="1"/>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3">
    <w:nsid w:val="73F54C91"/>
    <w:multiLevelType w:val="multilevel"/>
    <w:tmpl w:val="48184EF6"/>
    <w:lvl w:ilvl="0">
      <w:start w:val="1"/>
      <w:numFmt w:val="decimal"/>
      <w:lvlText w:val="%1."/>
      <w:lvlJc w:val="left"/>
      <w:pPr>
        <w:ind w:left="420" w:hanging="420"/>
      </w:pPr>
      <w:rPr>
        <w:rFonts w:cs="Times New Roman" w:hint="default"/>
      </w:rPr>
    </w:lvl>
    <w:lvl w:ilvl="1">
      <w:start w:val="1"/>
      <w:numFmt w:val="decimal"/>
      <w:lvlText w:val="%1.%2."/>
      <w:lvlJc w:val="left"/>
      <w:pPr>
        <w:ind w:left="2066" w:hanging="720"/>
      </w:pPr>
      <w:rPr>
        <w:rFonts w:cs="Times New Roman" w:hint="default"/>
      </w:rPr>
    </w:lvl>
    <w:lvl w:ilvl="2">
      <w:start w:val="1"/>
      <w:numFmt w:val="decimal"/>
      <w:lvlText w:val="%1.%2.%3."/>
      <w:lvlJc w:val="left"/>
      <w:pPr>
        <w:ind w:left="3412" w:hanging="720"/>
      </w:pPr>
      <w:rPr>
        <w:rFonts w:cs="Times New Roman" w:hint="default"/>
      </w:rPr>
    </w:lvl>
    <w:lvl w:ilvl="3">
      <w:start w:val="1"/>
      <w:numFmt w:val="decimal"/>
      <w:lvlText w:val="%1.%2.%3.%4."/>
      <w:lvlJc w:val="left"/>
      <w:pPr>
        <w:ind w:left="5118" w:hanging="1080"/>
      </w:pPr>
      <w:rPr>
        <w:rFonts w:cs="Times New Roman" w:hint="default"/>
      </w:rPr>
    </w:lvl>
    <w:lvl w:ilvl="4">
      <w:start w:val="1"/>
      <w:numFmt w:val="decimal"/>
      <w:lvlText w:val="%1.%2.%3.%4.%5."/>
      <w:lvlJc w:val="left"/>
      <w:pPr>
        <w:ind w:left="6464" w:hanging="1080"/>
      </w:pPr>
      <w:rPr>
        <w:rFonts w:cs="Times New Roman" w:hint="default"/>
      </w:rPr>
    </w:lvl>
    <w:lvl w:ilvl="5">
      <w:start w:val="1"/>
      <w:numFmt w:val="decimal"/>
      <w:lvlText w:val="%1.%2.%3.%4.%5.%6."/>
      <w:lvlJc w:val="left"/>
      <w:pPr>
        <w:ind w:left="8170" w:hanging="1440"/>
      </w:pPr>
      <w:rPr>
        <w:rFonts w:cs="Times New Roman" w:hint="default"/>
      </w:rPr>
    </w:lvl>
    <w:lvl w:ilvl="6">
      <w:start w:val="1"/>
      <w:numFmt w:val="decimal"/>
      <w:lvlText w:val="%1.%2.%3.%4.%5.%6.%7."/>
      <w:lvlJc w:val="left"/>
      <w:pPr>
        <w:ind w:left="9876" w:hanging="1800"/>
      </w:pPr>
      <w:rPr>
        <w:rFonts w:cs="Times New Roman" w:hint="default"/>
      </w:rPr>
    </w:lvl>
    <w:lvl w:ilvl="7">
      <w:start w:val="1"/>
      <w:numFmt w:val="decimal"/>
      <w:lvlText w:val="%1.%2.%3.%4.%5.%6.%7.%8."/>
      <w:lvlJc w:val="left"/>
      <w:pPr>
        <w:ind w:left="11222" w:hanging="1800"/>
      </w:pPr>
      <w:rPr>
        <w:rFonts w:cs="Times New Roman" w:hint="default"/>
      </w:rPr>
    </w:lvl>
    <w:lvl w:ilvl="8">
      <w:start w:val="1"/>
      <w:numFmt w:val="decimal"/>
      <w:lvlText w:val="%1.%2.%3.%4.%5.%6.%7.%8.%9."/>
      <w:lvlJc w:val="left"/>
      <w:pPr>
        <w:ind w:left="12928" w:hanging="2160"/>
      </w:pPr>
      <w:rPr>
        <w:rFonts w:cs="Times New Roman" w:hint="default"/>
      </w:rPr>
    </w:lvl>
  </w:abstractNum>
  <w:abstractNum w:abstractNumId="34">
    <w:nsid w:val="747D35F0"/>
    <w:multiLevelType w:val="multilevel"/>
    <w:tmpl w:val="FFBA29DC"/>
    <w:lvl w:ilvl="0">
      <w:start w:val="1"/>
      <w:numFmt w:val="decimal"/>
      <w:lvlText w:val="%1"/>
      <w:lvlJc w:val="left"/>
      <w:pPr>
        <w:ind w:left="600" w:hanging="600"/>
      </w:pPr>
      <w:rPr>
        <w:rFonts w:eastAsia="Times New Roman" w:cs="Times New Roman" w:hint="default"/>
        <w:color w:val="auto"/>
      </w:rPr>
    </w:lvl>
    <w:lvl w:ilvl="1">
      <w:start w:val="2"/>
      <w:numFmt w:val="decimal"/>
      <w:lvlText w:val="%1.%2"/>
      <w:lvlJc w:val="left"/>
      <w:pPr>
        <w:ind w:left="600" w:hanging="600"/>
      </w:pPr>
      <w:rPr>
        <w:rFonts w:eastAsia="Times New Roman" w:cs="Times New Roman" w:hint="default"/>
        <w:color w:val="auto"/>
      </w:rPr>
    </w:lvl>
    <w:lvl w:ilvl="2">
      <w:start w:val="4"/>
      <w:numFmt w:val="decimal"/>
      <w:lvlText w:val="%1.%2.%3"/>
      <w:lvlJc w:val="left"/>
      <w:pPr>
        <w:ind w:left="720" w:hanging="720"/>
      </w:pPr>
      <w:rPr>
        <w:rFonts w:eastAsia="Times New Roman" w:cs="Times New Roman" w:hint="default"/>
        <w:color w:val="auto"/>
      </w:rPr>
    </w:lvl>
    <w:lvl w:ilvl="3">
      <w:start w:val="1"/>
      <w:numFmt w:val="decimal"/>
      <w:lvlText w:val="%1.%2.%3.%4"/>
      <w:lvlJc w:val="left"/>
      <w:pPr>
        <w:ind w:left="1080" w:hanging="1080"/>
      </w:pPr>
      <w:rPr>
        <w:rFonts w:eastAsia="Times New Roman" w:cs="Times New Roman" w:hint="default"/>
        <w:color w:val="auto"/>
      </w:rPr>
    </w:lvl>
    <w:lvl w:ilvl="4">
      <w:start w:val="1"/>
      <w:numFmt w:val="decimal"/>
      <w:lvlText w:val="%1.%2.%3.%4.%5"/>
      <w:lvlJc w:val="left"/>
      <w:pPr>
        <w:ind w:left="1080" w:hanging="1080"/>
      </w:pPr>
      <w:rPr>
        <w:rFonts w:eastAsia="Times New Roman" w:cs="Times New Roman" w:hint="default"/>
        <w:color w:val="auto"/>
      </w:rPr>
    </w:lvl>
    <w:lvl w:ilvl="5">
      <w:start w:val="1"/>
      <w:numFmt w:val="decimal"/>
      <w:lvlText w:val="%1.%2.%3.%4.%5.%6"/>
      <w:lvlJc w:val="left"/>
      <w:pPr>
        <w:ind w:left="1440" w:hanging="1440"/>
      </w:pPr>
      <w:rPr>
        <w:rFonts w:eastAsia="Times New Roman" w:cs="Times New Roman" w:hint="default"/>
        <w:color w:val="auto"/>
      </w:rPr>
    </w:lvl>
    <w:lvl w:ilvl="6">
      <w:start w:val="1"/>
      <w:numFmt w:val="decimal"/>
      <w:lvlText w:val="%1.%2.%3.%4.%5.%6.%7"/>
      <w:lvlJc w:val="left"/>
      <w:pPr>
        <w:ind w:left="1440" w:hanging="1440"/>
      </w:pPr>
      <w:rPr>
        <w:rFonts w:eastAsia="Times New Roman" w:cs="Times New Roman" w:hint="default"/>
        <w:color w:val="auto"/>
      </w:rPr>
    </w:lvl>
    <w:lvl w:ilvl="7">
      <w:start w:val="1"/>
      <w:numFmt w:val="decimal"/>
      <w:lvlText w:val="%1.%2.%3.%4.%5.%6.%7.%8"/>
      <w:lvlJc w:val="left"/>
      <w:pPr>
        <w:ind w:left="1800" w:hanging="1800"/>
      </w:pPr>
      <w:rPr>
        <w:rFonts w:eastAsia="Times New Roman" w:cs="Times New Roman" w:hint="default"/>
        <w:color w:val="auto"/>
      </w:rPr>
    </w:lvl>
    <w:lvl w:ilvl="8">
      <w:start w:val="1"/>
      <w:numFmt w:val="decimal"/>
      <w:lvlText w:val="%1.%2.%3.%4.%5.%6.%7.%8.%9"/>
      <w:lvlJc w:val="left"/>
      <w:pPr>
        <w:ind w:left="2160" w:hanging="2160"/>
      </w:pPr>
      <w:rPr>
        <w:rFonts w:eastAsia="Times New Roman" w:cs="Times New Roman" w:hint="default"/>
        <w:color w:val="auto"/>
      </w:rPr>
    </w:lvl>
  </w:abstractNum>
  <w:abstractNum w:abstractNumId="35">
    <w:nsid w:val="7618456F"/>
    <w:multiLevelType w:val="multilevel"/>
    <w:tmpl w:val="DD686314"/>
    <w:lvl w:ilvl="0">
      <w:start w:val="1"/>
      <w:numFmt w:val="decimal"/>
      <w:lvlText w:val="%1."/>
      <w:lvlJc w:val="left"/>
      <w:pPr>
        <w:ind w:left="450" w:hanging="450"/>
      </w:pPr>
      <w:rPr>
        <w:rFonts w:cs="Times New Roman" w:hint="default"/>
        <w:b w:val="0"/>
        <w:bCs w:val="0"/>
      </w:rPr>
    </w:lvl>
    <w:lvl w:ilvl="1">
      <w:start w:val="1"/>
      <w:numFmt w:val="decimal"/>
      <w:lvlText w:val="%1.%2."/>
      <w:lvlJc w:val="left"/>
      <w:pPr>
        <w:ind w:left="1050" w:hanging="720"/>
      </w:pPr>
      <w:rPr>
        <w:rFonts w:cs="Times New Roman" w:hint="default"/>
        <w:b w:val="0"/>
        <w:bCs w:val="0"/>
      </w:rPr>
    </w:lvl>
    <w:lvl w:ilvl="2">
      <w:start w:val="1"/>
      <w:numFmt w:val="decimal"/>
      <w:lvlText w:val="%1.%2.%3."/>
      <w:lvlJc w:val="left"/>
      <w:pPr>
        <w:ind w:left="1380" w:hanging="720"/>
      </w:pPr>
      <w:rPr>
        <w:rFonts w:cs="Times New Roman" w:hint="default"/>
        <w:b w:val="0"/>
        <w:bCs w:val="0"/>
      </w:rPr>
    </w:lvl>
    <w:lvl w:ilvl="3">
      <w:start w:val="1"/>
      <w:numFmt w:val="decimal"/>
      <w:lvlText w:val="%1.%2.%3.%4."/>
      <w:lvlJc w:val="left"/>
      <w:pPr>
        <w:ind w:left="2070" w:hanging="1080"/>
      </w:pPr>
      <w:rPr>
        <w:rFonts w:cs="Times New Roman" w:hint="default"/>
        <w:b w:val="0"/>
        <w:bCs w:val="0"/>
      </w:rPr>
    </w:lvl>
    <w:lvl w:ilvl="4">
      <w:start w:val="1"/>
      <w:numFmt w:val="decimal"/>
      <w:lvlText w:val="%1.%2.%3.%4.%5."/>
      <w:lvlJc w:val="left"/>
      <w:pPr>
        <w:ind w:left="2400" w:hanging="1080"/>
      </w:pPr>
      <w:rPr>
        <w:rFonts w:cs="Times New Roman" w:hint="default"/>
        <w:b w:val="0"/>
        <w:bCs w:val="0"/>
      </w:rPr>
    </w:lvl>
    <w:lvl w:ilvl="5">
      <w:start w:val="1"/>
      <w:numFmt w:val="decimal"/>
      <w:lvlText w:val="%1.%2.%3.%4.%5.%6."/>
      <w:lvlJc w:val="left"/>
      <w:pPr>
        <w:ind w:left="3090" w:hanging="1440"/>
      </w:pPr>
      <w:rPr>
        <w:rFonts w:cs="Times New Roman" w:hint="default"/>
        <w:b w:val="0"/>
        <w:bCs w:val="0"/>
      </w:rPr>
    </w:lvl>
    <w:lvl w:ilvl="6">
      <w:start w:val="1"/>
      <w:numFmt w:val="decimal"/>
      <w:lvlText w:val="%1.%2.%3.%4.%5.%6.%7."/>
      <w:lvlJc w:val="left"/>
      <w:pPr>
        <w:ind w:left="3780" w:hanging="1800"/>
      </w:pPr>
      <w:rPr>
        <w:rFonts w:cs="Times New Roman" w:hint="default"/>
        <w:b w:val="0"/>
        <w:bCs w:val="0"/>
      </w:rPr>
    </w:lvl>
    <w:lvl w:ilvl="7">
      <w:start w:val="1"/>
      <w:numFmt w:val="decimal"/>
      <w:lvlText w:val="%1.%2.%3.%4.%5.%6.%7.%8."/>
      <w:lvlJc w:val="left"/>
      <w:pPr>
        <w:ind w:left="4110" w:hanging="1800"/>
      </w:pPr>
      <w:rPr>
        <w:rFonts w:cs="Times New Roman" w:hint="default"/>
        <w:b w:val="0"/>
        <w:bCs w:val="0"/>
      </w:rPr>
    </w:lvl>
    <w:lvl w:ilvl="8">
      <w:start w:val="1"/>
      <w:numFmt w:val="decimal"/>
      <w:lvlText w:val="%1.%2.%3.%4.%5.%6.%7.%8.%9."/>
      <w:lvlJc w:val="left"/>
      <w:pPr>
        <w:ind w:left="4800" w:hanging="2160"/>
      </w:pPr>
      <w:rPr>
        <w:rFonts w:cs="Times New Roman" w:hint="default"/>
        <w:b w:val="0"/>
        <w:bCs w:val="0"/>
      </w:rPr>
    </w:lvl>
  </w:abstractNum>
  <w:abstractNum w:abstractNumId="36">
    <w:nsid w:val="77F11C80"/>
    <w:multiLevelType w:val="hybridMultilevel"/>
    <w:tmpl w:val="233AEFAC"/>
    <w:lvl w:ilvl="0" w:tplc="3E6C3AD8">
      <w:start w:val="1"/>
      <w:numFmt w:val="decimal"/>
      <w:lvlText w:val="%1)"/>
      <w:lvlJc w:val="left"/>
      <w:pPr>
        <w:ind w:left="1069" w:hanging="360"/>
      </w:pPr>
      <w:rPr>
        <w:rFonts w:ascii="Times New Roman" w:eastAsia="Times New Roman" w:hAnsi="Times New Roman" w:cs="Times New Roman"/>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7">
    <w:nsid w:val="7E194D92"/>
    <w:multiLevelType w:val="hybridMultilevel"/>
    <w:tmpl w:val="E0582CE6"/>
    <w:lvl w:ilvl="0" w:tplc="E8A243E0">
      <w:start w:val="1"/>
      <w:numFmt w:val="decimal"/>
      <w:lvlText w:val="%1."/>
      <w:lvlJc w:val="left"/>
      <w:pPr>
        <w:ind w:left="1069" w:hanging="360"/>
      </w:pPr>
      <w:rPr>
        <w:rFonts w:cs="Times New Roman" w:hint="default"/>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num w:numId="1">
    <w:abstractNumId w:val="12"/>
  </w:num>
  <w:num w:numId="2">
    <w:abstractNumId w:val="24"/>
  </w:num>
  <w:num w:numId="3">
    <w:abstractNumId w:val="32"/>
  </w:num>
  <w:num w:numId="4">
    <w:abstractNumId w:val="27"/>
  </w:num>
  <w:num w:numId="5">
    <w:abstractNumId w:val="35"/>
  </w:num>
  <w:num w:numId="6">
    <w:abstractNumId w:val="9"/>
  </w:num>
  <w:num w:numId="7">
    <w:abstractNumId w:val="2"/>
  </w:num>
  <w:num w:numId="8">
    <w:abstractNumId w:val="20"/>
  </w:num>
  <w:num w:numId="9">
    <w:abstractNumId w:val="28"/>
  </w:num>
  <w:num w:numId="10">
    <w:abstractNumId w:val="23"/>
  </w:num>
  <w:num w:numId="11">
    <w:abstractNumId w:val="31"/>
  </w:num>
  <w:num w:numId="12">
    <w:abstractNumId w:val="4"/>
  </w:num>
  <w:num w:numId="13">
    <w:abstractNumId w:val="34"/>
  </w:num>
  <w:num w:numId="14">
    <w:abstractNumId w:val="8"/>
  </w:num>
  <w:num w:numId="15">
    <w:abstractNumId w:val="22"/>
  </w:num>
  <w:num w:numId="16">
    <w:abstractNumId w:val="11"/>
  </w:num>
  <w:num w:numId="17">
    <w:abstractNumId w:val="7"/>
  </w:num>
  <w:num w:numId="18">
    <w:abstractNumId w:val="15"/>
  </w:num>
  <w:num w:numId="19">
    <w:abstractNumId w:val="33"/>
  </w:num>
  <w:num w:numId="20">
    <w:abstractNumId w:val="18"/>
  </w:num>
  <w:num w:numId="21">
    <w:abstractNumId w:val="30"/>
  </w:num>
  <w:num w:numId="22">
    <w:abstractNumId w:val="36"/>
  </w:num>
  <w:num w:numId="23">
    <w:abstractNumId w:val="5"/>
  </w:num>
  <w:num w:numId="24">
    <w:abstractNumId w:val="21"/>
  </w:num>
  <w:num w:numId="25">
    <w:abstractNumId w:val="13"/>
  </w:num>
  <w:num w:numId="26">
    <w:abstractNumId w:val="1"/>
  </w:num>
  <w:num w:numId="27">
    <w:abstractNumId w:val="25"/>
  </w:num>
  <w:num w:numId="28">
    <w:abstractNumId w:val="6"/>
  </w:num>
  <w:num w:numId="29">
    <w:abstractNumId w:val="17"/>
  </w:num>
  <w:num w:numId="30">
    <w:abstractNumId w:val="14"/>
  </w:num>
  <w:num w:numId="31">
    <w:abstractNumId w:val="3"/>
  </w:num>
  <w:num w:numId="32">
    <w:abstractNumId w:val="10"/>
  </w:num>
  <w:num w:numId="33">
    <w:abstractNumId w:val="29"/>
  </w:num>
  <w:num w:numId="34">
    <w:abstractNumId w:val="0"/>
  </w:num>
  <w:num w:numId="35">
    <w:abstractNumId w:val="37"/>
  </w:num>
  <w:num w:numId="36">
    <w:abstractNumId w:val="16"/>
  </w:num>
  <w:num w:numId="37">
    <w:abstractNumId w:val="26"/>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800"/>
    <w:rsid w:val="000035B2"/>
    <w:rsid w:val="00004C6B"/>
    <w:rsid w:val="00010213"/>
    <w:rsid w:val="000144E9"/>
    <w:rsid w:val="00015492"/>
    <w:rsid w:val="00022ECF"/>
    <w:rsid w:val="00031153"/>
    <w:rsid w:val="00041F56"/>
    <w:rsid w:val="000532F7"/>
    <w:rsid w:val="000544DB"/>
    <w:rsid w:val="00063CC2"/>
    <w:rsid w:val="000702C9"/>
    <w:rsid w:val="000734F0"/>
    <w:rsid w:val="00073707"/>
    <w:rsid w:val="00082FB3"/>
    <w:rsid w:val="00087D63"/>
    <w:rsid w:val="000A1E4D"/>
    <w:rsid w:val="000A1FA1"/>
    <w:rsid w:val="000A5FC4"/>
    <w:rsid w:val="000C1CD7"/>
    <w:rsid w:val="000D05FA"/>
    <w:rsid w:val="000D3D2F"/>
    <w:rsid w:val="000F2A44"/>
    <w:rsid w:val="000F4629"/>
    <w:rsid w:val="000F540A"/>
    <w:rsid w:val="000F7138"/>
    <w:rsid w:val="001020B0"/>
    <w:rsid w:val="00105816"/>
    <w:rsid w:val="00117467"/>
    <w:rsid w:val="00127B75"/>
    <w:rsid w:val="00133D54"/>
    <w:rsid w:val="00140AB4"/>
    <w:rsid w:val="00146DD5"/>
    <w:rsid w:val="00146E2E"/>
    <w:rsid w:val="00147932"/>
    <w:rsid w:val="00153CD6"/>
    <w:rsid w:val="00167279"/>
    <w:rsid w:val="00170113"/>
    <w:rsid w:val="001747F5"/>
    <w:rsid w:val="001804EC"/>
    <w:rsid w:val="00182CA1"/>
    <w:rsid w:val="001A4925"/>
    <w:rsid w:val="001A5014"/>
    <w:rsid w:val="001C186E"/>
    <w:rsid w:val="001C6CC7"/>
    <w:rsid w:val="001C7918"/>
    <w:rsid w:val="001E2A71"/>
    <w:rsid w:val="001E2C3C"/>
    <w:rsid w:val="001E5D96"/>
    <w:rsid w:val="001E6892"/>
    <w:rsid w:val="001F7E00"/>
    <w:rsid w:val="002176EE"/>
    <w:rsid w:val="00226B9E"/>
    <w:rsid w:val="00232BDF"/>
    <w:rsid w:val="0023575A"/>
    <w:rsid w:val="00240C15"/>
    <w:rsid w:val="00253A97"/>
    <w:rsid w:val="00254C65"/>
    <w:rsid w:val="002661D4"/>
    <w:rsid w:val="00267D97"/>
    <w:rsid w:val="00277588"/>
    <w:rsid w:val="00283BC5"/>
    <w:rsid w:val="00287F04"/>
    <w:rsid w:val="002A226B"/>
    <w:rsid w:val="002A3C37"/>
    <w:rsid w:val="002A4D3C"/>
    <w:rsid w:val="002A4FDA"/>
    <w:rsid w:val="002B07B0"/>
    <w:rsid w:val="002B132F"/>
    <w:rsid w:val="002B3F34"/>
    <w:rsid w:val="002B6671"/>
    <w:rsid w:val="002C77E2"/>
    <w:rsid w:val="002D2FEA"/>
    <w:rsid w:val="002D3059"/>
    <w:rsid w:val="002D66BC"/>
    <w:rsid w:val="002E19CA"/>
    <w:rsid w:val="002F363C"/>
    <w:rsid w:val="00300558"/>
    <w:rsid w:val="00306E3E"/>
    <w:rsid w:val="00307100"/>
    <w:rsid w:val="00316976"/>
    <w:rsid w:val="003247E5"/>
    <w:rsid w:val="00324FC9"/>
    <w:rsid w:val="0032746B"/>
    <w:rsid w:val="00327B24"/>
    <w:rsid w:val="00334567"/>
    <w:rsid w:val="00337055"/>
    <w:rsid w:val="003438D6"/>
    <w:rsid w:val="00346A4D"/>
    <w:rsid w:val="00364CC1"/>
    <w:rsid w:val="003731D1"/>
    <w:rsid w:val="0038247E"/>
    <w:rsid w:val="0039108F"/>
    <w:rsid w:val="003A21E4"/>
    <w:rsid w:val="003A3745"/>
    <w:rsid w:val="003B63E3"/>
    <w:rsid w:val="003B7237"/>
    <w:rsid w:val="003C4C3C"/>
    <w:rsid w:val="003C595D"/>
    <w:rsid w:val="003C6A99"/>
    <w:rsid w:val="003D0567"/>
    <w:rsid w:val="003D383F"/>
    <w:rsid w:val="003D48DE"/>
    <w:rsid w:val="003E4A43"/>
    <w:rsid w:val="00420CA8"/>
    <w:rsid w:val="00426EED"/>
    <w:rsid w:val="00442A6E"/>
    <w:rsid w:val="00443D8E"/>
    <w:rsid w:val="00446237"/>
    <w:rsid w:val="00467E94"/>
    <w:rsid w:val="004724A8"/>
    <w:rsid w:val="00472E70"/>
    <w:rsid w:val="0047391A"/>
    <w:rsid w:val="00474B33"/>
    <w:rsid w:val="00480C43"/>
    <w:rsid w:val="00481804"/>
    <w:rsid w:val="00487B2C"/>
    <w:rsid w:val="00487D8B"/>
    <w:rsid w:val="00491900"/>
    <w:rsid w:val="00495CF9"/>
    <w:rsid w:val="004A2567"/>
    <w:rsid w:val="004A3D8A"/>
    <w:rsid w:val="004B02DC"/>
    <w:rsid w:val="004B4181"/>
    <w:rsid w:val="004C3F3F"/>
    <w:rsid w:val="004C59CD"/>
    <w:rsid w:val="004D2A98"/>
    <w:rsid w:val="004D3C55"/>
    <w:rsid w:val="004E42A2"/>
    <w:rsid w:val="004F153D"/>
    <w:rsid w:val="00505D03"/>
    <w:rsid w:val="005060E2"/>
    <w:rsid w:val="0051505C"/>
    <w:rsid w:val="00523F97"/>
    <w:rsid w:val="00530CFF"/>
    <w:rsid w:val="00540DBF"/>
    <w:rsid w:val="005435E6"/>
    <w:rsid w:val="00544B27"/>
    <w:rsid w:val="00545830"/>
    <w:rsid w:val="00546EE3"/>
    <w:rsid w:val="005501F0"/>
    <w:rsid w:val="00552ADB"/>
    <w:rsid w:val="005577AF"/>
    <w:rsid w:val="00557F75"/>
    <w:rsid w:val="00564B0B"/>
    <w:rsid w:val="005650B1"/>
    <w:rsid w:val="005670EF"/>
    <w:rsid w:val="00567484"/>
    <w:rsid w:val="00571800"/>
    <w:rsid w:val="0057198A"/>
    <w:rsid w:val="00572233"/>
    <w:rsid w:val="005733C0"/>
    <w:rsid w:val="00574927"/>
    <w:rsid w:val="005811A4"/>
    <w:rsid w:val="00583477"/>
    <w:rsid w:val="00594B5C"/>
    <w:rsid w:val="005A2310"/>
    <w:rsid w:val="005A6CCA"/>
    <w:rsid w:val="005B7CCA"/>
    <w:rsid w:val="005C2F6A"/>
    <w:rsid w:val="005C696E"/>
    <w:rsid w:val="005D068D"/>
    <w:rsid w:val="005D5808"/>
    <w:rsid w:val="005E112E"/>
    <w:rsid w:val="005E2D77"/>
    <w:rsid w:val="005F1598"/>
    <w:rsid w:val="005F3094"/>
    <w:rsid w:val="005F45C9"/>
    <w:rsid w:val="00611C22"/>
    <w:rsid w:val="006120D3"/>
    <w:rsid w:val="00620F18"/>
    <w:rsid w:val="00622990"/>
    <w:rsid w:val="00622FE4"/>
    <w:rsid w:val="00624D67"/>
    <w:rsid w:val="006310DB"/>
    <w:rsid w:val="00640E63"/>
    <w:rsid w:val="00642F56"/>
    <w:rsid w:val="00653C77"/>
    <w:rsid w:val="006541A6"/>
    <w:rsid w:val="0065708C"/>
    <w:rsid w:val="00657F74"/>
    <w:rsid w:val="0066369B"/>
    <w:rsid w:val="006647AC"/>
    <w:rsid w:val="00666128"/>
    <w:rsid w:val="0067270C"/>
    <w:rsid w:val="0068627B"/>
    <w:rsid w:val="006973BF"/>
    <w:rsid w:val="006A0696"/>
    <w:rsid w:val="006A1E52"/>
    <w:rsid w:val="006A5EEF"/>
    <w:rsid w:val="006B11DE"/>
    <w:rsid w:val="006C3C3B"/>
    <w:rsid w:val="006D75B5"/>
    <w:rsid w:val="006E0401"/>
    <w:rsid w:val="006F0153"/>
    <w:rsid w:val="00713D3A"/>
    <w:rsid w:val="007154F7"/>
    <w:rsid w:val="00724A43"/>
    <w:rsid w:val="00730FAA"/>
    <w:rsid w:val="00732F75"/>
    <w:rsid w:val="00734C82"/>
    <w:rsid w:val="00743318"/>
    <w:rsid w:val="007450E0"/>
    <w:rsid w:val="00746BBC"/>
    <w:rsid w:val="00746D47"/>
    <w:rsid w:val="00746D4E"/>
    <w:rsid w:val="00751C6D"/>
    <w:rsid w:val="00756B8D"/>
    <w:rsid w:val="007624B3"/>
    <w:rsid w:val="00763EC0"/>
    <w:rsid w:val="007666F4"/>
    <w:rsid w:val="007679DE"/>
    <w:rsid w:val="00772516"/>
    <w:rsid w:val="0078182E"/>
    <w:rsid w:val="00787F38"/>
    <w:rsid w:val="007A239B"/>
    <w:rsid w:val="007B2DDE"/>
    <w:rsid w:val="007C052F"/>
    <w:rsid w:val="007C5CEF"/>
    <w:rsid w:val="007D24D6"/>
    <w:rsid w:val="007D6A95"/>
    <w:rsid w:val="007D7546"/>
    <w:rsid w:val="007F0C8D"/>
    <w:rsid w:val="007F36A6"/>
    <w:rsid w:val="007F4241"/>
    <w:rsid w:val="008041A9"/>
    <w:rsid w:val="00814820"/>
    <w:rsid w:val="008168A0"/>
    <w:rsid w:val="00817DFC"/>
    <w:rsid w:val="00823998"/>
    <w:rsid w:val="00833CEC"/>
    <w:rsid w:val="008373EC"/>
    <w:rsid w:val="00842EE0"/>
    <w:rsid w:val="00846CFA"/>
    <w:rsid w:val="00855477"/>
    <w:rsid w:val="0085658D"/>
    <w:rsid w:val="00864B25"/>
    <w:rsid w:val="008666B1"/>
    <w:rsid w:val="00866C39"/>
    <w:rsid w:val="00870758"/>
    <w:rsid w:val="008714A6"/>
    <w:rsid w:val="00872699"/>
    <w:rsid w:val="00873BEB"/>
    <w:rsid w:val="008823F6"/>
    <w:rsid w:val="008A091D"/>
    <w:rsid w:val="008A144A"/>
    <w:rsid w:val="008A4907"/>
    <w:rsid w:val="008A4994"/>
    <w:rsid w:val="008A5E61"/>
    <w:rsid w:val="008B01E1"/>
    <w:rsid w:val="008C7CFF"/>
    <w:rsid w:val="008E0AA2"/>
    <w:rsid w:val="008F00A3"/>
    <w:rsid w:val="008F3469"/>
    <w:rsid w:val="008F752B"/>
    <w:rsid w:val="00917BC8"/>
    <w:rsid w:val="00932BAF"/>
    <w:rsid w:val="00932F74"/>
    <w:rsid w:val="00934526"/>
    <w:rsid w:val="009403A8"/>
    <w:rsid w:val="00951140"/>
    <w:rsid w:val="00953F0D"/>
    <w:rsid w:val="00960DAF"/>
    <w:rsid w:val="00967617"/>
    <w:rsid w:val="00975467"/>
    <w:rsid w:val="009773F1"/>
    <w:rsid w:val="00977979"/>
    <w:rsid w:val="00981D20"/>
    <w:rsid w:val="0098284E"/>
    <w:rsid w:val="00987290"/>
    <w:rsid w:val="0098769B"/>
    <w:rsid w:val="00994B6D"/>
    <w:rsid w:val="009A43FE"/>
    <w:rsid w:val="009C1E43"/>
    <w:rsid w:val="009D3FB4"/>
    <w:rsid w:val="009E0AD5"/>
    <w:rsid w:val="009E1A07"/>
    <w:rsid w:val="009E752D"/>
    <w:rsid w:val="009F4C86"/>
    <w:rsid w:val="00A07062"/>
    <w:rsid w:val="00A15434"/>
    <w:rsid w:val="00A2420C"/>
    <w:rsid w:val="00A3210C"/>
    <w:rsid w:val="00A33526"/>
    <w:rsid w:val="00A44089"/>
    <w:rsid w:val="00A605A9"/>
    <w:rsid w:val="00A627F4"/>
    <w:rsid w:val="00A64BD3"/>
    <w:rsid w:val="00A749A1"/>
    <w:rsid w:val="00A86A7A"/>
    <w:rsid w:val="00A92985"/>
    <w:rsid w:val="00A92C49"/>
    <w:rsid w:val="00A9396D"/>
    <w:rsid w:val="00A96D63"/>
    <w:rsid w:val="00AB3A05"/>
    <w:rsid w:val="00AB5400"/>
    <w:rsid w:val="00AB5C64"/>
    <w:rsid w:val="00AC2D4F"/>
    <w:rsid w:val="00AE1623"/>
    <w:rsid w:val="00AE64C7"/>
    <w:rsid w:val="00AF1A7E"/>
    <w:rsid w:val="00AF269D"/>
    <w:rsid w:val="00B03E09"/>
    <w:rsid w:val="00B14D2A"/>
    <w:rsid w:val="00B17ADD"/>
    <w:rsid w:val="00B254D0"/>
    <w:rsid w:val="00B27296"/>
    <w:rsid w:val="00B4155A"/>
    <w:rsid w:val="00B6532F"/>
    <w:rsid w:val="00B65437"/>
    <w:rsid w:val="00B73205"/>
    <w:rsid w:val="00B9183D"/>
    <w:rsid w:val="00B93AC4"/>
    <w:rsid w:val="00B97E49"/>
    <w:rsid w:val="00BA4D5C"/>
    <w:rsid w:val="00BA53F2"/>
    <w:rsid w:val="00BB1B86"/>
    <w:rsid w:val="00BB74C4"/>
    <w:rsid w:val="00BD40CD"/>
    <w:rsid w:val="00C01512"/>
    <w:rsid w:val="00C02500"/>
    <w:rsid w:val="00C06C51"/>
    <w:rsid w:val="00C10302"/>
    <w:rsid w:val="00C10D8B"/>
    <w:rsid w:val="00C12D3C"/>
    <w:rsid w:val="00C20EB3"/>
    <w:rsid w:val="00C22B7F"/>
    <w:rsid w:val="00C2472C"/>
    <w:rsid w:val="00C26822"/>
    <w:rsid w:val="00C341E3"/>
    <w:rsid w:val="00C629BB"/>
    <w:rsid w:val="00C63884"/>
    <w:rsid w:val="00C712F8"/>
    <w:rsid w:val="00C8692C"/>
    <w:rsid w:val="00C96D22"/>
    <w:rsid w:val="00CA6110"/>
    <w:rsid w:val="00CA789A"/>
    <w:rsid w:val="00CB06F0"/>
    <w:rsid w:val="00CB63CB"/>
    <w:rsid w:val="00CB7870"/>
    <w:rsid w:val="00CC0188"/>
    <w:rsid w:val="00CC50F9"/>
    <w:rsid w:val="00CD14BA"/>
    <w:rsid w:val="00CD2AE5"/>
    <w:rsid w:val="00CD7FDE"/>
    <w:rsid w:val="00CE3303"/>
    <w:rsid w:val="00CE4FF3"/>
    <w:rsid w:val="00CE6CB5"/>
    <w:rsid w:val="00CF200D"/>
    <w:rsid w:val="00CF31FE"/>
    <w:rsid w:val="00CF5465"/>
    <w:rsid w:val="00D0647A"/>
    <w:rsid w:val="00D07568"/>
    <w:rsid w:val="00D078D1"/>
    <w:rsid w:val="00D15DE9"/>
    <w:rsid w:val="00D263B1"/>
    <w:rsid w:val="00D320FE"/>
    <w:rsid w:val="00D4010F"/>
    <w:rsid w:val="00D40CA9"/>
    <w:rsid w:val="00D50F13"/>
    <w:rsid w:val="00D52892"/>
    <w:rsid w:val="00D63907"/>
    <w:rsid w:val="00D67F1A"/>
    <w:rsid w:val="00D71556"/>
    <w:rsid w:val="00D80778"/>
    <w:rsid w:val="00D81AA7"/>
    <w:rsid w:val="00D90E07"/>
    <w:rsid w:val="00D91B9A"/>
    <w:rsid w:val="00D92E0F"/>
    <w:rsid w:val="00D96621"/>
    <w:rsid w:val="00DA2E8D"/>
    <w:rsid w:val="00DA4775"/>
    <w:rsid w:val="00DB05DB"/>
    <w:rsid w:val="00DB0E2F"/>
    <w:rsid w:val="00DB4FA4"/>
    <w:rsid w:val="00DB555F"/>
    <w:rsid w:val="00DC1F2A"/>
    <w:rsid w:val="00DD10FA"/>
    <w:rsid w:val="00DD6AA6"/>
    <w:rsid w:val="00DE7538"/>
    <w:rsid w:val="00DF085E"/>
    <w:rsid w:val="00DF0994"/>
    <w:rsid w:val="00DF5225"/>
    <w:rsid w:val="00E00999"/>
    <w:rsid w:val="00E00F6B"/>
    <w:rsid w:val="00E01223"/>
    <w:rsid w:val="00E024E8"/>
    <w:rsid w:val="00E02EB7"/>
    <w:rsid w:val="00E03D29"/>
    <w:rsid w:val="00E03E0F"/>
    <w:rsid w:val="00E05BCF"/>
    <w:rsid w:val="00E05F05"/>
    <w:rsid w:val="00E069FC"/>
    <w:rsid w:val="00E07493"/>
    <w:rsid w:val="00E10890"/>
    <w:rsid w:val="00E13E4A"/>
    <w:rsid w:val="00E14D5A"/>
    <w:rsid w:val="00E176BB"/>
    <w:rsid w:val="00E254EE"/>
    <w:rsid w:val="00E26546"/>
    <w:rsid w:val="00E32CDE"/>
    <w:rsid w:val="00E35FE0"/>
    <w:rsid w:val="00E514D5"/>
    <w:rsid w:val="00E61A76"/>
    <w:rsid w:val="00E76903"/>
    <w:rsid w:val="00E84925"/>
    <w:rsid w:val="00E86617"/>
    <w:rsid w:val="00EA2A37"/>
    <w:rsid w:val="00EB611C"/>
    <w:rsid w:val="00EC198A"/>
    <w:rsid w:val="00ED63A6"/>
    <w:rsid w:val="00ED78A3"/>
    <w:rsid w:val="00EE5BA4"/>
    <w:rsid w:val="00EE6210"/>
    <w:rsid w:val="00EE76B7"/>
    <w:rsid w:val="00EF32F8"/>
    <w:rsid w:val="00EF4AC5"/>
    <w:rsid w:val="00EF6BC7"/>
    <w:rsid w:val="00F00754"/>
    <w:rsid w:val="00F03B4D"/>
    <w:rsid w:val="00F10075"/>
    <w:rsid w:val="00F15874"/>
    <w:rsid w:val="00F16B43"/>
    <w:rsid w:val="00F37E0E"/>
    <w:rsid w:val="00F500D5"/>
    <w:rsid w:val="00F60295"/>
    <w:rsid w:val="00F701C2"/>
    <w:rsid w:val="00F715AF"/>
    <w:rsid w:val="00F76B23"/>
    <w:rsid w:val="00F841B9"/>
    <w:rsid w:val="00F86B50"/>
    <w:rsid w:val="00FA3F2D"/>
    <w:rsid w:val="00FB165A"/>
    <w:rsid w:val="00FB480B"/>
    <w:rsid w:val="00FB48D8"/>
    <w:rsid w:val="00FB7C6A"/>
    <w:rsid w:val="00FB7E13"/>
    <w:rsid w:val="00FC021C"/>
    <w:rsid w:val="00FC2575"/>
    <w:rsid w:val="00FC33AF"/>
    <w:rsid w:val="00FC5878"/>
    <w:rsid w:val="00FD3C87"/>
    <w:rsid w:val="00FE190D"/>
    <w:rsid w:val="00FE231F"/>
    <w:rsid w:val="00FE3C84"/>
    <w:rsid w:val="00FE77FD"/>
    <w:rsid w:val="00FF1972"/>
    <w:rsid w:val="00FF7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022BAF01-DB21-45AE-995B-83E92126B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830"/>
    <w:pPr>
      <w:spacing w:after="200" w:line="276" w:lineRule="auto"/>
    </w:pPr>
    <w:rPr>
      <w:sz w:val="22"/>
      <w:szCs w:val="22"/>
      <w:lang w:val="uk-UA" w:eastAsia="uk-UA"/>
    </w:rPr>
  </w:style>
  <w:style w:type="paragraph" w:styleId="1">
    <w:name w:val="heading 1"/>
    <w:basedOn w:val="a"/>
    <w:link w:val="10"/>
    <w:uiPriority w:val="99"/>
    <w:qFormat/>
    <w:locked/>
    <w:rsid w:val="002C77E2"/>
    <w:pPr>
      <w:spacing w:before="100" w:beforeAutospacing="1" w:after="100" w:afterAutospacing="1" w:line="240" w:lineRule="auto"/>
      <w:outlineLvl w:val="0"/>
    </w:pPr>
    <w:rPr>
      <w:rFonts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C77E2"/>
    <w:rPr>
      <w:rFonts w:ascii="Times New Roman" w:hAnsi="Times New Roman" w:cs="Times New Roman"/>
      <w:b/>
      <w:bCs/>
      <w:kern w:val="36"/>
      <w:sz w:val="48"/>
      <w:szCs w:val="48"/>
    </w:rPr>
  </w:style>
  <w:style w:type="character" w:customStyle="1" w:styleId="11">
    <w:name w:val="Стиль1 Знак"/>
    <w:link w:val="12"/>
    <w:uiPriority w:val="99"/>
    <w:locked/>
    <w:rsid w:val="00571800"/>
    <w:rPr>
      <w:rFonts w:cs="Times New Roman"/>
      <w:b/>
      <w:bCs/>
      <w:sz w:val="28"/>
      <w:szCs w:val="28"/>
      <w:lang w:val="x-none" w:eastAsia="ru-RU"/>
    </w:rPr>
  </w:style>
  <w:style w:type="paragraph" w:customStyle="1" w:styleId="12">
    <w:name w:val="Стиль1"/>
    <w:basedOn w:val="a"/>
    <w:link w:val="11"/>
    <w:uiPriority w:val="99"/>
    <w:rsid w:val="00571800"/>
    <w:pPr>
      <w:spacing w:after="0" w:line="360" w:lineRule="auto"/>
      <w:ind w:left="708"/>
      <w:jc w:val="center"/>
    </w:pPr>
    <w:rPr>
      <w:b/>
      <w:bCs/>
      <w:sz w:val="28"/>
      <w:szCs w:val="28"/>
      <w:lang w:eastAsia="ru-RU"/>
    </w:rPr>
  </w:style>
  <w:style w:type="paragraph" w:customStyle="1" w:styleId="2">
    <w:name w:val="Стиль2"/>
    <w:basedOn w:val="a"/>
    <w:uiPriority w:val="99"/>
    <w:rsid w:val="00571800"/>
    <w:pPr>
      <w:spacing w:after="0" w:line="360" w:lineRule="auto"/>
      <w:jc w:val="center"/>
    </w:pPr>
    <w:rPr>
      <w:rFonts w:cs="Times New Roman"/>
      <w:b/>
      <w:bCs/>
      <w:color w:val="000000"/>
      <w:sz w:val="28"/>
      <w:szCs w:val="28"/>
      <w:lang w:eastAsia="ru-RU"/>
    </w:rPr>
  </w:style>
  <w:style w:type="paragraph" w:styleId="a3">
    <w:name w:val="List Paragraph"/>
    <w:basedOn w:val="a"/>
    <w:uiPriority w:val="99"/>
    <w:qFormat/>
    <w:rsid w:val="003C4C3C"/>
    <w:pPr>
      <w:ind w:left="720"/>
    </w:pPr>
  </w:style>
  <w:style w:type="character" w:styleId="a4">
    <w:name w:val="Emphasis"/>
    <w:uiPriority w:val="99"/>
    <w:qFormat/>
    <w:rsid w:val="003C4C3C"/>
    <w:rPr>
      <w:rFonts w:cs="Times New Roman"/>
      <w:i/>
      <w:iCs/>
    </w:rPr>
  </w:style>
  <w:style w:type="paragraph" w:styleId="a5">
    <w:name w:val="header"/>
    <w:basedOn w:val="a"/>
    <w:link w:val="a6"/>
    <w:uiPriority w:val="99"/>
    <w:rsid w:val="001A5014"/>
    <w:pPr>
      <w:tabs>
        <w:tab w:val="center" w:pos="4677"/>
        <w:tab w:val="right" w:pos="9355"/>
      </w:tabs>
      <w:spacing w:after="0" w:line="240" w:lineRule="auto"/>
    </w:pPr>
  </w:style>
  <w:style w:type="character" w:customStyle="1" w:styleId="a6">
    <w:name w:val="Верхний колонтитул Знак"/>
    <w:link w:val="a5"/>
    <w:uiPriority w:val="99"/>
    <w:locked/>
    <w:rsid w:val="001A5014"/>
    <w:rPr>
      <w:rFonts w:cs="Times New Roman"/>
    </w:rPr>
  </w:style>
  <w:style w:type="paragraph" w:styleId="a7">
    <w:name w:val="footer"/>
    <w:basedOn w:val="a"/>
    <w:link w:val="a8"/>
    <w:uiPriority w:val="99"/>
    <w:semiHidden/>
    <w:rsid w:val="001A5014"/>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1A5014"/>
    <w:rPr>
      <w:rFonts w:cs="Times New Roman"/>
    </w:rPr>
  </w:style>
  <w:style w:type="paragraph" w:customStyle="1" w:styleId="a9">
    <w:name w:val="Текст_статті"/>
    <w:basedOn w:val="a"/>
    <w:uiPriority w:val="99"/>
    <w:rsid w:val="00833CEC"/>
    <w:pPr>
      <w:spacing w:after="0" w:line="240" w:lineRule="auto"/>
      <w:ind w:firstLine="284"/>
      <w:jc w:val="both"/>
    </w:pPr>
    <w:rPr>
      <w:rFonts w:cs="Times New Roman"/>
      <w:sz w:val="20"/>
      <w:szCs w:val="20"/>
      <w:lang w:eastAsia="ru-RU"/>
    </w:rPr>
  </w:style>
  <w:style w:type="paragraph" w:styleId="aa">
    <w:name w:val="Balloon Text"/>
    <w:basedOn w:val="a"/>
    <w:link w:val="ab"/>
    <w:uiPriority w:val="99"/>
    <w:semiHidden/>
    <w:rsid w:val="004A3D8A"/>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4A3D8A"/>
    <w:rPr>
      <w:rFonts w:ascii="Tahoma" w:hAnsi="Tahoma" w:cs="Tahoma"/>
      <w:sz w:val="16"/>
      <w:szCs w:val="16"/>
    </w:rPr>
  </w:style>
  <w:style w:type="character" w:styleId="ac">
    <w:name w:val="page number"/>
    <w:uiPriority w:val="99"/>
    <w:rsid w:val="008A4994"/>
    <w:rPr>
      <w:rFonts w:cs="Times New Roman"/>
    </w:rPr>
  </w:style>
  <w:style w:type="paragraph" w:styleId="ad">
    <w:name w:val="Body Text Indent"/>
    <w:basedOn w:val="a"/>
    <w:link w:val="ae"/>
    <w:uiPriority w:val="99"/>
    <w:rsid w:val="008A4994"/>
    <w:pPr>
      <w:spacing w:after="0" w:line="240" w:lineRule="auto"/>
      <w:ind w:firstLine="708"/>
      <w:jc w:val="both"/>
    </w:pPr>
    <w:rPr>
      <w:rFonts w:cs="Times New Roman"/>
      <w:sz w:val="28"/>
      <w:szCs w:val="28"/>
      <w:lang w:eastAsia="ru-RU"/>
    </w:rPr>
  </w:style>
  <w:style w:type="character" w:customStyle="1" w:styleId="ae">
    <w:name w:val="Основной текст с отступом Знак"/>
    <w:link w:val="ad"/>
    <w:uiPriority w:val="99"/>
    <w:locked/>
    <w:rsid w:val="008A4994"/>
    <w:rPr>
      <w:rFonts w:ascii="Times New Roman" w:hAnsi="Times New Roman" w:cs="Times New Roman"/>
      <w:sz w:val="24"/>
      <w:szCs w:val="24"/>
      <w:lang w:val="x-none" w:eastAsia="ru-RU"/>
    </w:rPr>
  </w:style>
  <w:style w:type="character" w:customStyle="1" w:styleId="shorttext1">
    <w:name w:val="short_text1"/>
    <w:uiPriority w:val="99"/>
    <w:rsid w:val="003C6A99"/>
    <w:rPr>
      <w:rFonts w:cs="Times New Roman"/>
      <w:sz w:val="32"/>
      <w:szCs w:val="32"/>
    </w:rPr>
  </w:style>
  <w:style w:type="character" w:customStyle="1" w:styleId="longtext1">
    <w:name w:val="long_text1"/>
    <w:uiPriority w:val="99"/>
    <w:rsid w:val="003C6A99"/>
    <w:rPr>
      <w:rFonts w:cs="Times New Roman"/>
      <w:sz w:val="22"/>
      <w:szCs w:val="22"/>
    </w:rPr>
  </w:style>
  <w:style w:type="character" w:styleId="af">
    <w:name w:val="Hyperlink"/>
    <w:uiPriority w:val="99"/>
    <w:rsid w:val="00B17ADD"/>
    <w:rPr>
      <w:rFonts w:cs="Times New Roman"/>
      <w:color w:val="0000FF"/>
      <w:u w:val="single"/>
    </w:rPr>
  </w:style>
  <w:style w:type="character" w:customStyle="1" w:styleId="af0">
    <w:name w:val="a"/>
    <w:uiPriority w:val="99"/>
    <w:rsid w:val="00DD6AA6"/>
    <w:rPr>
      <w:rFonts w:cs="Times New Roman"/>
    </w:rPr>
  </w:style>
  <w:style w:type="character" w:styleId="af1">
    <w:name w:val="FollowedHyperlink"/>
    <w:uiPriority w:val="99"/>
    <w:semiHidden/>
    <w:rsid w:val="00DD6AA6"/>
    <w:rPr>
      <w:rFonts w:cs="Times New Roman"/>
      <w:color w:val="800080"/>
      <w:u w:val="single"/>
    </w:rPr>
  </w:style>
  <w:style w:type="paragraph" w:styleId="af2">
    <w:name w:val="Normal (Web)"/>
    <w:basedOn w:val="a"/>
    <w:uiPriority w:val="99"/>
    <w:semiHidden/>
    <w:rsid w:val="00653C77"/>
    <w:pPr>
      <w:spacing w:before="100" w:beforeAutospacing="1" w:after="100" w:afterAutospacing="1" w:line="240" w:lineRule="auto"/>
    </w:pPr>
    <w:rPr>
      <w:rFonts w:cs="Times New Roman"/>
      <w:color w:val="000000"/>
      <w:sz w:val="24"/>
      <w:szCs w:val="24"/>
    </w:rPr>
  </w:style>
  <w:style w:type="character" w:customStyle="1" w:styleId="personname">
    <w:name w:val="person_name"/>
    <w:uiPriority w:val="99"/>
    <w:rsid w:val="00653C77"/>
    <w:rPr>
      <w:rFonts w:cs="Times New Roman"/>
    </w:rPr>
  </w:style>
  <w:style w:type="table" w:styleId="af3">
    <w:name w:val="Table Grid"/>
    <w:basedOn w:val="a1"/>
    <w:uiPriority w:val="99"/>
    <w:locked/>
    <w:rsid w:val="00E05B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E05BCF"/>
    <w:pPr>
      <w:autoSpaceDE w:val="0"/>
      <w:autoSpaceDN w:val="0"/>
      <w:adjustRightInd w:val="0"/>
    </w:pPr>
    <w:rPr>
      <w:rFonts w:cs="Times New Roman"/>
      <w:color w:val="000000"/>
      <w:sz w:val="24"/>
      <w:szCs w:val="24"/>
      <w:lang w:val="uk-UA" w:eastAsia="uk-UA"/>
    </w:rPr>
  </w:style>
  <w:style w:type="paragraph" w:styleId="20">
    <w:name w:val="Body Text Indent 2"/>
    <w:basedOn w:val="a"/>
    <w:link w:val="21"/>
    <w:uiPriority w:val="99"/>
    <w:rsid w:val="003A21E4"/>
    <w:pPr>
      <w:spacing w:after="120" w:line="480" w:lineRule="auto"/>
      <w:ind w:left="283"/>
    </w:pPr>
    <w:rPr>
      <w:rFonts w:cs="Times New Roman"/>
      <w:sz w:val="24"/>
      <w:szCs w:val="24"/>
      <w:lang w:eastAsia="ru-RU"/>
    </w:rPr>
  </w:style>
  <w:style w:type="character" w:customStyle="1" w:styleId="21">
    <w:name w:val="Основной текст с отступом 2 Знак"/>
    <w:link w:val="20"/>
    <w:uiPriority w:val="99"/>
    <w:locked/>
    <w:rsid w:val="003A21E4"/>
    <w:rPr>
      <w:rFonts w:ascii="Times New Roman" w:hAnsi="Times New Roman" w:cs="Times New Roman"/>
      <w:sz w:val="24"/>
      <w:szCs w:val="24"/>
      <w:lang w:val="x-none" w:eastAsia="ru-RU"/>
    </w:rPr>
  </w:style>
  <w:style w:type="paragraph" w:styleId="af4">
    <w:name w:val="endnote text"/>
    <w:basedOn w:val="a"/>
    <w:link w:val="af5"/>
    <w:uiPriority w:val="99"/>
    <w:semiHidden/>
    <w:rsid w:val="00D4010F"/>
    <w:pPr>
      <w:suppressAutoHyphens/>
      <w:spacing w:after="0" w:line="240" w:lineRule="auto"/>
    </w:pPr>
    <w:rPr>
      <w:rFonts w:cs="Times New Roman"/>
      <w:sz w:val="20"/>
      <w:szCs w:val="20"/>
      <w:lang w:val="en-US" w:eastAsia="ru-RU"/>
    </w:rPr>
  </w:style>
  <w:style w:type="character" w:customStyle="1" w:styleId="af5">
    <w:name w:val="Текст концевой сноски Знак"/>
    <w:link w:val="af4"/>
    <w:uiPriority w:val="99"/>
    <w:semiHidden/>
    <w:locked/>
    <w:rsid w:val="00D4010F"/>
    <w:rPr>
      <w:rFonts w:ascii="Times New Roman" w:hAnsi="Times New Roman" w:cs="Times New Roman"/>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900970">
      <w:marLeft w:val="240"/>
      <w:marRight w:val="240"/>
      <w:marTop w:val="240"/>
      <w:marBottom w:val="240"/>
      <w:divBdr>
        <w:top w:val="none" w:sz="0" w:space="0" w:color="auto"/>
        <w:left w:val="none" w:sz="0" w:space="0" w:color="auto"/>
        <w:bottom w:val="none" w:sz="0" w:space="0" w:color="auto"/>
        <w:right w:val="none" w:sz="0" w:space="0" w:color="auto"/>
      </w:divBdr>
      <w:divsChild>
        <w:div w:id="1505900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14287</Words>
  <Characters>81439</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Структурно-семантичні особливості перекладу пареміологічних одиниць (на матеріалі англійської та української мов)</vt:lpstr>
    </vt:vector>
  </TitlesOfParts>
  <Company>Аль-Кайда</Company>
  <LinksUpToDate>false</LinksUpToDate>
  <CharactersWithSpaces>95535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Структурно-семантичні особливості перекладу пареміологічних одиниць (на матеріалі англійської та української мов)</dc:title>
  <dc:subject/>
  <dc:creator>liliya</dc:creator>
  <cp:keywords/>
  <dc:description/>
  <cp:lastModifiedBy>admin</cp:lastModifiedBy>
  <cp:revision>2</cp:revision>
  <cp:lastPrinted>2010-04-12T06:48:00Z</cp:lastPrinted>
  <dcterms:created xsi:type="dcterms:W3CDTF">2014-03-22T06:26:00Z</dcterms:created>
  <dcterms:modified xsi:type="dcterms:W3CDTF">2014-03-22T06:26:00Z</dcterms:modified>
</cp:coreProperties>
</file>