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9D0" w:rsidRDefault="004049D0" w:rsidP="005352CC">
      <w:pPr>
        <w:spacing w:line="360" w:lineRule="auto"/>
        <w:ind w:left="720"/>
        <w:jc w:val="center"/>
        <w:rPr>
          <w:b/>
          <w:sz w:val="28"/>
          <w:szCs w:val="28"/>
        </w:rPr>
      </w:pPr>
    </w:p>
    <w:p w:rsidR="005352CC" w:rsidRDefault="005352CC" w:rsidP="005352CC">
      <w:pPr>
        <w:spacing w:line="360" w:lineRule="auto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Оглавление</w:t>
      </w:r>
    </w:p>
    <w:p w:rsidR="005352CC" w:rsidRDefault="005352CC" w:rsidP="005352CC">
      <w:pPr>
        <w:spacing w:line="360" w:lineRule="auto"/>
        <w:ind w:left="720"/>
        <w:jc w:val="center"/>
        <w:rPr>
          <w:b/>
          <w:sz w:val="28"/>
          <w:szCs w:val="28"/>
        </w:rPr>
      </w:pPr>
    </w:p>
    <w:p w:rsidR="0061605E" w:rsidRPr="0061605E" w:rsidRDefault="005622D2" w:rsidP="005622D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Введение…………………………………………………………………………...3</w:t>
      </w:r>
      <w:r w:rsidR="0061605E" w:rsidRPr="0061605E">
        <w:rPr>
          <w:sz w:val="28"/>
          <w:szCs w:val="28"/>
        </w:rPr>
        <w:t>Глава 1.Экономическая сущность и классификация инвестиций</w:t>
      </w:r>
      <w:r>
        <w:rPr>
          <w:sz w:val="28"/>
          <w:szCs w:val="28"/>
        </w:rPr>
        <w:t>……………..5</w:t>
      </w:r>
    </w:p>
    <w:p w:rsidR="005352CC" w:rsidRDefault="0061605E" w:rsidP="005622D2">
      <w:pPr>
        <w:numPr>
          <w:ilvl w:val="1"/>
          <w:numId w:val="22"/>
        </w:numPr>
        <w:spacing w:line="360" w:lineRule="auto"/>
        <w:rPr>
          <w:sz w:val="28"/>
          <w:szCs w:val="28"/>
        </w:rPr>
      </w:pPr>
      <w:r w:rsidRPr="0061605E">
        <w:rPr>
          <w:sz w:val="28"/>
          <w:szCs w:val="28"/>
        </w:rPr>
        <w:t>Понятие, классификация и цель инвестиций</w:t>
      </w:r>
      <w:r w:rsidR="005622D2">
        <w:rPr>
          <w:sz w:val="28"/>
          <w:szCs w:val="28"/>
        </w:rPr>
        <w:t>……………………………..5</w:t>
      </w:r>
    </w:p>
    <w:p w:rsidR="0061605E" w:rsidRPr="0061605E" w:rsidRDefault="0061605E" w:rsidP="005622D2">
      <w:pPr>
        <w:numPr>
          <w:ilvl w:val="1"/>
          <w:numId w:val="22"/>
        </w:numPr>
        <w:spacing w:line="360" w:lineRule="auto"/>
        <w:rPr>
          <w:sz w:val="28"/>
          <w:szCs w:val="28"/>
        </w:rPr>
      </w:pPr>
      <w:r w:rsidRPr="0061605E">
        <w:rPr>
          <w:sz w:val="28"/>
          <w:szCs w:val="28"/>
        </w:rPr>
        <w:t>Понятие, классификация и роль капитальных вложений</w:t>
      </w:r>
      <w:r w:rsidR="005622D2">
        <w:rPr>
          <w:sz w:val="28"/>
          <w:szCs w:val="28"/>
        </w:rPr>
        <w:t>………………..8</w:t>
      </w:r>
    </w:p>
    <w:p w:rsidR="0061605E" w:rsidRPr="0061605E" w:rsidRDefault="0061605E" w:rsidP="005622D2">
      <w:pPr>
        <w:spacing w:line="360" w:lineRule="auto"/>
        <w:rPr>
          <w:sz w:val="28"/>
          <w:szCs w:val="28"/>
        </w:rPr>
      </w:pPr>
      <w:r w:rsidRPr="0061605E">
        <w:rPr>
          <w:sz w:val="28"/>
          <w:szCs w:val="28"/>
        </w:rPr>
        <w:t>Глава 2. Источники и нормативное регулирование капитальных вложений</w:t>
      </w:r>
      <w:r w:rsidR="005622D2">
        <w:rPr>
          <w:sz w:val="28"/>
          <w:szCs w:val="28"/>
        </w:rPr>
        <w:t>..</w:t>
      </w:r>
      <w:r w:rsidR="007E471D">
        <w:rPr>
          <w:sz w:val="28"/>
          <w:szCs w:val="28"/>
        </w:rPr>
        <w:t>13</w:t>
      </w:r>
    </w:p>
    <w:p w:rsidR="0061605E" w:rsidRDefault="0061605E" w:rsidP="005622D2">
      <w:pPr>
        <w:spacing w:line="360" w:lineRule="auto"/>
        <w:rPr>
          <w:sz w:val="28"/>
          <w:szCs w:val="28"/>
        </w:rPr>
      </w:pPr>
      <w:r w:rsidRPr="0061605E">
        <w:rPr>
          <w:sz w:val="28"/>
          <w:szCs w:val="28"/>
        </w:rPr>
        <w:t>2.1.</w:t>
      </w:r>
      <w:r w:rsidRPr="0061605E">
        <w:rPr>
          <w:sz w:val="28"/>
          <w:szCs w:val="28"/>
        </w:rPr>
        <w:tab/>
        <w:t>Нормативное регулирование капитальных</w:t>
      </w:r>
      <w:r w:rsidR="005622D2">
        <w:rPr>
          <w:sz w:val="28"/>
          <w:szCs w:val="28"/>
        </w:rPr>
        <w:t xml:space="preserve"> вложений…………………</w:t>
      </w:r>
      <w:r w:rsidR="007E471D">
        <w:rPr>
          <w:sz w:val="28"/>
          <w:szCs w:val="28"/>
        </w:rPr>
        <w:t>.13</w:t>
      </w:r>
    </w:p>
    <w:p w:rsidR="0061605E" w:rsidRPr="004E1CB5" w:rsidRDefault="0061605E" w:rsidP="005622D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2.2.   </w:t>
      </w:r>
      <w:r w:rsidRPr="0061605E">
        <w:rPr>
          <w:sz w:val="28"/>
          <w:szCs w:val="28"/>
        </w:rPr>
        <w:t>Основные источники финансовых ресурсов государственных капитальных вложений</w:t>
      </w:r>
      <w:r w:rsidR="005622D2">
        <w:rPr>
          <w:sz w:val="28"/>
          <w:szCs w:val="28"/>
        </w:rPr>
        <w:t>………………………………………………………….</w:t>
      </w:r>
      <w:r w:rsidR="007E471D">
        <w:rPr>
          <w:sz w:val="28"/>
          <w:szCs w:val="28"/>
        </w:rPr>
        <w:t>15</w:t>
      </w:r>
    </w:p>
    <w:p w:rsidR="005622D2" w:rsidRPr="005622D2" w:rsidRDefault="005622D2" w:rsidP="005622D2">
      <w:pPr>
        <w:pStyle w:val="a6"/>
        <w:spacing w:line="360" w:lineRule="auto"/>
        <w:ind w:firstLine="0"/>
        <w:rPr>
          <w:szCs w:val="28"/>
        </w:rPr>
      </w:pPr>
      <w:r>
        <w:rPr>
          <w:szCs w:val="28"/>
        </w:rPr>
        <w:t xml:space="preserve">Глава </w:t>
      </w:r>
      <w:r w:rsidRPr="005622D2">
        <w:rPr>
          <w:szCs w:val="28"/>
        </w:rPr>
        <w:t>3. Планирование и подготовка инвестиционных решений по капиталовложениям</w:t>
      </w:r>
      <w:r>
        <w:rPr>
          <w:szCs w:val="28"/>
        </w:rPr>
        <w:t>……………………………………………………………...</w:t>
      </w:r>
      <w:r w:rsidR="007E471D">
        <w:rPr>
          <w:szCs w:val="28"/>
        </w:rPr>
        <w:t>2</w:t>
      </w:r>
      <w:r>
        <w:rPr>
          <w:szCs w:val="28"/>
        </w:rPr>
        <w:t>0</w:t>
      </w:r>
    </w:p>
    <w:p w:rsidR="005352CC" w:rsidRDefault="005622D2" w:rsidP="005622D2">
      <w:pPr>
        <w:pStyle w:val="a6"/>
        <w:spacing w:line="360" w:lineRule="auto"/>
        <w:ind w:firstLine="0"/>
        <w:rPr>
          <w:szCs w:val="28"/>
        </w:rPr>
      </w:pPr>
      <w:r>
        <w:rPr>
          <w:szCs w:val="28"/>
        </w:rPr>
        <w:t xml:space="preserve">3.1.   </w:t>
      </w:r>
      <w:r w:rsidRPr="005622D2">
        <w:rPr>
          <w:szCs w:val="28"/>
        </w:rPr>
        <w:t>Основы планирования инвестиций в форме капитальных вложений</w:t>
      </w:r>
      <w:r>
        <w:rPr>
          <w:szCs w:val="28"/>
        </w:rPr>
        <w:t>…</w:t>
      </w:r>
      <w:r w:rsidR="007E471D">
        <w:rPr>
          <w:szCs w:val="28"/>
        </w:rPr>
        <w:t>.2</w:t>
      </w:r>
      <w:r>
        <w:rPr>
          <w:szCs w:val="28"/>
        </w:rPr>
        <w:t>0</w:t>
      </w:r>
    </w:p>
    <w:p w:rsidR="005622D2" w:rsidRDefault="005622D2" w:rsidP="005622D2">
      <w:pPr>
        <w:pStyle w:val="a6"/>
        <w:spacing w:line="360" w:lineRule="auto"/>
        <w:ind w:firstLine="0"/>
        <w:rPr>
          <w:szCs w:val="28"/>
        </w:rPr>
      </w:pPr>
      <w:r>
        <w:rPr>
          <w:szCs w:val="28"/>
        </w:rPr>
        <w:t xml:space="preserve">3.2. </w:t>
      </w:r>
      <w:r w:rsidRPr="005622D2">
        <w:rPr>
          <w:szCs w:val="28"/>
        </w:rPr>
        <w:t xml:space="preserve"> Подготовка инвестиционных решений по капиталовложениям</w:t>
      </w:r>
      <w:r w:rsidR="00C968D7">
        <w:rPr>
          <w:szCs w:val="28"/>
        </w:rPr>
        <w:t>………..</w:t>
      </w:r>
      <w:r w:rsidR="007E471D">
        <w:rPr>
          <w:szCs w:val="28"/>
        </w:rPr>
        <w:t>27</w:t>
      </w:r>
    </w:p>
    <w:p w:rsidR="005622D2" w:rsidRPr="004E1CB5" w:rsidRDefault="005622D2" w:rsidP="005622D2">
      <w:pPr>
        <w:pStyle w:val="a6"/>
        <w:spacing w:line="360" w:lineRule="auto"/>
        <w:ind w:firstLine="0"/>
        <w:rPr>
          <w:szCs w:val="28"/>
        </w:rPr>
      </w:pPr>
      <w:r>
        <w:rPr>
          <w:szCs w:val="28"/>
        </w:rPr>
        <w:t>Практическая часть……………………………………………………………...</w:t>
      </w:r>
      <w:r w:rsidR="007E471D">
        <w:rPr>
          <w:szCs w:val="28"/>
        </w:rPr>
        <w:t>31</w:t>
      </w:r>
    </w:p>
    <w:p w:rsidR="005352CC" w:rsidRPr="004E1CB5" w:rsidRDefault="005622D2" w:rsidP="005622D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</w:t>
      </w:r>
      <w:r w:rsidR="00C968D7">
        <w:rPr>
          <w:sz w:val="28"/>
          <w:szCs w:val="28"/>
        </w:rPr>
        <w:t>ение……………………………………………………………………….</w:t>
      </w:r>
      <w:r w:rsidR="005352CC">
        <w:rPr>
          <w:sz w:val="28"/>
          <w:szCs w:val="28"/>
        </w:rPr>
        <w:t>3</w:t>
      </w:r>
      <w:r w:rsidR="00C968D7">
        <w:rPr>
          <w:sz w:val="28"/>
          <w:szCs w:val="28"/>
        </w:rPr>
        <w:t>5</w:t>
      </w:r>
    </w:p>
    <w:p w:rsidR="005352CC" w:rsidRPr="004E1CB5" w:rsidRDefault="005352CC" w:rsidP="005622D2">
      <w:pPr>
        <w:spacing w:line="360" w:lineRule="auto"/>
        <w:rPr>
          <w:sz w:val="28"/>
          <w:szCs w:val="28"/>
        </w:rPr>
      </w:pPr>
      <w:r w:rsidRPr="004E1CB5">
        <w:rPr>
          <w:sz w:val="28"/>
          <w:szCs w:val="28"/>
        </w:rPr>
        <w:t>Список литературы</w:t>
      </w:r>
      <w:r w:rsidR="00C968D7">
        <w:rPr>
          <w:sz w:val="28"/>
          <w:szCs w:val="28"/>
        </w:rPr>
        <w:t>………………………………………………………………38</w:t>
      </w:r>
    </w:p>
    <w:p w:rsidR="005352CC" w:rsidRDefault="005352CC" w:rsidP="005622D2">
      <w:pPr>
        <w:spacing w:line="360" w:lineRule="auto"/>
        <w:ind w:left="720"/>
        <w:rPr>
          <w:b/>
          <w:sz w:val="28"/>
          <w:szCs w:val="28"/>
        </w:rPr>
      </w:pPr>
    </w:p>
    <w:p w:rsidR="005352CC" w:rsidRDefault="005352CC" w:rsidP="005352CC">
      <w:pPr>
        <w:spacing w:line="360" w:lineRule="auto"/>
        <w:ind w:left="720"/>
        <w:jc w:val="center"/>
        <w:rPr>
          <w:b/>
          <w:sz w:val="28"/>
          <w:szCs w:val="28"/>
        </w:rPr>
      </w:pPr>
    </w:p>
    <w:p w:rsidR="005352CC" w:rsidRDefault="005352CC" w:rsidP="005352CC">
      <w:pPr>
        <w:spacing w:line="360" w:lineRule="auto"/>
        <w:ind w:left="720"/>
        <w:jc w:val="center"/>
        <w:rPr>
          <w:b/>
          <w:sz w:val="28"/>
          <w:szCs w:val="28"/>
        </w:rPr>
      </w:pPr>
    </w:p>
    <w:p w:rsidR="005352CC" w:rsidRDefault="005352CC" w:rsidP="005352CC">
      <w:pPr>
        <w:spacing w:line="360" w:lineRule="auto"/>
        <w:ind w:left="720"/>
        <w:jc w:val="center"/>
        <w:rPr>
          <w:b/>
          <w:sz w:val="28"/>
          <w:szCs w:val="28"/>
        </w:rPr>
      </w:pPr>
    </w:p>
    <w:p w:rsidR="005352CC" w:rsidRDefault="005352CC" w:rsidP="005352CC">
      <w:pPr>
        <w:spacing w:line="360" w:lineRule="auto"/>
        <w:ind w:left="720"/>
        <w:jc w:val="center"/>
        <w:rPr>
          <w:b/>
          <w:sz w:val="28"/>
          <w:szCs w:val="28"/>
        </w:rPr>
      </w:pPr>
    </w:p>
    <w:p w:rsidR="005352CC" w:rsidRDefault="005352CC" w:rsidP="005352CC">
      <w:pPr>
        <w:spacing w:line="360" w:lineRule="auto"/>
        <w:ind w:left="720"/>
        <w:jc w:val="center"/>
        <w:rPr>
          <w:b/>
          <w:sz w:val="28"/>
          <w:szCs w:val="28"/>
        </w:rPr>
      </w:pPr>
    </w:p>
    <w:p w:rsidR="005352CC" w:rsidRDefault="005352CC" w:rsidP="005352CC">
      <w:pPr>
        <w:spacing w:line="360" w:lineRule="auto"/>
        <w:ind w:left="720"/>
        <w:jc w:val="center"/>
        <w:rPr>
          <w:b/>
          <w:sz w:val="28"/>
          <w:szCs w:val="28"/>
        </w:rPr>
      </w:pPr>
    </w:p>
    <w:p w:rsidR="005352CC" w:rsidRDefault="005352CC" w:rsidP="005352CC">
      <w:pPr>
        <w:spacing w:line="360" w:lineRule="auto"/>
        <w:ind w:left="720"/>
        <w:jc w:val="center"/>
        <w:rPr>
          <w:b/>
          <w:sz w:val="28"/>
          <w:szCs w:val="28"/>
        </w:rPr>
      </w:pPr>
    </w:p>
    <w:p w:rsidR="005352CC" w:rsidRDefault="005352CC" w:rsidP="005352CC">
      <w:pPr>
        <w:spacing w:line="360" w:lineRule="auto"/>
        <w:ind w:left="720"/>
        <w:jc w:val="center"/>
        <w:rPr>
          <w:b/>
          <w:sz w:val="28"/>
          <w:szCs w:val="28"/>
        </w:rPr>
      </w:pPr>
    </w:p>
    <w:p w:rsidR="005352CC" w:rsidRDefault="005352CC" w:rsidP="005352CC">
      <w:pPr>
        <w:spacing w:line="360" w:lineRule="auto"/>
        <w:ind w:left="720"/>
        <w:jc w:val="center"/>
        <w:rPr>
          <w:b/>
          <w:sz w:val="28"/>
          <w:szCs w:val="28"/>
        </w:rPr>
      </w:pPr>
    </w:p>
    <w:p w:rsidR="005352CC" w:rsidRDefault="005352CC" w:rsidP="005352CC">
      <w:pPr>
        <w:spacing w:line="360" w:lineRule="auto"/>
        <w:ind w:left="720"/>
        <w:jc w:val="center"/>
        <w:rPr>
          <w:b/>
          <w:sz w:val="28"/>
          <w:szCs w:val="28"/>
        </w:rPr>
      </w:pPr>
    </w:p>
    <w:p w:rsidR="0061605E" w:rsidRDefault="0061605E" w:rsidP="005352CC">
      <w:pPr>
        <w:spacing w:line="360" w:lineRule="auto"/>
        <w:ind w:left="720"/>
        <w:jc w:val="center"/>
        <w:rPr>
          <w:b/>
          <w:sz w:val="28"/>
          <w:szCs w:val="28"/>
        </w:rPr>
      </w:pPr>
    </w:p>
    <w:p w:rsidR="00774EBD" w:rsidRDefault="00774EBD" w:rsidP="005352CC">
      <w:pPr>
        <w:spacing w:line="360" w:lineRule="auto"/>
        <w:ind w:left="720"/>
        <w:jc w:val="center"/>
        <w:rPr>
          <w:b/>
          <w:sz w:val="28"/>
          <w:szCs w:val="28"/>
        </w:rPr>
      </w:pPr>
    </w:p>
    <w:p w:rsidR="005352CC" w:rsidRDefault="005352CC" w:rsidP="0061605E">
      <w:pPr>
        <w:spacing w:line="360" w:lineRule="auto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5352CC" w:rsidRDefault="005352CC" w:rsidP="00C27CA5">
      <w:pPr>
        <w:spacing w:line="360" w:lineRule="auto"/>
        <w:ind w:left="720"/>
        <w:jc w:val="both"/>
        <w:rPr>
          <w:b/>
          <w:sz w:val="28"/>
          <w:szCs w:val="28"/>
        </w:rPr>
      </w:pPr>
    </w:p>
    <w:p w:rsidR="005352CC" w:rsidRPr="004E39DA" w:rsidRDefault="005352CC" w:rsidP="00C27CA5">
      <w:pPr>
        <w:spacing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>Для постоянного развития производство должно совершенствоваться, расширяться и модернизироваться. Основным способом внедрить инновации становятся капитальные вложения, которые позволяют изменить структуру производства, размещение и потенциал его средств.</w:t>
      </w:r>
      <w:r>
        <w:rPr>
          <w:sz w:val="28"/>
          <w:szCs w:val="28"/>
        </w:rPr>
        <w:t xml:space="preserve"> </w:t>
      </w:r>
      <w:r w:rsidRPr="004E39DA">
        <w:rPr>
          <w:sz w:val="28"/>
          <w:szCs w:val="28"/>
        </w:rPr>
        <w:t>Капитальные вложения должны производиться с тщательным расчетом своей эффективности и влияния на хозяйственную и производительную деятельность компании, поскольку направление средств не на те цели может не только не дать ожидаемой отдачи, но и потребовать серьезной модернизации производства.</w:t>
      </w:r>
    </w:p>
    <w:p w:rsidR="005352CC" w:rsidRPr="004E39DA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>Субъекты инвестиционной деятельности действуют в инвестиционной сфере, где осуществляется практическая реализация инвестиций.</w:t>
      </w:r>
      <w:r>
        <w:rPr>
          <w:sz w:val="28"/>
          <w:szCs w:val="28"/>
        </w:rPr>
        <w:t xml:space="preserve"> </w:t>
      </w:r>
      <w:r w:rsidRPr="004E39DA">
        <w:rPr>
          <w:sz w:val="28"/>
          <w:szCs w:val="28"/>
        </w:rPr>
        <w:t>В качестве объектов инвестиционной деятельности могут выступать вновь создаваемые основные фонды, проектирование, реконструкция, расширение и техническое перевооружение предприятий, а также оборотные средства и ценные бумаги.</w:t>
      </w:r>
    </w:p>
    <w:p w:rsidR="005352CC" w:rsidRPr="004E1CB5" w:rsidRDefault="007E471D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Цель курсовой</w:t>
      </w:r>
      <w:r w:rsidR="005352CC">
        <w:rPr>
          <w:sz w:val="28"/>
          <w:szCs w:val="28"/>
        </w:rPr>
        <w:t xml:space="preserve"> рабо</w:t>
      </w:r>
      <w:r>
        <w:rPr>
          <w:sz w:val="28"/>
          <w:szCs w:val="28"/>
        </w:rPr>
        <w:t>ты - изучить</w:t>
      </w:r>
      <w:r w:rsidR="005352CC">
        <w:rPr>
          <w:sz w:val="28"/>
          <w:szCs w:val="28"/>
        </w:rPr>
        <w:t xml:space="preserve"> </w:t>
      </w:r>
      <w:r w:rsidRPr="007E471D">
        <w:rPr>
          <w:sz w:val="28"/>
          <w:szCs w:val="28"/>
        </w:rPr>
        <w:t>такой  вид инвестиций, как капитальные  вложения, их классификацию, источники, объекты и субъекты инвести</w:t>
      </w:r>
      <w:r>
        <w:rPr>
          <w:sz w:val="28"/>
          <w:szCs w:val="28"/>
        </w:rPr>
        <w:t>рования,</w:t>
      </w:r>
      <w:r w:rsidRPr="007E471D">
        <w:rPr>
          <w:sz w:val="28"/>
          <w:szCs w:val="28"/>
        </w:rPr>
        <w:t xml:space="preserve"> а также эфф</w:t>
      </w:r>
      <w:r>
        <w:rPr>
          <w:sz w:val="28"/>
          <w:szCs w:val="28"/>
        </w:rPr>
        <w:t>ективность капитальных вложений.</w:t>
      </w:r>
      <w:r w:rsidRPr="004E1CB5">
        <w:rPr>
          <w:sz w:val="28"/>
          <w:szCs w:val="28"/>
        </w:rPr>
        <w:t xml:space="preserve"> В</w:t>
      </w:r>
      <w:r w:rsidR="005352CC" w:rsidRPr="004E1CB5">
        <w:rPr>
          <w:sz w:val="28"/>
          <w:szCs w:val="28"/>
        </w:rPr>
        <w:t xml:space="preserve"> связи с этим необходимо решить следующие задачи:</w:t>
      </w:r>
    </w:p>
    <w:p w:rsidR="005352CC" w:rsidRPr="004E1CB5" w:rsidRDefault="005352CC" w:rsidP="00C27CA5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E1CB5">
        <w:rPr>
          <w:sz w:val="28"/>
          <w:szCs w:val="28"/>
        </w:rPr>
        <w:t>Изучение экономической сущн</w:t>
      </w:r>
      <w:r w:rsidR="007E471D">
        <w:rPr>
          <w:sz w:val="28"/>
          <w:szCs w:val="28"/>
        </w:rPr>
        <w:t>ости и классификаций инвестиций.</w:t>
      </w:r>
    </w:p>
    <w:p w:rsidR="005352CC" w:rsidRPr="004E1CB5" w:rsidRDefault="005352CC" w:rsidP="00C27CA5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E1CB5">
        <w:rPr>
          <w:sz w:val="28"/>
          <w:szCs w:val="28"/>
        </w:rPr>
        <w:t xml:space="preserve">Исследование основных нормативных материалов, направленных на  регулирование капитальных </w:t>
      </w:r>
      <w:r w:rsidR="007E471D">
        <w:rPr>
          <w:sz w:val="28"/>
          <w:szCs w:val="28"/>
        </w:rPr>
        <w:t>вложений.</w:t>
      </w:r>
    </w:p>
    <w:p w:rsidR="005352CC" w:rsidRPr="004E1CB5" w:rsidRDefault="005352CC" w:rsidP="00C27CA5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E1CB5">
        <w:rPr>
          <w:sz w:val="28"/>
          <w:szCs w:val="28"/>
        </w:rPr>
        <w:t>Исследование основных источников финансовых ресурсов госуд</w:t>
      </w:r>
      <w:r w:rsidR="00022613">
        <w:rPr>
          <w:sz w:val="28"/>
          <w:szCs w:val="28"/>
        </w:rPr>
        <w:t>арственных капитальных вложений.</w:t>
      </w:r>
    </w:p>
    <w:p w:rsidR="005352CC" w:rsidRPr="004E1CB5" w:rsidRDefault="005352CC" w:rsidP="00C27CA5">
      <w:pPr>
        <w:pStyle w:val="a4"/>
        <w:numPr>
          <w:ilvl w:val="0"/>
          <w:numId w:val="1"/>
        </w:numPr>
        <w:tabs>
          <w:tab w:val="clear" w:pos="1080"/>
          <w:tab w:val="num" w:pos="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E1CB5">
        <w:rPr>
          <w:sz w:val="28"/>
          <w:szCs w:val="28"/>
        </w:rPr>
        <w:t>Исследование основ планирования инвестиц</w:t>
      </w:r>
      <w:r w:rsidR="00022613">
        <w:rPr>
          <w:sz w:val="28"/>
          <w:szCs w:val="28"/>
        </w:rPr>
        <w:t>ий в форме капитальных вложений.</w:t>
      </w:r>
    </w:p>
    <w:p w:rsidR="005352CC" w:rsidRPr="004E1CB5" w:rsidRDefault="005352CC" w:rsidP="00C27CA5">
      <w:pPr>
        <w:pStyle w:val="a4"/>
        <w:numPr>
          <w:ilvl w:val="0"/>
          <w:numId w:val="1"/>
        </w:numPr>
        <w:tabs>
          <w:tab w:val="clear" w:pos="1080"/>
          <w:tab w:val="num" w:pos="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E1CB5">
        <w:rPr>
          <w:sz w:val="28"/>
          <w:szCs w:val="28"/>
        </w:rPr>
        <w:t>Исследование правил, показателей и видов планирования капиталовложений</w:t>
      </w:r>
    </w:p>
    <w:p w:rsidR="005352CC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работе рассмотрены</w:t>
      </w:r>
      <w:r w:rsidRPr="004E39DA">
        <w:rPr>
          <w:sz w:val="28"/>
          <w:szCs w:val="28"/>
        </w:rPr>
        <w:t xml:space="preserve"> понятия инвестиций и инвестиционной деятельности, состав инвестиционной сферы, государственное регулирование инвестиционной деятельности, осуществляемой в форме капитальных вложений, инвестиционная политика государства в современных условиях, источники инвестиций,</w:t>
      </w:r>
      <w:r w:rsidR="00022613">
        <w:rPr>
          <w:sz w:val="28"/>
          <w:szCs w:val="28"/>
        </w:rPr>
        <w:t xml:space="preserve"> роль капитальных вложений</w:t>
      </w:r>
      <w:r w:rsidRPr="004E39DA">
        <w:rPr>
          <w:sz w:val="28"/>
          <w:szCs w:val="28"/>
        </w:rPr>
        <w:t xml:space="preserve"> в инвестиционном процессе. </w:t>
      </w:r>
    </w:p>
    <w:p w:rsidR="005352CC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Объектом работы являются капитальные</w:t>
      </w:r>
      <w:r w:rsidR="00C968D7">
        <w:rPr>
          <w:sz w:val="28"/>
          <w:szCs w:val="28"/>
        </w:rPr>
        <w:t xml:space="preserve"> вложения</w:t>
      </w:r>
      <w:r w:rsidR="00022613">
        <w:rPr>
          <w:sz w:val="28"/>
          <w:szCs w:val="28"/>
        </w:rPr>
        <w:t>.</w:t>
      </w:r>
    </w:p>
    <w:p w:rsidR="005352CC" w:rsidRPr="004E39DA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Предметом работы я</w:t>
      </w:r>
      <w:r w:rsidR="00C968D7">
        <w:rPr>
          <w:sz w:val="28"/>
          <w:szCs w:val="28"/>
        </w:rPr>
        <w:t>вляются капитальные вложения</w:t>
      </w:r>
      <w:r>
        <w:rPr>
          <w:sz w:val="28"/>
          <w:szCs w:val="28"/>
        </w:rPr>
        <w:t xml:space="preserve"> как объект инвестиций, рассматриваемый в качестве источника финансирования.</w:t>
      </w:r>
    </w:p>
    <w:p w:rsidR="005352CC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 xml:space="preserve">При </w:t>
      </w:r>
      <w:r>
        <w:rPr>
          <w:sz w:val="28"/>
          <w:szCs w:val="28"/>
        </w:rPr>
        <w:t xml:space="preserve">написании работы </w:t>
      </w:r>
      <w:r w:rsidRPr="004E39DA">
        <w:rPr>
          <w:sz w:val="28"/>
          <w:szCs w:val="28"/>
        </w:rPr>
        <w:t>использованы</w:t>
      </w:r>
      <w:r>
        <w:rPr>
          <w:sz w:val="28"/>
          <w:szCs w:val="28"/>
        </w:rPr>
        <w:t xml:space="preserve"> учебники, учебные пособия, </w:t>
      </w:r>
      <w:r w:rsidRPr="004E39DA">
        <w:rPr>
          <w:sz w:val="28"/>
          <w:szCs w:val="28"/>
        </w:rPr>
        <w:t>законы РФ, нормативные акты и  труды российских ученых.</w:t>
      </w:r>
    </w:p>
    <w:p w:rsidR="00022613" w:rsidRPr="004E39DA" w:rsidRDefault="00022613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22613">
        <w:rPr>
          <w:sz w:val="28"/>
          <w:szCs w:val="28"/>
        </w:rPr>
        <w:t>Актуальность  курсовой работы обусловлена тем, что  анализ инвестиций, осуществляемых в  форме капитальных вложений, дает возможность определить наличие  необходимых ресурсов и возможные  направления их привлечения для повышения эффективности деятельности предприятия.</w:t>
      </w:r>
    </w:p>
    <w:p w:rsidR="005352CC" w:rsidRDefault="005352CC" w:rsidP="00C27CA5">
      <w:pPr>
        <w:spacing w:line="360" w:lineRule="auto"/>
        <w:ind w:left="720"/>
        <w:jc w:val="both"/>
        <w:rPr>
          <w:b/>
          <w:sz w:val="28"/>
          <w:szCs w:val="28"/>
        </w:rPr>
      </w:pPr>
    </w:p>
    <w:p w:rsidR="005352CC" w:rsidRDefault="005352CC" w:rsidP="00C27CA5">
      <w:pPr>
        <w:spacing w:line="360" w:lineRule="auto"/>
        <w:ind w:left="720"/>
        <w:jc w:val="both"/>
        <w:rPr>
          <w:b/>
          <w:sz w:val="28"/>
          <w:szCs w:val="28"/>
        </w:rPr>
      </w:pPr>
    </w:p>
    <w:p w:rsidR="005352CC" w:rsidRDefault="005352CC" w:rsidP="00C27CA5">
      <w:pPr>
        <w:spacing w:line="360" w:lineRule="auto"/>
        <w:ind w:left="720"/>
        <w:jc w:val="both"/>
        <w:rPr>
          <w:b/>
          <w:sz w:val="28"/>
          <w:szCs w:val="28"/>
        </w:rPr>
      </w:pPr>
    </w:p>
    <w:p w:rsidR="005352CC" w:rsidRDefault="005352CC" w:rsidP="00C27CA5">
      <w:pPr>
        <w:spacing w:line="360" w:lineRule="auto"/>
        <w:ind w:left="720"/>
        <w:jc w:val="both"/>
        <w:rPr>
          <w:b/>
          <w:sz w:val="28"/>
          <w:szCs w:val="28"/>
        </w:rPr>
      </w:pPr>
    </w:p>
    <w:p w:rsidR="005352CC" w:rsidRDefault="005352CC" w:rsidP="00C27CA5">
      <w:pPr>
        <w:spacing w:line="360" w:lineRule="auto"/>
        <w:ind w:left="720"/>
        <w:jc w:val="both"/>
        <w:rPr>
          <w:b/>
          <w:sz w:val="28"/>
          <w:szCs w:val="28"/>
        </w:rPr>
      </w:pPr>
    </w:p>
    <w:p w:rsidR="005352CC" w:rsidRDefault="005352CC" w:rsidP="00C27CA5">
      <w:pPr>
        <w:spacing w:line="360" w:lineRule="auto"/>
        <w:ind w:left="720"/>
        <w:jc w:val="both"/>
        <w:rPr>
          <w:b/>
          <w:sz w:val="28"/>
          <w:szCs w:val="28"/>
        </w:rPr>
      </w:pPr>
    </w:p>
    <w:p w:rsidR="005352CC" w:rsidRDefault="005352CC" w:rsidP="00C27CA5">
      <w:pPr>
        <w:spacing w:line="360" w:lineRule="auto"/>
        <w:ind w:left="720"/>
        <w:jc w:val="both"/>
        <w:rPr>
          <w:b/>
          <w:sz w:val="28"/>
          <w:szCs w:val="28"/>
        </w:rPr>
      </w:pPr>
    </w:p>
    <w:p w:rsidR="005352CC" w:rsidRDefault="005352CC" w:rsidP="00C27CA5">
      <w:pPr>
        <w:spacing w:line="360" w:lineRule="auto"/>
        <w:ind w:left="720"/>
        <w:jc w:val="both"/>
        <w:rPr>
          <w:b/>
          <w:sz w:val="28"/>
          <w:szCs w:val="28"/>
        </w:rPr>
      </w:pPr>
    </w:p>
    <w:p w:rsidR="005352CC" w:rsidRDefault="005352CC" w:rsidP="00C27CA5">
      <w:pPr>
        <w:spacing w:line="360" w:lineRule="auto"/>
        <w:ind w:left="720"/>
        <w:jc w:val="both"/>
        <w:rPr>
          <w:b/>
          <w:sz w:val="28"/>
          <w:szCs w:val="28"/>
        </w:rPr>
      </w:pPr>
    </w:p>
    <w:p w:rsidR="005352CC" w:rsidRDefault="005352CC" w:rsidP="00C27CA5">
      <w:pPr>
        <w:spacing w:line="360" w:lineRule="auto"/>
        <w:ind w:left="720"/>
        <w:jc w:val="both"/>
        <w:rPr>
          <w:b/>
          <w:sz w:val="28"/>
          <w:szCs w:val="28"/>
        </w:rPr>
      </w:pPr>
    </w:p>
    <w:p w:rsidR="005352CC" w:rsidRDefault="005352CC" w:rsidP="00C27CA5">
      <w:pPr>
        <w:spacing w:line="360" w:lineRule="auto"/>
        <w:ind w:left="720"/>
        <w:jc w:val="both"/>
        <w:rPr>
          <w:b/>
          <w:sz w:val="28"/>
          <w:szCs w:val="28"/>
        </w:rPr>
      </w:pPr>
    </w:p>
    <w:p w:rsidR="005352CC" w:rsidRDefault="005352CC" w:rsidP="00C27CA5">
      <w:pPr>
        <w:spacing w:line="360" w:lineRule="auto"/>
        <w:ind w:left="720"/>
        <w:jc w:val="both"/>
        <w:rPr>
          <w:b/>
          <w:sz w:val="28"/>
          <w:szCs w:val="28"/>
        </w:rPr>
      </w:pPr>
    </w:p>
    <w:p w:rsidR="005352CC" w:rsidRDefault="005352CC" w:rsidP="00C27CA5">
      <w:pPr>
        <w:spacing w:line="360" w:lineRule="auto"/>
        <w:ind w:left="720"/>
        <w:jc w:val="both"/>
        <w:rPr>
          <w:b/>
          <w:sz w:val="28"/>
          <w:szCs w:val="28"/>
        </w:rPr>
      </w:pPr>
    </w:p>
    <w:p w:rsidR="005352CC" w:rsidRDefault="005352CC" w:rsidP="00C27CA5">
      <w:pPr>
        <w:spacing w:line="360" w:lineRule="auto"/>
        <w:ind w:left="720"/>
        <w:jc w:val="both"/>
        <w:rPr>
          <w:b/>
          <w:sz w:val="28"/>
          <w:szCs w:val="28"/>
        </w:rPr>
      </w:pPr>
    </w:p>
    <w:p w:rsidR="00022613" w:rsidRDefault="00022613" w:rsidP="00C27CA5">
      <w:pPr>
        <w:spacing w:line="360" w:lineRule="auto"/>
        <w:ind w:left="720"/>
        <w:jc w:val="both"/>
        <w:rPr>
          <w:b/>
          <w:sz w:val="28"/>
          <w:szCs w:val="28"/>
        </w:rPr>
      </w:pPr>
    </w:p>
    <w:p w:rsidR="005352CC" w:rsidRDefault="005352CC" w:rsidP="004C5587">
      <w:pPr>
        <w:spacing w:line="360" w:lineRule="auto"/>
        <w:jc w:val="both"/>
        <w:rPr>
          <w:b/>
          <w:sz w:val="28"/>
          <w:szCs w:val="28"/>
        </w:rPr>
      </w:pPr>
    </w:p>
    <w:p w:rsidR="006D3A4F" w:rsidRPr="0061605E" w:rsidRDefault="006D3A4F" w:rsidP="00C27CA5">
      <w:pPr>
        <w:spacing w:line="360" w:lineRule="auto"/>
        <w:jc w:val="both"/>
        <w:rPr>
          <w:b/>
          <w:sz w:val="32"/>
          <w:szCs w:val="32"/>
        </w:rPr>
      </w:pPr>
      <w:r w:rsidRPr="0061605E">
        <w:rPr>
          <w:b/>
          <w:sz w:val="32"/>
          <w:szCs w:val="32"/>
        </w:rPr>
        <w:t>Глава 1.Экономическая сущность и классификация инвестиций.</w:t>
      </w:r>
    </w:p>
    <w:p w:rsidR="006D3A4F" w:rsidRPr="004C5587" w:rsidRDefault="006D3A4F" w:rsidP="004C5587">
      <w:pPr>
        <w:numPr>
          <w:ilvl w:val="1"/>
          <w:numId w:val="21"/>
        </w:numPr>
        <w:spacing w:line="360" w:lineRule="auto"/>
        <w:jc w:val="both"/>
        <w:rPr>
          <w:b/>
          <w:sz w:val="28"/>
          <w:szCs w:val="28"/>
        </w:rPr>
      </w:pPr>
      <w:r w:rsidRPr="006D3A4F">
        <w:rPr>
          <w:b/>
          <w:sz w:val="28"/>
          <w:szCs w:val="28"/>
        </w:rPr>
        <w:t>Понятие, классификация и цель инвестиций.</w:t>
      </w:r>
    </w:p>
    <w:p w:rsidR="004C5587" w:rsidRPr="004C5587" w:rsidRDefault="004C5587" w:rsidP="004C558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</w:t>
      </w:r>
      <w:r w:rsidRPr="004C5587">
        <w:rPr>
          <w:rFonts w:eastAsia="Calibri"/>
          <w:sz w:val="28"/>
          <w:szCs w:val="28"/>
          <w:lang w:eastAsia="en-US"/>
        </w:rPr>
        <w:t>Инвестиции – это осознанный отказ от текущего потребления в пользу возможного относительно большего дохода в будущем, который, как ожидается, обеспечит и большее суммарное (т.е. текущее и будущее) потребление. Это весьма сложное, неоднозначно трактуемое и, в принципе, трудно реализуемое в практической плоскости понятие.</w:t>
      </w:r>
    </w:p>
    <w:p w:rsidR="004C5587" w:rsidRPr="004C5587" w:rsidRDefault="004C5587" w:rsidP="004C558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 xml:space="preserve">                 Инвестиции – денежные средства, ценные бумаги, в том числе имущественные права, имеющие денежную оценку, вкладываемые в объекты предпринимательской и (или) иной деятельности в целях получения прибыли и (или) достижения полезного эффекта.</w:t>
      </w:r>
      <w:r>
        <w:rPr>
          <w:rStyle w:val="aa"/>
          <w:rFonts w:eastAsia="Calibri"/>
          <w:sz w:val="28"/>
          <w:szCs w:val="28"/>
          <w:lang w:eastAsia="en-US"/>
        </w:rPr>
        <w:footnoteReference w:id="1"/>
      </w:r>
    </w:p>
    <w:p w:rsidR="004C5587" w:rsidRPr="004C5587" w:rsidRDefault="004C5587" w:rsidP="004C558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 xml:space="preserve">                 Инвестиционная деятельность – это вложение средств (инвестирование) и осуществление практических действий в целях получения дохода и достижения полезного эффекта.</w:t>
      </w:r>
    </w:p>
    <w:p w:rsidR="004C5587" w:rsidRPr="004C5587" w:rsidRDefault="004C5587" w:rsidP="004C558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 xml:space="preserve">                 Законом РСФСР от 26.06.1991г. № 1488-I «Об инвестиционной деятельности в РСФСР» было введено разделение инвестиций по их цели на две категории:</w:t>
      </w:r>
    </w:p>
    <w:p w:rsidR="004C5587" w:rsidRPr="004C5587" w:rsidRDefault="004C5587" w:rsidP="004C5587">
      <w:pPr>
        <w:numPr>
          <w:ilvl w:val="0"/>
          <w:numId w:val="25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>капиталообразующие инвестиции, обеспечивающие создание и воспроизводство основных фондов. В науке и практике эти инвестиции трактуются как реальные инвестиции – в форме капитальных вложений;</w:t>
      </w:r>
    </w:p>
    <w:p w:rsidR="004C5587" w:rsidRPr="004C5587" w:rsidRDefault="004C5587" w:rsidP="004C5587">
      <w:pPr>
        <w:numPr>
          <w:ilvl w:val="0"/>
          <w:numId w:val="25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>портфельные (финансовые) инвестиции – это капитал, вкладываемый в ценные бумаги: акции, облигации и другие ценные бумаги, т.е. средства, помещаемые в финансовые активы.</w:t>
      </w:r>
    </w:p>
    <w:p w:rsidR="004C5587" w:rsidRPr="004C5587" w:rsidRDefault="004C5587" w:rsidP="004C558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 xml:space="preserve">                 Капиталообразующие (реальные) инвестиции в форме капитальных вложений – это вложения денежных средств и иного капитала с целью воспроизводства основных фондов и развития предприятий промышленности, сельского хозяйства, транспорта, строительства, торговли, науки, образования, жилищно-коммунального хозяйства и других отраслей экономики страны. Их главная цель – удовлетворение общественных социально-экономических потребностей.</w:t>
      </w:r>
    </w:p>
    <w:p w:rsidR="004C5587" w:rsidRPr="004C5587" w:rsidRDefault="004C5587" w:rsidP="004C558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 xml:space="preserve">                 Реальные инвестиции состоят главным образом из долгосрочных капитальных вложений и включают следующие элементы: инвестиции в основные фонды (основной капитал), затраты на приобретение земельных участков, инвестиции в нематериальные активы (патенты, лицензии, научно-исследовательские и опытно-конструкторские разработки), инвестиции, в пополнение запасов материальных оборотных средств.</w:t>
      </w:r>
    </w:p>
    <w:p w:rsidR="004C5587" w:rsidRPr="004C5587" w:rsidRDefault="004C5587" w:rsidP="004C558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 xml:space="preserve">                 Портфельные (финансовые) инвестиции – это практически капитал, вкладываемый в акции, облигации, векселя и другие виды ценных бумаг. Возникновение и обращение финансового капитала тесным образом связаны с функционированием реального (т.е. производительного) капитала.</w:t>
      </w:r>
    </w:p>
    <w:p w:rsidR="004C5587" w:rsidRPr="004C5587" w:rsidRDefault="004C5587" w:rsidP="004C558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 xml:space="preserve">                 Под структурой инвестиций по формам собственности</w:t>
      </w:r>
      <w:r w:rsidRPr="004C5587">
        <w:rPr>
          <w:rFonts w:eastAsia="Calibri"/>
          <w:sz w:val="28"/>
          <w:szCs w:val="28"/>
          <w:vertAlign w:val="superscript"/>
          <w:lang w:eastAsia="en-US"/>
        </w:rPr>
        <w:footnoteReference w:id="2"/>
      </w:r>
      <w:r w:rsidRPr="004C5587">
        <w:rPr>
          <w:rFonts w:eastAsia="Calibri"/>
          <w:sz w:val="28"/>
          <w:szCs w:val="28"/>
          <w:lang w:eastAsia="en-US"/>
        </w:rPr>
        <w:t xml:space="preserve"> понимают их распределение по тому признаку, кому эти инвестиции принадлежат. По формам собственности инвестиции подразделяют на:</w:t>
      </w:r>
    </w:p>
    <w:p w:rsidR="004C5587" w:rsidRPr="004C5587" w:rsidRDefault="004C5587" w:rsidP="004C5587">
      <w:pPr>
        <w:numPr>
          <w:ilvl w:val="0"/>
          <w:numId w:val="29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>государственные. Направляются в основном в оборонную промыш-ленность, инфраструктуру, малодоходные отрасли, жилищное хозяйство и др.;</w:t>
      </w:r>
    </w:p>
    <w:p w:rsidR="004C5587" w:rsidRPr="004C5587" w:rsidRDefault="004C5587" w:rsidP="004C5587">
      <w:pPr>
        <w:numPr>
          <w:ilvl w:val="0"/>
          <w:numId w:val="29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>муниципальные;</w:t>
      </w:r>
    </w:p>
    <w:p w:rsidR="004C5587" w:rsidRPr="004C5587" w:rsidRDefault="004C5587" w:rsidP="004C5587">
      <w:pPr>
        <w:numPr>
          <w:ilvl w:val="0"/>
          <w:numId w:val="29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>частные (вложения средств гражданами). Идут в те отрасли, где можно извлечь большую прибыль</w:t>
      </w:r>
      <w:r w:rsidRPr="004C5587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4C5587">
        <w:rPr>
          <w:rFonts w:eastAsia="Calibri"/>
          <w:sz w:val="28"/>
          <w:szCs w:val="28"/>
          <w:lang w:eastAsia="en-US"/>
        </w:rPr>
        <w:t>(промышленность, торговля). Частные инвестиции в значительных размерах направляются в строительство частных жилых домов, дач и других объектов жилищной сферы;</w:t>
      </w:r>
    </w:p>
    <w:p w:rsidR="004C5587" w:rsidRPr="004C5587" w:rsidRDefault="004C5587" w:rsidP="004C5587">
      <w:pPr>
        <w:numPr>
          <w:ilvl w:val="0"/>
          <w:numId w:val="29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>общественных объединений (потребительской кооперации и др.);</w:t>
      </w:r>
    </w:p>
    <w:p w:rsidR="004C5587" w:rsidRPr="004C5587" w:rsidRDefault="004C5587" w:rsidP="004C5587">
      <w:pPr>
        <w:numPr>
          <w:ilvl w:val="0"/>
          <w:numId w:val="29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>смешанные формы (без иностранного капитала);</w:t>
      </w:r>
    </w:p>
    <w:p w:rsidR="004C5587" w:rsidRPr="004C5587" w:rsidRDefault="004C5587" w:rsidP="004C5587">
      <w:pPr>
        <w:numPr>
          <w:ilvl w:val="0"/>
          <w:numId w:val="29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>иностранные;</w:t>
      </w:r>
    </w:p>
    <w:p w:rsidR="004C5587" w:rsidRDefault="004C5587" w:rsidP="004C5587">
      <w:pPr>
        <w:numPr>
          <w:ilvl w:val="0"/>
          <w:numId w:val="29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>смешанная форма с иностранным участием.</w:t>
      </w:r>
    </w:p>
    <w:p w:rsidR="004C5587" w:rsidRPr="00C53E7D" w:rsidRDefault="004C5587" w:rsidP="004C5587">
      <w:pPr>
        <w:spacing w:line="360" w:lineRule="auto"/>
        <w:jc w:val="right"/>
        <w:rPr>
          <w:b/>
        </w:rPr>
      </w:pPr>
      <w:r w:rsidRPr="00C53E7D">
        <w:rPr>
          <w:b/>
        </w:rPr>
        <w:t>Таблица 1.</w:t>
      </w:r>
    </w:p>
    <w:p w:rsidR="004C5587" w:rsidRPr="0097163F" w:rsidRDefault="004C5587" w:rsidP="004C5587">
      <w:pPr>
        <w:spacing w:line="360" w:lineRule="auto"/>
        <w:jc w:val="both"/>
        <w:rPr>
          <w:b/>
        </w:rPr>
      </w:pPr>
      <w:r w:rsidRPr="0097163F">
        <w:rPr>
          <w:b/>
        </w:rPr>
        <w:t>Структура инвестиций в основной капитал по формам собственности в России (в процентах к итогу)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9"/>
        <w:gridCol w:w="762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4C5587" w:rsidTr="00C30FB5">
        <w:tc>
          <w:tcPr>
            <w:tcW w:w="1669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</w:tc>
        <w:tc>
          <w:tcPr>
            <w:tcW w:w="762" w:type="dxa"/>
            <w:shd w:val="clear" w:color="auto" w:fill="auto"/>
          </w:tcPr>
          <w:p w:rsidR="004C5587" w:rsidRPr="00C30FB5" w:rsidRDefault="004C5587" w:rsidP="00C30FB5">
            <w:pPr>
              <w:spacing w:line="360" w:lineRule="auto"/>
              <w:jc w:val="both"/>
              <w:rPr>
                <w:b/>
              </w:rPr>
            </w:pPr>
            <w:r w:rsidRPr="00C30FB5">
              <w:rPr>
                <w:b/>
              </w:rPr>
              <w:t>1995</w:t>
            </w:r>
          </w:p>
        </w:tc>
        <w:tc>
          <w:tcPr>
            <w:tcW w:w="714" w:type="dxa"/>
            <w:shd w:val="clear" w:color="auto" w:fill="auto"/>
          </w:tcPr>
          <w:p w:rsidR="004C5587" w:rsidRPr="00C30FB5" w:rsidRDefault="004C5587" w:rsidP="00C30FB5">
            <w:pPr>
              <w:spacing w:line="360" w:lineRule="auto"/>
              <w:jc w:val="both"/>
              <w:rPr>
                <w:b/>
              </w:rPr>
            </w:pPr>
            <w:r w:rsidRPr="00C30FB5">
              <w:rPr>
                <w:b/>
              </w:rPr>
              <w:t>2000</w:t>
            </w:r>
          </w:p>
        </w:tc>
        <w:tc>
          <w:tcPr>
            <w:tcW w:w="714" w:type="dxa"/>
            <w:shd w:val="clear" w:color="auto" w:fill="auto"/>
          </w:tcPr>
          <w:p w:rsidR="004C5587" w:rsidRPr="00C30FB5" w:rsidRDefault="004C5587" w:rsidP="00C30FB5">
            <w:pPr>
              <w:spacing w:line="360" w:lineRule="auto"/>
              <w:jc w:val="both"/>
              <w:rPr>
                <w:b/>
              </w:rPr>
            </w:pPr>
            <w:r w:rsidRPr="00C30FB5">
              <w:rPr>
                <w:b/>
              </w:rPr>
              <w:t>2001</w:t>
            </w:r>
          </w:p>
        </w:tc>
        <w:tc>
          <w:tcPr>
            <w:tcW w:w="714" w:type="dxa"/>
            <w:shd w:val="clear" w:color="auto" w:fill="auto"/>
          </w:tcPr>
          <w:p w:rsidR="004C5587" w:rsidRPr="00C30FB5" w:rsidRDefault="004C5587" w:rsidP="00C30FB5">
            <w:pPr>
              <w:spacing w:line="360" w:lineRule="auto"/>
              <w:jc w:val="both"/>
              <w:rPr>
                <w:b/>
              </w:rPr>
            </w:pPr>
            <w:r w:rsidRPr="00C30FB5">
              <w:rPr>
                <w:b/>
              </w:rPr>
              <w:t>2002</w:t>
            </w:r>
          </w:p>
        </w:tc>
        <w:tc>
          <w:tcPr>
            <w:tcW w:w="714" w:type="dxa"/>
            <w:shd w:val="clear" w:color="auto" w:fill="auto"/>
          </w:tcPr>
          <w:p w:rsidR="004C5587" w:rsidRPr="00C30FB5" w:rsidRDefault="004C5587" w:rsidP="00C30FB5">
            <w:pPr>
              <w:spacing w:line="360" w:lineRule="auto"/>
              <w:jc w:val="both"/>
              <w:rPr>
                <w:b/>
              </w:rPr>
            </w:pPr>
            <w:r w:rsidRPr="00C30FB5">
              <w:rPr>
                <w:b/>
              </w:rPr>
              <w:t>2003</w:t>
            </w:r>
          </w:p>
        </w:tc>
        <w:tc>
          <w:tcPr>
            <w:tcW w:w="714" w:type="dxa"/>
            <w:shd w:val="clear" w:color="auto" w:fill="auto"/>
          </w:tcPr>
          <w:p w:rsidR="004C5587" w:rsidRPr="00C30FB5" w:rsidRDefault="004C5587" w:rsidP="00C30FB5">
            <w:pPr>
              <w:spacing w:line="360" w:lineRule="auto"/>
              <w:jc w:val="both"/>
              <w:rPr>
                <w:b/>
              </w:rPr>
            </w:pPr>
            <w:r w:rsidRPr="00C30FB5">
              <w:rPr>
                <w:b/>
              </w:rPr>
              <w:t>2004</w:t>
            </w:r>
          </w:p>
        </w:tc>
        <w:tc>
          <w:tcPr>
            <w:tcW w:w="714" w:type="dxa"/>
            <w:shd w:val="clear" w:color="auto" w:fill="auto"/>
          </w:tcPr>
          <w:p w:rsidR="004C5587" w:rsidRPr="00C30FB5" w:rsidRDefault="004C5587" w:rsidP="00C30FB5">
            <w:pPr>
              <w:spacing w:line="360" w:lineRule="auto"/>
              <w:jc w:val="both"/>
              <w:rPr>
                <w:b/>
              </w:rPr>
            </w:pPr>
            <w:r w:rsidRPr="00C30FB5">
              <w:rPr>
                <w:b/>
              </w:rPr>
              <w:t>2005</w:t>
            </w:r>
          </w:p>
        </w:tc>
        <w:tc>
          <w:tcPr>
            <w:tcW w:w="714" w:type="dxa"/>
            <w:shd w:val="clear" w:color="auto" w:fill="auto"/>
          </w:tcPr>
          <w:p w:rsidR="004C5587" w:rsidRPr="00C30FB5" w:rsidRDefault="004C5587" w:rsidP="00C30FB5">
            <w:pPr>
              <w:spacing w:line="360" w:lineRule="auto"/>
              <w:jc w:val="both"/>
              <w:rPr>
                <w:b/>
              </w:rPr>
            </w:pPr>
            <w:r w:rsidRPr="00C30FB5">
              <w:rPr>
                <w:b/>
              </w:rPr>
              <w:t>2006</w:t>
            </w:r>
          </w:p>
        </w:tc>
        <w:tc>
          <w:tcPr>
            <w:tcW w:w="714" w:type="dxa"/>
            <w:shd w:val="clear" w:color="auto" w:fill="auto"/>
          </w:tcPr>
          <w:p w:rsidR="004C5587" w:rsidRPr="00C30FB5" w:rsidRDefault="004C5587" w:rsidP="00C30FB5">
            <w:pPr>
              <w:spacing w:line="360" w:lineRule="auto"/>
              <w:jc w:val="both"/>
              <w:rPr>
                <w:b/>
              </w:rPr>
            </w:pPr>
            <w:r w:rsidRPr="00C30FB5">
              <w:rPr>
                <w:b/>
              </w:rPr>
              <w:t>2007</w:t>
            </w:r>
          </w:p>
        </w:tc>
        <w:tc>
          <w:tcPr>
            <w:tcW w:w="714" w:type="dxa"/>
            <w:shd w:val="clear" w:color="auto" w:fill="auto"/>
          </w:tcPr>
          <w:p w:rsidR="004C5587" w:rsidRPr="00C30FB5" w:rsidRDefault="004C5587" w:rsidP="00C30FB5">
            <w:pPr>
              <w:spacing w:line="360" w:lineRule="auto"/>
              <w:jc w:val="both"/>
              <w:rPr>
                <w:b/>
              </w:rPr>
            </w:pPr>
            <w:r w:rsidRPr="00C30FB5">
              <w:rPr>
                <w:b/>
              </w:rPr>
              <w:t>2008</w:t>
            </w:r>
          </w:p>
        </w:tc>
        <w:tc>
          <w:tcPr>
            <w:tcW w:w="714" w:type="dxa"/>
            <w:shd w:val="clear" w:color="auto" w:fill="auto"/>
          </w:tcPr>
          <w:p w:rsidR="004C5587" w:rsidRPr="00C30FB5" w:rsidRDefault="004C5587" w:rsidP="00C30FB5">
            <w:pPr>
              <w:spacing w:line="360" w:lineRule="auto"/>
              <w:jc w:val="both"/>
              <w:rPr>
                <w:b/>
              </w:rPr>
            </w:pPr>
            <w:r w:rsidRPr="00C30FB5">
              <w:rPr>
                <w:b/>
              </w:rPr>
              <w:t>2009</w:t>
            </w:r>
          </w:p>
        </w:tc>
      </w:tr>
      <w:tr w:rsidR="004C5587" w:rsidTr="00C30FB5">
        <w:tc>
          <w:tcPr>
            <w:tcW w:w="1669" w:type="dxa"/>
            <w:shd w:val="clear" w:color="auto" w:fill="auto"/>
          </w:tcPr>
          <w:p w:rsidR="004C5587" w:rsidRPr="00C30FB5" w:rsidRDefault="004C5587" w:rsidP="00C30FB5">
            <w:pPr>
              <w:jc w:val="both"/>
              <w:rPr>
                <w:sz w:val="20"/>
                <w:szCs w:val="20"/>
              </w:rPr>
            </w:pPr>
            <w:r w:rsidRPr="00C30FB5">
              <w:rPr>
                <w:b/>
                <w:sz w:val="20"/>
                <w:szCs w:val="20"/>
              </w:rPr>
              <w:t>Инвестиции в основной капитал</w:t>
            </w:r>
            <w:r w:rsidRPr="00C30FB5">
              <w:rPr>
                <w:sz w:val="20"/>
                <w:szCs w:val="20"/>
              </w:rPr>
              <w:t xml:space="preserve"> (всего) </w:t>
            </w:r>
          </w:p>
        </w:tc>
        <w:tc>
          <w:tcPr>
            <w:tcW w:w="762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100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100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100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100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100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100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100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100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100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100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100</w:t>
            </w:r>
          </w:p>
        </w:tc>
      </w:tr>
      <w:tr w:rsidR="004C5587" w:rsidTr="00C30FB5">
        <w:tc>
          <w:tcPr>
            <w:tcW w:w="1669" w:type="dxa"/>
            <w:shd w:val="clear" w:color="auto" w:fill="auto"/>
          </w:tcPr>
          <w:p w:rsidR="004C5587" w:rsidRPr="00C30FB5" w:rsidRDefault="004C5587" w:rsidP="00C30FB5">
            <w:pPr>
              <w:jc w:val="both"/>
              <w:rPr>
                <w:sz w:val="20"/>
                <w:szCs w:val="20"/>
              </w:rPr>
            </w:pPr>
            <w:r w:rsidRPr="00C30FB5">
              <w:rPr>
                <w:sz w:val="20"/>
                <w:szCs w:val="20"/>
              </w:rPr>
              <w:t xml:space="preserve">В том числе по формам собственности инвесторов (заказчиков): </w:t>
            </w:r>
            <w:r w:rsidRPr="00C30FB5">
              <w:rPr>
                <w:b/>
                <w:sz w:val="20"/>
                <w:szCs w:val="20"/>
              </w:rPr>
              <w:t>1.Российская</w:t>
            </w:r>
            <w:r w:rsidRPr="00C30FB5">
              <w:rPr>
                <w:sz w:val="20"/>
                <w:szCs w:val="20"/>
              </w:rPr>
              <w:t>:</w:t>
            </w:r>
          </w:p>
        </w:tc>
        <w:tc>
          <w:tcPr>
            <w:tcW w:w="762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100,0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99,0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98,2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97,5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94,7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82,8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83,0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90,1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91,5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93,8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96,9</w:t>
            </w:r>
          </w:p>
        </w:tc>
      </w:tr>
      <w:tr w:rsidR="004C5587" w:rsidTr="00C30FB5">
        <w:tc>
          <w:tcPr>
            <w:tcW w:w="1669" w:type="dxa"/>
            <w:shd w:val="clear" w:color="auto" w:fill="auto"/>
          </w:tcPr>
          <w:p w:rsidR="004C5587" w:rsidRPr="00C30FB5" w:rsidRDefault="004C5587" w:rsidP="00C30FB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30FB5">
              <w:rPr>
                <w:sz w:val="20"/>
                <w:szCs w:val="20"/>
              </w:rPr>
              <w:t>государственная</w:t>
            </w:r>
          </w:p>
        </w:tc>
        <w:tc>
          <w:tcPr>
            <w:tcW w:w="762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27,2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15,4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11,4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13,3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24,0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14,3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11,6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9,0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9,0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11,9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9,7</w:t>
            </w:r>
          </w:p>
        </w:tc>
      </w:tr>
      <w:tr w:rsidR="004C5587" w:rsidTr="00C30FB5">
        <w:tc>
          <w:tcPr>
            <w:tcW w:w="1669" w:type="dxa"/>
            <w:shd w:val="clear" w:color="auto" w:fill="auto"/>
          </w:tcPr>
          <w:p w:rsidR="004C5587" w:rsidRPr="00C30FB5" w:rsidRDefault="004C5587" w:rsidP="00C30FB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30FB5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762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6,8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8,2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4,5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7,4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8,2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7,4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7,8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4,4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4,1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4,5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5,5</w:t>
            </w:r>
          </w:p>
        </w:tc>
      </w:tr>
      <w:tr w:rsidR="004C5587" w:rsidTr="00C30FB5">
        <w:tc>
          <w:tcPr>
            <w:tcW w:w="1669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частная</w:t>
            </w:r>
          </w:p>
        </w:tc>
        <w:tc>
          <w:tcPr>
            <w:tcW w:w="762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32,0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70,5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78,4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73,5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60,5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59,1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59,3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69,4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74,2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73,9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75,6</w:t>
            </w:r>
          </w:p>
        </w:tc>
      </w:tr>
      <w:tr w:rsidR="004C5587" w:rsidTr="00C30FB5">
        <w:tc>
          <w:tcPr>
            <w:tcW w:w="1669" w:type="dxa"/>
            <w:shd w:val="clear" w:color="auto" w:fill="auto"/>
          </w:tcPr>
          <w:p w:rsidR="004C5587" w:rsidRPr="00C30FB5" w:rsidRDefault="004C5587" w:rsidP="00C30FB5">
            <w:pPr>
              <w:jc w:val="both"/>
              <w:rPr>
                <w:sz w:val="20"/>
                <w:szCs w:val="20"/>
              </w:rPr>
            </w:pPr>
            <w:r w:rsidRPr="00C30FB5">
              <w:rPr>
                <w:sz w:val="20"/>
                <w:szCs w:val="20"/>
              </w:rPr>
              <w:t xml:space="preserve">потребительской кооперации и </w:t>
            </w:r>
          </w:p>
        </w:tc>
        <w:tc>
          <w:tcPr>
            <w:tcW w:w="762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0,1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0,1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0,3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0,3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0,3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0,2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0,2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0,1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0,1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0,1</w:t>
            </w:r>
          </w:p>
        </w:tc>
      </w:tr>
      <w:tr w:rsidR="004C5587" w:rsidTr="00C30FB5">
        <w:tc>
          <w:tcPr>
            <w:tcW w:w="1669" w:type="dxa"/>
            <w:shd w:val="clear" w:color="auto" w:fill="auto"/>
          </w:tcPr>
          <w:p w:rsidR="004C5587" w:rsidRPr="00C30FB5" w:rsidRDefault="004C5587" w:rsidP="00C30FB5">
            <w:pPr>
              <w:jc w:val="both"/>
              <w:rPr>
                <w:sz w:val="20"/>
                <w:szCs w:val="20"/>
              </w:rPr>
            </w:pPr>
            <w:r w:rsidRPr="00C30FB5">
              <w:rPr>
                <w:sz w:val="20"/>
                <w:szCs w:val="20"/>
              </w:rPr>
              <w:t>общественных и религиозных организаций (объединений)</w:t>
            </w:r>
          </w:p>
        </w:tc>
        <w:tc>
          <w:tcPr>
            <w:tcW w:w="762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0,2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0,0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0,0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0,0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0,0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0,0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0,1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0,0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0,0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0,0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</w:p>
          <w:p w:rsidR="004C5587" w:rsidRDefault="004C5587" w:rsidP="00C30FB5">
            <w:pPr>
              <w:spacing w:line="360" w:lineRule="auto"/>
              <w:jc w:val="both"/>
            </w:pPr>
            <w:r>
              <w:t>0,0</w:t>
            </w:r>
          </w:p>
        </w:tc>
      </w:tr>
      <w:tr w:rsidR="004C5587" w:rsidTr="00C30FB5">
        <w:tc>
          <w:tcPr>
            <w:tcW w:w="1669" w:type="dxa"/>
            <w:shd w:val="clear" w:color="auto" w:fill="auto"/>
          </w:tcPr>
          <w:p w:rsidR="004C5587" w:rsidRPr="00C30FB5" w:rsidRDefault="004C5587" w:rsidP="00C30FB5">
            <w:pPr>
              <w:jc w:val="both"/>
              <w:rPr>
                <w:sz w:val="20"/>
                <w:szCs w:val="20"/>
              </w:rPr>
            </w:pPr>
            <w:r w:rsidRPr="00C30FB5">
              <w:rPr>
                <w:sz w:val="20"/>
                <w:szCs w:val="20"/>
              </w:rPr>
              <w:t>смешанная российская</w:t>
            </w:r>
          </w:p>
        </w:tc>
        <w:tc>
          <w:tcPr>
            <w:tcW w:w="762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33,8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4,8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3,8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3,0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1,6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1,7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3,9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7,1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4,1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3,4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6,0</w:t>
            </w:r>
          </w:p>
        </w:tc>
      </w:tr>
      <w:tr w:rsidR="004C5587" w:rsidTr="00C30FB5">
        <w:tc>
          <w:tcPr>
            <w:tcW w:w="1669" w:type="dxa"/>
            <w:shd w:val="clear" w:color="auto" w:fill="auto"/>
          </w:tcPr>
          <w:p w:rsidR="004C5587" w:rsidRPr="00C30FB5" w:rsidRDefault="004C5587" w:rsidP="00C30FB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C30FB5">
              <w:rPr>
                <w:b/>
                <w:sz w:val="20"/>
                <w:szCs w:val="20"/>
              </w:rPr>
              <w:t>2. Иностранная</w:t>
            </w:r>
          </w:p>
        </w:tc>
        <w:tc>
          <w:tcPr>
            <w:tcW w:w="762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0,0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0,7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1,9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1,6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2,0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4,7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5,3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4,8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2,2</w:t>
            </w:r>
          </w:p>
        </w:tc>
      </w:tr>
      <w:tr w:rsidR="004C5587" w:rsidTr="00C30FB5">
        <w:tc>
          <w:tcPr>
            <w:tcW w:w="1669" w:type="dxa"/>
            <w:shd w:val="clear" w:color="auto" w:fill="auto"/>
          </w:tcPr>
          <w:p w:rsidR="004C5587" w:rsidRDefault="004C5587" w:rsidP="00C30FB5">
            <w:pPr>
              <w:jc w:val="both"/>
            </w:pPr>
            <w:r w:rsidRPr="00C30FB5">
              <w:rPr>
                <w:b/>
                <w:sz w:val="20"/>
                <w:szCs w:val="20"/>
              </w:rPr>
              <w:t>3.Совместная российская и иностранная</w:t>
            </w:r>
          </w:p>
        </w:tc>
        <w:tc>
          <w:tcPr>
            <w:tcW w:w="762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1,0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1,8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1,7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3,4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15,6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15,0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5,2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3,2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1,4</w:t>
            </w:r>
          </w:p>
        </w:tc>
        <w:tc>
          <w:tcPr>
            <w:tcW w:w="714" w:type="dxa"/>
            <w:shd w:val="clear" w:color="auto" w:fill="auto"/>
          </w:tcPr>
          <w:p w:rsidR="004C5587" w:rsidRDefault="004C5587" w:rsidP="00C30FB5">
            <w:pPr>
              <w:spacing w:line="360" w:lineRule="auto"/>
              <w:jc w:val="both"/>
            </w:pPr>
            <w:r>
              <w:t>0,9</w:t>
            </w:r>
          </w:p>
        </w:tc>
      </w:tr>
    </w:tbl>
    <w:p w:rsidR="004C5587" w:rsidRPr="0097163F" w:rsidRDefault="004C5587" w:rsidP="004C5587">
      <w:pPr>
        <w:spacing w:line="360" w:lineRule="auto"/>
        <w:jc w:val="both"/>
      </w:pPr>
    </w:p>
    <w:p w:rsidR="004C5587" w:rsidRPr="004C5587" w:rsidRDefault="004C5587" w:rsidP="004C5587">
      <w:pPr>
        <w:spacing w:after="200" w:line="360" w:lineRule="auto"/>
        <w:ind w:left="360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4C5587" w:rsidRPr="004C5587" w:rsidRDefault="004C5587" w:rsidP="004C558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 xml:space="preserve">           По признаку целевого назначения будущих объектов инвестиции разделяют:</w:t>
      </w:r>
    </w:p>
    <w:p w:rsidR="004C5587" w:rsidRPr="004C5587" w:rsidRDefault="004C5587" w:rsidP="004C5587">
      <w:pPr>
        <w:numPr>
          <w:ilvl w:val="0"/>
          <w:numId w:val="26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>на производственное строительство;</w:t>
      </w:r>
    </w:p>
    <w:p w:rsidR="004C5587" w:rsidRPr="004C5587" w:rsidRDefault="004C5587" w:rsidP="004C5587">
      <w:pPr>
        <w:numPr>
          <w:ilvl w:val="0"/>
          <w:numId w:val="26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>на строительство культурно-бытовых и других объектов непроизвод-ственной сферы;</w:t>
      </w:r>
    </w:p>
    <w:p w:rsidR="004C5587" w:rsidRPr="004C5587" w:rsidRDefault="004C5587" w:rsidP="004C5587">
      <w:pPr>
        <w:numPr>
          <w:ilvl w:val="0"/>
          <w:numId w:val="26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>на изыскательские и геологоразведочные работы;</w:t>
      </w:r>
    </w:p>
    <w:p w:rsidR="004C5587" w:rsidRPr="004C5587" w:rsidRDefault="004C5587" w:rsidP="004C5587">
      <w:pPr>
        <w:numPr>
          <w:ilvl w:val="0"/>
          <w:numId w:val="26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>на проектные и изыскательские работы.</w:t>
      </w:r>
    </w:p>
    <w:p w:rsidR="004C5587" w:rsidRPr="004C5587" w:rsidRDefault="004C5587" w:rsidP="004C558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 xml:space="preserve">                 По источникам финансирования инвестиции подразделяются на:</w:t>
      </w:r>
    </w:p>
    <w:p w:rsidR="004C5587" w:rsidRPr="004C5587" w:rsidRDefault="004C5587" w:rsidP="004C5587">
      <w:pPr>
        <w:numPr>
          <w:ilvl w:val="0"/>
          <w:numId w:val="27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>централизованные (за счёт средств федерального бюджета и бюджетов субъектов РФ);</w:t>
      </w:r>
    </w:p>
    <w:p w:rsidR="004C5587" w:rsidRPr="004C5587" w:rsidRDefault="004C5587" w:rsidP="004C5587">
      <w:pPr>
        <w:spacing w:line="360" w:lineRule="auto"/>
        <w:ind w:left="360"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>б)  нецентрализованные (за счёт средств юридических и физических лиц – застройщиков).</w:t>
      </w:r>
    </w:p>
    <w:p w:rsidR="004C5587" w:rsidRPr="004C5587" w:rsidRDefault="004C5587" w:rsidP="004C558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 xml:space="preserve">                 В состав инвестиционной сферы включаются:</w:t>
      </w:r>
    </w:p>
    <w:p w:rsidR="004C5587" w:rsidRPr="004C5587" w:rsidRDefault="004C5587" w:rsidP="004C5587">
      <w:pPr>
        <w:numPr>
          <w:ilvl w:val="0"/>
          <w:numId w:val="28"/>
        </w:numPr>
        <w:spacing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>сфера капитального строительства. Это сфера объединяет деятельность заказчиков-инвесторов, подрядчиков, проектировщиков, поставщиков оборудования, граждан по индивидуальному кооперативному жилищному строительству;</w:t>
      </w:r>
    </w:p>
    <w:p w:rsidR="004C5587" w:rsidRPr="004C5587" w:rsidRDefault="004C5587" w:rsidP="004C5587">
      <w:pPr>
        <w:numPr>
          <w:ilvl w:val="0"/>
          <w:numId w:val="28"/>
        </w:numPr>
        <w:spacing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>инновационная сфера, где реализуются научно-техническая продукция и интеллектуальный потенциал;</w:t>
      </w:r>
    </w:p>
    <w:p w:rsidR="004C5587" w:rsidRPr="004C5587" w:rsidRDefault="004C5587" w:rsidP="004C5587">
      <w:pPr>
        <w:numPr>
          <w:ilvl w:val="0"/>
          <w:numId w:val="28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>сфера обращения финансового капитала (ценных бумаг и др.);</w:t>
      </w:r>
    </w:p>
    <w:p w:rsidR="004C5587" w:rsidRPr="004C5587" w:rsidRDefault="004C5587" w:rsidP="004C5587">
      <w:pPr>
        <w:numPr>
          <w:ilvl w:val="0"/>
          <w:numId w:val="28"/>
        </w:numPr>
        <w:spacing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>сфера реализации имущественных прав субъектов инвестиционной деятельности.</w:t>
      </w:r>
    </w:p>
    <w:p w:rsidR="004C5587" w:rsidRPr="004C5587" w:rsidRDefault="004C5587" w:rsidP="004C558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 xml:space="preserve">                 К объектам инвестиционной деятельности относятся прежде всего объекты недвижимости:</w:t>
      </w:r>
    </w:p>
    <w:p w:rsidR="004C5587" w:rsidRPr="004C5587" w:rsidRDefault="004C5587" w:rsidP="004C5587">
      <w:pPr>
        <w:numPr>
          <w:ilvl w:val="0"/>
          <w:numId w:val="30"/>
        </w:numPr>
        <w:spacing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>вновь создаваемые основные фонды любой формы собственности;</w:t>
      </w:r>
    </w:p>
    <w:p w:rsidR="004C5587" w:rsidRPr="004C5587" w:rsidRDefault="004C5587" w:rsidP="004C558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>оборотные средства во всех сферах экономики;</w:t>
      </w:r>
    </w:p>
    <w:p w:rsidR="004C5587" w:rsidRPr="004C5587" w:rsidRDefault="004C5587" w:rsidP="004C558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>реконструкция, модернизация основных фондов, цехов, предприятий;</w:t>
      </w:r>
    </w:p>
    <w:p w:rsidR="004C5587" w:rsidRPr="004C5587" w:rsidRDefault="004C5587" w:rsidP="004C558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>научно-техническая продукция, инвестиционное проектирование;</w:t>
      </w:r>
    </w:p>
    <w:p w:rsidR="004C5587" w:rsidRPr="004C5587" w:rsidRDefault="004C5587" w:rsidP="004C5587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>земельные участки.</w:t>
      </w:r>
    </w:p>
    <w:p w:rsidR="004C5587" w:rsidRPr="004C5587" w:rsidRDefault="004C5587" w:rsidP="004C558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 xml:space="preserve">                 Градостроительный кодекс к объектам градостроительной деятельности относит территории, в том числе функциональных зоны</w:t>
      </w:r>
      <w:r w:rsidRPr="004C5587">
        <w:rPr>
          <w:rFonts w:eastAsia="Calibri"/>
          <w:sz w:val="28"/>
          <w:szCs w:val="28"/>
          <w:vertAlign w:val="superscript"/>
          <w:lang w:eastAsia="en-US"/>
        </w:rPr>
        <w:footnoteReference w:id="3"/>
      </w:r>
      <w:r w:rsidRPr="004C5587">
        <w:rPr>
          <w:rFonts w:eastAsia="Calibri"/>
          <w:sz w:val="28"/>
          <w:szCs w:val="28"/>
          <w:lang w:eastAsia="en-US"/>
        </w:rPr>
        <w:t>, зоны размещения объектов капитального строительства для государственных и муниципальных нужд, зоны с особыми условиями использования территорий (охранные, защитные).</w:t>
      </w:r>
    </w:p>
    <w:p w:rsidR="004C5587" w:rsidRPr="004C5587" w:rsidRDefault="004C5587" w:rsidP="004C558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 xml:space="preserve">                 В качестве объектов инвестиционной деятельности могут выступать вновь создаваемые основные фонды, проектирование, реконструкция, расширение и техническое перевооружение предприятий, а также оборотные средства и ценные бумаги. В число объектов инвестиционной деятельности можно включить денежные вклады.</w:t>
      </w:r>
    </w:p>
    <w:p w:rsidR="004C5587" w:rsidRPr="004C5587" w:rsidRDefault="004C5587" w:rsidP="004C558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4C5587">
        <w:rPr>
          <w:rFonts w:eastAsia="Calibri"/>
          <w:sz w:val="28"/>
          <w:szCs w:val="28"/>
          <w:lang w:eastAsia="en-US"/>
        </w:rPr>
        <w:t xml:space="preserve">                 Субъекты инвестиционной деятельности действуют в инвести-ционной сфере, где осуществляется практическая реализация инвестиций. Они могут объединять средства для осуществления совместного инвестирования. Субъектами инвестиционной деятельности выступают юридические лица</w:t>
      </w:r>
      <w:r w:rsidRPr="004C5587">
        <w:rPr>
          <w:rFonts w:eastAsia="Calibri"/>
          <w:sz w:val="28"/>
          <w:szCs w:val="28"/>
          <w:vertAlign w:val="superscript"/>
          <w:lang w:eastAsia="en-US"/>
        </w:rPr>
        <w:footnoteReference w:id="4"/>
      </w:r>
      <w:r w:rsidRPr="004C5587">
        <w:rPr>
          <w:rFonts w:eastAsia="Calibri"/>
          <w:sz w:val="28"/>
          <w:szCs w:val="28"/>
          <w:lang w:eastAsia="en-US"/>
        </w:rPr>
        <w:t>.</w:t>
      </w:r>
    </w:p>
    <w:p w:rsidR="006D3A4F" w:rsidRDefault="006D3A4F" w:rsidP="0061605E">
      <w:pPr>
        <w:spacing w:line="360" w:lineRule="auto"/>
        <w:jc w:val="both"/>
        <w:rPr>
          <w:b/>
          <w:sz w:val="28"/>
          <w:szCs w:val="28"/>
        </w:rPr>
      </w:pPr>
    </w:p>
    <w:p w:rsidR="005352CC" w:rsidRPr="00C27CA5" w:rsidRDefault="00C27CA5" w:rsidP="0061605E">
      <w:pPr>
        <w:numPr>
          <w:ilvl w:val="1"/>
          <w:numId w:val="21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Понятие, классификация и роль капитальных вложений.</w:t>
      </w:r>
    </w:p>
    <w:p w:rsidR="005352CC" w:rsidRDefault="005352CC" w:rsidP="00C27CA5">
      <w:pPr>
        <w:spacing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>К</w:t>
      </w:r>
      <w:r>
        <w:rPr>
          <w:sz w:val="28"/>
          <w:szCs w:val="28"/>
        </w:rPr>
        <w:t xml:space="preserve">апитальные вложения </w:t>
      </w:r>
      <w:r w:rsidRPr="004E39DA">
        <w:rPr>
          <w:sz w:val="28"/>
          <w:szCs w:val="28"/>
        </w:rPr>
        <w:t xml:space="preserve">- </w:t>
      </w:r>
      <w:r w:rsidRPr="00867E20">
        <w:rPr>
          <w:sz w:val="28"/>
          <w:szCs w:val="28"/>
        </w:rPr>
        <w:t>инвестиции</w:t>
      </w:r>
      <w:r w:rsidRPr="004E39DA">
        <w:rPr>
          <w:sz w:val="28"/>
          <w:szCs w:val="28"/>
        </w:rPr>
        <w:t xml:space="preserve"> в основной </w:t>
      </w:r>
      <w:r w:rsidRPr="00867E20">
        <w:rPr>
          <w:sz w:val="28"/>
          <w:szCs w:val="28"/>
        </w:rPr>
        <w:t>капитал</w:t>
      </w:r>
      <w:r w:rsidRPr="004E39DA">
        <w:rPr>
          <w:sz w:val="28"/>
          <w:szCs w:val="28"/>
        </w:rPr>
        <w:t xml:space="preserve"> (основные средства), в т.ч. затраты на новое строительство, расширение, реконструкцию и техническое перевооружение действующих предприятий, приобретение</w:t>
      </w:r>
      <w:r w:rsidR="00C27CA5">
        <w:rPr>
          <w:sz w:val="28"/>
          <w:szCs w:val="28"/>
        </w:rPr>
        <w:t xml:space="preserve"> </w:t>
      </w:r>
      <w:r w:rsidRPr="004E39DA">
        <w:rPr>
          <w:sz w:val="28"/>
          <w:szCs w:val="28"/>
        </w:rPr>
        <w:t>машин, оборудования, инструмента, инвентаря, проектно-изыскате</w:t>
      </w:r>
      <w:r>
        <w:rPr>
          <w:sz w:val="28"/>
          <w:szCs w:val="28"/>
        </w:rPr>
        <w:t>льские работы и другие затраты</w:t>
      </w:r>
      <w:r>
        <w:rPr>
          <w:rStyle w:val="aa"/>
          <w:sz w:val="28"/>
          <w:szCs w:val="28"/>
        </w:rPr>
        <w:footnoteReference w:id="5"/>
      </w:r>
      <w:r w:rsidRPr="004E39DA">
        <w:rPr>
          <w:sz w:val="28"/>
          <w:szCs w:val="28"/>
        </w:rPr>
        <w:t>.</w:t>
      </w:r>
    </w:p>
    <w:p w:rsidR="005352CC" w:rsidRPr="004E39DA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Капитальные вложения -</w:t>
      </w:r>
      <w:r w:rsidRPr="004E39DA">
        <w:rPr>
          <w:sz w:val="28"/>
          <w:szCs w:val="28"/>
        </w:rPr>
        <w:t xml:space="preserve"> это реальные инвестиции </w:t>
      </w:r>
      <w:r>
        <w:rPr>
          <w:sz w:val="28"/>
          <w:szCs w:val="28"/>
        </w:rPr>
        <w:t>(вложения)</w:t>
      </w:r>
      <w:r w:rsidRPr="004E39DA">
        <w:rPr>
          <w:sz w:val="28"/>
          <w:szCs w:val="28"/>
        </w:rPr>
        <w:t xml:space="preserve"> в основной капитал (основные фонды), в том числе затраты на новое строительство, на расширение, реконструкцию и техническое перевооружение действующих предприятий, приобретение машин, оборудования, проектно-изыскательские работы и другие затраты, а также затраты на жилищное и культурно-бытовое строительство.</w:t>
      </w:r>
    </w:p>
    <w:p w:rsidR="005352CC" w:rsidRPr="004E39DA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наиболее общем смысле</w:t>
      </w:r>
      <w:r w:rsidRPr="004E39DA">
        <w:rPr>
          <w:sz w:val="28"/>
          <w:szCs w:val="28"/>
        </w:rPr>
        <w:t xml:space="preserve"> роль капитальных вложений проявляется в следующем:</w:t>
      </w:r>
    </w:p>
    <w:p w:rsidR="005352CC" w:rsidRDefault="005352CC" w:rsidP="00C27CA5">
      <w:pPr>
        <w:numPr>
          <w:ilvl w:val="0"/>
          <w:numId w:val="14"/>
        </w:numPr>
        <w:spacing w:line="360" w:lineRule="auto"/>
        <w:jc w:val="both"/>
        <w:rPr>
          <w:iCs/>
          <w:sz w:val="28"/>
          <w:szCs w:val="28"/>
        </w:rPr>
      </w:pPr>
      <w:r w:rsidRPr="004E39DA">
        <w:rPr>
          <w:iCs/>
          <w:sz w:val="28"/>
          <w:szCs w:val="28"/>
        </w:rPr>
        <w:t>капитальные вложения являются главным фактором создания основных фондов, реконструкции и расширения действующих предприятий, технического перевооружения предприятий.</w:t>
      </w:r>
    </w:p>
    <w:p w:rsidR="005352CC" w:rsidRDefault="005352CC" w:rsidP="00C27CA5">
      <w:pPr>
        <w:numPr>
          <w:ilvl w:val="0"/>
          <w:numId w:val="14"/>
        </w:numPr>
        <w:spacing w:line="360" w:lineRule="auto"/>
        <w:jc w:val="both"/>
        <w:rPr>
          <w:iCs/>
          <w:sz w:val="28"/>
          <w:szCs w:val="28"/>
        </w:rPr>
      </w:pPr>
      <w:r w:rsidRPr="004E39DA">
        <w:rPr>
          <w:iCs/>
          <w:sz w:val="28"/>
          <w:szCs w:val="28"/>
        </w:rPr>
        <w:t>при помощи капитальных вложений осуществляется регулиро</w:t>
      </w:r>
      <w:r w:rsidR="004C5587">
        <w:rPr>
          <w:iCs/>
          <w:sz w:val="28"/>
          <w:szCs w:val="28"/>
        </w:rPr>
        <w:t>-</w:t>
      </w:r>
      <w:r w:rsidRPr="004E39DA">
        <w:rPr>
          <w:iCs/>
          <w:sz w:val="28"/>
          <w:szCs w:val="28"/>
        </w:rPr>
        <w:t>вание пропорций и темпов развития основных фондов отдельных производств и отраслей хозяйства.</w:t>
      </w:r>
    </w:p>
    <w:p w:rsidR="005352CC" w:rsidRDefault="005352CC" w:rsidP="00C27CA5">
      <w:pPr>
        <w:numPr>
          <w:ilvl w:val="0"/>
          <w:numId w:val="14"/>
        </w:numPr>
        <w:spacing w:line="360" w:lineRule="auto"/>
        <w:jc w:val="both"/>
        <w:rPr>
          <w:iCs/>
          <w:sz w:val="28"/>
          <w:szCs w:val="28"/>
        </w:rPr>
      </w:pPr>
      <w:r w:rsidRPr="004E39DA">
        <w:rPr>
          <w:iCs/>
          <w:sz w:val="28"/>
          <w:szCs w:val="28"/>
        </w:rPr>
        <w:t>при помощи капитальных вложений решаются проблемы социального характера (строительство жилья, учреждений образования, здравоохр</w:t>
      </w:r>
      <w:r>
        <w:rPr>
          <w:iCs/>
          <w:sz w:val="28"/>
          <w:szCs w:val="28"/>
        </w:rPr>
        <w:t>анения, культуры</w:t>
      </w:r>
      <w:r w:rsidRPr="004E39DA">
        <w:rPr>
          <w:iCs/>
          <w:sz w:val="28"/>
          <w:szCs w:val="28"/>
        </w:rPr>
        <w:t>).</w:t>
      </w:r>
    </w:p>
    <w:p w:rsidR="005352CC" w:rsidRDefault="005352CC" w:rsidP="00C27CA5">
      <w:pPr>
        <w:numPr>
          <w:ilvl w:val="0"/>
          <w:numId w:val="14"/>
        </w:numPr>
        <w:spacing w:line="360" w:lineRule="auto"/>
        <w:jc w:val="both"/>
        <w:rPr>
          <w:iCs/>
          <w:sz w:val="28"/>
          <w:szCs w:val="28"/>
        </w:rPr>
      </w:pPr>
      <w:r w:rsidRPr="004E39DA">
        <w:rPr>
          <w:iCs/>
          <w:sz w:val="28"/>
          <w:szCs w:val="28"/>
        </w:rPr>
        <w:t>при помощи капитальных вложений осуществляется регулирование развития всех экономических районов страны.</w:t>
      </w:r>
    </w:p>
    <w:p w:rsidR="005352CC" w:rsidRDefault="005352CC" w:rsidP="00C27CA5">
      <w:pPr>
        <w:numPr>
          <w:ilvl w:val="0"/>
          <w:numId w:val="14"/>
        </w:numPr>
        <w:spacing w:line="360" w:lineRule="auto"/>
        <w:jc w:val="both"/>
        <w:rPr>
          <w:iCs/>
          <w:sz w:val="28"/>
          <w:szCs w:val="28"/>
        </w:rPr>
      </w:pPr>
      <w:r w:rsidRPr="004E39DA">
        <w:rPr>
          <w:iCs/>
          <w:sz w:val="28"/>
          <w:szCs w:val="28"/>
        </w:rPr>
        <w:t>капитальные вложения покрывают расходы на проектные и проектно-изыскательские работы.</w:t>
      </w:r>
    </w:p>
    <w:p w:rsidR="005352CC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noProof/>
          <w:sz w:val="28"/>
          <w:szCs w:val="28"/>
        </w:rPr>
      </w:pPr>
      <w:r w:rsidRPr="004E39DA">
        <w:rPr>
          <w:noProof/>
          <w:sz w:val="28"/>
          <w:szCs w:val="28"/>
        </w:rPr>
        <w:t>В статистическом учете и экономическом анализе их называют еще капиталообразующими инвестициями.</w:t>
      </w:r>
      <w:r>
        <w:rPr>
          <w:noProof/>
          <w:sz w:val="28"/>
          <w:szCs w:val="28"/>
        </w:rPr>
        <w:t xml:space="preserve"> </w:t>
      </w:r>
    </w:p>
    <w:p w:rsidR="005352CC" w:rsidRPr="004E39DA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noProof/>
          <w:sz w:val="28"/>
          <w:szCs w:val="28"/>
        </w:rPr>
      </w:pPr>
      <w:r w:rsidRPr="004E39DA">
        <w:rPr>
          <w:noProof/>
          <w:sz w:val="28"/>
          <w:szCs w:val="28"/>
        </w:rPr>
        <w:t>По экономическому содержанию капитальные вложения представляют часть общественного продукта (главным образом фонда накопления - stroyverno.ru), направляемую на воспроизводство основных фондов.</w:t>
      </w:r>
    </w:p>
    <w:p w:rsidR="005352CC" w:rsidRPr="004E39DA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noProof/>
          <w:sz w:val="28"/>
          <w:szCs w:val="28"/>
        </w:rPr>
      </w:pPr>
      <w:r w:rsidRPr="004E39DA">
        <w:rPr>
          <w:noProof/>
          <w:sz w:val="28"/>
          <w:szCs w:val="28"/>
        </w:rPr>
        <w:t>По форме же капитальные вложения выступают в виде денежных средств, которые идут на капитальное строительство, приобретение оборудования и других средств труда, входящих в состав основных фондов.</w:t>
      </w:r>
    </w:p>
    <w:p w:rsidR="005352CC" w:rsidRPr="004E39DA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noProof/>
          <w:sz w:val="28"/>
          <w:szCs w:val="28"/>
        </w:rPr>
      </w:pPr>
      <w:r w:rsidRPr="004E39DA">
        <w:rPr>
          <w:noProof/>
          <w:sz w:val="28"/>
          <w:szCs w:val="28"/>
        </w:rPr>
        <w:t>Капитальные вложения осуществляют государство, юридические и физические лица</w:t>
      </w:r>
      <w:r>
        <w:rPr>
          <w:rStyle w:val="aa"/>
          <w:noProof/>
          <w:sz w:val="28"/>
          <w:szCs w:val="28"/>
        </w:rPr>
        <w:footnoteReference w:id="6"/>
      </w:r>
      <w:r w:rsidRPr="004E39DA">
        <w:rPr>
          <w:noProof/>
          <w:sz w:val="28"/>
          <w:szCs w:val="28"/>
        </w:rPr>
        <w:t>.</w:t>
      </w:r>
    </w:p>
    <w:p w:rsidR="005352CC" w:rsidRPr="004E39DA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noProof/>
          <w:sz w:val="28"/>
          <w:szCs w:val="28"/>
        </w:rPr>
      </w:pPr>
      <w:r w:rsidRPr="004E39DA">
        <w:rPr>
          <w:noProof/>
          <w:sz w:val="28"/>
          <w:szCs w:val="28"/>
        </w:rPr>
        <w:t>Капитальные вложения определяют развитие материально-технической базы народного хозяйства; они необходимы для увеличения производственных мощностей промышленности, сельского хозяйства и других отраслей, ускорения темпов научно-технического прогресса.</w:t>
      </w:r>
    </w:p>
    <w:p w:rsidR="005352CC" w:rsidRPr="004E39DA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noProof/>
          <w:sz w:val="28"/>
          <w:szCs w:val="28"/>
        </w:rPr>
      </w:pPr>
      <w:r w:rsidRPr="004E39DA">
        <w:rPr>
          <w:noProof/>
          <w:sz w:val="28"/>
          <w:szCs w:val="28"/>
        </w:rPr>
        <w:t xml:space="preserve">Капитальные вложения, являясь основой развития материально-технической базы предприятий, объединений, отраслей, служат фактором усиления независимости хозяйствующих субъектов в условиях рынка, а государства </w:t>
      </w:r>
      <w:r>
        <w:rPr>
          <w:noProof/>
          <w:sz w:val="28"/>
          <w:szCs w:val="28"/>
        </w:rPr>
        <w:t>-</w:t>
      </w:r>
      <w:r w:rsidRPr="004E39DA">
        <w:rPr>
          <w:noProof/>
          <w:sz w:val="28"/>
          <w:szCs w:val="28"/>
        </w:rPr>
        <w:t xml:space="preserve"> основой укрепления обороноспособности.</w:t>
      </w:r>
    </w:p>
    <w:p w:rsidR="005352CC" w:rsidRPr="003B24B9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noProof/>
          <w:sz w:val="28"/>
          <w:szCs w:val="28"/>
        </w:rPr>
      </w:pPr>
      <w:r w:rsidRPr="004E39DA">
        <w:rPr>
          <w:noProof/>
          <w:sz w:val="28"/>
          <w:szCs w:val="28"/>
        </w:rPr>
        <w:t>Вложения в жилищное и социально-культурное строительство (строительство жилых домов, школ, вузов, больниц, детских учреждений и т.д.) непосредственно служат удовлетворению социальных потребностей народа.</w:t>
      </w:r>
      <w:r>
        <w:rPr>
          <w:noProof/>
          <w:sz w:val="28"/>
          <w:szCs w:val="28"/>
        </w:rPr>
        <w:t xml:space="preserve"> </w:t>
      </w:r>
      <w:r w:rsidRPr="004E39DA">
        <w:rPr>
          <w:noProof/>
          <w:sz w:val="28"/>
          <w:szCs w:val="28"/>
        </w:rPr>
        <w:t xml:space="preserve">Иными словами, капитальные вложения представляют собой совокупность </w:t>
      </w:r>
      <w:r w:rsidRPr="003B24B9">
        <w:rPr>
          <w:noProof/>
          <w:sz w:val="28"/>
          <w:szCs w:val="28"/>
        </w:rPr>
        <w:t>общественно необходимых затрат, связанных с созданием и обновлением основных фондов, предназначенных для развития отраслей народного хозяйства и удовлетворения социальных потребностей населения.</w:t>
      </w:r>
    </w:p>
    <w:p w:rsidR="005352CC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noProof/>
          <w:sz w:val="28"/>
          <w:szCs w:val="28"/>
        </w:rPr>
      </w:pPr>
      <w:r w:rsidRPr="003B24B9">
        <w:rPr>
          <w:noProof/>
          <w:sz w:val="28"/>
          <w:szCs w:val="28"/>
        </w:rPr>
        <w:t>Капитальные вложения являются более широким понятием, чем капитальное строительство. Часть капитальных вложений осуществляется, минуя стадию строительства, например, затраты на приобретение транспортных средств, сельскохозяйственной техники, технологического оборудования.</w:t>
      </w:r>
    </w:p>
    <w:p w:rsidR="005352CC" w:rsidRPr="003B24B9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3B24B9">
        <w:rPr>
          <w:sz w:val="28"/>
          <w:szCs w:val="28"/>
        </w:rPr>
        <w:t>Капитальные вложения классифицируют по следующим признакам</w:t>
      </w:r>
      <w:r>
        <w:rPr>
          <w:rStyle w:val="aa"/>
          <w:sz w:val="28"/>
          <w:szCs w:val="28"/>
        </w:rPr>
        <w:footnoteReference w:id="7"/>
      </w:r>
      <w:r w:rsidRPr="003B24B9">
        <w:rPr>
          <w:sz w:val="28"/>
          <w:szCs w:val="28"/>
        </w:rPr>
        <w:t>:</w:t>
      </w:r>
    </w:p>
    <w:p w:rsidR="005352CC" w:rsidRPr="003B24B9" w:rsidRDefault="005352CC" w:rsidP="004C5587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3B24B9">
        <w:rPr>
          <w:sz w:val="28"/>
          <w:szCs w:val="28"/>
        </w:rPr>
        <w:t>по признаку целевого (отраслевого) назначения будущих объектов на:</w:t>
      </w:r>
    </w:p>
    <w:p w:rsidR="005352CC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iCs/>
          <w:sz w:val="28"/>
          <w:szCs w:val="28"/>
        </w:rPr>
      </w:pPr>
      <w:r w:rsidRPr="003B24B9">
        <w:rPr>
          <w:iCs/>
          <w:sz w:val="28"/>
          <w:szCs w:val="28"/>
        </w:rPr>
        <w:t>• строительство объектов производственного назначения;</w:t>
      </w:r>
    </w:p>
    <w:p w:rsidR="005352CC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iCs/>
          <w:sz w:val="28"/>
          <w:szCs w:val="28"/>
        </w:rPr>
      </w:pPr>
      <w:r w:rsidRPr="003B24B9">
        <w:rPr>
          <w:iCs/>
          <w:sz w:val="28"/>
          <w:szCs w:val="28"/>
        </w:rPr>
        <w:t>• строительство объектов сельскохозяйственного назначения;</w:t>
      </w:r>
    </w:p>
    <w:p w:rsidR="005352CC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iCs/>
          <w:sz w:val="28"/>
          <w:szCs w:val="28"/>
        </w:rPr>
      </w:pPr>
      <w:r w:rsidRPr="003B24B9">
        <w:rPr>
          <w:iCs/>
          <w:sz w:val="28"/>
          <w:szCs w:val="28"/>
        </w:rPr>
        <w:t>• строительство объектов транспорта и связи;</w:t>
      </w:r>
    </w:p>
    <w:p w:rsidR="005352CC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iCs/>
          <w:sz w:val="28"/>
          <w:szCs w:val="28"/>
        </w:rPr>
      </w:pPr>
      <w:r w:rsidRPr="003B24B9">
        <w:rPr>
          <w:iCs/>
          <w:sz w:val="28"/>
          <w:szCs w:val="28"/>
        </w:rPr>
        <w:t>• жилищное строительство;</w:t>
      </w:r>
    </w:p>
    <w:p w:rsidR="005352CC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iCs/>
          <w:sz w:val="28"/>
          <w:szCs w:val="28"/>
        </w:rPr>
      </w:pPr>
      <w:r w:rsidRPr="003B24B9">
        <w:rPr>
          <w:iCs/>
          <w:sz w:val="28"/>
          <w:szCs w:val="28"/>
        </w:rPr>
        <w:t>• геологоразведочные работы;</w:t>
      </w:r>
    </w:p>
    <w:p w:rsidR="005352CC" w:rsidRPr="003B24B9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3B24B9">
        <w:rPr>
          <w:iCs/>
          <w:sz w:val="28"/>
          <w:szCs w:val="28"/>
        </w:rPr>
        <w:t>• строительство объектов социальной сферы (учреждений здравоохранения, образования, культуры</w:t>
      </w:r>
      <w:r>
        <w:rPr>
          <w:iCs/>
          <w:sz w:val="28"/>
          <w:szCs w:val="28"/>
        </w:rPr>
        <w:t>, торговли и др.</w:t>
      </w:r>
      <w:r w:rsidRPr="003B24B9">
        <w:rPr>
          <w:iCs/>
          <w:sz w:val="28"/>
          <w:szCs w:val="28"/>
        </w:rPr>
        <w:t>).</w:t>
      </w:r>
    </w:p>
    <w:p w:rsidR="005352CC" w:rsidRPr="003B24B9" w:rsidRDefault="005352CC" w:rsidP="004C5587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Pr="003B24B9">
        <w:rPr>
          <w:sz w:val="28"/>
          <w:szCs w:val="28"/>
        </w:rPr>
        <w:t>о формам воспроизводства основных фондов капитальные вложения разделяют:</w:t>
      </w:r>
    </w:p>
    <w:p w:rsidR="005352CC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iCs/>
          <w:sz w:val="28"/>
          <w:szCs w:val="28"/>
        </w:rPr>
      </w:pPr>
      <w:r w:rsidRPr="003B24B9">
        <w:rPr>
          <w:iCs/>
          <w:sz w:val="28"/>
          <w:szCs w:val="28"/>
        </w:rPr>
        <w:t>а) на новое строительство;</w:t>
      </w:r>
    </w:p>
    <w:p w:rsidR="005352CC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iCs/>
          <w:sz w:val="28"/>
          <w:szCs w:val="28"/>
        </w:rPr>
      </w:pPr>
      <w:r w:rsidRPr="003B24B9">
        <w:rPr>
          <w:iCs/>
          <w:sz w:val="28"/>
          <w:szCs w:val="28"/>
        </w:rPr>
        <w:t>б) на расширение действующих предприятий;</w:t>
      </w:r>
    </w:p>
    <w:p w:rsidR="005352CC" w:rsidRPr="003B24B9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3B24B9">
        <w:rPr>
          <w:iCs/>
          <w:sz w:val="28"/>
          <w:szCs w:val="28"/>
        </w:rPr>
        <w:t>в) на техническое перевооружение и реконструкцию.</w:t>
      </w:r>
    </w:p>
    <w:p w:rsidR="005352CC" w:rsidRPr="003B24B9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п</w:t>
      </w:r>
      <w:r w:rsidRPr="003B24B9">
        <w:rPr>
          <w:sz w:val="28"/>
          <w:szCs w:val="28"/>
        </w:rPr>
        <w:t>о источникам финансирования капитальные вложения делятся:</w:t>
      </w:r>
    </w:p>
    <w:p w:rsidR="005352CC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iCs/>
          <w:sz w:val="28"/>
          <w:szCs w:val="28"/>
        </w:rPr>
      </w:pPr>
      <w:r w:rsidRPr="003B24B9">
        <w:rPr>
          <w:iCs/>
          <w:sz w:val="28"/>
          <w:szCs w:val="28"/>
        </w:rPr>
        <w:t>• на централизованные капитальные вложения;</w:t>
      </w:r>
    </w:p>
    <w:p w:rsidR="005352CC" w:rsidRPr="003B24B9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3B24B9">
        <w:rPr>
          <w:iCs/>
          <w:sz w:val="28"/>
          <w:szCs w:val="28"/>
        </w:rPr>
        <w:t>• на нецентрализованные капитальные вложения.</w:t>
      </w:r>
    </w:p>
    <w:p w:rsidR="005352CC" w:rsidRPr="003B24B9" w:rsidRDefault="005352CC" w:rsidP="004C5587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4) п</w:t>
      </w:r>
      <w:r w:rsidRPr="003B24B9">
        <w:rPr>
          <w:sz w:val="28"/>
          <w:szCs w:val="28"/>
        </w:rPr>
        <w:t>о технологическому признаку капитальные вложения подразделяют:</w:t>
      </w:r>
    </w:p>
    <w:p w:rsidR="005352CC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iCs/>
          <w:sz w:val="28"/>
          <w:szCs w:val="28"/>
        </w:rPr>
      </w:pPr>
      <w:r w:rsidRPr="003B24B9">
        <w:rPr>
          <w:iCs/>
          <w:sz w:val="28"/>
          <w:szCs w:val="28"/>
        </w:rPr>
        <w:t>а) на строительные и монтажные работы;</w:t>
      </w:r>
    </w:p>
    <w:p w:rsidR="005352CC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iCs/>
          <w:sz w:val="28"/>
          <w:szCs w:val="28"/>
        </w:rPr>
      </w:pPr>
      <w:r w:rsidRPr="003B24B9">
        <w:rPr>
          <w:iCs/>
          <w:sz w:val="28"/>
          <w:szCs w:val="28"/>
        </w:rPr>
        <w:t>б) на приобретение машин и оборудования;</w:t>
      </w:r>
    </w:p>
    <w:p w:rsidR="005352CC" w:rsidRPr="003B24B9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3B24B9">
        <w:rPr>
          <w:iCs/>
          <w:sz w:val="28"/>
          <w:szCs w:val="28"/>
        </w:rPr>
        <w:t>в) на прочие капитальные работы и затраты.</w:t>
      </w:r>
    </w:p>
    <w:p w:rsidR="005352CC" w:rsidRPr="003B24B9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3B24B9">
        <w:rPr>
          <w:sz w:val="28"/>
          <w:szCs w:val="28"/>
        </w:rPr>
        <w:t>В зависимости от признаков классификации структура капитальных вложений подразделяется на отраслевую, воспроизводственную и технологическую.</w:t>
      </w:r>
      <w:r>
        <w:rPr>
          <w:sz w:val="28"/>
          <w:szCs w:val="28"/>
        </w:rPr>
        <w:t xml:space="preserve"> </w:t>
      </w:r>
      <w:r w:rsidRPr="003B24B9">
        <w:rPr>
          <w:sz w:val="28"/>
          <w:szCs w:val="28"/>
        </w:rPr>
        <w:t>Роль капитальных вложений проявляется в следующем:</w:t>
      </w:r>
    </w:p>
    <w:p w:rsidR="005352CC" w:rsidRPr="003B24B9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3B24B9">
        <w:rPr>
          <w:sz w:val="28"/>
          <w:szCs w:val="28"/>
        </w:rPr>
        <w:t>1. Капитальные вложения являются главным фактором создания основных фондов, реконструкции и расширения действующих предприятий, технического перевооружения предприятий.</w:t>
      </w:r>
    </w:p>
    <w:p w:rsidR="005352CC" w:rsidRPr="003B24B9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3B24B9">
        <w:rPr>
          <w:sz w:val="28"/>
          <w:szCs w:val="28"/>
        </w:rPr>
        <w:t>2. При помощи капитальных вложений осуществляется регулирование пропорций и темпов развития основных фондов отдельных производств и отраслей хозяйства.</w:t>
      </w:r>
    </w:p>
    <w:p w:rsidR="005352CC" w:rsidRPr="003B24B9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3B24B9">
        <w:rPr>
          <w:sz w:val="28"/>
          <w:szCs w:val="28"/>
        </w:rPr>
        <w:t>3. При помощи капитальных вложений решаются проблемы социаль</w:t>
      </w:r>
      <w:r w:rsidR="004C5587">
        <w:rPr>
          <w:sz w:val="28"/>
          <w:szCs w:val="28"/>
        </w:rPr>
        <w:t>-</w:t>
      </w:r>
      <w:r w:rsidRPr="003B24B9">
        <w:rPr>
          <w:sz w:val="28"/>
          <w:szCs w:val="28"/>
        </w:rPr>
        <w:t>ного характера (строительство жилья, учреждений образования, здраво</w:t>
      </w:r>
      <w:r w:rsidR="004C5587">
        <w:rPr>
          <w:sz w:val="28"/>
          <w:szCs w:val="28"/>
        </w:rPr>
        <w:t>-</w:t>
      </w:r>
      <w:r w:rsidRPr="003B24B9">
        <w:rPr>
          <w:sz w:val="28"/>
          <w:szCs w:val="28"/>
        </w:rPr>
        <w:t>охр</w:t>
      </w:r>
      <w:r>
        <w:rPr>
          <w:sz w:val="28"/>
          <w:szCs w:val="28"/>
        </w:rPr>
        <w:t>анения, культуры</w:t>
      </w:r>
      <w:r w:rsidRPr="003B24B9">
        <w:rPr>
          <w:sz w:val="28"/>
          <w:szCs w:val="28"/>
        </w:rPr>
        <w:t>).</w:t>
      </w:r>
    </w:p>
    <w:p w:rsidR="005352CC" w:rsidRPr="003B24B9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3B24B9">
        <w:rPr>
          <w:sz w:val="28"/>
          <w:szCs w:val="28"/>
        </w:rPr>
        <w:t>4. При помощи капитальных вложений осуществляется регулирование развития всех экономических районов страны.</w:t>
      </w:r>
    </w:p>
    <w:p w:rsidR="005352CC" w:rsidRDefault="005352CC" w:rsidP="00C27CA5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>5. Капитальные вложения покрывают расходы на проектные и проект</w:t>
      </w:r>
      <w:r w:rsidR="004C5587">
        <w:rPr>
          <w:sz w:val="28"/>
          <w:szCs w:val="28"/>
        </w:rPr>
        <w:t>-</w:t>
      </w:r>
      <w:r w:rsidRPr="004E39DA">
        <w:rPr>
          <w:sz w:val="28"/>
          <w:szCs w:val="28"/>
        </w:rPr>
        <w:t>но-изыскательские работы.</w:t>
      </w:r>
    </w:p>
    <w:p w:rsidR="004C5587" w:rsidRDefault="006D3A4F" w:rsidP="004C5587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6D3A4F">
        <w:rPr>
          <w:sz w:val="28"/>
          <w:szCs w:val="28"/>
        </w:rPr>
        <w:t>Таким образом, объектами инвестиций, осуществляемых в форме капи</w:t>
      </w:r>
      <w:r w:rsidR="004C5587">
        <w:rPr>
          <w:sz w:val="28"/>
          <w:szCs w:val="28"/>
        </w:rPr>
        <w:t>-</w:t>
      </w:r>
      <w:r w:rsidRPr="006D3A4F">
        <w:rPr>
          <w:sz w:val="28"/>
          <w:szCs w:val="28"/>
        </w:rPr>
        <w:t>тальных вложений, являются затраты на строительно-монтажные  работы при возведении зданий и сооружений; приобретение, монтаж и наладка ма</w:t>
      </w:r>
      <w:r w:rsidR="004C5587">
        <w:rPr>
          <w:sz w:val="28"/>
          <w:szCs w:val="28"/>
        </w:rPr>
        <w:t>-</w:t>
      </w:r>
      <w:r w:rsidRPr="006D3A4F">
        <w:rPr>
          <w:sz w:val="28"/>
          <w:szCs w:val="28"/>
        </w:rPr>
        <w:t>шин и оборудования; затраты на проектно-изыскательские работы; затраты на содержание дирекций строящегося предприятия; затраты на подготовку и переподготовку кадров; затраты по отводу земельных участков и переселению в связи со строительством и др.</w:t>
      </w:r>
    </w:p>
    <w:p w:rsidR="00C27CA5" w:rsidRDefault="00C27CA5" w:rsidP="008C6A7E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5352CC" w:rsidRPr="0061605E" w:rsidRDefault="00C27CA5" w:rsidP="0061605E">
      <w:pPr>
        <w:pStyle w:val="a4"/>
        <w:spacing w:before="0" w:beforeAutospacing="0" w:after="0" w:afterAutospacing="0" w:line="360" w:lineRule="auto"/>
        <w:rPr>
          <w:b/>
          <w:sz w:val="28"/>
          <w:szCs w:val="28"/>
        </w:rPr>
      </w:pPr>
      <w:r w:rsidRPr="00C27CA5">
        <w:rPr>
          <w:b/>
          <w:sz w:val="28"/>
          <w:szCs w:val="28"/>
        </w:rPr>
        <w:t>Глава 2. Источники и нормативное регулирование капитальных вложений.</w:t>
      </w:r>
    </w:p>
    <w:p w:rsidR="0061605E" w:rsidRPr="0061605E" w:rsidRDefault="005352CC" w:rsidP="0061605E">
      <w:pPr>
        <w:numPr>
          <w:ilvl w:val="1"/>
          <w:numId w:val="24"/>
        </w:numPr>
        <w:spacing w:line="360" w:lineRule="auto"/>
        <w:jc w:val="both"/>
        <w:rPr>
          <w:sz w:val="28"/>
          <w:szCs w:val="28"/>
        </w:rPr>
      </w:pPr>
      <w:r w:rsidRPr="0061605E">
        <w:rPr>
          <w:b/>
          <w:sz w:val="28"/>
          <w:szCs w:val="28"/>
        </w:rPr>
        <w:t>Нормативное регулирование капитальных вложений</w:t>
      </w:r>
    </w:p>
    <w:p w:rsidR="005352CC" w:rsidRPr="0061605E" w:rsidRDefault="0061605E" w:rsidP="0061605E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5352CC" w:rsidRPr="0061605E">
        <w:rPr>
          <w:b/>
          <w:sz w:val="28"/>
          <w:szCs w:val="28"/>
        </w:rPr>
        <w:t xml:space="preserve"> </w:t>
      </w:r>
      <w:r w:rsidR="005352CC" w:rsidRPr="0061605E">
        <w:rPr>
          <w:sz w:val="28"/>
          <w:szCs w:val="28"/>
        </w:rPr>
        <w:t>Инвестиции и инвестиционная деятельность в общем виде регламентируются четырьмя нормативно-правовыми актами, среди которых два Закона РФ, регулирующие инвестиционную деятельность внутри страны, Закон об иностранных инвестициях и акт международного права:</w:t>
      </w:r>
    </w:p>
    <w:p w:rsidR="005352CC" w:rsidRPr="003B24B9" w:rsidRDefault="005352CC" w:rsidP="005352CC">
      <w:pPr>
        <w:spacing w:line="360" w:lineRule="auto"/>
        <w:ind w:firstLine="720"/>
        <w:jc w:val="both"/>
        <w:rPr>
          <w:sz w:val="28"/>
          <w:szCs w:val="28"/>
        </w:rPr>
      </w:pPr>
      <w:r w:rsidRPr="003B24B9">
        <w:rPr>
          <w:sz w:val="28"/>
          <w:szCs w:val="28"/>
        </w:rPr>
        <w:t xml:space="preserve">1) Закон РСФСР от 26 июня </w:t>
      </w:r>
      <w:smartTag w:uri="urn:schemas-microsoft-com:office:smarttags" w:element="metricconverter">
        <w:smartTagPr>
          <w:attr w:name="ProductID" w:val="1991 г"/>
        </w:smartTagPr>
        <w:r w:rsidRPr="003B24B9">
          <w:rPr>
            <w:sz w:val="28"/>
            <w:szCs w:val="28"/>
          </w:rPr>
          <w:t>1991 г</w:t>
        </w:r>
      </w:smartTag>
      <w:r w:rsidRPr="003B24B9">
        <w:rPr>
          <w:sz w:val="28"/>
          <w:szCs w:val="28"/>
        </w:rPr>
        <w:t xml:space="preserve">. "Об инвестиционной деятельности в РСФСР". Данный Закон применяется только в той части норм, которые не противоречат Федеральному закону от 25 февраля </w:t>
      </w:r>
      <w:smartTag w:uri="urn:schemas-microsoft-com:office:smarttags" w:element="metricconverter">
        <w:smartTagPr>
          <w:attr w:name="ProductID" w:val="1999 г"/>
        </w:smartTagPr>
        <w:r w:rsidRPr="003B24B9">
          <w:rPr>
            <w:sz w:val="28"/>
            <w:szCs w:val="28"/>
          </w:rPr>
          <w:t>1999 г</w:t>
        </w:r>
      </w:smartTag>
      <w:r w:rsidRPr="003B24B9">
        <w:rPr>
          <w:sz w:val="28"/>
          <w:szCs w:val="28"/>
        </w:rPr>
        <w:t xml:space="preserve">. </w:t>
      </w:r>
      <w:r>
        <w:rPr>
          <w:sz w:val="28"/>
          <w:szCs w:val="28"/>
        </w:rPr>
        <w:t>№</w:t>
      </w:r>
      <w:r w:rsidRPr="003B24B9">
        <w:rPr>
          <w:sz w:val="28"/>
          <w:szCs w:val="28"/>
        </w:rPr>
        <w:t xml:space="preserve"> 39-ФЗ "Об инвестиционной деятельности в Российской Федерации, осуществляемой в форме капитальных вложений";</w:t>
      </w:r>
    </w:p>
    <w:p w:rsidR="005352CC" w:rsidRPr="003B24B9" w:rsidRDefault="005352CC" w:rsidP="005352CC">
      <w:pPr>
        <w:spacing w:line="360" w:lineRule="auto"/>
        <w:ind w:firstLine="720"/>
        <w:jc w:val="both"/>
        <w:rPr>
          <w:sz w:val="28"/>
          <w:szCs w:val="28"/>
        </w:rPr>
      </w:pPr>
      <w:r w:rsidRPr="003B24B9">
        <w:rPr>
          <w:sz w:val="28"/>
          <w:szCs w:val="28"/>
        </w:rPr>
        <w:t xml:space="preserve">2) Федеральный закон от 25 февраля </w:t>
      </w:r>
      <w:smartTag w:uri="urn:schemas-microsoft-com:office:smarttags" w:element="metricconverter">
        <w:smartTagPr>
          <w:attr w:name="ProductID" w:val="1999 г"/>
        </w:smartTagPr>
        <w:r w:rsidRPr="003B24B9">
          <w:rPr>
            <w:sz w:val="28"/>
            <w:szCs w:val="28"/>
          </w:rPr>
          <w:t>1999 г</w:t>
        </w:r>
      </w:smartTag>
      <w:r w:rsidRPr="003B24B9">
        <w:rPr>
          <w:sz w:val="28"/>
          <w:szCs w:val="28"/>
        </w:rPr>
        <w:t xml:space="preserve">. </w:t>
      </w:r>
      <w:r>
        <w:rPr>
          <w:sz w:val="28"/>
          <w:szCs w:val="28"/>
        </w:rPr>
        <w:t>№</w:t>
      </w:r>
      <w:r w:rsidRPr="003B24B9">
        <w:rPr>
          <w:sz w:val="28"/>
          <w:szCs w:val="28"/>
        </w:rPr>
        <w:t>39-ФЗ "Об инвестиционной деятельности в Российской Федерации, осуществляемой в форме капитальных вложений";</w:t>
      </w:r>
    </w:p>
    <w:p w:rsidR="005352CC" w:rsidRPr="003B24B9" w:rsidRDefault="005352CC" w:rsidP="005352CC">
      <w:pPr>
        <w:spacing w:line="360" w:lineRule="auto"/>
        <w:ind w:firstLine="720"/>
        <w:jc w:val="both"/>
        <w:rPr>
          <w:sz w:val="28"/>
          <w:szCs w:val="28"/>
        </w:rPr>
      </w:pPr>
      <w:r w:rsidRPr="003B24B9">
        <w:rPr>
          <w:sz w:val="28"/>
          <w:szCs w:val="28"/>
        </w:rPr>
        <w:t xml:space="preserve">3) Федеральный закон от 9 июля </w:t>
      </w:r>
      <w:smartTag w:uri="urn:schemas-microsoft-com:office:smarttags" w:element="metricconverter">
        <w:smartTagPr>
          <w:attr w:name="ProductID" w:val="1999 г"/>
        </w:smartTagPr>
        <w:r w:rsidRPr="003B24B9">
          <w:rPr>
            <w:sz w:val="28"/>
            <w:szCs w:val="28"/>
          </w:rPr>
          <w:t>1999 г</w:t>
        </w:r>
      </w:smartTag>
      <w:r>
        <w:rPr>
          <w:sz w:val="28"/>
          <w:szCs w:val="28"/>
        </w:rPr>
        <w:t>. №</w:t>
      </w:r>
      <w:r w:rsidRPr="003B24B9">
        <w:rPr>
          <w:sz w:val="28"/>
          <w:szCs w:val="28"/>
        </w:rPr>
        <w:t xml:space="preserve"> 160-ФЗ "Об иностранных инвестициях в Российской Федерации";</w:t>
      </w:r>
    </w:p>
    <w:p w:rsidR="005352CC" w:rsidRDefault="005352CC" w:rsidP="005352CC">
      <w:pPr>
        <w:spacing w:line="360" w:lineRule="auto"/>
        <w:ind w:firstLine="720"/>
        <w:jc w:val="both"/>
        <w:rPr>
          <w:sz w:val="28"/>
          <w:szCs w:val="28"/>
        </w:rPr>
      </w:pPr>
      <w:r w:rsidRPr="003B24B9">
        <w:rPr>
          <w:sz w:val="28"/>
          <w:szCs w:val="28"/>
        </w:rPr>
        <w:t>4) Конвенция о защите прав инвесторов.</w:t>
      </w:r>
    </w:p>
    <w:p w:rsidR="005352CC" w:rsidRPr="00C87B62" w:rsidRDefault="005352CC" w:rsidP="005352C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определении понятия «</w:t>
      </w:r>
      <w:r w:rsidRPr="00C87B62">
        <w:rPr>
          <w:sz w:val="28"/>
          <w:szCs w:val="28"/>
        </w:rPr>
        <w:t>инвестиции</w:t>
      </w:r>
      <w:r>
        <w:rPr>
          <w:sz w:val="28"/>
          <w:szCs w:val="28"/>
        </w:rPr>
        <w:t>»</w:t>
      </w:r>
      <w:r w:rsidRPr="00C87B62">
        <w:rPr>
          <w:sz w:val="28"/>
          <w:szCs w:val="28"/>
        </w:rPr>
        <w:t xml:space="preserve"> все эти нормативные акты содержат общие составляющие</w:t>
      </w:r>
      <w:r>
        <w:rPr>
          <w:rStyle w:val="aa"/>
          <w:sz w:val="28"/>
          <w:szCs w:val="28"/>
        </w:rPr>
        <w:footnoteReference w:id="8"/>
      </w:r>
      <w:r w:rsidRPr="00C87B62">
        <w:rPr>
          <w:sz w:val="28"/>
          <w:szCs w:val="28"/>
        </w:rPr>
        <w:t>:</w:t>
      </w:r>
    </w:p>
    <w:p w:rsidR="005352CC" w:rsidRPr="00C87B62" w:rsidRDefault="005352CC" w:rsidP="005352CC">
      <w:pPr>
        <w:spacing w:line="360" w:lineRule="auto"/>
        <w:ind w:firstLine="720"/>
        <w:jc w:val="both"/>
        <w:rPr>
          <w:sz w:val="28"/>
          <w:szCs w:val="28"/>
        </w:rPr>
      </w:pPr>
      <w:r w:rsidRPr="00C87B62">
        <w:rPr>
          <w:sz w:val="28"/>
          <w:szCs w:val="28"/>
        </w:rPr>
        <w:t>1) предмет инвестиций;</w:t>
      </w:r>
    </w:p>
    <w:p w:rsidR="005352CC" w:rsidRPr="00C87B62" w:rsidRDefault="005352CC" w:rsidP="005352CC">
      <w:pPr>
        <w:spacing w:line="360" w:lineRule="auto"/>
        <w:ind w:firstLine="720"/>
        <w:jc w:val="both"/>
        <w:rPr>
          <w:sz w:val="28"/>
          <w:szCs w:val="28"/>
        </w:rPr>
      </w:pPr>
      <w:r w:rsidRPr="00C87B62">
        <w:rPr>
          <w:sz w:val="28"/>
          <w:szCs w:val="28"/>
        </w:rPr>
        <w:t>2) назначение инвестиций;</w:t>
      </w:r>
    </w:p>
    <w:p w:rsidR="005352CC" w:rsidRPr="00C87B62" w:rsidRDefault="005352CC" w:rsidP="005352CC">
      <w:pPr>
        <w:spacing w:line="360" w:lineRule="auto"/>
        <w:ind w:firstLine="720"/>
        <w:jc w:val="both"/>
        <w:rPr>
          <w:sz w:val="28"/>
          <w:szCs w:val="28"/>
        </w:rPr>
      </w:pPr>
      <w:r w:rsidRPr="00C87B62">
        <w:rPr>
          <w:sz w:val="28"/>
          <w:szCs w:val="28"/>
        </w:rPr>
        <w:t>3) цель инвестиций;</w:t>
      </w:r>
    </w:p>
    <w:p w:rsidR="005352CC" w:rsidRPr="00C87B62" w:rsidRDefault="005352CC" w:rsidP="005352CC">
      <w:pPr>
        <w:spacing w:line="360" w:lineRule="auto"/>
        <w:ind w:firstLine="720"/>
        <w:jc w:val="both"/>
        <w:rPr>
          <w:sz w:val="28"/>
          <w:szCs w:val="28"/>
        </w:rPr>
      </w:pPr>
      <w:r w:rsidRPr="00C87B62">
        <w:rPr>
          <w:sz w:val="28"/>
          <w:szCs w:val="28"/>
        </w:rPr>
        <w:t>4) момент перехода объекта гражданских прав в форму инвестиций.</w:t>
      </w:r>
    </w:p>
    <w:p w:rsidR="005352CC" w:rsidRPr="00C87B62" w:rsidRDefault="005352CC" w:rsidP="005352CC">
      <w:pPr>
        <w:spacing w:line="360" w:lineRule="auto"/>
        <w:ind w:firstLine="720"/>
        <w:jc w:val="both"/>
        <w:rPr>
          <w:sz w:val="28"/>
          <w:szCs w:val="28"/>
        </w:rPr>
      </w:pPr>
      <w:r w:rsidRPr="00C87B62">
        <w:rPr>
          <w:sz w:val="28"/>
          <w:szCs w:val="28"/>
        </w:rPr>
        <w:t>В перечисленных нормативных актах области регулирования инвестиционной деятельности могут существенно отличаться, поэтому необходимо учитывать тот нормативный акт, который имеет большую юридическую силу, с целью избежать проблем с регулирующими инвестиционную деятельность государственными органами.</w:t>
      </w:r>
    </w:p>
    <w:p w:rsidR="005352CC" w:rsidRPr="00C87B62" w:rsidRDefault="005352CC" w:rsidP="005352CC">
      <w:pPr>
        <w:spacing w:line="360" w:lineRule="auto"/>
        <w:ind w:firstLine="720"/>
        <w:jc w:val="both"/>
        <w:rPr>
          <w:sz w:val="28"/>
          <w:szCs w:val="28"/>
        </w:rPr>
      </w:pPr>
      <w:r w:rsidRPr="00C87B62">
        <w:rPr>
          <w:sz w:val="28"/>
          <w:szCs w:val="28"/>
        </w:rPr>
        <w:t xml:space="preserve">Согласно Закону от 26 июня </w:t>
      </w:r>
      <w:smartTag w:uri="urn:schemas-microsoft-com:office:smarttags" w:element="metricconverter">
        <w:smartTagPr>
          <w:attr w:name="ProductID" w:val="1991 г"/>
        </w:smartTagPr>
        <w:r w:rsidRPr="00C87B62">
          <w:rPr>
            <w:sz w:val="28"/>
            <w:szCs w:val="28"/>
          </w:rPr>
          <w:t>1991 г</w:t>
        </w:r>
      </w:smartTag>
      <w:r w:rsidRPr="00C87B62">
        <w:rPr>
          <w:sz w:val="28"/>
          <w:szCs w:val="28"/>
        </w:rPr>
        <w:t>. "Об инвестиционной деятельности в РСФСР" под инвестициями понимаются денежные средства, целевые банковские вклады, паи, акции и другие ценные бумаги, технологии, машины, оборудование, кредиты, любое другое имущество или имущественные права, интеллектуальные ценности, вкладываемые в объекты предпринимательской и других видов деятельности в целях получения прибыли (дохода) и достижения положительного социа</w:t>
      </w:r>
      <w:r>
        <w:rPr>
          <w:sz w:val="28"/>
          <w:szCs w:val="28"/>
        </w:rPr>
        <w:t>льного эффекта. При этом Закон №</w:t>
      </w:r>
      <w:r w:rsidRPr="00C87B62">
        <w:rPr>
          <w:sz w:val="28"/>
          <w:szCs w:val="28"/>
        </w:rPr>
        <w:t xml:space="preserve"> 39-ФЗ сокращает перечень активов, имущества и имущественных прав, включаемых в понятие инвестиций.</w:t>
      </w:r>
    </w:p>
    <w:p w:rsidR="005352CC" w:rsidRPr="00C87B62" w:rsidRDefault="005352CC" w:rsidP="005352C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Третий нормативный акт - Закон №</w:t>
      </w:r>
      <w:r w:rsidRPr="00C87B62">
        <w:rPr>
          <w:sz w:val="28"/>
          <w:szCs w:val="28"/>
        </w:rPr>
        <w:t xml:space="preserve"> 160-ФЗ "Об иностранных инвестициях в Российской Федерации" - в понятие инвестиций включает объекты гражданских прав, принадлежащих иностранному инвестору, если такие объекты гражданских прав не изъяты из оборота или не ограничены в обороте в Российской Федерации в соответствии с федеральными законами, в том числе денег, ценных бумаг (в иностранной валюте и валюте Р</w:t>
      </w:r>
      <w:r>
        <w:rPr>
          <w:sz w:val="28"/>
          <w:szCs w:val="28"/>
        </w:rPr>
        <w:t>Ф</w:t>
      </w:r>
      <w:r w:rsidRPr="00C87B62">
        <w:rPr>
          <w:sz w:val="28"/>
          <w:szCs w:val="28"/>
        </w:rPr>
        <w:t>), иного имущества, имущественных прав, имеющих денежную оценку исключительных прав на результаты интеллектуальной деятельности (интеллектуальную собственность), а также услуг и информации</w:t>
      </w:r>
      <w:r>
        <w:rPr>
          <w:rStyle w:val="aa"/>
          <w:sz w:val="28"/>
          <w:szCs w:val="28"/>
        </w:rPr>
        <w:footnoteReference w:id="9"/>
      </w:r>
      <w:r w:rsidRPr="00C87B62">
        <w:rPr>
          <w:sz w:val="28"/>
          <w:szCs w:val="28"/>
        </w:rPr>
        <w:t>.</w:t>
      </w:r>
    </w:p>
    <w:p w:rsidR="005352CC" w:rsidRPr="00C87B62" w:rsidRDefault="005352CC" w:rsidP="005352CC">
      <w:pPr>
        <w:spacing w:line="360" w:lineRule="auto"/>
        <w:ind w:firstLine="720"/>
        <w:jc w:val="both"/>
        <w:rPr>
          <w:sz w:val="28"/>
          <w:szCs w:val="28"/>
        </w:rPr>
      </w:pPr>
      <w:r w:rsidRPr="00C87B62">
        <w:rPr>
          <w:sz w:val="28"/>
          <w:szCs w:val="28"/>
        </w:rPr>
        <w:t>В Конвенции о защите прав инвесторов законодательное регулирование инвестиционной деятельности считает инвестициями финансовые и материальные средства, а также переданные права на имущественную и интеллектуальную собственность</w:t>
      </w:r>
      <w:r>
        <w:rPr>
          <w:rStyle w:val="aa"/>
          <w:sz w:val="28"/>
          <w:szCs w:val="28"/>
        </w:rPr>
        <w:footnoteReference w:id="10"/>
      </w:r>
      <w:r w:rsidRPr="00C87B62">
        <w:rPr>
          <w:sz w:val="28"/>
          <w:szCs w:val="28"/>
        </w:rPr>
        <w:t>.</w:t>
      </w:r>
    </w:p>
    <w:p w:rsidR="005352CC" w:rsidRPr="00C87B62" w:rsidRDefault="005352CC" w:rsidP="005352CC">
      <w:pPr>
        <w:spacing w:line="360" w:lineRule="auto"/>
        <w:ind w:firstLine="720"/>
        <w:jc w:val="both"/>
        <w:rPr>
          <w:sz w:val="28"/>
          <w:szCs w:val="28"/>
        </w:rPr>
      </w:pPr>
      <w:r w:rsidRPr="00C87B62">
        <w:rPr>
          <w:sz w:val="28"/>
          <w:szCs w:val="28"/>
        </w:rPr>
        <w:t xml:space="preserve">Инвестиции и инвестиционная деятельность, как внутренние, так и внешние, а также те, которые законодательно регулируются международным правом, независимо от источников поступления должны отвечать правовым требованиям, регулирующим соответствующую отрасль, и прежде всего требованиям гражданского законодательства. </w:t>
      </w:r>
    </w:p>
    <w:p w:rsidR="005352CC" w:rsidRDefault="005352CC" w:rsidP="005352CC">
      <w:pPr>
        <w:spacing w:line="360" w:lineRule="auto"/>
        <w:ind w:firstLine="720"/>
        <w:jc w:val="both"/>
        <w:rPr>
          <w:sz w:val="28"/>
          <w:szCs w:val="28"/>
        </w:rPr>
      </w:pPr>
      <w:r w:rsidRPr="00C87B62">
        <w:rPr>
          <w:sz w:val="28"/>
          <w:szCs w:val="28"/>
        </w:rPr>
        <w:t>В соответствии с п. 2 ст. 3 ГК РФ законодательное регулирование инвестиционной деятельности, содержащееся в других законах, должны соответствовать гражданскому законодательству</w:t>
      </w:r>
      <w:r>
        <w:rPr>
          <w:rStyle w:val="aa"/>
          <w:sz w:val="28"/>
          <w:szCs w:val="28"/>
        </w:rPr>
        <w:footnoteReference w:id="11"/>
      </w:r>
      <w:r w:rsidRPr="00C87B62">
        <w:rPr>
          <w:sz w:val="28"/>
          <w:szCs w:val="28"/>
        </w:rPr>
        <w:t>. Согласно ст. 128 ГК РФ в состав объектов гражданских прав, имеющих возможность функционировать на рынке, и в том числе предлагаться в качестве инвестиций, включаются вещи, включая деньги и ценные бумаги; иное имущество, в том числе имущественные права; работы и услуги; информация; результаты интеллектуальной деятельности, в том числе исключительные права на них (интеллектуальная собственность); нематериальные блага.</w:t>
      </w:r>
    </w:p>
    <w:p w:rsidR="005352CC" w:rsidRDefault="005352CC" w:rsidP="0061605E">
      <w:pPr>
        <w:spacing w:line="360" w:lineRule="auto"/>
        <w:jc w:val="both"/>
        <w:rPr>
          <w:sz w:val="28"/>
          <w:szCs w:val="28"/>
        </w:rPr>
      </w:pPr>
    </w:p>
    <w:p w:rsidR="005352CC" w:rsidRPr="0061605E" w:rsidRDefault="005352CC" w:rsidP="0061605E">
      <w:pPr>
        <w:numPr>
          <w:ilvl w:val="1"/>
          <w:numId w:val="24"/>
        </w:numPr>
        <w:spacing w:line="360" w:lineRule="auto"/>
        <w:jc w:val="both"/>
        <w:rPr>
          <w:b/>
          <w:sz w:val="28"/>
          <w:szCs w:val="28"/>
        </w:rPr>
      </w:pPr>
      <w:r w:rsidRPr="00A02D6B">
        <w:rPr>
          <w:b/>
          <w:sz w:val="28"/>
          <w:szCs w:val="28"/>
        </w:rPr>
        <w:t>Основные источники финансовых ресурсов государственных капитальных вложений</w:t>
      </w:r>
    </w:p>
    <w:p w:rsidR="005352CC" w:rsidRPr="00A02D6B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A02D6B">
        <w:rPr>
          <w:sz w:val="28"/>
          <w:szCs w:val="28"/>
        </w:rPr>
        <w:t>Под капитальными вложениями понимаются затраты на воспроизводство основных фондов, их увеличение и совершенствование. Большая часть этих затрат приходится на капитальные вложения в расширенное воспроизводство основных фондов отраслей народного хозяйства, основным источником которых является национальный доход. Иначе говоря, финансовую основу капитальных вложений в народном хозяйстве создает национальный доход</w:t>
      </w:r>
      <w:r>
        <w:rPr>
          <w:rStyle w:val="aa"/>
          <w:sz w:val="28"/>
          <w:szCs w:val="28"/>
        </w:rPr>
        <w:footnoteReference w:id="12"/>
      </w:r>
      <w:r w:rsidRPr="00A02D6B">
        <w:rPr>
          <w:sz w:val="28"/>
          <w:szCs w:val="28"/>
        </w:rPr>
        <w:t>.</w:t>
      </w:r>
    </w:p>
    <w:p w:rsidR="005352CC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>Национальный доход является основным фактором динамики капитальных вложений. Он является основным источником государственных капитальных вложений. Сам же национальный доход зависит от объема валового внутреннего продукта и его использования</w:t>
      </w:r>
      <w:r>
        <w:rPr>
          <w:rStyle w:val="aa"/>
          <w:sz w:val="28"/>
          <w:szCs w:val="28"/>
        </w:rPr>
        <w:footnoteReference w:id="13"/>
      </w:r>
      <w:r w:rsidRPr="004E39DA">
        <w:rPr>
          <w:sz w:val="28"/>
          <w:szCs w:val="28"/>
        </w:rPr>
        <w:t>.</w:t>
      </w:r>
      <w:r w:rsidRPr="00A02D6B">
        <w:rPr>
          <w:sz w:val="28"/>
          <w:szCs w:val="28"/>
        </w:rPr>
        <w:t xml:space="preserve"> </w:t>
      </w:r>
    </w:p>
    <w:p w:rsidR="0061605E" w:rsidRDefault="00AC63A8" w:rsidP="00AC63A8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C6A7E" w:rsidRPr="008C6A7E">
        <w:rPr>
          <w:sz w:val="28"/>
          <w:szCs w:val="28"/>
        </w:rPr>
        <w:t>Схема использования валового внутреннего продукта и распределения национального дохода показана ниже. Валовой внутренний продукт представляет собой совокупность созданных материальных благ и определяется как сумма валовой продукции отраслей материального производства: промышленности, сельского хозяйства, лесного хозяйства, строительства, грузового транспорта, связи в части, обслуживающей материальное производство, а также торговли и общественного питания, заготовок сельскохозяйственных продуктов и других отраслей материального производства (издательства, производство кинофильмов, сбор и заготовка металлолома и утиля и т.п.).</w:t>
      </w:r>
    </w:p>
    <w:p w:rsidR="004C5587" w:rsidRDefault="004C5587" w:rsidP="00AC63A8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5352CC" w:rsidRPr="00A02D6B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726"/>
        <w:gridCol w:w="3414"/>
        <w:gridCol w:w="534"/>
        <w:gridCol w:w="2166"/>
      </w:tblGrid>
      <w:tr w:rsidR="005352CC" w:rsidRPr="00C37639" w:rsidTr="00C3763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2CC" w:rsidRPr="00C37639" w:rsidRDefault="005352CC" w:rsidP="00C3763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37639">
              <w:rPr>
                <w:sz w:val="28"/>
                <w:szCs w:val="28"/>
              </w:rPr>
              <w:t>Валовый внутренний продукт (ВВП)</w:t>
            </w:r>
          </w:p>
        </w:tc>
        <w:tc>
          <w:tcPr>
            <w:tcW w:w="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2CC" w:rsidRPr="00C37639" w:rsidRDefault="005352CC" w:rsidP="00C3763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37639">
              <w:rPr>
                <w:sz w:val="28"/>
                <w:szCs w:val="28"/>
              </w:rPr>
              <w:t>-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2CC" w:rsidRPr="00C37639" w:rsidRDefault="00867E20" w:rsidP="00C3763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047" style="position:absolute;left:0;text-align:left;flip:x;z-index:251657216;mso-position-horizontal-relative:text;mso-position-vertical-relative:text" from="111.3pt,30.45pt" to="192.3pt,57.45pt" strokeweight="2.25pt">
                  <v:stroke endarrow="block"/>
                </v:line>
              </w:pict>
            </w:r>
            <w:r w:rsidR="005352CC" w:rsidRPr="00C37639">
              <w:rPr>
                <w:sz w:val="28"/>
                <w:szCs w:val="28"/>
              </w:rPr>
              <w:t>Фонд возмещения израсходованных средств производства</w:t>
            </w:r>
          </w:p>
        </w:tc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2CC" w:rsidRPr="00C37639" w:rsidRDefault="005352CC" w:rsidP="00C3763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37639">
              <w:rPr>
                <w:sz w:val="28"/>
                <w:szCs w:val="28"/>
              </w:rPr>
              <w:t>=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2CC" w:rsidRPr="00C37639" w:rsidRDefault="005352CC" w:rsidP="00C3763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37639">
              <w:rPr>
                <w:sz w:val="28"/>
                <w:szCs w:val="28"/>
              </w:rPr>
              <w:t>Национальный доход</w:t>
            </w:r>
          </w:p>
        </w:tc>
      </w:tr>
    </w:tbl>
    <w:p w:rsidR="005352CC" w:rsidRPr="005973D3" w:rsidRDefault="00867E20" w:rsidP="005352CC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color w:val="FFFFFF"/>
          <w:sz w:val="28"/>
          <w:szCs w:val="28"/>
        </w:rPr>
      </w:r>
      <w:r>
        <w:rPr>
          <w:color w:val="FFFFFF"/>
          <w:sz w:val="28"/>
          <w:szCs w:val="28"/>
        </w:rPr>
        <w:pict>
          <v:group id="_x0000_s1026" editas="orgchart" style="width:471.05pt;height:270pt;mso-position-horizontal-relative:char;mso-position-vertical-relative:line" coordorigin="1559,7286" coordsize="6522,6120">
            <o:lock v:ext="edit" aspectratio="t"/>
            <o:diagram v:ext="edit" dgmstyle="16" dgmscalex="94661" dgmscaley="57828" dgmfontsize="10" constrainbounds="0,0,0,0" autoformat="t" autolayout="f">
              <o:relationtable v:ext="edit">
                <o:rel v:ext="edit" idsrc="#_s1037" iddest="#_s1037"/>
                <o:rel v:ext="edit" idsrc="#_s1038" iddest="#_s1037" idcntr="#_s1036"/>
                <o:rel v:ext="edit" idsrc="#_s1039" iddest="#_s1037" idcntr="#_s1035"/>
                <o:rel v:ext="edit" idsrc="#_s1040" iddest="#_s1038" idcntr="#_s1034"/>
                <o:rel v:ext="edit" idsrc="#_s1041" iddest="#_s1038" idcntr="#_s1033"/>
                <o:rel v:ext="edit" idsrc="#_s1042" iddest="#_s1038" idcntr="#_s1032"/>
                <o:rel v:ext="edit" idsrc="#_s1043" iddest="#_s1039" idcntr="#_s1031"/>
                <o:rel v:ext="edit" idsrc="#_s1044" iddest="#_s1039" idcntr="#_s1030"/>
                <o:rel v:ext="edit" idsrc="#_s1045" iddest="#_s1039" idcntr="#_s1029"/>
                <o:rel v:ext="edit" idsrc="#_s1046" iddest="#_s1039" idcntr="#_s1028"/>
              </o:relationtable>
            </o:diagram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559;top:7286;width:6522;height:6120" o:preferrelative="f">
              <v:fill o:detectmouseclick="t"/>
              <v:path o:extrusionok="t" o:connecttype="none"/>
              <o:lock v:ext="edit" text="t"/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s1028" o:spid="_x0000_s1028" type="#_x0000_t33" style="position:absolute;left:5505;top:8822;width:166;height:4074;rotation:180" o:connectortype="elbow" adj="-688500,-83149,-688500" strokeweight="2.25pt"/>
            <v:shape id="_s1029" o:spid="_x0000_s1029" type="#_x0000_t33" style="position:absolute;left:5505;top:8822;width:166;height:2748;rotation:180" o:connectortype="elbow" adj="-688500,-112846,-688500" strokeweight="2.25pt"/>
            <v:shape id="_s1030" o:spid="_x0000_s1030" type="#_x0000_t33" style="position:absolute;left:5505;top:8822;width:166;height:1323;rotation:180" o:connectortype="elbow" adj="-688500,-211044,-688500" strokeweight="2.25pt"/>
            <v:shape id="_s1031" o:spid="_x0000_s1031" type="#_x0000_t33" style="position:absolute;left:5505;top:8822;width:291;height:300;rotation:180" o:connectortype="elbow" adj="-402686,-856583,-402686" strokeweight="2.25pt"/>
            <v:shape id="_s1032" o:spid="_x0000_s1032" type="#_x0000_t33" style="position:absolute;left:2639;top:9087;width:415;height:3660;rotation:180" o:connectortype="elbow" adj="-139752,-106629,-139752" strokeweight="2.25pt"/>
            <v:shape id="_s1033" o:spid="_x0000_s1033" type="#_x0000_t33" style="position:absolute;left:2639;top:9087;width:415;height:2511;rotation:180" o:connectortype="elbow" adj="-139949,-145523,-139949" strokeweight="2.25pt"/>
            <v:shape id="_s1034" o:spid="_x0000_s1034" type="#_x0000_t33" style="position:absolute;left:2639;top:9087;width:166;height:1065;rotation:180" o:connectortype="elbow" adj="-316980,-313774,-316980" strokeweight="2.25pt"/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035" o:spid="_x0000_s1035" type="#_x0000_t34" style="position:absolute;left:5069;top:7666;width:561;height:311;rotation:270;flip:x" o:connectortype="elbow" adj="7855,462259,-323345" strokeweight="2.25pt"/>
            <v:shape id="_s1036" o:spid="_x0000_s1036" type="#_x0000_t34" style="position:absolute;left:3504;top:6676;width:825;height:2555;rotation:270" o:connectortype="elbow" adj="21414,-56361,-121695" strokeweight="2.25pt"/>
            <v:rect id="_s1037" o:spid="_x0000_s1037" style="position:absolute;left:2681;top:7286;width:5026;height:255;v-text-anchor:middle" o:dgmlayout="0" o:dgmnodekind="1" filled="f">
              <v:textbox style="mso-next-textbox:#_s1037" inset="0,0,0,0">
                <w:txbxContent>
                  <w:p w:rsidR="005352CC" w:rsidRPr="005973D3" w:rsidRDefault="005352CC" w:rsidP="005352CC">
                    <w:pPr>
                      <w:jc w:val="center"/>
                      <w:rPr>
                        <w:color w:val="FFFFFF"/>
                        <w:sz w:val="28"/>
                        <w:szCs w:val="28"/>
                      </w:rPr>
                    </w:pPr>
                    <w:r w:rsidRPr="005973D3">
                      <w:rPr>
                        <w:color w:val="FFFFFF"/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rect>
            <v:rect id="_s1038" o:spid="_x0000_s1038" style="position:absolute;left:1559;top:8366;width:2160;height:720;v-text-anchor:middle" o:dgmlayout="2" o:dgmnodekind="0" o:dgmlayoutmru="2" filled="f">
              <v:textbox style="mso-next-textbox:#_s1038" inset="0,0,0,0">
                <w:txbxContent>
                  <w:p w:rsidR="005352CC" w:rsidRPr="005973D3" w:rsidRDefault="005352CC" w:rsidP="005352CC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5973D3">
                      <w:rPr>
                        <w:sz w:val="28"/>
                        <w:szCs w:val="28"/>
                      </w:rPr>
                      <w:t>Фонд накопления</w:t>
                    </w:r>
                  </w:p>
                </w:txbxContent>
              </v:textbox>
            </v:rect>
            <v:rect id="_s1039" o:spid="_x0000_s1039" style="position:absolute;left:4425;top:8102;width:2160;height:720;v-text-anchor:middle" o:dgmlayout="2" o:dgmnodekind="0" o:dgmlayoutmru="2" filled="f">
              <v:textbox style="mso-next-textbox:#_s1039" inset="0,0,0,0">
                <w:txbxContent>
                  <w:p w:rsidR="005352CC" w:rsidRPr="005973D3" w:rsidRDefault="005352CC" w:rsidP="005352CC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5973D3">
                      <w:rPr>
                        <w:sz w:val="28"/>
                        <w:szCs w:val="28"/>
                      </w:rPr>
                      <w:t>Фонд потребления</w:t>
                    </w:r>
                  </w:p>
                </w:txbxContent>
              </v:textbox>
            </v:rect>
            <v:rect id="_s1040" o:spid="_x0000_s1040" style="position:absolute;left:2805;top:9446;width:2617;height:1410;v-text-anchor:middle" o:dgmlayout="2" o:dgmnodekind="0" filled="f">
              <v:textbox style="mso-next-textbox:#_s1040" inset="0,0,0,0">
                <w:txbxContent>
                  <w:p w:rsidR="005352CC" w:rsidRPr="005973D3" w:rsidRDefault="005352CC" w:rsidP="005352CC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5973D3">
                      <w:rPr>
                        <w:sz w:val="28"/>
                        <w:szCs w:val="28"/>
                      </w:rPr>
                      <w:t>Фонд капитальных вложений на воспроизводство основных фондов</w:t>
                    </w:r>
                  </w:p>
                </w:txbxContent>
              </v:textbox>
            </v:rect>
            <v:rect id="_s1041" o:spid="_x0000_s1041" style="position:absolute;left:3054;top:11111;width:2160;height:975;v-text-anchor:middle" o:dgmlayout="2" o:dgmnodekind="0" filled="f">
              <v:textbox style="mso-next-textbox:#_s1041" inset="0,0,0,0">
                <w:txbxContent>
                  <w:p w:rsidR="005352CC" w:rsidRPr="005973D3" w:rsidRDefault="005352CC" w:rsidP="005352CC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5973D3">
                      <w:rPr>
                        <w:sz w:val="28"/>
                        <w:szCs w:val="28"/>
                      </w:rPr>
                      <w:t>Фонд общественных резервов</w:t>
                    </w:r>
                  </w:p>
                </w:txbxContent>
              </v:textbox>
            </v:rect>
            <v:rect id="_s1042" o:spid="_x0000_s1042" style="position:absolute;left:3054;top:12386;width:2160;height:721;v-text-anchor:middle" o:dgmlayout="2" o:dgmnodekind="0" filled="f">
              <v:textbox style="mso-next-textbox:#_s1042" inset="0,0,0,0">
                <w:txbxContent>
                  <w:p w:rsidR="005352CC" w:rsidRPr="005973D3" w:rsidRDefault="005352CC" w:rsidP="005352CC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5973D3">
                      <w:rPr>
                        <w:sz w:val="28"/>
                        <w:szCs w:val="28"/>
                      </w:rPr>
                      <w:t>Фонд страховых запасов</w:t>
                    </w:r>
                  </w:p>
                </w:txbxContent>
              </v:textbox>
            </v:rect>
            <v:rect id="_s1043" o:spid="_x0000_s1043" style="position:absolute;left:5796;top:8918;width:2160;height:408;v-text-anchor:middle" o:dgmlayout="2" o:dgmnodekind="0" filled="f">
              <v:textbox style="mso-next-textbox:#_s1043" inset="0,0,0,0">
                <w:txbxContent>
                  <w:p w:rsidR="005352CC" w:rsidRPr="005973D3" w:rsidRDefault="005352CC" w:rsidP="005352CC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5973D3">
                      <w:rPr>
                        <w:sz w:val="28"/>
                        <w:szCs w:val="28"/>
                      </w:rPr>
                      <w:t>Фонд оплаты труда</w:t>
                    </w:r>
                  </w:p>
                </w:txbxContent>
              </v:textbox>
            </v:rect>
            <v:rect id="_s1044" o:spid="_x0000_s1044" style="position:absolute;left:5671;top:9530;width:2368;height:1230;v-text-anchor:middle" o:dgmlayout="2" o:dgmnodekind="0" filled="f">
              <v:textbox style="mso-next-textbox:#_s1044" inset="0,0,0,0">
                <w:txbxContent>
                  <w:p w:rsidR="005352CC" w:rsidRPr="005973D3" w:rsidRDefault="005352CC" w:rsidP="005352CC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5973D3">
                      <w:rPr>
                        <w:sz w:val="28"/>
                        <w:szCs w:val="28"/>
                      </w:rPr>
                      <w:t>Фонд социального страхования, пенсии, пособия</w:t>
                    </w:r>
                  </w:p>
                </w:txbxContent>
              </v:textbox>
            </v:rect>
            <v:rect id="_s1045" o:spid="_x0000_s1045" style="position:absolute;left:5671;top:10958;width:2368;height:1224;v-text-anchor:middle" o:dgmlayout="2" o:dgmnodekind="0" filled="f">
              <v:textbox style="mso-next-textbox:#_s1045" inset="0,0,0,0">
                <w:txbxContent>
                  <w:p w:rsidR="005352CC" w:rsidRPr="005973D3" w:rsidRDefault="005352CC" w:rsidP="005352CC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5973D3">
                      <w:rPr>
                        <w:sz w:val="28"/>
                        <w:szCs w:val="28"/>
                      </w:rPr>
                      <w:t>Затраты на науку, образование, здравоохранение, культуру</w:t>
                    </w:r>
                  </w:p>
                </w:txbxContent>
              </v:textbox>
            </v:rect>
            <v:rect id="_s1046" o:spid="_x0000_s1046" style="position:absolute;left:5671;top:12386;width:2367;height:1020;v-text-anchor:middle" o:dgmlayout="2" o:dgmnodekind="0" filled="f">
              <v:textbox style="mso-next-textbox:#_s1046" inset="0,0,0,0">
                <w:txbxContent>
                  <w:p w:rsidR="005352CC" w:rsidRPr="005973D3" w:rsidRDefault="005352CC" w:rsidP="005352CC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5973D3">
                      <w:rPr>
                        <w:sz w:val="28"/>
                        <w:szCs w:val="28"/>
                      </w:rPr>
                      <w:t>Затраты на государственное управление и оборону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352CC" w:rsidRPr="003B24B9" w:rsidRDefault="005352CC" w:rsidP="005352CC">
      <w:pPr>
        <w:pStyle w:val="a4"/>
        <w:spacing w:before="0" w:beforeAutospacing="0" w:after="0" w:afterAutospacing="0" w:line="360" w:lineRule="auto"/>
        <w:jc w:val="center"/>
      </w:pPr>
      <w:r w:rsidRPr="005973D3">
        <w:rPr>
          <w:sz w:val="28"/>
          <w:szCs w:val="28"/>
        </w:rPr>
        <w:t>Рис.1. Использование валового внутреннего продукта и национального дохода</w:t>
      </w:r>
    </w:p>
    <w:p w:rsidR="005352CC" w:rsidRPr="005973D3" w:rsidRDefault="0061605E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61605E">
        <w:rPr>
          <w:sz w:val="28"/>
          <w:szCs w:val="28"/>
        </w:rPr>
        <w:t xml:space="preserve">Национальный доход получается как итог чистой продукции отдельных отраслей материального производства. Валовый внутренний </w:t>
      </w:r>
      <w:r w:rsidR="005352CC" w:rsidRPr="005973D3">
        <w:rPr>
          <w:sz w:val="28"/>
          <w:szCs w:val="28"/>
        </w:rPr>
        <w:t>продукт и, следовательно, национальный доход, распределяется на фонд потребления и фонд накопления, в составе которого имеются капитальные вложения на накопление основных фондов отраслей народного хозяйства.</w:t>
      </w:r>
    </w:p>
    <w:p w:rsidR="005352CC" w:rsidRPr="005973D3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973D3">
        <w:rPr>
          <w:sz w:val="28"/>
          <w:szCs w:val="28"/>
        </w:rPr>
        <w:t>Национальный доход, используемый на потребление и накопление, в том числе на реальные капитальные вложения, аккумулируется в государственном федеральном бюджете, бюджетах субъектов Российской Федерации, местных бюджетах, поэтому такие источники капитальных вложений справедливо называют бюджетными средствами. Часть национального дохода остается в предприятиях, организациях и у населения.</w:t>
      </w:r>
    </w:p>
    <w:p w:rsidR="005352CC" w:rsidRPr="005973D3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973D3">
        <w:rPr>
          <w:sz w:val="28"/>
          <w:szCs w:val="28"/>
        </w:rPr>
        <w:t>Доля федеральных бюджетных инвестиций в общем объеме капитальных вложений в РФ за последние 10 лет имеет тенденцию к увеличению. В настоящее время капитальные вложения составляют 15</w:t>
      </w:r>
      <w:r>
        <w:rPr>
          <w:sz w:val="28"/>
          <w:szCs w:val="28"/>
        </w:rPr>
        <w:t>-</w:t>
      </w:r>
      <w:r w:rsidRPr="005973D3">
        <w:rPr>
          <w:sz w:val="28"/>
          <w:szCs w:val="28"/>
        </w:rPr>
        <w:t>18% валового внутреннего продукта.</w:t>
      </w:r>
      <w:r>
        <w:rPr>
          <w:sz w:val="28"/>
          <w:szCs w:val="28"/>
        </w:rPr>
        <w:t xml:space="preserve"> </w:t>
      </w:r>
      <w:r w:rsidRPr="005973D3">
        <w:rPr>
          <w:sz w:val="28"/>
          <w:szCs w:val="28"/>
        </w:rPr>
        <w:t>Капитальные вложения в зависимости от форм собственности подразделяются на:</w:t>
      </w:r>
    </w:p>
    <w:p w:rsidR="005352CC" w:rsidRDefault="005352CC" w:rsidP="005352CC">
      <w:pPr>
        <w:pStyle w:val="a4"/>
        <w:numPr>
          <w:ilvl w:val="0"/>
          <w:numId w:val="3"/>
        </w:numPr>
        <w:tabs>
          <w:tab w:val="clear" w:pos="1080"/>
          <w:tab w:val="num" w:pos="360"/>
        </w:tabs>
        <w:spacing w:before="0" w:beforeAutospacing="0" w:after="0" w:afterAutospacing="0" w:line="360" w:lineRule="auto"/>
        <w:ind w:left="360"/>
        <w:jc w:val="both"/>
        <w:rPr>
          <w:iCs/>
          <w:sz w:val="28"/>
          <w:szCs w:val="28"/>
        </w:rPr>
      </w:pPr>
      <w:r w:rsidRPr="005973D3">
        <w:rPr>
          <w:iCs/>
          <w:sz w:val="28"/>
          <w:szCs w:val="28"/>
        </w:rPr>
        <w:t>государственные капитальные вложения;</w:t>
      </w:r>
    </w:p>
    <w:p w:rsidR="005352CC" w:rsidRPr="005973D3" w:rsidRDefault="005352CC" w:rsidP="005352CC">
      <w:pPr>
        <w:pStyle w:val="a4"/>
        <w:numPr>
          <w:ilvl w:val="0"/>
          <w:numId w:val="3"/>
        </w:numPr>
        <w:tabs>
          <w:tab w:val="clear" w:pos="1080"/>
          <w:tab w:val="num" w:pos="360"/>
        </w:tabs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  <w:r w:rsidRPr="005973D3">
        <w:rPr>
          <w:iCs/>
          <w:sz w:val="28"/>
          <w:szCs w:val="28"/>
        </w:rPr>
        <w:t>капитальные вложения, осуществляемые за счет средств кооперативных, акционерных и иных предприятий и организаций, т.е. собственных средств предприятий и организаций различных форм собственности;</w:t>
      </w:r>
    </w:p>
    <w:p w:rsidR="005352CC" w:rsidRPr="005973D3" w:rsidRDefault="005352CC" w:rsidP="005352CC">
      <w:pPr>
        <w:pStyle w:val="a4"/>
        <w:numPr>
          <w:ilvl w:val="0"/>
          <w:numId w:val="3"/>
        </w:numPr>
        <w:tabs>
          <w:tab w:val="clear" w:pos="1080"/>
          <w:tab w:val="num" w:pos="360"/>
        </w:tabs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  <w:r w:rsidRPr="005973D3">
        <w:rPr>
          <w:iCs/>
          <w:sz w:val="28"/>
          <w:szCs w:val="28"/>
        </w:rPr>
        <w:t>капитальные вложения за счет средств населения (час</w:t>
      </w:r>
      <w:r>
        <w:rPr>
          <w:iCs/>
          <w:sz w:val="28"/>
          <w:szCs w:val="28"/>
        </w:rPr>
        <w:t>тного сектора</w:t>
      </w:r>
      <w:r w:rsidRPr="005973D3">
        <w:rPr>
          <w:iCs/>
          <w:sz w:val="28"/>
          <w:szCs w:val="28"/>
        </w:rPr>
        <w:t>).</w:t>
      </w:r>
    </w:p>
    <w:p w:rsidR="005352CC" w:rsidRPr="005973D3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973D3">
        <w:rPr>
          <w:sz w:val="28"/>
          <w:szCs w:val="28"/>
        </w:rPr>
        <w:t>Поскольку основная часть национального дохода аккумулируется в бюджете, практически источником финансовых ресурсов государственных капитальных вложений являются государственный федеральный бюджет и бюджеты субъектов РФ.</w:t>
      </w:r>
      <w:r>
        <w:rPr>
          <w:sz w:val="28"/>
          <w:szCs w:val="28"/>
        </w:rPr>
        <w:t xml:space="preserve"> </w:t>
      </w:r>
      <w:r w:rsidRPr="005973D3">
        <w:rPr>
          <w:sz w:val="28"/>
          <w:szCs w:val="28"/>
        </w:rPr>
        <w:t>Другим источником финансовых ресурсов на капитальные вложения является амортизационный фонд.</w:t>
      </w:r>
    </w:p>
    <w:p w:rsidR="005352CC" w:rsidRPr="005973D3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973D3">
        <w:rPr>
          <w:sz w:val="28"/>
          <w:szCs w:val="28"/>
        </w:rPr>
        <w:t>По данным Госкомстата РФ средняя изношенность действующих основных фондов, особенно машин и оборудования, достигла больших размеров. В перспективе потребуется значительное ускорение выбытия устаревшего оборудования, следовательно, и увеличения фонда возмещения.</w:t>
      </w:r>
    </w:p>
    <w:p w:rsidR="005352CC" w:rsidRPr="003B24B9" w:rsidRDefault="005352CC" w:rsidP="005352CC">
      <w:pPr>
        <w:spacing w:line="360" w:lineRule="auto"/>
        <w:ind w:firstLine="720"/>
        <w:jc w:val="both"/>
        <w:rPr>
          <w:sz w:val="28"/>
          <w:szCs w:val="28"/>
        </w:rPr>
      </w:pPr>
      <w:r w:rsidRPr="005973D3">
        <w:rPr>
          <w:sz w:val="28"/>
          <w:szCs w:val="28"/>
        </w:rPr>
        <w:t>В настоящий период одним из источников финансовых ресурсов на капитальные вложен</w:t>
      </w:r>
      <w:r>
        <w:rPr>
          <w:sz w:val="28"/>
          <w:szCs w:val="28"/>
        </w:rPr>
        <w:t>ия стали иностранные инвестиции</w:t>
      </w:r>
      <w:r w:rsidRPr="005973D3">
        <w:rPr>
          <w:sz w:val="28"/>
          <w:szCs w:val="28"/>
        </w:rPr>
        <w:t xml:space="preserve">. Привлечению иностранных инвестиций в экономику Российской Федерации способствовал Федеральный закон от 9 июля </w:t>
      </w:r>
      <w:smartTag w:uri="urn:schemas-microsoft-com:office:smarttags" w:element="metricconverter">
        <w:smartTagPr>
          <w:attr w:name="ProductID" w:val="1999 г"/>
        </w:smartTagPr>
        <w:r w:rsidRPr="005973D3">
          <w:rPr>
            <w:sz w:val="28"/>
            <w:szCs w:val="28"/>
          </w:rPr>
          <w:t>1999 г</w:t>
        </w:r>
      </w:smartTag>
      <w:r w:rsidRPr="005973D3">
        <w:rPr>
          <w:sz w:val="28"/>
          <w:szCs w:val="28"/>
        </w:rPr>
        <w:t>. № 160-ФЗ "Об иностранных инвестициях в Российской Федерации"</w:t>
      </w:r>
      <w:r>
        <w:rPr>
          <w:rStyle w:val="aa"/>
          <w:sz w:val="28"/>
          <w:szCs w:val="28"/>
        </w:rPr>
        <w:footnoteReference w:id="14"/>
      </w:r>
      <w:r w:rsidRPr="005973D3">
        <w:rPr>
          <w:sz w:val="28"/>
          <w:szCs w:val="28"/>
        </w:rPr>
        <w:t>.</w:t>
      </w:r>
    </w:p>
    <w:p w:rsidR="005352CC" w:rsidRPr="004E39DA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>Под финансированием понимается обеспечение необходимыми финансовыми ресурсами (деньгами) предприятий, организаций, а также различных экономических программ и видов экономической деятельности, строек и строящихся объектов. Финансирование может осуществляться из собственных, внутренних источников коммерческих предприятий (организаций) и из государственных источников в виде ассигнований из средств бюджетов (федерального, регионального, местного), а также кредитных средств, иностранной помощи, взносов других юридических и физических лиц.</w:t>
      </w:r>
    </w:p>
    <w:p w:rsidR="005352CC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b/>
          <w:sz w:val="28"/>
          <w:szCs w:val="28"/>
        </w:rPr>
      </w:pPr>
      <w:r w:rsidRPr="004E39DA">
        <w:rPr>
          <w:sz w:val="28"/>
          <w:szCs w:val="28"/>
        </w:rPr>
        <w:t>Финансирование капитальных вложений имеет две формы: безвозвратное финансирование (безвозвратное финансирование составляет более 80% капитальных вложений) и возвратное</w:t>
      </w:r>
      <w:r>
        <w:rPr>
          <w:rStyle w:val="aa"/>
          <w:sz w:val="28"/>
          <w:szCs w:val="28"/>
        </w:rPr>
        <w:footnoteReference w:id="15"/>
      </w:r>
      <w:r w:rsidRPr="004E39DA">
        <w:rPr>
          <w:sz w:val="28"/>
          <w:szCs w:val="28"/>
        </w:rPr>
        <w:t>.</w:t>
      </w:r>
    </w:p>
    <w:p w:rsidR="005352CC" w:rsidRPr="004E39DA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>Источники финансирования капитальных вложений подразделяются на централизованные и нецентрализованные. За счет централизованных источников финансируются объекты, предусмотренные государственным планом-заданием. На эти цели используются бюджетные ассигнования. Нецентрализованные капитальные вложения финансируются за счет амортизационных отчислений на реновацию, прибыли коммерческих организаций и банковских кредитов. Бюджетные ассигнования направляются главным образом на новое строительство объектов для государственных федеральных и республиканских нужд.</w:t>
      </w:r>
      <w:r>
        <w:rPr>
          <w:sz w:val="28"/>
          <w:szCs w:val="28"/>
        </w:rPr>
        <w:t xml:space="preserve"> </w:t>
      </w:r>
      <w:r w:rsidRPr="004E39DA">
        <w:rPr>
          <w:sz w:val="28"/>
          <w:szCs w:val="28"/>
        </w:rPr>
        <w:t>При реконструкции предприятий основным источником финансирования является часть амортизационных отчислений на реновацию основных фондов.</w:t>
      </w:r>
    </w:p>
    <w:p w:rsidR="005352CC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>Согласно правилам финансирования строительства финансируются только стройки и объекты, включенные в план капитальных вложений и титульные списки. Финансирование государственных централизованных капитальных вложений (из средств бюджета) и нецентрализованных (из средств инвесторов) имеет свои особенности.</w:t>
      </w:r>
      <w:r>
        <w:rPr>
          <w:sz w:val="28"/>
          <w:szCs w:val="28"/>
        </w:rPr>
        <w:t xml:space="preserve"> </w:t>
      </w:r>
    </w:p>
    <w:p w:rsidR="005352CC" w:rsidRPr="004E39DA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>Государственные централизованные капитальные вложения финансируются за счет средств, предусмотренных в федеральном бюджете и бюджетах субъектов РФ. Эти средства на инвестиции предоставляются на безвозвратной и возвратной основе.</w:t>
      </w:r>
    </w:p>
    <w:p w:rsidR="005352CC" w:rsidRPr="004E39DA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>Средства федерального бюджета, предоставляемые на возвратной основе для финансирования государственных централизованных капитальных вложений, выделяются Министерству финансов Российской Федерации в пределах кредитов, выдаваемых Центральным банком Российской Федерации в установленном законом порядке.</w:t>
      </w:r>
    </w:p>
    <w:p w:rsidR="005352CC" w:rsidRPr="004E39DA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>Финансирование капитальных вложений за счет собственных средств инвесторов, а также за счет средств банка осуществляется по договоренности сторон. Договаривающиеся стороны самостоятельно определяют порядок внесения инвесторами собственных средств на счета в банки для финансирования капитальных вложений.</w:t>
      </w:r>
      <w:r>
        <w:rPr>
          <w:sz w:val="28"/>
          <w:szCs w:val="28"/>
        </w:rPr>
        <w:t xml:space="preserve"> </w:t>
      </w:r>
      <w:r w:rsidRPr="004E39DA">
        <w:rPr>
          <w:sz w:val="28"/>
          <w:szCs w:val="28"/>
        </w:rPr>
        <w:t>Порядок финансирования капитальных вложений на строительство зависит от способа выполнения строительных работ: подрядного или хозяйственного.</w:t>
      </w:r>
    </w:p>
    <w:p w:rsidR="005352CC" w:rsidRPr="004E39DA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>При оформлении финансирования коммерческий банк заключает с заказчиком договор. Предметом договора является финансирование затрат заказчика, возникающих в процессе строительства, реконструкции, технического перевооружения за счет нецентрализованных источников.</w:t>
      </w:r>
    </w:p>
    <w:p w:rsidR="004C5587" w:rsidRDefault="005352CC" w:rsidP="004C5587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>В финансировании капитальных вложений выделяют так назыв</w:t>
      </w:r>
      <w:r>
        <w:rPr>
          <w:sz w:val="28"/>
          <w:szCs w:val="28"/>
        </w:rPr>
        <w:t>аемое венчурное финансирование -</w:t>
      </w:r>
      <w:r w:rsidRPr="004E39DA">
        <w:rPr>
          <w:sz w:val="28"/>
          <w:szCs w:val="28"/>
        </w:rPr>
        <w:t xml:space="preserve"> финансирование, сопряженное с повышенным риском.</w:t>
      </w:r>
      <w:r>
        <w:rPr>
          <w:sz w:val="28"/>
          <w:szCs w:val="28"/>
        </w:rPr>
        <w:t xml:space="preserve"> </w:t>
      </w:r>
      <w:r w:rsidRPr="004E39DA">
        <w:rPr>
          <w:sz w:val="28"/>
          <w:szCs w:val="28"/>
        </w:rPr>
        <w:t>Венчурный финансовый капитал вкладывается обычно в новую технику, технологию, освоение новых видов производств.</w:t>
      </w:r>
      <w:r>
        <w:rPr>
          <w:sz w:val="28"/>
          <w:szCs w:val="28"/>
        </w:rPr>
        <w:t xml:space="preserve"> </w:t>
      </w:r>
      <w:r w:rsidRPr="004E39DA">
        <w:rPr>
          <w:sz w:val="28"/>
          <w:szCs w:val="28"/>
        </w:rPr>
        <w:t>Они проводятся в основном инновационными банками и венчурными фирмами.</w:t>
      </w:r>
    </w:p>
    <w:p w:rsidR="005352CC" w:rsidRPr="0061605E" w:rsidRDefault="0061605E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b/>
          <w:sz w:val="32"/>
          <w:szCs w:val="32"/>
        </w:rPr>
      </w:pPr>
      <w:r w:rsidRPr="0061605E">
        <w:rPr>
          <w:b/>
          <w:sz w:val="32"/>
          <w:szCs w:val="32"/>
        </w:rPr>
        <w:t>Глава 3. Планирование и подготовка инвестиционных решений по капиталовложениям</w:t>
      </w:r>
      <w:r>
        <w:rPr>
          <w:b/>
          <w:sz w:val="32"/>
          <w:szCs w:val="32"/>
        </w:rPr>
        <w:t>.</w:t>
      </w:r>
    </w:p>
    <w:p w:rsidR="005352CC" w:rsidRPr="00A02D6B" w:rsidRDefault="0061605E" w:rsidP="0061605E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3.1. </w:t>
      </w:r>
      <w:r w:rsidR="005352CC" w:rsidRPr="00A02D6B">
        <w:rPr>
          <w:b/>
          <w:sz w:val="28"/>
          <w:szCs w:val="28"/>
        </w:rPr>
        <w:t>Основы планирования инвестиций в форме капитальных вложений</w:t>
      </w:r>
    </w:p>
    <w:p w:rsidR="005352CC" w:rsidRPr="004E39DA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>Во всех странах мира любое предприятие, любая фирма независимо от формы собственности, прежде чем начать предпринимательское дело, предварительно разрабатывает детальный план (проект) мероприятий с определением финансовых затрат и конечного результата.</w:t>
      </w:r>
    </w:p>
    <w:p w:rsidR="005352CC" w:rsidRPr="004E39DA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>Осуществление капитального строительства во всех сферах экономики, предприятиях (организациях) немыслимо без планирования капитальных вложений. Планирование капитал</w:t>
      </w:r>
      <w:r>
        <w:rPr>
          <w:sz w:val="28"/>
          <w:szCs w:val="28"/>
        </w:rPr>
        <w:t>ьных вложений -</w:t>
      </w:r>
      <w:r w:rsidRPr="004E39DA">
        <w:rPr>
          <w:sz w:val="28"/>
          <w:szCs w:val="28"/>
        </w:rPr>
        <w:t xml:space="preserve"> это система прогнозных и плановых расчетов по воспроизводству основных фондов на базе капитальных вложений на предстоящий период.</w:t>
      </w:r>
    </w:p>
    <w:p w:rsidR="005352CC" w:rsidRPr="004E39DA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>План капитальных вложений в воспроизводство основных фондов охватывает важнейшие стороны этого процесса, обеспечивает его единство и пропорциональность с источниками финансирования и вместе с тем оптимальность плановых заданий. В плане каждого предприя</w:t>
      </w:r>
      <w:r>
        <w:rPr>
          <w:sz w:val="28"/>
          <w:szCs w:val="28"/>
        </w:rPr>
        <w:t>тия (организации</w:t>
      </w:r>
      <w:r w:rsidRPr="004E39DA">
        <w:rPr>
          <w:sz w:val="28"/>
          <w:szCs w:val="28"/>
        </w:rPr>
        <w:t>), района и отрасли находят отражение основные задачи планирования капитальных вложений. На основе теоретических разработок и опыта специалистов и трудящихся масс выявляются основные задачи планирования капитальных вложений и улучшения показателей их эффективности.</w:t>
      </w:r>
      <w:r>
        <w:rPr>
          <w:sz w:val="28"/>
          <w:szCs w:val="28"/>
        </w:rPr>
        <w:t xml:space="preserve"> </w:t>
      </w:r>
      <w:r w:rsidRPr="004E39DA">
        <w:rPr>
          <w:sz w:val="28"/>
          <w:szCs w:val="28"/>
        </w:rPr>
        <w:t>В последнее время в России вновь стали осуществляться важные меры по повышению научного уровня разработки планов государственных централизованных капитальных вложений для федеральных нужд, экономической обоснованности этих планов</w:t>
      </w:r>
      <w:r>
        <w:rPr>
          <w:rStyle w:val="aa"/>
          <w:sz w:val="28"/>
          <w:szCs w:val="28"/>
        </w:rPr>
        <w:footnoteReference w:id="16"/>
      </w:r>
      <w:r w:rsidRPr="004E39DA">
        <w:rPr>
          <w:sz w:val="28"/>
          <w:szCs w:val="28"/>
        </w:rPr>
        <w:t>.</w:t>
      </w:r>
    </w:p>
    <w:p w:rsidR="005352CC" w:rsidRPr="004E39DA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>Капитальные вложения в зависимости от порядка их планирования и источников финансирования делятся на централизованные и нецентрализованные. К централизованным относятся государственные капитальные вложения, по которым основные показатели определяются федеральными либо республиканскими органами власти.</w:t>
      </w:r>
    </w:p>
    <w:p w:rsidR="005352CC" w:rsidRPr="004E39DA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>Прямое государственное регулирование инвестиционной деятельности, государственная поддержка инвестиционных строительных проектов осуществляются в основном путем направления финансовых ресурсов на выполнение федеральных и целевых программ и на другие федеральные государственные нужды, определяемые законодательством Российской Федерации. При планировании нецентрализованных капитальных вложений предприятия, организации, акционерные общества и иные организации принимают решения самостоятельно, в пределах их компетенции, в соответствии с законом и источниками финансирования.</w:t>
      </w:r>
    </w:p>
    <w:p w:rsidR="005352CC" w:rsidRPr="004E39DA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>При разработке планов нецентрализованных капитальных вложений предприятия и организации, акционерные общества руководствуются общими задачами в области капитального строительства по повышению эффективности использования капитальных вложений, повышению качества и снижению стоимости строительства, увеличению мощностей предприятий (организаций) исходя из их потребности.</w:t>
      </w:r>
    </w:p>
    <w:p w:rsidR="005352CC" w:rsidRPr="004E39DA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 xml:space="preserve">План капитальных вложений неразрывно связан с конечной целью строительного производства </w:t>
      </w:r>
      <w:r>
        <w:rPr>
          <w:sz w:val="28"/>
          <w:szCs w:val="28"/>
        </w:rPr>
        <w:t>-</w:t>
      </w:r>
      <w:r w:rsidRPr="004E39DA">
        <w:rPr>
          <w:sz w:val="28"/>
          <w:szCs w:val="28"/>
        </w:rPr>
        <w:t xml:space="preserve"> вводом в действие производственных мощностей, вводом в эксплуатацию основных фондов и других объектов. Эта связь капитальных вложений с конечной продукцией строительства предопределяет перечень основных показателей плана капитальных вложений.</w:t>
      </w:r>
    </w:p>
    <w:p w:rsidR="005352CC" w:rsidRPr="004E39DA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 xml:space="preserve">Титульный список </w:t>
      </w:r>
      <w:r>
        <w:rPr>
          <w:sz w:val="28"/>
          <w:szCs w:val="28"/>
        </w:rPr>
        <w:t>-</w:t>
      </w:r>
      <w:r w:rsidRPr="004E39DA">
        <w:rPr>
          <w:sz w:val="28"/>
          <w:szCs w:val="28"/>
        </w:rPr>
        <w:t xml:space="preserve"> это документ, в котором содержится перечень объектов, включенных в планы капитальных вложений. Титульные списки являются одним из основных документов, в которых конкретизируются объекты, предусмотренные в планах капитальных вложений и капитального строительства. Титульные списки составляются на все вновь начинаемые и переходящие стройки и объекты, которые подлежат строительству в планируемом периоде.</w:t>
      </w:r>
      <w:r>
        <w:rPr>
          <w:sz w:val="28"/>
          <w:szCs w:val="28"/>
        </w:rPr>
        <w:t xml:space="preserve"> Титульный список -</w:t>
      </w:r>
      <w:r w:rsidRPr="004E39DA">
        <w:rPr>
          <w:sz w:val="28"/>
          <w:szCs w:val="28"/>
        </w:rPr>
        <w:t xml:space="preserve"> неизменный плановый документ на весь период строительства. Он является обязательным для заказчиков и подрядчиков. Титульный список в прошлом служил документом для составления и предъявления заявок снабженческо-сбытовым организациям. Сейчас он является основой для производства проектно-изыскательских работ и привязки типовых проектов к местности.</w:t>
      </w:r>
      <w:r>
        <w:rPr>
          <w:sz w:val="28"/>
          <w:szCs w:val="28"/>
        </w:rPr>
        <w:t xml:space="preserve"> </w:t>
      </w:r>
      <w:r w:rsidRPr="00867E20">
        <w:rPr>
          <w:sz w:val="28"/>
          <w:szCs w:val="28"/>
        </w:rPr>
        <w:t>Плановый документ на весь период строительства</w:t>
      </w:r>
    </w:p>
    <w:p w:rsidR="005352CC" w:rsidRPr="003B24B9" w:rsidRDefault="005352CC" w:rsidP="005352CC">
      <w:pPr>
        <w:spacing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>На основе титульных списков строек могут при необходимости составляться внутрипостроечные титульные списки для конкретизации титульных списков строек по объектам. Они составляются заказчиком совместно с генеральным подрядчиком с целью распределения показателей плана капитальных вложений по отдельным объектам и затратам и утверждаются руководителем организации-заказчика. Титульные списки строек служат плановым документом при заключении договоров подряда и при оформлении финансирования капитальных вложений.</w:t>
      </w:r>
    </w:p>
    <w:p w:rsidR="005352CC" w:rsidRPr="004E39DA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 xml:space="preserve">Планирование капитальных вложений </w:t>
      </w:r>
      <w:r>
        <w:rPr>
          <w:sz w:val="28"/>
          <w:szCs w:val="28"/>
        </w:rPr>
        <w:t>-</w:t>
      </w:r>
      <w:r w:rsidRPr="004E39DA">
        <w:rPr>
          <w:sz w:val="28"/>
          <w:szCs w:val="28"/>
        </w:rPr>
        <w:t xml:space="preserve"> это система прогнозных и плановых расчетов по воспроизводству основных фондов на базе капитальных вложений на предстоящий период.</w:t>
      </w:r>
      <w:r>
        <w:rPr>
          <w:sz w:val="28"/>
          <w:szCs w:val="28"/>
        </w:rPr>
        <w:t xml:space="preserve"> </w:t>
      </w:r>
      <w:r w:rsidRPr="004E39DA">
        <w:rPr>
          <w:sz w:val="28"/>
          <w:szCs w:val="28"/>
        </w:rPr>
        <w:t>План капитальных вложений в воспроизводство основных фондов охватывает важнейшие стороны этого процесса, обеспечивает его единство и пропорциональность с источниками финансирования и вместе с тем оптимальность плановых заданий.</w:t>
      </w:r>
      <w:r>
        <w:rPr>
          <w:sz w:val="28"/>
          <w:szCs w:val="28"/>
        </w:rPr>
        <w:t xml:space="preserve"> </w:t>
      </w:r>
      <w:r w:rsidRPr="004E39DA">
        <w:rPr>
          <w:sz w:val="28"/>
          <w:szCs w:val="28"/>
        </w:rPr>
        <w:t>В плане каждого предприятия (организации), района и отрасли находят отражение основные задачи планирования капитальных вложений.</w:t>
      </w:r>
      <w:r>
        <w:rPr>
          <w:sz w:val="28"/>
          <w:szCs w:val="28"/>
        </w:rPr>
        <w:t xml:space="preserve"> </w:t>
      </w:r>
      <w:r w:rsidRPr="004E39DA">
        <w:rPr>
          <w:sz w:val="28"/>
          <w:szCs w:val="28"/>
        </w:rPr>
        <w:t>На основе теоретических разработок и опыта специалистов и трудящихся масс выявляются основные задачи планирования капитальных вложений и улучшения показателей их эффективности.</w:t>
      </w:r>
    </w:p>
    <w:p w:rsidR="005352CC" w:rsidRPr="004E39DA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>Основными задачами планирования капитальных вложений являются:</w:t>
      </w:r>
    </w:p>
    <w:p w:rsidR="005352CC" w:rsidRDefault="005352CC" w:rsidP="005352CC">
      <w:pPr>
        <w:pStyle w:val="a4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iCs/>
          <w:sz w:val="28"/>
          <w:szCs w:val="28"/>
        </w:rPr>
      </w:pPr>
      <w:r w:rsidRPr="009D4D8D">
        <w:rPr>
          <w:iCs/>
          <w:sz w:val="28"/>
          <w:szCs w:val="28"/>
        </w:rPr>
        <w:t>увеличение производственных мощностей и основных фондов;</w:t>
      </w:r>
    </w:p>
    <w:p w:rsidR="005352CC" w:rsidRPr="009D4D8D" w:rsidRDefault="005352CC" w:rsidP="005352CC">
      <w:pPr>
        <w:pStyle w:val="a4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D4D8D">
        <w:rPr>
          <w:iCs/>
          <w:sz w:val="28"/>
          <w:szCs w:val="28"/>
        </w:rPr>
        <w:t>эффективное использование капитальных вложений.</w:t>
      </w:r>
    </w:p>
    <w:p w:rsidR="005352CC" w:rsidRDefault="005352CC" w:rsidP="005352CC">
      <w:pPr>
        <w:spacing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>Для решения этих задач планирование капитальных вложений осуществляется на основе ряда важных принципов</w:t>
      </w:r>
      <w:r>
        <w:rPr>
          <w:sz w:val="28"/>
          <w:szCs w:val="28"/>
        </w:rPr>
        <w:t>:</w:t>
      </w:r>
    </w:p>
    <w:p w:rsidR="005352CC" w:rsidRPr="009D4D8D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D4D8D">
        <w:rPr>
          <w:sz w:val="28"/>
          <w:szCs w:val="28"/>
        </w:rPr>
        <w:t xml:space="preserve">1. </w:t>
      </w:r>
      <w:r w:rsidRPr="009D4D8D">
        <w:rPr>
          <w:iCs/>
          <w:sz w:val="28"/>
          <w:szCs w:val="28"/>
        </w:rPr>
        <w:t>Конкретность и обоснованность плана</w:t>
      </w:r>
      <w:r w:rsidRPr="009D4D8D">
        <w:rPr>
          <w:sz w:val="28"/>
          <w:szCs w:val="28"/>
        </w:rPr>
        <w:t>. Этот принцип проявляется в том, что в плане предусматриваются конкретные мероприятия. При разработке плана учитываются конкретные условия, в которых будут осуществляться капитальные вложения.</w:t>
      </w:r>
    </w:p>
    <w:p w:rsidR="005352CC" w:rsidRPr="009D4D8D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D4D8D">
        <w:rPr>
          <w:sz w:val="28"/>
          <w:szCs w:val="28"/>
        </w:rPr>
        <w:t>План капитальных вложений должен давать четкое представление о затратах финансовых средств на предстоящий период. Это означает, что разрабатываемые планы требуют необходимых технико-экономических обоснований и расчетов потребности в капитальных вложениях на строительство конкретных объектов.</w:t>
      </w:r>
    </w:p>
    <w:p w:rsidR="005352CC" w:rsidRPr="009D4D8D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D4D8D">
        <w:rPr>
          <w:sz w:val="28"/>
          <w:szCs w:val="28"/>
        </w:rPr>
        <w:t xml:space="preserve">2. </w:t>
      </w:r>
      <w:r w:rsidRPr="009D4D8D">
        <w:rPr>
          <w:iCs/>
          <w:sz w:val="28"/>
          <w:szCs w:val="28"/>
        </w:rPr>
        <w:t>Сбалансированность объемов капитальных вложений с источниками их финансирования</w:t>
      </w:r>
      <w:r w:rsidRPr="009D4D8D">
        <w:rPr>
          <w:sz w:val="28"/>
          <w:szCs w:val="28"/>
        </w:rPr>
        <w:t>. При разработке плана капитальных вложений объемы капитальных вложений (централ</w:t>
      </w:r>
      <w:r>
        <w:rPr>
          <w:sz w:val="28"/>
          <w:szCs w:val="28"/>
        </w:rPr>
        <w:t>изованных и нецентрализованных</w:t>
      </w:r>
      <w:r w:rsidRPr="009D4D8D">
        <w:rPr>
          <w:sz w:val="28"/>
          <w:szCs w:val="28"/>
        </w:rPr>
        <w:t>) по всем источникам финансирования должны быть увязаны и сбалансированы с финансовыми и материальными ресурсами, а при необходимости и с мощностями подрядных строительных организаций.</w:t>
      </w:r>
    </w:p>
    <w:p w:rsidR="005352CC" w:rsidRPr="009D4D8D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D4D8D">
        <w:rPr>
          <w:sz w:val="28"/>
          <w:szCs w:val="28"/>
        </w:rPr>
        <w:t>При этом должны учитываться нормы продолжительности строительства объектов и соответственно распределяться капитальные вложения по годам.</w:t>
      </w:r>
    </w:p>
    <w:p w:rsidR="005352CC" w:rsidRPr="009D4D8D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D4D8D">
        <w:rPr>
          <w:sz w:val="28"/>
          <w:szCs w:val="28"/>
        </w:rPr>
        <w:t xml:space="preserve">3. </w:t>
      </w:r>
      <w:r w:rsidRPr="009D4D8D">
        <w:rPr>
          <w:iCs/>
          <w:sz w:val="28"/>
          <w:szCs w:val="28"/>
        </w:rPr>
        <w:t>Стабильность планирования, проявляющаяся в неизменности принятых планов, в их постоянстве в предстоящем периоде</w:t>
      </w:r>
      <w:r w:rsidRPr="009D4D8D">
        <w:rPr>
          <w:sz w:val="28"/>
          <w:szCs w:val="28"/>
        </w:rPr>
        <w:t>. Это означает, что стабильный план должен быть документом, неизменным в течение всего планового периода. Любые существенные изменения вызывают неизбежную перестройку строительного производства, что приводит к дополнительным затратам и потерям.</w:t>
      </w:r>
    </w:p>
    <w:p w:rsidR="005352CC" w:rsidRPr="009D4D8D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D4D8D">
        <w:rPr>
          <w:sz w:val="28"/>
          <w:szCs w:val="28"/>
        </w:rPr>
        <w:t>Корректировки плана допускаются в том случае, если они не нарушают ритма работы строительных организаций и принятого финансирования объекта. Корректировки плана допускаются также в случае перевыполнения плановых заданий прошлого года и принятия дополнительных обязательств по досрочному вводу объектов строительства в эксплуатацию. Во всяком случае подобные изменения должны быть внесены в план не позднее 15 февраля планового года.</w:t>
      </w:r>
    </w:p>
    <w:p w:rsidR="005352CC" w:rsidRPr="009D4D8D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D4D8D">
        <w:rPr>
          <w:sz w:val="28"/>
          <w:szCs w:val="28"/>
        </w:rPr>
        <w:t xml:space="preserve">4. </w:t>
      </w:r>
      <w:r w:rsidRPr="009D4D8D">
        <w:rPr>
          <w:iCs/>
          <w:sz w:val="28"/>
          <w:szCs w:val="28"/>
        </w:rPr>
        <w:t>Непрерывность планирования</w:t>
      </w:r>
      <w:r w:rsidRPr="009D4D8D">
        <w:rPr>
          <w:sz w:val="28"/>
          <w:szCs w:val="28"/>
        </w:rPr>
        <w:t>. Этот принцип означает, что организация, фирма, объединение, предприятие должны разрабатывать долгосрочные, среднесрочные и краткосрочные (годовые) планы. Среднесрочные и долгосрочные планы должны уточняться и конкретизироваться с учетом изменившихся обстоятельств, а годовые планы должны вытекать из среднесрочных планов. Этим достигается непрерывность планирования.</w:t>
      </w:r>
    </w:p>
    <w:p w:rsidR="005352CC" w:rsidRPr="009D4D8D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D4D8D">
        <w:rPr>
          <w:sz w:val="28"/>
          <w:szCs w:val="28"/>
        </w:rPr>
        <w:t xml:space="preserve">5. </w:t>
      </w:r>
      <w:r w:rsidRPr="009D4D8D">
        <w:rPr>
          <w:iCs/>
          <w:sz w:val="28"/>
          <w:szCs w:val="28"/>
        </w:rPr>
        <w:t>Научность планирования</w:t>
      </w:r>
      <w:r w:rsidRPr="009D4D8D">
        <w:rPr>
          <w:sz w:val="28"/>
          <w:szCs w:val="28"/>
        </w:rPr>
        <w:t>. Этот принцип означает, что планы должны составляться на научной основе, т.е. на основе научных методов, научно разработанных нормах и нормативах, последних достижениях в науке и технике, а также достоверной информации.</w:t>
      </w:r>
      <w:r>
        <w:rPr>
          <w:sz w:val="28"/>
          <w:szCs w:val="28"/>
        </w:rPr>
        <w:t xml:space="preserve"> </w:t>
      </w:r>
      <w:r w:rsidRPr="009D4D8D">
        <w:rPr>
          <w:sz w:val="28"/>
          <w:szCs w:val="28"/>
        </w:rPr>
        <w:t>В последнее время в России вновь стали осуществляться важные меры по повышению научного уровня разработки планов государственных централизованных капитальных вложений для федеральных нужд, экономической обоснованности этих планов.</w:t>
      </w:r>
    </w:p>
    <w:p w:rsidR="005352CC" w:rsidRDefault="005352CC" w:rsidP="005352CC">
      <w:pPr>
        <w:spacing w:line="360" w:lineRule="auto"/>
        <w:ind w:firstLine="720"/>
        <w:jc w:val="both"/>
        <w:rPr>
          <w:sz w:val="28"/>
          <w:szCs w:val="28"/>
        </w:rPr>
      </w:pPr>
      <w:r w:rsidRPr="009D4D8D">
        <w:rPr>
          <w:sz w:val="28"/>
          <w:szCs w:val="28"/>
        </w:rPr>
        <w:t>Правильное сочетание планирования централизованных капитальных вложений с местной инициативой стало иметь важное значение в капитальном строительстве</w:t>
      </w:r>
      <w:r>
        <w:rPr>
          <w:sz w:val="28"/>
          <w:szCs w:val="28"/>
        </w:rPr>
        <w:t xml:space="preserve">. </w:t>
      </w:r>
    </w:p>
    <w:p w:rsidR="005352CC" w:rsidRPr="009D4D8D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D4D8D">
        <w:rPr>
          <w:sz w:val="28"/>
          <w:szCs w:val="28"/>
        </w:rPr>
        <w:t>Финансирование государственных централизованных капитальных вложений осуществляется за счет средств, предусмотренных в федеральном бюджете и бюджетах субъектов РФ.</w:t>
      </w:r>
      <w:r>
        <w:rPr>
          <w:sz w:val="28"/>
          <w:szCs w:val="28"/>
        </w:rPr>
        <w:t xml:space="preserve"> </w:t>
      </w:r>
      <w:r w:rsidRPr="009D4D8D">
        <w:rPr>
          <w:sz w:val="28"/>
          <w:szCs w:val="28"/>
        </w:rPr>
        <w:t>Планирование государственных централизованных капитальных вложений является основным методом государственного регулирования инвестиционной деятельности.</w:t>
      </w:r>
    </w:p>
    <w:p w:rsidR="005352CC" w:rsidRPr="009D4D8D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D4D8D">
        <w:rPr>
          <w:sz w:val="28"/>
          <w:szCs w:val="28"/>
        </w:rPr>
        <w:t>Централизованные капитальные вложения за счет средств государственного бюджета выделяются на следующие цели:</w:t>
      </w:r>
    </w:p>
    <w:p w:rsidR="005352CC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iCs/>
          <w:sz w:val="28"/>
          <w:szCs w:val="28"/>
        </w:rPr>
      </w:pPr>
      <w:r w:rsidRPr="009D4D8D">
        <w:rPr>
          <w:iCs/>
          <w:sz w:val="28"/>
          <w:szCs w:val="28"/>
        </w:rPr>
        <w:t>• осуществление государственных долгосрочных целевых программ;</w:t>
      </w:r>
    </w:p>
    <w:p w:rsidR="005352CC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iCs/>
          <w:sz w:val="28"/>
          <w:szCs w:val="28"/>
        </w:rPr>
      </w:pPr>
      <w:r w:rsidRPr="009D4D8D">
        <w:rPr>
          <w:iCs/>
          <w:sz w:val="28"/>
          <w:szCs w:val="28"/>
        </w:rPr>
        <w:t>• строительство государственных объектов производственной сферы, в том числе оборонной промышленности, средств связи, атомных и гидроэлектростанций, ТЭЦ и др.;</w:t>
      </w:r>
    </w:p>
    <w:p w:rsidR="005352CC" w:rsidRPr="009D4D8D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D4D8D">
        <w:rPr>
          <w:iCs/>
          <w:sz w:val="28"/>
          <w:szCs w:val="28"/>
        </w:rPr>
        <w:t>• строительство железных и автомобильных дорог, морских портов, сооружение других объектов для федеральных нужд.</w:t>
      </w:r>
    </w:p>
    <w:p w:rsidR="005352CC" w:rsidRPr="009D4D8D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D4D8D">
        <w:rPr>
          <w:sz w:val="28"/>
          <w:szCs w:val="28"/>
        </w:rPr>
        <w:t xml:space="preserve">В соответствии с Федеральным законом "Об инвестиционной деятельности в Российской Федерации, осуществляемой в форме капитальных вложений" от 25 февраля </w:t>
      </w:r>
      <w:smartTag w:uri="urn:schemas-microsoft-com:office:smarttags" w:element="metricconverter">
        <w:smartTagPr>
          <w:attr w:name="ProductID" w:val="1999 г"/>
        </w:smartTagPr>
        <w:r w:rsidRPr="009D4D8D">
          <w:rPr>
            <w:sz w:val="28"/>
            <w:szCs w:val="28"/>
          </w:rPr>
          <w:t>1999 г</w:t>
        </w:r>
      </w:smartTag>
      <w:r w:rsidRPr="009D4D8D">
        <w:rPr>
          <w:sz w:val="28"/>
          <w:szCs w:val="28"/>
        </w:rPr>
        <w:t>. № 39-ФЗ решения об осуществлении государственных капитальных вложений принимаются органами государственной власти.</w:t>
      </w:r>
      <w:r>
        <w:rPr>
          <w:sz w:val="28"/>
          <w:szCs w:val="28"/>
        </w:rPr>
        <w:t xml:space="preserve"> </w:t>
      </w:r>
      <w:r w:rsidRPr="009D4D8D">
        <w:rPr>
          <w:sz w:val="28"/>
          <w:szCs w:val="28"/>
        </w:rPr>
        <w:t xml:space="preserve">Государственные капитальные вложения, согласно этому закону </w:t>
      </w:r>
      <w:r>
        <w:rPr>
          <w:sz w:val="28"/>
          <w:szCs w:val="28"/>
        </w:rPr>
        <w:t>-</w:t>
      </w:r>
      <w:r w:rsidRPr="009D4D8D">
        <w:rPr>
          <w:sz w:val="28"/>
          <w:szCs w:val="28"/>
        </w:rPr>
        <w:t xml:space="preserve"> предусматриваются</w:t>
      </w:r>
      <w:r>
        <w:rPr>
          <w:rStyle w:val="aa"/>
          <w:sz w:val="28"/>
          <w:szCs w:val="28"/>
        </w:rPr>
        <w:footnoteReference w:id="17"/>
      </w:r>
      <w:r w:rsidRPr="009D4D8D">
        <w:rPr>
          <w:sz w:val="28"/>
          <w:szCs w:val="28"/>
        </w:rPr>
        <w:t>:</w:t>
      </w:r>
    </w:p>
    <w:p w:rsidR="005352CC" w:rsidRDefault="005352CC" w:rsidP="005352CC">
      <w:pPr>
        <w:spacing w:line="360" w:lineRule="auto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• в федеральном бюджете -</w:t>
      </w:r>
      <w:r w:rsidRPr="009D4D8D">
        <w:rPr>
          <w:iCs/>
          <w:sz w:val="28"/>
          <w:szCs w:val="28"/>
        </w:rPr>
        <w:t xml:space="preserve"> при условии, что расходы являются частью расходов на реализацию соответствующих целевых программ, а также на основании предложений Президента РФ либо Правительства РФ;</w:t>
      </w:r>
    </w:p>
    <w:p w:rsidR="005352CC" w:rsidRPr="009D4D8D" w:rsidRDefault="005352CC" w:rsidP="005352CC">
      <w:pPr>
        <w:spacing w:line="360" w:lineRule="auto"/>
        <w:ind w:firstLine="720"/>
        <w:jc w:val="both"/>
        <w:rPr>
          <w:sz w:val="28"/>
          <w:szCs w:val="28"/>
        </w:rPr>
      </w:pPr>
      <w:r w:rsidRPr="009D4D8D">
        <w:rPr>
          <w:iCs/>
          <w:sz w:val="28"/>
          <w:szCs w:val="28"/>
        </w:rPr>
        <w:t xml:space="preserve">• в бюджетах субъектов РФ </w:t>
      </w:r>
      <w:r>
        <w:rPr>
          <w:iCs/>
          <w:sz w:val="28"/>
          <w:szCs w:val="28"/>
        </w:rPr>
        <w:t>-</w:t>
      </w:r>
      <w:r w:rsidRPr="009D4D8D">
        <w:rPr>
          <w:iCs/>
          <w:sz w:val="28"/>
          <w:szCs w:val="28"/>
        </w:rPr>
        <w:t xml:space="preserve"> при условии, что эти расходы являются частью расходов на реализацию соответствующи</w:t>
      </w:r>
      <w:r>
        <w:rPr>
          <w:iCs/>
          <w:sz w:val="28"/>
          <w:szCs w:val="28"/>
        </w:rPr>
        <w:t>х региональных целевых программ</w:t>
      </w:r>
      <w:r w:rsidRPr="009D4D8D">
        <w:rPr>
          <w:iCs/>
          <w:sz w:val="28"/>
          <w:szCs w:val="28"/>
        </w:rPr>
        <w:t>.</w:t>
      </w:r>
    </w:p>
    <w:p w:rsidR="005352CC" w:rsidRPr="004E39DA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>В соответствии с государственной инвестиционной программой формируется перечень строек и объектов для федеральных государственных нужд, подлежащих финансированию с привлечением средств федерального бюджета.</w:t>
      </w:r>
    </w:p>
    <w:p w:rsidR="005352CC" w:rsidRPr="004E39DA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>Формирование перечня строек и объектов осуществляется по этапам в следующем порядке:</w:t>
      </w:r>
    </w:p>
    <w:p w:rsidR="005352CC" w:rsidRPr="004E39DA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>1. Министерство экономического развития и торговли РФ устанавливает и сообщает государственным заказчикам в сроки, определяемые Правительством РФ, предварительные объемы государственных централизованных капитальных вложений на соответствующий период.</w:t>
      </w:r>
    </w:p>
    <w:p w:rsidR="005352CC" w:rsidRPr="009D4D8D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>2. Государственные заказчики представляют в Министерство экономического развития и торговли РФ в порядке и сроки, установленные этим Министерством, предложения по инвестиционным проектам с учетом предварительных объемов государственных и централизованных капитальных вложени</w:t>
      </w:r>
      <w:r w:rsidRPr="009D4D8D">
        <w:rPr>
          <w:sz w:val="28"/>
          <w:szCs w:val="28"/>
        </w:rPr>
        <w:t>й.</w:t>
      </w:r>
      <w:r>
        <w:rPr>
          <w:sz w:val="28"/>
          <w:szCs w:val="28"/>
        </w:rPr>
        <w:t xml:space="preserve"> </w:t>
      </w:r>
      <w:r w:rsidRPr="009D4D8D">
        <w:rPr>
          <w:sz w:val="28"/>
          <w:szCs w:val="28"/>
        </w:rPr>
        <w:t>Государственные заказчики в обоснование своих предложений представляют:</w:t>
      </w:r>
    </w:p>
    <w:p w:rsidR="005352CC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iCs/>
          <w:sz w:val="28"/>
          <w:szCs w:val="28"/>
        </w:rPr>
      </w:pPr>
      <w:r w:rsidRPr="009D4D8D">
        <w:rPr>
          <w:iCs/>
          <w:sz w:val="28"/>
          <w:szCs w:val="28"/>
        </w:rPr>
        <w:t>•перечень строек и объектов на весь период строительства с разбивкой по годам;</w:t>
      </w:r>
    </w:p>
    <w:p w:rsidR="005352CC" w:rsidRPr="009D4D8D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D4D8D">
        <w:rPr>
          <w:iCs/>
          <w:sz w:val="28"/>
          <w:szCs w:val="28"/>
        </w:rPr>
        <w:t>•технико-экономические обоснования и расчеты по формам, установленным Минэкономразвития России.</w:t>
      </w:r>
    </w:p>
    <w:p w:rsidR="005352CC" w:rsidRPr="009D4D8D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D4D8D">
        <w:rPr>
          <w:sz w:val="28"/>
          <w:szCs w:val="28"/>
        </w:rPr>
        <w:t xml:space="preserve">3. Министерство экономического развития и торговли РФ с участием Министерства финансов РФ, Росстроя и Министерства промышленности и энергетики или других ведомств рассматривает предложения, представленные заказчиками по вновь начинаемым стройкам и объектам и принимает решение о включении </w:t>
      </w:r>
      <w:r>
        <w:rPr>
          <w:sz w:val="28"/>
          <w:szCs w:val="28"/>
        </w:rPr>
        <w:t>(или невключении</w:t>
      </w:r>
      <w:r w:rsidRPr="009D4D8D">
        <w:rPr>
          <w:sz w:val="28"/>
          <w:szCs w:val="28"/>
        </w:rPr>
        <w:t>) их в перечень строек и объектов для федеральных государственных нужд.</w:t>
      </w:r>
    </w:p>
    <w:p w:rsidR="005352CC" w:rsidRPr="009D4D8D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D4D8D">
        <w:rPr>
          <w:sz w:val="28"/>
          <w:szCs w:val="28"/>
        </w:rPr>
        <w:t>4. Принятые Минэкономразвития России решения о включении вновь начинаемых строек и объектов в перечень строек и объектов для федеральных государственных нужд является основанием, в соответствии с которым государственные заказчики определяют застройщиков по строительству данных объектов и организуют проведение подрядных торгов.</w:t>
      </w:r>
    </w:p>
    <w:p w:rsidR="005352CC" w:rsidRPr="009D4D8D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D4D8D">
        <w:rPr>
          <w:sz w:val="28"/>
          <w:szCs w:val="28"/>
        </w:rPr>
        <w:t>5. Министерство экономического развития и торговли РФ и Министерство финансов РФ на основе результатов подрядных торгов и заключенных на их основе контрактов (договоров подряда - stroyverno.ru) уточняют объемы капитальных вложений, размеры и источники их финансирования по стройкам, включенным в перечень.</w:t>
      </w:r>
    </w:p>
    <w:p w:rsidR="005352CC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D4D8D">
        <w:rPr>
          <w:sz w:val="28"/>
          <w:szCs w:val="28"/>
        </w:rPr>
        <w:t>К нецентрализованным относятся капитальные вложения, осуществляемые:</w:t>
      </w:r>
    </w:p>
    <w:p w:rsidR="005352CC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iCs/>
          <w:sz w:val="28"/>
          <w:szCs w:val="28"/>
        </w:rPr>
      </w:pPr>
      <w:r w:rsidRPr="009D4D8D">
        <w:rPr>
          <w:iCs/>
          <w:sz w:val="28"/>
          <w:szCs w:val="28"/>
        </w:rPr>
        <w:t>• государственными предприятиями;</w:t>
      </w:r>
    </w:p>
    <w:p w:rsidR="005352CC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iCs/>
          <w:sz w:val="28"/>
          <w:szCs w:val="28"/>
        </w:rPr>
      </w:pPr>
      <w:r w:rsidRPr="009D4D8D">
        <w:rPr>
          <w:iCs/>
          <w:sz w:val="28"/>
          <w:szCs w:val="28"/>
        </w:rPr>
        <w:t>• муниципальными предприятиями;</w:t>
      </w:r>
    </w:p>
    <w:p w:rsidR="005352CC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iCs/>
          <w:sz w:val="28"/>
          <w:szCs w:val="28"/>
        </w:rPr>
      </w:pPr>
      <w:r w:rsidRPr="009D4D8D">
        <w:rPr>
          <w:iCs/>
          <w:sz w:val="28"/>
          <w:szCs w:val="28"/>
        </w:rPr>
        <w:t>• производственными кооперативами;</w:t>
      </w:r>
    </w:p>
    <w:p w:rsidR="005352CC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iCs/>
          <w:sz w:val="28"/>
          <w:szCs w:val="28"/>
        </w:rPr>
      </w:pPr>
      <w:r w:rsidRPr="009D4D8D">
        <w:rPr>
          <w:iCs/>
          <w:sz w:val="28"/>
          <w:szCs w:val="28"/>
        </w:rPr>
        <w:t>• потребительскими кооперативами и союзами потребительской кооперации;</w:t>
      </w:r>
    </w:p>
    <w:p w:rsidR="005352CC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iCs/>
          <w:sz w:val="28"/>
          <w:szCs w:val="28"/>
        </w:rPr>
      </w:pPr>
      <w:r w:rsidRPr="009D4D8D">
        <w:rPr>
          <w:iCs/>
          <w:sz w:val="28"/>
          <w:szCs w:val="28"/>
        </w:rPr>
        <w:t>• акционерными обществами;</w:t>
      </w:r>
    </w:p>
    <w:p w:rsidR="005352CC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iCs/>
          <w:sz w:val="28"/>
          <w:szCs w:val="28"/>
        </w:rPr>
      </w:pPr>
      <w:r w:rsidRPr="009D4D8D">
        <w:rPr>
          <w:iCs/>
          <w:sz w:val="28"/>
          <w:szCs w:val="28"/>
        </w:rPr>
        <w:t>• общественными организациями;</w:t>
      </w:r>
    </w:p>
    <w:p w:rsidR="005352CC" w:rsidRPr="009D4D8D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D4D8D">
        <w:rPr>
          <w:iCs/>
          <w:sz w:val="28"/>
          <w:szCs w:val="28"/>
        </w:rPr>
        <w:t>• частными предприятиями.</w:t>
      </w:r>
    </w:p>
    <w:p w:rsidR="005352CC" w:rsidRPr="009D4D8D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D4D8D">
        <w:rPr>
          <w:sz w:val="28"/>
          <w:szCs w:val="28"/>
        </w:rPr>
        <w:t>При планировании нецентрализованных капитальных вложений предприятия, организации, акционерные общества и иные организации принимают решения самостоятельно, в пределах их компетенции, в соответствии с законом и источниками финансирования.</w:t>
      </w:r>
    </w:p>
    <w:p w:rsidR="005352CC" w:rsidRDefault="005352CC" w:rsidP="005352CC">
      <w:pPr>
        <w:spacing w:line="360" w:lineRule="auto"/>
        <w:ind w:firstLine="720"/>
        <w:jc w:val="both"/>
        <w:rPr>
          <w:sz w:val="28"/>
          <w:szCs w:val="28"/>
        </w:rPr>
      </w:pPr>
      <w:r w:rsidRPr="009D4D8D">
        <w:rPr>
          <w:sz w:val="28"/>
          <w:szCs w:val="28"/>
        </w:rPr>
        <w:t>При разработке планов нецентрализованных капитальных вложений предприятия и организации, акционерные общества руководствуются общими задачами в области капитального строительства по повышению эффективности использования капитальных вложений, повышению качества и снижению стоимости строительства, ув</w:t>
      </w:r>
      <w:r>
        <w:rPr>
          <w:sz w:val="28"/>
          <w:szCs w:val="28"/>
        </w:rPr>
        <w:t>еличению мощностей предприятий</w:t>
      </w:r>
      <w:r w:rsidRPr="009D4D8D">
        <w:rPr>
          <w:sz w:val="28"/>
          <w:szCs w:val="28"/>
        </w:rPr>
        <w:t xml:space="preserve"> исходя из их потребности.</w:t>
      </w:r>
    </w:p>
    <w:p w:rsidR="005352CC" w:rsidRDefault="005352CC" w:rsidP="00774EBD">
      <w:pPr>
        <w:spacing w:line="360" w:lineRule="auto"/>
        <w:ind w:firstLine="720"/>
        <w:jc w:val="center"/>
        <w:rPr>
          <w:sz w:val="28"/>
          <w:szCs w:val="28"/>
        </w:rPr>
      </w:pPr>
    </w:p>
    <w:p w:rsidR="00774EBD" w:rsidRPr="00774EBD" w:rsidRDefault="005622D2" w:rsidP="005622D2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3.2. </w:t>
      </w:r>
      <w:r w:rsidR="00774EBD" w:rsidRPr="00774EBD">
        <w:rPr>
          <w:b/>
          <w:sz w:val="28"/>
          <w:szCs w:val="28"/>
        </w:rPr>
        <w:t>Подготовка инвестиционных решений по капиталовложениям</w:t>
      </w:r>
      <w:r>
        <w:rPr>
          <w:b/>
          <w:sz w:val="28"/>
          <w:szCs w:val="28"/>
        </w:rPr>
        <w:t>.</w:t>
      </w:r>
    </w:p>
    <w:p w:rsidR="00774EBD" w:rsidRPr="00774EBD" w:rsidRDefault="00774EBD" w:rsidP="00774EBD">
      <w:pPr>
        <w:spacing w:line="360" w:lineRule="auto"/>
        <w:ind w:firstLine="720"/>
        <w:jc w:val="both"/>
        <w:rPr>
          <w:sz w:val="28"/>
          <w:szCs w:val="28"/>
        </w:rPr>
      </w:pPr>
      <w:r w:rsidRPr="00774EBD">
        <w:rPr>
          <w:sz w:val="28"/>
          <w:szCs w:val="28"/>
        </w:rPr>
        <w:t>В соотношениях между лицами, вовлеченными в деятельность по осуществлению крупных капиталовложений, одни исходно находятся в позиции объекта инвестиции, другие -- инвестора. Причем, как правило, лица, использующие инвестиции в своих интересах (реципиенты), вынуждены доказывать инвесторам (за-интересованным фирмам-партнерам, банкам, иностранным инвесторам, федеральным и региональным органам государственного управления) целесообразность их участия в инвестициях. Согласно общепринятой мировой практике лучшим доказательством является ознакомление инвестора со сценарием капитальных вложений, который готовится реципиентом как инвестиционное предложение или инвестиционный проект (по содержанию эти формы сценария не одинаковы).</w:t>
      </w:r>
    </w:p>
    <w:p w:rsidR="00774EBD" w:rsidRPr="00774EBD" w:rsidRDefault="00774EBD" w:rsidP="00774EBD">
      <w:pPr>
        <w:spacing w:line="360" w:lineRule="auto"/>
        <w:ind w:firstLine="720"/>
        <w:jc w:val="both"/>
        <w:rPr>
          <w:sz w:val="28"/>
          <w:szCs w:val="28"/>
        </w:rPr>
      </w:pPr>
      <w:r w:rsidRPr="00774EBD">
        <w:rPr>
          <w:sz w:val="28"/>
          <w:szCs w:val="28"/>
        </w:rPr>
        <w:t>Инвестиционное предложение -- это результат технико-экономических исследований инвестиционных возможностей, предшествующих принятию решения о выполнении инвестиционного проекта. Инвестиционный проект -- это систематизированная совокупность расчетно-финансовых и организационно-правовых документов (актов регистрации, протоколов о намерениях, контрактов, лицензий и т. п.), содержащих развернутый план развития событий с оценками реализуемости и эффективности капиталовложений.</w:t>
      </w:r>
    </w:p>
    <w:p w:rsidR="00774EBD" w:rsidRPr="00774EBD" w:rsidRDefault="00774EBD" w:rsidP="00774EBD">
      <w:pPr>
        <w:spacing w:line="360" w:lineRule="auto"/>
        <w:ind w:firstLine="720"/>
        <w:jc w:val="both"/>
        <w:rPr>
          <w:sz w:val="28"/>
          <w:szCs w:val="28"/>
        </w:rPr>
      </w:pPr>
      <w:r w:rsidRPr="00774EBD">
        <w:rPr>
          <w:sz w:val="28"/>
          <w:szCs w:val="28"/>
        </w:rPr>
        <w:t>Инвестиционное предложение подготавливается реципиентом в виде краткого описания идеи будущего инвестиционного проекта. Но содержание предложения должно быть настолько насы-щено информацией (оценками, прогнозами, суждениями, аналогиями, выводами), чтобы после знакомства с ним становилась очевидной мера коммерческой (финансово-экономической) со-стоятельности замысла проекта. В случае с крупными предпринимательскими проектами целесообразность подготовки инвестиционного предложения обусловливается соображениями экономии. Исследование инвестиционных возможностей и получение предварительных оценок, пусть с широкими границами возможных отклонений (точность ± 20 %), обходится дешевле разработки полного технико-экономического обоснования (ТЭО) для инвестиционного проекта. Стоимость ТЭО может составлять от 2 до 10 % стоимости проекта. Вряд ли такие затраты оправдывают получение отрицательных результатов ТЭО.</w:t>
      </w:r>
    </w:p>
    <w:p w:rsidR="00774EBD" w:rsidRPr="00774EBD" w:rsidRDefault="00774EBD" w:rsidP="00774EBD">
      <w:pPr>
        <w:spacing w:line="360" w:lineRule="auto"/>
        <w:ind w:firstLine="720"/>
        <w:jc w:val="both"/>
        <w:rPr>
          <w:sz w:val="28"/>
          <w:szCs w:val="28"/>
        </w:rPr>
      </w:pPr>
      <w:r w:rsidRPr="00774EBD">
        <w:rPr>
          <w:sz w:val="28"/>
          <w:szCs w:val="28"/>
        </w:rPr>
        <w:t>Предпроектное исследование инвестиционных возможностей включает в себя:</w:t>
      </w:r>
    </w:p>
    <w:p w:rsidR="00774EBD" w:rsidRPr="00774EBD" w:rsidRDefault="00774EBD" w:rsidP="00774EBD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74EBD">
        <w:rPr>
          <w:sz w:val="28"/>
          <w:szCs w:val="28"/>
        </w:rPr>
        <w:t>предварительное изучение спроса на продукцию с учетом экспорта и импорта; оценку уровня базисных цен на продукцию (услуги);</w:t>
      </w:r>
    </w:p>
    <w:p w:rsidR="00774EBD" w:rsidRPr="00774EBD" w:rsidRDefault="00774EBD" w:rsidP="00774EBD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74EBD">
        <w:rPr>
          <w:sz w:val="28"/>
          <w:szCs w:val="28"/>
        </w:rPr>
        <w:t>оценку предполагаемого объема инвестиций по укрупненным нормативам и предварительную оценку их финансово-экономической эффективности;</w:t>
      </w:r>
    </w:p>
    <w:p w:rsidR="00774EBD" w:rsidRPr="00774EBD" w:rsidRDefault="00774EBD" w:rsidP="00774EBD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74EBD">
        <w:rPr>
          <w:sz w:val="28"/>
          <w:szCs w:val="28"/>
        </w:rPr>
        <w:t>подготовку предварительных оценок предполагаемой производственной мощности, годовых издержек на материальные факторы производства, стоимости земельного участка или его аренды, стоимости приобретения лицензий на право использования научно-технических разработок, стоимости накладных расходов, потребности в производственном персонале, срока осуществления проекта;</w:t>
      </w:r>
    </w:p>
    <w:p w:rsidR="00774EBD" w:rsidRPr="00774EBD" w:rsidRDefault="00774EBD" w:rsidP="00774EBD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74EBD">
        <w:rPr>
          <w:sz w:val="28"/>
          <w:szCs w:val="28"/>
        </w:rPr>
        <w:t>оценку эффективности инвестиционного проекта по ряду обобщающих показателей;</w:t>
      </w:r>
    </w:p>
    <w:p w:rsidR="00774EBD" w:rsidRPr="00774EBD" w:rsidRDefault="00774EBD" w:rsidP="00774EBD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74EBD">
        <w:rPr>
          <w:sz w:val="28"/>
          <w:szCs w:val="28"/>
        </w:rPr>
        <w:t>подготовку предложений по организационно-правовой форме реализации проекта и составу участников;</w:t>
      </w:r>
    </w:p>
    <w:p w:rsidR="00774EBD" w:rsidRPr="00774EBD" w:rsidRDefault="00774EBD" w:rsidP="00774EBD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74EBD">
        <w:rPr>
          <w:sz w:val="28"/>
          <w:szCs w:val="28"/>
        </w:rPr>
        <w:t>подготовку документации разрешительного (госрегистрация предприятия, постановления органов государственного управления, лицензии и пр.) и контрактного характера (договоры с подрядчиками, поставщиками, клиентами, кредиторами; протоколы о намерениях; соглашения сотрудничества и взаимодействий, вхождения в состав объединений и союзов и т.п,);</w:t>
      </w:r>
    </w:p>
    <w:p w:rsidR="005352CC" w:rsidRPr="00774EBD" w:rsidRDefault="00774EBD" w:rsidP="00774EBD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74EBD">
        <w:rPr>
          <w:sz w:val="28"/>
          <w:szCs w:val="28"/>
        </w:rPr>
        <w:t>подготовку предложения для потенциального инвестора об открытии финансирования работ по подготовке полного ТЭО проекта.</w:t>
      </w:r>
    </w:p>
    <w:p w:rsidR="005352CC" w:rsidRPr="00774EBD" w:rsidRDefault="00774EBD" w:rsidP="00774EBD">
      <w:pPr>
        <w:spacing w:line="360" w:lineRule="auto"/>
        <w:ind w:firstLine="720"/>
        <w:jc w:val="both"/>
        <w:rPr>
          <w:sz w:val="28"/>
          <w:szCs w:val="28"/>
        </w:rPr>
      </w:pPr>
      <w:r w:rsidRPr="00774EBD">
        <w:rPr>
          <w:sz w:val="28"/>
          <w:szCs w:val="28"/>
        </w:rPr>
        <w:t>В каждой отрасли производства определение эффективности мероприятий должно проявляться по многим возможным вариантам решения производственных задач. Различные факторы развития могут обеспечить различную экономическую эффективность при достижении одного и того же результата производства. Поэтому для подготовки принятия правильного практического решения необходим всесторонний экономический анализ в каждом инвестиционном проекте. Принятие оптимальных экономических решений, всесторонне оценивающих процесс концентрации производства, способствует улучшению технико-экономических показателей - подъему производительности труда в отрасли и народном хозяйстве, увеличению объема выпуска продукции, снижению себестоимости продукции и удельных капитальных вложений на единицу продукции</w:t>
      </w:r>
      <w:r>
        <w:rPr>
          <w:sz w:val="28"/>
          <w:szCs w:val="28"/>
        </w:rPr>
        <w:t>.</w:t>
      </w:r>
      <w:r w:rsidR="007E471D" w:rsidRPr="007E471D">
        <w:t xml:space="preserve"> </w:t>
      </w:r>
      <w:r w:rsidR="007E471D" w:rsidRPr="007E471D">
        <w:rPr>
          <w:sz w:val="28"/>
          <w:szCs w:val="28"/>
        </w:rPr>
        <w:t>Однако  следует учесть, что для всех этих положительных эффектов от капитальных  вложений, необходим всесторонний экономический  анализ проекта, который будет ответом на вопрос: сможет ли руководство предприятия контролировать увеличение производства? Ведь концентрация производства может привести к потере управления производством, снижению производительности труда, значительному ущербу в социальном развитии и нарушениям природной среды. Поэтому перед реализацией проекта необходимо не только анализировать ее положительные моменты, но и обращать внимание на управленческие, организационные и оптимизационные возможности управляющих проектом органов.</w:t>
      </w:r>
    </w:p>
    <w:p w:rsidR="005352CC" w:rsidRDefault="005352CC" w:rsidP="005352C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5352CC" w:rsidRDefault="005352CC" w:rsidP="005352C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5352CC" w:rsidRDefault="005352CC" w:rsidP="005352C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5352CC" w:rsidRDefault="005352CC" w:rsidP="005352C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5352CC" w:rsidRDefault="005352CC" w:rsidP="005352C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5352CC" w:rsidRDefault="005352CC" w:rsidP="005352C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AC63A8" w:rsidRDefault="00AC63A8" w:rsidP="005352C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AC63A8" w:rsidRDefault="00AC63A8" w:rsidP="005352C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AC63A8" w:rsidRDefault="00AC63A8" w:rsidP="005352C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AC63A8" w:rsidRDefault="00AC63A8" w:rsidP="005352C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AC63A8" w:rsidRDefault="00AC63A8" w:rsidP="005352C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AC63A8" w:rsidRDefault="00AC63A8" w:rsidP="007E471D">
      <w:pPr>
        <w:spacing w:line="360" w:lineRule="auto"/>
        <w:rPr>
          <w:b/>
          <w:sz w:val="28"/>
          <w:szCs w:val="28"/>
        </w:rPr>
      </w:pPr>
    </w:p>
    <w:p w:rsidR="00AC63A8" w:rsidRDefault="00AC63A8" w:rsidP="005352C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5352CC" w:rsidRDefault="005352CC" w:rsidP="00C968D7">
      <w:pPr>
        <w:spacing w:line="360" w:lineRule="auto"/>
        <w:rPr>
          <w:b/>
          <w:sz w:val="28"/>
          <w:szCs w:val="28"/>
        </w:rPr>
      </w:pPr>
    </w:p>
    <w:p w:rsidR="007E471D" w:rsidRPr="007E471D" w:rsidRDefault="007E471D" w:rsidP="00C968D7">
      <w:pPr>
        <w:spacing w:line="360" w:lineRule="auto"/>
        <w:jc w:val="center"/>
        <w:rPr>
          <w:b/>
          <w:sz w:val="32"/>
          <w:szCs w:val="32"/>
        </w:rPr>
      </w:pPr>
      <w:r w:rsidRPr="007E471D">
        <w:rPr>
          <w:b/>
          <w:sz w:val="32"/>
          <w:szCs w:val="32"/>
        </w:rPr>
        <w:t>Практическая часть.</w:t>
      </w:r>
    </w:p>
    <w:p w:rsidR="007E471D" w:rsidRDefault="007E471D" w:rsidP="005352C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C968D7" w:rsidRPr="00CA32FB" w:rsidRDefault="00C968D7" w:rsidP="00C968D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Задача.</w:t>
      </w:r>
    </w:p>
    <w:p w:rsidR="00C968D7" w:rsidRPr="005D2F2E" w:rsidRDefault="00C968D7" w:rsidP="00C968D7">
      <w:pPr>
        <w:spacing w:line="360" w:lineRule="auto"/>
        <w:rPr>
          <w:sz w:val="28"/>
          <w:szCs w:val="28"/>
        </w:rPr>
      </w:pPr>
      <w:r w:rsidRPr="005D2F2E">
        <w:rPr>
          <w:sz w:val="28"/>
          <w:szCs w:val="28"/>
        </w:rPr>
        <w:t>Имеются деньги в наличии 100 тыс. рублей. Ставка процента по кредитам 12%, по депозитам 10 %. Существует 3 альтернативных проекта по производству товаров 1, 2, 3.</w:t>
      </w:r>
    </w:p>
    <w:p w:rsidR="00C968D7" w:rsidRPr="005D2F2E" w:rsidRDefault="00C968D7" w:rsidP="00C968D7">
      <w:pPr>
        <w:spacing w:line="360" w:lineRule="auto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980"/>
        <w:gridCol w:w="2160"/>
        <w:gridCol w:w="1903"/>
      </w:tblGrid>
      <w:tr w:rsidR="00C968D7" w:rsidRPr="009A2A6E" w:rsidTr="00981A2B">
        <w:tc>
          <w:tcPr>
            <w:tcW w:w="3528" w:type="dxa"/>
            <w:shd w:val="clear" w:color="auto" w:fill="auto"/>
            <w:vAlign w:val="center"/>
          </w:tcPr>
          <w:p w:rsidR="00C968D7" w:rsidRPr="009A2A6E" w:rsidRDefault="00C968D7" w:rsidP="00981A2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A2A6E">
              <w:rPr>
                <w:b/>
                <w:sz w:val="28"/>
                <w:szCs w:val="28"/>
              </w:rPr>
              <w:t>Показатель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C968D7" w:rsidRPr="009A2A6E" w:rsidRDefault="00C968D7" w:rsidP="00981A2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A2A6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968D7" w:rsidRPr="009A2A6E" w:rsidRDefault="00C968D7" w:rsidP="00981A2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A2A6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968D7" w:rsidRPr="009A2A6E" w:rsidRDefault="00C968D7" w:rsidP="00981A2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A2A6E">
              <w:rPr>
                <w:b/>
                <w:sz w:val="28"/>
                <w:szCs w:val="28"/>
              </w:rPr>
              <w:t>3</w:t>
            </w:r>
          </w:p>
        </w:tc>
      </w:tr>
      <w:tr w:rsidR="00C968D7" w:rsidRPr="009A2A6E" w:rsidTr="00981A2B">
        <w:tc>
          <w:tcPr>
            <w:tcW w:w="3528" w:type="dxa"/>
            <w:shd w:val="clear" w:color="auto" w:fill="auto"/>
          </w:tcPr>
          <w:p w:rsidR="00C968D7" w:rsidRPr="009A2A6E" w:rsidRDefault="00C968D7" w:rsidP="00981A2B">
            <w:pPr>
              <w:spacing w:line="360" w:lineRule="auto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Потребность в инвестициях:</w:t>
            </w:r>
          </w:p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1-й год</w:t>
            </w:r>
          </w:p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2-й год</w:t>
            </w:r>
          </w:p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3-й год</w:t>
            </w:r>
          </w:p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4-й год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40 000</w:t>
            </w:r>
          </w:p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10 000</w:t>
            </w:r>
          </w:p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80 000</w:t>
            </w:r>
          </w:p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20 000</w:t>
            </w:r>
          </w:p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60 000</w:t>
            </w:r>
          </w:p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40 000</w:t>
            </w:r>
          </w:p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15 000</w:t>
            </w:r>
          </w:p>
        </w:tc>
        <w:tc>
          <w:tcPr>
            <w:tcW w:w="1903" w:type="dxa"/>
            <w:shd w:val="clear" w:color="auto" w:fill="auto"/>
          </w:tcPr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30 000</w:t>
            </w:r>
          </w:p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20 000</w:t>
            </w:r>
          </w:p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60 000</w:t>
            </w:r>
          </w:p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15 000</w:t>
            </w:r>
          </w:p>
        </w:tc>
      </w:tr>
      <w:tr w:rsidR="00C968D7" w:rsidRPr="009A2A6E" w:rsidTr="00981A2B">
        <w:tc>
          <w:tcPr>
            <w:tcW w:w="3528" w:type="dxa"/>
            <w:shd w:val="clear" w:color="auto" w:fill="auto"/>
          </w:tcPr>
          <w:p w:rsidR="00C968D7" w:rsidRPr="009A2A6E" w:rsidRDefault="00C968D7" w:rsidP="00981A2B">
            <w:pPr>
              <w:spacing w:line="360" w:lineRule="auto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Выход на производственную мощность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с 3-го года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с 3-го года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со 2-го года</w:t>
            </w:r>
          </w:p>
        </w:tc>
      </w:tr>
      <w:tr w:rsidR="00C968D7" w:rsidRPr="009A2A6E" w:rsidTr="00981A2B">
        <w:tc>
          <w:tcPr>
            <w:tcW w:w="3528" w:type="dxa"/>
            <w:shd w:val="clear" w:color="auto" w:fill="auto"/>
          </w:tcPr>
          <w:p w:rsidR="00C968D7" w:rsidRPr="009A2A6E" w:rsidRDefault="00C968D7" w:rsidP="00981A2B">
            <w:pPr>
              <w:spacing w:line="360" w:lineRule="auto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Производственная мощность, шт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100 000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150 000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90 000</w:t>
            </w:r>
          </w:p>
        </w:tc>
      </w:tr>
      <w:tr w:rsidR="00C968D7" w:rsidRPr="009A2A6E" w:rsidTr="00981A2B">
        <w:tc>
          <w:tcPr>
            <w:tcW w:w="3528" w:type="dxa"/>
            <w:shd w:val="clear" w:color="auto" w:fill="auto"/>
          </w:tcPr>
          <w:p w:rsidR="00C968D7" w:rsidRPr="009A2A6E" w:rsidRDefault="00C968D7" w:rsidP="00981A2B">
            <w:pPr>
              <w:spacing w:line="360" w:lineRule="auto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Материалоемкость, руб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4 руб на шт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3 руб на шт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5 руб на шт</w:t>
            </w:r>
          </w:p>
        </w:tc>
      </w:tr>
      <w:tr w:rsidR="00C968D7" w:rsidRPr="009A2A6E" w:rsidTr="00981A2B">
        <w:tc>
          <w:tcPr>
            <w:tcW w:w="3528" w:type="dxa"/>
            <w:shd w:val="clear" w:color="auto" w:fill="auto"/>
          </w:tcPr>
          <w:p w:rsidR="00C968D7" w:rsidRPr="009A2A6E" w:rsidRDefault="00C968D7" w:rsidP="00981A2B">
            <w:pPr>
              <w:spacing w:line="360" w:lineRule="auto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Трудоемкость, руб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10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15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13</w:t>
            </w:r>
          </w:p>
        </w:tc>
      </w:tr>
      <w:tr w:rsidR="00C968D7" w:rsidRPr="009A2A6E" w:rsidTr="00981A2B">
        <w:tc>
          <w:tcPr>
            <w:tcW w:w="3528" w:type="dxa"/>
            <w:shd w:val="clear" w:color="auto" w:fill="auto"/>
          </w:tcPr>
          <w:p w:rsidR="00C968D7" w:rsidRPr="009A2A6E" w:rsidRDefault="00C968D7" w:rsidP="00981A2B">
            <w:pPr>
              <w:spacing w:line="360" w:lineRule="auto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Рентабельность, %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12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14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15</w:t>
            </w:r>
          </w:p>
        </w:tc>
      </w:tr>
      <w:tr w:rsidR="00C968D7" w:rsidRPr="009A2A6E" w:rsidTr="00981A2B">
        <w:tc>
          <w:tcPr>
            <w:tcW w:w="3528" w:type="dxa"/>
            <w:shd w:val="clear" w:color="auto" w:fill="auto"/>
          </w:tcPr>
          <w:p w:rsidR="00C968D7" w:rsidRPr="009A2A6E" w:rsidRDefault="00C968D7" w:rsidP="00981A2B">
            <w:pPr>
              <w:spacing w:line="360" w:lineRule="auto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ЕСН, 25 %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2A6E">
              <w:rPr>
                <w:sz w:val="28"/>
                <w:szCs w:val="28"/>
              </w:rPr>
              <w:t>250 000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C968D7" w:rsidRPr="009A2A6E" w:rsidRDefault="00C968D7" w:rsidP="00981A2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C968D7" w:rsidRDefault="00C968D7" w:rsidP="00C968D7">
      <w:pPr>
        <w:spacing w:line="360" w:lineRule="auto"/>
        <w:rPr>
          <w:sz w:val="28"/>
          <w:szCs w:val="28"/>
        </w:rPr>
      </w:pP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Прибыль = (4+10+2,5) * 100 000 * 12% = 184 800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З/п = 10 * 100 000 = 1 000 000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ЕСН = 25% * 1 000 000 = 250 000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Себестоимость = 1 000 000 + 250 000 + 400 000 = 1 650 000 руб.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Дисконт:</w:t>
      </w:r>
    </w:p>
    <w:p w:rsidR="00C968D7" w:rsidRPr="000F472B" w:rsidRDefault="00C968D7" w:rsidP="00C968D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Первый проект.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1-й год: 100 000 – 40 000 = 60 000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60 000 * 1,1 = 66 000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2-й год: 66 000 – 10 000 = 56 000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56 000 * 1,1 = 61 600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3-й год: 80 000 – 61 600 = 18 400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З/п = 40 000 * 10 = 400 000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Затраты на материалы: 40 000 * 4 = 160 000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ЕСН: 400 000 * 25 % = 100 000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Себестоимость: 400 000 + 160 000 + 100 000 = 660 000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Прибыль = 660 000 * 12 % = 79 200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Сумма кредита: 18 400 + 660 000 = 678 400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Общая сумма кредита: 678 400 * 1,12 = 759 808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4-й год: 759 808 – 739 200 = - 20 608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Себестоимость: (60 000 * 10) + (60 000 * 4) + (60 000 * 2,5) = 990 000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Выручка: 990 000 * 1,12 = 1 108 800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Сумма кредита: (990 000 + 20 608) * 1,12 = 1 131 880, 96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1 131 880, 96 – 1 108 800 = - 23 080, 96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Вывод: проект прибыли не приносит, является убыточным.</w:t>
      </w:r>
    </w:p>
    <w:p w:rsidR="00C968D7" w:rsidRDefault="00C968D7" w:rsidP="00C968D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Второй проект: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1-й год: 100 000 – 20 000 = 80 000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80 000 * 1,1 = 88 000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2-й год: 88 000 – 60 000 = 28 000 руб 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28 000 * 1,1 = 30 800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3-й год: 30 800 – 40 000 = - 10 800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Себестоимость: 50 000 *3 + 50 000 * 15 * 1,25 = 150 000 + 937 500 = 1 087 500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Сумма кредита: 1 087 500 + 10 800 = 1 098 300 * 1,12 = 1 230 010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Сумма выручки: 1 087 500 * 1,14 = 1 239 750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Чистая прибыль = 1 239 750 – 1 230 010 = 9 740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4-й год: 15 000 – 9 740 = 5 260 руб – необходимо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Себестоимость: 100 000 * 3 + 100 000 * 15 * 1,25 = 443 750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Сумма кредита: (443 750 + 5 260) * 1,12 = 502 890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Сумма выручки: 443 750 * 1,14 = 505 875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Чистая прибыль: 505 875 – 502 890 = 2 985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5-й год: Себестоимость 150 000 * 3 + 150 000 * 15 * 1,25 = 281 250 + 450 00 = 731 250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Сумма кредита: (731 250 + 2 985) * 1,12 = 815 657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Сумма выручки: 731 250 * 1,14 = 833 627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Чистая прибыль: 833 627 – 815 657 = 19 968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Вывод: проект приносит прибыль с 4- го года.</w:t>
      </w:r>
    </w:p>
    <w:p w:rsidR="00C968D7" w:rsidRDefault="00C968D7" w:rsidP="00C968D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Третий проект: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1-й год: 100 000 – 30 000 = 70 000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70 000 * 1,1 = 77 000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2-й год: 77 000 – 20 000 = 57 000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Себестоимость: 60 000 * 5 + 60 000 * 13 * 1,25 = 300 000 + 975 000 = 1 275 000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Сумма кредита: 1 275 000 – 57 000 = 1 218 000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1 218 000 * 1,12 = 1 364 160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Сумма выручки: 1 275 000 * 1,15 = 1 466 250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Чистая прибыль: 1 466 250 – 1 364 160 = 102 090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3-й год: 102 090 – 60 000 = 42090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Себестоимость: 90 000 * 5 + 90 000 * 13 * 1,25 = 450 000 + 1 462 250 = 1 912 500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Сумма кредита: 1 912 500 – 42 090 = 1 870 400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1 870 400 * 1,12 = 2 094 859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Сумма выручки: 1 912 500 * 1,15 = 2 199 375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Чистая прибыль: 2 199 375 – 2 094 859 = 104 516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4-й год: 104 516 – 15 000 = 89 516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Себестоимость: 90 000 * 5 + 90 000 * 13 * 1,25 = 1 912 500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Сумма кредита: 1 912 500 – 89 516 = 1 822 984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1 822 984 * 1,12 = 2 041 742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Сумма выручки: 1 912 500 * 1,15 = 2 199 375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Чистая прибыль: 2 199 375 – 2 041 742 = 157 633 руб                  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Вывод: проект приносит прибыль со 2-го года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ЧТС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= 40 000 * 1/1,12 + 10 000 * 1/1,12 + 80 000 * 1/1,123 = 100 650 руб</w:t>
      </w:r>
    </w:p>
    <w:p w:rsidR="00C968D7" w:rsidRPr="001A6F5A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ЧТС</w:t>
      </w:r>
      <w:r>
        <w:rPr>
          <w:sz w:val="16"/>
          <w:szCs w:val="16"/>
          <w:lang w:val="en-US"/>
        </w:rPr>
        <w:t>II</w:t>
      </w:r>
      <w:r>
        <w:rPr>
          <w:sz w:val="28"/>
          <w:szCs w:val="28"/>
        </w:rPr>
        <w:t xml:space="preserve"> = 20 000 * 0,893 + 60 000 * 0,797 + 40 000 * 0,712 + 15 000 * 0,636 = 103 700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ЧТС</w:t>
      </w:r>
      <w:r>
        <w:rPr>
          <w:sz w:val="16"/>
          <w:szCs w:val="16"/>
          <w:lang w:val="en-US"/>
        </w:rPr>
        <w:t>III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= 30 000 * 0,893 + 20 000 * 0,797 + 60 000 * 0,712 + 15 000 * 0,636 = 94 900 руб</w:t>
      </w:r>
    </w:p>
    <w:p w:rsidR="00C968D7" w:rsidRPr="00E12C4B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ЧДД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= 100 650 – 130 000 = - 29 350 руб</w:t>
      </w:r>
    </w:p>
    <w:p w:rsidR="00C968D7" w:rsidRPr="00E12C4B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ЧДД</w:t>
      </w:r>
      <w:r>
        <w:rPr>
          <w:sz w:val="16"/>
          <w:szCs w:val="16"/>
          <w:lang w:val="en-US"/>
        </w:rPr>
        <w:t>II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= 103 700 – 125 000 = - 21 300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ЧДД</w:t>
      </w:r>
      <w:r>
        <w:rPr>
          <w:sz w:val="16"/>
          <w:szCs w:val="16"/>
          <w:lang w:val="en-US"/>
        </w:rPr>
        <w:t>III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= 94 990 – 125 000 = - 30 010 руб</w:t>
      </w:r>
    </w:p>
    <w:p w:rsidR="00C968D7" w:rsidRDefault="00C968D7" w:rsidP="00C968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Вывод: в результате проведенных расчетов видно, что не один из предложенных проектов рентабельным являться не будет. </w:t>
      </w:r>
    </w:p>
    <w:p w:rsidR="007E471D" w:rsidRDefault="007E471D" w:rsidP="005352C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7E471D" w:rsidRDefault="007E471D" w:rsidP="005352C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7E471D" w:rsidRDefault="007E471D" w:rsidP="005352C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7E471D" w:rsidRDefault="007E471D" w:rsidP="005352C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7E471D" w:rsidRDefault="007E471D" w:rsidP="005352C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7E471D" w:rsidRDefault="007E471D" w:rsidP="005352C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7E471D" w:rsidRDefault="007E471D" w:rsidP="005352C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7E471D" w:rsidRDefault="007E471D" w:rsidP="005352C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7E471D" w:rsidRDefault="007E471D" w:rsidP="005352C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7E471D" w:rsidRDefault="007E471D" w:rsidP="005352C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7E471D" w:rsidRDefault="007E471D" w:rsidP="00C968D7">
      <w:pPr>
        <w:spacing w:line="360" w:lineRule="auto"/>
        <w:rPr>
          <w:b/>
          <w:sz w:val="28"/>
          <w:szCs w:val="28"/>
        </w:rPr>
      </w:pPr>
    </w:p>
    <w:p w:rsidR="007E471D" w:rsidRDefault="007E471D" w:rsidP="005352C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7E471D" w:rsidRDefault="007E471D" w:rsidP="004C5587">
      <w:pPr>
        <w:spacing w:line="360" w:lineRule="auto"/>
        <w:rPr>
          <w:b/>
          <w:sz w:val="28"/>
          <w:szCs w:val="28"/>
        </w:rPr>
      </w:pPr>
    </w:p>
    <w:p w:rsidR="007E471D" w:rsidRDefault="007E471D" w:rsidP="005352C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5352CC" w:rsidRPr="003B24B9" w:rsidRDefault="005352CC" w:rsidP="005352CC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3B24B9">
        <w:rPr>
          <w:b/>
          <w:sz w:val="28"/>
          <w:szCs w:val="28"/>
        </w:rPr>
        <w:t>Заключение</w:t>
      </w:r>
    </w:p>
    <w:p w:rsidR="005352CC" w:rsidRDefault="005352CC" w:rsidP="005352CC">
      <w:pPr>
        <w:spacing w:line="360" w:lineRule="auto"/>
        <w:ind w:firstLine="720"/>
        <w:jc w:val="both"/>
        <w:rPr>
          <w:sz w:val="28"/>
          <w:szCs w:val="28"/>
        </w:rPr>
      </w:pPr>
    </w:p>
    <w:p w:rsidR="005352CC" w:rsidRPr="004E39DA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>Под капитальными вложениями понимаются затраты на воспроизводство основных фондов, их увеличение и совершенствование. Большая часть этих затрат приходится на капитальные вложения в расширенное воспроизводство основных фондов отраслей народного хозяйства, основным источником котор</w:t>
      </w:r>
      <w:r>
        <w:rPr>
          <w:sz w:val="28"/>
          <w:szCs w:val="28"/>
        </w:rPr>
        <w:t>ых является национальный доход</w:t>
      </w:r>
      <w:r w:rsidRPr="004E39DA">
        <w:rPr>
          <w:sz w:val="28"/>
          <w:szCs w:val="28"/>
        </w:rPr>
        <w:t>. Иначе говоря, финансовую основу капитальных вложений в народном хозяйстве создает национальный доход.</w:t>
      </w:r>
    </w:p>
    <w:p w:rsidR="005352CC" w:rsidRDefault="005352CC" w:rsidP="005352CC">
      <w:pPr>
        <w:spacing w:line="360" w:lineRule="auto"/>
        <w:ind w:firstLine="720"/>
        <w:jc w:val="both"/>
        <w:rPr>
          <w:sz w:val="28"/>
          <w:szCs w:val="28"/>
        </w:rPr>
      </w:pPr>
      <w:r w:rsidRPr="009D12B6">
        <w:rPr>
          <w:rStyle w:val="a5"/>
          <w:b w:val="0"/>
          <w:sz w:val="28"/>
          <w:szCs w:val="28"/>
        </w:rPr>
        <w:t>Инвестиции как капитальные вложения - одна из наиболее часто используемых в экономической системе категорий как на макро</w:t>
      </w:r>
      <w:r>
        <w:rPr>
          <w:rStyle w:val="a5"/>
          <w:b w:val="0"/>
          <w:sz w:val="28"/>
          <w:szCs w:val="28"/>
        </w:rPr>
        <w:t>уровне</w:t>
      </w:r>
      <w:r w:rsidRPr="009D12B6">
        <w:rPr>
          <w:rStyle w:val="a5"/>
          <w:b w:val="0"/>
          <w:sz w:val="28"/>
          <w:szCs w:val="28"/>
        </w:rPr>
        <w:t xml:space="preserve">, так и на микроуровне. </w:t>
      </w:r>
      <w:r>
        <w:rPr>
          <w:sz w:val="28"/>
          <w:szCs w:val="28"/>
        </w:rPr>
        <w:t>К</w:t>
      </w:r>
      <w:r w:rsidRPr="004E39DA">
        <w:rPr>
          <w:sz w:val="28"/>
          <w:szCs w:val="28"/>
        </w:rPr>
        <w:t>апитальные вложения являются узким понятием и могут рассматриваться л</w:t>
      </w:r>
      <w:r>
        <w:rPr>
          <w:sz w:val="28"/>
          <w:szCs w:val="28"/>
        </w:rPr>
        <w:t>ишь как одна из форм инвестиций</w:t>
      </w:r>
      <w:r w:rsidRPr="004E39DA">
        <w:rPr>
          <w:sz w:val="28"/>
          <w:szCs w:val="28"/>
        </w:rPr>
        <w:t xml:space="preserve">. </w:t>
      </w:r>
    </w:p>
    <w:p w:rsidR="005352CC" w:rsidRPr="004E39DA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noProof/>
          <w:sz w:val="28"/>
          <w:szCs w:val="28"/>
        </w:rPr>
      </w:pPr>
      <w:r w:rsidRPr="004E39DA">
        <w:rPr>
          <w:noProof/>
          <w:sz w:val="28"/>
          <w:szCs w:val="28"/>
        </w:rPr>
        <w:t>По форме капитальные вложения выступают в виде денежных средств, которые идут на капитальное строительство, приобретение оборудования и других средств труда, входящих в состав основных фондов.</w:t>
      </w:r>
      <w:r>
        <w:rPr>
          <w:noProof/>
          <w:sz w:val="28"/>
          <w:szCs w:val="28"/>
        </w:rPr>
        <w:t xml:space="preserve"> </w:t>
      </w:r>
      <w:r w:rsidRPr="004E39DA">
        <w:rPr>
          <w:noProof/>
          <w:sz w:val="28"/>
          <w:szCs w:val="28"/>
        </w:rPr>
        <w:t>Капитальные вложения осуществляют государство, юридические и физические лица.</w:t>
      </w:r>
    </w:p>
    <w:p w:rsidR="005352CC" w:rsidRPr="004E39DA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>Под финансированием понимается обеспечение необходимыми финансовыми ресурсами (деньгами) предприятий, организаций, а также различных экономических программ и видов экономической деятельности, строек и строящихся объектов. Финансирование может осуществляться из собственных, внутренних источников коммерческих предприятий (организаций) и из государственных источников в виде ассигнований из средств бюджетов (федерального, регионального, местного), а также кредитных средств, иностранной помощи, взносов других юридических и физических лиц.</w:t>
      </w:r>
    </w:p>
    <w:p w:rsidR="005352CC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b/>
          <w:sz w:val="28"/>
          <w:szCs w:val="28"/>
        </w:rPr>
      </w:pPr>
      <w:r w:rsidRPr="004E39DA">
        <w:rPr>
          <w:sz w:val="28"/>
          <w:szCs w:val="28"/>
        </w:rPr>
        <w:t>Финансирование капитальных вложений имеет две формы: безвозвратное финансирование (безвозвратное финансирование составляет более 80% капитальных вложений) и возвратное.</w:t>
      </w:r>
    </w:p>
    <w:p w:rsidR="005352CC" w:rsidRPr="004E39DA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>Источники финансирования капитальных вложений подразделяются на централизованные и нецентрализованные. За счет централизованных источников финансируются объекты, предусмотренные государственным планом-заданием. На эти цели используются бюджетные ассигнования. Нецентрализованные капитальные вложения финансируются за счет амортизационных отчислений на реновацию, прибыли коммерческих организаций и банковских кредитов. Бюджетные ассигнования направляются главным образом на новое строительство объектов для государственных федеральных и республиканских нужд.</w:t>
      </w:r>
      <w:r>
        <w:rPr>
          <w:sz w:val="28"/>
          <w:szCs w:val="28"/>
        </w:rPr>
        <w:t xml:space="preserve"> </w:t>
      </w:r>
      <w:r w:rsidRPr="004E39DA">
        <w:rPr>
          <w:sz w:val="28"/>
          <w:szCs w:val="28"/>
        </w:rPr>
        <w:t>При реконструкции предприятий основным источником финансирования является часть амортизационных отчислений на реновацию основных фондов.</w:t>
      </w:r>
    </w:p>
    <w:p w:rsidR="005352CC" w:rsidRPr="004E39DA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>Финансирование капитальных вложений за счет собственных средств инвесторов, а также за счет средств банка осуществляется по договоренности сторон. Договаривающиеся стороны самостоятельно определяют порядок внесения инвесторами собственных средств на счета в банки для финансирования капитальных вложений.</w:t>
      </w:r>
      <w:r>
        <w:rPr>
          <w:sz w:val="28"/>
          <w:szCs w:val="28"/>
        </w:rPr>
        <w:t xml:space="preserve"> </w:t>
      </w:r>
      <w:r w:rsidRPr="004E39DA">
        <w:rPr>
          <w:sz w:val="28"/>
          <w:szCs w:val="28"/>
        </w:rPr>
        <w:t>Порядок финансирования капитальных вложений на строительство зависит от способа выполнения строительных работ: подрядного или хозяйственного.</w:t>
      </w:r>
    </w:p>
    <w:p w:rsidR="005352CC" w:rsidRPr="00053041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E39DA">
        <w:rPr>
          <w:sz w:val="28"/>
          <w:szCs w:val="28"/>
        </w:rPr>
        <w:t xml:space="preserve">Планирование капитальных вложений </w:t>
      </w:r>
      <w:r>
        <w:rPr>
          <w:sz w:val="28"/>
          <w:szCs w:val="28"/>
        </w:rPr>
        <w:t>-</w:t>
      </w:r>
      <w:r w:rsidRPr="004E39DA">
        <w:rPr>
          <w:sz w:val="28"/>
          <w:szCs w:val="28"/>
        </w:rPr>
        <w:t xml:space="preserve"> это система прогнозных и плановых расчетов по воспроизводству основных фондов на базе капитальных вложений на предстоящий период.</w:t>
      </w:r>
      <w:r>
        <w:rPr>
          <w:sz w:val="28"/>
          <w:szCs w:val="28"/>
        </w:rPr>
        <w:t xml:space="preserve"> </w:t>
      </w:r>
      <w:r w:rsidRPr="004E39DA">
        <w:rPr>
          <w:sz w:val="28"/>
          <w:szCs w:val="28"/>
        </w:rPr>
        <w:t>В плане каждого предприятия (организации), района и отрасли находят отражение основные задачи планирования капитальных вложений.</w:t>
      </w:r>
      <w:r>
        <w:rPr>
          <w:sz w:val="28"/>
          <w:szCs w:val="28"/>
        </w:rPr>
        <w:t xml:space="preserve"> </w:t>
      </w:r>
      <w:r w:rsidRPr="009D4D8D">
        <w:rPr>
          <w:sz w:val="28"/>
          <w:szCs w:val="28"/>
        </w:rPr>
        <w:t xml:space="preserve">Планирование государственных централизованных капитальных вложений является основным методом государственного регулирования инвестиционной </w:t>
      </w:r>
      <w:r w:rsidRPr="00053041">
        <w:rPr>
          <w:sz w:val="28"/>
          <w:szCs w:val="28"/>
        </w:rPr>
        <w:t>деятельности.</w:t>
      </w:r>
    </w:p>
    <w:p w:rsidR="005352CC" w:rsidRPr="00053041" w:rsidRDefault="005352CC" w:rsidP="005352CC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53041">
        <w:rPr>
          <w:sz w:val="28"/>
          <w:szCs w:val="28"/>
        </w:rPr>
        <w:t>По поручению федеральных органов государственных заказчиков открытие финансирования государственных централизованных капитальных вложений может осуществляться департаментам, государственным объединениям, концернам, акционерным обществам, предприятиям, входящим в систему этих государственных органов. Министерство финансов РФ направляет эти средства заказчикам (застройщикам) через коммерческие банки в соответствии с заключенными с этими банками договорами.</w:t>
      </w:r>
    </w:p>
    <w:p w:rsidR="007E471D" w:rsidRPr="007E471D" w:rsidRDefault="007E471D" w:rsidP="007E471D">
      <w:pPr>
        <w:spacing w:line="360" w:lineRule="auto"/>
        <w:ind w:firstLine="720"/>
        <w:jc w:val="both"/>
        <w:rPr>
          <w:sz w:val="28"/>
          <w:szCs w:val="28"/>
        </w:rPr>
      </w:pPr>
      <w:r w:rsidRPr="007E471D">
        <w:rPr>
          <w:sz w:val="28"/>
          <w:szCs w:val="28"/>
        </w:rPr>
        <w:t>Инвестиции, осуществляемые в форме капитальных  вложений, играют очень важную роль в жизни каждого предприятия. Основной возможностью улучшения финансового состояния предприятия являются именно вложения в основные средства организации. Благодаря инвестициям в развитие, усовершенствование, своевременное обслуживание или замену основных средств дает предприятию возможность для повышения эффективности производства, расширения рынка сбыта, увеличения производственных мощностей и качества производимой продукции. Это в конечном итоге может увеличить объем и ассортимент продукции, расширить клиентскую базу, сократить сроки поставки сырья, сроки производства, доставки продукции и, как следствие, увеличить прибыль предприятия.</w:t>
      </w:r>
    </w:p>
    <w:p w:rsidR="005352CC" w:rsidRDefault="007E471D" w:rsidP="007E471D">
      <w:pPr>
        <w:spacing w:line="360" w:lineRule="auto"/>
        <w:ind w:firstLine="720"/>
        <w:jc w:val="both"/>
        <w:rPr>
          <w:sz w:val="28"/>
          <w:szCs w:val="28"/>
        </w:rPr>
      </w:pPr>
      <w:r w:rsidRPr="007E471D">
        <w:rPr>
          <w:sz w:val="28"/>
          <w:szCs w:val="28"/>
        </w:rPr>
        <w:t xml:space="preserve">     Однако  следует учесть, что для всех этих положительных эффектов от капитальных  вложений, необходим всесторонний экономический  анализ проекта, который будет ответом на вопрос: сможет ли руководство предприятия контролировать увеличение производства? Ведь концентрация производства может привести к потере управления производством, снижению производительности труда, значительному ущербу в социальном развитии и нарушениям природной среды. Поэтому перед реализацией проекта необходимо не только анализировать ее положительные моменты, но и обращать внимание на управленческие, организационные и оптимизационные возможности управляющих проектом органов.</w:t>
      </w:r>
    </w:p>
    <w:p w:rsidR="005352CC" w:rsidRDefault="005352CC" w:rsidP="005352CC">
      <w:pPr>
        <w:spacing w:line="360" w:lineRule="auto"/>
        <w:ind w:firstLine="720"/>
        <w:jc w:val="both"/>
        <w:rPr>
          <w:sz w:val="28"/>
          <w:szCs w:val="28"/>
        </w:rPr>
      </w:pPr>
    </w:p>
    <w:p w:rsidR="005352CC" w:rsidRDefault="005352CC" w:rsidP="005352CC">
      <w:pPr>
        <w:spacing w:line="360" w:lineRule="auto"/>
        <w:ind w:firstLine="720"/>
        <w:jc w:val="both"/>
        <w:rPr>
          <w:sz w:val="28"/>
          <w:szCs w:val="28"/>
        </w:rPr>
      </w:pPr>
    </w:p>
    <w:p w:rsidR="005352CC" w:rsidRDefault="005352CC" w:rsidP="005352CC">
      <w:pPr>
        <w:spacing w:line="360" w:lineRule="auto"/>
        <w:ind w:firstLine="720"/>
        <w:jc w:val="both"/>
        <w:rPr>
          <w:sz w:val="28"/>
          <w:szCs w:val="28"/>
        </w:rPr>
      </w:pPr>
    </w:p>
    <w:p w:rsidR="005352CC" w:rsidRDefault="005352CC" w:rsidP="005352CC">
      <w:pPr>
        <w:spacing w:line="360" w:lineRule="auto"/>
        <w:ind w:firstLine="720"/>
        <w:jc w:val="both"/>
        <w:rPr>
          <w:sz w:val="28"/>
          <w:szCs w:val="28"/>
        </w:rPr>
      </w:pPr>
    </w:p>
    <w:p w:rsidR="005352CC" w:rsidRDefault="005352CC" w:rsidP="005352CC">
      <w:pPr>
        <w:spacing w:line="360" w:lineRule="auto"/>
        <w:ind w:firstLine="720"/>
        <w:jc w:val="both"/>
        <w:rPr>
          <w:sz w:val="28"/>
          <w:szCs w:val="28"/>
        </w:rPr>
      </w:pPr>
    </w:p>
    <w:p w:rsidR="005622D2" w:rsidRDefault="005622D2" w:rsidP="004C5587">
      <w:pPr>
        <w:spacing w:line="360" w:lineRule="auto"/>
        <w:jc w:val="both"/>
        <w:rPr>
          <w:sz w:val="28"/>
          <w:szCs w:val="28"/>
        </w:rPr>
      </w:pPr>
    </w:p>
    <w:p w:rsidR="005352CC" w:rsidRPr="00F20B81" w:rsidRDefault="005352CC" w:rsidP="005352CC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F20B81">
        <w:rPr>
          <w:b/>
          <w:sz w:val="28"/>
          <w:szCs w:val="28"/>
        </w:rPr>
        <w:t>Список литературы</w:t>
      </w:r>
    </w:p>
    <w:p w:rsidR="005352CC" w:rsidRDefault="005352CC" w:rsidP="005352CC">
      <w:pPr>
        <w:spacing w:line="360" w:lineRule="auto"/>
        <w:ind w:firstLine="720"/>
        <w:jc w:val="center"/>
        <w:rPr>
          <w:sz w:val="28"/>
          <w:szCs w:val="28"/>
        </w:rPr>
      </w:pPr>
    </w:p>
    <w:p w:rsidR="005352CC" w:rsidRDefault="005352CC" w:rsidP="005352CC">
      <w:pPr>
        <w:spacing w:line="360" w:lineRule="auto"/>
        <w:jc w:val="both"/>
        <w:rPr>
          <w:sz w:val="28"/>
          <w:szCs w:val="28"/>
        </w:rPr>
      </w:pPr>
      <w:r w:rsidRPr="00652631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652631">
        <w:rPr>
          <w:sz w:val="28"/>
          <w:szCs w:val="28"/>
        </w:rPr>
        <w:t>Гражданский кодекс РФ, часть первая, от 30.11.1994 года № 51-ФЗ // Собрание законодательства РФ, 05.12.1994. № 32</w:t>
      </w:r>
    </w:p>
    <w:p w:rsidR="005352CC" w:rsidRDefault="005352CC" w:rsidP="005352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52631">
        <w:rPr>
          <w:sz w:val="28"/>
          <w:szCs w:val="28"/>
        </w:rPr>
        <w:t xml:space="preserve">Закон РФ от 25.02.1999 № 39-ФЗ  «Об инвестиционной деятельности в Российской Федерации, осуществляемой в форме капитальных вложений» (принят ГД ФС РФ 15.07.1998) - </w:t>
      </w:r>
      <w:r w:rsidRPr="00867E20">
        <w:rPr>
          <w:sz w:val="28"/>
          <w:szCs w:val="28"/>
        </w:rPr>
        <w:t>http://www.mnogozakonov.ru/catalog/date/1999/02/25/47830/textpage/2/</w:t>
      </w:r>
    </w:p>
    <w:p w:rsidR="005352CC" w:rsidRDefault="005352CC" w:rsidP="005352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З</w:t>
      </w:r>
      <w:r w:rsidRPr="00652631">
        <w:rPr>
          <w:sz w:val="28"/>
          <w:szCs w:val="28"/>
        </w:rPr>
        <w:t xml:space="preserve">акон РФ от 09.07.1999 года № 160-ФЗ «Об иностранных инвестициях в Российской Федерации» // Собрание законодательства РФ. 12.07.1999. № 28. </w:t>
      </w:r>
    </w:p>
    <w:p w:rsidR="005352CC" w:rsidRDefault="005352CC" w:rsidP="005352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52631">
        <w:rPr>
          <w:sz w:val="28"/>
          <w:szCs w:val="28"/>
        </w:rPr>
        <w:t>Грачева Е.Ю., Соколова Э.Д. Финансовое право: Учебник. – М.: 2008 – 317с.</w:t>
      </w:r>
    </w:p>
    <w:p w:rsidR="005352CC" w:rsidRDefault="005352CC" w:rsidP="005352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652631">
        <w:rPr>
          <w:sz w:val="28"/>
          <w:szCs w:val="28"/>
        </w:rPr>
        <w:t xml:space="preserve">Законодательное регулирование инвестиционной деятельности - </w:t>
      </w:r>
      <w:r w:rsidRPr="00867E20">
        <w:rPr>
          <w:sz w:val="28"/>
          <w:szCs w:val="28"/>
        </w:rPr>
        <w:t>http://rooler.ru/money/5-investment/18</w:t>
      </w:r>
    </w:p>
    <w:p w:rsidR="005352CC" w:rsidRDefault="005352CC" w:rsidP="005352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652631">
        <w:rPr>
          <w:sz w:val="28"/>
          <w:szCs w:val="28"/>
        </w:rPr>
        <w:t xml:space="preserve">Конвенция о защите прав инвесторов (Интернет источник) - </w:t>
      </w:r>
      <w:r w:rsidRPr="00867E20">
        <w:rPr>
          <w:sz w:val="28"/>
          <w:szCs w:val="28"/>
        </w:rPr>
        <w:t>http://interlaw.consultant.ru/doc2108.html</w:t>
      </w:r>
    </w:p>
    <w:p w:rsidR="005352CC" w:rsidRDefault="005352CC" w:rsidP="005352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652631">
        <w:rPr>
          <w:sz w:val="28"/>
          <w:szCs w:val="28"/>
        </w:rPr>
        <w:t>Смушкин А.Б. Комментарий к Федеральному закону от 25 февраля 1999 года № 39-ФЗ «Об инвестиционной деятельности в российской Федерации, осуществляемой в форме капитальных вложений» (постатейный). – М.: 2007.</w:t>
      </w:r>
    </w:p>
    <w:p w:rsidR="005352CC" w:rsidRDefault="005352CC" w:rsidP="005352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8. Т</w:t>
      </w:r>
      <w:r w:rsidRPr="00652631">
        <w:rPr>
          <w:sz w:val="28"/>
          <w:szCs w:val="28"/>
        </w:rPr>
        <w:t>рапезников В. Гарантии прав иностранных инвесторов // Российская юстиция. - 2007. № 12.</w:t>
      </w:r>
    </w:p>
    <w:p w:rsidR="005352CC" w:rsidRDefault="005352CC" w:rsidP="005352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652631">
        <w:rPr>
          <w:sz w:val="28"/>
          <w:szCs w:val="28"/>
        </w:rPr>
        <w:t>Финансовое право Российской Федерации / Отв. ред. М.В. Карасева. – М.: 2008 – 219с.</w:t>
      </w:r>
    </w:p>
    <w:p w:rsidR="005352CC" w:rsidRDefault="005352CC" w:rsidP="005352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652631">
        <w:rPr>
          <w:sz w:val="28"/>
          <w:szCs w:val="28"/>
        </w:rPr>
        <w:t>Финансовое право: Учебник / К.С. Бельский и др.; под ред. С.В. Запольского. – М.: Российская академия правосудия; Эксмо, 2006.</w:t>
      </w:r>
    </w:p>
    <w:p w:rsidR="005352CC" w:rsidRPr="00467D14" w:rsidRDefault="005352CC" w:rsidP="005352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11. Щ</w:t>
      </w:r>
      <w:r w:rsidRPr="00652631">
        <w:rPr>
          <w:sz w:val="28"/>
          <w:szCs w:val="28"/>
        </w:rPr>
        <w:t>ербинин С.С. Комментарий к Федеральному закону «Об инвестиционной деятельности, осуществляемой в форме капитальных вложений» (постатейный). – М.: «Юридический Дом «Юстицинформ</w:t>
      </w:r>
      <w:r w:rsidRPr="00467D14">
        <w:rPr>
          <w:sz w:val="28"/>
          <w:szCs w:val="28"/>
        </w:rPr>
        <w:t>», 200</w:t>
      </w:r>
      <w:r>
        <w:rPr>
          <w:sz w:val="28"/>
          <w:szCs w:val="28"/>
        </w:rPr>
        <w:t>8</w:t>
      </w:r>
      <w:r w:rsidRPr="00467D14">
        <w:rPr>
          <w:sz w:val="28"/>
          <w:szCs w:val="28"/>
        </w:rPr>
        <w:t>.</w:t>
      </w:r>
    </w:p>
    <w:p w:rsidR="005352CC" w:rsidRPr="00F20B81" w:rsidRDefault="005352CC" w:rsidP="005352CC">
      <w:pPr>
        <w:spacing w:line="360" w:lineRule="auto"/>
        <w:ind w:firstLine="720"/>
        <w:jc w:val="both"/>
        <w:rPr>
          <w:sz w:val="28"/>
          <w:szCs w:val="28"/>
        </w:rPr>
      </w:pPr>
    </w:p>
    <w:p w:rsidR="00281018" w:rsidRDefault="00281018">
      <w:bookmarkStart w:id="0" w:name="_GoBack"/>
      <w:bookmarkEnd w:id="0"/>
    </w:p>
    <w:sectPr w:rsidR="00281018" w:rsidSect="005352CC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A2B" w:rsidRDefault="00981A2B" w:rsidP="005352CC">
      <w:r>
        <w:separator/>
      </w:r>
    </w:p>
  </w:endnote>
  <w:endnote w:type="continuationSeparator" w:id="0">
    <w:p w:rsidR="00981A2B" w:rsidRDefault="00981A2B" w:rsidP="00535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A2B" w:rsidRDefault="00981A2B" w:rsidP="005352CC">
      <w:r>
        <w:separator/>
      </w:r>
    </w:p>
  </w:footnote>
  <w:footnote w:type="continuationSeparator" w:id="0">
    <w:p w:rsidR="00981A2B" w:rsidRDefault="00981A2B" w:rsidP="005352CC">
      <w:r>
        <w:continuationSeparator/>
      </w:r>
    </w:p>
  </w:footnote>
  <w:footnote w:id="1">
    <w:p w:rsidR="004C5587" w:rsidRDefault="004C5587">
      <w:pPr>
        <w:pStyle w:val="a9"/>
      </w:pPr>
      <w:r>
        <w:rPr>
          <w:rStyle w:val="aa"/>
        </w:rPr>
        <w:footnoteRef/>
      </w:r>
      <w:r w:rsidRPr="004C5587">
        <w:t>ФЗ «Об инвестиционной деятельности в Российской Федерации, осуществляемой в форме капитальных вложений» от 25 февраля 1999г. №39-ФЗ.</w:t>
      </w:r>
    </w:p>
  </w:footnote>
  <w:footnote w:id="2">
    <w:p w:rsidR="004C5587" w:rsidRDefault="004C5587" w:rsidP="004C5587">
      <w:pPr>
        <w:pStyle w:val="a9"/>
      </w:pPr>
      <w:r>
        <w:rPr>
          <w:rStyle w:val="aa"/>
        </w:rPr>
        <w:footnoteRef/>
      </w:r>
      <w:r>
        <w:t xml:space="preserve"> См.  таблица 1.</w:t>
      </w:r>
    </w:p>
  </w:footnote>
  <w:footnote w:id="3">
    <w:p w:rsidR="004C5587" w:rsidRDefault="004C5587" w:rsidP="004C5587">
      <w:pPr>
        <w:pStyle w:val="a9"/>
      </w:pPr>
      <w:r>
        <w:rPr>
          <w:rStyle w:val="aa"/>
        </w:rPr>
        <w:footnoteRef/>
      </w:r>
      <w:r>
        <w:t xml:space="preserve"> Функциональные зоны — зоны для которых документами территориального планирования определены границы и функциональное назначение.</w:t>
      </w:r>
    </w:p>
  </w:footnote>
  <w:footnote w:id="4">
    <w:p w:rsidR="004C5587" w:rsidRDefault="004C5587" w:rsidP="004C5587">
      <w:pPr>
        <w:pStyle w:val="a9"/>
      </w:pPr>
      <w:r>
        <w:rPr>
          <w:rStyle w:val="aa"/>
        </w:rPr>
        <w:footnoteRef/>
      </w:r>
      <w:r>
        <w:t xml:space="preserve"> Ст.48 ГК РФ</w:t>
      </w:r>
    </w:p>
  </w:footnote>
  <w:footnote w:id="5">
    <w:p w:rsidR="005352CC" w:rsidRPr="003B24B9" w:rsidRDefault="005352CC" w:rsidP="005352CC">
      <w:pPr>
        <w:pStyle w:val="a9"/>
        <w:jc w:val="both"/>
        <w:rPr>
          <w:sz w:val="24"/>
          <w:szCs w:val="24"/>
        </w:rPr>
      </w:pPr>
      <w:r>
        <w:rPr>
          <w:rStyle w:val="aa"/>
        </w:rPr>
        <w:footnoteRef/>
      </w:r>
      <w:r>
        <w:t xml:space="preserve"> </w:t>
      </w:r>
      <w:r w:rsidRPr="00C87B62">
        <w:rPr>
          <w:sz w:val="24"/>
          <w:szCs w:val="24"/>
        </w:rPr>
        <w:t xml:space="preserve">ФЗ "Об инвестиционной деятельности в Российской Федерации, осуществляемой в форме капитальных вложений" от 25 февраля </w:t>
      </w:r>
      <w:smartTag w:uri="urn:schemas-microsoft-com:office:smarttags" w:element="metricconverter">
        <w:smartTagPr>
          <w:attr w:name="ProductID" w:val="1999 г"/>
        </w:smartTagPr>
        <w:r w:rsidRPr="00C87B62">
          <w:rPr>
            <w:sz w:val="24"/>
            <w:szCs w:val="24"/>
          </w:rPr>
          <w:t>1999 г</w:t>
        </w:r>
      </w:smartTag>
      <w:r w:rsidRPr="00C87B62">
        <w:rPr>
          <w:sz w:val="24"/>
          <w:szCs w:val="24"/>
        </w:rPr>
        <w:t>.</w:t>
      </w:r>
      <w:r>
        <w:rPr>
          <w:sz w:val="24"/>
          <w:szCs w:val="24"/>
        </w:rPr>
        <w:t xml:space="preserve"> - </w:t>
      </w:r>
      <w:r w:rsidRPr="003B24B9">
        <w:rPr>
          <w:sz w:val="24"/>
          <w:szCs w:val="24"/>
        </w:rPr>
        <w:t>http://www.mnogozakonov.ru/catalog/date/1999/02/25/47830/textpage/2/</w:t>
      </w:r>
    </w:p>
  </w:footnote>
  <w:footnote w:id="6">
    <w:p w:rsidR="005352CC" w:rsidRPr="00DB3F2A" w:rsidRDefault="005352CC" w:rsidP="005352CC">
      <w:pPr>
        <w:jc w:val="both"/>
      </w:pPr>
      <w:r>
        <w:rPr>
          <w:rStyle w:val="aa"/>
        </w:rPr>
        <w:footnoteRef/>
      </w:r>
      <w:r w:rsidRPr="00DB3F2A">
        <w:t xml:space="preserve"> Финансовое право Российской Федерации / Отв. ред. М.В. Карасева. – М.: 2008 – 219с.</w:t>
      </w:r>
    </w:p>
    <w:p w:rsidR="005352CC" w:rsidRDefault="005352CC" w:rsidP="005352CC">
      <w:pPr>
        <w:pStyle w:val="a9"/>
      </w:pPr>
    </w:p>
  </w:footnote>
  <w:footnote w:id="7">
    <w:p w:rsidR="005352CC" w:rsidRPr="00DB3F2A" w:rsidRDefault="005352CC" w:rsidP="005352CC">
      <w:pPr>
        <w:jc w:val="both"/>
      </w:pPr>
      <w:r>
        <w:rPr>
          <w:rStyle w:val="aa"/>
        </w:rPr>
        <w:footnoteRef/>
      </w:r>
      <w:r>
        <w:t xml:space="preserve"> </w:t>
      </w:r>
      <w:r w:rsidRPr="00DB3F2A">
        <w:t>Смушкин А.Б. Комментарий к Федеральному закону от 25 февраля 1999 года № 39-ФЗ «Об инвестиционной деятельности в российской Федерации, осуществляемой в форме капитальных вложений» (постатейный). – М.: 2007.</w:t>
      </w:r>
    </w:p>
    <w:p w:rsidR="005352CC" w:rsidRPr="00DB3F2A" w:rsidRDefault="005352CC" w:rsidP="005352CC">
      <w:pPr>
        <w:jc w:val="both"/>
      </w:pPr>
    </w:p>
    <w:p w:rsidR="005352CC" w:rsidRDefault="005352CC" w:rsidP="005352CC">
      <w:pPr>
        <w:pStyle w:val="a9"/>
      </w:pPr>
    </w:p>
  </w:footnote>
  <w:footnote w:id="8">
    <w:p w:rsidR="005352CC" w:rsidRPr="00DB3F2A" w:rsidRDefault="005352CC" w:rsidP="005352CC">
      <w:pPr>
        <w:jc w:val="both"/>
      </w:pPr>
      <w:r>
        <w:rPr>
          <w:rStyle w:val="aa"/>
        </w:rPr>
        <w:footnoteRef/>
      </w:r>
      <w:r w:rsidRPr="00DB3F2A">
        <w:t xml:space="preserve"> Финансовое право Российской Федерации / Отв. ред. М.В. Карасева. – М.: 2008 – 219с.</w:t>
      </w:r>
    </w:p>
    <w:p w:rsidR="005352CC" w:rsidRDefault="005352CC" w:rsidP="005352CC">
      <w:pPr>
        <w:pStyle w:val="a9"/>
      </w:pPr>
    </w:p>
  </w:footnote>
  <w:footnote w:id="9">
    <w:p w:rsidR="005352CC" w:rsidRDefault="005352CC" w:rsidP="005352CC">
      <w:pPr>
        <w:pStyle w:val="a9"/>
      </w:pPr>
      <w:r>
        <w:rPr>
          <w:rStyle w:val="aa"/>
        </w:rPr>
        <w:footnoteRef/>
      </w:r>
      <w:r>
        <w:t xml:space="preserve"> </w:t>
      </w:r>
      <w:r w:rsidRPr="00DB3F2A">
        <w:rPr>
          <w:sz w:val="24"/>
          <w:szCs w:val="24"/>
        </w:rPr>
        <w:t>Трапезников В. Гарантии прав иностранных инвесторов // Российская юстиция. - 2007. №</w:t>
      </w:r>
    </w:p>
  </w:footnote>
  <w:footnote w:id="10">
    <w:p w:rsidR="005352CC" w:rsidRDefault="005352CC" w:rsidP="005352CC">
      <w:pPr>
        <w:jc w:val="both"/>
      </w:pPr>
      <w:r>
        <w:rPr>
          <w:rStyle w:val="aa"/>
        </w:rPr>
        <w:footnoteRef/>
      </w:r>
      <w:r>
        <w:t xml:space="preserve"> </w:t>
      </w:r>
      <w:r w:rsidRPr="00DB3F2A">
        <w:t xml:space="preserve">Конвенция о защите прав инвесторов (Интернет источник) - </w:t>
      </w:r>
      <w:r w:rsidRPr="00867E20">
        <w:t>http://interlaw.consultant.ru/doc2108.html</w:t>
      </w:r>
    </w:p>
  </w:footnote>
  <w:footnote w:id="11">
    <w:p w:rsidR="005352CC" w:rsidRPr="00DB3F2A" w:rsidRDefault="005352CC" w:rsidP="005352CC">
      <w:pPr>
        <w:jc w:val="both"/>
      </w:pPr>
      <w:r>
        <w:rPr>
          <w:rStyle w:val="aa"/>
        </w:rPr>
        <w:footnoteRef/>
      </w:r>
      <w:r>
        <w:t xml:space="preserve"> </w:t>
      </w:r>
      <w:r w:rsidRPr="00DB3F2A">
        <w:t>Щербинин С.С. Комментарий к Федеральному закону «Об инвестиционной деятельности, осуществляемой в форме капитальных вложений» (постатейный). – М.: «Юридический Дом «Юстицинформ», 2008.</w:t>
      </w:r>
    </w:p>
    <w:p w:rsidR="005352CC" w:rsidRDefault="005352CC" w:rsidP="005352CC">
      <w:pPr>
        <w:pStyle w:val="a9"/>
      </w:pPr>
    </w:p>
  </w:footnote>
  <w:footnote w:id="12">
    <w:p w:rsidR="005352CC" w:rsidRPr="00DB3F2A" w:rsidRDefault="005352CC" w:rsidP="005352CC">
      <w:pPr>
        <w:jc w:val="both"/>
      </w:pPr>
      <w:r>
        <w:rPr>
          <w:rStyle w:val="aa"/>
        </w:rPr>
        <w:footnoteRef/>
      </w:r>
      <w:r>
        <w:t xml:space="preserve"> </w:t>
      </w:r>
      <w:r w:rsidRPr="00DB3F2A">
        <w:t xml:space="preserve">Законодательное регулирование инвестиционной деятельности - </w:t>
      </w:r>
      <w:r w:rsidRPr="00867E20">
        <w:t>http://rooler.ru/money/5-investment/18</w:t>
      </w:r>
    </w:p>
    <w:p w:rsidR="005352CC" w:rsidRDefault="005352CC" w:rsidP="005352CC">
      <w:pPr>
        <w:pStyle w:val="a9"/>
      </w:pPr>
    </w:p>
  </w:footnote>
  <w:footnote w:id="13">
    <w:p w:rsidR="005352CC" w:rsidRPr="00DB3F2A" w:rsidRDefault="005352CC" w:rsidP="005352CC">
      <w:pPr>
        <w:jc w:val="both"/>
      </w:pPr>
      <w:r>
        <w:rPr>
          <w:rStyle w:val="aa"/>
        </w:rPr>
        <w:footnoteRef/>
      </w:r>
      <w:r>
        <w:t xml:space="preserve"> </w:t>
      </w:r>
      <w:r w:rsidRPr="00DB3F2A">
        <w:t>Грачева Е.Ю., Соколова Э.Д. Финансовое право: Учебник. – М.: 2008 – 317с.</w:t>
      </w:r>
    </w:p>
    <w:p w:rsidR="005352CC" w:rsidRDefault="005352CC" w:rsidP="005352CC">
      <w:pPr>
        <w:pStyle w:val="a9"/>
      </w:pPr>
    </w:p>
  </w:footnote>
  <w:footnote w:id="14">
    <w:p w:rsidR="005352CC" w:rsidRDefault="005352CC" w:rsidP="005352CC">
      <w:pPr>
        <w:pStyle w:val="a9"/>
      </w:pPr>
      <w:r>
        <w:rPr>
          <w:rStyle w:val="aa"/>
        </w:rPr>
        <w:footnoteRef/>
      </w:r>
      <w:r>
        <w:t xml:space="preserve"> </w:t>
      </w:r>
      <w:r w:rsidRPr="00DB3F2A">
        <w:rPr>
          <w:sz w:val="24"/>
          <w:szCs w:val="24"/>
        </w:rPr>
        <w:t>Трапезников В. Гарантии прав иностранных инвесторов // Российская юстиция. - 2007. №</w:t>
      </w:r>
    </w:p>
  </w:footnote>
  <w:footnote w:id="15">
    <w:p w:rsidR="005352CC" w:rsidRPr="00DB3F2A" w:rsidRDefault="005352CC" w:rsidP="005352CC">
      <w:pPr>
        <w:jc w:val="both"/>
      </w:pPr>
      <w:r>
        <w:rPr>
          <w:rStyle w:val="aa"/>
        </w:rPr>
        <w:footnoteRef/>
      </w:r>
      <w:r>
        <w:t xml:space="preserve"> </w:t>
      </w:r>
      <w:r w:rsidRPr="00DB3F2A">
        <w:t>Грачева Е.Ю., Соколова Э.Д. Финансовое право: Учебник. – М.: 2008 – 317с.</w:t>
      </w:r>
    </w:p>
    <w:p w:rsidR="005352CC" w:rsidRDefault="005352CC" w:rsidP="005352CC">
      <w:pPr>
        <w:pStyle w:val="a9"/>
      </w:pPr>
    </w:p>
  </w:footnote>
  <w:footnote w:id="16">
    <w:p w:rsidR="005352CC" w:rsidRPr="00DB3F2A" w:rsidRDefault="005352CC" w:rsidP="005352CC">
      <w:pPr>
        <w:jc w:val="both"/>
      </w:pPr>
      <w:r>
        <w:rPr>
          <w:rStyle w:val="aa"/>
        </w:rPr>
        <w:footnoteRef/>
      </w:r>
      <w:r>
        <w:t xml:space="preserve"> </w:t>
      </w:r>
      <w:r w:rsidRPr="00DB3F2A">
        <w:t xml:space="preserve">Законодательное регулирование инвестиционной деятельности - </w:t>
      </w:r>
      <w:r w:rsidRPr="00867E20">
        <w:t>http://rooler.ru/money/5-investment/18</w:t>
      </w:r>
    </w:p>
    <w:p w:rsidR="005352CC" w:rsidRDefault="005352CC" w:rsidP="005352CC">
      <w:pPr>
        <w:pStyle w:val="a9"/>
      </w:pPr>
    </w:p>
  </w:footnote>
  <w:footnote w:id="17">
    <w:p w:rsidR="005352CC" w:rsidRPr="00DB3F2A" w:rsidRDefault="005352CC" w:rsidP="005352CC">
      <w:pPr>
        <w:jc w:val="both"/>
      </w:pPr>
      <w:r>
        <w:rPr>
          <w:rStyle w:val="aa"/>
        </w:rPr>
        <w:footnoteRef/>
      </w:r>
      <w:r>
        <w:t xml:space="preserve"> </w:t>
      </w:r>
      <w:r w:rsidRPr="00DB3F2A">
        <w:t>Щербинин С.С. Комментарий к Федеральному закону «Об инвестиционной деятельности, осуществляемой в форме капитальных вложений» (постатейный). – М.: «Юридический Дом «Юстицинформ», 2008.</w:t>
      </w:r>
    </w:p>
    <w:p w:rsidR="005352CC" w:rsidRDefault="005352CC" w:rsidP="005352CC">
      <w:pPr>
        <w:pStyle w:val="a9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2CC" w:rsidRDefault="005352CC" w:rsidP="005352CC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352CC" w:rsidRDefault="005352CC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2CC" w:rsidRDefault="005352CC" w:rsidP="005352CC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049D0">
      <w:rPr>
        <w:rStyle w:val="ad"/>
        <w:noProof/>
      </w:rPr>
      <w:t>3</w:t>
    </w:r>
    <w:r>
      <w:rPr>
        <w:rStyle w:val="ad"/>
      </w:rPr>
      <w:fldChar w:fldCharType="end"/>
    </w:r>
  </w:p>
  <w:p w:rsidR="005352CC" w:rsidRDefault="005352C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B5586"/>
    <w:multiLevelType w:val="hybridMultilevel"/>
    <w:tmpl w:val="F0B6043A"/>
    <w:lvl w:ilvl="0" w:tplc="CE7876E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3FC139F"/>
    <w:multiLevelType w:val="hybridMultilevel"/>
    <w:tmpl w:val="E9E0C9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7F12A9"/>
    <w:multiLevelType w:val="hybridMultilevel"/>
    <w:tmpl w:val="AC1C3BCA"/>
    <w:lvl w:ilvl="0" w:tplc="EAA69AF2">
      <w:start w:val="1"/>
      <w:numFmt w:val="decimal"/>
      <w:lvlText w:val="%1)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6742D4A"/>
    <w:multiLevelType w:val="hybridMultilevel"/>
    <w:tmpl w:val="78C6AF64"/>
    <w:lvl w:ilvl="0" w:tplc="9E92DB1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6F22321"/>
    <w:multiLevelType w:val="multilevel"/>
    <w:tmpl w:val="DEF03B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0834593B"/>
    <w:multiLevelType w:val="hybridMultilevel"/>
    <w:tmpl w:val="F65EF9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8A5611"/>
    <w:multiLevelType w:val="hybridMultilevel"/>
    <w:tmpl w:val="1B40E5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1C73D15"/>
    <w:multiLevelType w:val="multilevel"/>
    <w:tmpl w:val="42F639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7606646"/>
    <w:multiLevelType w:val="hybridMultilevel"/>
    <w:tmpl w:val="9F32D066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D447E0B"/>
    <w:multiLevelType w:val="hybridMultilevel"/>
    <w:tmpl w:val="ED789694"/>
    <w:lvl w:ilvl="0" w:tplc="B8669F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D976884"/>
    <w:multiLevelType w:val="hybridMultilevel"/>
    <w:tmpl w:val="BD0854E6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F215F31"/>
    <w:multiLevelType w:val="hybridMultilevel"/>
    <w:tmpl w:val="41AA95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DAA821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C407C4"/>
    <w:multiLevelType w:val="multilevel"/>
    <w:tmpl w:val="3C32DD4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3441390"/>
    <w:multiLevelType w:val="hybridMultilevel"/>
    <w:tmpl w:val="60BCA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87192F"/>
    <w:multiLevelType w:val="hybridMultilevel"/>
    <w:tmpl w:val="9E604FB6"/>
    <w:lvl w:ilvl="0" w:tplc="7AA45EE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B404AB"/>
    <w:multiLevelType w:val="hybridMultilevel"/>
    <w:tmpl w:val="80CEC00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CB7D37"/>
    <w:multiLevelType w:val="multilevel"/>
    <w:tmpl w:val="E9EA5C2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3C304BB3"/>
    <w:multiLevelType w:val="hybridMultilevel"/>
    <w:tmpl w:val="98EE7502"/>
    <w:lvl w:ilvl="0" w:tplc="7AA45E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51573F2"/>
    <w:multiLevelType w:val="hybridMultilevel"/>
    <w:tmpl w:val="BF5CD33E"/>
    <w:lvl w:ilvl="0" w:tplc="24DECA2E">
      <w:start w:val="1"/>
      <w:numFmt w:val="decimal"/>
      <w:lvlText w:val="%1)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A6834B3"/>
    <w:multiLevelType w:val="hybridMultilevel"/>
    <w:tmpl w:val="C440754C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4AA27A8A"/>
    <w:multiLevelType w:val="hybridMultilevel"/>
    <w:tmpl w:val="BCD261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A9621E"/>
    <w:multiLevelType w:val="multilevel"/>
    <w:tmpl w:val="A724A5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22">
    <w:nsid w:val="5406246F"/>
    <w:multiLevelType w:val="hybridMultilevel"/>
    <w:tmpl w:val="7122C844"/>
    <w:lvl w:ilvl="0" w:tplc="E370EEBE">
      <w:start w:val="1"/>
      <w:numFmt w:val="decimal"/>
      <w:lvlText w:val="%1)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FDB3282"/>
    <w:multiLevelType w:val="hybridMultilevel"/>
    <w:tmpl w:val="2EB6420A"/>
    <w:lvl w:ilvl="0" w:tplc="CE4E3D6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585760B"/>
    <w:multiLevelType w:val="hybridMultilevel"/>
    <w:tmpl w:val="AEEAC3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425FF8"/>
    <w:multiLevelType w:val="hybridMultilevel"/>
    <w:tmpl w:val="11B000B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7656236C"/>
    <w:multiLevelType w:val="multilevel"/>
    <w:tmpl w:val="22127C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794C1F93"/>
    <w:multiLevelType w:val="hybridMultilevel"/>
    <w:tmpl w:val="018810EA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7B9C5AED"/>
    <w:multiLevelType w:val="multilevel"/>
    <w:tmpl w:val="02CCBE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CB801E0"/>
    <w:multiLevelType w:val="hybridMultilevel"/>
    <w:tmpl w:val="D8607C24"/>
    <w:lvl w:ilvl="0" w:tplc="7AA45E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9"/>
  </w:num>
  <w:num w:numId="2">
    <w:abstractNumId w:val="19"/>
  </w:num>
  <w:num w:numId="3">
    <w:abstractNumId w:val="3"/>
  </w:num>
  <w:num w:numId="4">
    <w:abstractNumId w:val="0"/>
  </w:num>
  <w:num w:numId="5">
    <w:abstractNumId w:val="8"/>
  </w:num>
  <w:num w:numId="6">
    <w:abstractNumId w:val="23"/>
  </w:num>
  <w:num w:numId="7">
    <w:abstractNumId w:val="2"/>
  </w:num>
  <w:num w:numId="8">
    <w:abstractNumId w:val="27"/>
  </w:num>
  <w:num w:numId="9">
    <w:abstractNumId w:val="18"/>
  </w:num>
  <w:num w:numId="10">
    <w:abstractNumId w:val="22"/>
  </w:num>
  <w:num w:numId="11">
    <w:abstractNumId w:val="10"/>
  </w:num>
  <w:num w:numId="12">
    <w:abstractNumId w:val="14"/>
  </w:num>
  <w:num w:numId="13">
    <w:abstractNumId w:val="17"/>
  </w:num>
  <w:num w:numId="14">
    <w:abstractNumId w:val="25"/>
  </w:num>
  <w:num w:numId="15">
    <w:abstractNumId w:val="6"/>
  </w:num>
  <w:num w:numId="16">
    <w:abstractNumId w:val="1"/>
  </w:num>
  <w:num w:numId="17">
    <w:abstractNumId w:val="9"/>
  </w:num>
  <w:num w:numId="18">
    <w:abstractNumId w:val="4"/>
  </w:num>
  <w:num w:numId="19">
    <w:abstractNumId w:val="16"/>
  </w:num>
  <w:num w:numId="20">
    <w:abstractNumId w:val="21"/>
  </w:num>
  <w:num w:numId="21">
    <w:abstractNumId w:val="26"/>
  </w:num>
  <w:num w:numId="22">
    <w:abstractNumId w:val="12"/>
  </w:num>
  <w:num w:numId="23">
    <w:abstractNumId w:val="28"/>
  </w:num>
  <w:num w:numId="24">
    <w:abstractNumId w:val="7"/>
  </w:num>
  <w:num w:numId="25">
    <w:abstractNumId w:val="5"/>
  </w:num>
  <w:num w:numId="26">
    <w:abstractNumId w:val="13"/>
  </w:num>
  <w:num w:numId="27">
    <w:abstractNumId w:val="15"/>
  </w:num>
  <w:num w:numId="28">
    <w:abstractNumId w:val="11"/>
  </w:num>
  <w:num w:numId="29">
    <w:abstractNumId w:val="24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52CC"/>
    <w:rsid w:val="00022613"/>
    <w:rsid w:val="00281018"/>
    <w:rsid w:val="0035573A"/>
    <w:rsid w:val="004049D0"/>
    <w:rsid w:val="004333B1"/>
    <w:rsid w:val="004C5587"/>
    <w:rsid w:val="00520FCC"/>
    <w:rsid w:val="005352CC"/>
    <w:rsid w:val="005622D2"/>
    <w:rsid w:val="0061605E"/>
    <w:rsid w:val="006D3A4F"/>
    <w:rsid w:val="00774EBD"/>
    <w:rsid w:val="007E471D"/>
    <w:rsid w:val="00867E20"/>
    <w:rsid w:val="008C6A7E"/>
    <w:rsid w:val="008D459E"/>
    <w:rsid w:val="00981A2B"/>
    <w:rsid w:val="00AC63A8"/>
    <w:rsid w:val="00B57C29"/>
    <w:rsid w:val="00BA2A42"/>
    <w:rsid w:val="00C27CA5"/>
    <w:rsid w:val="00C30FB5"/>
    <w:rsid w:val="00C37639"/>
    <w:rsid w:val="00C968D7"/>
    <w:rsid w:val="00CA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9"/>
    <o:shapelayout v:ext="edit">
      <o:idmap v:ext="edit" data="1"/>
      <o:rules v:ext="edit">
        <o:r id="V:Rule10" type="connector" idref="#_s1036">
          <o:proxy start="" idref="#_s1038" connectloc="0"/>
          <o:proxy end="" idref="#_s1037" connectloc="2"/>
        </o:r>
        <o:r id="V:Rule11" type="connector" idref="#_s1034">
          <o:proxy start="" idref="#_s1040" connectloc="1"/>
          <o:proxy end="" idref="#_s1038" connectloc="2"/>
        </o:r>
        <o:r id="V:Rule12" type="connector" idref="#_s1035">
          <o:proxy start="" idref="#_s1039" connectloc="0"/>
          <o:proxy end="" idref="#_s1037" connectloc="2"/>
        </o:r>
        <o:r id="V:Rule13" type="connector" idref="#_s1030">
          <o:proxy start="" idref="#_s1044" connectloc="1"/>
          <o:proxy end="" idref="#_s1039" connectloc="2"/>
        </o:r>
        <o:r id="V:Rule14" type="connector" idref="#_s1031">
          <o:proxy start="" idref="#_s1043" connectloc="1"/>
          <o:proxy end="" idref="#_s1039" connectloc="2"/>
        </o:r>
        <o:r id="V:Rule15" type="connector" idref="#_s1033">
          <o:proxy start="" idref="#_s1041" connectloc="1"/>
          <o:proxy end="" idref="#_s1038" connectloc="2"/>
        </o:r>
        <o:r id="V:Rule16" type="connector" idref="#_s1032">
          <o:proxy start="" idref="#_s1042" connectloc="1"/>
          <o:proxy end="" idref="#_s1038" connectloc="2"/>
        </o:r>
        <o:r id="V:Rule17" type="connector" idref="#_s1029">
          <o:proxy start="" idref="#_s1045" connectloc="1"/>
          <o:proxy end="" idref="#_s1039" connectloc="2"/>
        </o:r>
        <o:r id="V:Rule18" type="connector" idref="#_s1028">
          <o:proxy start="" idref="#_s1046" connectloc="1"/>
          <o:proxy end="" idref="#_s1039" connectloc="2"/>
        </o:r>
      </o:rules>
    </o:shapelayout>
  </w:shapeDefaults>
  <w:decimalSymbol w:val=","/>
  <w:listSeparator w:val=";"/>
  <w15:chartTrackingRefBased/>
  <w15:docId w15:val="{AD0ADAB3-99C4-426D-A0E6-0837629A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2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352CC"/>
    <w:rPr>
      <w:strike w:val="0"/>
      <w:dstrike w:val="0"/>
      <w:color w:val="333333"/>
      <w:u w:val="none"/>
      <w:effect w:val="none"/>
    </w:rPr>
  </w:style>
  <w:style w:type="paragraph" w:styleId="a4">
    <w:name w:val="Normal (Web)"/>
    <w:basedOn w:val="a"/>
    <w:rsid w:val="005352CC"/>
    <w:pPr>
      <w:spacing w:before="100" w:beforeAutospacing="1" w:after="100" w:afterAutospacing="1"/>
    </w:pPr>
  </w:style>
  <w:style w:type="character" w:styleId="a5">
    <w:name w:val="Strong"/>
    <w:qFormat/>
    <w:rsid w:val="005352CC"/>
    <w:rPr>
      <w:b/>
      <w:bCs/>
    </w:rPr>
  </w:style>
  <w:style w:type="paragraph" w:styleId="a6">
    <w:name w:val="Body Text Indent"/>
    <w:basedOn w:val="a"/>
    <w:rsid w:val="005352CC"/>
    <w:pPr>
      <w:ind w:firstLine="720"/>
    </w:pPr>
    <w:rPr>
      <w:sz w:val="28"/>
      <w:szCs w:val="20"/>
    </w:rPr>
  </w:style>
  <w:style w:type="paragraph" w:customStyle="1" w:styleId="ConsNormal">
    <w:name w:val="ConsNormal"/>
    <w:rsid w:val="005352C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rsid w:val="005352CC"/>
    <w:pPr>
      <w:spacing w:after="120"/>
    </w:pPr>
  </w:style>
  <w:style w:type="paragraph" w:customStyle="1" w:styleId="a8">
    <w:basedOn w:val="a"/>
    <w:rsid w:val="005352C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footnote text"/>
    <w:basedOn w:val="a"/>
    <w:semiHidden/>
    <w:rsid w:val="005352CC"/>
    <w:rPr>
      <w:sz w:val="20"/>
      <w:szCs w:val="20"/>
    </w:rPr>
  </w:style>
  <w:style w:type="character" w:styleId="aa">
    <w:name w:val="footnote reference"/>
    <w:uiPriority w:val="99"/>
    <w:semiHidden/>
    <w:rsid w:val="005352CC"/>
    <w:rPr>
      <w:vertAlign w:val="superscript"/>
    </w:rPr>
  </w:style>
  <w:style w:type="table" w:styleId="ab">
    <w:name w:val="Table Grid"/>
    <w:basedOn w:val="a1"/>
    <w:uiPriority w:val="59"/>
    <w:rsid w:val="005352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rsid w:val="005352CC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535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8186</Words>
  <Characters>46661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PS</Company>
  <LinksUpToDate>false</LinksUpToDate>
  <CharactersWithSpaces>54738</CharactersWithSpaces>
  <SharedDoc>false</SharedDoc>
  <HLinks>
    <vt:vector size="54" baseType="variant">
      <vt:variant>
        <vt:i4>6815787</vt:i4>
      </vt:variant>
      <vt:variant>
        <vt:i4>18</vt:i4>
      </vt:variant>
      <vt:variant>
        <vt:i4>0</vt:i4>
      </vt:variant>
      <vt:variant>
        <vt:i4>5</vt:i4>
      </vt:variant>
      <vt:variant>
        <vt:lpwstr>http://interlaw.consultant.ru/doc2108.html</vt:lpwstr>
      </vt:variant>
      <vt:variant>
        <vt:lpwstr/>
      </vt:variant>
      <vt:variant>
        <vt:i4>4128882</vt:i4>
      </vt:variant>
      <vt:variant>
        <vt:i4>15</vt:i4>
      </vt:variant>
      <vt:variant>
        <vt:i4>0</vt:i4>
      </vt:variant>
      <vt:variant>
        <vt:i4>5</vt:i4>
      </vt:variant>
      <vt:variant>
        <vt:lpwstr>http://rooler.ru/money/5-investment/18</vt:lpwstr>
      </vt:variant>
      <vt:variant>
        <vt:lpwstr/>
      </vt:variant>
      <vt:variant>
        <vt:i4>5374029</vt:i4>
      </vt:variant>
      <vt:variant>
        <vt:i4>12</vt:i4>
      </vt:variant>
      <vt:variant>
        <vt:i4>0</vt:i4>
      </vt:variant>
      <vt:variant>
        <vt:i4>5</vt:i4>
      </vt:variant>
      <vt:variant>
        <vt:lpwstr>http://www.mnogozakonov.ru/catalog/date/1999/02/25/47830/textpage/2/</vt:lpwstr>
      </vt:variant>
      <vt:variant>
        <vt:lpwstr/>
      </vt:variant>
      <vt:variant>
        <vt:i4>4128875</vt:i4>
      </vt:variant>
      <vt:variant>
        <vt:i4>9</vt:i4>
      </vt:variant>
      <vt:variant>
        <vt:i4>0</vt:i4>
      </vt:variant>
      <vt:variant>
        <vt:i4>5</vt:i4>
      </vt:variant>
      <vt:variant>
        <vt:lpwstr>http://www.stroyverno.ru/construction/investments06/economics09.php</vt:lpwstr>
      </vt:variant>
      <vt:variant>
        <vt:lpwstr/>
      </vt:variant>
      <vt:variant>
        <vt:i4>2883620</vt:i4>
      </vt:variant>
      <vt:variant>
        <vt:i4>3</vt:i4>
      </vt:variant>
      <vt:variant>
        <vt:i4>0</vt:i4>
      </vt:variant>
      <vt:variant>
        <vt:i4>5</vt:i4>
      </vt:variant>
      <vt:variant>
        <vt:lpwstr>http://dic.academic.ru/dic.nsf/lower/15252</vt:lpwstr>
      </vt:variant>
      <vt:variant>
        <vt:lpwstr/>
      </vt:variant>
      <vt:variant>
        <vt:i4>2949154</vt:i4>
      </vt:variant>
      <vt:variant>
        <vt:i4>0</vt:i4>
      </vt:variant>
      <vt:variant>
        <vt:i4>0</vt:i4>
      </vt:variant>
      <vt:variant>
        <vt:i4>5</vt:i4>
      </vt:variant>
      <vt:variant>
        <vt:lpwstr>http://dic.academic.ru/dic.nsf/lower/15031</vt:lpwstr>
      </vt:variant>
      <vt:variant>
        <vt:lpwstr/>
      </vt:variant>
      <vt:variant>
        <vt:i4>4128882</vt:i4>
      </vt:variant>
      <vt:variant>
        <vt:i4>6</vt:i4>
      </vt:variant>
      <vt:variant>
        <vt:i4>0</vt:i4>
      </vt:variant>
      <vt:variant>
        <vt:i4>5</vt:i4>
      </vt:variant>
      <vt:variant>
        <vt:lpwstr>http://rooler.ru/money/5-investment/18</vt:lpwstr>
      </vt:variant>
      <vt:variant>
        <vt:lpwstr/>
      </vt:variant>
      <vt:variant>
        <vt:i4>4128882</vt:i4>
      </vt:variant>
      <vt:variant>
        <vt:i4>3</vt:i4>
      </vt:variant>
      <vt:variant>
        <vt:i4>0</vt:i4>
      </vt:variant>
      <vt:variant>
        <vt:i4>5</vt:i4>
      </vt:variant>
      <vt:variant>
        <vt:lpwstr>http://rooler.ru/money/5-investment/18</vt:lpwstr>
      </vt:variant>
      <vt:variant>
        <vt:lpwstr/>
      </vt:variant>
      <vt:variant>
        <vt:i4>6815787</vt:i4>
      </vt:variant>
      <vt:variant>
        <vt:i4>0</vt:i4>
      </vt:variant>
      <vt:variant>
        <vt:i4>0</vt:i4>
      </vt:variant>
      <vt:variant>
        <vt:i4>5</vt:i4>
      </vt:variant>
      <vt:variant>
        <vt:lpwstr>http://interlaw.consultant.ru/doc2108.html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admin</dc:creator>
  <cp:keywords/>
  <cp:lastModifiedBy>Irina</cp:lastModifiedBy>
  <cp:revision>2</cp:revision>
  <dcterms:created xsi:type="dcterms:W3CDTF">2014-08-21T19:31:00Z</dcterms:created>
  <dcterms:modified xsi:type="dcterms:W3CDTF">2014-08-21T19:31:00Z</dcterms:modified>
</cp:coreProperties>
</file>