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AEE" w:rsidRDefault="00B34C79">
      <w:pPr>
        <w:keepLines/>
        <w:widowControl w:val="0"/>
        <w:numPr>
          <w:ilvl w:val="0"/>
          <w:numId w:val="8"/>
        </w:numPr>
        <w:tabs>
          <w:tab w:val="clear" w:pos="360"/>
          <w:tab w:val="num" w:pos="2775"/>
        </w:tabs>
        <w:ind w:left="2775"/>
        <w:rPr>
          <w:b/>
          <w:snapToGrid w:val="0"/>
          <w:sz w:val="36"/>
        </w:rPr>
      </w:pPr>
      <w:r>
        <w:rPr>
          <w:b/>
          <w:snapToGrid w:val="0"/>
          <w:sz w:val="36"/>
        </w:rPr>
        <w:t>ВВЕДЕНИЕ.</w:t>
      </w:r>
    </w:p>
    <w:p w:rsidR="00492AEE" w:rsidRDefault="00492AEE">
      <w:pPr>
        <w:keepLines/>
        <w:widowControl w:val="0"/>
        <w:rPr>
          <w:rFonts w:ascii="Lucida Sans Unicode" w:hAnsi="Lucida Sans Unicode"/>
          <w:snapToGrid w:val="0"/>
          <w:sz w:val="24"/>
        </w:rPr>
      </w:pP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Ликвидация ручных погрузочно-разгрузочных работ</w:t>
      </w:r>
      <w:r>
        <w:rPr>
          <w:rFonts w:ascii="Lucida Sans Unicode" w:hAnsi="Lucida Sans Unicode"/>
          <w:snapToGrid w:val="0"/>
          <w:sz w:val="24"/>
          <w:lang w:val="en-US"/>
        </w:rPr>
        <w:t>,</w:t>
      </w:r>
      <w:r>
        <w:rPr>
          <w:rFonts w:ascii="Lucida Sans Unicode" w:hAnsi="Lucida Sans Unicode"/>
          <w:snapToGrid w:val="0"/>
          <w:sz w:val="24"/>
        </w:rPr>
        <w:t xml:space="preserve"> исключение тяжелого ручного труда при выполнении основных и вспомогательных производственных операций</w:t>
      </w:r>
      <w:r>
        <w:rPr>
          <w:rFonts w:ascii="Lucida Sans Unicode" w:hAnsi="Lucida Sans Unicode"/>
          <w:snapToGrid w:val="0"/>
          <w:sz w:val="24"/>
          <w:lang w:val="en-US"/>
        </w:rPr>
        <w:t>,</w:t>
      </w:r>
      <w:r>
        <w:rPr>
          <w:rFonts w:ascii="Lucida Sans Unicode" w:hAnsi="Lucida Sans Unicode"/>
          <w:snapToGrid w:val="0"/>
          <w:sz w:val="24"/>
        </w:rPr>
        <w:t xml:space="preserve"> комплексная механизация и автоматизация производственных процессов во всех областях народного хозяйства немыслимы без использования широкого комплекса подъемно – транспортных машин. Современные поточные технологические и автоматизированные линии</w:t>
      </w:r>
      <w:r>
        <w:rPr>
          <w:rFonts w:ascii="Lucida Sans Unicode" w:hAnsi="Lucida Sans Unicode"/>
          <w:snapToGrid w:val="0"/>
          <w:sz w:val="24"/>
          <w:lang w:val="en-US"/>
        </w:rPr>
        <w:t>,</w:t>
      </w:r>
      <w:r>
        <w:rPr>
          <w:rFonts w:ascii="Lucida Sans Unicode" w:hAnsi="Lucida Sans Unicode"/>
          <w:snapToGrid w:val="0"/>
          <w:sz w:val="24"/>
        </w:rPr>
        <w:t xml:space="preserve"> межцеховой и внутрицеховой транспорт</w:t>
      </w:r>
      <w:r>
        <w:rPr>
          <w:rFonts w:ascii="Lucida Sans Unicode" w:hAnsi="Lucida Sans Unicode"/>
          <w:snapToGrid w:val="0"/>
          <w:sz w:val="24"/>
          <w:lang w:val="en-US"/>
        </w:rPr>
        <w:t>,</w:t>
      </w:r>
      <w:r>
        <w:rPr>
          <w:rFonts w:ascii="Lucida Sans Unicode" w:hAnsi="Lucida Sans Unicode"/>
          <w:snapToGrid w:val="0"/>
          <w:sz w:val="24"/>
        </w:rPr>
        <w:t xml:space="preserve"> погрузочно-разгрузочные операции на складах и перевалочных пунктах органически связаны с применением разнообразных типов подъемно – транспортных машин и механизмов</w:t>
      </w:r>
      <w:r>
        <w:rPr>
          <w:rFonts w:ascii="Lucida Sans Unicode" w:hAnsi="Lucida Sans Unicode"/>
          <w:snapToGrid w:val="0"/>
          <w:sz w:val="24"/>
          <w:lang w:val="en-US"/>
        </w:rPr>
        <w:t>,</w:t>
      </w:r>
      <w:r>
        <w:rPr>
          <w:rFonts w:ascii="Lucida Sans Unicode" w:hAnsi="Lucida Sans Unicode"/>
          <w:snapToGrid w:val="0"/>
          <w:sz w:val="24"/>
        </w:rPr>
        <w:t xml:space="preserve"> обеспечивающих непрерывность и ритмичность производственных процессов. Поэтому применение данного оборудования во многом определяет эффективность современного производства</w:t>
      </w:r>
      <w:r>
        <w:rPr>
          <w:rFonts w:ascii="Lucida Sans Unicode" w:hAnsi="Lucida Sans Unicode"/>
          <w:snapToGrid w:val="0"/>
          <w:sz w:val="24"/>
          <w:lang w:val="en-US"/>
        </w:rPr>
        <w:t>,</w:t>
      </w:r>
      <w:r>
        <w:rPr>
          <w:rFonts w:ascii="Lucida Sans Unicode" w:hAnsi="Lucida Sans Unicode"/>
          <w:snapToGrid w:val="0"/>
          <w:sz w:val="24"/>
        </w:rPr>
        <w:t xml:space="preserve"> а уровень механизации технического производства – степень совершенства и производительность предприятия. При современной интенсивности производства нельзя обеспечить его устойчивый ритм без согласованной и безотказной работы средств транспортирования сырья</w:t>
      </w:r>
      <w:r>
        <w:rPr>
          <w:rFonts w:ascii="Lucida Sans Unicode" w:hAnsi="Lucida Sans Unicode"/>
          <w:snapToGrid w:val="0"/>
          <w:sz w:val="24"/>
          <w:lang w:val="en-US"/>
        </w:rPr>
        <w:t>,</w:t>
      </w:r>
      <w:r>
        <w:rPr>
          <w:rFonts w:ascii="Lucida Sans Unicode" w:hAnsi="Lucida Sans Unicode"/>
          <w:snapToGrid w:val="0"/>
          <w:sz w:val="24"/>
        </w:rPr>
        <w:t xml:space="preserve"> полуфабрикатов и готовой продукции на всех стадиях обработки и складирования.</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 xml:space="preserve">Одним из разновидностей подъемно – транспортных машин является краны мостового типа. Об этих кранах мы и поговорим. </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 xml:space="preserve">  </w:t>
      </w:r>
    </w:p>
    <w:p w:rsidR="00492AEE" w:rsidRDefault="00B34C79">
      <w:pPr>
        <w:keepLines/>
        <w:widowControl w:val="0"/>
        <w:numPr>
          <w:ilvl w:val="0"/>
          <w:numId w:val="8"/>
        </w:numPr>
        <w:tabs>
          <w:tab w:val="clear" w:pos="360"/>
          <w:tab w:val="num" w:pos="2775"/>
        </w:tabs>
        <w:ind w:left="2775"/>
        <w:rPr>
          <w:snapToGrid w:val="0"/>
          <w:sz w:val="40"/>
        </w:rPr>
      </w:pPr>
      <w:r>
        <w:rPr>
          <w:b/>
          <w:snapToGrid w:val="0"/>
          <w:sz w:val="36"/>
        </w:rPr>
        <w:t>ОБЩИЕ СВЕДЕНИЯ</w:t>
      </w:r>
      <w:r>
        <w:rPr>
          <w:snapToGrid w:val="0"/>
          <w:sz w:val="40"/>
        </w:rPr>
        <w:t>.</w:t>
      </w:r>
    </w:p>
    <w:p w:rsidR="00492AEE" w:rsidRDefault="00492AEE">
      <w:pPr>
        <w:keepLines/>
        <w:widowControl w:val="0"/>
        <w:ind w:firstLine="720"/>
        <w:rPr>
          <w:rFonts w:ascii="Lucida Sans Unicode" w:hAnsi="Lucida Sans Unicode"/>
          <w:snapToGrid w:val="0"/>
          <w:sz w:val="24"/>
        </w:rPr>
      </w:pP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Мостовые краны применяют в цехах ремонтных предприятий и производственных цехах предприятий строительной индустрии.</w:t>
      </w:r>
    </w:p>
    <w:p w:rsidR="00492AEE" w:rsidRDefault="00B34C79">
      <w:pPr>
        <w:pStyle w:val="a6"/>
        <w:keepLines/>
      </w:pPr>
      <w:r>
        <w:t>Конструкции специальных мостовых кранов весьма разнообразны. Эти краны могут быть поступательно перемещающимися по крановым рельсам или вращающимися вокруг вертикальной оси. К вращающимся кранам относятся хордовые, радиальные и поворотные.</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Поступательно перемещающимися мостовые краны имеют однобалочные и двухблочные мосты с нормальной длиной пролета или увеличенной до 40-60 м.</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Грузоподъемность этих машин составляет 400-500 т. и более.</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На стр. 16 показан мостовой кран общего назначения грузоподъемностью 16</w:t>
      </w:r>
      <w:r>
        <w:rPr>
          <w:rFonts w:ascii="Lucida Sans Unicode" w:hAnsi="Lucida Sans Unicode"/>
          <w:snapToGrid w:val="0"/>
          <w:sz w:val="24"/>
          <w:lang w:val="en-US"/>
        </w:rPr>
        <w:t>/</w:t>
      </w:r>
      <w:r>
        <w:rPr>
          <w:rFonts w:ascii="Lucida Sans Unicode" w:hAnsi="Lucida Sans Unicode"/>
          <w:snapToGrid w:val="0"/>
          <w:sz w:val="24"/>
        </w:rPr>
        <w:t>3</w:t>
      </w:r>
      <w:r>
        <w:rPr>
          <w:rFonts w:ascii="Lucida Sans Unicode" w:hAnsi="Lucida Sans Unicode"/>
          <w:snapToGrid w:val="0"/>
          <w:sz w:val="24"/>
          <w:lang w:val="en-US"/>
        </w:rPr>
        <w:t>,2</w:t>
      </w:r>
      <w:r>
        <w:rPr>
          <w:rFonts w:ascii="Lucida Sans Unicode" w:hAnsi="Lucida Sans Unicode"/>
          <w:snapToGrid w:val="0"/>
          <w:sz w:val="24"/>
        </w:rPr>
        <w:t xml:space="preserve"> т.</w:t>
      </w:r>
    </w:p>
    <w:p w:rsidR="00492AEE" w:rsidRDefault="00B34C79">
      <w:pPr>
        <w:pStyle w:val="2"/>
        <w:keepLines/>
        <w:ind w:firstLine="720"/>
        <w:jc w:val="left"/>
      </w:pPr>
      <w:r>
        <w:t>Поступательно перемещающиеся мостовые краны часто снабжают крюками, скобами либо специальными грузозахватными устройствами (магнитами, грейферами, механическими клещами). Мостовые краны снабжены тележками, предназначенными для подъема и перемещение груза вдоль пролета. Тележки могут перемещаться по рельсам, закрепленные на верхних или нижних поясах мостов. Тележки, передвигающиеся  по нижним поясам мостов, могут перемещаться по переходным мостикам из одного пролета цеха в рядом расположенный. Переходные мостики с рельсами для тележек расположены под подкрановыми балками и имеют троллеи для питания электродвигателей.</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Тележки, перемещающиеся по верхним и нижним поясам балок мостов, могут быть снабжены поворотными стрелами, опорно-поворотными устройствами и поворотными частями, вращающимися вокруг вертикальных осей. На поворотных осях расположены стрелы, снабженные грузозахватными устройствами.</w:t>
      </w:r>
    </w:p>
    <w:p w:rsidR="00492AEE" w:rsidRDefault="00B34C79">
      <w:pPr>
        <w:pStyle w:val="a6"/>
        <w:keepLines/>
      </w:pPr>
      <w:r>
        <w:t>Механизмы мостового крана обеспечивают три движения: подъем груза, передвижение тележки и передвижение моста. Механизм подъема представляет собой лебедку, связанную со сдвоенным полиспастом; при грузоподъемности более 10 т. краны оснащают двумя самостоятельными механизмами подъема – главным и вспомогательным, имеющим грузоподъемность, равную приблизительно 0.25 основной, и используемым для подъема малых грузов с большой скоростью. Механизм подъема грейферного крана выполняют в виде двух одинаковых подъемных независимых механизмов, электродвигатели которых управляются двумя контроллерами, имеющими общую рукоять управления. Механизм передвижения тележки имеет два холостых и два приводных колеса, вращаемых электродвигателем через редуктор.</w:t>
      </w:r>
    </w:p>
    <w:p w:rsidR="00492AEE" w:rsidRDefault="00492AEE">
      <w:pPr>
        <w:keepLines/>
        <w:widowControl w:val="0"/>
        <w:ind w:firstLine="720"/>
        <w:rPr>
          <w:snapToGrid w:val="0"/>
          <w:sz w:val="28"/>
        </w:rPr>
      </w:pPr>
    </w:p>
    <w:p w:rsidR="00492AEE" w:rsidRDefault="00492AEE">
      <w:pPr>
        <w:keepLines/>
        <w:widowControl w:val="0"/>
        <w:ind w:firstLine="720"/>
        <w:rPr>
          <w:snapToGrid w:val="0"/>
          <w:sz w:val="28"/>
        </w:rPr>
      </w:pPr>
    </w:p>
    <w:p w:rsidR="00492AEE" w:rsidRDefault="00B34C79">
      <w:pPr>
        <w:keepLines/>
        <w:widowControl w:val="0"/>
        <w:numPr>
          <w:ilvl w:val="0"/>
          <w:numId w:val="9"/>
        </w:numPr>
        <w:tabs>
          <w:tab w:val="clear" w:pos="360"/>
          <w:tab w:val="num" w:pos="720"/>
        </w:tabs>
        <w:ind w:left="720"/>
        <w:rPr>
          <w:b/>
          <w:snapToGrid w:val="0"/>
          <w:sz w:val="36"/>
        </w:rPr>
      </w:pPr>
      <w:r>
        <w:rPr>
          <w:b/>
          <w:snapToGrid w:val="0"/>
          <w:sz w:val="36"/>
        </w:rPr>
        <w:t>КЛАССИФИКАЦИЯ МОСТОВЫХ КРАНОВ.</w:t>
      </w:r>
    </w:p>
    <w:p w:rsidR="00492AEE" w:rsidRDefault="00492AEE">
      <w:pPr>
        <w:keepLines/>
        <w:widowControl w:val="0"/>
        <w:ind w:left="360"/>
        <w:rPr>
          <w:snapToGrid w:val="0"/>
          <w:sz w:val="28"/>
        </w:rPr>
      </w:pPr>
    </w:p>
    <w:p w:rsidR="00492AEE" w:rsidRDefault="00B34C79">
      <w:pPr>
        <w:keepLines/>
        <w:widowControl w:val="0"/>
        <w:numPr>
          <w:ilvl w:val="0"/>
          <w:numId w:val="6"/>
        </w:numPr>
        <w:ind w:firstLine="720"/>
        <w:rPr>
          <w:snapToGrid w:val="0"/>
          <w:sz w:val="28"/>
        </w:rPr>
      </w:pPr>
      <w:r>
        <w:rPr>
          <w:snapToGrid w:val="0"/>
          <w:sz w:val="28"/>
        </w:rPr>
        <w:t>РАДИАЛЬНЫЙ КРАН.</w:t>
      </w:r>
    </w:p>
    <w:p w:rsidR="00492AEE" w:rsidRDefault="00B34C79">
      <w:pPr>
        <w:pStyle w:val="a6"/>
        <w:keepLines/>
      </w:pPr>
      <w:r>
        <w:t xml:space="preserve">Радиальный кран рис (2.1) стр.11, вращающийся относительно одной из своих опор, имеет длину пролета, равную радиусу </w:t>
      </w:r>
      <w:r>
        <w:rPr>
          <w:i/>
        </w:rPr>
        <w:t xml:space="preserve">R </w:t>
      </w:r>
      <w:r>
        <w:t xml:space="preserve">кольцевой рабочей площадки, которую он обслуживает. Ось вращения моста </w:t>
      </w:r>
      <w:r>
        <w:rPr>
          <w:i/>
        </w:rPr>
        <w:t>3</w:t>
      </w:r>
      <w:r>
        <w:t xml:space="preserve"> закреплена на опоре </w:t>
      </w:r>
      <w:r>
        <w:rPr>
          <w:i/>
        </w:rPr>
        <w:t>1,</w:t>
      </w:r>
      <w:r>
        <w:t xml:space="preserve"> смонтированной в центральной части рабочей площадки и прикрепленной к потолку здания. Тележка </w:t>
      </w:r>
      <w:r>
        <w:rPr>
          <w:i/>
        </w:rPr>
        <w:t>2</w:t>
      </w:r>
      <w:r>
        <w:t xml:space="preserve"> предназначена для обслуживания той площади кольца, которая меньше площади кольца радиусом </w:t>
      </w:r>
      <w:r>
        <w:rPr>
          <w:i/>
        </w:rPr>
        <w:t>R</w:t>
      </w:r>
      <w:r>
        <w:t xml:space="preserve"> с учетом тех расстояний, на которые тележка не может подходить к ходовой ведущей тележке </w:t>
      </w:r>
      <w:r>
        <w:rPr>
          <w:i/>
        </w:rPr>
        <w:t>4</w:t>
      </w:r>
      <w:r>
        <w:t xml:space="preserve">, перемещающейся по кольцевому рельсу </w:t>
      </w:r>
      <w:r>
        <w:rPr>
          <w:i/>
        </w:rPr>
        <w:t>5</w:t>
      </w:r>
      <w:r>
        <w:t xml:space="preserve">, к опоре </w:t>
      </w:r>
      <w:r>
        <w:rPr>
          <w:i/>
        </w:rPr>
        <w:t>1</w:t>
      </w:r>
      <w:r>
        <w:t>.</w:t>
      </w:r>
    </w:p>
    <w:p w:rsidR="00492AEE" w:rsidRDefault="00492AEE">
      <w:pPr>
        <w:keepLines/>
        <w:widowControl w:val="0"/>
        <w:ind w:firstLine="720"/>
        <w:rPr>
          <w:snapToGrid w:val="0"/>
          <w:sz w:val="28"/>
        </w:rPr>
      </w:pPr>
    </w:p>
    <w:p w:rsidR="00492AEE" w:rsidRDefault="00B34C79">
      <w:pPr>
        <w:keepLines/>
        <w:widowControl w:val="0"/>
        <w:numPr>
          <w:ilvl w:val="0"/>
          <w:numId w:val="6"/>
        </w:numPr>
        <w:ind w:firstLine="720"/>
        <w:rPr>
          <w:snapToGrid w:val="0"/>
          <w:sz w:val="28"/>
        </w:rPr>
      </w:pPr>
      <w:r>
        <w:rPr>
          <w:snapToGrid w:val="0"/>
          <w:sz w:val="28"/>
        </w:rPr>
        <w:t>ХОРДОВЫЙ КРАН.</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 xml:space="preserve">Хордовый кран </w:t>
      </w:r>
      <w:r>
        <w:rPr>
          <w:rFonts w:ascii="Lucida Sans Unicode" w:hAnsi="Lucida Sans Unicode"/>
          <w:sz w:val="24"/>
        </w:rPr>
        <w:t xml:space="preserve">рис (2.1) стр.11 </w:t>
      </w:r>
      <w:r>
        <w:rPr>
          <w:rFonts w:ascii="Lucida Sans Unicode" w:hAnsi="Lucida Sans Unicode"/>
          <w:snapToGrid w:val="0"/>
          <w:sz w:val="24"/>
        </w:rPr>
        <w:t xml:space="preserve">так же, как и радиальный, перемещается по одному кольцевому рельсу </w:t>
      </w:r>
      <w:r>
        <w:rPr>
          <w:rFonts w:ascii="Lucida Sans Unicode" w:hAnsi="Lucida Sans Unicode"/>
          <w:i/>
          <w:snapToGrid w:val="0"/>
          <w:sz w:val="24"/>
        </w:rPr>
        <w:t>5</w:t>
      </w:r>
      <w:r>
        <w:rPr>
          <w:rFonts w:ascii="Lucida Sans Unicode" w:hAnsi="Lucida Sans Unicode"/>
          <w:snapToGrid w:val="0"/>
          <w:sz w:val="24"/>
        </w:rPr>
        <w:t xml:space="preserve">. Ходовые колеса </w:t>
      </w:r>
      <w:r>
        <w:rPr>
          <w:rFonts w:ascii="Lucida Sans Unicode" w:hAnsi="Lucida Sans Unicode"/>
          <w:i/>
          <w:snapToGrid w:val="0"/>
          <w:sz w:val="24"/>
        </w:rPr>
        <w:t>9</w:t>
      </w:r>
      <w:r>
        <w:rPr>
          <w:rFonts w:ascii="Lucida Sans Unicode" w:hAnsi="Lucida Sans Unicode"/>
          <w:snapToGrid w:val="0"/>
          <w:sz w:val="24"/>
        </w:rPr>
        <w:t xml:space="preserve"> закреплены на ходовых тележках </w:t>
      </w:r>
      <w:r>
        <w:rPr>
          <w:rFonts w:ascii="Lucida Sans Unicode" w:hAnsi="Lucida Sans Unicode"/>
          <w:i/>
          <w:snapToGrid w:val="0"/>
          <w:sz w:val="24"/>
        </w:rPr>
        <w:t>8</w:t>
      </w:r>
      <w:r>
        <w:rPr>
          <w:rFonts w:ascii="Lucida Sans Unicode" w:hAnsi="Lucida Sans Unicode"/>
          <w:snapToGrid w:val="0"/>
          <w:sz w:val="24"/>
        </w:rPr>
        <w:t xml:space="preserve">, несимметрично расположенных относительно балок </w:t>
      </w:r>
      <w:r>
        <w:rPr>
          <w:rFonts w:ascii="Lucida Sans Unicode" w:hAnsi="Lucida Sans Unicode"/>
          <w:i/>
          <w:snapToGrid w:val="0"/>
          <w:sz w:val="24"/>
        </w:rPr>
        <w:t>7</w:t>
      </w:r>
      <w:r>
        <w:rPr>
          <w:rFonts w:ascii="Lucida Sans Unicode" w:hAnsi="Lucida Sans Unicode"/>
          <w:snapToGrid w:val="0"/>
          <w:sz w:val="24"/>
        </w:rPr>
        <w:t xml:space="preserve"> моста. Тележка </w:t>
      </w:r>
      <w:r>
        <w:rPr>
          <w:rFonts w:ascii="Lucida Sans Unicode" w:hAnsi="Lucida Sans Unicode"/>
          <w:i/>
          <w:snapToGrid w:val="0"/>
          <w:sz w:val="24"/>
        </w:rPr>
        <w:t xml:space="preserve">6 </w:t>
      </w:r>
      <w:r>
        <w:rPr>
          <w:rFonts w:ascii="Lucida Sans Unicode" w:hAnsi="Lucida Sans Unicode"/>
          <w:snapToGrid w:val="0"/>
          <w:sz w:val="24"/>
        </w:rPr>
        <w:t xml:space="preserve">моста предназначена для обслуживания меньшей площади кольца при том же радиусе </w:t>
      </w:r>
      <w:r>
        <w:rPr>
          <w:rFonts w:ascii="Lucida Sans Unicode" w:hAnsi="Lucida Sans Unicode"/>
          <w:i/>
          <w:snapToGrid w:val="0"/>
          <w:sz w:val="24"/>
        </w:rPr>
        <w:t>R</w:t>
      </w:r>
      <w:r>
        <w:rPr>
          <w:rFonts w:ascii="Lucida Sans Unicode" w:hAnsi="Lucida Sans Unicode"/>
          <w:snapToGrid w:val="0"/>
          <w:sz w:val="24"/>
        </w:rPr>
        <w:t>, как у радиального крана.</w:t>
      </w:r>
    </w:p>
    <w:p w:rsidR="00492AEE" w:rsidRDefault="00492AEE">
      <w:pPr>
        <w:keepLines/>
        <w:widowControl w:val="0"/>
        <w:ind w:firstLine="720"/>
        <w:rPr>
          <w:snapToGrid w:val="0"/>
          <w:sz w:val="28"/>
        </w:rPr>
      </w:pPr>
    </w:p>
    <w:p w:rsidR="00492AEE" w:rsidRDefault="00B34C79">
      <w:pPr>
        <w:keepLines/>
        <w:widowControl w:val="0"/>
        <w:numPr>
          <w:ilvl w:val="0"/>
          <w:numId w:val="6"/>
        </w:numPr>
        <w:ind w:firstLine="720"/>
        <w:rPr>
          <w:snapToGrid w:val="0"/>
          <w:sz w:val="28"/>
        </w:rPr>
      </w:pPr>
      <w:r>
        <w:rPr>
          <w:snapToGrid w:val="0"/>
          <w:sz w:val="28"/>
        </w:rPr>
        <w:t>ПОВОРОТНЫЙ КРАН.</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 xml:space="preserve">Поворотный мостовой кран </w:t>
      </w:r>
      <w:r>
        <w:rPr>
          <w:rFonts w:ascii="Lucida Sans Unicode" w:hAnsi="Lucida Sans Unicode"/>
          <w:sz w:val="24"/>
        </w:rPr>
        <w:t>рис (2.1) стр.11</w:t>
      </w:r>
      <w:r>
        <w:rPr>
          <w:rFonts w:ascii="Lucida Sans Unicode" w:hAnsi="Lucida Sans Unicode"/>
          <w:snapToGrid w:val="0"/>
          <w:sz w:val="24"/>
        </w:rPr>
        <w:t xml:space="preserve">имеет длину моста крана, равную </w:t>
      </w:r>
      <w:r>
        <w:rPr>
          <w:rFonts w:ascii="Lucida Sans Unicode" w:hAnsi="Lucida Sans Unicode"/>
          <w:i/>
          <w:snapToGrid w:val="0"/>
          <w:sz w:val="24"/>
        </w:rPr>
        <w:t xml:space="preserve">2R </w:t>
      </w:r>
      <w:r>
        <w:rPr>
          <w:rFonts w:ascii="Lucida Sans Unicode" w:hAnsi="Lucida Sans Unicode"/>
          <w:snapToGrid w:val="0"/>
          <w:sz w:val="24"/>
        </w:rPr>
        <w:t xml:space="preserve">– диаметра кольцевого рельса. Тележка </w:t>
      </w:r>
      <w:r>
        <w:rPr>
          <w:rFonts w:ascii="Lucida Sans Unicode" w:hAnsi="Lucida Sans Unicode"/>
          <w:i/>
          <w:snapToGrid w:val="0"/>
          <w:sz w:val="24"/>
        </w:rPr>
        <w:t>6</w:t>
      </w:r>
      <w:r>
        <w:rPr>
          <w:rFonts w:ascii="Lucida Sans Unicode" w:hAnsi="Lucida Sans Unicode"/>
          <w:snapToGrid w:val="0"/>
          <w:sz w:val="24"/>
        </w:rPr>
        <w:t xml:space="preserve">, перемещаясь по балкам </w:t>
      </w:r>
      <w:r>
        <w:rPr>
          <w:rFonts w:ascii="Lucida Sans Unicode" w:hAnsi="Lucida Sans Unicode"/>
          <w:i/>
          <w:snapToGrid w:val="0"/>
          <w:sz w:val="24"/>
        </w:rPr>
        <w:t xml:space="preserve">7 </w:t>
      </w:r>
      <w:r>
        <w:rPr>
          <w:rFonts w:ascii="Lucida Sans Unicode" w:hAnsi="Lucida Sans Unicode"/>
          <w:snapToGrid w:val="0"/>
          <w:sz w:val="24"/>
        </w:rPr>
        <w:t xml:space="preserve">моста, обслуживает большую площадь, чем радиальный кран, так как может поднимать грузы в центре рабочей площадки. В этом кране ходовые тележки </w:t>
      </w:r>
      <w:r>
        <w:rPr>
          <w:rFonts w:ascii="Lucida Sans Unicode" w:hAnsi="Lucida Sans Unicode"/>
          <w:i/>
          <w:snapToGrid w:val="0"/>
          <w:sz w:val="24"/>
        </w:rPr>
        <w:t xml:space="preserve">8 </w:t>
      </w:r>
      <w:r>
        <w:rPr>
          <w:rFonts w:ascii="Lucida Sans Unicode" w:hAnsi="Lucida Sans Unicode"/>
          <w:snapToGrid w:val="0"/>
          <w:sz w:val="24"/>
        </w:rPr>
        <w:t xml:space="preserve">и </w:t>
      </w:r>
      <w:r>
        <w:rPr>
          <w:rFonts w:ascii="Lucida Sans Unicode" w:hAnsi="Lucida Sans Unicode"/>
          <w:i/>
          <w:snapToGrid w:val="0"/>
          <w:sz w:val="24"/>
        </w:rPr>
        <w:t xml:space="preserve">10 </w:t>
      </w:r>
      <w:r>
        <w:rPr>
          <w:rFonts w:ascii="Lucida Sans Unicode" w:hAnsi="Lucida Sans Unicode"/>
          <w:snapToGrid w:val="0"/>
          <w:sz w:val="24"/>
        </w:rPr>
        <w:t xml:space="preserve">перемещаются в противоположные стороны при повороте моста относительно центра окружности кольцевого рельса. Ходовые колеса </w:t>
      </w:r>
      <w:r>
        <w:rPr>
          <w:rFonts w:ascii="Lucida Sans Unicode" w:hAnsi="Lucida Sans Unicode"/>
          <w:i/>
          <w:snapToGrid w:val="0"/>
          <w:sz w:val="24"/>
        </w:rPr>
        <w:t xml:space="preserve">9 </w:t>
      </w:r>
      <w:r>
        <w:rPr>
          <w:rFonts w:ascii="Lucida Sans Unicode" w:hAnsi="Lucida Sans Unicode"/>
          <w:snapToGrid w:val="0"/>
          <w:sz w:val="24"/>
        </w:rPr>
        <w:t>так же, как и в других кранах, имеют оси, ориентированные по радиусу кольцевой рабочей площадки.</w:t>
      </w:r>
    </w:p>
    <w:p w:rsidR="00492AEE" w:rsidRDefault="00492AEE">
      <w:pPr>
        <w:keepLines/>
        <w:widowControl w:val="0"/>
        <w:ind w:firstLine="720"/>
        <w:rPr>
          <w:snapToGrid w:val="0"/>
          <w:sz w:val="28"/>
        </w:rPr>
      </w:pPr>
    </w:p>
    <w:p w:rsidR="00492AEE" w:rsidRDefault="00B34C79">
      <w:pPr>
        <w:keepLines/>
        <w:widowControl w:val="0"/>
        <w:numPr>
          <w:ilvl w:val="0"/>
          <w:numId w:val="6"/>
        </w:numPr>
        <w:ind w:firstLine="720"/>
        <w:rPr>
          <w:snapToGrid w:val="0"/>
          <w:sz w:val="28"/>
        </w:rPr>
      </w:pPr>
      <w:r>
        <w:rPr>
          <w:snapToGrid w:val="0"/>
          <w:sz w:val="28"/>
        </w:rPr>
        <w:t>КОЛЬЦЕВОЙ КРАН.</w:t>
      </w:r>
    </w:p>
    <w:p w:rsidR="00492AEE" w:rsidRDefault="00B34C79">
      <w:pPr>
        <w:keepLines/>
        <w:widowControl w:val="0"/>
        <w:ind w:firstLine="720"/>
        <w:rPr>
          <w:rFonts w:ascii="Lucida Sans Unicode" w:hAnsi="Lucida Sans Unicode"/>
          <w:snapToGrid w:val="0"/>
          <w:sz w:val="22"/>
        </w:rPr>
      </w:pPr>
      <w:r>
        <w:rPr>
          <w:rFonts w:ascii="Lucida Sans Unicode" w:hAnsi="Lucida Sans Unicode"/>
          <w:snapToGrid w:val="0"/>
          <w:sz w:val="24"/>
        </w:rPr>
        <w:t xml:space="preserve">Схема кольцевого крана, перемещаемого по двум кольцевым рельсам </w:t>
      </w:r>
      <w:r>
        <w:rPr>
          <w:rFonts w:ascii="Lucida Sans Unicode" w:hAnsi="Lucida Sans Unicode"/>
          <w:i/>
          <w:snapToGrid w:val="0"/>
          <w:sz w:val="24"/>
        </w:rPr>
        <w:t xml:space="preserve">15 </w:t>
      </w:r>
      <w:r>
        <w:rPr>
          <w:rFonts w:ascii="Lucida Sans Unicode" w:hAnsi="Lucida Sans Unicode"/>
          <w:snapToGrid w:val="0"/>
          <w:sz w:val="24"/>
        </w:rPr>
        <w:t xml:space="preserve">и </w:t>
      </w:r>
      <w:r>
        <w:rPr>
          <w:rFonts w:ascii="Lucida Sans Unicode" w:hAnsi="Lucida Sans Unicode"/>
          <w:i/>
          <w:snapToGrid w:val="0"/>
          <w:sz w:val="24"/>
        </w:rPr>
        <w:t>16</w:t>
      </w:r>
      <w:r>
        <w:rPr>
          <w:rFonts w:ascii="Lucida Sans Unicode" w:hAnsi="Lucida Sans Unicode"/>
          <w:snapToGrid w:val="0"/>
          <w:sz w:val="24"/>
        </w:rPr>
        <w:t xml:space="preserve"> с радиусом </w:t>
      </w:r>
      <w:r>
        <w:rPr>
          <w:rFonts w:ascii="Lucida Sans Unicode" w:hAnsi="Lucida Sans Unicode"/>
          <w:i/>
          <w:snapToGrid w:val="0"/>
          <w:sz w:val="24"/>
        </w:rPr>
        <w:t xml:space="preserve">R </w:t>
      </w:r>
      <w:r>
        <w:rPr>
          <w:rFonts w:ascii="Lucida Sans Unicode" w:hAnsi="Lucida Sans Unicode"/>
          <w:i/>
          <w:snapToGrid w:val="0"/>
          <w:sz w:val="22"/>
        </w:rPr>
        <w:t>min</w:t>
      </w:r>
      <w:r>
        <w:rPr>
          <w:rFonts w:ascii="Lucida Sans Unicode" w:hAnsi="Lucida Sans Unicode"/>
          <w:i/>
          <w:snapToGrid w:val="0"/>
          <w:sz w:val="24"/>
        </w:rPr>
        <w:t xml:space="preserve"> </w:t>
      </w:r>
      <w:r>
        <w:rPr>
          <w:rFonts w:ascii="Lucida Sans Unicode" w:hAnsi="Lucida Sans Unicode"/>
          <w:snapToGrid w:val="0"/>
          <w:sz w:val="24"/>
        </w:rPr>
        <w:t xml:space="preserve">и </w:t>
      </w:r>
      <w:r>
        <w:rPr>
          <w:rFonts w:ascii="Lucida Sans Unicode" w:hAnsi="Lucida Sans Unicode"/>
          <w:i/>
          <w:snapToGrid w:val="0"/>
          <w:sz w:val="24"/>
        </w:rPr>
        <w:t xml:space="preserve">R </w:t>
      </w:r>
      <w:r>
        <w:rPr>
          <w:rFonts w:ascii="Lucida Sans Unicode" w:hAnsi="Lucida Sans Unicode"/>
          <w:i/>
          <w:snapToGrid w:val="0"/>
          <w:sz w:val="22"/>
        </w:rPr>
        <w:t>max</w:t>
      </w:r>
      <w:r>
        <w:rPr>
          <w:rFonts w:ascii="Lucida Sans Unicode" w:hAnsi="Lucida Sans Unicode"/>
          <w:snapToGrid w:val="0"/>
          <w:sz w:val="24"/>
        </w:rPr>
        <w:t xml:space="preserve">, показана на рис 2.1,г. Пролет моста </w:t>
      </w:r>
      <w:r>
        <w:rPr>
          <w:rFonts w:ascii="Lucida Sans Unicode" w:hAnsi="Lucida Sans Unicode"/>
          <w:i/>
          <w:snapToGrid w:val="0"/>
          <w:sz w:val="24"/>
        </w:rPr>
        <w:t>7</w:t>
      </w:r>
      <w:r>
        <w:rPr>
          <w:rFonts w:ascii="Lucida Sans Unicode" w:hAnsi="Lucida Sans Unicode"/>
          <w:snapToGrid w:val="0"/>
          <w:sz w:val="24"/>
        </w:rPr>
        <w:t xml:space="preserve"> крана </w:t>
      </w:r>
      <w:r>
        <w:rPr>
          <w:rFonts w:ascii="Lucida Sans Unicode" w:hAnsi="Lucida Sans Unicode"/>
          <w:i/>
          <w:snapToGrid w:val="0"/>
          <w:sz w:val="24"/>
        </w:rPr>
        <w:t xml:space="preserve">L= R </w:t>
      </w:r>
      <w:r>
        <w:rPr>
          <w:rFonts w:ascii="Lucida Sans Unicode" w:hAnsi="Lucida Sans Unicode"/>
          <w:i/>
          <w:snapToGrid w:val="0"/>
          <w:sz w:val="22"/>
        </w:rPr>
        <w:t xml:space="preserve">max </w:t>
      </w:r>
      <w:r>
        <w:rPr>
          <w:rFonts w:ascii="Lucida Sans Unicode" w:hAnsi="Lucida Sans Unicode"/>
          <w:i/>
          <w:snapToGrid w:val="0"/>
          <w:sz w:val="24"/>
        </w:rPr>
        <w:t xml:space="preserve"> - R </w:t>
      </w:r>
      <w:r>
        <w:rPr>
          <w:rFonts w:ascii="Lucida Sans Unicode" w:hAnsi="Lucida Sans Unicode"/>
          <w:i/>
          <w:snapToGrid w:val="0"/>
          <w:sz w:val="22"/>
        </w:rPr>
        <w:t>min</w:t>
      </w:r>
      <w:r>
        <w:rPr>
          <w:rFonts w:ascii="Lucida Sans Unicode" w:hAnsi="Lucida Sans Unicode"/>
          <w:snapToGrid w:val="0"/>
          <w:sz w:val="22"/>
        </w:rPr>
        <w:t>.</w:t>
      </w:r>
    </w:p>
    <w:p w:rsidR="00492AEE" w:rsidRDefault="00B34C79">
      <w:pPr>
        <w:keepLines/>
        <w:widowControl w:val="0"/>
        <w:ind w:firstLine="720"/>
        <w:rPr>
          <w:rFonts w:ascii="Lucida Sans Unicode" w:hAnsi="Lucida Sans Unicode"/>
          <w:snapToGrid w:val="0"/>
          <w:sz w:val="22"/>
        </w:rPr>
      </w:pPr>
      <w:r>
        <w:rPr>
          <w:rFonts w:ascii="Lucida Sans Unicode" w:hAnsi="Lucida Sans Unicode"/>
          <w:snapToGrid w:val="0"/>
          <w:sz w:val="24"/>
        </w:rPr>
        <w:t xml:space="preserve">Для обеспечения движения колес наружной </w:t>
      </w:r>
      <w:r>
        <w:rPr>
          <w:rFonts w:ascii="Lucida Sans Unicode" w:hAnsi="Lucida Sans Unicode"/>
          <w:i/>
          <w:snapToGrid w:val="0"/>
          <w:sz w:val="24"/>
        </w:rPr>
        <w:t>13</w:t>
      </w:r>
      <w:r>
        <w:rPr>
          <w:rFonts w:ascii="Lucida Sans Unicode" w:hAnsi="Lucida Sans Unicode"/>
          <w:snapToGrid w:val="0"/>
          <w:sz w:val="24"/>
        </w:rPr>
        <w:t xml:space="preserve"> и внутренней </w:t>
      </w:r>
      <w:r>
        <w:rPr>
          <w:rFonts w:ascii="Lucida Sans Unicode" w:hAnsi="Lucida Sans Unicode"/>
          <w:i/>
          <w:snapToGrid w:val="0"/>
          <w:sz w:val="24"/>
        </w:rPr>
        <w:t xml:space="preserve">12 </w:t>
      </w:r>
      <w:r>
        <w:rPr>
          <w:rFonts w:ascii="Lucida Sans Unicode" w:hAnsi="Lucida Sans Unicode"/>
          <w:snapToGrid w:val="0"/>
          <w:sz w:val="24"/>
        </w:rPr>
        <w:t xml:space="preserve">ходовых тележек без скольжения ходовые наружные </w:t>
      </w:r>
      <w:r>
        <w:rPr>
          <w:rFonts w:ascii="Lucida Sans Unicode" w:hAnsi="Lucida Sans Unicode"/>
          <w:i/>
          <w:snapToGrid w:val="0"/>
          <w:sz w:val="24"/>
          <w:lang w:val="en-US"/>
        </w:rPr>
        <w:t>14</w:t>
      </w:r>
      <w:r>
        <w:rPr>
          <w:rFonts w:ascii="Lucida Sans Unicode" w:hAnsi="Lucida Sans Unicode"/>
          <w:snapToGrid w:val="0"/>
          <w:sz w:val="24"/>
          <w:lang w:val="en-US"/>
        </w:rPr>
        <w:t xml:space="preserve"> </w:t>
      </w:r>
      <w:r>
        <w:rPr>
          <w:rFonts w:ascii="Lucida Sans Unicode" w:hAnsi="Lucida Sans Unicode"/>
          <w:snapToGrid w:val="0"/>
          <w:sz w:val="24"/>
        </w:rPr>
        <w:t xml:space="preserve">и внутренние </w:t>
      </w:r>
      <w:r>
        <w:rPr>
          <w:rFonts w:ascii="Lucida Sans Unicode" w:hAnsi="Lucida Sans Unicode"/>
          <w:i/>
          <w:snapToGrid w:val="0"/>
          <w:sz w:val="24"/>
        </w:rPr>
        <w:t xml:space="preserve">11 </w:t>
      </w:r>
      <w:r>
        <w:rPr>
          <w:rFonts w:ascii="Lucida Sans Unicode" w:hAnsi="Lucida Sans Unicode"/>
          <w:snapToGrid w:val="0"/>
          <w:sz w:val="24"/>
        </w:rPr>
        <w:t xml:space="preserve">колеса выполняют с разными диаметрами или частотой вращения, пропорциональной радиусам </w:t>
      </w:r>
      <w:r>
        <w:rPr>
          <w:rFonts w:ascii="Lucida Sans Unicode" w:hAnsi="Lucida Sans Unicode"/>
          <w:i/>
          <w:snapToGrid w:val="0"/>
          <w:sz w:val="24"/>
        </w:rPr>
        <w:t xml:space="preserve">R </w:t>
      </w:r>
      <w:r>
        <w:rPr>
          <w:rFonts w:ascii="Lucida Sans Unicode" w:hAnsi="Lucida Sans Unicode"/>
          <w:i/>
          <w:snapToGrid w:val="0"/>
          <w:sz w:val="22"/>
        </w:rPr>
        <w:t>min</w:t>
      </w:r>
      <w:r>
        <w:rPr>
          <w:rFonts w:ascii="Lucida Sans Unicode" w:hAnsi="Lucida Sans Unicode"/>
          <w:snapToGrid w:val="0"/>
          <w:sz w:val="22"/>
        </w:rPr>
        <w:t xml:space="preserve"> </w:t>
      </w:r>
      <w:r>
        <w:rPr>
          <w:rFonts w:ascii="Lucida Sans Unicode" w:hAnsi="Lucida Sans Unicode"/>
          <w:snapToGrid w:val="0"/>
          <w:sz w:val="24"/>
        </w:rPr>
        <w:t xml:space="preserve">и </w:t>
      </w:r>
      <w:r>
        <w:rPr>
          <w:rFonts w:ascii="Lucida Sans Unicode" w:hAnsi="Lucida Sans Unicode"/>
          <w:i/>
          <w:snapToGrid w:val="0"/>
          <w:sz w:val="24"/>
        </w:rPr>
        <w:t xml:space="preserve">R </w:t>
      </w:r>
      <w:r>
        <w:rPr>
          <w:rFonts w:ascii="Lucida Sans Unicode" w:hAnsi="Lucida Sans Unicode"/>
          <w:i/>
          <w:snapToGrid w:val="0"/>
          <w:sz w:val="22"/>
        </w:rPr>
        <w:t>max</w:t>
      </w:r>
      <w:r>
        <w:rPr>
          <w:rFonts w:ascii="Lucida Sans Unicode" w:hAnsi="Lucida Sans Unicode"/>
          <w:snapToGrid w:val="0"/>
          <w:sz w:val="22"/>
        </w:rPr>
        <w:t>.</w:t>
      </w:r>
    </w:p>
    <w:p w:rsidR="00492AEE" w:rsidRDefault="00492AEE">
      <w:pPr>
        <w:keepLines/>
        <w:widowControl w:val="0"/>
        <w:ind w:firstLine="720"/>
        <w:rPr>
          <w:snapToGrid w:val="0"/>
          <w:sz w:val="28"/>
        </w:rPr>
      </w:pPr>
    </w:p>
    <w:p w:rsidR="00492AEE" w:rsidRDefault="00B34C79">
      <w:pPr>
        <w:keepLines/>
        <w:widowControl w:val="0"/>
        <w:numPr>
          <w:ilvl w:val="0"/>
          <w:numId w:val="6"/>
        </w:numPr>
        <w:ind w:firstLine="720"/>
        <w:rPr>
          <w:rFonts w:ascii="Lucida Sans Unicode" w:hAnsi="Lucida Sans Unicode"/>
          <w:snapToGrid w:val="0"/>
          <w:sz w:val="24"/>
        </w:rPr>
      </w:pPr>
      <w:r>
        <w:rPr>
          <w:snapToGrid w:val="0"/>
          <w:sz w:val="28"/>
        </w:rPr>
        <w:t>МАГНИТНЫЕ КРАНЫ</w:t>
      </w:r>
      <w:r>
        <w:rPr>
          <w:rFonts w:ascii="Lucida Sans Unicode" w:hAnsi="Lucida Sans Unicode"/>
          <w:snapToGrid w:val="0"/>
          <w:sz w:val="24"/>
        </w:rPr>
        <w:t>.</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Магнитные краны предназначены для подъема и транспортирования ферромагнитных материалов (скрапа, стружки, листового и профильного проката, изложниц для разливки стали и т.д.) Эти краны снабжены грузовыми электромагнитными, подвешиваемыми на крюковой подвеске или траверсе( на гибком или жестком подвесе), расположенной в продольном или поперечном направлении относительно моста.</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Грузоподъемность магнитных кранов составляет от 5 до 40 т, скорость подъема 14-20 м/мин.</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Наиболее распространенными являются металлоконструкции с листовыми одностенчатыми главными балками и вспомогательными фермами, а также двухблочные коробчатые конструкции, обладающие высоким сопротивлением усталости.</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Магнитный кран состоит из моста с механизмом передвижения, одной или двух тележек с механизмом подъема и передвижения, подъемных магнитов и кабины, подвешиваемой к металлоконструкции моста.</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Механизмы передвижения этих кранов и их тележек не имеют отличий по сравнению с механизмами мостовых кранов общего назначения. В последнее время все большее распространение получают механизмы передвижения кранов с разделенным приводом каждой стороны моста.</w:t>
      </w:r>
    </w:p>
    <w:p w:rsidR="00492AEE" w:rsidRDefault="00492AEE">
      <w:pPr>
        <w:keepLines/>
        <w:widowControl w:val="0"/>
        <w:ind w:firstLine="720"/>
        <w:rPr>
          <w:snapToGrid w:val="0"/>
          <w:sz w:val="28"/>
        </w:rPr>
      </w:pPr>
    </w:p>
    <w:p w:rsidR="00492AEE" w:rsidRDefault="00B34C79">
      <w:pPr>
        <w:keepLines/>
        <w:widowControl w:val="0"/>
        <w:numPr>
          <w:ilvl w:val="0"/>
          <w:numId w:val="6"/>
        </w:numPr>
        <w:ind w:firstLine="720"/>
        <w:rPr>
          <w:snapToGrid w:val="0"/>
          <w:sz w:val="28"/>
        </w:rPr>
      </w:pPr>
      <w:r>
        <w:rPr>
          <w:snapToGrid w:val="0"/>
          <w:sz w:val="28"/>
        </w:rPr>
        <w:t>ОДНОБАЛОЧНЫЕ МОСТОВЫЕ КРАНЫ.</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В зависимости от типа привода различают однобалочные мостовые краны с ручным и электрическим приводом.</w:t>
      </w:r>
    </w:p>
    <w:p w:rsidR="00492AEE" w:rsidRDefault="00B34C79">
      <w:pPr>
        <w:pStyle w:val="a3"/>
        <w:keepLines/>
        <w:ind w:firstLine="720"/>
      </w:pPr>
      <w:r>
        <w:t>В ручных подвесных мостовых кранах (ГОСТ 7075-80 и ГОСТ 7413-80) в качестве механизмов подъема применяют подвесные цепные тали. Однобалочный опорный мостовой кран  рис (12.1)</w:t>
      </w:r>
      <w:r>
        <w:rPr>
          <w:lang w:val="en-US"/>
        </w:rPr>
        <w:t xml:space="preserve"> </w:t>
      </w:r>
      <w:r>
        <w:t xml:space="preserve">стр.12 состоит из моста </w:t>
      </w:r>
      <w:r>
        <w:rPr>
          <w:i/>
        </w:rPr>
        <w:t>2</w:t>
      </w:r>
      <w:r>
        <w:t xml:space="preserve">, выполненного в виде двутавровой балки, опирающейся на две концевые балки </w:t>
      </w:r>
      <w:r>
        <w:rPr>
          <w:i/>
        </w:rPr>
        <w:t>1</w:t>
      </w:r>
      <w:r>
        <w:t xml:space="preserve">, ручного механизма передвижения </w:t>
      </w:r>
      <w:r>
        <w:rPr>
          <w:i/>
        </w:rPr>
        <w:t>6</w:t>
      </w:r>
      <w:r>
        <w:t xml:space="preserve">, приводимого в движение цепью </w:t>
      </w:r>
      <w:r>
        <w:rPr>
          <w:i/>
        </w:rPr>
        <w:t>3</w:t>
      </w:r>
      <w:r>
        <w:t xml:space="preserve">, и ручной тележки </w:t>
      </w:r>
      <w:r>
        <w:rPr>
          <w:i/>
        </w:rPr>
        <w:t>4</w:t>
      </w:r>
      <w:r>
        <w:t xml:space="preserve"> с цепным приводом </w:t>
      </w:r>
      <w:r>
        <w:rPr>
          <w:i/>
        </w:rPr>
        <w:t>5</w:t>
      </w:r>
      <w:r>
        <w:t>. Грузоподъемность этих кранов – 5т, пролет – 11.4 м. На странице 13 приведена таблица с техническими характеристиками ручных подвесных мостовых кранов.</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Однобалочные мостовые краны с электрическим приводом разделяются на опорные и подвесные. Грузоподъемность опорных кранов – 5 т, пролет – 25.5 м. Грузоподъемность однобалочных подвесных мостовых кранов – 5 т., пролет – 34.8 м. Краны грузоподъемностью до 5 т оборудуются электроталями, управляемыми с пола: на кранах большей грузоподъемности устанавливаются обычные механизмы подъема мостовых кранов опорной конструкции и управляются с неподвижной или подвижной кабины. Скорость передвижения кранов, управляемых с пола, не превышает 0.53 м/с : скорость передвижения кранов, управляемых с кабины, достигает 1м/с.</w:t>
      </w:r>
    </w:p>
    <w:p w:rsidR="00492AEE" w:rsidRDefault="00B34C79">
      <w:pPr>
        <w:pStyle w:val="a6"/>
        <w:keepLines/>
      </w:pPr>
      <w:r>
        <w:t>В качестве несущей балки однобалочных кранов подвесной конструкции (рис 12.2) стр. 12 применяют, как правило, двутавр. В необходимых случаях несущую балку усиливают вертикальной шпренгельной конструкцией и горизонтальной фермой. Балки подвешивают к ходовым кареткам, которые перемещаются по подкрановым двутавровым направляющим. Половина опорных кареток – приводные. Стыковку несущих балок соседних пролетов осуществляют с помощью специальных замков, предотвращающих переход тележки на соседний полет при открытом замке. Подвесные мостовые краны существенно легче опорных мостовых кранов той же грузоподъемности. К тому же они позволяют использовать практически всю полезную площадь производственного помещения.</w:t>
      </w:r>
    </w:p>
    <w:p w:rsidR="00492AEE" w:rsidRDefault="00492AEE">
      <w:pPr>
        <w:keepLines/>
        <w:widowControl w:val="0"/>
        <w:ind w:firstLine="720"/>
        <w:rPr>
          <w:snapToGrid w:val="0"/>
          <w:sz w:val="28"/>
        </w:rPr>
      </w:pPr>
    </w:p>
    <w:p w:rsidR="00492AEE" w:rsidRDefault="00492AEE">
      <w:pPr>
        <w:keepLines/>
        <w:widowControl w:val="0"/>
        <w:ind w:firstLine="720"/>
        <w:rPr>
          <w:snapToGrid w:val="0"/>
          <w:sz w:val="28"/>
        </w:rPr>
      </w:pPr>
    </w:p>
    <w:p w:rsidR="00492AEE" w:rsidRDefault="00B34C79">
      <w:pPr>
        <w:keepLines/>
        <w:widowControl w:val="0"/>
        <w:numPr>
          <w:ilvl w:val="0"/>
          <w:numId w:val="6"/>
        </w:numPr>
        <w:ind w:firstLine="720"/>
        <w:rPr>
          <w:snapToGrid w:val="0"/>
          <w:sz w:val="28"/>
        </w:rPr>
      </w:pPr>
      <w:r>
        <w:rPr>
          <w:snapToGrid w:val="0"/>
          <w:sz w:val="28"/>
        </w:rPr>
        <w:t>ДВУХБАЛОЧНЫЕ МОСТОВЫЕ КРАНЫ.</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 xml:space="preserve">В зависимости от типа привода различают двухбалочные мостовые краны с ручным и электрическим приводом. Мостовые краны бывают с коробчатыми, сплошностенчатыми главными балками, с решетчатыми главными и вспомогательными балками. Наиболее распространены мостовые краны с коробчатыми главными балками. Такой кран рис (1.166) стр. 14 представляет собой конструкцию, состоящую из балочного или ферменного моста </w:t>
      </w:r>
      <w:r>
        <w:rPr>
          <w:rFonts w:ascii="Lucida Sans Unicode" w:hAnsi="Lucida Sans Unicode"/>
          <w:i/>
          <w:snapToGrid w:val="0"/>
          <w:sz w:val="24"/>
        </w:rPr>
        <w:t>10</w:t>
      </w:r>
      <w:r>
        <w:rPr>
          <w:rFonts w:ascii="Lucida Sans Unicode" w:hAnsi="Lucida Sans Unicode"/>
          <w:snapToGrid w:val="0"/>
          <w:sz w:val="24"/>
          <w:lang w:val="en-US"/>
        </w:rPr>
        <w:t>,</w:t>
      </w:r>
      <w:r>
        <w:rPr>
          <w:rFonts w:ascii="Lucida Sans Unicode" w:hAnsi="Lucida Sans Unicode"/>
          <w:snapToGrid w:val="0"/>
          <w:sz w:val="24"/>
        </w:rPr>
        <w:t xml:space="preserve"> опирающийся на поперечные концевые балки </w:t>
      </w:r>
      <w:r>
        <w:rPr>
          <w:rFonts w:ascii="Lucida Sans Unicode" w:hAnsi="Lucida Sans Unicode"/>
          <w:i/>
          <w:snapToGrid w:val="0"/>
          <w:sz w:val="24"/>
        </w:rPr>
        <w:t>3</w:t>
      </w:r>
      <w:r>
        <w:rPr>
          <w:rFonts w:ascii="Lucida Sans Unicode" w:hAnsi="Lucida Sans Unicode"/>
          <w:snapToGrid w:val="0"/>
          <w:sz w:val="24"/>
          <w:lang w:val="en-US"/>
        </w:rPr>
        <w:t>,</w:t>
      </w:r>
      <w:r>
        <w:rPr>
          <w:rFonts w:ascii="Lucida Sans Unicode" w:hAnsi="Lucida Sans Unicode"/>
          <w:snapToGrid w:val="0"/>
          <w:sz w:val="24"/>
        </w:rPr>
        <w:t xml:space="preserve"> в которых закреплены ходовые колеса </w:t>
      </w:r>
      <w:r>
        <w:rPr>
          <w:rFonts w:ascii="Lucida Sans Unicode" w:hAnsi="Lucida Sans Unicode"/>
          <w:i/>
          <w:snapToGrid w:val="0"/>
          <w:sz w:val="24"/>
        </w:rPr>
        <w:t>2</w:t>
      </w:r>
      <w:r>
        <w:rPr>
          <w:rFonts w:ascii="Lucida Sans Unicode" w:hAnsi="Lucida Sans Unicode"/>
          <w:i/>
          <w:snapToGrid w:val="0"/>
          <w:sz w:val="24"/>
          <w:lang w:val="en-US"/>
        </w:rPr>
        <w:t>,</w:t>
      </w:r>
      <w:r>
        <w:rPr>
          <w:rFonts w:ascii="Lucida Sans Unicode" w:hAnsi="Lucida Sans Unicode"/>
          <w:snapToGrid w:val="0"/>
          <w:sz w:val="24"/>
        </w:rPr>
        <w:t xml:space="preserve"> приводимые во вращение механизмом </w:t>
      </w:r>
      <w:r>
        <w:rPr>
          <w:rFonts w:ascii="Lucida Sans Unicode" w:hAnsi="Lucida Sans Unicode"/>
          <w:i/>
          <w:snapToGrid w:val="0"/>
          <w:sz w:val="24"/>
        </w:rPr>
        <w:t xml:space="preserve">12 </w:t>
      </w:r>
      <w:r>
        <w:rPr>
          <w:rFonts w:ascii="Lucida Sans Unicode" w:hAnsi="Lucida Sans Unicode"/>
          <w:snapToGrid w:val="0"/>
          <w:sz w:val="24"/>
        </w:rPr>
        <w:t xml:space="preserve">передвижения крана. Мост перемещается по подкрановым путям </w:t>
      </w:r>
      <w:r>
        <w:rPr>
          <w:rFonts w:ascii="Lucida Sans Unicode" w:hAnsi="Lucida Sans Unicode"/>
          <w:i/>
          <w:snapToGrid w:val="0"/>
          <w:sz w:val="24"/>
        </w:rPr>
        <w:t>1</w:t>
      </w:r>
      <w:r>
        <w:rPr>
          <w:rFonts w:ascii="Lucida Sans Unicode" w:hAnsi="Lucida Sans Unicode"/>
          <w:snapToGrid w:val="0"/>
          <w:sz w:val="24"/>
        </w:rPr>
        <w:t>(вдоль цеха)</w:t>
      </w:r>
      <w:r>
        <w:rPr>
          <w:rFonts w:ascii="Lucida Sans Unicode" w:hAnsi="Lucida Sans Unicode"/>
          <w:snapToGrid w:val="0"/>
          <w:sz w:val="24"/>
          <w:lang w:val="en-US"/>
        </w:rPr>
        <w:t>,</w:t>
      </w:r>
      <w:r>
        <w:rPr>
          <w:rFonts w:ascii="Lucida Sans Unicode" w:hAnsi="Lucida Sans Unicode"/>
          <w:snapToGrid w:val="0"/>
          <w:sz w:val="24"/>
        </w:rPr>
        <w:t xml:space="preserve"> уложенным на подкрановые балки</w:t>
      </w:r>
      <w:r>
        <w:rPr>
          <w:rFonts w:ascii="Lucida Sans Unicode" w:hAnsi="Lucida Sans Unicode"/>
          <w:snapToGrid w:val="0"/>
          <w:sz w:val="24"/>
          <w:lang w:val="en-US"/>
        </w:rPr>
        <w:t>,</w:t>
      </w:r>
      <w:r>
        <w:rPr>
          <w:rFonts w:ascii="Lucida Sans Unicode" w:hAnsi="Lucida Sans Unicode"/>
          <w:snapToGrid w:val="0"/>
          <w:sz w:val="24"/>
        </w:rPr>
        <w:t xml:space="preserve"> опирающиеся на колонны здания. По мосту передвигается тележка. Аппаратура управления размещается в кабине </w:t>
      </w:r>
      <w:r>
        <w:rPr>
          <w:rFonts w:ascii="Lucida Sans Unicode" w:hAnsi="Lucida Sans Unicode"/>
          <w:i/>
          <w:snapToGrid w:val="0"/>
          <w:sz w:val="24"/>
        </w:rPr>
        <w:t>13</w:t>
      </w:r>
      <w:r>
        <w:rPr>
          <w:rFonts w:ascii="Lucida Sans Unicode" w:hAnsi="Lucida Sans Unicode"/>
          <w:snapToGrid w:val="0"/>
          <w:sz w:val="24"/>
        </w:rPr>
        <w:t xml:space="preserve">. Питание крана электроэнергией осуществляется через главные троллеи </w:t>
      </w:r>
      <w:r>
        <w:rPr>
          <w:rFonts w:ascii="Lucida Sans Unicode" w:hAnsi="Lucida Sans Unicode"/>
          <w:i/>
          <w:snapToGrid w:val="0"/>
          <w:sz w:val="24"/>
        </w:rPr>
        <w:t>8</w:t>
      </w:r>
      <w:r>
        <w:rPr>
          <w:rFonts w:ascii="Lucida Sans Unicode" w:hAnsi="Lucida Sans Unicode"/>
          <w:i/>
          <w:snapToGrid w:val="0"/>
          <w:sz w:val="24"/>
          <w:lang w:val="en-US"/>
        </w:rPr>
        <w:t>,</w:t>
      </w:r>
      <w:r>
        <w:rPr>
          <w:rFonts w:ascii="Lucida Sans Unicode" w:hAnsi="Lucida Sans Unicode"/>
          <w:snapToGrid w:val="0"/>
          <w:sz w:val="24"/>
        </w:rPr>
        <w:t xml:space="preserve"> расположенные вдоль подкрановой балки. Для обслуживания их на мосту крана имеется площадка </w:t>
      </w:r>
      <w:r>
        <w:rPr>
          <w:rFonts w:ascii="Lucida Sans Unicode" w:hAnsi="Lucida Sans Unicode"/>
          <w:i/>
          <w:snapToGrid w:val="0"/>
          <w:sz w:val="24"/>
        </w:rPr>
        <w:t>9.</w:t>
      </w:r>
      <w:r>
        <w:rPr>
          <w:rFonts w:ascii="Lucida Sans Unicode" w:hAnsi="Lucida Sans Unicode"/>
          <w:snapToGrid w:val="0"/>
          <w:sz w:val="24"/>
        </w:rPr>
        <w:t xml:space="preserve"> </w:t>
      </w:r>
    </w:p>
    <w:p w:rsidR="00492AEE" w:rsidRDefault="00B34C79">
      <w:pPr>
        <w:pStyle w:val="a6"/>
        <w:keepLines/>
      </w:pPr>
      <w:r>
        <w:t>Крановые решетчатые мосты изготовляют с помощью ручной сварки, а сплошностенчатые – автоматической или полуавтоматической сварки.</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Тележка представляет собой конструкцию, состоящую из сварной рамы, одного или двух механизмов подъема, механизма передвижения. На рис 12.6 стр. 15 показаны тележки мостовых кранов с одним и двумя механизмами подъема соединяется с редуктором обычно с помощью промежуточного вала. Это обеспечивает более равномерное распределение давлений на ходовые колеса тележки. Механизмы передвижения, как правило, выполняются по схеме с тихоходным валом. Питание механизмов тележки осуществляется с помощью специальных токоведущих шин троллеев или гибкого кабеля.</w:t>
      </w:r>
    </w:p>
    <w:p w:rsidR="00492AEE" w:rsidRDefault="00B34C79">
      <w:pPr>
        <w:pStyle w:val="a6"/>
        <w:keepLines/>
      </w:pPr>
      <w:r>
        <w:t>Грузоподъемность мостовых двухбалочных кранов общего назначения – Q=5…500 т.</w:t>
      </w:r>
    </w:p>
    <w:p w:rsidR="00492AEE" w:rsidRDefault="00B34C79">
      <w:pPr>
        <w:pStyle w:val="a6"/>
        <w:keepLines/>
      </w:pPr>
      <w:r>
        <w:t>На рисунке 12.5 стр. 16 показан общий вид мостового крана общего назначения.</w:t>
      </w:r>
    </w:p>
    <w:p w:rsidR="00492AEE" w:rsidRDefault="00492AEE">
      <w:pPr>
        <w:keepLines/>
        <w:widowControl w:val="0"/>
        <w:ind w:firstLine="720"/>
        <w:rPr>
          <w:snapToGrid w:val="0"/>
          <w:sz w:val="24"/>
        </w:rPr>
      </w:pPr>
    </w:p>
    <w:p w:rsidR="00492AEE" w:rsidRDefault="00492AEE">
      <w:pPr>
        <w:keepLines/>
        <w:widowControl w:val="0"/>
        <w:ind w:firstLine="720"/>
        <w:rPr>
          <w:snapToGrid w:val="0"/>
          <w:sz w:val="24"/>
        </w:rPr>
      </w:pPr>
    </w:p>
    <w:p w:rsidR="00492AEE" w:rsidRDefault="00B34C79">
      <w:pPr>
        <w:keepLines/>
        <w:widowControl w:val="0"/>
        <w:numPr>
          <w:ilvl w:val="0"/>
          <w:numId w:val="7"/>
        </w:numPr>
        <w:tabs>
          <w:tab w:val="clear" w:pos="360"/>
          <w:tab w:val="num" w:pos="1080"/>
        </w:tabs>
        <w:ind w:left="1080"/>
        <w:jc w:val="center"/>
        <w:rPr>
          <w:b/>
          <w:snapToGrid w:val="0"/>
          <w:sz w:val="36"/>
        </w:rPr>
      </w:pPr>
      <w:r>
        <w:rPr>
          <w:b/>
          <w:snapToGrid w:val="0"/>
          <w:sz w:val="36"/>
        </w:rPr>
        <w:t>ОБЩИЕ УСТРОЙСТВА.</w:t>
      </w:r>
    </w:p>
    <w:p w:rsidR="00492AEE" w:rsidRDefault="00492AEE">
      <w:pPr>
        <w:keepLines/>
        <w:widowControl w:val="0"/>
        <w:tabs>
          <w:tab w:val="num" w:pos="1080"/>
        </w:tabs>
        <w:ind w:left="1080" w:firstLine="720"/>
        <w:rPr>
          <w:rFonts w:ascii="Lucida Sans Unicode" w:hAnsi="Lucida Sans Unicode"/>
          <w:b/>
          <w:snapToGrid w:val="0"/>
          <w:sz w:val="24"/>
        </w:rPr>
      </w:pPr>
    </w:p>
    <w:p w:rsidR="00492AEE" w:rsidRDefault="00B34C79">
      <w:pPr>
        <w:keepLines/>
        <w:widowControl w:val="0"/>
        <w:numPr>
          <w:ilvl w:val="0"/>
          <w:numId w:val="10"/>
        </w:numPr>
        <w:tabs>
          <w:tab w:val="clear" w:pos="360"/>
          <w:tab w:val="num" w:pos="3150"/>
        </w:tabs>
        <w:ind w:left="3150"/>
        <w:rPr>
          <w:snapToGrid w:val="0"/>
          <w:sz w:val="28"/>
        </w:rPr>
      </w:pPr>
      <w:r>
        <w:rPr>
          <w:snapToGrid w:val="0"/>
          <w:sz w:val="28"/>
        </w:rPr>
        <w:t>ТЕЛЕЖКА.</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 xml:space="preserve">Тележка мостового крана показана отдельно на рис.(12.6). На раме </w:t>
      </w:r>
      <w:r>
        <w:rPr>
          <w:rFonts w:ascii="Lucida Sans Unicode" w:hAnsi="Lucida Sans Unicode"/>
          <w:i/>
          <w:snapToGrid w:val="0"/>
          <w:sz w:val="24"/>
        </w:rPr>
        <w:t>11</w:t>
      </w:r>
      <w:r>
        <w:rPr>
          <w:rFonts w:ascii="Lucida Sans Unicode" w:hAnsi="Lucida Sans Unicode"/>
          <w:snapToGrid w:val="0"/>
          <w:sz w:val="24"/>
        </w:rPr>
        <w:t xml:space="preserve"> тележки размещены механизмы главного и вспомогательного подъема и механизм передвижения тележки. Механизм главного подъема имеет электродвигатель </w:t>
      </w:r>
      <w:r>
        <w:rPr>
          <w:rFonts w:ascii="Lucida Sans Unicode" w:hAnsi="Lucida Sans Unicode"/>
          <w:i/>
          <w:snapToGrid w:val="0"/>
          <w:sz w:val="24"/>
        </w:rPr>
        <w:t>9</w:t>
      </w:r>
      <w:r>
        <w:rPr>
          <w:rFonts w:ascii="Lucida Sans Unicode" w:hAnsi="Lucida Sans Unicode"/>
          <w:snapToGrid w:val="0"/>
          <w:sz w:val="24"/>
          <w:lang w:val="en-US"/>
        </w:rPr>
        <w:t>,</w:t>
      </w:r>
      <w:r>
        <w:rPr>
          <w:rFonts w:ascii="Lucida Sans Unicode" w:hAnsi="Lucida Sans Unicode"/>
          <w:snapToGrid w:val="0"/>
          <w:sz w:val="24"/>
        </w:rPr>
        <w:t xml:space="preserve"> соединенный длинным валом-вставкой с редуктором </w:t>
      </w:r>
      <w:r>
        <w:rPr>
          <w:rFonts w:ascii="Lucida Sans Unicode" w:hAnsi="Lucida Sans Unicode"/>
          <w:i/>
          <w:snapToGrid w:val="0"/>
          <w:sz w:val="24"/>
        </w:rPr>
        <w:t>19.</w:t>
      </w:r>
      <w:r>
        <w:rPr>
          <w:rFonts w:ascii="Lucida Sans Unicode" w:hAnsi="Lucida Sans Unicode"/>
          <w:snapToGrid w:val="0"/>
          <w:sz w:val="24"/>
        </w:rPr>
        <w:t xml:space="preserve"> Полумуфта</w:t>
      </w:r>
      <w:r>
        <w:rPr>
          <w:rFonts w:ascii="Lucida Sans Unicode" w:hAnsi="Lucida Sans Unicode"/>
          <w:snapToGrid w:val="0"/>
          <w:sz w:val="24"/>
          <w:lang w:val="en-US"/>
        </w:rPr>
        <w:t>,</w:t>
      </w:r>
      <w:r>
        <w:rPr>
          <w:rFonts w:ascii="Lucida Sans Unicode" w:hAnsi="Lucida Sans Unicode"/>
          <w:snapToGrid w:val="0"/>
          <w:sz w:val="24"/>
        </w:rPr>
        <w:t xml:space="preserve"> соединяющая вал-вставку с входным валом редуктора</w:t>
      </w:r>
      <w:r>
        <w:rPr>
          <w:rFonts w:ascii="Lucida Sans Unicode" w:hAnsi="Lucida Sans Unicode"/>
          <w:snapToGrid w:val="0"/>
          <w:sz w:val="24"/>
          <w:lang w:val="en-US"/>
        </w:rPr>
        <w:t>,</w:t>
      </w:r>
      <w:r>
        <w:rPr>
          <w:rFonts w:ascii="Lucida Sans Unicode" w:hAnsi="Lucida Sans Unicode"/>
          <w:snapToGrid w:val="0"/>
          <w:sz w:val="24"/>
        </w:rPr>
        <w:t xml:space="preserve"> используется в качестве тормозного шкифа колодочного тормоза</w:t>
      </w:r>
      <w:r>
        <w:rPr>
          <w:rFonts w:ascii="Lucida Sans Unicode" w:hAnsi="Lucida Sans Unicode"/>
          <w:snapToGrid w:val="0"/>
          <w:sz w:val="24"/>
          <w:lang w:val="en-US"/>
        </w:rPr>
        <w:t xml:space="preserve"> </w:t>
      </w:r>
      <w:r>
        <w:rPr>
          <w:rFonts w:ascii="Lucida Sans Unicode" w:hAnsi="Lucida Sans Unicode"/>
          <w:i/>
          <w:snapToGrid w:val="0"/>
          <w:sz w:val="24"/>
          <w:lang w:val="en-US"/>
        </w:rPr>
        <w:t>1</w:t>
      </w:r>
      <w:r>
        <w:rPr>
          <w:rFonts w:ascii="Lucida Sans Unicode" w:hAnsi="Lucida Sans Unicode"/>
          <w:i/>
          <w:snapToGrid w:val="0"/>
          <w:sz w:val="24"/>
        </w:rPr>
        <w:t>,</w:t>
      </w:r>
      <w:r>
        <w:rPr>
          <w:rFonts w:ascii="Lucida Sans Unicode" w:hAnsi="Lucida Sans Unicode"/>
          <w:snapToGrid w:val="0"/>
          <w:sz w:val="24"/>
        </w:rPr>
        <w:t xml:space="preserve"> имеющего привод от электрогидравлического толкателя. Выходной вал редуктора соединен зубчатой муфтой с барабаном </w:t>
      </w:r>
      <w:r>
        <w:rPr>
          <w:rFonts w:ascii="Lucida Sans Unicode" w:hAnsi="Lucida Sans Unicode"/>
          <w:i/>
          <w:snapToGrid w:val="0"/>
          <w:sz w:val="24"/>
        </w:rPr>
        <w:t>10</w:t>
      </w:r>
      <w:r>
        <w:rPr>
          <w:rFonts w:ascii="Lucida Sans Unicode" w:hAnsi="Lucida Sans Unicode"/>
          <w:snapToGrid w:val="0"/>
          <w:sz w:val="24"/>
        </w:rPr>
        <w:t xml:space="preserve">. Опоры верхних блоков </w:t>
      </w:r>
      <w:r>
        <w:rPr>
          <w:rFonts w:ascii="Lucida Sans Unicode" w:hAnsi="Lucida Sans Unicode"/>
          <w:i/>
          <w:snapToGrid w:val="0"/>
          <w:sz w:val="24"/>
        </w:rPr>
        <w:t>3</w:t>
      </w:r>
      <w:r>
        <w:rPr>
          <w:rFonts w:ascii="Lucida Sans Unicode" w:hAnsi="Lucida Sans Unicode"/>
          <w:snapToGrid w:val="0"/>
          <w:sz w:val="24"/>
        </w:rPr>
        <w:t xml:space="preserve"> полиспаста и уравнительные блоки </w:t>
      </w:r>
      <w:r>
        <w:rPr>
          <w:rFonts w:ascii="Lucida Sans Unicode" w:hAnsi="Lucida Sans Unicode"/>
          <w:i/>
          <w:snapToGrid w:val="0"/>
          <w:sz w:val="24"/>
        </w:rPr>
        <w:t>2</w:t>
      </w:r>
      <w:r>
        <w:rPr>
          <w:rFonts w:ascii="Lucida Sans Unicode" w:hAnsi="Lucida Sans Unicode"/>
          <w:snapToGrid w:val="0"/>
          <w:sz w:val="24"/>
        </w:rPr>
        <w:t xml:space="preserve"> расположены на верхней поверхности рамы</w:t>
      </w:r>
      <w:r>
        <w:rPr>
          <w:rFonts w:ascii="Lucida Sans Unicode" w:hAnsi="Lucida Sans Unicode"/>
          <w:snapToGrid w:val="0"/>
          <w:sz w:val="24"/>
          <w:lang w:val="en-US"/>
        </w:rPr>
        <w:t>,</w:t>
      </w:r>
      <w:r>
        <w:rPr>
          <w:rFonts w:ascii="Lucida Sans Unicode" w:hAnsi="Lucida Sans Unicode"/>
          <w:snapToGrid w:val="0"/>
          <w:sz w:val="24"/>
        </w:rPr>
        <w:t xml:space="preserve"> что облегчает их обслуживание и увеличивает возможную высоту подъема. В качестве ограничителя высоты подъема применен шпиндельный выключатель</w:t>
      </w:r>
      <w:r>
        <w:rPr>
          <w:rFonts w:ascii="Lucida Sans Unicode" w:hAnsi="Lucida Sans Unicode"/>
          <w:snapToGrid w:val="0"/>
          <w:sz w:val="24"/>
          <w:lang w:val="en-US"/>
        </w:rPr>
        <w:t>,</w:t>
      </w:r>
      <w:r>
        <w:rPr>
          <w:rFonts w:ascii="Lucida Sans Unicode" w:hAnsi="Lucida Sans Unicode"/>
          <w:snapToGrid w:val="0"/>
          <w:sz w:val="24"/>
        </w:rPr>
        <w:t xml:space="preserve"> выключающий ток при достижении крюковой подвеской крайних верхнего и нижнего положений.</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 xml:space="preserve">Механизм вспомогательного подъема имеет аналогичную кинематическую схему (двигатель </w:t>
      </w:r>
      <w:r>
        <w:rPr>
          <w:rFonts w:ascii="Lucida Sans Unicode" w:hAnsi="Lucida Sans Unicode"/>
          <w:i/>
          <w:snapToGrid w:val="0"/>
          <w:sz w:val="24"/>
        </w:rPr>
        <w:t>15</w:t>
      </w:r>
      <w:r>
        <w:rPr>
          <w:rFonts w:ascii="Lucida Sans Unicode" w:hAnsi="Lucida Sans Unicode"/>
          <w:snapToGrid w:val="0"/>
          <w:sz w:val="24"/>
          <w:lang w:val="en-US"/>
        </w:rPr>
        <w:t>,</w:t>
      </w:r>
      <w:r>
        <w:rPr>
          <w:rFonts w:ascii="Lucida Sans Unicode" w:hAnsi="Lucida Sans Unicode"/>
          <w:snapToGrid w:val="0"/>
          <w:sz w:val="24"/>
        </w:rPr>
        <w:t xml:space="preserve"> редуктор </w:t>
      </w:r>
      <w:r>
        <w:rPr>
          <w:rFonts w:ascii="Lucida Sans Unicode" w:hAnsi="Lucida Sans Unicode"/>
          <w:i/>
          <w:snapToGrid w:val="0"/>
          <w:sz w:val="24"/>
        </w:rPr>
        <w:t>18</w:t>
      </w:r>
      <w:r>
        <w:rPr>
          <w:rFonts w:ascii="Lucida Sans Unicode" w:hAnsi="Lucida Sans Unicode"/>
          <w:snapToGrid w:val="0"/>
          <w:sz w:val="24"/>
          <w:lang w:val="en-US"/>
        </w:rPr>
        <w:t>,</w:t>
      </w:r>
      <w:r>
        <w:rPr>
          <w:rFonts w:ascii="Lucida Sans Unicode" w:hAnsi="Lucida Sans Unicode"/>
          <w:snapToGrid w:val="0"/>
          <w:sz w:val="24"/>
        </w:rPr>
        <w:t xml:space="preserve"> барабан </w:t>
      </w:r>
      <w:r>
        <w:rPr>
          <w:rFonts w:ascii="Lucida Sans Unicode" w:hAnsi="Lucida Sans Unicode"/>
          <w:i/>
          <w:snapToGrid w:val="0"/>
          <w:sz w:val="24"/>
        </w:rPr>
        <w:t>17</w:t>
      </w:r>
      <w:r>
        <w:rPr>
          <w:rFonts w:ascii="Lucida Sans Unicode" w:hAnsi="Lucida Sans Unicode"/>
          <w:snapToGrid w:val="0"/>
          <w:sz w:val="24"/>
          <w:lang w:val="en-US"/>
        </w:rPr>
        <w:t>,</w:t>
      </w:r>
      <w:r>
        <w:rPr>
          <w:rFonts w:ascii="Lucida Sans Unicode" w:hAnsi="Lucida Sans Unicode"/>
          <w:snapToGrid w:val="0"/>
          <w:sz w:val="24"/>
        </w:rPr>
        <w:t xml:space="preserve"> конечный выключатель 13). Оба механизма подъема оборудованы крюковыми подвесками (</w:t>
      </w:r>
      <w:r>
        <w:rPr>
          <w:rFonts w:ascii="Lucida Sans Unicode" w:hAnsi="Lucida Sans Unicode"/>
          <w:i/>
          <w:snapToGrid w:val="0"/>
          <w:sz w:val="24"/>
        </w:rPr>
        <w:t>20</w:t>
      </w:r>
      <w:r>
        <w:rPr>
          <w:rFonts w:ascii="Lucida Sans Unicode" w:hAnsi="Lucida Sans Unicode"/>
          <w:snapToGrid w:val="0"/>
          <w:sz w:val="24"/>
        </w:rPr>
        <w:t xml:space="preserve"> – для главного и </w:t>
      </w:r>
      <w:r>
        <w:rPr>
          <w:rFonts w:ascii="Lucida Sans Unicode" w:hAnsi="Lucida Sans Unicode"/>
          <w:i/>
          <w:snapToGrid w:val="0"/>
          <w:sz w:val="24"/>
        </w:rPr>
        <w:t>16</w:t>
      </w:r>
      <w:r>
        <w:rPr>
          <w:rFonts w:ascii="Lucida Sans Unicode" w:hAnsi="Lucida Sans Unicode"/>
          <w:snapToGrid w:val="0"/>
          <w:sz w:val="24"/>
        </w:rPr>
        <w:t xml:space="preserve"> – для вспомогательного подъема).</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 xml:space="preserve">Механизм передвижения тележки состоит из двигателя </w:t>
      </w:r>
      <w:r>
        <w:rPr>
          <w:rFonts w:ascii="Lucida Sans Unicode" w:hAnsi="Lucida Sans Unicode"/>
          <w:i/>
          <w:snapToGrid w:val="0"/>
          <w:sz w:val="24"/>
        </w:rPr>
        <w:t>4</w:t>
      </w:r>
      <w:r>
        <w:rPr>
          <w:rFonts w:ascii="Lucida Sans Unicode" w:hAnsi="Lucida Sans Unicode"/>
          <w:snapToGrid w:val="0"/>
          <w:sz w:val="24"/>
        </w:rPr>
        <w:t xml:space="preserve">¸тормоза </w:t>
      </w:r>
      <w:r>
        <w:rPr>
          <w:rFonts w:ascii="Lucida Sans Unicode" w:hAnsi="Lucida Sans Unicode"/>
          <w:i/>
          <w:snapToGrid w:val="0"/>
          <w:sz w:val="24"/>
        </w:rPr>
        <w:t>5</w:t>
      </w:r>
      <w:r>
        <w:rPr>
          <w:rFonts w:ascii="Lucida Sans Unicode" w:hAnsi="Lucida Sans Unicode"/>
          <w:snapToGrid w:val="0"/>
          <w:sz w:val="24"/>
          <w:lang w:val="en-US"/>
        </w:rPr>
        <w:t>,</w:t>
      </w:r>
      <w:r>
        <w:rPr>
          <w:rFonts w:ascii="Lucida Sans Unicode" w:hAnsi="Lucida Sans Unicode"/>
          <w:snapToGrid w:val="0"/>
          <w:sz w:val="24"/>
        </w:rPr>
        <w:t xml:space="preserve"> вертикального зубчатого редуктора </w:t>
      </w:r>
      <w:r>
        <w:rPr>
          <w:rFonts w:ascii="Lucida Sans Unicode" w:hAnsi="Lucida Sans Unicode"/>
          <w:i/>
          <w:snapToGrid w:val="0"/>
          <w:sz w:val="24"/>
        </w:rPr>
        <w:t>6</w:t>
      </w:r>
      <w:r>
        <w:rPr>
          <w:rFonts w:ascii="Lucida Sans Unicode" w:hAnsi="Lucida Sans Unicode"/>
          <w:snapToGrid w:val="0"/>
          <w:sz w:val="24"/>
          <w:lang w:val="en-US"/>
        </w:rPr>
        <w:t>,</w:t>
      </w:r>
      <w:r>
        <w:rPr>
          <w:rFonts w:ascii="Lucida Sans Unicode" w:hAnsi="Lucida Sans Unicode"/>
          <w:snapToGrid w:val="0"/>
          <w:sz w:val="24"/>
        </w:rPr>
        <w:t xml:space="preserve"> двух ведущих </w:t>
      </w:r>
      <w:r>
        <w:rPr>
          <w:rFonts w:ascii="Lucida Sans Unicode" w:hAnsi="Lucida Sans Unicode"/>
          <w:i/>
          <w:snapToGrid w:val="0"/>
          <w:sz w:val="24"/>
        </w:rPr>
        <w:t>7</w:t>
      </w:r>
      <w:r>
        <w:rPr>
          <w:rFonts w:ascii="Lucida Sans Unicode" w:hAnsi="Lucida Sans Unicode"/>
          <w:snapToGrid w:val="0"/>
          <w:sz w:val="24"/>
        </w:rPr>
        <w:t xml:space="preserve"> и двух холостых </w:t>
      </w:r>
      <w:r>
        <w:rPr>
          <w:rFonts w:ascii="Lucida Sans Unicode" w:hAnsi="Lucida Sans Unicode"/>
          <w:i/>
          <w:snapToGrid w:val="0"/>
          <w:sz w:val="24"/>
        </w:rPr>
        <w:t>14</w:t>
      </w:r>
      <w:r>
        <w:rPr>
          <w:rFonts w:ascii="Lucida Sans Unicode" w:hAnsi="Lucida Sans Unicode"/>
          <w:snapToGrid w:val="0"/>
          <w:sz w:val="24"/>
        </w:rPr>
        <w:t xml:space="preserve"> ходовых колес. На раме тележки укреплена линейка </w:t>
      </w:r>
      <w:r>
        <w:rPr>
          <w:rFonts w:ascii="Lucida Sans Unicode" w:hAnsi="Lucida Sans Unicode"/>
          <w:i/>
          <w:snapToGrid w:val="0"/>
          <w:sz w:val="24"/>
        </w:rPr>
        <w:t>8</w:t>
      </w:r>
      <w:r>
        <w:rPr>
          <w:rFonts w:ascii="Lucida Sans Unicode" w:hAnsi="Lucida Sans Unicode"/>
          <w:i/>
          <w:snapToGrid w:val="0"/>
          <w:sz w:val="24"/>
          <w:lang w:val="en-US"/>
        </w:rPr>
        <w:t>,</w:t>
      </w:r>
      <w:r>
        <w:rPr>
          <w:rFonts w:ascii="Lucida Sans Unicode" w:hAnsi="Lucida Sans Unicode"/>
          <w:snapToGrid w:val="0"/>
          <w:sz w:val="24"/>
          <w:lang w:val="en-US"/>
        </w:rPr>
        <w:t xml:space="preserve"> </w:t>
      </w:r>
      <w:r>
        <w:rPr>
          <w:rFonts w:ascii="Lucida Sans Unicode" w:hAnsi="Lucida Sans Unicode"/>
          <w:snapToGrid w:val="0"/>
          <w:sz w:val="24"/>
        </w:rPr>
        <w:t>воздействующая в крайних положениях на конечный выключатель</w:t>
      </w:r>
      <w:r>
        <w:rPr>
          <w:rFonts w:ascii="Lucida Sans Unicode" w:hAnsi="Lucida Sans Unicode"/>
          <w:snapToGrid w:val="0"/>
          <w:sz w:val="24"/>
          <w:lang w:val="en-US"/>
        </w:rPr>
        <w:t>,</w:t>
      </w:r>
      <w:r>
        <w:rPr>
          <w:rFonts w:ascii="Lucida Sans Unicode" w:hAnsi="Lucida Sans Unicode"/>
          <w:snapToGrid w:val="0"/>
          <w:sz w:val="24"/>
        </w:rPr>
        <w:t xml:space="preserve"> ограничивающий путь передвижения тележки.  </w:t>
      </w:r>
    </w:p>
    <w:p w:rsidR="00492AEE" w:rsidRDefault="00492AEE">
      <w:pPr>
        <w:keepLines/>
        <w:widowControl w:val="0"/>
        <w:tabs>
          <w:tab w:val="num" w:pos="1080"/>
        </w:tabs>
        <w:ind w:left="1080" w:firstLine="720"/>
        <w:rPr>
          <w:snapToGrid w:val="0"/>
          <w:sz w:val="24"/>
        </w:rPr>
      </w:pPr>
    </w:p>
    <w:p w:rsidR="00492AEE" w:rsidRDefault="00B34C79">
      <w:pPr>
        <w:pStyle w:val="1"/>
        <w:numPr>
          <w:ilvl w:val="0"/>
          <w:numId w:val="7"/>
        </w:numPr>
        <w:tabs>
          <w:tab w:val="clear" w:pos="360"/>
          <w:tab w:val="num" w:pos="1080"/>
        </w:tabs>
        <w:ind w:left="1080" w:firstLine="720"/>
        <w:rPr>
          <w:sz w:val="28"/>
        </w:rPr>
      </w:pPr>
      <w:r>
        <w:rPr>
          <w:sz w:val="28"/>
        </w:rPr>
        <w:t>ТРОЛЛИ</w:t>
      </w:r>
    </w:p>
    <w:p w:rsidR="00492AEE" w:rsidRDefault="00492AEE">
      <w:pPr>
        <w:keepLines/>
        <w:widowControl w:val="0"/>
        <w:tabs>
          <w:tab w:val="num" w:pos="1080"/>
        </w:tabs>
        <w:ind w:firstLine="1077"/>
        <w:rPr>
          <w:rFonts w:ascii="Lucida Sans Unicode" w:hAnsi="Lucida Sans Unicode"/>
          <w:snapToGrid w:val="0"/>
          <w:sz w:val="24"/>
        </w:rPr>
      </w:pPr>
    </w:p>
    <w:p w:rsidR="00492AEE" w:rsidRDefault="00B34C79">
      <w:pPr>
        <w:keepLines/>
        <w:widowControl w:val="0"/>
        <w:tabs>
          <w:tab w:val="num" w:pos="1080"/>
        </w:tabs>
        <w:ind w:firstLine="1077"/>
        <w:rPr>
          <w:rFonts w:ascii="Lucida Sans Unicode" w:hAnsi="Lucida Sans Unicode"/>
          <w:snapToGrid w:val="0"/>
          <w:sz w:val="24"/>
        </w:rPr>
      </w:pPr>
      <w:r>
        <w:rPr>
          <w:rFonts w:ascii="Lucida Sans Unicode" w:hAnsi="Lucida Sans Unicode"/>
          <w:snapToGrid w:val="0"/>
          <w:sz w:val="24"/>
        </w:rPr>
        <w:t>Тролли обычно изготовляют  из прокатной стали углового профиля. Для подачи тока на кран применяют токосъемы скользящего типа</w:t>
      </w:r>
      <w:r>
        <w:rPr>
          <w:rFonts w:ascii="Lucida Sans Unicode" w:hAnsi="Lucida Sans Unicode"/>
          <w:snapToGrid w:val="0"/>
          <w:sz w:val="24"/>
          <w:lang w:val="en-US"/>
        </w:rPr>
        <w:t>,</w:t>
      </w:r>
      <w:r>
        <w:rPr>
          <w:rFonts w:ascii="Lucida Sans Unicode" w:hAnsi="Lucida Sans Unicode"/>
          <w:snapToGrid w:val="0"/>
          <w:sz w:val="24"/>
        </w:rPr>
        <w:t xml:space="preserve"> прикрепляемые к металлоконструкции крана</w:t>
      </w:r>
      <w:r>
        <w:rPr>
          <w:rFonts w:ascii="Lucida Sans Unicode" w:hAnsi="Lucida Sans Unicode"/>
          <w:snapToGrid w:val="0"/>
          <w:sz w:val="24"/>
          <w:lang w:val="en-US"/>
        </w:rPr>
        <w:t>,</w:t>
      </w:r>
      <w:r>
        <w:rPr>
          <w:rFonts w:ascii="Lucida Sans Unicode" w:hAnsi="Lucida Sans Unicode"/>
          <w:snapToGrid w:val="0"/>
          <w:sz w:val="24"/>
        </w:rPr>
        <w:t xml:space="preserve"> башмаки которых скользят по троллеям при перемещении мостового крана.</w:t>
      </w:r>
    </w:p>
    <w:p w:rsidR="00492AEE" w:rsidRDefault="00492AEE">
      <w:pPr>
        <w:keepLines/>
        <w:widowControl w:val="0"/>
        <w:tabs>
          <w:tab w:val="num" w:pos="1080"/>
        </w:tabs>
        <w:ind w:firstLine="1077"/>
        <w:rPr>
          <w:rFonts w:ascii="Lucida Sans Unicode" w:hAnsi="Lucida Sans Unicode"/>
          <w:snapToGrid w:val="0"/>
          <w:sz w:val="24"/>
        </w:rPr>
      </w:pPr>
    </w:p>
    <w:p w:rsidR="00492AEE" w:rsidRDefault="00492AEE">
      <w:pPr>
        <w:keepLines/>
        <w:widowControl w:val="0"/>
        <w:tabs>
          <w:tab w:val="num" w:pos="1080"/>
        </w:tabs>
        <w:ind w:firstLine="1077"/>
        <w:rPr>
          <w:rFonts w:ascii="Lucida Sans Unicode" w:hAnsi="Lucida Sans Unicode"/>
          <w:snapToGrid w:val="0"/>
          <w:sz w:val="24"/>
        </w:rPr>
      </w:pPr>
    </w:p>
    <w:p w:rsidR="00492AEE" w:rsidRDefault="00492AEE">
      <w:pPr>
        <w:keepLines/>
        <w:widowControl w:val="0"/>
        <w:tabs>
          <w:tab w:val="num" w:pos="1080"/>
        </w:tabs>
        <w:ind w:firstLine="1077"/>
        <w:rPr>
          <w:rFonts w:ascii="Lucida Sans Unicode" w:hAnsi="Lucida Sans Unicode"/>
          <w:snapToGrid w:val="0"/>
          <w:sz w:val="24"/>
        </w:rPr>
      </w:pPr>
    </w:p>
    <w:p w:rsidR="00492AEE" w:rsidRDefault="00492AEE">
      <w:pPr>
        <w:keepLines/>
        <w:widowControl w:val="0"/>
        <w:tabs>
          <w:tab w:val="num" w:pos="1080"/>
        </w:tabs>
        <w:ind w:firstLine="1077"/>
        <w:rPr>
          <w:snapToGrid w:val="0"/>
          <w:sz w:val="24"/>
        </w:rPr>
      </w:pP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Для обслуживания цеховых троллеев на кране предусмотрена специальная площадка. Для токоподвода к двигателям</w:t>
      </w:r>
      <w:r>
        <w:rPr>
          <w:rFonts w:ascii="Lucida Sans Unicode" w:hAnsi="Lucida Sans Unicode"/>
          <w:snapToGrid w:val="0"/>
          <w:sz w:val="24"/>
          <w:lang w:val="en-US"/>
        </w:rPr>
        <w:t>,</w:t>
      </w:r>
      <w:r>
        <w:rPr>
          <w:rFonts w:ascii="Lucida Sans Unicode" w:hAnsi="Lucida Sans Unicode"/>
          <w:snapToGrid w:val="0"/>
          <w:sz w:val="24"/>
        </w:rPr>
        <w:t xml:space="preserve"> расположенным на тележке</w:t>
      </w:r>
      <w:r>
        <w:rPr>
          <w:rFonts w:ascii="Lucida Sans Unicode" w:hAnsi="Lucida Sans Unicode"/>
          <w:snapToGrid w:val="0"/>
          <w:sz w:val="24"/>
          <w:lang w:val="en-US"/>
        </w:rPr>
        <w:t>,</w:t>
      </w:r>
      <w:r>
        <w:rPr>
          <w:rFonts w:ascii="Lucida Sans Unicode" w:hAnsi="Lucida Sans Unicode"/>
          <w:snapToGrid w:val="0"/>
          <w:sz w:val="24"/>
        </w:rPr>
        <w:t xml:space="preserve"> обычно используют троллеи</w:t>
      </w:r>
      <w:r>
        <w:rPr>
          <w:rFonts w:ascii="Lucida Sans Unicode" w:hAnsi="Lucida Sans Unicode"/>
          <w:snapToGrid w:val="0"/>
          <w:sz w:val="24"/>
          <w:lang w:val="en-US"/>
        </w:rPr>
        <w:t>,</w:t>
      </w:r>
      <w:r>
        <w:rPr>
          <w:rFonts w:ascii="Lucida Sans Unicode" w:hAnsi="Lucida Sans Unicode"/>
          <w:snapToGrid w:val="0"/>
          <w:sz w:val="24"/>
        </w:rPr>
        <w:t xml:space="preserve"> изготовленные из круглой или угловой стали. Для их установки требуются специальные стойки на площадке</w:t>
      </w:r>
      <w:r>
        <w:rPr>
          <w:rFonts w:ascii="Lucida Sans Unicode" w:hAnsi="Lucida Sans Unicode"/>
          <w:snapToGrid w:val="0"/>
          <w:sz w:val="24"/>
          <w:lang w:val="en-US"/>
        </w:rPr>
        <w:t>,</w:t>
      </w:r>
      <w:r>
        <w:rPr>
          <w:rFonts w:ascii="Lucida Sans Unicode" w:hAnsi="Lucida Sans Unicode"/>
          <w:snapToGrid w:val="0"/>
          <w:sz w:val="24"/>
        </w:rPr>
        <w:t xml:space="preserve"> идущей вдоль главной балки. Поэтому в последних конструкциях мостовых кранов токоподвод к тележке осуществляется с помощью гибкого кабеля</w:t>
      </w:r>
      <w:r>
        <w:rPr>
          <w:rFonts w:ascii="Lucida Sans Unicode" w:hAnsi="Lucida Sans Unicode"/>
          <w:snapToGrid w:val="0"/>
          <w:sz w:val="24"/>
          <w:lang w:val="en-US"/>
        </w:rPr>
        <w:t>,</w:t>
      </w:r>
      <w:r>
        <w:rPr>
          <w:rFonts w:ascii="Lucida Sans Unicode" w:hAnsi="Lucida Sans Unicode"/>
          <w:snapToGrid w:val="0"/>
          <w:sz w:val="24"/>
        </w:rPr>
        <w:t xml:space="preserve"> подвешенного на проволоке. Применение гибкого токоподвода упростило конструкцию</w:t>
      </w:r>
      <w:r>
        <w:rPr>
          <w:rFonts w:ascii="Lucida Sans Unicode" w:hAnsi="Lucida Sans Unicode"/>
          <w:snapToGrid w:val="0"/>
          <w:sz w:val="24"/>
          <w:lang w:val="en-US"/>
        </w:rPr>
        <w:t>,</w:t>
      </w:r>
      <w:r>
        <w:rPr>
          <w:rFonts w:ascii="Lucida Sans Unicode" w:hAnsi="Lucida Sans Unicode"/>
          <w:snapToGrid w:val="0"/>
          <w:sz w:val="24"/>
        </w:rPr>
        <w:t xml:space="preserve"> повысило надежность эксплуатации и снизило вес крана</w:t>
      </w:r>
      <w:r>
        <w:rPr>
          <w:rFonts w:ascii="Lucida Sans Unicode" w:hAnsi="Lucida Sans Unicode"/>
          <w:snapToGrid w:val="0"/>
          <w:sz w:val="24"/>
          <w:lang w:val="en-US"/>
        </w:rPr>
        <w:t>,</w:t>
      </w:r>
      <w:r>
        <w:rPr>
          <w:rFonts w:ascii="Lucida Sans Unicode" w:hAnsi="Lucida Sans Unicode"/>
          <w:snapToGrid w:val="0"/>
          <w:sz w:val="24"/>
        </w:rPr>
        <w:t xml:space="preserve"> так как позволило отказаться от стоек и от площадки для их размещения и обслуживания.</w:t>
      </w:r>
    </w:p>
    <w:p w:rsidR="00492AEE" w:rsidRDefault="00492AEE">
      <w:pPr>
        <w:keepLines/>
        <w:widowControl w:val="0"/>
        <w:tabs>
          <w:tab w:val="num" w:pos="1080"/>
        </w:tabs>
        <w:ind w:left="1080" w:firstLine="720"/>
        <w:rPr>
          <w:snapToGrid w:val="0"/>
          <w:sz w:val="24"/>
        </w:rPr>
      </w:pPr>
    </w:p>
    <w:p w:rsidR="00492AEE" w:rsidRDefault="00B34C79">
      <w:pPr>
        <w:keepLines/>
        <w:widowControl w:val="0"/>
        <w:numPr>
          <w:ilvl w:val="0"/>
          <w:numId w:val="11"/>
        </w:numPr>
        <w:tabs>
          <w:tab w:val="clear" w:pos="360"/>
          <w:tab w:val="num" w:pos="2160"/>
        </w:tabs>
        <w:ind w:left="2160"/>
        <w:rPr>
          <w:snapToGrid w:val="0"/>
          <w:sz w:val="28"/>
        </w:rPr>
      </w:pPr>
      <w:r>
        <w:rPr>
          <w:snapToGrid w:val="0"/>
          <w:sz w:val="28"/>
        </w:rPr>
        <w:t>ТРАВЕРСА</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При перегрузке длинномерных грузов (листов</w:t>
      </w:r>
      <w:r>
        <w:rPr>
          <w:rFonts w:ascii="Lucida Sans Unicode" w:hAnsi="Lucida Sans Unicode"/>
          <w:snapToGrid w:val="0"/>
          <w:sz w:val="24"/>
          <w:lang w:val="en-US"/>
        </w:rPr>
        <w:t>,</w:t>
      </w:r>
      <w:r>
        <w:rPr>
          <w:rFonts w:ascii="Lucida Sans Unicode" w:hAnsi="Lucida Sans Unicode"/>
          <w:snapToGrid w:val="0"/>
          <w:sz w:val="24"/>
        </w:rPr>
        <w:t xml:space="preserve"> сортового проката) грузоподъемные электромагниты блокируют на траверсах</w:t>
      </w:r>
      <w:r>
        <w:rPr>
          <w:rFonts w:ascii="Lucida Sans Unicode" w:hAnsi="Lucida Sans Unicode"/>
          <w:snapToGrid w:val="0"/>
          <w:sz w:val="24"/>
          <w:lang w:val="en-US"/>
        </w:rPr>
        <w:t>,</w:t>
      </w:r>
      <w:r>
        <w:rPr>
          <w:rFonts w:ascii="Lucida Sans Unicode" w:hAnsi="Lucida Sans Unicode"/>
          <w:snapToGrid w:val="0"/>
          <w:sz w:val="24"/>
        </w:rPr>
        <w:t xml:space="preserve"> к которым их подвешивают посредством грузовых цепей. Траверса с тележкой крана соединена с помощью гибкого или жесткого подвеса.</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При гибком подвесе траверсы подвешены на кантах</w:t>
      </w:r>
      <w:r>
        <w:rPr>
          <w:rFonts w:ascii="Lucida Sans Unicode" w:hAnsi="Lucida Sans Unicode"/>
          <w:snapToGrid w:val="0"/>
          <w:sz w:val="24"/>
          <w:lang w:val="en-US"/>
        </w:rPr>
        <w:t>,</w:t>
      </w:r>
      <w:r>
        <w:rPr>
          <w:rFonts w:ascii="Lucida Sans Unicode" w:hAnsi="Lucida Sans Unicode"/>
          <w:snapToGrid w:val="0"/>
          <w:sz w:val="24"/>
        </w:rPr>
        <w:t xml:space="preserve"> направленных от механизма подъема. При большой длине траверс (6-16м.) требуется значительное расстояние между барабанами.</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Траверсы представляют собой коробчатые балки постоянного</w:t>
      </w:r>
      <w:r>
        <w:rPr>
          <w:rFonts w:ascii="Lucida Sans Unicode" w:hAnsi="Lucida Sans Unicode"/>
          <w:snapToGrid w:val="0"/>
          <w:sz w:val="24"/>
          <w:lang w:val="en-US"/>
        </w:rPr>
        <w:t>,</w:t>
      </w:r>
      <w:r>
        <w:rPr>
          <w:rFonts w:ascii="Lucida Sans Unicode" w:hAnsi="Lucida Sans Unicode"/>
          <w:snapToGrid w:val="0"/>
          <w:sz w:val="24"/>
        </w:rPr>
        <w:t xml:space="preserve"> а при большой длине – переменного сечения. Траверсы подвешивают на крюки подвесок крана</w:t>
      </w:r>
      <w:r>
        <w:rPr>
          <w:rFonts w:ascii="Lucida Sans Unicode" w:hAnsi="Lucida Sans Unicode"/>
          <w:snapToGrid w:val="0"/>
          <w:sz w:val="24"/>
          <w:lang w:val="en-US"/>
        </w:rPr>
        <w:t>,</w:t>
      </w:r>
      <w:r>
        <w:rPr>
          <w:rFonts w:ascii="Lucida Sans Unicode" w:hAnsi="Lucida Sans Unicode"/>
          <w:snapToGrid w:val="0"/>
          <w:sz w:val="24"/>
        </w:rPr>
        <w:t xml:space="preserve"> к нижней их части присоединены 2-4 магнита. При непосредственной подвеске четырех магнитов к траверсе возможно отсутствие контакта двух магнитов с неплоской поверхностью груза. Для обеспечения надежного контакта всех магнитов с грузом магниты попарно связывают рычажно-балансирной системой. При такой системе могут работать как четыре магнита</w:t>
      </w:r>
      <w:r>
        <w:rPr>
          <w:rFonts w:ascii="Lucida Sans Unicode" w:hAnsi="Lucida Sans Unicode"/>
          <w:snapToGrid w:val="0"/>
          <w:sz w:val="24"/>
          <w:lang w:val="en-US"/>
        </w:rPr>
        <w:t>,</w:t>
      </w:r>
      <w:r>
        <w:rPr>
          <w:rFonts w:ascii="Lucida Sans Unicode" w:hAnsi="Lucida Sans Unicode"/>
          <w:snapToGrid w:val="0"/>
          <w:sz w:val="24"/>
        </w:rPr>
        <w:t xml:space="preserve"> так и два средних при отключении крайних.</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При больших скоростях поступательного перемещения магнитных кранов рационально применять гибкие канатные подвесы траверс</w:t>
      </w:r>
      <w:r>
        <w:rPr>
          <w:rFonts w:ascii="Lucida Sans Unicode" w:hAnsi="Lucida Sans Unicode"/>
          <w:snapToGrid w:val="0"/>
          <w:sz w:val="24"/>
          <w:lang w:val="en-US"/>
        </w:rPr>
        <w:t>,</w:t>
      </w:r>
      <w:r>
        <w:rPr>
          <w:rFonts w:ascii="Lucida Sans Unicode" w:hAnsi="Lucida Sans Unicode"/>
          <w:snapToGrid w:val="0"/>
          <w:sz w:val="24"/>
        </w:rPr>
        <w:t xml:space="preserve"> благодаря которым уменьшается раскачивание груза в одном или двух направлениях.</w:t>
      </w:r>
    </w:p>
    <w:p w:rsidR="00492AEE" w:rsidRDefault="00492AEE">
      <w:pPr>
        <w:keepLines/>
        <w:widowControl w:val="0"/>
        <w:ind w:firstLine="720"/>
        <w:rPr>
          <w:rFonts w:ascii="Lucida Sans Unicode" w:hAnsi="Lucida Sans Unicode"/>
          <w:snapToGrid w:val="0"/>
          <w:sz w:val="24"/>
        </w:rPr>
      </w:pPr>
    </w:p>
    <w:p w:rsidR="00492AEE" w:rsidRDefault="00B34C79">
      <w:pPr>
        <w:keepLines/>
        <w:widowControl w:val="0"/>
        <w:numPr>
          <w:ilvl w:val="0"/>
          <w:numId w:val="12"/>
        </w:numPr>
        <w:tabs>
          <w:tab w:val="clear" w:pos="360"/>
          <w:tab w:val="num" w:pos="1155"/>
        </w:tabs>
        <w:ind w:left="1155"/>
        <w:jc w:val="center"/>
        <w:rPr>
          <w:rFonts w:ascii="Lucida Sans Unicode" w:hAnsi="Lucida Sans Unicode"/>
          <w:snapToGrid w:val="0"/>
          <w:sz w:val="24"/>
        </w:rPr>
      </w:pPr>
      <w:r>
        <w:rPr>
          <w:b/>
          <w:snapToGrid w:val="0"/>
          <w:sz w:val="36"/>
        </w:rPr>
        <w:t>ЗАКЛЮЧЕНИЕ.</w:t>
      </w:r>
    </w:p>
    <w:p w:rsidR="00492AEE" w:rsidRDefault="00492AEE">
      <w:pPr>
        <w:keepLines/>
        <w:widowControl w:val="0"/>
        <w:ind w:left="795"/>
        <w:rPr>
          <w:rFonts w:ascii="Lucida Sans Unicode" w:hAnsi="Lucida Sans Unicode"/>
          <w:snapToGrid w:val="0"/>
          <w:sz w:val="24"/>
        </w:rPr>
      </w:pP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Современные подъемно – транспортные машины характеризуется широким диапазоном грузоподъемности</w:t>
      </w:r>
      <w:r>
        <w:rPr>
          <w:rFonts w:ascii="Lucida Sans Unicode" w:hAnsi="Lucida Sans Unicode"/>
          <w:snapToGrid w:val="0"/>
          <w:sz w:val="24"/>
          <w:lang w:val="en-US"/>
        </w:rPr>
        <w:t>,</w:t>
      </w:r>
      <w:r>
        <w:rPr>
          <w:rFonts w:ascii="Lucida Sans Unicode" w:hAnsi="Lucida Sans Unicode"/>
          <w:snapToGrid w:val="0"/>
          <w:sz w:val="24"/>
        </w:rPr>
        <w:t xml:space="preserve"> габаритов обслуживаемых площадей</w:t>
      </w:r>
      <w:r>
        <w:rPr>
          <w:rFonts w:ascii="Lucida Sans Unicode" w:hAnsi="Lucida Sans Unicode"/>
          <w:snapToGrid w:val="0"/>
          <w:sz w:val="24"/>
          <w:lang w:val="en-US"/>
        </w:rPr>
        <w:t>,</w:t>
      </w:r>
      <w:r>
        <w:rPr>
          <w:rFonts w:ascii="Lucida Sans Unicode" w:hAnsi="Lucida Sans Unicode"/>
          <w:snapToGrid w:val="0"/>
          <w:sz w:val="24"/>
        </w:rPr>
        <w:t xml:space="preserve"> высокой производительностью. </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Количественных ограничений по базовым параметрам для современных подъемно – транспортных машин не существует. Их создают для любых условий возможного применения. Имеются только экономические ограничения. Сложные тяжелые машины стоят дорого и применять их целесообразно лишь в том случае</w:t>
      </w:r>
      <w:r>
        <w:rPr>
          <w:rFonts w:ascii="Lucida Sans Unicode" w:hAnsi="Lucida Sans Unicode"/>
          <w:snapToGrid w:val="0"/>
          <w:sz w:val="24"/>
          <w:lang w:val="en-US"/>
        </w:rPr>
        <w:t>,</w:t>
      </w:r>
      <w:r>
        <w:rPr>
          <w:rFonts w:ascii="Lucida Sans Unicode" w:hAnsi="Lucida Sans Unicode"/>
          <w:snapToGrid w:val="0"/>
          <w:sz w:val="24"/>
        </w:rPr>
        <w:t xml:space="preserve"> если можно загрузить настолько</w:t>
      </w:r>
      <w:r>
        <w:rPr>
          <w:rFonts w:ascii="Lucida Sans Unicode" w:hAnsi="Lucida Sans Unicode"/>
          <w:snapToGrid w:val="0"/>
          <w:sz w:val="24"/>
          <w:lang w:val="en-US"/>
        </w:rPr>
        <w:t>,</w:t>
      </w:r>
      <w:r>
        <w:rPr>
          <w:rFonts w:ascii="Lucida Sans Unicode" w:hAnsi="Lucida Sans Unicode"/>
          <w:snapToGrid w:val="0"/>
          <w:sz w:val="24"/>
        </w:rPr>
        <w:t xml:space="preserve"> чтобы они окупались за реальный срок эксплуатации до морального и физического износа.</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Базовыми направлениями развития подъемно – транспортного оборудования являются совершенствование приводов машин и механизмов</w:t>
      </w:r>
      <w:r>
        <w:rPr>
          <w:rFonts w:ascii="Lucida Sans Unicode" w:hAnsi="Lucida Sans Unicode"/>
          <w:snapToGrid w:val="0"/>
          <w:sz w:val="24"/>
          <w:lang w:val="en-US"/>
        </w:rPr>
        <w:t>,</w:t>
      </w:r>
      <w:r>
        <w:rPr>
          <w:rFonts w:ascii="Lucida Sans Unicode" w:hAnsi="Lucida Sans Unicode"/>
          <w:snapToGrid w:val="0"/>
          <w:sz w:val="24"/>
        </w:rPr>
        <w:t xml:space="preserve"> направленное на расширение диапазона регулирования скоростей</w:t>
      </w:r>
      <w:r>
        <w:rPr>
          <w:rFonts w:ascii="Lucida Sans Unicode" w:hAnsi="Lucida Sans Unicode"/>
          <w:snapToGrid w:val="0"/>
          <w:sz w:val="24"/>
          <w:lang w:val="en-US"/>
        </w:rPr>
        <w:t>,</w:t>
      </w:r>
      <w:r>
        <w:rPr>
          <w:rFonts w:ascii="Lucida Sans Unicode" w:hAnsi="Lucida Sans Unicode"/>
          <w:snapToGrid w:val="0"/>
          <w:sz w:val="24"/>
        </w:rPr>
        <w:t xml:space="preserve"> повышение их КПД и надежности</w:t>
      </w:r>
      <w:r>
        <w:rPr>
          <w:rFonts w:ascii="Lucida Sans Unicode" w:hAnsi="Lucida Sans Unicode"/>
          <w:snapToGrid w:val="0"/>
          <w:sz w:val="24"/>
          <w:lang w:val="en-US"/>
        </w:rPr>
        <w:t>,</w:t>
      </w:r>
      <w:r>
        <w:rPr>
          <w:rFonts w:ascii="Lucida Sans Unicode" w:hAnsi="Lucida Sans Unicode"/>
          <w:snapToGrid w:val="0"/>
          <w:sz w:val="24"/>
        </w:rPr>
        <w:t xml:space="preserve"> разработка новых конструктивных решений</w:t>
      </w:r>
      <w:r>
        <w:rPr>
          <w:rFonts w:ascii="Lucida Sans Unicode" w:hAnsi="Lucida Sans Unicode"/>
          <w:snapToGrid w:val="0"/>
          <w:sz w:val="24"/>
          <w:lang w:val="en-US"/>
        </w:rPr>
        <w:t>,</w:t>
      </w:r>
      <w:r>
        <w:rPr>
          <w:rFonts w:ascii="Lucida Sans Unicode" w:hAnsi="Lucida Sans Unicode"/>
          <w:snapToGrid w:val="0"/>
          <w:sz w:val="24"/>
        </w:rPr>
        <w:t xml:space="preserve"> в частности</w:t>
      </w:r>
      <w:r>
        <w:rPr>
          <w:rFonts w:ascii="Lucida Sans Unicode" w:hAnsi="Lucida Sans Unicode"/>
          <w:snapToGrid w:val="0"/>
          <w:sz w:val="24"/>
          <w:lang w:val="en-US"/>
        </w:rPr>
        <w:t>, c использованием встроенных планетарных устройств</w:t>
      </w:r>
      <w:r>
        <w:rPr>
          <w:rFonts w:ascii="Lucida Sans Unicode" w:hAnsi="Lucida Sans Unicode"/>
          <w:snapToGrid w:val="0"/>
          <w:sz w:val="24"/>
        </w:rPr>
        <w:t xml:space="preserve"> с термически обработанными долговечными зубчатыми колесами. Металлоконструкции кранового оборудования следует совершенствовать путем применения качественного металла с целью</w:t>
      </w:r>
      <w:r>
        <w:rPr>
          <w:rFonts w:ascii="Lucida Sans Unicode" w:hAnsi="Lucida Sans Unicode"/>
          <w:snapToGrid w:val="0"/>
          <w:sz w:val="24"/>
          <w:lang w:val="en-US"/>
        </w:rPr>
        <w:t>,</w:t>
      </w:r>
      <w:r>
        <w:rPr>
          <w:rFonts w:ascii="Lucida Sans Unicode" w:hAnsi="Lucida Sans Unicode"/>
          <w:snapToGrid w:val="0"/>
          <w:sz w:val="24"/>
        </w:rPr>
        <w:t xml:space="preserve"> как снижения металлоемкости конструкции</w:t>
      </w:r>
      <w:r>
        <w:rPr>
          <w:rFonts w:ascii="Lucida Sans Unicode" w:hAnsi="Lucida Sans Unicode"/>
          <w:snapToGrid w:val="0"/>
          <w:sz w:val="24"/>
          <w:lang w:val="en-US"/>
        </w:rPr>
        <w:t>,</w:t>
      </w:r>
      <w:r>
        <w:rPr>
          <w:rFonts w:ascii="Lucida Sans Unicode" w:hAnsi="Lucida Sans Unicode"/>
          <w:snapToGrid w:val="0"/>
          <w:sz w:val="24"/>
        </w:rPr>
        <w:t xml:space="preserve"> так и повышения долговечности. Для снижения массы кранов и повышения технологичности изготовления создаются новые прогрессивные конструкции мостов кранов</w:t>
      </w:r>
      <w:r>
        <w:rPr>
          <w:rFonts w:ascii="Lucida Sans Unicode" w:hAnsi="Lucida Sans Unicode"/>
          <w:snapToGrid w:val="0"/>
          <w:sz w:val="24"/>
          <w:lang w:val="en-US"/>
        </w:rPr>
        <w:t>:</w:t>
      </w:r>
      <w:r>
        <w:rPr>
          <w:rFonts w:ascii="Lucida Sans Unicode" w:hAnsi="Lucida Sans Unicode"/>
          <w:snapToGrid w:val="0"/>
          <w:sz w:val="24"/>
        </w:rPr>
        <w:t xml:space="preserve"> основные балки мостов выполняются двухстенными</w:t>
      </w:r>
      <w:r>
        <w:rPr>
          <w:rFonts w:ascii="Lucida Sans Unicode" w:hAnsi="Lucida Sans Unicode"/>
          <w:snapToGrid w:val="0"/>
          <w:sz w:val="24"/>
          <w:lang w:val="en-US"/>
        </w:rPr>
        <w:t>,</w:t>
      </w:r>
      <w:r>
        <w:rPr>
          <w:rFonts w:ascii="Lucida Sans Unicode" w:hAnsi="Lucida Sans Unicode"/>
          <w:snapToGrid w:val="0"/>
          <w:sz w:val="24"/>
        </w:rPr>
        <w:t xml:space="preserve"> но со стенками разной толщины</w:t>
      </w:r>
      <w:r>
        <w:rPr>
          <w:rFonts w:ascii="Lucida Sans Unicode" w:hAnsi="Lucida Sans Unicode"/>
          <w:snapToGrid w:val="0"/>
          <w:sz w:val="24"/>
          <w:lang w:val="en-US"/>
        </w:rPr>
        <w:t>,</w:t>
      </w:r>
      <w:r>
        <w:rPr>
          <w:rFonts w:ascii="Lucida Sans Unicode" w:hAnsi="Lucida Sans Unicode"/>
          <w:snapToGrid w:val="0"/>
          <w:sz w:val="24"/>
        </w:rPr>
        <w:t xml:space="preserve"> с размещением под тележечного рельса над внутренней</w:t>
      </w:r>
      <w:r>
        <w:rPr>
          <w:rFonts w:ascii="Lucida Sans Unicode" w:hAnsi="Lucida Sans Unicode"/>
          <w:snapToGrid w:val="0"/>
          <w:sz w:val="24"/>
          <w:lang w:val="en-US"/>
        </w:rPr>
        <w:t>,</w:t>
      </w:r>
      <w:r>
        <w:rPr>
          <w:rFonts w:ascii="Lucida Sans Unicode" w:hAnsi="Lucida Sans Unicode"/>
          <w:snapToGrid w:val="0"/>
          <w:sz w:val="24"/>
        </w:rPr>
        <w:t xml:space="preserve"> более толстой</w:t>
      </w:r>
      <w:r>
        <w:rPr>
          <w:rFonts w:ascii="Lucida Sans Unicode" w:hAnsi="Lucida Sans Unicode"/>
          <w:snapToGrid w:val="0"/>
          <w:sz w:val="24"/>
          <w:lang w:val="en-US"/>
        </w:rPr>
        <w:t>,</w:t>
      </w:r>
      <w:r>
        <w:rPr>
          <w:rFonts w:ascii="Lucida Sans Unicode" w:hAnsi="Lucida Sans Unicode"/>
          <w:snapToGrid w:val="0"/>
          <w:sz w:val="24"/>
        </w:rPr>
        <w:t xml:space="preserve"> стенкой</w:t>
      </w:r>
      <w:r>
        <w:rPr>
          <w:rFonts w:ascii="Lucida Sans Unicode" w:hAnsi="Lucida Sans Unicode"/>
          <w:snapToGrid w:val="0"/>
          <w:sz w:val="24"/>
          <w:lang w:val="en-US"/>
        </w:rPr>
        <w:t>,</w:t>
      </w:r>
      <w:r>
        <w:rPr>
          <w:rFonts w:ascii="Lucida Sans Unicode" w:hAnsi="Lucida Sans Unicode"/>
          <w:snapToGrid w:val="0"/>
          <w:sz w:val="24"/>
        </w:rPr>
        <w:t xml:space="preserve"> что позволяет</w:t>
      </w:r>
      <w:r>
        <w:rPr>
          <w:rFonts w:ascii="Lucida Sans Unicode" w:hAnsi="Lucida Sans Unicode"/>
          <w:snapToGrid w:val="0"/>
          <w:sz w:val="24"/>
          <w:lang w:val="en-US"/>
        </w:rPr>
        <w:t>,</w:t>
      </w:r>
      <w:r>
        <w:rPr>
          <w:rFonts w:ascii="Lucida Sans Unicode" w:hAnsi="Lucida Sans Unicode"/>
          <w:snapToGrid w:val="0"/>
          <w:sz w:val="24"/>
        </w:rPr>
        <w:t xml:space="preserve"> и разместить в балках электроаппаратуру крана</w:t>
      </w:r>
      <w:r>
        <w:rPr>
          <w:rFonts w:ascii="Lucida Sans Unicode" w:hAnsi="Lucida Sans Unicode"/>
          <w:snapToGrid w:val="0"/>
          <w:sz w:val="24"/>
          <w:lang w:val="en-US"/>
        </w:rPr>
        <w:t>;</w:t>
      </w:r>
      <w:r>
        <w:rPr>
          <w:rFonts w:ascii="Lucida Sans Unicode" w:hAnsi="Lucida Sans Unicode"/>
          <w:snapToGrid w:val="0"/>
          <w:sz w:val="24"/>
        </w:rPr>
        <w:t xml:space="preserve"> расширяется применение трубчатых и штампованных профилей</w:t>
      </w:r>
      <w:r>
        <w:rPr>
          <w:rFonts w:ascii="Lucida Sans Unicode" w:hAnsi="Lucida Sans Unicode"/>
          <w:snapToGrid w:val="0"/>
          <w:sz w:val="24"/>
          <w:lang w:val="en-US"/>
        </w:rPr>
        <w:t xml:space="preserve">, </w:t>
      </w:r>
      <w:r>
        <w:rPr>
          <w:rFonts w:ascii="Lucida Sans Unicode" w:hAnsi="Lucida Sans Unicode"/>
          <w:snapToGrid w:val="0"/>
          <w:sz w:val="24"/>
        </w:rPr>
        <w:t>а в ряде случаев и легких металлов</w:t>
      </w:r>
      <w:r>
        <w:rPr>
          <w:rFonts w:ascii="Lucida Sans Unicode" w:hAnsi="Lucida Sans Unicode"/>
          <w:snapToGrid w:val="0"/>
          <w:sz w:val="24"/>
          <w:lang w:val="en-US"/>
        </w:rPr>
        <w:t>;</w:t>
      </w:r>
      <w:r>
        <w:rPr>
          <w:rFonts w:ascii="Lucida Sans Unicode" w:hAnsi="Lucida Sans Unicode"/>
          <w:snapToGrid w:val="0"/>
          <w:sz w:val="24"/>
        </w:rPr>
        <w:t xml:space="preserve"> повышается качество применяемых материалов и совершенствуется технология производства деталей.</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Размещение мостовых кранов в здании должно обеспечить возможность нормального и безопасного их обслуживание</w:t>
      </w:r>
      <w:r>
        <w:rPr>
          <w:rFonts w:ascii="Lucida Sans Unicode" w:hAnsi="Lucida Sans Unicode"/>
          <w:snapToGrid w:val="0"/>
          <w:sz w:val="24"/>
          <w:lang w:val="en-US"/>
        </w:rPr>
        <w:t>,</w:t>
      </w:r>
      <w:r>
        <w:rPr>
          <w:rFonts w:ascii="Lucida Sans Unicode" w:hAnsi="Lucida Sans Unicode"/>
          <w:snapToGrid w:val="0"/>
          <w:sz w:val="24"/>
        </w:rPr>
        <w:t xml:space="preserve"> что требует наличия определенных зазоров между краном и элементами здания даже при его некотором деформировании. Схема размещения крана в здании и размеры минимальных зазоров приведены на рис. 1.166</w:t>
      </w:r>
      <w:r>
        <w:rPr>
          <w:rFonts w:ascii="Lucida Sans Unicode" w:hAnsi="Lucida Sans Unicode"/>
          <w:snapToGrid w:val="0"/>
          <w:sz w:val="24"/>
          <w:lang w:val="en-US"/>
        </w:rPr>
        <w:t xml:space="preserve">, </w:t>
      </w:r>
      <w:r>
        <w:rPr>
          <w:rFonts w:ascii="Lucida Sans Unicode" w:hAnsi="Lucida Sans Unicode"/>
          <w:snapToGrid w:val="0"/>
          <w:sz w:val="24"/>
        </w:rPr>
        <w:t>в.</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Тенденции развития кранов следующие: увеличение выпуска кранов большой грузоподъемности при снижении выпуска кранов малой грузоподъемности</w:t>
      </w:r>
      <w:r>
        <w:rPr>
          <w:rFonts w:ascii="Lucida Sans Unicode" w:hAnsi="Lucida Sans Unicode"/>
          <w:snapToGrid w:val="0"/>
          <w:sz w:val="24"/>
          <w:lang w:val="en-US"/>
        </w:rPr>
        <w:t>,</w:t>
      </w:r>
      <w:r>
        <w:rPr>
          <w:rFonts w:ascii="Lucida Sans Unicode" w:hAnsi="Lucida Sans Unicode"/>
          <w:snapToGrid w:val="0"/>
          <w:sz w:val="24"/>
        </w:rPr>
        <w:t xml:space="preserve"> расширение применения гидравлического привода и специализированного электропривода</w:t>
      </w:r>
      <w:r>
        <w:rPr>
          <w:rFonts w:ascii="Lucida Sans Unicode" w:hAnsi="Lucida Sans Unicode"/>
          <w:snapToGrid w:val="0"/>
          <w:sz w:val="24"/>
          <w:lang w:val="en-US"/>
        </w:rPr>
        <w:t>,</w:t>
      </w:r>
      <w:r>
        <w:rPr>
          <w:rFonts w:ascii="Lucida Sans Unicode" w:hAnsi="Lucida Sans Unicode"/>
          <w:snapToGrid w:val="0"/>
          <w:sz w:val="24"/>
        </w:rPr>
        <w:t xml:space="preserve"> применение кранов манипуляторов для выполнения массовых строительных работ – погрузочно-разгрузочных и монтажных.</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Развитие всех отраслей народного хозяйства в настоящее время определяется, прежде всего, машиностроением – новыми машинами</w:t>
      </w:r>
      <w:r>
        <w:rPr>
          <w:rFonts w:ascii="Lucida Sans Unicode" w:hAnsi="Lucida Sans Unicode"/>
          <w:snapToGrid w:val="0"/>
          <w:sz w:val="24"/>
          <w:lang w:val="en-US"/>
        </w:rPr>
        <w:t>,</w:t>
      </w:r>
      <w:r>
        <w:rPr>
          <w:rFonts w:ascii="Lucida Sans Unicode" w:hAnsi="Lucida Sans Unicode"/>
          <w:snapToGrid w:val="0"/>
          <w:sz w:val="24"/>
        </w:rPr>
        <w:t xml:space="preserve"> интенсифицирующими производственны процессы</w:t>
      </w:r>
      <w:r>
        <w:rPr>
          <w:rFonts w:ascii="Lucida Sans Unicode" w:hAnsi="Lucida Sans Unicode"/>
          <w:snapToGrid w:val="0"/>
          <w:sz w:val="24"/>
          <w:lang w:val="en-US"/>
        </w:rPr>
        <w:t>,</w:t>
      </w:r>
      <w:r>
        <w:rPr>
          <w:rFonts w:ascii="Lucida Sans Unicode" w:hAnsi="Lucida Sans Unicode"/>
          <w:snapToGrid w:val="0"/>
          <w:sz w:val="24"/>
        </w:rPr>
        <w:t xml:space="preserve"> обеспечивающими резкое повышение производительности труда. Это можно достигнуть</w:t>
      </w:r>
      <w:r>
        <w:rPr>
          <w:rFonts w:ascii="Lucida Sans Unicode" w:hAnsi="Lucida Sans Unicode"/>
          <w:snapToGrid w:val="0"/>
          <w:sz w:val="24"/>
          <w:lang w:val="en-US"/>
        </w:rPr>
        <w:t>,</w:t>
      </w:r>
      <w:r>
        <w:rPr>
          <w:rFonts w:ascii="Lucida Sans Unicode" w:hAnsi="Lucida Sans Unicode"/>
          <w:snapToGrid w:val="0"/>
          <w:sz w:val="24"/>
        </w:rPr>
        <w:t xml:space="preserve"> не только и не столько копируя и улучшая существующие в мировой практике модели</w:t>
      </w:r>
      <w:r>
        <w:rPr>
          <w:rFonts w:ascii="Lucida Sans Unicode" w:hAnsi="Lucida Sans Unicode"/>
          <w:snapToGrid w:val="0"/>
          <w:sz w:val="24"/>
          <w:lang w:val="en-US"/>
        </w:rPr>
        <w:t>,</w:t>
      </w:r>
      <w:r>
        <w:rPr>
          <w:rFonts w:ascii="Lucida Sans Unicode" w:hAnsi="Lucida Sans Unicode"/>
          <w:snapToGrid w:val="0"/>
          <w:sz w:val="24"/>
        </w:rPr>
        <w:t xml:space="preserve"> сколько создавая принципиально новые машины</w:t>
      </w:r>
      <w:r>
        <w:rPr>
          <w:rFonts w:ascii="Lucida Sans Unicode" w:hAnsi="Lucida Sans Unicode"/>
          <w:snapToGrid w:val="0"/>
          <w:sz w:val="24"/>
          <w:lang w:val="en-US"/>
        </w:rPr>
        <w:t>,</w:t>
      </w:r>
      <w:r>
        <w:rPr>
          <w:rFonts w:ascii="Lucida Sans Unicode" w:hAnsi="Lucida Sans Unicode"/>
          <w:snapToGrid w:val="0"/>
          <w:sz w:val="24"/>
        </w:rPr>
        <w:t xml:space="preserve"> базирующиеся на передовых достижениях техники.     </w:t>
      </w:r>
    </w:p>
    <w:p w:rsidR="00492AEE" w:rsidRDefault="00492AEE">
      <w:pPr>
        <w:keepLines/>
        <w:widowControl w:val="0"/>
        <w:ind w:firstLine="720"/>
        <w:rPr>
          <w:rFonts w:ascii="Lucida Sans Unicode" w:hAnsi="Lucida Sans Unicode"/>
          <w:snapToGrid w:val="0"/>
          <w:sz w:val="24"/>
        </w:rPr>
      </w:pPr>
    </w:p>
    <w:p w:rsidR="00492AEE" w:rsidRDefault="00492AEE">
      <w:pPr>
        <w:keepLines/>
        <w:widowControl w:val="0"/>
        <w:ind w:firstLine="720"/>
        <w:rPr>
          <w:rFonts w:ascii="Lucida Sans Unicode" w:hAnsi="Lucida Sans Unicode"/>
          <w:snapToGrid w:val="0"/>
          <w:sz w:val="24"/>
        </w:rPr>
      </w:pP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 xml:space="preserve">     </w:t>
      </w:r>
    </w:p>
    <w:p w:rsidR="00492AEE" w:rsidRDefault="00B34C79">
      <w:pPr>
        <w:keepLines/>
        <w:widowControl w:val="0"/>
        <w:ind w:firstLine="720"/>
        <w:rPr>
          <w:rFonts w:ascii="Lucida Sans Unicode" w:hAnsi="Lucida Sans Unicode"/>
          <w:snapToGrid w:val="0"/>
          <w:sz w:val="24"/>
        </w:rPr>
      </w:pPr>
      <w:r>
        <w:rPr>
          <w:rFonts w:ascii="Lucida Sans Unicode" w:hAnsi="Lucida Sans Unicode"/>
          <w:snapToGrid w:val="0"/>
          <w:sz w:val="24"/>
        </w:rPr>
        <w:t xml:space="preserve"> </w:t>
      </w:r>
    </w:p>
    <w:p w:rsidR="00492AEE" w:rsidRDefault="00492AEE">
      <w:pPr>
        <w:keepLines/>
        <w:widowControl w:val="0"/>
        <w:tabs>
          <w:tab w:val="num" w:pos="1080"/>
        </w:tabs>
        <w:ind w:left="1080" w:firstLine="720"/>
        <w:rPr>
          <w:snapToGrid w:val="0"/>
          <w:sz w:val="24"/>
        </w:rPr>
      </w:pPr>
    </w:p>
    <w:p w:rsidR="00492AEE" w:rsidRDefault="00492AEE">
      <w:pPr>
        <w:keepLines/>
        <w:widowControl w:val="0"/>
        <w:tabs>
          <w:tab w:val="num" w:pos="1080"/>
        </w:tabs>
        <w:ind w:left="1080" w:firstLine="1077"/>
        <w:rPr>
          <w:snapToGrid w:val="0"/>
          <w:sz w:val="24"/>
        </w:rPr>
      </w:pPr>
      <w:bookmarkStart w:id="0" w:name="_GoBack"/>
      <w:bookmarkEnd w:id="0"/>
    </w:p>
    <w:sectPr w:rsidR="00492AEE">
      <w:footerReference w:type="even" r:id="rId7"/>
      <w:footerReference w:type="default" r:id="rId8"/>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AEE" w:rsidRDefault="00B34C79">
      <w:r>
        <w:separator/>
      </w:r>
    </w:p>
  </w:endnote>
  <w:endnote w:type="continuationSeparator" w:id="0">
    <w:p w:rsidR="00492AEE" w:rsidRDefault="00B34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AEE" w:rsidRDefault="00B34C7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rsidR="00492AEE" w:rsidRDefault="00492AE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AEE" w:rsidRDefault="00B34C7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7</w:t>
    </w:r>
    <w:r>
      <w:rPr>
        <w:rStyle w:val="a5"/>
      </w:rPr>
      <w:fldChar w:fldCharType="end"/>
    </w:r>
  </w:p>
  <w:p w:rsidR="00492AEE" w:rsidRDefault="00492AE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AEE" w:rsidRDefault="00B34C79">
      <w:r>
        <w:separator/>
      </w:r>
    </w:p>
  </w:footnote>
  <w:footnote w:type="continuationSeparator" w:id="0">
    <w:p w:rsidR="00492AEE" w:rsidRDefault="00B34C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5660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
    <w:nsid w:val="267F1EE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31B111B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39D322F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3A922BE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404676B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
    <w:nsid w:val="552001B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5847695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
    <w:nsid w:val="5FCC600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
    <w:nsid w:val="6B2B222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
    <w:nsid w:val="6FFF54B0"/>
    <w:multiLevelType w:val="singleLevel"/>
    <w:tmpl w:val="0419000F"/>
    <w:lvl w:ilvl="0">
      <w:start w:val="1"/>
      <w:numFmt w:val="decimal"/>
      <w:lvlText w:val="%1."/>
      <w:lvlJc w:val="left"/>
      <w:pPr>
        <w:tabs>
          <w:tab w:val="num" w:pos="360"/>
        </w:tabs>
        <w:ind w:left="360" w:hanging="360"/>
      </w:pPr>
    </w:lvl>
  </w:abstractNum>
  <w:abstractNum w:abstractNumId="11">
    <w:nsid w:val="7FCD1F6D"/>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10"/>
  </w:num>
  <w:num w:numId="3">
    <w:abstractNumId w:val="4"/>
  </w:num>
  <w:num w:numId="4">
    <w:abstractNumId w:val="2"/>
  </w:num>
  <w:num w:numId="5">
    <w:abstractNumId w:val="0"/>
  </w:num>
  <w:num w:numId="6">
    <w:abstractNumId w:val="9"/>
  </w:num>
  <w:num w:numId="7">
    <w:abstractNumId w:val="5"/>
  </w:num>
  <w:num w:numId="8">
    <w:abstractNumId w:val="6"/>
  </w:num>
  <w:num w:numId="9">
    <w:abstractNumId w:val="7"/>
  </w:num>
  <w:num w:numId="10">
    <w:abstractNumId w:val="11"/>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activeWritingStyle w:appName="MSWord" w:lang="ru-RU" w:vendorID="1" w:dllVersion="512" w:checkStyle="1"/>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4C79"/>
    <w:rsid w:val="00492AEE"/>
    <w:rsid w:val="006C4118"/>
    <w:rsid w:val="00B34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6B3A40-21D4-4B30-B923-E344C810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keepLines/>
      <w:widowControl w:val="0"/>
      <w:ind w:firstLine="720"/>
      <w:outlineLvl w:val="0"/>
    </w:pPr>
    <w:rPr>
      <w:snapToGrid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pPr>
    <w:rPr>
      <w:rFonts w:ascii="Lucida Sans Unicode" w:hAnsi="Lucida Sans Unicode"/>
      <w:snapToGrid w:val="0"/>
      <w:sz w:val="24"/>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2">
    <w:name w:val="Body Text 2"/>
    <w:basedOn w:val="a"/>
    <w:semiHidden/>
    <w:pPr>
      <w:widowControl w:val="0"/>
      <w:jc w:val="center"/>
    </w:pPr>
    <w:rPr>
      <w:rFonts w:ascii="Lucida Sans Unicode" w:hAnsi="Lucida Sans Unicode"/>
      <w:snapToGrid w:val="0"/>
      <w:sz w:val="24"/>
    </w:rPr>
  </w:style>
  <w:style w:type="paragraph" w:styleId="a6">
    <w:name w:val="Body Text Indent"/>
    <w:basedOn w:val="a"/>
    <w:semiHidden/>
    <w:pPr>
      <w:widowControl w:val="0"/>
      <w:ind w:firstLine="720"/>
    </w:pPr>
    <w:rPr>
      <w:rFonts w:ascii="Lucida Sans Unicode" w:hAnsi="Lucida Sans Unicode"/>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2471</Words>
  <Characters>14086</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Мостовые краны применяют в цехах ремонтных предприятий и производственных цехах предприятий строительной индустрии</vt:lpstr>
    </vt:vector>
  </TitlesOfParts>
  <Company>хата</Company>
  <LinksUpToDate>false</LinksUpToDate>
  <CharactersWithSpaces>16524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Мостовые краны применяют в цехах ремонтных предприятий и производственных цехах предприятий строительной индустрии</dc:title>
  <dc:subject/>
  <dc:creator>Гусев Антон</dc:creator>
  <cp:keywords/>
  <cp:lastModifiedBy>Irina</cp:lastModifiedBy>
  <cp:revision>2</cp:revision>
  <cp:lastPrinted>1998-11-15T15:49:00Z</cp:lastPrinted>
  <dcterms:created xsi:type="dcterms:W3CDTF">2014-08-03T14:39:00Z</dcterms:created>
  <dcterms:modified xsi:type="dcterms:W3CDTF">2014-08-03T14:39:00Z</dcterms:modified>
</cp:coreProperties>
</file>