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2499" w:rsidRPr="00FA776C" w:rsidRDefault="009E2499" w:rsidP="00FA776C">
      <w:pPr>
        <w:pStyle w:val="Style1"/>
        <w:spacing w:line="360" w:lineRule="auto"/>
        <w:ind w:firstLine="709"/>
        <w:jc w:val="center"/>
        <w:rPr>
          <w:rStyle w:val="FontStyle16"/>
          <w:color w:val="000000"/>
          <w:sz w:val="28"/>
          <w:szCs w:val="28"/>
        </w:rPr>
      </w:pPr>
    </w:p>
    <w:p w:rsidR="009E2499" w:rsidRPr="00FA776C" w:rsidRDefault="009E2499" w:rsidP="00FA776C">
      <w:pPr>
        <w:pStyle w:val="Style1"/>
        <w:spacing w:line="360" w:lineRule="auto"/>
        <w:ind w:firstLine="709"/>
        <w:jc w:val="center"/>
        <w:rPr>
          <w:rStyle w:val="FontStyle16"/>
          <w:color w:val="000000"/>
          <w:sz w:val="28"/>
          <w:szCs w:val="28"/>
        </w:rPr>
      </w:pPr>
    </w:p>
    <w:p w:rsidR="009E2499" w:rsidRPr="00FA776C" w:rsidRDefault="009E2499" w:rsidP="00FA776C">
      <w:pPr>
        <w:pStyle w:val="Style1"/>
        <w:spacing w:line="360" w:lineRule="auto"/>
        <w:ind w:firstLine="709"/>
        <w:jc w:val="center"/>
        <w:rPr>
          <w:rStyle w:val="FontStyle16"/>
          <w:color w:val="000000"/>
          <w:sz w:val="28"/>
          <w:szCs w:val="28"/>
        </w:rPr>
      </w:pPr>
    </w:p>
    <w:p w:rsidR="009E2499" w:rsidRPr="00FA776C" w:rsidRDefault="009E2499" w:rsidP="00FA776C">
      <w:pPr>
        <w:pStyle w:val="Style1"/>
        <w:spacing w:line="360" w:lineRule="auto"/>
        <w:ind w:firstLine="709"/>
        <w:jc w:val="center"/>
        <w:rPr>
          <w:rStyle w:val="FontStyle16"/>
          <w:color w:val="000000"/>
          <w:sz w:val="28"/>
          <w:szCs w:val="28"/>
        </w:rPr>
      </w:pPr>
    </w:p>
    <w:p w:rsidR="009A2C9A" w:rsidRDefault="009A2C9A" w:rsidP="00FA776C">
      <w:pPr>
        <w:pStyle w:val="Style1"/>
        <w:spacing w:line="360" w:lineRule="auto"/>
        <w:ind w:firstLine="709"/>
        <w:jc w:val="center"/>
        <w:rPr>
          <w:rStyle w:val="FontStyle16"/>
          <w:color w:val="000000"/>
          <w:sz w:val="28"/>
          <w:szCs w:val="28"/>
        </w:rPr>
      </w:pPr>
    </w:p>
    <w:p w:rsidR="009A2C9A" w:rsidRDefault="009A2C9A" w:rsidP="00FA776C">
      <w:pPr>
        <w:pStyle w:val="Style1"/>
        <w:spacing w:line="360" w:lineRule="auto"/>
        <w:ind w:firstLine="709"/>
        <w:jc w:val="center"/>
        <w:rPr>
          <w:rStyle w:val="FontStyle16"/>
          <w:color w:val="000000"/>
          <w:sz w:val="28"/>
          <w:szCs w:val="28"/>
        </w:rPr>
      </w:pPr>
    </w:p>
    <w:p w:rsidR="009A2C9A" w:rsidRDefault="009A2C9A" w:rsidP="00FA776C">
      <w:pPr>
        <w:pStyle w:val="Style1"/>
        <w:spacing w:line="360" w:lineRule="auto"/>
        <w:ind w:firstLine="709"/>
        <w:jc w:val="center"/>
        <w:rPr>
          <w:rStyle w:val="FontStyle16"/>
          <w:color w:val="000000"/>
          <w:sz w:val="28"/>
          <w:szCs w:val="28"/>
        </w:rPr>
      </w:pPr>
    </w:p>
    <w:p w:rsidR="009E2499" w:rsidRPr="009A2C9A" w:rsidRDefault="009E2499" w:rsidP="00FA776C">
      <w:pPr>
        <w:pStyle w:val="Style1"/>
        <w:spacing w:line="360" w:lineRule="auto"/>
        <w:ind w:firstLine="709"/>
        <w:jc w:val="center"/>
        <w:rPr>
          <w:rStyle w:val="FontStyle16"/>
          <w:b/>
          <w:color w:val="000000"/>
          <w:sz w:val="28"/>
          <w:szCs w:val="28"/>
        </w:rPr>
      </w:pPr>
      <w:r w:rsidRPr="009A2C9A">
        <w:rPr>
          <w:rStyle w:val="FontStyle16"/>
          <w:b/>
          <w:color w:val="000000"/>
          <w:sz w:val="28"/>
          <w:szCs w:val="28"/>
        </w:rPr>
        <w:t>Реферат</w:t>
      </w:r>
    </w:p>
    <w:p w:rsidR="009E2499" w:rsidRPr="009A2C9A" w:rsidRDefault="009E2499" w:rsidP="00FA776C">
      <w:pPr>
        <w:pStyle w:val="Style1"/>
        <w:spacing w:line="360" w:lineRule="auto"/>
        <w:ind w:firstLine="709"/>
        <w:jc w:val="center"/>
        <w:rPr>
          <w:rStyle w:val="FontStyle16"/>
          <w:b/>
          <w:color w:val="000000"/>
          <w:sz w:val="28"/>
          <w:szCs w:val="28"/>
        </w:rPr>
      </w:pPr>
      <w:r w:rsidRPr="009A2C9A">
        <w:rPr>
          <w:rStyle w:val="FontStyle16"/>
          <w:b/>
          <w:color w:val="000000"/>
          <w:sz w:val="28"/>
          <w:szCs w:val="28"/>
        </w:rPr>
        <w:t>по лингвистике</w:t>
      </w:r>
    </w:p>
    <w:p w:rsidR="009E2499" w:rsidRPr="009A2C9A" w:rsidRDefault="009E2499" w:rsidP="00FA776C">
      <w:pPr>
        <w:pStyle w:val="Style1"/>
        <w:spacing w:line="360" w:lineRule="auto"/>
        <w:ind w:firstLine="709"/>
        <w:jc w:val="center"/>
        <w:rPr>
          <w:rStyle w:val="FontStyle16"/>
          <w:b/>
          <w:color w:val="000000"/>
          <w:sz w:val="28"/>
          <w:szCs w:val="28"/>
        </w:rPr>
      </w:pPr>
      <w:r w:rsidRPr="009A2C9A">
        <w:rPr>
          <w:rStyle w:val="FontStyle16"/>
          <w:b/>
          <w:color w:val="000000"/>
          <w:sz w:val="28"/>
          <w:szCs w:val="28"/>
        </w:rPr>
        <w:t>на тему:</w:t>
      </w:r>
    </w:p>
    <w:p w:rsidR="008405CF" w:rsidRPr="009A2C9A" w:rsidRDefault="009E2499" w:rsidP="00FA776C">
      <w:pPr>
        <w:pStyle w:val="Style1"/>
        <w:spacing w:line="360" w:lineRule="auto"/>
        <w:ind w:firstLine="709"/>
        <w:jc w:val="center"/>
        <w:rPr>
          <w:rStyle w:val="FontStyle16"/>
          <w:b/>
          <w:color w:val="000000"/>
          <w:sz w:val="28"/>
          <w:szCs w:val="28"/>
        </w:rPr>
      </w:pPr>
      <w:r w:rsidRPr="009A2C9A">
        <w:rPr>
          <w:rStyle w:val="FontStyle16"/>
          <w:b/>
          <w:color w:val="000000"/>
          <w:sz w:val="28"/>
          <w:szCs w:val="28"/>
        </w:rPr>
        <w:t>"Лингвистическая и прагматическая ценность единиц семантического поля "пища" (на материале современного русского дискурса)"</w:t>
      </w:r>
    </w:p>
    <w:p w:rsidR="009E2499" w:rsidRPr="009A2C9A" w:rsidRDefault="009E2499" w:rsidP="00FA776C">
      <w:pPr>
        <w:pStyle w:val="Style2"/>
        <w:spacing w:line="360" w:lineRule="auto"/>
        <w:ind w:firstLine="709"/>
        <w:jc w:val="center"/>
        <w:rPr>
          <w:rStyle w:val="FontStyle16"/>
          <w:b/>
          <w:color w:val="000000"/>
          <w:sz w:val="28"/>
          <w:szCs w:val="28"/>
        </w:rPr>
      </w:pPr>
    </w:p>
    <w:p w:rsidR="009E2499" w:rsidRPr="00FA776C" w:rsidRDefault="009E2499" w:rsidP="00FA776C">
      <w:pPr>
        <w:pStyle w:val="Style2"/>
        <w:spacing w:line="360" w:lineRule="auto"/>
        <w:ind w:firstLine="709"/>
        <w:jc w:val="center"/>
        <w:rPr>
          <w:rStyle w:val="FontStyle16"/>
          <w:color w:val="000000"/>
          <w:sz w:val="28"/>
          <w:szCs w:val="28"/>
        </w:rPr>
      </w:pPr>
    </w:p>
    <w:p w:rsidR="0049109F" w:rsidRPr="00FA776C" w:rsidRDefault="0049109F" w:rsidP="00FA776C">
      <w:pPr>
        <w:pStyle w:val="Style2"/>
        <w:spacing w:line="360" w:lineRule="auto"/>
        <w:ind w:firstLine="709"/>
        <w:jc w:val="center"/>
        <w:rPr>
          <w:rStyle w:val="FontStyle16"/>
          <w:color w:val="000000"/>
          <w:sz w:val="28"/>
          <w:szCs w:val="28"/>
        </w:rPr>
      </w:pPr>
    </w:p>
    <w:p w:rsidR="0049109F" w:rsidRPr="00FA776C" w:rsidRDefault="0049109F" w:rsidP="00FA776C">
      <w:pPr>
        <w:pStyle w:val="Style2"/>
        <w:spacing w:line="360" w:lineRule="auto"/>
        <w:ind w:firstLine="709"/>
        <w:jc w:val="center"/>
        <w:rPr>
          <w:rStyle w:val="FontStyle16"/>
          <w:color w:val="000000"/>
          <w:sz w:val="28"/>
          <w:szCs w:val="28"/>
        </w:rPr>
      </w:pPr>
    </w:p>
    <w:p w:rsidR="0049109F" w:rsidRPr="00FA776C" w:rsidRDefault="0049109F" w:rsidP="00FA776C">
      <w:pPr>
        <w:pStyle w:val="Style2"/>
        <w:spacing w:line="360" w:lineRule="auto"/>
        <w:ind w:firstLine="709"/>
        <w:jc w:val="center"/>
        <w:rPr>
          <w:rStyle w:val="FontStyle16"/>
          <w:color w:val="000000"/>
          <w:sz w:val="28"/>
          <w:szCs w:val="28"/>
        </w:rPr>
      </w:pPr>
    </w:p>
    <w:p w:rsidR="0049109F" w:rsidRPr="00FA776C" w:rsidRDefault="0049109F" w:rsidP="00FA776C">
      <w:pPr>
        <w:pStyle w:val="Style2"/>
        <w:spacing w:line="360" w:lineRule="auto"/>
        <w:ind w:firstLine="709"/>
        <w:jc w:val="center"/>
        <w:rPr>
          <w:rStyle w:val="FontStyle16"/>
          <w:color w:val="000000"/>
          <w:sz w:val="28"/>
          <w:szCs w:val="28"/>
        </w:rPr>
      </w:pPr>
    </w:p>
    <w:p w:rsidR="0049109F" w:rsidRPr="00FA776C" w:rsidRDefault="0049109F" w:rsidP="00FA776C">
      <w:pPr>
        <w:pStyle w:val="Style2"/>
        <w:spacing w:line="360" w:lineRule="auto"/>
        <w:ind w:firstLine="709"/>
        <w:jc w:val="center"/>
        <w:rPr>
          <w:rStyle w:val="FontStyle16"/>
          <w:color w:val="000000"/>
          <w:sz w:val="28"/>
          <w:szCs w:val="28"/>
        </w:rPr>
      </w:pPr>
    </w:p>
    <w:p w:rsidR="0049109F" w:rsidRPr="00FA776C" w:rsidRDefault="0049109F" w:rsidP="00FA776C">
      <w:pPr>
        <w:pStyle w:val="Style2"/>
        <w:spacing w:line="360" w:lineRule="auto"/>
        <w:ind w:firstLine="709"/>
        <w:jc w:val="center"/>
        <w:rPr>
          <w:rStyle w:val="FontStyle16"/>
          <w:color w:val="000000"/>
          <w:sz w:val="28"/>
          <w:szCs w:val="28"/>
        </w:rPr>
      </w:pPr>
    </w:p>
    <w:p w:rsidR="0049109F" w:rsidRPr="00FA776C" w:rsidRDefault="0049109F" w:rsidP="00FA776C">
      <w:pPr>
        <w:pStyle w:val="Style2"/>
        <w:spacing w:line="360" w:lineRule="auto"/>
        <w:ind w:firstLine="709"/>
        <w:jc w:val="center"/>
        <w:rPr>
          <w:rStyle w:val="FontStyle16"/>
          <w:color w:val="000000"/>
          <w:sz w:val="28"/>
          <w:szCs w:val="28"/>
        </w:rPr>
      </w:pPr>
    </w:p>
    <w:p w:rsidR="0049109F" w:rsidRPr="00FA776C" w:rsidRDefault="0049109F" w:rsidP="00FA776C">
      <w:pPr>
        <w:pStyle w:val="Style2"/>
        <w:spacing w:line="360" w:lineRule="auto"/>
        <w:ind w:firstLine="709"/>
        <w:jc w:val="center"/>
        <w:rPr>
          <w:rStyle w:val="FontStyle16"/>
          <w:color w:val="000000"/>
          <w:sz w:val="28"/>
          <w:szCs w:val="28"/>
        </w:rPr>
      </w:pPr>
    </w:p>
    <w:p w:rsidR="0049109F" w:rsidRPr="009A2C9A" w:rsidRDefault="0049109F" w:rsidP="00FA776C">
      <w:pPr>
        <w:pStyle w:val="Style2"/>
        <w:spacing w:line="360" w:lineRule="auto"/>
        <w:ind w:firstLine="709"/>
        <w:jc w:val="center"/>
        <w:rPr>
          <w:rStyle w:val="FontStyle16"/>
          <w:color w:val="000000"/>
          <w:sz w:val="28"/>
          <w:szCs w:val="28"/>
        </w:rPr>
      </w:pPr>
    </w:p>
    <w:p w:rsidR="00FA776C" w:rsidRPr="009A2C9A" w:rsidRDefault="00FA776C" w:rsidP="00FA776C">
      <w:pPr>
        <w:pStyle w:val="Style2"/>
        <w:spacing w:line="360" w:lineRule="auto"/>
        <w:ind w:firstLine="709"/>
        <w:jc w:val="center"/>
        <w:rPr>
          <w:rStyle w:val="FontStyle16"/>
          <w:color w:val="000000"/>
          <w:sz w:val="28"/>
          <w:szCs w:val="28"/>
        </w:rPr>
      </w:pPr>
    </w:p>
    <w:p w:rsidR="0049109F" w:rsidRPr="00FA776C" w:rsidRDefault="0049109F" w:rsidP="00FA776C">
      <w:pPr>
        <w:pStyle w:val="Style2"/>
        <w:spacing w:line="360" w:lineRule="auto"/>
        <w:ind w:firstLine="709"/>
        <w:jc w:val="center"/>
        <w:rPr>
          <w:rStyle w:val="FontStyle16"/>
          <w:color w:val="000000"/>
          <w:sz w:val="28"/>
          <w:szCs w:val="28"/>
        </w:rPr>
      </w:pPr>
    </w:p>
    <w:p w:rsidR="0049109F" w:rsidRPr="00FA776C" w:rsidRDefault="0049109F" w:rsidP="00FA776C">
      <w:pPr>
        <w:pStyle w:val="Style2"/>
        <w:spacing w:line="360" w:lineRule="auto"/>
        <w:ind w:firstLine="709"/>
        <w:jc w:val="center"/>
        <w:rPr>
          <w:rStyle w:val="FontStyle16"/>
          <w:color w:val="000000"/>
          <w:sz w:val="28"/>
          <w:szCs w:val="28"/>
        </w:rPr>
      </w:pPr>
    </w:p>
    <w:p w:rsidR="0049109F" w:rsidRPr="00FA776C" w:rsidRDefault="0049109F" w:rsidP="00FA776C">
      <w:pPr>
        <w:pStyle w:val="Style2"/>
        <w:spacing w:line="360" w:lineRule="auto"/>
        <w:ind w:firstLine="709"/>
        <w:jc w:val="center"/>
        <w:rPr>
          <w:rStyle w:val="FontStyle16"/>
          <w:color w:val="000000"/>
          <w:sz w:val="28"/>
          <w:szCs w:val="28"/>
        </w:rPr>
      </w:pPr>
    </w:p>
    <w:p w:rsidR="0049109F" w:rsidRPr="00FA776C" w:rsidRDefault="0049109F" w:rsidP="00FA776C">
      <w:pPr>
        <w:pStyle w:val="Style2"/>
        <w:spacing w:line="360" w:lineRule="auto"/>
        <w:ind w:firstLine="709"/>
        <w:jc w:val="center"/>
        <w:rPr>
          <w:rStyle w:val="FontStyle16"/>
          <w:color w:val="000000"/>
          <w:sz w:val="28"/>
          <w:szCs w:val="28"/>
        </w:rPr>
      </w:pPr>
    </w:p>
    <w:p w:rsidR="0049109F" w:rsidRPr="00FA776C" w:rsidRDefault="0049109F" w:rsidP="00FA776C">
      <w:pPr>
        <w:pStyle w:val="Style2"/>
        <w:spacing w:line="360" w:lineRule="auto"/>
        <w:ind w:firstLine="709"/>
        <w:jc w:val="center"/>
        <w:rPr>
          <w:rStyle w:val="FontStyle16"/>
          <w:color w:val="000000"/>
          <w:sz w:val="28"/>
          <w:szCs w:val="28"/>
        </w:rPr>
      </w:pPr>
      <w:r w:rsidRPr="00FA776C">
        <w:rPr>
          <w:rStyle w:val="FontStyle16"/>
          <w:color w:val="000000"/>
          <w:sz w:val="28"/>
          <w:szCs w:val="28"/>
        </w:rPr>
        <w:t>2008</w:t>
      </w:r>
    </w:p>
    <w:p w:rsidR="008405CF" w:rsidRPr="00FA776C" w:rsidRDefault="009E2499" w:rsidP="00FA776C">
      <w:pPr>
        <w:pStyle w:val="Style2"/>
        <w:spacing w:line="360" w:lineRule="auto"/>
        <w:ind w:firstLine="709"/>
        <w:jc w:val="both"/>
        <w:rPr>
          <w:rStyle w:val="FontStyle16"/>
          <w:color w:val="000000"/>
          <w:sz w:val="28"/>
          <w:szCs w:val="28"/>
        </w:rPr>
      </w:pPr>
      <w:r w:rsidRPr="00FA776C">
        <w:rPr>
          <w:rStyle w:val="FontStyle16"/>
          <w:color w:val="000000"/>
          <w:sz w:val="28"/>
          <w:szCs w:val="28"/>
        </w:rPr>
        <w:br w:type="page"/>
      </w:r>
      <w:r w:rsidR="008405CF" w:rsidRPr="00FA776C">
        <w:rPr>
          <w:rStyle w:val="FontStyle16"/>
          <w:color w:val="000000"/>
          <w:sz w:val="28"/>
          <w:szCs w:val="28"/>
        </w:rPr>
        <w:t>Взаимоотношения человека с окружающим миром по своей сути носят глубоко прагматический характер. Для человека любая деятельность имеет смысл (осознаваемый или неосознаваемый), т. к. она направлена на достижение определенной цели. В данной связи результаты человеческой деятельности могут рассматриваться как в категориях материальных ценностей (получение конкретных продуктов труда), так и в категориях нематериальных (когда целью является достижение разнообразных психо-эмоциональных состояний или получение определенных реакций у собеседника).</w:t>
      </w:r>
    </w:p>
    <w:p w:rsidR="008405CF" w:rsidRPr="00FA776C" w:rsidRDefault="008405CF" w:rsidP="00FA776C">
      <w:pPr>
        <w:pStyle w:val="Style2"/>
        <w:spacing w:line="360" w:lineRule="auto"/>
        <w:ind w:firstLine="709"/>
        <w:jc w:val="both"/>
        <w:rPr>
          <w:rStyle w:val="FontStyle16"/>
          <w:color w:val="000000"/>
          <w:sz w:val="28"/>
          <w:szCs w:val="28"/>
        </w:rPr>
      </w:pPr>
      <w:r w:rsidRPr="00FA776C">
        <w:rPr>
          <w:rStyle w:val="FontStyle16"/>
          <w:color w:val="000000"/>
          <w:sz w:val="28"/>
          <w:szCs w:val="28"/>
        </w:rPr>
        <w:t xml:space="preserve">В процессе освоения действительности категория ценности как свойство объектов и явлений играет для человека важнейшую роль в осмыслении направления и результатов своей деятельности, когда он переходит от объективных свойств и характеристик предметов к их предназначению. </w:t>
      </w:r>
      <w:r w:rsidR="009E2499" w:rsidRPr="00FA776C">
        <w:rPr>
          <w:rStyle w:val="FontStyle16"/>
          <w:color w:val="000000"/>
          <w:sz w:val="28"/>
          <w:szCs w:val="28"/>
        </w:rPr>
        <w:t>"</w:t>
      </w:r>
      <w:r w:rsidRPr="00FA776C">
        <w:rPr>
          <w:rStyle w:val="FontStyle16"/>
          <w:color w:val="000000"/>
          <w:sz w:val="28"/>
          <w:szCs w:val="28"/>
        </w:rPr>
        <w:t>Мир человека - это всегда мир ценностей</w:t>
      </w:r>
      <w:r w:rsidR="009E2499" w:rsidRPr="00FA776C">
        <w:rPr>
          <w:rStyle w:val="FontStyle16"/>
          <w:color w:val="000000"/>
          <w:sz w:val="28"/>
          <w:szCs w:val="28"/>
        </w:rPr>
        <w:t>"</w:t>
      </w:r>
      <w:r w:rsidRPr="00FA776C">
        <w:rPr>
          <w:rStyle w:val="FontStyle16"/>
          <w:color w:val="000000"/>
          <w:sz w:val="28"/>
          <w:szCs w:val="28"/>
        </w:rPr>
        <w:t xml:space="preserve"> [1, с. 49].</w:t>
      </w:r>
    </w:p>
    <w:p w:rsidR="008405CF" w:rsidRPr="00FA776C" w:rsidRDefault="008405CF" w:rsidP="00FA776C">
      <w:pPr>
        <w:pStyle w:val="Style2"/>
        <w:spacing w:line="360" w:lineRule="auto"/>
        <w:ind w:firstLine="709"/>
        <w:jc w:val="both"/>
        <w:rPr>
          <w:rStyle w:val="FontStyle16"/>
          <w:color w:val="000000"/>
          <w:sz w:val="28"/>
          <w:szCs w:val="28"/>
        </w:rPr>
      </w:pPr>
      <w:r w:rsidRPr="00FA776C">
        <w:rPr>
          <w:rStyle w:val="FontStyle16"/>
          <w:color w:val="000000"/>
          <w:sz w:val="28"/>
          <w:szCs w:val="28"/>
        </w:rPr>
        <w:t>Таким образом, в процессе человеческой деятельности категории прагматики и ценности неразрывно связаны между собой.</w:t>
      </w:r>
    </w:p>
    <w:p w:rsidR="008405CF" w:rsidRPr="00FA776C" w:rsidRDefault="008405CF" w:rsidP="00FA776C">
      <w:pPr>
        <w:pStyle w:val="Style2"/>
        <w:spacing w:line="360" w:lineRule="auto"/>
        <w:ind w:firstLine="709"/>
        <w:jc w:val="both"/>
        <w:rPr>
          <w:rStyle w:val="FontStyle16"/>
          <w:color w:val="000000"/>
          <w:sz w:val="28"/>
          <w:szCs w:val="28"/>
        </w:rPr>
      </w:pPr>
      <w:r w:rsidRPr="00FA776C">
        <w:rPr>
          <w:rStyle w:val="FontStyle16"/>
          <w:color w:val="000000"/>
          <w:sz w:val="28"/>
          <w:szCs w:val="28"/>
        </w:rPr>
        <w:t>Понятие ценности применительно к языку известно в лингвистике благодаря Ф. де Соссюру, который первым четко сформулировал положение о важности соотношения знака с другими знаками в системе языка [2, с. 148]. Собственная значимость каждой единицы языка определяется степенью ее интегрированности в языковую систему, т. е. способностью вступать в парадигматические и синтагматические отношения в языке. Однако подчеркнем, что значение языкового знака (в отличие от значимости) раскрывается вне языковой системы, т, к. единицы языка служат для отображения внешних по отношению к языку явлений действительности и их взаимосвязей.</w:t>
      </w:r>
    </w:p>
    <w:p w:rsidR="008405CF" w:rsidRPr="00FA776C" w:rsidRDefault="008405CF" w:rsidP="00FA776C">
      <w:pPr>
        <w:pStyle w:val="Style2"/>
        <w:spacing w:line="360" w:lineRule="auto"/>
        <w:ind w:firstLine="709"/>
        <w:jc w:val="both"/>
        <w:rPr>
          <w:rStyle w:val="FontStyle16"/>
          <w:color w:val="000000"/>
          <w:sz w:val="28"/>
          <w:szCs w:val="28"/>
        </w:rPr>
      </w:pPr>
      <w:r w:rsidRPr="00FA776C">
        <w:rPr>
          <w:rStyle w:val="FontStyle16"/>
          <w:color w:val="000000"/>
          <w:sz w:val="28"/>
          <w:szCs w:val="28"/>
        </w:rPr>
        <w:t xml:space="preserve">Под семантическим полем </w:t>
      </w:r>
      <w:r w:rsidR="009E2499" w:rsidRPr="00FA776C">
        <w:rPr>
          <w:rStyle w:val="FontStyle16"/>
          <w:color w:val="000000"/>
          <w:sz w:val="28"/>
          <w:szCs w:val="28"/>
        </w:rPr>
        <w:t>"</w:t>
      </w:r>
      <w:r w:rsidRPr="00FA776C">
        <w:rPr>
          <w:rStyle w:val="FontStyle16"/>
          <w:color w:val="000000"/>
          <w:sz w:val="28"/>
          <w:szCs w:val="28"/>
        </w:rPr>
        <w:t>Пища</w:t>
      </w:r>
      <w:r w:rsidR="009E2499" w:rsidRPr="00FA776C">
        <w:rPr>
          <w:rStyle w:val="FontStyle16"/>
          <w:color w:val="000000"/>
          <w:sz w:val="28"/>
          <w:szCs w:val="28"/>
        </w:rPr>
        <w:t>"</w:t>
      </w:r>
      <w:r w:rsidRPr="00FA776C">
        <w:rPr>
          <w:rStyle w:val="FontStyle16"/>
          <w:color w:val="000000"/>
          <w:sz w:val="28"/>
          <w:szCs w:val="28"/>
        </w:rPr>
        <w:t xml:space="preserve"> в данной работе мы понимаем совокупность лексических единиц, содержащих общую сему </w:t>
      </w:r>
      <w:r w:rsidR="009E2499" w:rsidRPr="00FA776C">
        <w:rPr>
          <w:rStyle w:val="FontStyle16"/>
          <w:color w:val="000000"/>
          <w:sz w:val="28"/>
          <w:szCs w:val="28"/>
        </w:rPr>
        <w:t>"</w:t>
      </w:r>
      <w:r w:rsidRPr="00FA776C">
        <w:rPr>
          <w:rStyle w:val="FontStyle16"/>
          <w:color w:val="000000"/>
          <w:sz w:val="28"/>
          <w:szCs w:val="28"/>
        </w:rPr>
        <w:t>это пригодно в пищу</w:t>
      </w:r>
      <w:r w:rsidR="009E2499" w:rsidRPr="00FA776C">
        <w:rPr>
          <w:rStyle w:val="FontStyle16"/>
          <w:color w:val="000000"/>
          <w:sz w:val="28"/>
          <w:szCs w:val="28"/>
        </w:rPr>
        <w:t>"</w:t>
      </w:r>
      <w:r w:rsidRPr="00FA776C">
        <w:rPr>
          <w:rStyle w:val="FontStyle16"/>
          <w:color w:val="000000"/>
          <w:sz w:val="28"/>
          <w:szCs w:val="28"/>
        </w:rPr>
        <w:t xml:space="preserve"> и объединенных по признаку ситуации потребления пищи.</w:t>
      </w:r>
    </w:p>
    <w:p w:rsidR="008405CF" w:rsidRPr="00FA776C" w:rsidRDefault="008405CF" w:rsidP="00FA776C">
      <w:pPr>
        <w:pStyle w:val="Style2"/>
        <w:spacing w:line="360" w:lineRule="auto"/>
        <w:ind w:firstLine="709"/>
        <w:jc w:val="both"/>
        <w:rPr>
          <w:rStyle w:val="FontStyle16"/>
          <w:color w:val="000000"/>
          <w:sz w:val="28"/>
          <w:szCs w:val="28"/>
        </w:rPr>
      </w:pPr>
      <w:r w:rsidRPr="00FA776C">
        <w:rPr>
          <w:rStyle w:val="FontStyle16"/>
          <w:color w:val="000000"/>
          <w:sz w:val="28"/>
          <w:szCs w:val="28"/>
        </w:rPr>
        <w:t xml:space="preserve">Структура, состав и иерархия семантического поля </w:t>
      </w:r>
      <w:r w:rsidR="009E2499" w:rsidRPr="00FA776C">
        <w:rPr>
          <w:rStyle w:val="FontStyle16"/>
          <w:color w:val="000000"/>
          <w:sz w:val="28"/>
          <w:szCs w:val="28"/>
        </w:rPr>
        <w:t>"</w:t>
      </w:r>
      <w:r w:rsidRPr="00FA776C">
        <w:rPr>
          <w:rStyle w:val="FontStyle16"/>
          <w:color w:val="000000"/>
          <w:sz w:val="28"/>
          <w:szCs w:val="28"/>
        </w:rPr>
        <w:t>Пища</w:t>
      </w:r>
      <w:r w:rsidR="009E2499" w:rsidRPr="00FA776C">
        <w:rPr>
          <w:rStyle w:val="FontStyle16"/>
          <w:color w:val="000000"/>
          <w:sz w:val="28"/>
          <w:szCs w:val="28"/>
        </w:rPr>
        <w:t>"</w:t>
      </w:r>
      <w:r w:rsidRPr="00FA776C">
        <w:rPr>
          <w:rStyle w:val="FontStyle16"/>
          <w:color w:val="000000"/>
          <w:sz w:val="28"/>
          <w:szCs w:val="28"/>
        </w:rPr>
        <w:t>, семный набор его единиц, их коннотативный потенциал в значительной мере определяются особенностями того фрагмента картины мира, которую покрывает данное семантическое поле. Специфическое для данного языкового коллектива отношение к определенным видам продуктов питания и ритуалам приема пищи находят выражение в особых аксеологических характеристиках, эксплицитно или имплицитно присутствующих в значении данных единиц, которые под влиянием прагматических факторов могут быть актуализированы в высказывании.</w:t>
      </w:r>
    </w:p>
    <w:p w:rsidR="008405CF" w:rsidRPr="00FA776C" w:rsidRDefault="008405CF" w:rsidP="00FA776C">
      <w:pPr>
        <w:pStyle w:val="Style2"/>
        <w:spacing w:line="360" w:lineRule="auto"/>
        <w:ind w:firstLine="709"/>
        <w:jc w:val="both"/>
        <w:rPr>
          <w:rStyle w:val="FontStyle16"/>
          <w:color w:val="000000"/>
          <w:sz w:val="28"/>
          <w:szCs w:val="28"/>
        </w:rPr>
      </w:pPr>
      <w:r w:rsidRPr="00FA776C">
        <w:rPr>
          <w:rStyle w:val="FontStyle16"/>
          <w:color w:val="000000"/>
          <w:sz w:val="28"/>
          <w:szCs w:val="28"/>
        </w:rPr>
        <w:t xml:space="preserve">Лингвистическая ценность единиц семантического поля </w:t>
      </w:r>
      <w:r w:rsidR="009E2499" w:rsidRPr="00FA776C">
        <w:rPr>
          <w:rStyle w:val="FontStyle16"/>
          <w:color w:val="000000"/>
          <w:sz w:val="28"/>
          <w:szCs w:val="28"/>
        </w:rPr>
        <w:t>"</w:t>
      </w:r>
      <w:r w:rsidRPr="00FA776C">
        <w:rPr>
          <w:rStyle w:val="FontStyle16"/>
          <w:color w:val="000000"/>
          <w:sz w:val="28"/>
          <w:szCs w:val="28"/>
        </w:rPr>
        <w:t>Пища</w:t>
      </w:r>
      <w:r w:rsidR="009E2499" w:rsidRPr="00FA776C">
        <w:rPr>
          <w:rStyle w:val="FontStyle16"/>
          <w:color w:val="000000"/>
          <w:sz w:val="28"/>
          <w:szCs w:val="28"/>
        </w:rPr>
        <w:t>"</w:t>
      </w:r>
      <w:r w:rsidRPr="00FA776C">
        <w:rPr>
          <w:rStyle w:val="FontStyle16"/>
          <w:color w:val="000000"/>
          <w:sz w:val="28"/>
          <w:szCs w:val="28"/>
        </w:rPr>
        <w:t xml:space="preserve"> определяется, в частности, на основе их прагматического потенциала (т. е. заложенной в их значении важной культурологической информации и их способности образовывать метафоры и другие стилистические фигуры), что отражается на частотности их вхождения в состав пословиц, поговорок, идиом, а также на частотности их использования в дискурсе и в текстах художественной литературы (в референтной ситуации - во всем многообразии реализуемых ими функций, в метафорическом значении - в составе устойчивых и авторских паремий). Отметим, что в текстах художественной литературы ценность языковых знаков выявляется через соотнесение объективных языковых значений и смыслов, способных наделять даже бедное языковое значение глубоким художественным смыслом.</w:t>
      </w:r>
    </w:p>
    <w:p w:rsidR="008405CF" w:rsidRPr="00FA776C" w:rsidRDefault="008405CF" w:rsidP="00FA776C">
      <w:pPr>
        <w:pStyle w:val="Style2"/>
        <w:spacing w:line="360" w:lineRule="auto"/>
        <w:ind w:firstLine="709"/>
        <w:jc w:val="both"/>
        <w:rPr>
          <w:rStyle w:val="FontStyle16"/>
          <w:color w:val="000000"/>
          <w:sz w:val="28"/>
          <w:szCs w:val="28"/>
        </w:rPr>
      </w:pPr>
      <w:r w:rsidRPr="00FA776C">
        <w:rPr>
          <w:rStyle w:val="FontStyle16"/>
          <w:color w:val="000000"/>
          <w:sz w:val="28"/>
          <w:szCs w:val="28"/>
        </w:rPr>
        <w:t xml:space="preserve">Степень интегрированности единиц семантического поля </w:t>
      </w:r>
      <w:r w:rsidR="009E2499" w:rsidRPr="00FA776C">
        <w:rPr>
          <w:rStyle w:val="FontStyle16"/>
          <w:color w:val="000000"/>
          <w:sz w:val="28"/>
          <w:szCs w:val="28"/>
        </w:rPr>
        <w:t>"</w:t>
      </w:r>
      <w:r w:rsidRPr="00FA776C">
        <w:rPr>
          <w:rStyle w:val="FontStyle16"/>
          <w:color w:val="000000"/>
          <w:sz w:val="28"/>
          <w:szCs w:val="28"/>
        </w:rPr>
        <w:t>Пища</w:t>
      </w:r>
      <w:r w:rsidR="009E2499" w:rsidRPr="00FA776C">
        <w:rPr>
          <w:rStyle w:val="FontStyle16"/>
          <w:color w:val="000000"/>
          <w:sz w:val="28"/>
          <w:szCs w:val="28"/>
        </w:rPr>
        <w:t>"</w:t>
      </w:r>
      <w:r w:rsidRPr="00FA776C">
        <w:rPr>
          <w:rStyle w:val="FontStyle16"/>
          <w:color w:val="000000"/>
          <w:sz w:val="28"/>
          <w:szCs w:val="28"/>
        </w:rPr>
        <w:t>, гастрономических паремий и гастрономических метафор в языковую систему и культуру на определенном этапе развития нации может, по нашему мнению, быть выявлена в первую очередь на основе количественного и качественного анализа использования данных единиц в современном этому этапу дискурсе.</w:t>
      </w:r>
    </w:p>
    <w:p w:rsidR="008405CF" w:rsidRPr="00FA776C" w:rsidRDefault="008405CF" w:rsidP="00FA776C">
      <w:pPr>
        <w:pStyle w:val="Style2"/>
        <w:spacing w:line="360" w:lineRule="auto"/>
        <w:ind w:firstLine="709"/>
        <w:jc w:val="both"/>
        <w:rPr>
          <w:rStyle w:val="FontStyle16"/>
          <w:color w:val="000000"/>
          <w:sz w:val="28"/>
          <w:szCs w:val="28"/>
        </w:rPr>
      </w:pPr>
      <w:r w:rsidRPr="00FA776C">
        <w:rPr>
          <w:rStyle w:val="FontStyle16"/>
          <w:color w:val="000000"/>
          <w:sz w:val="28"/>
          <w:szCs w:val="28"/>
        </w:rPr>
        <w:t xml:space="preserve">В данной работе, рассматривая степень интегрированности единиц семантического поля </w:t>
      </w:r>
      <w:r w:rsidR="009E2499" w:rsidRPr="00FA776C">
        <w:rPr>
          <w:rStyle w:val="FontStyle16"/>
          <w:color w:val="000000"/>
          <w:sz w:val="28"/>
          <w:szCs w:val="28"/>
        </w:rPr>
        <w:t>"</w:t>
      </w:r>
      <w:r w:rsidRPr="00FA776C">
        <w:rPr>
          <w:rStyle w:val="FontStyle16"/>
          <w:color w:val="000000"/>
          <w:sz w:val="28"/>
          <w:szCs w:val="28"/>
        </w:rPr>
        <w:t>Пища</w:t>
      </w:r>
      <w:r w:rsidR="009E2499" w:rsidRPr="00FA776C">
        <w:rPr>
          <w:rStyle w:val="FontStyle16"/>
          <w:color w:val="000000"/>
          <w:sz w:val="28"/>
          <w:szCs w:val="28"/>
        </w:rPr>
        <w:t>"</w:t>
      </w:r>
      <w:r w:rsidRPr="00FA776C">
        <w:rPr>
          <w:rStyle w:val="FontStyle16"/>
          <w:color w:val="000000"/>
          <w:sz w:val="28"/>
          <w:szCs w:val="28"/>
        </w:rPr>
        <w:t xml:space="preserve"> в языковую систему, мы опирались на данные Словаря частотности </w:t>
      </w:r>
      <w:r w:rsidRPr="009A2C9A">
        <w:rPr>
          <w:rStyle w:val="FontStyle14"/>
          <w:i w:val="0"/>
          <w:color w:val="000000"/>
          <w:sz w:val="28"/>
          <w:szCs w:val="28"/>
        </w:rPr>
        <w:t>С</w:t>
      </w:r>
      <w:r w:rsidR="009A2C9A">
        <w:rPr>
          <w:rStyle w:val="FontStyle14"/>
          <w:i w:val="0"/>
          <w:color w:val="000000"/>
          <w:sz w:val="28"/>
          <w:szCs w:val="28"/>
        </w:rPr>
        <w:t>.А</w:t>
      </w:r>
      <w:r w:rsidRPr="009A2C9A">
        <w:rPr>
          <w:rStyle w:val="FontStyle14"/>
          <w:i w:val="0"/>
          <w:color w:val="000000"/>
          <w:sz w:val="28"/>
          <w:szCs w:val="28"/>
        </w:rPr>
        <w:t>.</w:t>
      </w:r>
      <w:r w:rsidRPr="00FA776C">
        <w:rPr>
          <w:rStyle w:val="FontStyle14"/>
          <w:color w:val="000000"/>
          <w:sz w:val="28"/>
          <w:szCs w:val="28"/>
        </w:rPr>
        <w:t xml:space="preserve"> </w:t>
      </w:r>
      <w:r w:rsidRPr="00FA776C">
        <w:rPr>
          <w:rStyle w:val="FontStyle16"/>
          <w:color w:val="000000"/>
          <w:sz w:val="28"/>
          <w:szCs w:val="28"/>
        </w:rPr>
        <w:t>Шарова [4]. В первую тысячу наиболее употребительных слов русского языка входят такие номинации, как: хлеб, вода, чай, рыба, вино, водка (всего 6 единиц). Во второй тысяче представлены такие номинации, как: пища, картошка, кусок, еда, пиво, продукт, мясо, масло, молоко, кофе (10 единиц). Третья тысяча включает номинации: плод, гриб, сладкий, яблоко, яйцо, коньяк, спирт, мука, хрен, соль, питание, кролик, суп, кусочек, жирный, блюдо, белок, жир, лук (19 единиц). В четвертую тысячу входят номинации: напиток, зерно, рис, печень, мак, фрукт, капуста, баран, сок, шампанский (10 единиц). И, наконец, внутри пятой тысячи наиболее употребительных номинациий мы выделяем следующие единицы: ягода, огурец, молочный, икра, стручок, конфета, виски, груша, сало, мед, перец, блин, алкоголь, сыр, овощ, рыбка (16 единиц) - итого 45 номинаций.</w:t>
      </w:r>
    </w:p>
    <w:p w:rsidR="008405CF" w:rsidRPr="00FA776C" w:rsidRDefault="008405CF" w:rsidP="00FA776C">
      <w:pPr>
        <w:pStyle w:val="Style2"/>
        <w:spacing w:line="360" w:lineRule="auto"/>
        <w:ind w:firstLine="709"/>
        <w:jc w:val="both"/>
        <w:rPr>
          <w:rStyle w:val="FontStyle16"/>
          <w:color w:val="000000"/>
          <w:sz w:val="28"/>
          <w:szCs w:val="28"/>
        </w:rPr>
      </w:pPr>
      <w:r w:rsidRPr="00FA776C">
        <w:rPr>
          <w:rStyle w:val="FontStyle16"/>
          <w:color w:val="000000"/>
          <w:sz w:val="28"/>
          <w:szCs w:val="28"/>
        </w:rPr>
        <w:t>Таким образом, как показало наше исследование дискурса (см. ниже), именно эти единицы, входящие в 5000 наиболее частотных единиц русского языка, сохраняют высокий индекс частотности в современном русском дискурсе.</w:t>
      </w:r>
    </w:p>
    <w:p w:rsidR="008405CF" w:rsidRPr="00FA776C" w:rsidRDefault="008405CF" w:rsidP="00FA776C">
      <w:pPr>
        <w:pStyle w:val="Style2"/>
        <w:spacing w:line="360" w:lineRule="auto"/>
        <w:ind w:firstLine="709"/>
        <w:jc w:val="both"/>
        <w:rPr>
          <w:rStyle w:val="FontStyle16"/>
          <w:color w:val="000000"/>
          <w:sz w:val="28"/>
          <w:szCs w:val="28"/>
        </w:rPr>
      </w:pPr>
      <w:r w:rsidRPr="00FA776C">
        <w:rPr>
          <w:rStyle w:val="FontStyle16"/>
          <w:color w:val="000000"/>
          <w:sz w:val="28"/>
          <w:szCs w:val="28"/>
        </w:rPr>
        <w:t xml:space="preserve">Особая роль пищи в жизни человека объясняет исключительную роль и разнообразие этого пласта лексики, а также значительную долю единиц семантического поля </w:t>
      </w:r>
      <w:r w:rsidR="009E2499" w:rsidRPr="00FA776C">
        <w:rPr>
          <w:rStyle w:val="FontStyle16"/>
          <w:color w:val="000000"/>
          <w:sz w:val="28"/>
          <w:szCs w:val="28"/>
        </w:rPr>
        <w:t>"</w:t>
      </w:r>
      <w:r w:rsidRPr="00FA776C">
        <w:rPr>
          <w:rStyle w:val="FontStyle16"/>
          <w:color w:val="000000"/>
          <w:sz w:val="28"/>
          <w:szCs w:val="28"/>
        </w:rPr>
        <w:t>Пища</w:t>
      </w:r>
      <w:r w:rsidR="009E2499" w:rsidRPr="00FA776C">
        <w:rPr>
          <w:rStyle w:val="FontStyle16"/>
          <w:color w:val="000000"/>
          <w:sz w:val="28"/>
          <w:szCs w:val="28"/>
        </w:rPr>
        <w:t>"</w:t>
      </w:r>
      <w:r w:rsidRPr="00FA776C">
        <w:rPr>
          <w:rStyle w:val="FontStyle16"/>
          <w:color w:val="000000"/>
          <w:sz w:val="28"/>
          <w:szCs w:val="28"/>
        </w:rPr>
        <w:t xml:space="preserve"> в процентах в русском паремийном фонде. По частотности вхождения в устойчивые словосочетания они составляют 10% от общего количества русских паремий (по Словарю пословиц и поговорок В.И. Даля [5]), отражающих тему веры в Бога (43 из 450), 12% от общего числа русских паремий, коррелирующих с концептами </w:t>
      </w:r>
      <w:r w:rsidR="009E2499" w:rsidRPr="00FA776C">
        <w:rPr>
          <w:rStyle w:val="FontStyle16"/>
          <w:color w:val="000000"/>
          <w:sz w:val="28"/>
          <w:szCs w:val="28"/>
        </w:rPr>
        <w:t>"</w:t>
      </w:r>
      <w:r w:rsidRPr="00FA776C">
        <w:rPr>
          <w:rStyle w:val="FontStyle16"/>
          <w:color w:val="000000"/>
          <w:sz w:val="28"/>
          <w:szCs w:val="28"/>
        </w:rPr>
        <w:t>счастье</w:t>
      </w:r>
      <w:r w:rsidR="009E2499" w:rsidRPr="00FA776C">
        <w:rPr>
          <w:rStyle w:val="FontStyle16"/>
          <w:color w:val="000000"/>
          <w:sz w:val="28"/>
          <w:szCs w:val="28"/>
        </w:rPr>
        <w:t>"</w:t>
      </w:r>
      <w:r w:rsidRPr="00FA776C">
        <w:rPr>
          <w:rStyle w:val="FontStyle16"/>
          <w:color w:val="000000"/>
          <w:sz w:val="28"/>
          <w:szCs w:val="28"/>
        </w:rPr>
        <w:t xml:space="preserve">, </w:t>
      </w:r>
      <w:r w:rsidR="009E2499" w:rsidRPr="00FA776C">
        <w:rPr>
          <w:rStyle w:val="FontStyle16"/>
          <w:color w:val="000000"/>
          <w:sz w:val="28"/>
          <w:szCs w:val="28"/>
        </w:rPr>
        <w:t>"</w:t>
      </w:r>
      <w:r w:rsidRPr="00FA776C">
        <w:rPr>
          <w:rStyle w:val="FontStyle16"/>
          <w:color w:val="000000"/>
          <w:sz w:val="28"/>
          <w:szCs w:val="28"/>
        </w:rPr>
        <w:t>удача</w:t>
      </w:r>
      <w:r w:rsidR="009E2499" w:rsidRPr="00FA776C">
        <w:rPr>
          <w:rStyle w:val="FontStyle16"/>
          <w:color w:val="000000"/>
          <w:sz w:val="28"/>
          <w:szCs w:val="28"/>
        </w:rPr>
        <w:t>"</w:t>
      </w:r>
      <w:r w:rsidRPr="00FA776C">
        <w:rPr>
          <w:rStyle w:val="FontStyle16"/>
          <w:color w:val="000000"/>
          <w:sz w:val="28"/>
          <w:szCs w:val="28"/>
        </w:rPr>
        <w:t xml:space="preserve"> (97 из 800) и 19% от всех русских паремий, коррелирующих с концептом </w:t>
      </w:r>
      <w:r w:rsidR="009E2499" w:rsidRPr="00FA776C">
        <w:rPr>
          <w:rStyle w:val="FontStyle16"/>
          <w:color w:val="000000"/>
          <w:sz w:val="28"/>
          <w:szCs w:val="28"/>
        </w:rPr>
        <w:t>"</w:t>
      </w:r>
      <w:r w:rsidRPr="00FA776C">
        <w:rPr>
          <w:rStyle w:val="FontStyle16"/>
          <w:color w:val="000000"/>
          <w:sz w:val="28"/>
          <w:szCs w:val="28"/>
        </w:rPr>
        <w:t>достаток</w:t>
      </w:r>
      <w:r w:rsidR="009E2499" w:rsidRPr="00FA776C">
        <w:rPr>
          <w:rStyle w:val="FontStyle16"/>
          <w:color w:val="000000"/>
          <w:sz w:val="28"/>
          <w:szCs w:val="28"/>
        </w:rPr>
        <w:t>"</w:t>
      </w:r>
      <w:r w:rsidRPr="00FA776C">
        <w:rPr>
          <w:rStyle w:val="FontStyle16"/>
          <w:color w:val="000000"/>
          <w:sz w:val="28"/>
          <w:szCs w:val="28"/>
        </w:rPr>
        <w:t xml:space="preserve">. По параметру частотности с лексикой семантического поля </w:t>
      </w:r>
      <w:r w:rsidR="009E2499" w:rsidRPr="00FA776C">
        <w:rPr>
          <w:rStyle w:val="FontStyle16"/>
          <w:color w:val="000000"/>
          <w:sz w:val="28"/>
          <w:szCs w:val="28"/>
        </w:rPr>
        <w:t>"</w:t>
      </w:r>
      <w:r w:rsidRPr="00FA776C">
        <w:rPr>
          <w:rStyle w:val="FontStyle16"/>
          <w:color w:val="000000"/>
          <w:sz w:val="28"/>
          <w:szCs w:val="28"/>
        </w:rPr>
        <w:t>Пища</w:t>
      </w:r>
      <w:r w:rsidR="009E2499" w:rsidRPr="00FA776C">
        <w:rPr>
          <w:rStyle w:val="FontStyle16"/>
          <w:color w:val="000000"/>
          <w:sz w:val="28"/>
          <w:szCs w:val="28"/>
        </w:rPr>
        <w:t>"</w:t>
      </w:r>
      <w:r w:rsidRPr="00FA776C">
        <w:rPr>
          <w:rStyle w:val="FontStyle16"/>
          <w:color w:val="000000"/>
          <w:sz w:val="28"/>
          <w:szCs w:val="28"/>
        </w:rPr>
        <w:t xml:space="preserve"> может соперничать только лексика, обслуживающая терминосистему фауны. Однако можно с уверенностью утверждать, что общее количество метафор и других стилистических фигур, образованных на основе переноса значения в лексических единицах, принадлежащих к семантическому полю </w:t>
      </w:r>
      <w:r w:rsidR="009E2499" w:rsidRPr="00FA776C">
        <w:rPr>
          <w:rStyle w:val="FontStyle16"/>
          <w:color w:val="000000"/>
          <w:sz w:val="28"/>
          <w:szCs w:val="28"/>
        </w:rPr>
        <w:t>"</w:t>
      </w:r>
      <w:r w:rsidRPr="00FA776C">
        <w:rPr>
          <w:rStyle w:val="FontStyle16"/>
          <w:color w:val="000000"/>
          <w:sz w:val="28"/>
          <w:szCs w:val="28"/>
        </w:rPr>
        <w:t>Пища</w:t>
      </w:r>
      <w:r w:rsidR="009E2499" w:rsidRPr="00FA776C">
        <w:rPr>
          <w:rStyle w:val="FontStyle16"/>
          <w:color w:val="000000"/>
          <w:sz w:val="28"/>
          <w:szCs w:val="28"/>
        </w:rPr>
        <w:t>"</w:t>
      </w:r>
      <w:r w:rsidRPr="00FA776C">
        <w:rPr>
          <w:rStyle w:val="FontStyle16"/>
          <w:color w:val="000000"/>
          <w:sz w:val="28"/>
          <w:szCs w:val="28"/>
        </w:rPr>
        <w:t xml:space="preserve"> (как устойчивых, закрепленных в словарях, так и авторских находок), не подлежит точному подсчету.</w:t>
      </w:r>
    </w:p>
    <w:p w:rsidR="008405CF" w:rsidRPr="00FA776C" w:rsidRDefault="008405CF" w:rsidP="00FA776C">
      <w:pPr>
        <w:pStyle w:val="Style2"/>
        <w:spacing w:line="360" w:lineRule="auto"/>
        <w:ind w:firstLine="709"/>
        <w:jc w:val="both"/>
        <w:rPr>
          <w:rStyle w:val="FontStyle16"/>
          <w:color w:val="000000"/>
          <w:sz w:val="28"/>
          <w:szCs w:val="28"/>
        </w:rPr>
      </w:pPr>
      <w:r w:rsidRPr="00FA776C">
        <w:rPr>
          <w:rStyle w:val="FontStyle16"/>
          <w:color w:val="000000"/>
          <w:sz w:val="28"/>
          <w:szCs w:val="28"/>
        </w:rPr>
        <w:t xml:space="preserve">Следующим критерием лингвистической ценности единиц семантического поля </w:t>
      </w:r>
      <w:r w:rsidR="009E2499" w:rsidRPr="00FA776C">
        <w:rPr>
          <w:rStyle w:val="FontStyle16"/>
          <w:color w:val="000000"/>
          <w:sz w:val="28"/>
          <w:szCs w:val="28"/>
        </w:rPr>
        <w:t>"</w:t>
      </w:r>
      <w:r w:rsidRPr="00FA776C">
        <w:rPr>
          <w:rStyle w:val="FontStyle16"/>
          <w:color w:val="000000"/>
          <w:sz w:val="28"/>
          <w:szCs w:val="28"/>
        </w:rPr>
        <w:t>Пища</w:t>
      </w:r>
      <w:r w:rsidR="009E2499" w:rsidRPr="00FA776C">
        <w:rPr>
          <w:rStyle w:val="FontStyle16"/>
          <w:color w:val="000000"/>
          <w:sz w:val="28"/>
          <w:szCs w:val="28"/>
        </w:rPr>
        <w:t>"</w:t>
      </w:r>
      <w:r w:rsidRPr="00FA776C">
        <w:rPr>
          <w:rStyle w:val="FontStyle16"/>
          <w:color w:val="000000"/>
          <w:sz w:val="28"/>
          <w:szCs w:val="28"/>
        </w:rPr>
        <w:t xml:space="preserve"> является свободное и многообразное использование единиц семантического поля </w:t>
      </w:r>
      <w:r w:rsidR="009E2499" w:rsidRPr="00FA776C">
        <w:rPr>
          <w:rStyle w:val="FontStyle16"/>
          <w:color w:val="000000"/>
          <w:sz w:val="28"/>
          <w:szCs w:val="28"/>
        </w:rPr>
        <w:t>"</w:t>
      </w:r>
      <w:r w:rsidRPr="00FA776C">
        <w:rPr>
          <w:rStyle w:val="FontStyle16"/>
          <w:color w:val="000000"/>
          <w:sz w:val="28"/>
          <w:szCs w:val="28"/>
        </w:rPr>
        <w:t>Пища</w:t>
      </w:r>
      <w:r w:rsidR="009E2499" w:rsidRPr="00FA776C">
        <w:rPr>
          <w:rStyle w:val="FontStyle16"/>
          <w:color w:val="000000"/>
          <w:sz w:val="28"/>
          <w:szCs w:val="28"/>
        </w:rPr>
        <w:t>"</w:t>
      </w:r>
      <w:r w:rsidRPr="00FA776C">
        <w:rPr>
          <w:rStyle w:val="FontStyle16"/>
          <w:color w:val="000000"/>
          <w:sz w:val="28"/>
          <w:szCs w:val="28"/>
        </w:rPr>
        <w:t xml:space="preserve"> (как в прямом, так и в переносном значении) в разных видах дискурса.</w:t>
      </w:r>
    </w:p>
    <w:p w:rsidR="008405CF" w:rsidRPr="00FA776C" w:rsidRDefault="008405CF" w:rsidP="00FA776C">
      <w:pPr>
        <w:pStyle w:val="Style2"/>
        <w:spacing w:line="360" w:lineRule="auto"/>
        <w:ind w:firstLine="709"/>
        <w:jc w:val="both"/>
        <w:rPr>
          <w:rStyle w:val="FontStyle16"/>
          <w:color w:val="000000"/>
          <w:sz w:val="28"/>
          <w:szCs w:val="28"/>
        </w:rPr>
      </w:pPr>
      <w:r w:rsidRPr="00FA776C">
        <w:rPr>
          <w:rStyle w:val="FontStyle16"/>
          <w:color w:val="000000"/>
          <w:sz w:val="28"/>
          <w:szCs w:val="28"/>
        </w:rPr>
        <w:t>По мнению Н.Д. Арутюновой, одной стороной дискурс обращен к прагматической ситуации, которая привлекается для определения его коммуникативной адекватности, для выявления его импликаций и пресуппозиций. Другой стороной дискурс обращен к ментальным процессам участников коммуникации: этнографическим, психологическим, социокультурным правилам и стратегиям порождения и понимания речи [3, с. 147].</w:t>
      </w:r>
    </w:p>
    <w:p w:rsidR="008405CF" w:rsidRPr="00FA776C" w:rsidRDefault="008405CF" w:rsidP="00FA776C">
      <w:pPr>
        <w:pStyle w:val="Style2"/>
        <w:spacing w:line="360" w:lineRule="auto"/>
        <w:ind w:firstLine="709"/>
        <w:jc w:val="both"/>
        <w:rPr>
          <w:rStyle w:val="FontStyle16"/>
          <w:color w:val="000000"/>
          <w:sz w:val="28"/>
          <w:szCs w:val="28"/>
        </w:rPr>
      </w:pPr>
      <w:r w:rsidRPr="00FA776C">
        <w:rPr>
          <w:rStyle w:val="FontStyle16"/>
          <w:color w:val="000000"/>
          <w:sz w:val="28"/>
          <w:szCs w:val="28"/>
        </w:rPr>
        <w:t xml:space="preserve">В рамках теории высказывания или прагматики понятие </w:t>
      </w:r>
      <w:r w:rsidR="009E2499" w:rsidRPr="00FA776C">
        <w:rPr>
          <w:rStyle w:val="FontStyle16"/>
          <w:color w:val="000000"/>
          <w:sz w:val="28"/>
          <w:szCs w:val="28"/>
        </w:rPr>
        <w:t>"</w:t>
      </w:r>
      <w:r w:rsidRPr="00FA776C">
        <w:rPr>
          <w:rStyle w:val="FontStyle16"/>
          <w:color w:val="000000"/>
          <w:sz w:val="28"/>
          <w:szCs w:val="28"/>
        </w:rPr>
        <w:t>дискурса</w:t>
      </w:r>
      <w:r w:rsidR="009E2499" w:rsidRPr="00FA776C">
        <w:rPr>
          <w:rStyle w:val="FontStyle16"/>
          <w:color w:val="000000"/>
          <w:sz w:val="28"/>
          <w:szCs w:val="28"/>
        </w:rPr>
        <w:t>"</w:t>
      </w:r>
      <w:r w:rsidRPr="00FA776C">
        <w:rPr>
          <w:rStyle w:val="FontStyle16"/>
          <w:color w:val="000000"/>
          <w:sz w:val="28"/>
          <w:szCs w:val="28"/>
        </w:rPr>
        <w:t xml:space="preserve"> трактуется, как воздействие высказывания на его получателя. Неотъемлемым компонентом прагматической информации является оценочность, которая в свою очередь, тесно взаимосвязана с такими прагматическими категориями, как эмоциональность, экспрессивность, отражающими способность языкового знака через целостное наглядное представление выражать внеязыковое содержание с целью характеристики предмета. Будучи этнокультурно и социально детерминированной, оценочность проявляется в специфическом отборе лингвистических средств для описания фактов и явлений окружающей действительности под определенным углом зрения. Таким образом, реципиент получает информацию уже определенным образом прагматически обработанную.</w:t>
      </w:r>
    </w:p>
    <w:p w:rsidR="008405CF" w:rsidRPr="00FA776C" w:rsidRDefault="008405CF" w:rsidP="00FA776C">
      <w:pPr>
        <w:pStyle w:val="Style2"/>
        <w:spacing w:line="360" w:lineRule="auto"/>
        <w:ind w:firstLine="709"/>
        <w:jc w:val="both"/>
        <w:rPr>
          <w:rStyle w:val="FontStyle16"/>
          <w:color w:val="000000"/>
          <w:sz w:val="28"/>
          <w:szCs w:val="28"/>
        </w:rPr>
      </w:pPr>
      <w:r w:rsidRPr="00FA776C">
        <w:rPr>
          <w:rStyle w:val="FontStyle16"/>
          <w:color w:val="000000"/>
          <w:sz w:val="28"/>
          <w:szCs w:val="28"/>
        </w:rPr>
        <w:t xml:space="preserve">Особая роль пищи в жизни человека объясняет особую роль и разнообразие того пласта лексического состава языка, который отображает в языке эту сферу человеческой деятельности. Тесная связь с базовыми глубинными </w:t>
      </w:r>
      <w:r w:rsidRPr="00FA776C">
        <w:rPr>
          <w:rStyle w:val="FontStyle14"/>
          <w:color w:val="000000"/>
          <w:sz w:val="28"/>
          <w:szCs w:val="28"/>
        </w:rPr>
        <w:t xml:space="preserve">психическими переживаниями </w:t>
      </w:r>
      <w:r w:rsidRPr="00FA776C">
        <w:rPr>
          <w:rStyle w:val="FontStyle16"/>
          <w:color w:val="000000"/>
          <w:sz w:val="28"/>
          <w:szCs w:val="28"/>
        </w:rPr>
        <w:t xml:space="preserve">и </w:t>
      </w:r>
      <w:r w:rsidRPr="00FA776C">
        <w:rPr>
          <w:rStyle w:val="FontStyle14"/>
          <w:color w:val="000000"/>
          <w:sz w:val="28"/>
          <w:szCs w:val="28"/>
        </w:rPr>
        <w:t xml:space="preserve">доступность </w:t>
      </w:r>
      <w:r w:rsidRPr="00FA776C">
        <w:rPr>
          <w:rStyle w:val="FontStyle16"/>
          <w:color w:val="000000"/>
          <w:sz w:val="28"/>
          <w:szCs w:val="28"/>
        </w:rPr>
        <w:t>понимания подобных переживаний большинству членов одноязычного социума обусловливает ее мощный прагматический потенциал -способность вызывать определенные (предсказуемые) ассоциации и эмоции у получателя текста.</w:t>
      </w:r>
    </w:p>
    <w:p w:rsidR="008405CF" w:rsidRPr="00FA776C" w:rsidRDefault="008405CF" w:rsidP="00FA776C">
      <w:pPr>
        <w:pStyle w:val="Style2"/>
        <w:spacing w:line="360" w:lineRule="auto"/>
        <w:ind w:firstLine="709"/>
        <w:jc w:val="both"/>
        <w:rPr>
          <w:rStyle w:val="FontStyle16"/>
          <w:color w:val="000000"/>
          <w:sz w:val="28"/>
          <w:szCs w:val="28"/>
        </w:rPr>
      </w:pPr>
      <w:r w:rsidRPr="00FA776C">
        <w:rPr>
          <w:rStyle w:val="FontStyle16"/>
          <w:color w:val="000000"/>
          <w:sz w:val="28"/>
          <w:szCs w:val="28"/>
        </w:rPr>
        <w:t xml:space="preserve">В нашей работе мы рассмотрим прагматический потенциал единиц семантического поля </w:t>
      </w:r>
      <w:r w:rsidR="009E2499" w:rsidRPr="00FA776C">
        <w:rPr>
          <w:rStyle w:val="FontStyle16"/>
          <w:color w:val="000000"/>
          <w:sz w:val="28"/>
          <w:szCs w:val="28"/>
        </w:rPr>
        <w:t>"</w:t>
      </w:r>
      <w:r w:rsidRPr="00FA776C">
        <w:rPr>
          <w:rStyle w:val="FontStyle16"/>
          <w:color w:val="000000"/>
          <w:sz w:val="28"/>
          <w:szCs w:val="28"/>
        </w:rPr>
        <w:t>Пища</w:t>
      </w:r>
      <w:r w:rsidR="009E2499" w:rsidRPr="00FA776C">
        <w:rPr>
          <w:rStyle w:val="FontStyle16"/>
          <w:color w:val="000000"/>
          <w:sz w:val="28"/>
          <w:szCs w:val="28"/>
        </w:rPr>
        <w:t>"</w:t>
      </w:r>
      <w:r w:rsidRPr="00FA776C">
        <w:rPr>
          <w:rStyle w:val="FontStyle16"/>
          <w:color w:val="000000"/>
          <w:sz w:val="28"/>
          <w:szCs w:val="28"/>
        </w:rPr>
        <w:t xml:space="preserve"> (преимущественно гастрономических метафор) на основе анализа их значений и частотности употребления в разных видах дискурса. (В данном случае термин </w:t>
      </w:r>
      <w:r w:rsidR="009E2499" w:rsidRPr="00FA776C">
        <w:rPr>
          <w:rStyle w:val="FontStyle16"/>
          <w:color w:val="000000"/>
          <w:sz w:val="28"/>
          <w:szCs w:val="28"/>
        </w:rPr>
        <w:t>"</w:t>
      </w:r>
      <w:r w:rsidRPr="00FA776C">
        <w:rPr>
          <w:rStyle w:val="FontStyle16"/>
          <w:color w:val="000000"/>
          <w:sz w:val="28"/>
          <w:szCs w:val="28"/>
        </w:rPr>
        <w:t>дискурс</w:t>
      </w:r>
      <w:r w:rsidR="009E2499" w:rsidRPr="00FA776C">
        <w:rPr>
          <w:rStyle w:val="FontStyle16"/>
          <w:color w:val="000000"/>
          <w:sz w:val="28"/>
          <w:szCs w:val="28"/>
        </w:rPr>
        <w:t>"</w:t>
      </w:r>
      <w:r w:rsidRPr="00FA776C">
        <w:rPr>
          <w:rStyle w:val="FontStyle16"/>
          <w:color w:val="000000"/>
          <w:sz w:val="28"/>
          <w:szCs w:val="28"/>
        </w:rPr>
        <w:t xml:space="preserve"> употребляется для обозначения системы ограничений, накладываемых на корпус текстов в силу их определенной социальной или идеологической направленности). Анализ дискурса также позволяет выявить и лингвокультурологическую ценность упомянутых единиц, равно как определить специфику и динамику их развития в изучаемый период, а также перспективы их дальнейшего функционирования.</w:t>
      </w:r>
    </w:p>
    <w:p w:rsidR="008405CF" w:rsidRPr="00FA776C" w:rsidRDefault="008405CF" w:rsidP="00FA776C">
      <w:pPr>
        <w:pStyle w:val="Style2"/>
        <w:spacing w:line="360" w:lineRule="auto"/>
        <w:ind w:firstLine="709"/>
        <w:jc w:val="both"/>
        <w:rPr>
          <w:rStyle w:val="FontStyle16"/>
          <w:color w:val="000000"/>
          <w:sz w:val="28"/>
          <w:szCs w:val="28"/>
        </w:rPr>
      </w:pPr>
      <w:r w:rsidRPr="00FA776C">
        <w:rPr>
          <w:rStyle w:val="FontStyle16"/>
          <w:color w:val="000000"/>
          <w:sz w:val="28"/>
          <w:szCs w:val="28"/>
        </w:rPr>
        <w:t xml:space="preserve">Проанализировав более 12000 страниц журнала </w:t>
      </w:r>
      <w:r w:rsidR="009E2499" w:rsidRPr="00FA776C">
        <w:rPr>
          <w:rStyle w:val="FontStyle16"/>
          <w:color w:val="000000"/>
          <w:sz w:val="28"/>
          <w:szCs w:val="28"/>
        </w:rPr>
        <w:t>"</w:t>
      </w:r>
      <w:r w:rsidRPr="00FA776C">
        <w:rPr>
          <w:rStyle w:val="FontStyle16"/>
          <w:color w:val="000000"/>
          <w:sz w:val="28"/>
          <w:szCs w:val="28"/>
        </w:rPr>
        <w:t>Итоги</w:t>
      </w:r>
      <w:r w:rsidR="009E2499" w:rsidRPr="00FA776C">
        <w:rPr>
          <w:rStyle w:val="FontStyle16"/>
          <w:color w:val="000000"/>
          <w:sz w:val="28"/>
          <w:szCs w:val="28"/>
        </w:rPr>
        <w:t>"</w:t>
      </w:r>
      <w:r w:rsidRPr="00FA776C">
        <w:rPr>
          <w:rStyle w:val="FontStyle16"/>
          <w:color w:val="000000"/>
          <w:sz w:val="28"/>
          <w:szCs w:val="28"/>
        </w:rPr>
        <w:t xml:space="preserve">, газет </w:t>
      </w:r>
      <w:r w:rsidR="009E2499" w:rsidRPr="00FA776C">
        <w:rPr>
          <w:rStyle w:val="FontStyle16"/>
          <w:color w:val="000000"/>
          <w:sz w:val="28"/>
          <w:szCs w:val="28"/>
        </w:rPr>
        <w:t>"</w:t>
      </w:r>
      <w:r w:rsidRPr="00FA776C">
        <w:rPr>
          <w:rStyle w:val="FontStyle16"/>
          <w:color w:val="000000"/>
          <w:sz w:val="28"/>
          <w:szCs w:val="28"/>
        </w:rPr>
        <w:t>Версия</w:t>
      </w:r>
      <w:r w:rsidR="009E2499" w:rsidRPr="00FA776C">
        <w:rPr>
          <w:rStyle w:val="FontStyle16"/>
          <w:color w:val="000000"/>
          <w:sz w:val="28"/>
          <w:szCs w:val="28"/>
        </w:rPr>
        <w:t>"</w:t>
      </w:r>
      <w:r w:rsidRPr="00FA776C">
        <w:rPr>
          <w:rStyle w:val="FontStyle16"/>
          <w:color w:val="000000"/>
          <w:sz w:val="28"/>
          <w:szCs w:val="28"/>
        </w:rPr>
        <w:t xml:space="preserve"> и </w:t>
      </w:r>
      <w:r w:rsidR="009E2499" w:rsidRPr="00FA776C">
        <w:rPr>
          <w:rStyle w:val="FontStyle16"/>
          <w:color w:val="000000"/>
          <w:sz w:val="28"/>
          <w:szCs w:val="28"/>
        </w:rPr>
        <w:t>"</w:t>
      </w:r>
      <w:r w:rsidRPr="00FA776C">
        <w:rPr>
          <w:rStyle w:val="FontStyle16"/>
          <w:color w:val="000000"/>
          <w:sz w:val="28"/>
          <w:szCs w:val="28"/>
        </w:rPr>
        <w:t>Аргументы и факты</w:t>
      </w:r>
      <w:r w:rsidR="009E2499" w:rsidRPr="00FA776C">
        <w:rPr>
          <w:rStyle w:val="FontStyle16"/>
          <w:color w:val="000000"/>
          <w:sz w:val="28"/>
          <w:szCs w:val="28"/>
        </w:rPr>
        <w:t>"</w:t>
      </w:r>
      <w:r w:rsidRPr="00FA776C">
        <w:rPr>
          <w:rStyle w:val="FontStyle16"/>
          <w:color w:val="000000"/>
          <w:sz w:val="28"/>
          <w:szCs w:val="28"/>
        </w:rPr>
        <w:t xml:space="preserve">, мы обнаружили 243 статьи, в которых выявили более 350 случаев употребления единиц семантического поля </w:t>
      </w:r>
      <w:r w:rsidR="009E2499" w:rsidRPr="00FA776C">
        <w:rPr>
          <w:rStyle w:val="FontStyle16"/>
          <w:color w:val="000000"/>
          <w:sz w:val="28"/>
          <w:szCs w:val="28"/>
        </w:rPr>
        <w:t>"</w:t>
      </w:r>
      <w:r w:rsidRPr="00FA776C">
        <w:rPr>
          <w:rStyle w:val="FontStyle16"/>
          <w:color w:val="000000"/>
          <w:sz w:val="28"/>
          <w:szCs w:val="28"/>
        </w:rPr>
        <w:t>Пища</w:t>
      </w:r>
      <w:r w:rsidR="009E2499" w:rsidRPr="00FA776C">
        <w:rPr>
          <w:rStyle w:val="FontStyle16"/>
          <w:color w:val="000000"/>
          <w:sz w:val="28"/>
          <w:szCs w:val="28"/>
        </w:rPr>
        <w:t>"</w:t>
      </w:r>
      <w:r w:rsidRPr="00FA776C">
        <w:rPr>
          <w:rStyle w:val="FontStyle16"/>
          <w:color w:val="000000"/>
          <w:sz w:val="28"/>
          <w:szCs w:val="28"/>
        </w:rPr>
        <w:t xml:space="preserve">, из них 186 - в метафорическом значении. На основе анализа этих примеров, мы можем утверждать, что единицы семантического поля </w:t>
      </w:r>
      <w:r w:rsidR="009E2499" w:rsidRPr="00FA776C">
        <w:rPr>
          <w:rStyle w:val="FontStyle16"/>
          <w:color w:val="000000"/>
          <w:sz w:val="28"/>
          <w:szCs w:val="28"/>
        </w:rPr>
        <w:t>"</w:t>
      </w:r>
      <w:r w:rsidRPr="00FA776C">
        <w:rPr>
          <w:rStyle w:val="FontStyle16"/>
          <w:color w:val="000000"/>
          <w:sz w:val="28"/>
          <w:szCs w:val="28"/>
        </w:rPr>
        <w:t>Пища</w:t>
      </w:r>
      <w:r w:rsidR="009E2499" w:rsidRPr="00FA776C">
        <w:rPr>
          <w:rStyle w:val="FontStyle16"/>
          <w:color w:val="000000"/>
          <w:sz w:val="28"/>
          <w:szCs w:val="28"/>
        </w:rPr>
        <w:t>"</w:t>
      </w:r>
      <w:r w:rsidRPr="00FA776C">
        <w:rPr>
          <w:rStyle w:val="FontStyle16"/>
          <w:color w:val="000000"/>
          <w:sz w:val="28"/>
          <w:szCs w:val="28"/>
        </w:rPr>
        <w:t xml:space="preserve"> представляют собой весьма продуктивную основу для образования метафор в таких видах дискурса, как политический, социальный, научный, спортивный, рекламный дискурс, дискурс искусства и бизнеса.</w:t>
      </w:r>
    </w:p>
    <w:p w:rsidR="008405CF" w:rsidRPr="00FA776C" w:rsidRDefault="008405CF" w:rsidP="00FA776C">
      <w:pPr>
        <w:pStyle w:val="Style2"/>
        <w:spacing w:line="360" w:lineRule="auto"/>
        <w:ind w:firstLine="709"/>
        <w:jc w:val="both"/>
        <w:rPr>
          <w:rStyle w:val="FontStyle16"/>
          <w:color w:val="000000"/>
          <w:sz w:val="28"/>
          <w:szCs w:val="28"/>
        </w:rPr>
      </w:pPr>
      <w:r w:rsidRPr="00FA776C">
        <w:rPr>
          <w:rStyle w:val="FontStyle16"/>
          <w:color w:val="000000"/>
          <w:sz w:val="28"/>
          <w:szCs w:val="28"/>
        </w:rPr>
        <w:t xml:space="preserve">Вот лишь несколько примеров гастрономических метафор в </w:t>
      </w:r>
      <w:r w:rsidRPr="00FA776C">
        <w:rPr>
          <w:rStyle w:val="FontStyle13"/>
          <w:color w:val="000000"/>
          <w:sz w:val="28"/>
          <w:szCs w:val="28"/>
        </w:rPr>
        <w:t xml:space="preserve">политическом </w:t>
      </w:r>
      <w:r w:rsidRPr="00FA776C">
        <w:rPr>
          <w:rStyle w:val="FontStyle16"/>
          <w:color w:val="000000"/>
          <w:sz w:val="28"/>
          <w:szCs w:val="28"/>
        </w:rPr>
        <w:t>дискурсе (из общего количества выявленных нами 42 случаев употребления):</w:t>
      </w:r>
    </w:p>
    <w:p w:rsidR="008405CF" w:rsidRPr="00FA776C" w:rsidRDefault="009E2499" w:rsidP="00FA776C">
      <w:pPr>
        <w:pStyle w:val="Style2"/>
        <w:spacing w:line="360" w:lineRule="auto"/>
        <w:ind w:firstLine="709"/>
        <w:jc w:val="both"/>
        <w:rPr>
          <w:rStyle w:val="FontStyle16"/>
          <w:color w:val="000000"/>
          <w:sz w:val="28"/>
          <w:szCs w:val="28"/>
        </w:rPr>
      </w:pPr>
      <w:r w:rsidRPr="00FA776C">
        <w:rPr>
          <w:rStyle w:val="FontStyle16"/>
          <w:color w:val="000000"/>
          <w:sz w:val="28"/>
          <w:szCs w:val="28"/>
        </w:rPr>
        <w:t>"</w:t>
      </w:r>
      <w:r w:rsidR="008405CF" w:rsidRPr="00FA776C">
        <w:rPr>
          <w:rStyle w:val="FontStyle16"/>
          <w:color w:val="000000"/>
          <w:sz w:val="28"/>
          <w:szCs w:val="28"/>
        </w:rPr>
        <w:t xml:space="preserve">Было ясно, что после </w:t>
      </w:r>
      <w:r w:rsidR="008405CF" w:rsidRPr="00FA776C">
        <w:rPr>
          <w:rStyle w:val="FontStyle11"/>
          <w:color w:val="000000"/>
          <w:sz w:val="28"/>
          <w:szCs w:val="28"/>
        </w:rPr>
        <w:t xml:space="preserve">балтийских шпрот, грузинского </w:t>
      </w:r>
      <w:r w:rsidRPr="00FA776C">
        <w:rPr>
          <w:rStyle w:val="FontStyle11"/>
          <w:color w:val="000000"/>
          <w:sz w:val="28"/>
          <w:szCs w:val="28"/>
        </w:rPr>
        <w:t>"</w:t>
      </w:r>
      <w:r w:rsidR="008405CF" w:rsidRPr="00FA776C">
        <w:rPr>
          <w:rStyle w:val="FontStyle11"/>
          <w:color w:val="000000"/>
          <w:sz w:val="28"/>
          <w:szCs w:val="28"/>
        </w:rPr>
        <w:t>Боржоми</w:t>
      </w:r>
      <w:r w:rsidRPr="00FA776C">
        <w:rPr>
          <w:rStyle w:val="FontStyle11"/>
          <w:color w:val="000000"/>
          <w:sz w:val="28"/>
          <w:szCs w:val="28"/>
        </w:rPr>
        <w:t>"</w:t>
      </w:r>
      <w:r w:rsidR="008405CF" w:rsidRPr="00FA776C">
        <w:rPr>
          <w:rStyle w:val="FontStyle11"/>
          <w:color w:val="000000"/>
          <w:sz w:val="28"/>
          <w:szCs w:val="28"/>
        </w:rPr>
        <w:t xml:space="preserve"> и молдавских вин </w:t>
      </w:r>
      <w:r w:rsidR="008405CF" w:rsidRPr="00FA776C">
        <w:rPr>
          <w:rStyle w:val="FontStyle16"/>
          <w:color w:val="000000"/>
          <w:sz w:val="28"/>
          <w:szCs w:val="28"/>
        </w:rPr>
        <w:t xml:space="preserve">руки у наших чиновников дойдут и до </w:t>
      </w:r>
      <w:r w:rsidRPr="00FA776C">
        <w:rPr>
          <w:rStyle w:val="FontStyle11"/>
          <w:color w:val="000000"/>
          <w:sz w:val="28"/>
          <w:szCs w:val="28"/>
        </w:rPr>
        <w:t>"</w:t>
      </w:r>
      <w:r w:rsidR="008405CF" w:rsidRPr="00FA776C">
        <w:rPr>
          <w:rStyle w:val="FontStyle11"/>
          <w:color w:val="000000"/>
          <w:sz w:val="28"/>
          <w:szCs w:val="28"/>
        </w:rPr>
        <w:t>высокой</w:t>
      </w:r>
      <w:r w:rsidRPr="00FA776C">
        <w:rPr>
          <w:rStyle w:val="FontStyle11"/>
          <w:color w:val="000000"/>
          <w:sz w:val="28"/>
          <w:szCs w:val="28"/>
        </w:rPr>
        <w:t>"</w:t>
      </w:r>
      <w:r w:rsidR="008405CF" w:rsidRPr="00FA776C">
        <w:rPr>
          <w:rStyle w:val="FontStyle11"/>
          <w:color w:val="000000"/>
          <w:sz w:val="28"/>
          <w:szCs w:val="28"/>
        </w:rPr>
        <w:t xml:space="preserve"> заморской кухни. </w:t>
      </w:r>
      <w:r w:rsidR="008405CF" w:rsidRPr="00FA776C">
        <w:rPr>
          <w:rStyle w:val="FontStyle16"/>
          <w:color w:val="000000"/>
          <w:sz w:val="28"/>
          <w:szCs w:val="28"/>
        </w:rPr>
        <w:t xml:space="preserve">Тем более, что наши отношения с европами </w:t>
      </w:r>
      <w:r w:rsidR="008405CF" w:rsidRPr="00FA776C">
        <w:rPr>
          <w:rStyle w:val="FontStyle11"/>
          <w:color w:val="000000"/>
          <w:sz w:val="28"/>
          <w:szCs w:val="28"/>
        </w:rPr>
        <w:t xml:space="preserve">киснут и плесневеют </w:t>
      </w:r>
      <w:r w:rsidR="008405CF" w:rsidRPr="00FA776C">
        <w:rPr>
          <w:rStyle w:val="FontStyle16"/>
          <w:color w:val="000000"/>
          <w:sz w:val="28"/>
          <w:szCs w:val="28"/>
        </w:rPr>
        <w:t>на глазах</w:t>
      </w:r>
      <w:r w:rsidRPr="00FA776C">
        <w:rPr>
          <w:rStyle w:val="FontStyle16"/>
          <w:color w:val="000000"/>
          <w:sz w:val="28"/>
          <w:szCs w:val="28"/>
        </w:rPr>
        <w:t>"</w:t>
      </w:r>
      <w:r w:rsidR="008405CF" w:rsidRPr="00FA776C">
        <w:rPr>
          <w:rStyle w:val="FontStyle16"/>
          <w:color w:val="000000"/>
          <w:sz w:val="28"/>
          <w:szCs w:val="28"/>
        </w:rPr>
        <w:t xml:space="preserve"> (Итоги, 21.05.07, Г. Санин, </w:t>
      </w:r>
      <w:r w:rsidRPr="00FA776C">
        <w:rPr>
          <w:rStyle w:val="FontStyle16"/>
          <w:color w:val="000000"/>
          <w:sz w:val="28"/>
          <w:szCs w:val="28"/>
        </w:rPr>
        <w:t>"</w:t>
      </w:r>
      <w:r w:rsidR="008405CF" w:rsidRPr="00FA776C">
        <w:rPr>
          <w:rStyle w:val="FontStyle16"/>
          <w:color w:val="000000"/>
          <w:sz w:val="28"/>
          <w:szCs w:val="28"/>
        </w:rPr>
        <w:t>О вкусной и здоровой пище</w:t>
      </w:r>
      <w:r w:rsidRPr="00FA776C">
        <w:rPr>
          <w:rStyle w:val="FontStyle16"/>
          <w:color w:val="000000"/>
          <w:sz w:val="28"/>
          <w:szCs w:val="28"/>
        </w:rPr>
        <w:t>"</w:t>
      </w:r>
      <w:r w:rsidR="008405CF" w:rsidRPr="00FA776C">
        <w:rPr>
          <w:rStyle w:val="FontStyle16"/>
          <w:color w:val="000000"/>
          <w:sz w:val="28"/>
          <w:szCs w:val="28"/>
        </w:rPr>
        <w:t>, с. 4).</w:t>
      </w:r>
    </w:p>
    <w:p w:rsidR="008405CF" w:rsidRPr="00FA776C" w:rsidRDefault="008405CF" w:rsidP="00FA776C">
      <w:pPr>
        <w:pStyle w:val="Style2"/>
        <w:spacing w:line="360" w:lineRule="auto"/>
        <w:ind w:firstLine="709"/>
        <w:jc w:val="both"/>
        <w:rPr>
          <w:rStyle w:val="FontStyle16"/>
          <w:color w:val="000000"/>
          <w:sz w:val="28"/>
          <w:szCs w:val="28"/>
        </w:rPr>
      </w:pPr>
      <w:r w:rsidRPr="00FA776C">
        <w:rPr>
          <w:rStyle w:val="FontStyle16"/>
          <w:color w:val="000000"/>
          <w:sz w:val="28"/>
          <w:szCs w:val="28"/>
        </w:rPr>
        <w:t xml:space="preserve">О строительстве туннеля под Беринговым проливом: </w:t>
      </w:r>
      <w:r w:rsidR="009E2499" w:rsidRPr="00FA776C">
        <w:rPr>
          <w:rStyle w:val="FontStyle16"/>
          <w:color w:val="000000"/>
          <w:sz w:val="28"/>
          <w:szCs w:val="28"/>
        </w:rPr>
        <w:t>"</w:t>
      </w:r>
      <w:r w:rsidRPr="00FA776C">
        <w:rPr>
          <w:rStyle w:val="FontStyle16"/>
          <w:color w:val="000000"/>
          <w:sz w:val="28"/>
          <w:szCs w:val="28"/>
        </w:rPr>
        <w:t xml:space="preserve">Все это </w:t>
      </w:r>
      <w:r w:rsidRPr="00FA776C">
        <w:rPr>
          <w:rStyle w:val="FontStyle11"/>
          <w:color w:val="000000"/>
          <w:sz w:val="28"/>
          <w:szCs w:val="28"/>
        </w:rPr>
        <w:t xml:space="preserve">пиршество </w:t>
      </w:r>
      <w:r w:rsidRPr="00FA776C">
        <w:rPr>
          <w:rStyle w:val="FontStyle16"/>
          <w:color w:val="000000"/>
          <w:sz w:val="28"/>
          <w:szCs w:val="28"/>
        </w:rPr>
        <w:t>глобализации обойдется, по предварительным подсчетам, в 50-70 миллиардов долларов - немногим меньше нынешнего объема Стабфонда</w:t>
      </w:r>
      <w:r w:rsidR="009E2499" w:rsidRPr="00FA776C">
        <w:rPr>
          <w:rStyle w:val="FontStyle16"/>
          <w:color w:val="000000"/>
          <w:sz w:val="28"/>
          <w:szCs w:val="28"/>
        </w:rPr>
        <w:t>"</w:t>
      </w:r>
      <w:r w:rsidRPr="00FA776C">
        <w:rPr>
          <w:rStyle w:val="FontStyle16"/>
          <w:color w:val="000000"/>
          <w:sz w:val="28"/>
          <w:szCs w:val="28"/>
        </w:rPr>
        <w:t xml:space="preserve"> (Итоги, 23.04.07, А. Владимиров </w:t>
      </w:r>
      <w:r w:rsidR="009E2499" w:rsidRPr="00FA776C">
        <w:rPr>
          <w:rStyle w:val="FontStyle16"/>
          <w:color w:val="000000"/>
          <w:sz w:val="28"/>
          <w:szCs w:val="28"/>
        </w:rPr>
        <w:t>"</w:t>
      </w:r>
      <w:r w:rsidRPr="00FA776C">
        <w:rPr>
          <w:rStyle w:val="FontStyle16"/>
          <w:color w:val="000000"/>
          <w:sz w:val="28"/>
          <w:szCs w:val="28"/>
        </w:rPr>
        <w:t>Полярное слияние</w:t>
      </w:r>
      <w:r w:rsidR="009E2499" w:rsidRPr="00FA776C">
        <w:rPr>
          <w:rStyle w:val="FontStyle16"/>
          <w:color w:val="000000"/>
          <w:sz w:val="28"/>
          <w:szCs w:val="28"/>
        </w:rPr>
        <w:t>"</w:t>
      </w:r>
      <w:r w:rsidRPr="00FA776C">
        <w:rPr>
          <w:rStyle w:val="FontStyle16"/>
          <w:color w:val="000000"/>
          <w:sz w:val="28"/>
          <w:szCs w:val="28"/>
        </w:rPr>
        <w:t>, с. 36).</w:t>
      </w:r>
    </w:p>
    <w:p w:rsidR="008405CF" w:rsidRPr="00FA776C" w:rsidRDefault="008405CF" w:rsidP="00FA776C">
      <w:pPr>
        <w:pStyle w:val="Style2"/>
        <w:spacing w:line="360" w:lineRule="auto"/>
        <w:ind w:firstLine="709"/>
        <w:jc w:val="both"/>
        <w:rPr>
          <w:rStyle w:val="FontStyle16"/>
          <w:color w:val="000000"/>
          <w:sz w:val="28"/>
          <w:szCs w:val="28"/>
        </w:rPr>
      </w:pPr>
      <w:r w:rsidRPr="00FA776C">
        <w:rPr>
          <w:rStyle w:val="FontStyle16"/>
          <w:color w:val="000000"/>
          <w:sz w:val="28"/>
          <w:szCs w:val="28"/>
        </w:rPr>
        <w:t xml:space="preserve">О повышении цены на газ для Белоруссии: </w:t>
      </w:r>
      <w:r w:rsidR="009E2499" w:rsidRPr="00FA776C">
        <w:rPr>
          <w:rStyle w:val="FontStyle16"/>
          <w:color w:val="000000"/>
          <w:sz w:val="28"/>
          <w:szCs w:val="28"/>
        </w:rPr>
        <w:t>"</w:t>
      </w:r>
      <w:r w:rsidRPr="00FA776C">
        <w:rPr>
          <w:rStyle w:val="FontStyle16"/>
          <w:color w:val="000000"/>
          <w:sz w:val="28"/>
          <w:szCs w:val="28"/>
        </w:rPr>
        <w:t xml:space="preserve">Отношения между Москвой и Минском перешли в новое качество: известный наказ </w:t>
      </w:r>
      <w:r w:rsidRPr="00FA776C">
        <w:rPr>
          <w:rStyle w:val="FontStyle11"/>
          <w:color w:val="000000"/>
          <w:sz w:val="28"/>
          <w:szCs w:val="28"/>
        </w:rPr>
        <w:t xml:space="preserve">про </w:t>
      </w:r>
      <w:r w:rsidR="009E2499" w:rsidRPr="00FA776C">
        <w:rPr>
          <w:rStyle w:val="FontStyle11"/>
          <w:color w:val="000000"/>
          <w:sz w:val="28"/>
          <w:szCs w:val="28"/>
        </w:rPr>
        <w:t>"</w:t>
      </w:r>
      <w:r w:rsidRPr="00FA776C">
        <w:rPr>
          <w:rStyle w:val="FontStyle11"/>
          <w:color w:val="000000"/>
          <w:sz w:val="28"/>
          <w:szCs w:val="28"/>
        </w:rPr>
        <w:t>мухи</w:t>
      </w:r>
      <w:r w:rsidR="009E2499" w:rsidRPr="00FA776C">
        <w:rPr>
          <w:rStyle w:val="FontStyle11"/>
          <w:color w:val="000000"/>
          <w:sz w:val="28"/>
          <w:szCs w:val="28"/>
        </w:rPr>
        <w:t>"</w:t>
      </w:r>
      <w:r w:rsidRPr="00FA776C">
        <w:rPr>
          <w:rStyle w:val="FontStyle11"/>
          <w:color w:val="000000"/>
          <w:sz w:val="28"/>
          <w:szCs w:val="28"/>
        </w:rPr>
        <w:t xml:space="preserve"> и </w:t>
      </w:r>
      <w:r w:rsidR="009E2499" w:rsidRPr="00FA776C">
        <w:rPr>
          <w:rStyle w:val="FontStyle11"/>
          <w:color w:val="000000"/>
          <w:sz w:val="28"/>
          <w:szCs w:val="28"/>
        </w:rPr>
        <w:t>"</w:t>
      </w:r>
      <w:r w:rsidRPr="00FA776C">
        <w:rPr>
          <w:rStyle w:val="FontStyle11"/>
          <w:color w:val="000000"/>
          <w:sz w:val="28"/>
          <w:szCs w:val="28"/>
        </w:rPr>
        <w:t>котлеты</w:t>
      </w:r>
      <w:r w:rsidR="009E2499" w:rsidRPr="00FA776C">
        <w:rPr>
          <w:rStyle w:val="FontStyle11"/>
          <w:color w:val="000000"/>
          <w:sz w:val="28"/>
          <w:szCs w:val="28"/>
        </w:rPr>
        <w:t>"</w:t>
      </w:r>
      <w:r w:rsidRPr="00FA776C">
        <w:rPr>
          <w:rStyle w:val="FontStyle11"/>
          <w:color w:val="000000"/>
          <w:sz w:val="28"/>
          <w:szCs w:val="28"/>
        </w:rPr>
        <w:t xml:space="preserve"> </w:t>
      </w:r>
      <w:r w:rsidRPr="00FA776C">
        <w:rPr>
          <w:rStyle w:val="FontStyle16"/>
          <w:color w:val="000000"/>
          <w:sz w:val="28"/>
          <w:szCs w:val="28"/>
        </w:rPr>
        <w:t>реально заработал, и жизнь взаймы для Лукашенко закончилась</w:t>
      </w:r>
      <w:r w:rsidR="009E2499" w:rsidRPr="00FA776C">
        <w:rPr>
          <w:rStyle w:val="FontStyle16"/>
          <w:color w:val="000000"/>
          <w:sz w:val="28"/>
          <w:szCs w:val="28"/>
        </w:rPr>
        <w:t>"</w:t>
      </w:r>
      <w:r w:rsidRPr="00FA776C">
        <w:rPr>
          <w:rStyle w:val="FontStyle16"/>
          <w:color w:val="000000"/>
          <w:sz w:val="28"/>
          <w:szCs w:val="28"/>
        </w:rPr>
        <w:t xml:space="preserve"> (Итоги, 06.08.07, </w:t>
      </w:r>
      <w:r w:rsidR="009E2499" w:rsidRPr="00FA776C">
        <w:rPr>
          <w:rStyle w:val="FontStyle16"/>
          <w:color w:val="000000"/>
          <w:sz w:val="28"/>
          <w:szCs w:val="28"/>
        </w:rPr>
        <w:t>"</w:t>
      </w:r>
      <w:r w:rsidRPr="00FA776C">
        <w:rPr>
          <w:rStyle w:val="FontStyle16"/>
          <w:color w:val="000000"/>
          <w:sz w:val="28"/>
          <w:szCs w:val="28"/>
        </w:rPr>
        <w:t xml:space="preserve">В ритме </w:t>
      </w:r>
      <w:r w:rsidR="009E2499" w:rsidRPr="00FA776C">
        <w:rPr>
          <w:rStyle w:val="FontStyle16"/>
          <w:color w:val="000000"/>
          <w:sz w:val="28"/>
          <w:szCs w:val="28"/>
        </w:rPr>
        <w:t>"</w:t>
      </w:r>
      <w:r w:rsidRPr="00FA776C">
        <w:rPr>
          <w:rStyle w:val="FontStyle16"/>
          <w:color w:val="000000"/>
          <w:sz w:val="28"/>
          <w:szCs w:val="28"/>
        </w:rPr>
        <w:t>латино</w:t>
      </w:r>
      <w:r w:rsidR="009E2499" w:rsidRPr="00FA776C">
        <w:rPr>
          <w:rStyle w:val="FontStyle16"/>
          <w:color w:val="000000"/>
          <w:sz w:val="28"/>
          <w:szCs w:val="28"/>
        </w:rPr>
        <w:t>"</w:t>
      </w:r>
      <w:r w:rsidRPr="00FA776C">
        <w:rPr>
          <w:rStyle w:val="FontStyle16"/>
          <w:color w:val="000000"/>
          <w:sz w:val="28"/>
          <w:szCs w:val="28"/>
        </w:rPr>
        <w:t>, с. 10).</w:t>
      </w:r>
    </w:p>
    <w:p w:rsidR="008405CF" w:rsidRPr="00FA776C" w:rsidRDefault="008405CF" w:rsidP="00FA776C">
      <w:pPr>
        <w:pStyle w:val="Style2"/>
        <w:spacing w:line="360" w:lineRule="auto"/>
        <w:ind w:firstLine="709"/>
        <w:jc w:val="both"/>
        <w:rPr>
          <w:rStyle w:val="FontStyle16"/>
          <w:color w:val="000000"/>
          <w:sz w:val="28"/>
          <w:szCs w:val="28"/>
        </w:rPr>
      </w:pPr>
      <w:r w:rsidRPr="00FA776C">
        <w:rPr>
          <w:rStyle w:val="FontStyle16"/>
          <w:color w:val="000000"/>
          <w:sz w:val="28"/>
          <w:szCs w:val="28"/>
        </w:rPr>
        <w:t xml:space="preserve">О вступлении России в ВТО, которое тормозится из-за нежелания России принимать американские фитостандарты, что негативно сказывается на прибылях американских фермеров. </w:t>
      </w:r>
      <w:r w:rsidR="009E2499" w:rsidRPr="00FA776C">
        <w:rPr>
          <w:rStyle w:val="FontStyle16"/>
          <w:color w:val="000000"/>
          <w:sz w:val="28"/>
          <w:szCs w:val="28"/>
        </w:rPr>
        <w:t>"</w:t>
      </w:r>
      <w:r w:rsidRPr="00FA776C">
        <w:rPr>
          <w:rStyle w:val="FontStyle16"/>
          <w:color w:val="000000"/>
          <w:sz w:val="28"/>
          <w:szCs w:val="28"/>
        </w:rPr>
        <w:t xml:space="preserve">У </w:t>
      </w:r>
      <w:r w:rsidRPr="00FA776C">
        <w:rPr>
          <w:rStyle w:val="FontStyle11"/>
          <w:color w:val="000000"/>
          <w:sz w:val="28"/>
          <w:szCs w:val="28"/>
        </w:rPr>
        <w:t xml:space="preserve">политического соуса к американской курятине </w:t>
      </w:r>
      <w:r w:rsidRPr="00FA776C">
        <w:rPr>
          <w:rStyle w:val="FontStyle16"/>
          <w:color w:val="000000"/>
          <w:sz w:val="28"/>
          <w:szCs w:val="28"/>
        </w:rPr>
        <w:t xml:space="preserve">совсем другие </w:t>
      </w:r>
      <w:r w:rsidRPr="00FA776C">
        <w:rPr>
          <w:rStyle w:val="FontStyle11"/>
          <w:color w:val="000000"/>
          <w:sz w:val="28"/>
          <w:szCs w:val="28"/>
        </w:rPr>
        <w:t>ингредиенты</w:t>
      </w:r>
      <w:r w:rsidR="009E2499" w:rsidRPr="00FA776C">
        <w:rPr>
          <w:rStyle w:val="FontStyle11"/>
          <w:color w:val="000000"/>
          <w:sz w:val="28"/>
          <w:szCs w:val="28"/>
        </w:rPr>
        <w:t>"</w:t>
      </w:r>
      <w:r w:rsidRPr="00FA776C">
        <w:rPr>
          <w:rStyle w:val="FontStyle11"/>
          <w:color w:val="000000"/>
          <w:sz w:val="28"/>
          <w:szCs w:val="28"/>
        </w:rPr>
        <w:t xml:space="preserve"> </w:t>
      </w:r>
      <w:r w:rsidRPr="00FA776C">
        <w:rPr>
          <w:rStyle w:val="FontStyle16"/>
          <w:color w:val="000000"/>
          <w:sz w:val="28"/>
          <w:szCs w:val="28"/>
        </w:rPr>
        <w:t xml:space="preserve">(Итоги, 06.11.07, </w:t>
      </w:r>
      <w:r w:rsidR="009E2499" w:rsidRPr="00FA776C">
        <w:rPr>
          <w:rStyle w:val="FontStyle16"/>
          <w:color w:val="000000"/>
          <w:sz w:val="28"/>
          <w:szCs w:val="28"/>
        </w:rPr>
        <w:t>"</w:t>
      </w:r>
      <w:r w:rsidRPr="00FA776C">
        <w:rPr>
          <w:rStyle w:val="FontStyle16"/>
          <w:color w:val="000000"/>
          <w:sz w:val="28"/>
          <w:szCs w:val="28"/>
        </w:rPr>
        <w:t>Ножкой по Бушу</w:t>
      </w:r>
      <w:r w:rsidR="009E2499" w:rsidRPr="00FA776C">
        <w:rPr>
          <w:rStyle w:val="FontStyle16"/>
          <w:color w:val="000000"/>
          <w:sz w:val="28"/>
          <w:szCs w:val="28"/>
        </w:rPr>
        <w:t>"</w:t>
      </w:r>
      <w:r w:rsidRPr="00FA776C">
        <w:rPr>
          <w:rStyle w:val="FontStyle16"/>
          <w:color w:val="000000"/>
          <w:sz w:val="28"/>
          <w:szCs w:val="28"/>
        </w:rPr>
        <w:t>, с. 10).</w:t>
      </w:r>
    </w:p>
    <w:p w:rsidR="008405CF" w:rsidRPr="00FA776C" w:rsidRDefault="008405CF" w:rsidP="00FA776C">
      <w:pPr>
        <w:pStyle w:val="Style2"/>
        <w:spacing w:line="360" w:lineRule="auto"/>
        <w:ind w:firstLine="709"/>
        <w:jc w:val="both"/>
        <w:rPr>
          <w:rStyle w:val="FontStyle16"/>
          <w:color w:val="000000"/>
          <w:sz w:val="28"/>
          <w:szCs w:val="28"/>
        </w:rPr>
      </w:pPr>
      <w:r w:rsidRPr="00FA776C">
        <w:rPr>
          <w:rStyle w:val="FontStyle16"/>
          <w:color w:val="000000"/>
          <w:sz w:val="28"/>
          <w:szCs w:val="28"/>
        </w:rPr>
        <w:t xml:space="preserve">О политической ситуации в стране рассуждает писатель и политолог М. Веллер: </w:t>
      </w:r>
      <w:r w:rsidR="009E2499" w:rsidRPr="00FA776C">
        <w:rPr>
          <w:rStyle w:val="FontStyle16"/>
          <w:color w:val="000000"/>
          <w:sz w:val="28"/>
          <w:szCs w:val="28"/>
        </w:rPr>
        <w:t>"</w:t>
      </w:r>
      <w:r w:rsidRPr="00FA776C">
        <w:rPr>
          <w:rStyle w:val="FontStyle16"/>
          <w:color w:val="000000"/>
          <w:sz w:val="28"/>
          <w:szCs w:val="28"/>
        </w:rPr>
        <w:t xml:space="preserve">Сегодня бурление у нас кончилось -сохранилась вражда полутора десятков властных кланов, которые дерутся между собой за </w:t>
      </w:r>
      <w:r w:rsidRPr="00FA776C">
        <w:rPr>
          <w:rStyle w:val="FontStyle11"/>
          <w:color w:val="000000"/>
          <w:sz w:val="28"/>
          <w:szCs w:val="28"/>
        </w:rPr>
        <w:t>кусок пирога, а мы внизу питаемся крошками</w:t>
      </w:r>
      <w:r w:rsidR="009E2499" w:rsidRPr="00FA776C">
        <w:rPr>
          <w:rStyle w:val="FontStyle11"/>
          <w:color w:val="000000"/>
          <w:sz w:val="28"/>
          <w:szCs w:val="28"/>
        </w:rPr>
        <w:t>"</w:t>
      </w:r>
      <w:r w:rsidRPr="00FA776C">
        <w:rPr>
          <w:rStyle w:val="FontStyle11"/>
          <w:color w:val="000000"/>
          <w:sz w:val="28"/>
          <w:szCs w:val="28"/>
        </w:rPr>
        <w:t xml:space="preserve"> </w:t>
      </w:r>
      <w:r w:rsidRPr="00FA776C">
        <w:rPr>
          <w:rStyle w:val="FontStyle16"/>
          <w:color w:val="000000"/>
          <w:sz w:val="28"/>
          <w:szCs w:val="28"/>
        </w:rPr>
        <w:t>(АиФ, № 30, 2007, с. 3).</w:t>
      </w:r>
    </w:p>
    <w:p w:rsidR="008405CF" w:rsidRPr="00FA776C" w:rsidRDefault="009E2499" w:rsidP="00FA776C">
      <w:pPr>
        <w:pStyle w:val="Style2"/>
        <w:spacing w:line="360" w:lineRule="auto"/>
        <w:ind w:firstLine="709"/>
        <w:jc w:val="both"/>
        <w:rPr>
          <w:rStyle w:val="FontStyle16"/>
          <w:color w:val="000000"/>
          <w:sz w:val="28"/>
          <w:szCs w:val="28"/>
        </w:rPr>
      </w:pPr>
      <w:r w:rsidRPr="00FA776C">
        <w:rPr>
          <w:rStyle w:val="FontStyle16"/>
          <w:color w:val="000000"/>
          <w:sz w:val="28"/>
          <w:szCs w:val="28"/>
        </w:rPr>
        <w:t>"</w:t>
      </w:r>
      <w:r w:rsidR="008405CF" w:rsidRPr="00FA776C">
        <w:rPr>
          <w:rStyle w:val="FontStyle16"/>
          <w:color w:val="000000"/>
          <w:sz w:val="28"/>
          <w:szCs w:val="28"/>
        </w:rPr>
        <w:t xml:space="preserve">Как по этому поводу (Ханойской декларации стран-АТЭС) пошутил один высокопоставленный чиновник, </w:t>
      </w:r>
      <w:r w:rsidRPr="00FA776C">
        <w:rPr>
          <w:rStyle w:val="FontStyle16"/>
          <w:color w:val="000000"/>
          <w:sz w:val="28"/>
          <w:szCs w:val="28"/>
        </w:rPr>
        <w:t>"</w:t>
      </w:r>
      <w:r w:rsidR="008405CF" w:rsidRPr="00FA776C">
        <w:rPr>
          <w:rStyle w:val="FontStyle16"/>
          <w:color w:val="000000"/>
          <w:sz w:val="28"/>
          <w:szCs w:val="28"/>
        </w:rPr>
        <w:t xml:space="preserve">чтобы понять смысл, и </w:t>
      </w:r>
      <w:r w:rsidR="008405CF" w:rsidRPr="00FA776C">
        <w:rPr>
          <w:rStyle w:val="FontStyle11"/>
          <w:color w:val="000000"/>
          <w:sz w:val="28"/>
          <w:szCs w:val="28"/>
        </w:rPr>
        <w:t xml:space="preserve">пол-литра мало. </w:t>
      </w:r>
      <w:r w:rsidR="008405CF" w:rsidRPr="00FA776C">
        <w:rPr>
          <w:rStyle w:val="FontStyle16"/>
          <w:color w:val="000000"/>
          <w:sz w:val="28"/>
          <w:szCs w:val="28"/>
        </w:rPr>
        <w:t xml:space="preserve">Тем не менее </w:t>
      </w:r>
      <w:r w:rsidR="008405CF" w:rsidRPr="00FA776C">
        <w:rPr>
          <w:rStyle w:val="FontStyle11"/>
          <w:color w:val="000000"/>
          <w:sz w:val="28"/>
          <w:szCs w:val="28"/>
        </w:rPr>
        <w:t xml:space="preserve">зерна истины </w:t>
      </w:r>
      <w:r w:rsidR="008405CF" w:rsidRPr="00FA776C">
        <w:rPr>
          <w:rStyle w:val="FontStyle16"/>
          <w:color w:val="000000"/>
          <w:sz w:val="28"/>
          <w:szCs w:val="28"/>
        </w:rPr>
        <w:t>в многостраничных документах саммитов отыскать можно</w:t>
      </w:r>
      <w:r w:rsidRPr="00FA776C">
        <w:rPr>
          <w:rStyle w:val="FontStyle16"/>
          <w:color w:val="000000"/>
          <w:sz w:val="28"/>
          <w:szCs w:val="28"/>
        </w:rPr>
        <w:t>"</w:t>
      </w:r>
      <w:r w:rsidR="008405CF" w:rsidRPr="00FA776C">
        <w:rPr>
          <w:rStyle w:val="FontStyle16"/>
          <w:color w:val="000000"/>
          <w:sz w:val="28"/>
          <w:szCs w:val="28"/>
        </w:rPr>
        <w:t xml:space="preserve"> (Итоги, 27.11.06, А. Чудодеев, А. Дитяткин, </w:t>
      </w:r>
      <w:r w:rsidRPr="00FA776C">
        <w:rPr>
          <w:rStyle w:val="FontStyle16"/>
          <w:color w:val="000000"/>
          <w:sz w:val="28"/>
          <w:szCs w:val="28"/>
        </w:rPr>
        <w:t>"</w:t>
      </w:r>
      <w:r w:rsidR="008405CF" w:rsidRPr="00FA776C">
        <w:rPr>
          <w:rStyle w:val="FontStyle16"/>
          <w:color w:val="000000"/>
          <w:sz w:val="28"/>
          <w:szCs w:val="28"/>
        </w:rPr>
        <w:t>АТЭС родной</w:t>
      </w:r>
      <w:r w:rsidRPr="00FA776C">
        <w:rPr>
          <w:rStyle w:val="FontStyle16"/>
          <w:color w:val="000000"/>
          <w:sz w:val="28"/>
          <w:szCs w:val="28"/>
        </w:rPr>
        <w:t>"</w:t>
      </w:r>
      <w:r w:rsidR="008405CF" w:rsidRPr="00FA776C">
        <w:rPr>
          <w:rStyle w:val="FontStyle16"/>
          <w:color w:val="000000"/>
          <w:sz w:val="28"/>
          <w:szCs w:val="28"/>
        </w:rPr>
        <w:t>, с. 28).</w:t>
      </w:r>
    </w:p>
    <w:p w:rsidR="008405CF" w:rsidRPr="00FA776C" w:rsidRDefault="009E2499" w:rsidP="00FA776C">
      <w:pPr>
        <w:pStyle w:val="Style2"/>
        <w:spacing w:line="360" w:lineRule="auto"/>
        <w:ind w:firstLine="709"/>
        <w:jc w:val="both"/>
        <w:rPr>
          <w:rStyle w:val="FontStyle16"/>
          <w:color w:val="000000"/>
          <w:sz w:val="28"/>
          <w:szCs w:val="28"/>
        </w:rPr>
      </w:pPr>
      <w:r w:rsidRPr="00FA776C">
        <w:rPr>
          <w:rStyle w:val="FontStyle16"/>
          <w:color w:val="000000"/>
          <w:sz w:val="28"/>
          <w:szCs w:val="28"/>
        </w:rPr>
        <w:t>"</w:t>
      </w:r>
      <w:r w:rsidR="008405CF" w:rsidRPr="00FA776C">
        <w:rPr>
          <w:rStyle w:val="FontStyle16"/>
          <w:color w:val="000000"/>
          <w:sz w:val="28"/>
          <w:szCs w:val="28"/>
        </w:rPr>
        <w:t xml:space="preserve">Ожидает ли отечественный алкогольный рынок </w:t>
      </w:r>
      <w:r w:rsidR="008405CF" w:rsidRPr="00FA776C">
        <w:rPr>
          <w:rStyle w:val="FontStyle11"/>
          <w:color w:val="000000"/>
          <w:sz w:val="28"/>
          <w:szCs w:val="28"/>
        </w:rPr>
        <w:t>кризисное похмелье</w:t>
      </w:r>
      <w:r w:rsidRPr="00FA776C">
        <w:rPr>
          <w:rStyle w:val="FontStyle11"/>
          <w:color w:val="000000"/>
          <w:sz w:val="28"/>
          <w:szCs w:val="28"/>
        </w:rPr>
        <w:t>"</w:t>
      </w:r>
      <w:r w:rsidR="008405CF" w:rsidRPr="00FA776C">
        <w:rPr>
          <w:rStyle w:val="FontStyle11"/>
          <w:color w:val="000000"/>
          <w:sz w:val="28"/>
          <w:szCs w:val="28"/>
        </w:rPr>
        <w:t xml:space="preserve"> </w:t>
      </w:r>
      <w:r w:rsidR="008405CF" w:rsidRPr="00FA776C">
        <w:rPr>
          <w:rStyle w:val="FontStyle16"/>
          <w:color w:val="000000"/>
          <w:sz w:val="28"/>
          <w:szCs w:val="28"/>
        </w:rPr>
        <w:t xml:space="preserve">(Итоги, 09.07.07, А. Красавин, </w:t>
      </w:r>
      <w:r w:rsidRPr="00FA776C">
        <w:rPr>
          <w:rStyle w:val="FontStyle11"/>
          <w:color w:val="000000"/>
          <w:sz w:val="28"/>
          <w:szCs w:val="28"/>
        </w:rPr>
        <w:t>"</w:t>
      </w:r>
      <w:r w:rsidR="008405CF" w:rsidRPr="00FA776C">
        <w:rPr>
          <w:rStyle w:val="FontStyle11"/>
          <w:color w:val="000000"/>
          <w:sz w:val="28"/>
          <w:szCs w:val="28"/>
        </w:rPr>
        <w:t>Без вина виноватые</w:t>
      </w:r>
      <w:r w:rsidRPr="00FA776C">
        <w:rPr>
          <w:rStyle w:val="FontStyle11"/>
          <w:color w:val="000000"/>
          <w:sz w:val="28"/>
          <w:szCs w:val="28"/>
        </w:rPr>
        <w:t>"</w:t>
      </w:r>
      <w:r w:rsidR="008405CF" w:rsidRPr="00FA776C">
        <w:rPr>
          <w:rStyle w:val="FontStyle11"/>
          <w:color w:val="000000"/>
          <w:sz w:val="28"/>
          <w:szCs w:val="28"/>
        </w:rPr>
        <w:t xml:space="preserve">, </w:t>
      </w:r>
      <w:r w:rsidR="008405CF" w:rsidRPr="00FA776C">
        <w:rPr>
          <w:rStyle w:val="FontStyle16"/>
          <w:color w:val="000000"/>
          <w:sz w:val="28"/>
          <w:szCs w:val="28"/>
        </w:rPr>
        <w:t>с. 32).</w:t>
      </w:r>
    </w:p>
    <w:p w:rsidR="008405CF" w:rsidRPr="00FA776C" w:rsidRDefault="009E2499" w:rsidP="00FA776C">
      <w:pPr>
        <w:pStyle w:val="Style2"/>
        <w:spacing w:line="360" w:lineRule="auto"/>
        <w:ind w:firstLine="709"/>
        <w:jc w:val="both"/>
        <w:rPr>
          <w:rStyle w:val="FontStyle16"/>
          <w:color w:val="000000"/>
          <w:sz w:val="28"/>
          <w:szCs w:val="28"/>
        </w:rPr>
      </w:pPr>
      <w:r w:rsidRPr="00FA776C">
        <w:rPr>
          <w:rStyle w:val="FontStyle16"/>
          <w:color w:val="000000"/>
          <w:sz w:val="28"/>
          <w:szCs w:val="28"/>
        </w:rPr>
        <w:t>"</w:t>
      </w:r>
      <w:r w:rsidR="008405CF" w:rsidRPr="00FA776C">
        <w:rPr>
          <w:rStyle w:val="FontStyle16"/>
          <w:color w:val="000000"/>
          <w:sz w:val="28"/>
          <w:szCs w:val="28"/>
        </w:rPr>
        <w:t xml:space="preserve">В итоге партия перешла под контроль нового руководства, а сам Травкин был </w:t>
      </w:r>
      <w:r w:rsidR="008405CF" w:rsidRPr="00FA776C">
        <w:rPr>
          <w:rStyle w:val="FontStyle11"/>
          <w:color w:val="000000"/>
          <w:sz w:val="28"/>
          <w:szCs w:val="28"/>
        </w:rPr>
        <w:t>отправлен на вольные политические хлеба</w:t>
      </w:r>
      <w:r w:rsidRPr="00FA776C">
        <w:rPr>
          <w:rStyle w:val="FontStyle11"/>
          <w:color w:val="000000"/>
          <w:sz w:val="28"/>
          <w:szCs w:val="28"/>
        </w:rPr>
        <w:t>"</w:t>
      </w:r>
      <w:r w:rsidR="008405CF" w:rsidRPr="00FA776C">
        <w:rPr>
          <w:rStyle w:val="FontStyle11"/>
          <w:color w:val="000000"/>
          <w:sz w:val="28"/>
          <w:szCs w:val="28"/>
        </w:rPr>
        <w:t xml:space="preserve"> </w:t>
      </w:r>
      <w:r w:rsidR="008405CF" w:rsidRPr="00FA776C">
        <w:rPr>
          <w:rStyle w:val="FontStyle16"/>
          <w:color w:val="000000"/>
          <w:sz w:val="28"/>
          <w:szCs w:val="28"/>
        </w:rPr>
        <w:t xml:space="preserve">(Версия, № 32, </w:t>
      </w:r>
      <w:r w:rsidRPr="00FA776C">
        <w:rPr>
          <w:rStyle w:val="FontStyle16"/>
          <w:color w:val="000000"/>
          <w:sz w:val="28"/>
          <w:szCs w:val="28"/>
        </w:rPr>
        <w:t>"</w:t>
      </w:r>
      <w:r w:rsidR="008405CF" w:rsidRPr="00FA776C">
        <w:rPr>
          <w:rStyle w:val="FontStyle16"/>
          <w:color w:val="000000"/>
          <w:sz w:val="28"/>
          <w:szCs w:val="28"/>
        </w:rPr>
        <w:t>Партокражи, с. 11).</w:t>
      </w:r>
    </w:p>
    <w:p w:rsidR="008405CF" w:rsidRPr="00FA776C" w:rsidRDefault="009E2499" w:rsidP="00FA776C">
      <w:pPr>
        <w:pStyle w:val="Style2"/>
        <w:spacing w:line="360" w:lineRule="auto"/>
        <w:ind w:firstLine="709"/>
        <w:jc w:val="both"/>
        <w:rPr>
          <w:rStyle w:val="FontStyle16"/>
          <w:color w:val="000000"/>
          <w:sz w:val="28"/>
          <w:szCs w:val="28"/>
        </w:rPr>
      </w:pPr>
      <w:r w:rsidRPr="00FA776C">
        <w:rPr>
          <w:rStyle w:val="FontStyle11"/>
          <w:color w:val="000000"/>
          <w:sz w:val="28"/>
          <w:szCs w:val="28"/>
        </w:rPr>
        <w:t>"</w:t>
      </w:r>
      <w:r w:rsidR="008405CF" w:rsidRPr="00FA776C">
        <w:rPr>
          <w:rStyle w:val="FontStyle11"/>
          <w:color w:val="000000"/>
          <w:sz w:val="28"/>
          <w:szCs w:val="28"/>
        </w:rPr>
        <w:t>Похвалялась редька, что она с медом хороша</w:t>
      </w:r>
      <w:r w:rsidRPr="00FA776C">
        <w:rPr>
          <w:rStyle w:val="FontStyle11"/>
          <w:color w:val="000000"/>
          <w:sz w:val="28"/>
          <w:szCs w:val="28"/>
        </w:rPr>
        <w:t>"</w:t>
      </w:r>
      <w:r w:rsidR="008405CF" w:rsidRPr="00FA776C">
        <w:rPr>
          <w:rStyle w:val="FontStyle11"/>
          <w:color w:val="000000"/>
          <w:sz w:val="28"/>
          <w:szCs w:val="28"/>
        </w:rPr>
        <w:t xml:space="preserve"> - </w:t>
      </w:r>
      <w:r w:rsidR="008405CF" w:rsidRPr="00FA776C">
        <w:rPr>
          <w:rStyle w:val="FontStyle16"/>
          <w:color w:val="000000"/>
          <w:sz w:val="28"/>
          <w:szCs w:val="28"/>
        </w:rPr>
        <w:t xml:space="preserve">гласит народная пословица. Однако Миронов с его объединительными инициативами - это даже </w:t>
      </w:r>
      <w:r w:rsidR="008405CF" w:rsidRPr="00FA776C">
        <w:rPr>
          <w:rStyle w:val="FontStyle11"/>
          <w:color w:val="000000"/>
          <w:sz w:val="28"/>
          <w:szCs w:val="28"/>
        </w:rPr>
        <w:t>не редька и не хрен</w:t>
      </w:r>
      <w:r w:rsidRPr="00FA776C">
        <w:rPr>
          <w:rStyle w:val="FontStyle11"/>
          <w:color w:val="000000"/>
          <w:sz w:val="28"/>
          <w:szCs w:val="28"/>
        </w:rPr>
        <w:t>"</w:t>
      </w:r>
      <w:r w:rsidR="008405CF" w:rsidRPr="00FA776C">
        <w:rPr>
          <w:rStyle w:val="FontStyle11"/>
          <w:color w:val="000000"/>
          <w:sz w:val="28"/>
          <w:szCs w:val="28"/>
        </w:rPr>
        <w:t xml:space="preserve"> </w:t>
      </w:r>
      <w:r w:rsidR="008405CF" w:rsidRPr="00FA776C">
        <w:rPr>
          <w:rStyle w:val="FontStyle16"/>
          <w:color w:val="000000"/>
          <w:sz w:val="28"/>
          <w:szCs w:val="28"/>
        </w:rPr>
        <w:t>(Итоги, 11.06.07, Г. Зюганов о предложении С. Миронова объединить Справедливую Россию и компартию, с. 12).</w:t>
      </w:r>
    </w:p>
    <w:p w:rsidR="008405CF" w:rsidRPr="00FA776C" w:rsidRDefault="009E2499" w:rsidP="00FA776C">
      <w:pPr>
        <w:pStyle w:val="Style2"/>
        <w:spacing w:line="360" w:lineRule="auto"/>
        <w:ind w:firstLine="709"/>
        <w:jc w:val="both"/>
        <w:rPr>
          <w:rStyle w:val="FontStyle16"/>
          <w:color w:val="000000"/>
          <w:sz w:val="28"/>
          <w:szCs w:val="28"/>
        </w:rPr>
      </w:pPr>
      <w:r w:rsidRPr="00FA776C">
        <w:rPr>
          <w:rStyle w:val="FontStyle16"/>
          <w:color w:val="000000"/>
          <w:sz w:val="28"/>
          <w:szCs w:val="28"/>
        </w:rPr>
        <w:t>"</w:t>
      </w:r>
      <w:r w:rsidR="008405CF" w:rsidRPr="00FA776C">
        <w:rPr>
          <w:rStyle w:val="FontStyle16"/>
          <w:color w:val="000000"/>
          <w:sz w:val="28"/>
          <w:szCs w:val="28"/>
        </w:rPr>
        <w:t xml:space="preserve">На встрече с преподавателями гуманитарных и общественных наук Владимир Путин указал </w:t>
      </w:r>
      <w:r w:rsidRPr="00FA776C">
        <w:rPr>
          <w:rStyle w:val="FontStyle11"/>
          <w:color w:val="000000"/>
          <w:sz w:val="28"/>
          <w:szCs w:val="28"/>
        </w:rPr>
        <w:t>"</w:t>
      </w:r>
      <w:r w:rsidR="008405CF" w:rsidRPr="00FA776C">
        <w:rPr>
          <w:rStyle w:val="FontStyle11"/>
          <w:color w:val="000000"/>
          <w:sz w:val="28"/>
          <w:szCs w:val="28"/>
        </w:rPr>
        <w:t>на кашу в голове и в</w:t>
      </w:r>
      <w:r w:rsidR="008405CF" w:rsidRPr="00FA776C">
        <w:rPr>
          <w:rStyle w:val="FontStyle14"/>
          <w:color w:val="000000"/>
          <w:sz w:val="28"/>
          <w:szCs w:val="28"/>
        </w:rPr>
        <w:t xml:space="preserve"> обществе</w:t>
      </w:r>
      <w:r w:rsidRPr="00FA776C">
        <w:rPr>
          <w:rStyle w:val="FontStyle14"/>
          <w:color w:val="000000"/>
          <w:sz w:val="28"/>
          <w:szCs w:val="28"/>
        </w:rPr>
        <w:t>"</w:t>
      </w:r>
      <w:r w:rsidR="008405CF" w:rsidRPr="00FA776C">
        <w:rPr>
          <w:rStyle w:val="FontStyle14"/>
          <w:color w:val="000000"/>
          <w:sz w:val="28"/>
          <w:szCs w:val="28"/>
        </w:rPr>
        <w:t xml:space="preserve">. </w:t>
      </w:r>
      <w:r w:rsidR="008405CF" w:rsidRPr="00FA776C">
        <w:rPr>
          <w:rStyle w:val="FontStyle16"/>
          <w:color w:val="000000"/>
          <w:sz w:val="28"/>
          <w:szCs w:val="28"/>
        </w:rPr>
        <w:t xml:space="preserve">Словом, история (учебники истории - </w:t>
      </w:r>
      <w:r w:rsidR="008405CF" w:rsidRPr="00FA776C">
        <w:rPr>
          <w:rStyle w:val="FontStyle14"/>
          <w:color w:val="000000"/>
          <w:sz w:val="28"/>
          <w:szCs w:val="28"/>
        </w:rPr>
        <w:t xml:space="preserve">прим.наше) </w:t>
      </w:r>
      <w:r w:rsidR="008405CF" w:rsidRPr="00FA776C">
        <w:rPr>
          <w:rStyle w:val="FontStyle16"/>
          <w:color w:val="000000"/>
          <w:sz w:val="28"/>
          <w:szCs w:val="28"/>
        </w:rPr>
        <w:t>нуждается в единых стандартах</w:t>
      </w:r>
      <w:r w:rsidRPr="00FA776C">
        <w:rPr>
          <w:rStyle w:val="FontStyle16"/>
          <w:color w:val="000000"/>
          <w:sz w:val="28"/>
          <w:szCs w:val="28"/>
        </w:rPr>
        <w:t>"</w:t>
      </w:r>
      <w:r w:rsidR="008405CF" w:rsidRPr="00FA776C">
        <w:rPr>
          <w:rStyle w:val="FontStyle16"/>
          <w:color w:val="000000"/>
          <w:sz w:val="28"/>
          <w:szCs w:val="28"/>
        </w:rPr>
        <w:t xml:space="preserve"> (Итоги, 02.07.07, В. Сычева, А. Камакин, </w:t>
      </w:r>
      <w:r w:rsidRPr="00FA776C">
        <w:rPr>
          <w:rStyle w:val="FontStyle16"/>
          <w:color w:val="000000"/>
          <w:sz w:val="28"/>
          <w:szCs w:val="28"/>
        </w:rPr>
        <w:t>"</w:t>
      </w:r>
      <w:r w:rsidR="008405CF" w:rsidRPr="00FA776C">
        <w:rPr>
          <w:rStyle w:val="FontStyle16"/>
          <w:color w:val="000000"/>
          <w:sz w:val="28"/>
          <w:szCs w:val="28"/>
        </w:rPr>
        <w:t>Краткий курс</w:t>
      </w:r>
      <w:r w:rsidRPr="00FA776C">
        <w:rPr>
          <w:rStyle w:val="FontStyle16"/>
          <w:color w:val="000000"/>
          <w:sz w:val="28"/>
          <w:szCs w:val="28"/>
        </w:rPr>
        <w:t>"</w:t>
      </w:r>
      <w:r w:rsidR="008405CF" w:rsidRPr="00FA776C">
        <w:rPr>
          <w:rStyle w:val="FontStyle16"/>
          <w:color w:val="000000"/>
          <w:sz w:val="28"/>
          <w:szCs w:val="28"/>
        </w:rPr>
        <w:t>, с. 16).</w:t>
      </w:r>
    </w:p>
    <w:p w:rsidR="008405CF" w:rsidRPr="00FA776C" w:rsidRDefault="008405CF" w:rsidP="00FA776C">
      <w:pPr>
        <w:pStyle w:val="Style2"/>
        <w:spacing w:line="360" w:lineRule="auto"/>
        <w:ind w:firstLine="709"/>
        <w:jc w:val="both"/>
        <w:rPr>
          <w:rStyle w:val="FontStyle16"/>
          <w:color w:val="000000"/>
          <w:sz w:val="28"/>
          <w:szCs w:val="28"/>
        </w:rPr>
      </w:pPr>
      <w:r w:rsidRPr="00FA776C">
        <w:rPr>
          <w:rStyle w:val="FontStyle16"/>
          <w:color w:val="000000"/>
          <w:sz w:val="28"/>
          <w:szCs w:val="28"/>
        </w:rPr>
        <w:t xml:space="preserve">В </w:t>
      </w:r>
      <w:r w:rsidRPr="00FA776C">
        <w:rPr>
          <w:rStyle w:val="FontStyle13"/>
          <w:color w:val="000000"/>
          <w:sz w:val="28"/>
          <w:szCs w:val="28"/>
        </w:rPr>
        <w:t xml:space="preserve">политическом </w:t>
      </w:r>
      <w:r w:rsidRPr="00FA776C">
        <w:rPr>
          <w:rStyle w:val="FontStyle16"/>
          <w:color w:val="000000"/>
          <w:sz w:val="28"/>
          <w:szCs w:val="28"/>
        </w:rPr>
        <w:t>дискурсе отдельно можно выделить гастрономические метафоры, являющиеся одновременно национальными маркерами:</w:t>
      </w:r>
    </w:p>
    <w:p w:rsidR="008405CF" w:rsidRPr="00FA776C" w:rsidRDefault="009E2499" w:rsidP="00FA776C">
      <w:pPr>
        <w:pStyle w:val="Style2"/>
        <w:spacing w:line="360" w:lineRule="auto"/>
        <w:ind w:firstLine="709"/>
        <w:jc w:val="both"/>
        <w:rPr>
          <w:rStyle w:val="FontStyle16"/>
          <w:color w:val="000000"/>
          <w:sz w:val="28"/>
          <w:szCs w:val="28"/>
        </w:rPr>
      </w:pPr>
      <w:r w:rsidRPr="00FA776C">
        <w:rPr>
          <w:rStyle w:val="FontStyle14"/>
          <w:color w:val="000000"/>
          <w:sz w:val="28"/>
          <w:szCs w:val="28"/>
        </w:rPr>
        <w:t>"</w:t>
      </w:r>
      <w:r w:rsidR="008405CF" w:rsidRPr="00FA776C">
        <w:rPr>
          <w:rStyle w:val="FontStyle14"/>
          <w:color w:val="000000"/>
          <w:sz w:val="28"/>
          <w:szCs w:val="28"/>
        </w:rPr>
        <w:t>Свинина по-польски</w:t>
      </w:r>
      <w:r w:rsidRPr="00FA776C">
        <w:rPr>
          <w:rStyle w:val="FontStyle14"/>
          <w:color w:val="000000"/>
          <w:sz w:val="28"/>
          <w:szCs w:val="28"/>
        </w:rPr>
        <w:t>"</w:t>
      </w:r>
      <w:r w:rsidR="008405CF" w:rsidRPr="00FA776C">
        <w:rPr>
          <w:rStyle w:val="FontStyle14"/>
          <w:color w:val="000000"/>
          <w:sz w:val="28"/>
          <w:szCs w:val="28"/>
        </w:rPr>
        <w:t xml:space="preserve"> </w:t>
      </w:r>
      <w:r w:rsidR="008405CF" w:rsidRPr="00FA776C">
        <w:rPr>
          <w:rStyle w:val="FontStyle16"/>
          <w:color w:val="000000"/>
          <w:sz w:val="28"/>
          <w:szCs w:val="28"/>
        </w:rPr>
        <w:t>заметка о вето, наложенном Польшей на начало переговоров Россия-ЕС, из-за приостановления поставок польского мяса в Россию (Итоги, 20.11.07, с. 14).</w:t>
      </w:r>
    </w:p>
    <w:p w:rsidR="008405CF" w:rsidRPr="00FA776C" w:rsidRDefault="009E2499" w:rsidP="00FA776C">
      <w:pPr>
        <w:pStyle w:val="Style2"/>
        <w:spacing w:line="360" w:lineRule="auto"/>
        <w:ind w:firstLine="709"/>
        <w:jc w:val="both"/>
        <w:rPr>
          <w:rStyle w:val="FontStyle16"/>
          <w:color w:val="000000"/>
          <w:sz w:val="28"/>
          <w:szCs w:val="28"/>
        </w:rPr>
      </w:pPr>
      <w:r w:rsidRPr="00FA776C">
        <w:rPr>
          <w:rStyle w:val="FontStyle14"/>
          <w:color w:val="000000"/>
          <w:sz w:val="28"/>
          <w:szCs w:val="28"/>
        </w:rPr>
        <w:t>"</w:t>
      </w:r>
      <w:r w:rsidR="008405CF" w:rsidRPr="00FA776C">
        <w:rPr>
          <w:rStyle w:val="FontStyle14"/>
          <w:color w:val="000000"/>
          <w:sz w:val="28"/>
          <w:szCs w:val="28"/>
        </w:rPr>
        <w:t>Котлета по</w:t>
      </w:r>
      <w:r w:rsidR="008405CF" w:rsidRPr="00FA776C">
        <w:rPr>
          <w:rStyle w:val="FontStyle12"/>
          <w:color w:val="000000"/>
          <w:sz w:val="28"/>
          <w:szCs w:val="28"/>
        </w:rPr>
        <w:t>-</w:t>
      </w:r>
      <w:r w:rsidR="008405CF" w:rsidRPr="00FA776C">
        <w:rPr>
          <w:rStyle w:val="FontStyle12"/>
          <w:color w:val="000000"/>
          <w:sz w:val="28"/>
          <w:szCs w:val="28"/>
          <w:lang w:val="en-US"/>
        </w:rPr>
        <w:t>kyivcKu</w:t>
      </w:r>
      <w:r w:rsidRPr="00FA776C">
        <w:rPr>
          <w:rStyle w:val="FontStyle12"/>
          <w:color w:val="000000"/>
          <w:sz w:val="28"/>
          <w:szCs w:val="28"/>
        </w:rPr>
        <w:t>"</w:t>
      </w:r>
      <w:r w:rsidR="008405CF" w:rsidRPr="00FA776C">
        <w:rPr>
          <w:rStyle w:val="FontStyle12"/>
          <w:color w:val="000000"/>
          <w:sz w:val="28"/>
          <w:szCs w:val="28"/>
        </w:rPr>
        <w:t xml:space="preserve"> </w:t>
      </w:r>
      <w:r w:rsidR="008405CF" w:rsidRPr="00FA776C">
        <w:rPr>
          <w:rStyle w:val="FontStyle16"/>
          <w:color w:val="000000"/>
          <w:sz w:val="28"/>
          <w:szCs w:val="28"/>
        </w:rPr>
        <w:t xml:space="preserve">название статьи о том, что власти Украины активно добиваются от ООН и других международных организаций написания названия своей страны как </w:t>
      </w:r>
      <w:r w:rsidR="008405CF" w:rsidRPr="00FA776C">
        <w:rPr>
          <w:rStyle w:val="FontStyle16"/>
          <w:color w:val="000000"/>
          <w:sz w:val="28"/>
          <w:szCs w:val="28"/>
          <w:lang w:val="en-US"/>
        </w:rPr>
        <w:t>Kyiv</w:t>
      </w:r>
      <w:r w:rsidRPr="00FA776C">
        <w:rPr>
          <w:rStyle w:val="FontStyle16"/>
          <w:color w:val="000000"/>
          <w:sz w:val="28"/>
          <w:szCs w:val="28"/>
        </w:rPr>
        <w:t>"</w:t>
      </w:r>
      <w:r w:rsidR="008405CF" w:rsidRPr="00FA776C">
        <w:rPr>
          <w:rStyle w:val="FontStyle16"/>
          <w:color w:val="000000"/>
          <w:sz w:val="28"/>
          <w:szCs w:val="28"/>
        </w:rPr>
        <w:t xml:space="preserve"> (Итоги, 30.10.07, В. Сычева, О. Сулькин, с. 28).</w:t>
      </w:r>
    </w:p>
    <w:p w:rsidR="008405CF" w:rsidRPr="00FA776C" w:rsidRDefault="009E2499" w:rsidP="00FA776C">
      <w:pPr>
        <w:pStyle w:val="Style2"/>
        <w:spacing w:line="360" w:lineRule="auto"/>
        <w:ind w:firstLine="709"/>
        <w:jc w:val="both"/>
        <w:rPr>
          <w:rStyle w:val="FontStyle16"/>
          <w:color w:val="000000"/>
          <w:sz w:val="28"/>
          <w:szCs w:val="28"/>
        </w:rPr>
      </w:pPr>
      <w:r w:rsidRPr="00FA776C">
        <w:rPr>
          <w:rStyle w:val="FontStyle16"/>
          <w:color w:val="000000"/>
          <w:sz w:val="28"/>
          <w:szCs w:val="28"/>
        </w:rPr>
        <w:t>"</w:t>
      </w:r>
      <w:r w:rsidR="008405CF" w:rsidRPr="00FA776C">
        <w:rPr>
          <w:rStyle w:val="FontStyle16"/>
          <w:color w:val="000000"/>
          <w:sz w:val="28"/>
          <w:szCs w:val="28"/>
        </w:rPr>
        <w:t xml:space="preserve">Почему-то почти каждый житель считает своим долгом бросить в этот мутный зловонный поток (канализацию в Тегеране) либо </w:t>
      </w:r>
      <w:r w:rsidR="008405CF" w:rsidRPr="00FA776C">
        <w:rPr>
          <w:rStyle w:val="FontStyle14"/>
          <w:color w:val="000000"/>
          <w:sz w:val="28"/>
          <w:szCs w:val="28"/>
        </w:rPr>
        <w:t>стаканчик от вражеской кока-колы, либо бумажку от суверенной шаурмы</w:t>
      </w:r>
      <w:r w:rsidRPr="00FA776C">
        <w:rPr>
          <w:rStyle w:val="FontStyle14"/>
          <w:color w:val="000000"/>
          <w:sz w:val="28"/>
          <w:szCs w:val="28"/>
        </w:rPr>
        <w:t>"</w:t>
      </w:r>
      <w:r w:rsidR="008405CF" w:rsidRPr="00FA776C">
        <w:rPr>
          <w:rStyle w:val="FontStyle14"/>
          <w:color w:val="000000"/>
          <w:sz w:val="28"/>
          <w:szCs w:val="28"/>
        </w:rPr>
        <w:t xml:space="preserve"> </w:t>
      </w:r>
      <w:r w:rsidR="008405CF" w:rsidRPr="00FA776C">
        <w:rPr>
          <w:rStyle w:val="FontStyle16"/>
          <w:color w:val="000000"/>
          <w:sz w:val="28"/>
          <w:szCs w:val="28"/>
        </w:rPr>
        <w:t xml:space="preserve">(Итоги, 23.04.07, В. Сенин, </w:t>
      </w:r>
      <w:r w:rsidRPr="00FA776C">
        <w:rPr>
          <w:rStyle w:val="FontStyle16"/>
          <w:color w:val="000000"/>
          <w:sz w:val="28"/>
          <w:szCs w:val="28"/>
        </w:rPr>
        <w:t>"</w:t>
      </w:r>
      <w:r w:rsidR="008405CF" w:rsidRPr="00FA776C">
        <w:rPr>
          <w:rStyle w:val="FontStyle16"/>
          <w:color w:val="000000"/>
          <w:sz w:val="28"/>
          <w:szCs w:val="28"/>
        </w:rPr>
        <w:t>В Иране все спокойно</w:t>
      </w:r>
      <w:r w:rsidRPr="00FA776C">
        <w:rPr>
          <w:rStyle w:val="FontStyle16"/>
          <w:color w:val="000000"/>
          <w:sz w:val="28"/>
          <w:szCs w:val="28"/>
        </w:rPr>
        <w:t>"</w:t>
      </w:r>
      <w:r w:rsidR="008405CF" w:rsidRPr="00FA776C">
        <w:rPr>
          <w:rStyle w:val="FontStyle16"/>
          <w:color w:val="000000"/>
          <w:sz w:val="28"/>
          <w:szCs w:val="28"/>
        </w:rPr>
        <w:t>, с. 51).</w:t>
      </w:r>
    </w:p>
    <w:p w:rsidR="008405CF" w:rsidRPr="00FA776C" w:rsidRDefault="008405CF" w:rsidP="00FA776C">
      <w:pPr>
        <w:pStyle w:val="Style2"/>
        <w:spacing w:line="360" w:lineRule="auto"/>
        <w:ind w:firstLine="709"/>
        <w:jc w:val="both"/>
        <w:rPr>
          <w:rStyle w:val="FontStyle16"/>
          <w:color w:val="000000"/>
          <w:sz w:val="28"/>
          <w:szCs w:val="28"/>
        </w:rPr>
      </w:pPr>
      <w:r w:rsidRPr="00FA776C">
        <w:rPr>
          <w:rStyle w:val="FontStyle16"/>
          <w:color w:val="000000"/>
          <w:sz w:val="28"/>
          <w:szCs w:val="28"/>
        </w:rPr>
        <w:t xml:space="preserve">Единицы семантического поля </w:t>
      </w:r>
      <w:r w:rsidR="009E2499" w:rsidRPr="00FA776C">
        <w:rPr>
          <w:rStyle w:val="FontStyle16"/>
          <w:color w:val="000000"/>
          <w:sz w:val="28"/>
          <w:szCs w:val="28"/>
        </w:rPr>
        <w:t>"</w:t>
      </w:r>
      <w:r w:rsidRPr="00FA776C">
        <w:rPr>
          <w:rStyle w:val="FontStyle16"/>
          <w:color w:val="000000"/>
          <w:sz w:val="28"/>
          <w:szCs w:val="28"/>
        </w:rPr>
        <w:t>Пища</w:t>
      </w:r>
      <w:r w:rsidR="009E2499" w:rsidRPr="00FA776C">
        <w:rPr>
          <w:rStyle w:val="FontStyle16"/>
          <w:color w:val="000000"/>
          <w:sz w:val="28"/>
          <w:szCs w:val="28"/>
        </w:rPr>
        <w:t>"</w:t>
      </w:r>
      <w:r w:rsidRPr="00FA776C">
        <w:rPr>
          <w:rStyle w:val="FontStyle16"/>
          <w:color w:val="000000"/>
          <w:sz w:val="28"/>
          <w:szCs w:val="28"/>
        </w:rPr>
        <w:t xml:space="preserve"> также широко используются в </w:t>
      </w:r>
      <w:r w:rsidRPr="00FA776C">
        <w:rPr>
          <w:rStyle w:val="FontStyle13"/>
          <w:color w:val="000000"/>
          <w:sz w:val="28"/>
          <w:szCs w:val="28"/>
        </w:rPr>
        <w:t xml:space="preserve">социальном дискурсе </w:t>
      </w:r>
      <w:r w:rsidRPr="00FA776C">
        <w:rPr>
          <w:rStyle w:val="FontStyle16"/>
          <w:color w:val="000000"/>
          <w:sz w:val="28"/>
          <w:szCs w:val="28"/>
        </w:rPr>
        <w:t>(34 случая употребления).</w:t>
      </w:r>
    </w:p>
    <w:p w:rsidR="008405CF" w:rsidRPr="00FA776C" w:rsidRDefault="009E2499" w:rsidP="00FA776C">
      <w:pPr>
        <w:pStyle w:val="Style2"/>
        <w:spacing w:line="360" w:lineRule="auto"/>
        <w:ind w:firstLine="709"/>
        <w:jc w:val="both"/>
        <w:rPr>
          <w:rStyle w:val="FontStyle16"/>
          <w:color w:val="000000"/>
          <w:sz w:val="28"/>
          <w:szCs w:val="28"/>
        </w:rPr>
      </w:pPr>
      <w:r w:rsidRPr="00FA776C">
        <w:rPr>
          <w:rStyle w:val="FontStyle16"/>
          <w:color w:val="000000"/>
          <w:sz w:val="28"/>
          <w:szCs w:val="28"/>
        </w:rPr>
        <w:t>"</w:t>
      </w:r>
      <w:r w:rsidR="008405CF" w:rsidRPr="00FA776C">
        <w:rPr>
          <w:rStyle w:val="FontStyle16"/>
          <w:color w:val="000000"/>
          <w:sz w:val="28"/>
          <w:szCs w:val="28"/>
        </w:rPr>
        <w:t xml:space="preserve">Средний класс почувствовал себя при Буше пасынком, которому все чаще </w:t>
      </w:r>
      <w:r w:rsidR="008405CF" w:rsidRPr="00FA776C">
        <w:rPr>
          <w:rStyle w:val="FontStyle14"/>
          <w:color w:val="000000"/>
          <w:sz w:val="28"/>
          <w:szCs w:val="28"/>
        </w:rPr>
        <w:t xml:space="preserve">достаются </w:t>
      </w:r>
      <w:r w:rsidR="008405CF" w:rsidRPr="00FA776C">
        <w:rPr>
          <w:rStyle w:val="FontStyle16"/>
          <w:color w:val="000000"/>
          <w:sz w:val="28"/>
          <w:szCs w:val="28"/>
        </w:rPr>
        <w:t xml:space="preserve">розги и все реже </w:t>
      </w:r>
      <w:r w:rsidR="008405CF" w:rsidRPr="00FA776C">
        <w:rPr>
          <w:rStyle w:val="FontStyle14"/>
          <w:color w:val="000000"/>
          <w:sz w:val="28"/>
          <w:szCs w:val="28"/>
        </w:rPr>
        <w:t>пряники</w:t>
      </w:r>
      <w:r w:rsidRPr="00FA776C">
        <w:rPr>
          <w:rStyle w:val="FontStyle14"/>
          <w:color w:val="000000"/>
          <w:sz w:val="28"/>
          <w:szCs w:val="28"/>
        </w:rPr>
        <w:t>"</w:t>
      </w:r>
      <w:r w:rsidR="008405CF" w:rsidRPr="00FA776C">
        <w:rPr>
          <w:rStyle w:val="FontStyle14"/>
          <w:color w:val="000000"/>
          <w:sz w:val="28"/>
          <w:szCs w:val="28"/>
        </w:rPr>
        <w:t xml:space="preserve"> </w:t>
      </w:r>
      <w:r w:rsidR="008405CF" w:rsidRPr="00FA776C">
        <w:rPr>
          <w:rStyle w:val="FontStyle16"/>
          <w:color w:val="000000"/>
          <w:sz w:val="28"/>
          <w:szCs w:val="28"/>
        </w:rPr>
        <w:t>(Итоги, 13.11.07, О. Сулькин, Синий день календаря, с. 38).</w:t>
      </w:r>
    </w:p>
    <w:p w:rsidR="008405CF" w:rsidRPr="00FA776C" w:rsidRDefault="008405CF" w:rsidP="00FA776C">
      <w:pPr>
        <w:pStyle w:val="Style2"/>
        <w:spacing w:line="360" w:lineRule="auto"/>
        <w:ind w:firstLine="709"/>
        <w:jc w:val="both"/>
        <w:rPr>
          <w:rStyle w:val="FontStyle16"/>
          <w:color w:val="000000"/>
          <w:sz w:val="28"/>
          <w:szCs w:val="28"/>
        </w:rPr>
      </w:pPr>
      <w:r w:rsidRPr="00FA776C">
        <w:rPr>
          <w:rStyle w:val="FontStyle16"/>
          <w:color w:val="000000"/>
          <w:sz w:val="28"/>
          <w:szCs w:val="28"/>
        </w:rPr>
        <w:t>О политике Н.</w:t>
      </w:r>
      <w:r w:rsidR="009A2C9A">
        <w:rPr>
          <w:rStyle w:val="FontStyle16"/>
          <w:color w:val="000000"/>
          <w:sz w:val="28"/>
          <w:szCs w:val="28"/>
        </w:rPr>
        <w:t xml:space="preserve"> </w:t>
      </w:r>
      <w:r w:rsidRPr="00FA776C">
        <w:rPr>
          <w:rStyle w:val="FontStyle16"/>
          <w:color w:val="000000"/>
          <w:sz w:val="28"/>
          <w:szCs w:val="28"/>
        </w:rPr>
        <w:t xml:space="preserve">Саркози: </w:t>
      </w:r>
      <w:r w:rsidR="009E2499" w:rsidRPr="00FA776C">
        <w:rPr>
          <w:rStyle w:val="FontStyle16"/>
          <w:color w:val="000000"/>
          <w:sz w:val="28"/>
          <w:szCs w:val="28"/>
        </w:rPr>
        <w:t>"</w:t>
      </w:r>
      <w:r w:rsidRPr="00FA776C">
        <w:rPr>
          <w:rStyle w:val="FontStyle16"/>
          <w:color w:val="000000"/>
          <w:sz w:val="28"/>
          <w:szCs w:val="28"/>
        </w:rPr>
        <w:t xml:space="preserve">Проще говоря, французам предложено </w:t>
      </w:r>
      <w:r w:rsidR="009E2499" w:rsidRPr="00FA776C">
        <w:rPr>
          <w:rStyle w:val="FontStyle14"/>
          <w:color w:val="000000"/>
          <w:sz w:val="28"/>
          <w:szCs w:val="28"/>
        </w:rPr>
        <w:t>"</w:t>
      </w:r>
      <w:r w:rsidRPr="00FA776C">
        <w:rPr>
          <w:rStyle w:val="FontStyle14"/>
          <w:color w:val="000000"/>
          <w:sz w:val="28"/>
          <w:szCs w:val="28"/>
        </w:rPr>
        <w:t>бросить пить, начать работать</w:t>
      </w:r>
      <w:r w:rsidR="009E2499" w:rsidRPr="00FA776C">
        <w:rPr>
          <w:rStyle w:val="FontStyle14"/>
          <w:color w:val="000000"/>
          <w:sz w:val="28"/>
          <w:szCs w:val="28"/>
        </w:rPr>
        <w:t>"</w:t>
      </w:r>
      <w:r w:rsidRPr="00FA776C">
        <w:rPr>
          <w:rStyle w:val="FontStyle14"/>
          <w:color w:val="000000"/>
          <w:sz w:val="28"/>
          <w:szCs w:val="28"/>
        </w:rPr>
        <w:t xml:space="preserve"> </w:t>
      </w:r>
      <w:r w:rsidRPr="00FA776C">
        <w:rPr>
          <w:rStyle w:val="FontStyle16"/>
          <w:color w:val="000000"/>
          <w:sz w:val="28"/>
          <w:szCs w:val="28"/>
        </w:rPr>
        <w:t xml:space="preserve">(Итоги, 14.05.07, К. Привалов, </w:t>
      </w:r>
      <w:r w:rsidR="009E2499" w:rsidRPr="00FA776C">
        <w:rPr>
          <w:rStyle w:val="FontStyle16"/>
          <w:color w:val="000000"/>
          <w:sz w:val="28"/>
          <w:szCs w:val="28"/>
        </w:rPr>
        <w:t>"</w:t>
      </w:r>
      <w:r w:rsidRPr="00FA776C">
        <w:rPr>
          <w:rStyle w:val="FontStyle16"/>
          <w:color w:val="000000"/>
          <w:sz w:val="28"/>
          <w:szCs w:val="28"/>
        </w:rPr>
        <w:t>Без комплексов</w:t>
      </w:r>
      <w:r w:rsidR="009E2499" w:rsidRPr="00FA776C">
        <w:rPr>
          <w:rStyle w:val="FontStyle16"/>
          <w:color w:val="000000"/>
          <w:sz w:val="28"/>
          <w:szCs w:val="28"/>
        </w:rPr>
        <w:t>"</w:t>
      </w:r>
      <w:r w:rsidRPr="00FA776C">
        <w:rPr>
          <w:rStyle w:val="FontStyle16"/>
          <w:color w:val="000000"/>
          <w:sz w:val="28"/>
          <w:szCs w:val="28"/>
        </w:rPr>
        <w:t>, с. 42).</w:t>
      </w:r>
    </w:p>
    <w:p w:rsidR="008405CF" w:rsidRPr="00FA776C" w:rsidRDefault="008405CF" w:rsidP="00FA776C">
      <w:pPr>
        <w:pStyle w:val="Style2"/>
        <w:spacing w:line="360" w:lineRule="auto"/>
        <w:ind w:firstLine="709"/>
        <w:jc w:val="both"/>
        <w:rPr>
          <w:rStyle w:val="FontStyle16"/>
          <w:color w:val="000000"/>
          <w:sz w:val="28"/>
          <w:szCs w:val="28"/>
        </w:rPr>
      </w:pPr>
      <w:r w:rsidRPr="00FA776C">
        <w:rPr>
          <w:rStyle w:val="FontStyle16"/>
          <w:color w:val="000000"/>
          <w:sz w:val="28"/>
          <w:szCs w:val="28"/>
        </w:rPr>
        <w:t xml:space="preserve">О беспрецедентном решении ФСБ закрыть дело о разглашении государственной тайны в отношении Олега Коробейничева (заведующего лабораторией Института химической кинетики и горения Сибирского отделения РАН) </w:t>
      </w:r>
      <w:r w:rsidR="009E2499" w:rsidRPr="00FA776C">
        <w:rPr>
          <w:rStyle w:val="FontStyle16"/>
          <w:color w:val="000000"/>
          <w:sz w:val="28"/>
          <w:szCs w:val="28"/>
        </w:rPr>
        <w:t>"</w:t>
      </w:r>
      <w:r w:rsidRPr="00FA776C">
        <w:rPr>
          <w:rStyle w:val="FontStyle16"/>
          <w:color w:val="000000"/>
          <w:sz w:val="28"/>
          <w:szCs w:val="28"/>
        </w:rPr>
        <w:t>за отсутствием состава преступления</w:t>
      </w:r>
      <w:r w:rsidR="009E2499" w:rsidRPr="00FA776C">
        <w:rPr>
          <w:rStyle w:val="FontStyle16"/>
          <w:color w:val="000000"/>
          <w:sz w:val="28"/>
          <w:szCs w:val="28"/>
        </w:rPr>
        <w:t>"</w:t>
      </w:r>
      <w:r w:rsidRPr="00FA776C">
        <w:rPr>
          <w:rStyle w:val="FontStyle16"/>
          <w:color w:val="000000"/>
          <w:sz w:val="28"/>
          <w:szCs w:val="28"/>
        </w:rPr>
        <w:t xml:space="preserve"> </w:t>
      </w:r>
      <w:r w:rsidR="009E2499" w:rsidRPr="00FA776C">
        <w:rPr>
          <w:rStyle w:val="FontStyle16"/>
          <w:color w:val="000000"/>
          <w:sz w:val="28"/>
          <w:szCs w:val="28"/>
        </w:rPr>
        <w:t>"</w:t>
      </w:r>
      <w:r w:rsidRPr="00FA776C">
        <w:rPr>
          <w:rStyle w:val="FontStyle16"/>
          <w:color w:val="000000"/>
          <w:sz w:val="28"/>
          <w:szCs w:val="28"/>
        </w:rPr>
        <w:t xml:space="preserve">Возможно, что и данные науки, и голос возмущенной общественности - лишь </w:t>
      </w:r>
      <w:r w:rsidRPr="00FA776C">
        <w:rPr>
          <w:rStyle w:val="FontStyle14"/>
          <w:color w:val="000000"/>
          <w:sz w:val="28"/>
          <w:szCs w:val="28"/>
        </w:rPr>
        <w:t xml:space="preserve">гарнир к главному блюду. </w:t>
      </w:r>
      <w:r w:rsidRPr="00FA776C">
        <w:rPr>
          <w:rStyle w:val="FontStyle16"/>
          <w:color w:val="000000"/>
          <w:sz w:val="28"/>
          <w:szCs w:val="28"/>
        </w:rPr>
        <w:t>Коробейничева отпустили с миром потому, что надобно же кого-то и отпускать</w:t>
      </w:r>
      <w:r w:rsidR="009E2499" w:rsidRPr="00FA776C">
        <w:rPr>
          <w:rStyle w:val="FontStyle16"/>
          <w:color w:val="000000"/>
          <w:sz w:val="28"/>
          <w:szCs w:val="28"/>
        </w:rPr>
        <w:t>"</w:t>
      </w:r>
      <w:r w:rsidRPr="00FA776C">
        <w:rPr>
          <w:rStyle w:val="FontStyle16"/>
          <w:color w:val="000000"/>
          <w:sz w:val="28"/>
          <w:szCs w:val="28"/>
        </w:rPr>
        <w:t xml:space="preserve"> (Итоги, 06.08.07, Пардон муа, с. 10).</w:t>
      </w:r>
    </w:p>
    <w:p w:rsidR="008405CF" w:rsidRPr="00FA776C" w:rsidRDefault="008405CF" w:rsidP="00FA776C">
      <w:pPr>
        <w:pStyle w:val="Style2"/>
        <w:spacing w:line="360" w:lineRule="auto"/>
        <w:ind w:firstLine="709"/>
        <w:jc w:val="both"/>
        <w:rPr>
          <w:rStyle w:val="FontStyle16"/>
          <w:color w:val="000000"/>
          <w:sz w:val="28"/>
          <w:szCs w:val="28"/>
        </w:rPr>
      </w:pPr>
      <w:r w:rsidRPr="00FA776C">
        <w:rPr>
          <w:rStyle w:val="FontStyle16"/>
          <w:color w:val="000000"/>
          <w:sz w:val="28"/>
          <w:szCs w:val="28"/>
        </w:rPr>
        <w:t xml:space="preserve">О попытках бороться с коррупцией в госструктурах: </w:t>
      </w:r>
      <w:r w:rsidR="009E2499" w:rsidRPr="00FA776C">
        <w:rPr>
          <w:rStyle w:val="FontStyle16"/>
          <w:color w:val="000000"/>
          <w:sz w:val="28"/>
          <w:szCs w:val="28"/>
        </w:rPr>
        <w:t>"</w:t>
      </w:r>
      <w:r w:rsidRPr="00FA776C">
        <w:rPr>
          <w:rStyle w:val="FontStyle16"/>
          <w:color w:val="000000"/>
          <w:sz w:val="28"/>
          <w:szCs w:val="28"/>
        </w:rPr>
        <w:t xml:space="preserve">Российских чиновников ограничат в карманных деньгах и накажут за переход на </w:t>
      </w:r>
      <w:r w:rsidR="009E2499" w:rsidRPr="00FA776C">
        <w:rPr>
          <w:rStyle w:val="FontStyle14"/>
          <w:color w:val="000000"/>
          <w:sz w:val="28"/>
          <w:szCs w:val="28"/>
        </w:rPr>
        <w:t>"</w:t>
      </w:r>
      <w:r w:rsidRPr="00FA776C">
        <w:rPr>
          <w:rStyle w:val="FontStyle14"/>
          <w:color w:val="000000"/>
          <w:sz w:val="28"/>
          <w:szCs w:val="28"/>
        </w:rPr>
        <w:t>хлебные</w:t>
      </w:r>
      <w:r w:rsidR="009E2499" w:rsidRPr="00FA776C">
        <w:rPr>
          <w:rStyle w:val="FontStyle14"/>
          <w:color w:val="000000"/>
          <w:sz w:val="28"/>
          <w:szCs w:val="28"/>
        </w:rPr>
        <w:t>"</w:t>
      </w:r>
      <w:r w:rsidRPr="00FA776C">
        <w:rPr>
          <w:rStyle w:val="FontStyle14"/>
          <w:color w:val="000000"/>
          <w:sz w:val="28"/>
          <w:szCs w:val="28"/>
        </w:rPr>
        <w:t xml:space="preserve"> должности в бизнесе</w:t>
      </w:r>
      <w:r w:rsidR="009E2499" w:rsidRPr="00FA776C">
        <w:rPr>
          <w:rStyle w:val="FontStyle14"/>
          <w:color w:val="000000"/>
          <w:sz w:val="28"/>
          <w:szCs w:val="28"/>
        </w:rPr>
        <w:t>"</w:t>
      </w:r>
      <w:r w:rsidRPr="00FA776C">
        <w:rPr>
          <w:rStyle w:val="FontStyle14"/>
          <w:color w:val="000000"/>
          <w:sz w:val="28"/>
          <w:szCs w:val="28"/>
        </w:rPr>
        <w:t xml:space="preserve"> </w:t>
      </w:r>
      <w:r w:rsidRPr="00FA776C">
        <w:rPr>
          <w:rStyle w:val="FontStyle16"/>
          <w:color w:val="000000"/>
          <w:sz w:val="28"/>
          <w:szCs w:val="28"/>
        </w:rPr>
        <w:t xml:space="preserve">(Итоги, 20.08.07, С. Сухова, </w:t>
      </w:r>
      <w:r w:rsidR="009E2499" w:rsidRPr="00FA776C">
        <w:rPr>
          <w:rStyle w:val="FontStyle16"/>
          <w:color w:val="000000"/>
          <w:sz w:val="28"/>
          <w:szCs w:val="28"/>
        </w:rPr>
        <w:t>"</w:t>
      </w:r>
      <w:r w:rsidRPr="00FA776C">
        <w:rPr>
          <w:rStyle w:val="FontStyle16"/>
          <w:color w:val="000000"/>
          <w:sz w:val="28"/>
          <w:szCs w:val="28"/>
        </w:rPr>
        <w:t>Кодекс строителя капитализма</w:t>
      </w:r>
      <w:r w:rsidR="009E2499" w:rsidRPr="00FA776C">
        <w:rPr>
          <w:rStyle w:val="FontStyle16"/>
          <w:color w:val="000000"/>
          <w:sz w:val="28"/>
          <w:szCs w:val="28"/>
        </w:rPr>
        <w:t>"</w:t>
      </w:r>
      <w:r w:rsidRPr="00FA776C">
        <w:rPr>
          <w:rStyle w:val="FontStyle16"/>
          <w:color w:val="000000"/>
          <w:sz w:val="28"/>
          <w:szCs w:val="28"/>
        </w:rPr>
        <w:t>, с. 18).</w:t>
      </w:r>
    </w:p>
    <w:p w:rsidR="008405CF" w:rsidRPr="00FA776C" w:rsidRDefault="009E2499" w:rsidP="00FA776C">
      <w:pPr>
        <w:pStyle w:val="Style2"/>
        <w:spacing w:line="360" w:lineRule="auto"/>
        <w:ind w:firstLine="709"/>
        <w:jc w:val="both"/>
        <w:rPr>
          <w:rStyle w:val="FontStyle16"/>
          <w:color w:val="000000"/>
          <w:sz w:val="28"/>
          <w:szCs w:val="28"/>
        </w:rPr>
      </w:pPr>
      <w:r w:rsidRPr="00FA776C">
        <w:rPr>
          <w:rStyle w:val="FontStyle14"/>
          <w:color w:val="000000"/>
          <w:sz w:val="28"/>
          <w:szCs w:val="28"/>
        </w:rPr>
        <w:t>"</w:t>
      </w:r>
      <w:r w:rsidR="008405CF" w:rsidRPr="00FA776C">
        <w:rPr>
          <w:rStyle w:val="FontStyle14"/>
          <w:color w:val="000000"/>
          <w:sz w:val="28"/>
          <w:szCs w:val="28"/>
        </w:rPr>
        <w:t>Приправьте лавром</w:t>
      </w:r>
      <w:r w:rsidRPr="00FA776C">
        <w:rPr>
          <w:rStyle w:val="FontStyle14"/>
          <w:color w:val="000000"/>
          <w:sz w:val="28"/>
          <w:szCs w:val="28"/>
        </w:rPr>
        <w:t>"</w:t>
      </w:r>
      <w:r w:rsidR="008405CF" w:rsidRPr="00FA776C">
        <w:rPr>
          <w:rStyle w:val="FontStyle14"/>
          <w:color w:val="000000"/>
          <w:sz w:val="28"/>
          <w:szCs w:val="28"/>
        </w:rPr>
        <w:t xml:space="preserve"> - </w:t>
      </w:r>
      <w:r w:rsidR="008405CF" w:rsidRPr="00FA776C">
        <w:rPr>
          <w:rStyle w:val="FontStyle16"/>
          <w:color w:val="000000"/>
          <w:sz w:val="28"/>
          <w:szCs w:val="28"/>
        </w:rPr>
        <w:t>так режиссер Т. Кеосаян озаглавил свои размышления об общенациональной значимости победы российской сборной по футболу над командой Англии (</w:t>
      </w:r>
      <w:r w:rsidRPr="00FA776C">
        <w:rPr>
          <w:rStyle w:val="FontStyle16"/>
          <w:color w:val="000000"/>
          <w:sz w:val="28"/>
          <w:szCs w:val="28"/>
        </w:rPr>
        <w:t>"</w:t>
      </w:r>
      <w:r w:rsidR="008405CF" w:rsidRPr="00FA776C">
        <w:rPr>
          <w:rStyle w:val="FontStyle16"/>
          <w:color w:val="000000"/>
          <w:sz w:val="28"/>
          <w:szCs w:val="28"/>
        </w:rPr>
        <w:t>Итоги</w:t>
      </w:r>
      <w:r w:rsidRPr="00FA776C">
        <w:rPr>
          <w:rStyle w:val="FontStyle16"/>
          <w:color w:val="000000"/>
          <w:sz w:val="28"/>
          <w:szCs w:val="28"/>
        </w:rPr>
        <w:t>"</w:t>
      </w:r>
      <w:r w:rsidR="008405CF" w:rsidRPr="00FA776C">
        <w:rPr>
          <w:rStyle w:val="FontStyle16"/>
          <w:color w:val="000000"/>
          <w:sz w:val="28"/>
          <w:szCs w:val="28"/>
        </w:rPr>
        <w:t>, 22.19.07, с. 84)</w:t>
      </w:r>
    </w:p>
    <w:p w:rsidR="008405CF" w:rsidRPr="00FA776C" w:rsidRDefault="008405CF" w:rsidP="00FA776C">
      <w:pPr>
        <w:pStyle w:val="Style2"/>
        <w:spacing w:line="360" w:lineRule="auto"/>
        <w:ind w:firstLine="709"/>
        <w:jc w:val="both"/>
        <w:rPr>
          <w:rStyle w:val="FontStyle16"/>
          <w:color w:val="000000"/>
          <w:sz w:val="28"/>
          <w:szCs w:val="28"/>
        </w:rPr>
      </w:pPr>
      <w:r w:rsidRPr="00FA776C">
        <w:rPr>
          <w:rStyle w:val="FontStyle16"/>
          <w:color w:val="000000"/>
          <w:sz w:val="28"/>
          <w:szCs w:val="28"/>
        </w:rPr>
        <w:t xml:space="preserve">Спецификой </w:t>
      </w:r>
      <w:r w:rsidRPr="00FA776C">
        <w:rPr>
          <w:rStyle w:val="FontStyle13"/>
          <w:color w:val="000000"/>
          <w:sz w:val="28"/>
          <w:szCs w:val="28"/>
        </w:rPr>
        <w:t xml:space="preserve">бизнес-дискурса </w:t>
      </w:r>
      <w:r w:rsidRPr="00FA776C">
        <w:rPr>
          <w:rStyle w:val="FontStyle16"/>
          <w:color w:val="000000"/>
          <w:sz w:val="28"/>
          <w:szCs w:val="28"/>
        </w:rPr>
        <w:t xml:space="preserve">(всего 11 случаев употребления) является употребление единиц семантического поля </w:t>
      </w:r>
      <w:r w:rsidR="009E2499" w:rsidRPr="00FA776C">
        <w:rPr>
          <w:rStyle w:val="FontStyle16"/>
          <w:color w:val="000000"/>
          <w:sz w:val="28"/>
          <w:szCs w:val="28"/>
        </w:rPr>
        <w:t>"</w:t>
      </w:r>
      <w:r w:rsidRPr="00FA776C">
        <w:rPr>
          <w:rStyle w:val="FontStyle16"/>
          <w:color w:val="000000"/>
          <w:sz w:val="28"/>
          <w:szCs w:val="28"/>
        </w:rPr>
        <w:t>Пища</w:t>
      </w:r>
      <w:r w:rsidR="009E2499" w:rsidRPr="00FA776C">
        <w:rPr>
          <w:rStyle w:val="FontStyle16"/>
          <w:color w:val="000000"/>
          <w:sz w:val="28"/>
          <w:szCs w:val="28"/>
        </w:rPr>
        <w:t>"</w:t>
      </w:r>
      <w:r w:rsidRPr="00FA776C">
        <w:rPr>
          <w:rStyle w:val="FontStyle16"/>
          <w:color w:val="000000"/>
          <w:sz w:val="28"/>
          <w:szCs w:val="28"/>
        </w:rPr>
        <w:t>, традиционно описывающих в русской культуре доход и дивиденды успешного бизнеса.</w:t>
      </w:r>
    </w:p>
    <w:p w:rsidR="008405CF" w:rsidRPr="00FA776C" w:rsidRDefault="009E2499" w:rsidP="00FA776C">
      <w:pPr>
        <w:pStyle w:val="Style2"/>
        <w:spacing w:line="360" w:lineRule="auto"/>
        <w:ind w:firstLine="709"/>
        <w:jc w:val="both"/>
        <w:rPr>
          <w:rStyle w:val="FontStyle16"/>
          <w:color w:val="000000"/>
          <w:sz w:val="28"/>
          <w:szCs w:val="28"/>
        </w:rPr>
      </w:pPr>
      <w:r w:rsidRPr="00FA776C">
        <w:rPr>
          <w:rStyle w:val="FontStyle16"/>
          <w:color w:val="000000"/>
          <w:sz w:val="28"/>
          <w:szCs w:val="28"/>
        </w:rPr>
        <w:t>"</w:t>
      </w:r>
      <w:r w:rsidR="008405CF" w:rsidRPr="00FA776C">
        <w:rPr>
          <w:rStyle w:val="FontStyle16"/>
          <w:color w:val="000000"/>
          <w:sz w:val="28"/>
          <w:szCs w:val="28"/>
        </w:rPr>
        <w:t xml:space="preserve">Надо признать, Европа не готова </w:t>
      </w:r>
      <w:r w:rsidR="008405CF" w:rsidRPr="00FA776C">
        <w:rPr>
          <w:rStyle w:val="FontStyle14"/>
          <w:color w:val="000000"/>
          <w:sz w:val="28"/>
          <w:szCs w:val="28"/>
        </w:rPr>
        <w:t>встретить наш бизнес хлебом-солью</w:t>
      </w:r>
      <w:r w:rsidRPr="00FA776C">
        <w:rPr>
          <w:rStyle w:val="FontStyle14"/>
          <w:color w:val="000000"/>
          <w:sz w:val="28"/>
          <w:szCs w:val="28"/>
        </w:rPr>
        <w:t>"</w:t>
      </w:r>
      <w:r w:rsidR="008405CF" w:rsidRPr="00FA776C">
        <w:rPr>
          <w:rStyle w:val="FontStyle14"/>
          <w:color w:val="000000"/>
          <w:sz w:val="28"/>
          <w:szCs w:val="28"/>
        </w:rPr>
        <w:t xml:space="preserve"> </w:t>
      </w:r>
      <w:r w:rsidR="008405CF" w:rsidRPr="00FA776C">
        <w:rPr>
          <w:rStyle w:val="FontStyle16"/>
          <w:color w:val="000000"/>
          <w:sz w:val="28"/>
          <w:szCs w:val="28"/>
        </w:rPr>
        <w:t xml:space="preserve">(Итоги, 06.06.07, С. Панкратов, </w:t>
      </w:r>
      <w:r w:rsidRPr="00FA776C">
        <w:rPr>
          <w:rStyle w:val="FontStyle16"/>
          <w:color w:val="000000"/>
          <w:sz w:val="28"/>
          <w:szCs w:val="28"/>
        </w:rPr>
        <w:t>"</w:t>
      </w:r>
      <w:r w:rsidR="008405CF" w:rsidRPr="00FA776C">
        <w:rPr>
          <w:rStyle w:val="FontStyle16"/>
          <w:color w:val="000000"/>
          <w:sz w:val="28"/>
          <w:szCs w:val="28"/>
        </w:rPr>
        <w:t>Русские пришли</w:t>
      </w:r>
      <w:r w:rsidRPr="00FA776C">
        <w:rPr>
          <w:rStyle w:val="FontStyle16"/>
          <w:color w:val="000000"/>
          <w:sz w:val="28"/>
          <w:szCs w:val="28"/>
        </w:rPr>
        <w:t>"</w:t>
      </w:r>
      <w:r w:rsidR="008405CF" w:rsidRPr="00FA776C">
        <w:rPr>
          <w:rStyle w:val="FontStyle16"/>
          <w:color w:val="000000"/>
          <w:sz w:val="28"/>
          <w:szCs w:val="28"/>
        </w:rPr>
        <w:t>, с. 14).</w:t>
      </w:r>
    </w:p>
    <w:p w:rsidR="008405CF" w:rsidRPr="00FA776C" w:rsidRDefault="009E2499" w:rsidP="00FA776C">
      <w:pPr>
        <w:pStyle w:val="Style2"/>
        <w:spacing w:line="360" w:lineRule="auto"/>
        <w:ind w:firstLine="709"/>
        <w:jc w:val="both"/>
        <w:rPr>
          <w:rStyle w:val="FontStyle16"/>
          <w:color w:val="000000"/>
          <w:sz w:val="28"/>
          <w:szCs w:val="28"/>
        </w:rPr>
      </w:pPr>
      <w:r w:rsidRPr="00FA776C">
        <w:rPr>
          <w:rStyle w:val="FontStyle14"/>
          <w:color w:val="000000"/>
          <w:sz w:val="28"/>
          <w:szCs w:val="28"/>
        </w:rPr>
        <w:t>"</w:t>
      </w:r>
      <w:r w:rsidR="008405CF" w:rsidRPr="00FA776C">
        <w:rPr>
          <w:rStyle w:val="FontStyle14"/>
          <w:color w:val="000000"/>
          <w:sz w:val="28"/>
          <w:szCs w:val="28"/>
        </w:rPr>
        <w:t>Обжегшись на борще</w:t>
      </w:r>
      <w:r w:rsidRPr="00FA776C">
        <w:rPr>
          <w:rStyle w:val="FontStyle14"/>
          <w:color w:val="000000"/>
          <w:sz w:val="28"/>
          <w:szCs w:val="28"/>
        </w:rPr>
        <w:t>"</w:t>
      </w:r>
      <w:r w:rsidR="008405CF" w:rsidRPr="00FA776C">
        <w:rPr>
          <w:rStyle w:val="FontStyle14"/>
          <w:color w:val="000000"/>
          <w:sz w:val="28"/>
          <w:szCs w:val="28"/>
        </w:rPr>
        <w:t xml:space="preserve"> </w:t>
      </w:r>
      <w:r w:rsidR="008405CF" w:rsidRPr="00FA776C">
        <w:rPr>
          <w:rStyle w:val="FontStyle16"/>
          <w:color w:val="000000"/>
          <w:sz w:val="28"/>
          <w:szCs w:val="28"/>
        </w:rPr>
        <w:t xml:space="preserve">(Итоги, 02.07.07, С. Панкратов, с. 28) о создателе империи </w:t>
      </w:r>
      <w:r w:rsidR="008405CF" w:rsidRPr="00FA776C">
        <w:rPr>
          <w:rStyle w:val="FontStyle16"/>
          <w:color w:val="000000"/>
          <w:sz w:val="28"/>
          <w:szCs w:val="28"/>
          <w:lang w:val="en-US"/>
        </w:rPr>
        <w:t>Tetra</w:t>
      </w:r>
      <w:r w:rsidR="008405CF" w:rsidRPr="00FA776C">
        <w:rPr>
          <w:rStyle w:val="FontStyle16"/>
          <w:color w:val="000000"/>
          <w:sz w:val="28"/>
          <w:szCs w:val="28"/>
        </w:rPr>
        <w:t xml:space="preserve"> Рак X. Раусинге и развитии его бизнеса в России.</w:t>
      </w:r>
    </w:p>
    <w:p w:rsidR="008405CF" w:rsidRPr="00FA776C" w:rsidRDefault="009E2499" w:rsidP="00FA776C">
      <w:pPr>
        <w:pStyle w:val="Style2"/>
        <w:spacing w:line="360" w:lineRule="auto"/>
        <w:ind w:firstLine="709"/>
        <w:jc w:val="both"/>
        <w:rPr>
          <w:rStyle w:val="FontStyle14"/>
          <w:color w:val="000000"/>
          <w:sz w:val="28"/>
          <w:szCs w:val="28"/>
        </w:rPr>
      </w:pPr>
      <w:r w:rsidRPr="00FA776C">
        <w:rPr>
          <w:rStyle w:val="FontStyle16"/>
          <w:color w:val="000000"/>
          <w:sz w:val="28"/>
          <w:szCs w:val="28"/>
        </w:rPr>
        <w:t>"</w:t>
      </w:r>
      <w:r w:rsidR="008405CF" w:rsidRPr="00FA776C">
        <w:rPr>
          <w:rStyle w:val="FontStyle16"/>
          <w:color w:val="000000"/>
          <w:sz w:val="28"/>
          <w:szCs w:val="28"/>
        </w:rPr>
        <w:t xml:space="preserve">Для России важно не зазеваться и </w:t>
      </w:r>
      <w:r w:rsidR="008405CF" w:rsidRPr="00FA776C">
        <w:rPr>
          <w:rStyle w:val="FontStyle14"/>
          <w:color w:val="000000"/>
          <w:sz w:val="28"/>
          <w:szCs w:val="28"/>
        </w:rPr>
        <w:t xml:space="preserve">не остаться на бобах. </w:t>
      </w:r>
      <w:r w:rsidR="008405CF" w:rsidRPr="00FA776C">
        <w:rPr>
          <w:rStyle w:val="FontStyle16"/>
          <w:color w:val="000000"/>
          <w:sz w:val="28"/>
          <w:szCs w:val="28"/>
        </w:rPr>
        <w:t>Наши большие земельные площади сельхозугодий - хороший потенциал для уверенного выхода на международные топливные рынки</w:t>
      </w:r>
      <w:r w:rsidRPr="00FA776C">
        <w:rPr>
          <w:rStyle w:val="FontStyle16"/>
          <w:color w:val="000000"/>
          <w:sz w:val="28"/>
          <w:szCs w:val="28"/>
        </w:rPr>
        <w:t>"</w:t>
      </w:r>
      <w:r w:rsidR="008405CF" w:rsidRPr="00FA776C">
        <w:rPr>
          <w:rStyle w:val="FontStyle16"/>
          <w:color w:val="000000"/>
          <w:sz w:val="28"/>
          <w:szCs w:val="28"/>
        </w:rPr>
        <w:t xml:space="preserve"> (Итоги, 13.11.06, А. Гаганова, </w:t>
      </w:r>
      <w:r w:rsidRPr="00FA776C">
        <w:rPr>
          <w:rStyle w:val="FontStyle14"/>
          <w:color w:val="000000"/>
          <w:sz w:val="28"/>
          <w:szCs w:val="28"/>
        </w:rPr>
        <w:t>"</w:t>
      </w:r>
      <w:r w:rsidR="008405CF" w:rsidRPr="00FA776C">
        <w:rPr>
          <w:rStyle w:val="FontStyle14"/>
          <w:color w:val="000000"/>
          <w:sz w:val="28"/>
          <w:szCs w:val="28"/>
        </w:rPr>
        <w:t>С привкусом спирта</w:t>
      </w:r>
      <w:r w:rsidRPr="00FA776C">
        <w:rPr>
          <w:rStyle w:val="FontStyle14"/>
          <w:color w:val="000000"/>
          <w:sz w:val="28"/>
          <w:szCs w:val="28"/>
        </w:rPr>
        <w:t>"</w:t>
      </w:r>
      <w:r w:rsidR="008405CF" w:rsidRPr="00FA776C">
        <w:rPr>
          <w:rStyle w:val="FontStyle14"/>
          <w:color w:val="000000"/>
          <w:sz w:val="28"/>
          <w:szCs w:val="28"/>
        </w:rPr>
        <w:t>)</w:t>
      </w:r>
    </w:p>
    <w:p w:rsidR="008405CF" w:rsidRPr="00FA776C" w:rsidRDefault="009E2499" w:rsidP="00FA776C">
      <w:pPr>
        <w:pStyle w:val="Style2"/>
        <w:spacing w:line="360" w:lineRule="auto"/>
        <w:ind w:firstLine="709"/>
        <w:jc w:val="both"/>
        <w:rPr>
          <w:rStyle w:val="FontStyle16"/>
          <w:color w:val="000000"/>
          <w:sz w:val="28"/>
          <w:szCs w:val="28"/>
        </w:rPr>
      </w:pPr>
      <w:r w:rsidRPr="00FA776C">
        <w:rPr>
          <w:rStyle w:val="FontStyle16"/>
          <w:color w:val="000000"/>
          <w:sz w:val="28"/>
          <w:szCs w:val="28"/>
        </w:rPr>
        <w:t>"</w:t>
      </w:r>
      <w:r w:rsidR="008405CF" w:rsidRPr="00FA776C">
        <w:rPr>
          <w:rStyle w:val="FontStyle16"/>
          <w:color w:val="000000"/>
          <w:sz w:val="28"/>
          <w:szCs w:val="28"/>
        </w:rPr>
        <w:t xml:space="preserve">Из остающихся в госсобственности имущества самыми </w:t>
      </w:r>
      <w:r w:rsidR="008405CF" w:rsidRPr="00FA776C">
        <w:rPr>
          <w:rStyle w:val="FontStyle14"/>
          <w:color w:val="000000"/>
          <w:sz w:val="28"/>
          <w:szCs w:val="28"/>
        </w:rPr>
        <w:t xml:space="preserve">лакомыми кусками </w:t>
      </w:r>
      <w:r w:rsidR="008405CF" w:rsidRPr="00FA776C">
        <w:rPr>
          <w:rStyle w:val="FontStyle16"/>
          <w:color w:val="000000"/>
          <w:sz w:val="28"/>
          <w:szCs w:val="28"/>
        </w:rPr>
        <w:t xml:space="preserve">для потенциальных приобретателей считаются </w:t>
      </w:r>
      <w:r w:rsidRPr="00FA776C">
        <w:rPr>
          <w:rStyle w:val="FontStyle16"/>
          <w:color w:val="000000"/>
          <w:sz w:val="28"/>
          <w:szCs w:val="28"/>
        </w:rPr>
        <w:t>"</w:t>
      </w:r>
      <w:r w:rsidR="008405CF" w:rsidRPr="00FA776C">
        <w:rPr>
          <w:rStyle w:val="FontStyle16"/>
          <w:color w:val="000000"/>
          <w:sz w:val="28"/>
          <w:szCs w:val="28"/>
        </w:rPr>
        <w:t>Технопромэкспорт</w:t>
      </w:r>
      <w:r w:rsidRPr="00FA776C">
        <w:rPr>
          <w:rStyle w:val="FontStyle16"/>
          <w:color w:val="000000"/>
          <w:sz w:val="28"/>
          <w:szCs w:val="28"/>
        </w:rPr>
        <w:t>"</w:t>
      </w:r>
      <w:r w:rsidR="008405CF" w:rsidRPr="00FA776C">
        <w:rPr>
          <w:rStyle w:val="FontStyle16"/>
          <w:color w:val="000000"/>
          <w:sz w:val="28"/>
          <w:szCs w:val="28"/>
        </w:rPr>
        <w:t xml:space="preserve">, </w:t>
      </w:r>
      <w:r w:rsidRPr="00FA776C">
        <w:rPr>
          <w:rStyle w:val="FontStyle16"/>
          <w:color w:val="000000"/>
          <w:sz w:val="28"/>
          <w:szCs w:val="28"/>
        </w:rPr>
        <w:t>"</w:t>
      </w:r>
      <w:r w:rsidR="008405CF" w:rsidRPr="00FA776C">
        <w:rPr>
          <w:rStyle w:val="FontStyle16"/>
          <w:color w:val="000000"/>
          <w:sz w:val="28"/>
          <w:szCs w:val="28"/>
        </w:rPr>
        <w:t>Ленфильм</w:t>
      </w:r>
      <w:r w:rsidRPr="00FA776C">
        <w:rPr>
          <w:rStyle w:val="FontStyle16"/>
          <w:color w:val="000000"/>
          <w:sz w:val="28"/>
          <w:szCs w:val="28"/>
        </w:rPr>
        <w:t>"</w:t>
      </w:r>
      <w:r w:rsidR="008405CF" w:rsidRPr="00FA776C">
        <w:rPr>
          <w:rStyle w:val="FontStyle16"/>
          <w:color w:val="000000"/>
          <w:sz w:val="28"/>
          <w:szCs w:val="28"/>
        </w:rPr>
        <w:t xml:space="preserve"> и ВВЦ...</w:t>
      </w:r>
      <w:r w:rsidRPr="00FA776C">
        <w:rPr>
          <w:rStyle w:val="FontStyle16"/>
          <w:color w:val="000000"/>
          <w:sz w:val="28"/>
          <w:szCs w:val="28"/>
        </w:rPr>
        <w:t>"</w:t>
      </w:r>
      <w:r w:rsidR="008405CF" w:rsidRPr="00FA776C">
        <w:rPr>
          <w:rStyle w:val="FontStyle16"/>
          <w:color w:val="000000"/>
          <w:sz w:val="28"/>
          <w:szCs w:val="28"/>
        </w:rPr>
        <w:t xml:space="preserve"> (Итоги, 23.04.07, А.Смирнов, Неликвид, с. 10) - о планируемой распродаже госсобственности.</w:t>
      </w:r>
    </w:p>
    <w:p w:rsidR="008405CF" w:rsidRPr="00FA776C" w:rsidRDefault="008405CF" w:rsidP="00FA776C">
      <w:pPr>
        <w:pStyle w:val="Style2"/>
        <w:spacing w:line="360" w:lineRule="auto"/>
        <w:ind w:firstLine="709"/>
        <w:jc w:val="both"/>
        <w:rPr>
          <w:rStyle w:val="FontStyle16"/>
          <w:color w:val="000000"/>
          <w:sz w:val="28"/>
          <w:szCs w:val="28"/>
        </w:rPr>
      </w:pPr>
      <w:r w:rsidRPr="00FA776C">
        <w:rPr>
          <w:rStyle w:val="FontStyle16"/>
          <w:color w:val="000000"/>
          <w:sz w:val="28"/>
          <w:szCs w:val="28"/>
        </w:rPr>
        <w:t xml:space="preserve">О том, как заработать на фондовой бирже, не выходя из дома. </w:t>
      </w:r>
      <w:r w:rsidR="009E2499" w:rsidRPr="00FA776C">
        <w:rPr>
          <w:rStyle w:val="FontStyle16"/>
          <w:color w:val="000000"/>
          <w:sz w:val="28"/>
          <w:szCs w:val="28"/>
        </w:rPr>
        <w:t>"</w:t>
      </w:r>
      <w:r w:rsidRPr="00FA776C">
        <w:rPr>
          <w:rStyle w:val="FontStyle16"/>
          <w:color w:val="000000"/>
          <w:sz w:val="28"/>
          <w:szCs w:val="28"/>
        </w:rPr>
        <w:t xml:space="preserve">Заманчиво, не правда ли? Только вот на </w:t>
      </w:r>
      <w:r w:rsidRPr="00FA776C">
        <w:rPr>
          <w:rStyle w:val="FontStyle14"/>
          <w:color w:val="000000"/>
          <w:sz w:val="28"/>
          <w:szCs w:val="28"/>
        </w:rPr>
        <w:t xml:space="preserve">сладкую жизнь </w:t>
      </w:r>
      <w:r w:rsidRPr="00FA776C">
        <w:rPr>
          <w:rStyle w:val="FontStyle16"/>
          <w:color w:val="000000"/>
          <w:sz w:val="28"/>
          <w:szCs w:val="28"/>
        </w:rPr>
        <w:t xml:space="preserve">под девизом </w:t>
      </w:r>
      <w:r w:rsidR="009E2499" w:rsidRPr="00FA776C">
        <w:rPr>
          <w:rStyle w:val="FontStyle16"/>
          <w:color w:val="000000"/>
          <w:sz w:val="28"/>
          <w:szCs w:val="28"/>
        </w:rPr>
        <w:t>"</w:t>
      </w:r>
      <w:r w:rsidRPr="00FA776C">
        <w:rPr>
          <w:rStyle w:val="FontStyle16"/>
          <w:color w:val="000000"/>
          <w:sz w:val="28"/>
          <w:szCs w:val="28"/>
        </w:rPr>
        <w:t>Мы сидим, а денежки идут</w:t>
      </w:r>
      <w:r w:rsidR="009E2499" w:rsidRPr="00FA776C">
        <w:rPr>
          <w:rStyle w:val="FontStyle16"/>
          <w:color w:val="000000"/>
          <w:sz w:val="28"/>
          <w:szCs w:val="28"/>
        </w:rPr>
        <w:t>"</w:t>
      </w:r>
      <w:r w:rsidRPr="00FA776C">
        <w:rPr>
          <w:rStyle w:val="FontStyle16"/>
          <w:color w:val="000000"/>
          <w:sz w:val="28"/>
          <w:szCs w:val="28"/>
        </w:rPr>
        <w:t xml:space="preserve"> рассчитывать не стоит</w:t>
      </w:r>
      <w:r w:rsidR="009E2499" w:rsidRPr="00FA776C">
        <w:rPr>
          <w:rStyle w:val="FontStyle16"/>
          <w:color w:val="000000"/>
          <w:sz w:val="28"/>
          <w:szCs w:val="28"/>
        </w:rPr>
        <w:t>.</w:t>
      </w:r>
      <w:r w:rsidRPr="00FA776C">
        <w:rPr>
          <w:rStyle w:val="FontStyle16"/>
          <w:color w:val="000000"/>
          <w:sz w:val="28"/>
          <w:szCs w:val="28"/>
        </w:rPr>
        <w:t xml:space="preserve">..Остальные успешные инвесторы продолжают ходить на службу. Больше для души, для поддержания связей, но вовсе </w:t>
      </w:r>
      <w:r w:rsidRPr="00FA776C">
        <w:rPr>
          <w:rStyle w:val="FontStyle14"/>
          <w:color w:val="000000"/>
          <w:sz w:val="28"/>
          <w:szCs w:val="28"/>
        </w:rPr>
        <w:t>не для пропитания</w:t>
      </w:r>
      <w:r w:rsidR="009E2499" w:rsidRPr="00FA776C">
        <w:rPr>
          <w:rStyle w:val="FontStyle14"/>
          <w:color w:val="000000"/>
          <w:sz w:val="28"/>
          <w:szCs w:val="28"/>
        </w:rPr>
        <w:t>"</w:t>
      </w:r>
      <w:r w:rsidRPr="00FA776C">
        <w:rPr>
          <w:rStyle w:val="FontStyle14"/>
          <w:color w:val="000000"/>
          <w:sz w:val="28"/>
          <w:szCs w:val="28"/>
        </w:rPr>
        <w:t xml:space="preserve"> </w:t>
      </w:r>
      <w:r w:rsidRPr="00FA776C">
        <w:rPr>
          <w:rStyle w:val="FontStyle16"/>
          <w:color w:val="000000"/>
          <w:sz w:val="28"/>
          <w:szCs w:val="28"/>
        </w:rPr>
        <w:t>(Итоги, 23.04.07, М. Бахвалова, Миллион на диване, с. 38)</w:t>
      </w:r>
    </w:p>
    <w:p w:rsidR="008405CF" w:rsidRPr="00FA776C" w:rsidRDefault="008405CF" w:rsidP="00FA776C">
      <w:pPr>
        <w:pStyle w:val="Style2"/>
        <w:spacing w:line="360" w:lineRule="auto"/>
        <w:ind w:firstLine="709"/>
        <w:jc w:val="both"/>
        <w:rPr>
          <w:rStyle w:val="FontStyle16"/>
          <w:color w:val="000000"/>
          <w:sz w:val="28"/>
          <w:szCs w:val="28"/>
        </w:rPr>
      </w:pPr>
      <w:r w:rsidRPr="00FA776C">
        <w:rPr>
          <w:rStyle w:val="FontStyle16"/>
          <w:color w:val="000000"/>
          <w:sz w:val="28"/>
          <w:szCs w:val="28"/>
        </w:rPr>
        <w:t xml:space="preserve">Особое звучание, основанное на игре словами и образами, получают гастрономические метафоры в </w:t>
      </w:r>
      <w:r w:rsidRPr="00FA776C">
        <w:rPr>
          <w:rStyle w:val="FontStyle13"/>
          <w:color w:val="000000"/>
          <w:sz w:val="28"/>
          <w:szCs w:val="28"/>
        </w:rPr>
        <w:t xml:space="preserve">рекламном </w:t>
      </w:r>
      <w:r w:rsidRPr="00FA776C">
        <w:rPr>
          <w:rStyle w:val="FontStyle16"/>
          <w:color w:val="000000"/>
          <w:sz w:val="28"/>
          <w:szCs w:val="28"/>
        </w:rPr>
        <w:t>дискурсе. Вот несколько примеров из выявленных нами 13 случаев употребления:</w:t>
      </w:r>
    </w:p>
    <w:p w:rsidR="008405CF" w:rsidRPr="00FA776C" w:rsidRDefault="008405CF" w:rsidP="00FA776C">
      <w:pPr>
        <w:pStyle w:val="Style2"/>
        <w:spacing w:line="360" w:lineRule="auto"/>
        <w:ind w:firstLine="709"/>
        <w:jc w:val="both"/>
        <w:rPr>
          <w:rStyle w:val="FontStyle16"/>
          <w:color w:val="000000"/>
          <w:sz w:val="28"/>
          <w:szCs w:val="28"/>
        </w:rPr>
      </w:pPr>
      <w:r w:rsidRPr="00FA776C">
        <w:rPr>
          <w:rStyle w:val="FontStyle16"/>
          <w:color w:val="000000"/>
          <w:sz w:val="28"/>
          <w:szCs w:val="28"/>
        </w:rPr>
        <w:t xml:space="preserve">В рамках рекламной компании </w:t>
      </w:r>
      <w:r w:rsidRPr="00FA776C">
        <w:rPr>
          <w:rStyle w:val="FontStyle16"/>
          <w:color w:val="000000"/>
          <w:sz w:val="28"/>
          <w:szCs w:val="28"/>
          <w:lang w:val="en-US"/>
        </w:rPr>
        <w:t>Berryline</w:t>
      </w:r>
      <w:r w:rsidRPr="00FA776C">
        <w:rPr>
          <w:rStyle w:val="FontStyle16"/>
          <w:color w:val="000000"/>
          <w:sz w:val="28"/>
          <w:szCs w:val="28"/>
        </w:rPr>
        <w:t xml:space="preserve"> компания </w:t>
      </w:r>
      <w:r w:rsidRPr="00FA776C">
        <w:rPr>
          <w:rStyle w:val="FontStyle16"/>
          <w:color w:val="000000"/>
          <w:sz w:val="28"/>
          <w:szCs w:val="28"/>
          <w:lang w:val="en-US"/>
        </w:rPr>
        <w:t>Itberry</w:t>
      </w:r>
      <w:r w:rsidRPr="00FA776C">
        <w:rPr>
          <w:rStyle w:val="FontStyle16"/>
          <w:color w:val="000000"/>
          <w:sz w:val="28"/>
          <w:szCs w:val="28"/>
        </w:rPr>
        <w:t xml:space="preserve"> рекламирует свою продукцию (услуги мобильной связи) под лозунгом </w:t>
      </w:r>
      <w:r w:rsidR="009E2499" w:rsidRPr="00FA776C">
        <w:rPr>
          <w:rStyle w:val="FontStyle15"/>
          <w:color w:val="000000"/>
          <w:sz w:val="28"/>
          <w:szCs w:val="28"/>
        </w:rPr>
        <w:t>"</w:t>
      </w:r>
      <w:r w:rsidRPr="00FA776C">
        <w:rPr>
          <w:rStyle w:val="FontStyle15"/>
          <w:color w:val="000000"/>
          <w:sz w:val="28"/>
          <w:szCs w:val="28"/>
          <w:lang w:val="en-US"/>
        </w:rPr>
        <w:t>Soberry</w:t>
      </w:r>
      <w:r w:rsidRPr="00FA776C">
        <w:rPr>
          <w:rStyle w:val="FontStyle15"/>
          <w:color w:val="000000"/>
          <w:sz w:val="28"/>
          <w:szCs w:val="28"/>
        </w:rPr>
        <w:t xml:space="preserve"> </w:t>
      </w:r>
      <w:r w:rsidRPr="00FA776C">
        <w:rPr>
          <w:rStyle w:val="FontStyle16"/>
          <w:color w:val="000000"/>
          <w:sz w:val="28"/>
          <w:szCs w:val="28"/>
        </w:rPr>
        <w:t>все входящие!</w:t>
      </w:r>
      <w:r w:rsidR="009E2499" w:rsidRPr="00FA776C">
        <w:rPr>
          <w:rStyle w:val="FontStyle16"/>
          <w:color w:val="000000"/>
          <w:sz w:val="28"/>
          <w:szCs w:val="28"/>
        </w:rPr>
        <w:t>"</w:t>
      </w:r>
      <w:r w:rsidRPr="00FA776C">
        <w:rPr>
          <w:rStyle w:val="FontStyle16"/>
          <w:color w:val="000000"/>
          <w:sz w:val="28"/>
          <w:szCs w:val="28"/>
        </w:rPr>
        <w:t xml:space="preserve"> с нарисованными ягодами малины (Итоги, 21.05.06).</w:t>
      </w:r>
    </w:p>
    <w:p w:rsidR="008405CF" w:rsidRPr="00FA776C" w:rsidRDefault="009E2499" w:rsidP="00FA776C">
      <w:pPr>
        <w:pStyle w:val="Style2"/>
        <w:spacing w:line="360" w:lineRule="auto"/>
        <w:ind w:firstLine="709"/>
        <w:jc w:val="both"/>
        <w:rPr>
          <w:rStyle w:val="FontStyle16"/>
          <w:color w:val="000000"/>
          <w:sz w:val="28"/>
          <w:szCs w:val="28"/>
        </w:rPr>
      </w:pPr>
      <w:r w:rsidRPr="00FA776C">
        <w:rPr>
          <w:rStyle w:val="FontStyle14"/>
          <w:color w:val="000000"/>
          <w:sz w:val="28"/>
          <w:szCs w:val="28"/>
        </w:rPr>
        <w:t>"</w:t>
      </w:r>
      <w:r w:rsidR="008405CF" w:rsidRPr="00FA776C">
        <w:rPr>
          <w:rStyle w:val="FontStyle14"/>
          <w:color w:val="000000"/>
          <w:sz w:val="28"/>
          <w:szCs w:val="28"/>
        </w:rPr>
        <w:t>Там сырный дух</w:t>
      </w:r>
      <w:r w:rsidRPr="00FA776C">
        <w:rPr>
          <w:rStyle w:val="FontStyle14"/>
          <w:color w:val="000000"/>
          <w:sz w:val="28"/>
          <w:szCs w:val="28"/>
        </w:rPr>
        <w:t>"</w:t>
      </w:r>
      <w:r w:rsidR="008405CF" w:rsidRPr="00FA776C">
        <w:rPr>
          <w:rStyle w:val="FontStyle14"/>
          <w:color w:val="000000"/>
          <w:sz w:val="28"/>
          <w:szCs w:val="28"/>
        </w:rPr>
        <w:t xml:space="preserve">. </w:t>
      </w:r>
      <w:r w:rsidR="008405CF" w:rsidRPr="00FA776C">
        <w:rPr>
          <w:rStyle w:val="FontStyle16"/>
          <w:color w:val="000000"/>
          <w:sz w:val="28"/>
          <w:szCs w:val="28"/>
        </w:rPr>
        <w:t xml:space="preserve">Анонс выставки современного русского искусства - инсталляции московских художников-концептуалистов в Эрмитаже под названием </w:t>
      </w:r>
      <w:r w:rsidRPr="00FA776C">
        <w:rPr>
          <w:rStyle w:val="FontStyle16"/>
          <w:color w:val="000000"/>
          <w:sz w:val="28"/>
          <w:szCs w:val="28"/>
        </w:rPr>
        <w:t>"</w:t>
      </w:r>
      <w:r w:rsidR="008405CF" w:rsidRPr="00FA776C">
        <w:rPr>
          <w:rStyle w:val="FontStyle16"/>
          <w:color w:val="000000"/>
          <w:sz w:val="28"/>
          <w:szCs w:val="28"/>
        </w:rPr>
        <w:t>Охота на мышь</w:t>
      </w:r>
      <w:r w:rsidRPr="00FA776C">
        <w:rPr>
          <w:rStyle w:val="FontStyle16"/>
          <w:color w:val="000000"/>
          <w:sz w:val="28"/>
          <w:szCs w:val="28"/>
        </w:rPr>
        <w:t>"</w:t>
      </w:r>
      <w:r w:rsidR="008405CF" w:rsidRPr="00FA776C">
        <w:rPr>
          <w:rStyle w:val="FontStyle16"/>
          <w:color w:val="000000"/>
          <w:sz w:val="28"/>
          <w:szCs w:val="28"/>
        </w:rPr>
        <w:t xml:space="preserve"> (</w:t>
      </w:r>
      <w:r w:rsidR="008405CF" w:rsidRPr="00FA776C">
        <w:rPr>
          <w:rStyle w:val="FontStyle16"/>
          <w:color w:val="000000"/>
          <w:sz w:val="28"/>
          <w:szCs w:val="28"/>
          <w:lang w:val="en-US"/>
        </w:rPr>
        <w:t>ELLE</w:t>
      </w:r>
      <w:r w:rsidR="008405CF" w:rsidRPr="00FA776C">
        <w:rPr>
          <w:rStyle w:val="FontStyle16"/>
          <w:color w:val="000000"/>
          <w:sz w:val="28"/>
          <w:szCs w:val="28"/>
        </w:rPr>
        <w:t xml:space="preserve">, </w:t>
      </w:r>
      <w:r w:rsidR="008405CF" w:rsidRPr="00FA776C">
        <w:rPr>
          <w:rStyle w:val="FontStyle14"/>
          <w:color w:val="000000"/>
          <w:sz w:val="28"/>
          <w:szCs w:val="28"/>
        </w:rPr>
        <w:t xml:space="preserve">Ш. </w:t>
      </w:r>
      <w:r w:rsidR="008405CF" w:rsidRPr="00FA776C">
        <w:rPr>
          <w:rStyle w:val="FontStyle16"/>
          <w:color w:val="000000"/>
          <w:sz w:val="28"/>
          <w:szCs w:val="28"/>
        </w:rPr>
        <w:t>12,2006).</w:t>
      </w:r>
    </w:p>
    <w:p w:rsidR="008405CF" w:rsidRPr="00FA776C" w:rsidRDefault="008405CF" w:rsidP="00FA776C">
      <w:pPr>
        <w:pStyle w:val="Style2"/>
        <w:spacing w:line="360" w:lineRule="auto"/>
        <w:ind w:firstLine="709"/>
        <w:jc w:val="both"/>
        <w:rPr>
          <w:rStyle w:val="FontStyle16"/>
          <w:color w:val="000000"/>
          <w:sz w:val="28"/>
          <w:szCs w:val="28"/>
        </w:rPr>
      </w:pPr>
      <w:r w:rsidRPr="00FA776C">
        <w:rPr>
          <w:rStyle w:val="FontStyle16"/>
          <w:color w:val="000000"/>
          <w:sz w:val="28"/>
          <w:szCs w:val="28"/>
        </w:rPr>
        <w:t xml:space="preserve">Реклама автомобиля Хаммер: </w:t>
      </w:r>
      <w:r w:rsidR="009E2499" w:rsidRPr="00FA776C">
        <w:rPr>
          <w:rStyle w:val="FontStyle14"/>
          <w:color w:val="000000"/>
          <w:sz w:val="28"/>
          <w:szCs w:val="28"/>
        </w:rPr>
        <w:t>"</w:t>
      </w:r>
      <w:r w:rsidRPr="00FA776C">
        <w:rPr>
          <w:rStyle w:val="FontStyle14"/>
          <w:color w:val="000000"/>
          <w:sz w:val="28"/>
          <w:szCs w:val="28"/>
        </w:rPr>
        <w:t xml:space="preserve">Грязь для машины - семечки. Бензина Хаммер жрет как танк, </w:t>
      </w:r>
      <w:r w:rsidRPr="00FA776C">
        <w:rPr>
          <w:rStyle w:val="FontStyle16"/>
          <w:color w:val="000000"/>
          <w:sz w:val="28"/>
          <w:szCs w:val="28"/>
        </w:rPr>
        <w:t>но такие авто не покупают, чтобы копейничать</w:t>
      </w:r>
      <w:r w:rsidR="009E2499" w:rsidRPr="00FA776C">
        <w:rPr>
          <w:rStyle w:val="FontStyle16"/>
          <w:color w:val="000000"/>
          <w:sz w:val="28"/>
          <w:szCs w:val="28"/>
        </w:rPr>
        <w:t>"</w:t>
      </w:r>
      <w:r w:rsidRPr="00FA776C">
        <w:rPr>
          <w:rStyle w:val="FontStyle16"/>
          <w:color w:val="000000"/>
          <w:sz w:val="28"/>
          <w:szCs w:val="28"/>
        </w:rPr>
        <w:t xml:space="preserve"> (Итоги, 02.07.07, М. Борщевский, </w:t>
      </w:r>
      <w:r w:rsidR="009E2499" w:rsidRPr="00FA776C">
        <w:rPr>
          <w:rStyle w:val="FontStyle16"/>
          <w:color w:val="000000"/>
          <w:sz w:val="28"/>
          <w:szCs w:val="28"/>
        </w:rPr>
        <w:t>"</w:t>
      </w:r>
      <w:r w:rsidRPr="00FA776C">
        <w:rPr>
          <w:rStyle w:val="FontStyle16"/>
          <w:color w:val="000000"/>
          <w:sz w:val="28"/>
          <w:szCs w:val="28"/>
        </w:rPr>
        <w:t>Большой брат</w:t>
      </w:r>
      <w:r w:rsidR="009E2499" w:rsidRPr="00FA776C">
        <w:rPr>
          <w:rStyle w:val="FontStyle16"/>
          <w:color w:val="000000"/>
          <w:sz w:val="28"/>
          <w:szCs w:val="28"/>
        </w:rPr>
        <w:t>"</w:t>
      </w:r>
      <w:r w:rsidRPr="00FA776C">
        <w:rPr>
          <w:rStyle w:val="FontStyle16"/>
          <w:color w:val="000000"/>
          <w:sz w:val="28"/>
          <w:szCs w:val="28"/>
        </w:rPr>
        <w:t>, с. 38).</w:t>
      </w:r>
    </w:p>
    <w:p w:rsidR="008405CF" w:rsidRPr="00FA776C" w:rsidRDefault="008405CF" w:rsidP="00FA776C">
      <w:pPr>
        <w:pStyle w:val="Style2"/>
        <w:spacing w:line="360" w:lineRule="auto"/>
        <w:ind w:firstLine="709"/>
        <w:jc w:val="both"/>
        <w:rPr>
          <w:rStyle w:val="FontStyle16"/>
          <w:color w:val="000000"/>
          <w:sz w:val="28"/>
          <w:szCs w:val="28"/>
        </w:rPr>
      </w:pPr>
      <w:r w:rsidRPr="00FA776C">
        <w:rPr>
          <w:rStyle w:val="FontStyle16"/>
          <w:color w:val="000000"/>
          <w:sz w:val="28"/>
          <w:szCs w:val="28"/>
        </w:rPr>
        <w:t xml:space="preserve">Креативный потенциал единиц семантического поля </w:t>
      </w:r>
      <w:r w:rsidR="009E2499" w:rsidRPr="00FA776C">
        <w:rPr>
          <w:rStyle w:val="FontStyle16"/>
          <w:color w:val="000000"/>
          <w:sz w:val="28"/>
          <w:szCs w:val="28"/>
        </w:rPr>
        <w:t>"</w:t>
      </w:r>
      <w:r w:rsidRPr="00FA776C">
        <w:rPr>
          <w:rStyle w:val="FontStyle16"/>
          <w:color w:val="000000"/>
          <w:sz w:val="28"/>
          <w:szCs w:val="28"/>
        </w:rPr>
        <w:t>Пища</w:t>
      </w:r>
      <w:r w:rsidR="009E2499" w:rsidRPr="00FA776C">
        <w:rPr>
          <w:rStyle w:val="FontStyle16"/>
          <w:color w:val="000000"/>
          <w:sz w:val="28"/>
          <w:szCs w:val="28"/>
        </w:rPr>
        <w:t>"</w:t>
      </w:r>
      <w:r w:rsidRPr="00FA776C">
        <w:rPr>
          <w:rStyle w:val="FontStyle16"/>
          <w:color w:val="000000"/>
          <w:sz w:val="28"/>
          <w:szCs w:val="28"/>
        </w:rPr>
        <w:t xml:space="preserve"> в наибольшей степени проявляется в дискурсе, обслуживающем сферу </w:t>
      </w:r>
      <w:r w:rsidRPr="00FA776C">
        <w:rPr>
          <w:rStyle w:val="FontStyle13"/>
          <w:color w:val="000000"/>
          <w:sz w:val="28"/>
          <w:szCs w:val="28"/>
        </w:rPr>
        <w:t xml:space="preserve">искусства </w:t>
      </w:r>
      <w:r w:rsidRPr="00FA776C">
        <w:rPr>
          <w:rStyle w:val="FontStyle16"/>
          <w:color w:val="000000"/>
          <w:sz w:val="28"/>
          <w:szCs w:val="28"/>
        </w:rPr>
        <w:t>(в частности, в интервью, в литературоведческих, киноведческих, театральных, музыкальных рецензиях).</w:t>
      </w:r>
      <w:r w:rsidR="00FA776C" w:rsidRPr="00FA776C">
        <w:rPr>
          <w:rStyle w:val="FontStyle16"/>
          <w:color w:val="000000"/>
          <w:sz w:val="28"/>
          <w:szCs w:val="28"/>
        </w:rPr>
        <w:t xml:space="preserve"> </w:t>
      </w:r>
      <w:r w:rsidRPr="00FA776C">
        <w:rPr>
          <w:rStyle w:val="FontStyle16"/>
          <w:color w:val="000000"/>
          <w:sz w:val="28"/>
          <w:szCs w:val="28"/>
        </w:rPr>
        <w:t>Вот лишь несколько интересных примеров (из выявленных нами 63 случаев употребления):</w:t>
      </w:r>
    </w:p>
    <w:p w:rsidR="008405CF" w:rsidRPr="00FA776C" w:rsidRDefault="008405CF" w:rsidP="00FA776C">
      <w:pPr>
        <w:pStyle w:val="Style2"/>
        <w:spacing w:line="360" w:lineRule="auto"/>
        <w:ind w:firstLine="709"/>
        <w:jc w:val="both"/>
        <w:rPr>
          <w:rStyle w:val="FontStyle16"/>
          <w:color w:val="000000"/>
          <w:sz w:val="28"/>
          <w:szCs w:val="28"/>
        </w:rPr>
      </w:pPr>
      <w:r w:rsidRPr="00FA776C">
        <w:rPr>
          <w:rStyle w:val="FontStyle16"/>
          <w:color w:val="000000"/>
          <w:sz w:val="28"/>
          <w:szCs w:val="28"/>
        </w:rPr>
        <w:t xml:space="preserve">На новую книгу Л. Улицкой </w:t>
      </w:r>
      <w:r w:rsidR="009E2499" w:rsidRPr="00FA776C">
        <w:rPr>
          <w:rStyle w:val="FontStyle16"/>
          <w:color w:val="000000"/>
          <w:sz w:val="28"/>
          <w:szCs w:val="28"/>
        </w:rPr>
        <w:t>"</w:t>
      </w:r>
      <w:r w:rsidRPr="00FA776C">
        <w:rPr>
          <w:rStyle w:val="FontStyle16"/>
          <w:color w:val="000000"/>
          <w:sz w:val="28"/>
          <w:szCs w:val="28"/>
        </w:rPr>
        <w:t>Даниэль Штайн, переводчик</w:t>
      </w:r>
      <w:r w:rsidR="009E2499" w:rsidRPr="00FA776C">
        <w:rPr>
          <w:rStyle w:val="FontStyle16"/>
          <w:color w:val="000000"/>
          <w:sz w:val="28"/>
          <w:szCs w:val="28"/>
        </w:rPr>
        <w:t>"</w:t>
      </w:r>
      <w:r w:rsidRPr="00FA776C">
        <w:rPr>
          <w:rStyle w:val="FontStyle16"/>
          <w:color w:val="000000"/>
          <w:sz w:val="28"/>
          <w:szCs w:val="28"/>
        </w:rPr>
        <w:t xml:space="preserve"> </w:t>
      </w:r>
      <w:r w:rsidR="009E2499" w:rsidRPr="00FA776C">
        <w:rPr>
          <w:rStyle w:val="FontStyle16"/>
          <w:color w:val="000000"/>
          <w:sz w:val="28"/>
          <w:szCs w:val="28"/>
        </w:rPr>
        <w:t>"</w:t>
      </w:r>
      <w:r w:rsidRPr="00FA776C">
        <w:rPr>
          <w:rStyle w:val="FontStyle16"/>
          <w:color w:val="000000"/>
          <w:sz w:val="28"/>
          <w:szCs w:val="28"/>
        </w:rPr>
        <w:t xml:space="preserve">Но несмотря ни на что оторваться от книги трудно. И чем больше </w:t>
      </w:r>
      <w:r w:rsidR="009E2499" w:rsidRPr="00FA776C">
        <w:rPr>
          <w:rStyle w:val="FontStyle14"/>
          <w:color w:val="000000"/>
          <w:sz w:val="28"/>
          <w:szCs w:val="28"/>
        </w:rPr>
        <w:t>"</w:t>
      </w:r>
      <w:r w:rsidRPr="00FA776C">
        <w:rPr>
          <w:rStyle w:val="FontStyle14"/>
          <w:color w:val="000000"/>
          <w:sz w:val="28"/>
          <w:szCs w:val="28"/>
        </w:rPr>
        <w:t>соли и перца</w:t>
      </w:r>
      <w:r w:rsidR="009E2499" w:rsidRPr="00FA776C">
        <w:rPr>
          <w:rStyle w:val="FontStyle14"/>
          <w:color w:val="000000"/>
          <w:sz w:val="28"/>
          <w:szCs w:val="28"/>
        </w:rPr>
        <w:t>"</w:t>
      </w:r>
      <w:r w:rsidRPr="00FA776C">
        <w:rPr>
          <w:rStyle w:val="FontStyle14"/>
          <w:color w:val="000000"/>
          <w:sz w:val="28"/>
          <w:szCs w:val="28"/>
        </w:rPr>
        <w:t xml:space="preserve"> </w:t>
      </w:r>
      <w:r w:rsidRPr="00FA776C">
        <w:rPr>
          <w:rStyle w:val="FontStyle16"/>
          <w:color w:val="000000"/>
          <w:sz w:val="28"/>
          <w:szCs w:val="28"/>
        </w:rPr>
        <w:t>в этом теологическом трактате, замаскированном под роман тем интереснее</w:t>
      </w:r>
      <w:r w:rsidR="009E2499" w:rsidRPr="00FA776C">
        <w:rPr>
          <w:rStyle w:val="FontStyle16"/>
          <w:color w:val="000000"/>
          <w:sz w:val="28"/>
          <w:szCs w:val="28"/>
        </w:rPr>
        <w:t>"</w:t>
      </w:r>
      <w:r w:rsidRPr="00FA776C">
        <w:rPr>
          <w:rStyle w:val="FontStyle16"/>
          <w:color w:val="000000"/>
          <w:sz w:val="28"/>
          <w:szCs w:val="28"/>
        </w:rPr>
        <w:t xml:space="preserve"> (Итоги, 13.11.06, Е. Белжеларский, </w:t>
      </w:r>
      <w:r w:rsidR="009E2499" w:rsidRPr="00FA776C">
        <w:rPr>
          <w:rStyle w:val="FontStyle16"/>
          <w:color w:val="000000"/>
          <w:sz w:val="28"/>
          <w:szCs w:val="28"/>
        </w:rPr>
        <w:t>"</w:t>
      </w:r>
      <w:r w:rsidRPr="00FA776C">
        <w:rPr>
          <w:rStyle w:val="FontStyle16"/>
          <w:color w:val="000000"/>
          <w:sz w:val="28"/>
          <w:szCs w:val="28"/>
        </w:rPr>
        <w:t>Теология</w:t>
      </w:r>
      <w:r w:rsidR="009E2499" w:rsidRPr="00FA776C">
        <w:rPr>
          <w:rStyle w:val="FontStyle16"/>
          <w:color w:val="000000"/>
          <w:sz w:val="28"/>
          <w:szCs w:val="28"/>
        </w:rPr>
        <w:t>"</w:t>
      </w:r>
      <w:r w:rsidRPr="00FA776C">
        <w:rPr>
          <w:rStyle w:val="FontStyle16"/>
          <w:color w:val="000000"/>
          <w:sz w:val="28"/>
          <w:szCs w:val="28"/>
        </w:rPr>
        <w:t>, с. 104).</w:t>
      </w:r>
    </w:p>
    <w:p w:rsidR="008405CF" w:rsidRPr="00FA776C" w:rsidRDefault="009E2499" w:rsidP="00FA776C">
      <w:pPr>
        <w:pStyle w:val="Style2"/>
        <w:spacing w:line="360" w:lineRule="auto"/>
        <w:ind w:firstLine="709"/>
        <w:jc w:val="both"/>
        <w:rPr>
          <w:rStyle w:val="FontStyle16"/>
          <w:color w:val="000000"/>
          <w:sz w:val="28"/>
          <w:szCs w:val="28"/>
        </w:rPr>
      </w:pPr>
      <w:r w:rsidRPr="00FA776C">
        <w:rPr>
          <w:rStyle w:val="FontStyle14"/>
          <w:color w:val="000000"/>
          <w:sz w:val="28"/>
          <w:szCs w:val="28"/>
        </w:rPr>
        <w:t>"</w:t>
      </w:r>
      <w:r w:rsidR="008405CF" w:rsidRPr="00FA776C">
        <w:rPr>
          <w:rStyle w:val="FontStyle14"/>
          <w:color w:val="000000"/>
          <w:sz w:val="28"/>
          <w:szCs w:val="28"/>
        </w:rPr>
        <w:t>Земфира а натюрель</w:t>
      </w:r>
      <w:r w:rsidRPr="00FA776C">
        <w:rPr>
          <w:rStyle w:val="FontStyle14"/>
          <w:color w:val="000000"/>
          <w:sz w:val="28"/>
          <w:szCs w:val="28"/>
        </w:rPr>
        <w:t>"</w:t>
      </w:r>
      <w:r w:rsidR="008405CF" w:rsidRPr="00FA776C">
        <w:rPr>
          <w:rStyle w:val="FontStyle14"/>
          <w:color w:val="000000"/>
          <w:sz w:val="28"/>
          <w:szCs w:val="28"/>
        </w:rPr>
        <w:t xml:space="preserve"> </w:t>
      </w:r>
      <w:r w:rsidR="008405CF" w:rsidRPr="00FA776C">
        <w:rPr>
          <w:rStyle w:val="FontStyle16"/>
          <w:color w:val="000000"/>
          <w:sz w:val="28"/>
          <w:szCs w:val="28"/>
        </w:rPr>
        <w:t xml:space="preserve">(Итоги, 29.11.06, Е. Белжеларский) впечатления о первом </w:t>
      </w:r>
      <w:r w:rsidR="008405CF" w:rsidRPr="00FA776C">
        <w:rPr>
          <w:rStyle w:val="FontStyle16"/>
          <w:color w:val="000000"/>
          <w:sz w:val="28"/>
          <w:szCs w:val="28"/>
          <w:lang w:val="en-US"/>
        </w:rPr>
        <w:t>Iive</w:t>
      </w:r>
      <w:r w:rsidR="008405CF" w:rsidRPr="00FA776C">
        <w:rPr>
          <w:rStyle w:val="FontStyle16"/>
          <w:color w:val="000000"/>
          <w:sz w:val="28"/>
          <w:szCs w:val="28"/>
        </w:rPr>
        <w:t>-альбоме певицы.</w:t>
      </w:r>
    </w:p>
    <w:p w:rsidR="008405CF" w:rsidRPr="00FA776C" w:rsidRDefault="008405CF" w:rsidP="00FA776C">
      <w:pPr>
        <w:pStyle w:val="Style2"/>
        <w:spacing w:line="360" w:lineRule="auto"/>
        <w:ind w:firstLine="709"/>
        <w:jc w:val="both"/>
        <w:rPr>
          <w:rStyle w:val="FontStyle16"/>
          <w:color w:val="000000"/>
          <w:sz w:val="28"/>
          <w:szCs w:val="28"/>
        </w:rPr>
      </w:pPr>
      <w:r w:rsidRPr="00FA776C">
        <w:rPr>
          <w:rStyle w:val="FontStyle16"/>
          <w:color w:val="000000"/>
          <w:sz w:val="28"/>
          <w:szCs w:val="28"/>
        </w:rPr>
        <w:t xml:space="preserve">О качестве современных переводов: </w:t>
      </w:r>
      <w:r w:rsidR="009E2499" w:rsidRPr="00FA776C">
        <w:rPr>
          <w:rStyle w:val="FontStyle16"/>
          <w:color w:val="000000"/>
          <w:sz w:val="28"/>
          <w:szCs w:val="28"/>
        </w:rPr>
        <w:t>"</w:t>
      </w:r>
      <w:r w:rsidRPr="00FA776C">
        <w:rPr>
          <w:rStyle w:val="FontStyle16"/>
          <w:color w:val="000000"/>
          <w:sz w:val="28"/>
          <w:szCs w:val="28"/>
        </w:rPr>
        <w:t xml:space="preserve">Не то чтобы хорошие переводчики перевелись в новом поколении. Они существуют. Только Елена Костюкович специализируется на Умберто Эко, Сергей Зенкин обретается в заоблачных эйдосферах французской философии. </w:t>
      </w:r>
      <w:r w:rsidRPr="00FA776C">
        <w:rPr>
          <w:rStyle w:val="FontStyle14"/>
          <w:color w:val="000000"/>
          <w:sz w:val="28"/>
          <w:szCs w:val="28"/>
        </w:rPr>
        <w:t xml:space="preserve">Но одними трюфелями сыт не будешь. </w:t>
      </w:r>
      <w:r w:rsidRPr="00FA776C">
        <w:rPr>
          <w:rStyle w:val="FontStyle16"/>
          <w:color w:val="000000"/>
          <w:sz w:val="28"/>
          <w:szCs w:val="28"/>
        </w:rPr>
        <w:t xml:space="preserve">А кто и как переводит </w:t>
      </w:r>
      <w:r w:rsidRPr="00FA776C">
        <w:rPr>
          <w:rStyle w:val="FontStyle14"/>
          <w:color w:val="000000"/>
          <w:sz w:val="28"/>
          <w:szCs w:val="28"/>
        </w:rPr>
        <w:t xml:space="preserve">мясо и хлеб словесности - </w:t>
      </w:r>
      <w:r w:rsidRPr="00FA776C">
        <w:rPr>
          <w:rStyle w:val="FontStyle16"/>
          <w:color w:val="000000"/>
          <w:sz w:val="28"/>
          <w:szCs w:val="28"/>
        </w:rPr>
        <w:t xml:space="preserve">все то, что нам предлагают в качестве </w:t>
      </w:r>
      <w:r w:rsidR="009E2499" w:rsidRPr="00FA776C">
        <w:rPr>
          <w:rStyle w:val="FontStyle16"/>
          <w:color w:val="000000"/>
          <w:sz w:val="28"/>
          <w:szCs w:val="28"/>
        </w:rPr>
        <w:t>"</w:t>
      </w:r>
      <w:r w:rsidRPr="00FA776C">
        <w:rPr>
          <w:rStyle w:val="FontStyle16"/>
          <w:color w:val="000000"/>
          <w:sz w:val="28"/>
          <w:szCs w:val="28"/>
        </w:rPr>
        <w:t>современной</w:t>
      </w:r>
      <w:r w:rsidR="009E2499" w:rsidRPr="00FA776C">
        <w:rPr>
          <w:rStyle w:val="FontStyle16"/>
          <w:color w:val="000000"/>
          <w:sz w:val="28"/>
          <w:szCs w:val="28"/>
        </w:rPr>
        <w:t>"</w:t>
      </w:r>
      <w:r w:rsidRPr="00FA776C">
        <w:rPr>
          <w:rStyle w:val="FontStyle16"/>
          <w:color w:val="000000"/>
          <w:sz w:val="28"/>
          <w:szCs w:val="28"/>
        </w:rPr>
        <w:t xml:space="preserve"> или </w:t>
      </w:r>
      <w:r w:rsidR="009E2499" w:rsidRPr="00FA776C">
        <w:rPr>
          <w:rStyle w:val="FontStyle16"/>
          <w:color w:val="000000"/>
          <w:sz w:val="28"/>
          <w:szCs w:val="28"/>
        </w:rPr>
        <w:t>"</w:t>
      </w:r>
      <w:r w:rsidRPr="00FA776C">
        <w:rPr>
          <w:rStyle w:val="FontStyle16"/>
          <w:color w:val="000000"/>
          <w:sz w:val="28"/>
          <w:szCs w:val="28"/>
        </w:rPr>
        <w:t>неиздававшейся</w:t>
      </w:r>
      <w:r w:rsidR="009E2499" w:rsidRPr="00FA776C">
        <w:rPr>
          <w:rStyle w:val="FontStyle16"/>
          <w:color w:val="000000"/>
          <w:sz w:val="28"/>
          <w:szCs w:val="28"/>
        </w:rPr>
        <w:t>"</w:t>
      </w:r>
      <w:r w:rsidRPr="00FA776C">
        <w:rPr>
          <w:rStyle w:val="FontStyle16"/>
          <w:color w:val="000000"/>
          <w:sz w:val="28"/>
          <w:szCs w:val="28"/>
        </w:rPr>
        <w:t xml:space="preserve"> западной литературы?</w:t>
      </w:r>
      <w:r w:rsidR="009E2499" w:rsidRPr="00FA776C">
        <w:rPr>
          <w:rStyle w:val="FontStyle16"/>
          <w:color w:val="000000"/>
          <w:sz w:val="28"/>
          <w:szCs w:val="28"/>
        </w:rPr>
        <w:t>"</w:t>
      </w:r>
      <w:r w:rsidRPr="00FA776C">
        <w:rPr>
          <w:rStyle w:val="FontStyle16"/>
          <w:color w:val="000000"/>
          <w:sz w:val="28"/>
          <w:szCs w:val="28"/>
        </w:rPr>
        <w:t xml:space="preserve"> </w:t>
      </w:r>
      <w:r w:rsidR="009E2499" w:rsidRPr="00FA776C">
        <w:rPr>
          <w:rStyle w:val="FontStyle16"/>
          <w:color w:val="000000"/>
          <w:sz w:val="28"/>
          <w:szCs w:val="28"/>
        </w:rPr>
        <w:t>(</w:t>
      </w:r>
      <w:r w:rsidRPr="00FA776C">
        <w:rPr>
          <w:rStyle w:val="FontStyle16"/>
          <w:color w:val="000000"/>
          <w:sz w:val="28"/>
          <w:szCs w:val="28"/>
        </w:rPr>
        <w:t xml:space="preserve">Итоги, 25.09.06, Е. Белжеларский, </w:t>
      </w:r>
      <w:r w:rsidR="009E2499" w:rsidRPr="00FA776C">
        <w:rPr>
          <w:rStyle w:val="FontStyle16"/>
          <w:color w:val="000000"/>
          <w:sz w:val="28"/>
          <w:szCs w:val="28"/>
        </w:rPr>
        <w:t>"</w:t>
      </w:r>
      <w:r w:rsidRPr="00FA776C">
        <w:rPr>
          <w:rStyle w:val="FontStyle16"/>
          <w:color w:val="000000"/>
          <w:sz w:val="28"/>
          <w:szCs w:val="28"/>
        </w:rPr>
        <w:t>Баба с возу</w:t>
      </w:r>
      <w:r w:rsidR="009E2499" w:rsidRPr="00FA776C">
        <w:rPr>
          <w:rStyle w:val="FontStyle16"/>
          <w:color w:val="000000"/>
          <w:sz w:val="28"/>
          <w:szCs w:val="28"/>
        </w:rPr>
        <w:t>"</w:t>
      </w:r>
      <w:r w:rsidRPr="00FA776C">
        <w:rPr>
          <w:rStyle w:val="FontStyle16"/>
          <w:color w:val="000000"/>
          <w:sz w:val="28"/>
          <w:szCs w:val="28"/>
        </w:rPr>
        <w:t>, с. 103).</w:t>
      </w:r>
    </w:p>
    <w:p w:rsidR="008405CF" w:rsidRPr="00FA776C" w:rsidRDefault="009E2499" w:rsidP="00FA776C">
      <w:pPr>
        <w:pStyle w:val="Style2"/>
        <w:spacing w:line="360" w:lineRule="auto"/>
        <w:ind w:firstLine="709"/>
        <w:jc w:val="both"/>
        <w:rPr>
          <w:rStyle w:val="FontStyle16"/>
          <w:color w:val="000000"/>
          <w:sz w:val="28"/>
          <w:szCs w:val="28"/>
        </w:rPr>
      </w:pPr>
      <w:r w:rsidRPr="00FA776C">
        <w:rPr>
          <w:rStyle w:val="FontStyle16"/>
          <w:color w:val="000000"/>
          <w:sz w:val="28"/>
          <w:szCs w:val="28"/>
        </w:rPr>
        <w:t>"</w:t>
      </w:r>
      <w:r w:rsidR="008405CF" w:rsidRPr="00FA776C">
        <w:rPr>
          <w:rStyle w:val="FontStyle16"/>
          <w:color w:val="000000"/>
          <w:sz w:val="28"/>
          <w:szCs w:val="28"/>
        </w:rPr>
        <w:t xml:space="preserve">Просто планка обеих профессий, дирижерской и журналистской, упала. И </w:t>
      </w:r>
      <w:r w:rsidR="008405CF" w:rsidRPr="00FA776C">
        <w:rPr>
          <w:rStyle w:val="FontStyle14"/>
          <w:color w:val="000000"/>
          <w:sz w:val="28"/>
          <w:szCs w:val="28"/>
        </w:rPr>
        <w:t>на безрыбье, право же, Лебрехт чудо как хорошо читается</w:t>
      </w:r>
      <w:r w:rsidRPr="00FA776C">
        <w:rPr>
          <w:rStyle w:val="FontStyle14"/>
          <w:color w:val="000000"/>
          <w:sz w:val="28"/>
          <w:szCs w:val="28"/>
        </w:rPr>
        <w:t>"</w:t>
      </w:r>
      <w:r w:rsidR="008405CF" w:rsidRPr="00FA776C">
        <w:rPr>
          <w:rStyle w:val="FontStyle14"/>
          <w:color w:val="000000"/>
          <w:sz w:val="28"/>
          <w:szCs w:val="28"/>
        </w:rPr>
        <w:t xml:space="preserve"> </w:t>
      </w:r>
      <w:r w:rsidR="008405CF" w:rsidRPr="00FA776C">
        <w:rPr>
          <w:rStyle w:val="FontStyle16"/>
          <w:color w:val="000000"/>
          <w:sz w:val="28"/>
          <w:szCs w:val="28"/>
        </w:rPr>
        <w:t xml:space="preserve">(Итоги, 25.06.07, Е. Белжеларский, </w:t>
      </w:r>
      <w:r w:rsidRPr="00FA776C">
        <w:rPr>
          <w:rStyle w:val="FontStyle16"/>
          <w:color w:val="000000"/>
          <w:sz w:val="28"/>
          <w:szCs w:val="28"/>
        </w:rPr>
        <w:t>"</w:t>
      </w:r>
      <w:r w:rsidR="008405CF" w:rsidRPr="00FA776C">
        <w:rPr>
          <w:rStyle w:val="FontStyle16"/>
          <w:color w:val="000000"/>
          <w:sz w:val="28"/>
          <w:szCs w:val="28"/>
        </w:rPr>
        <w:t>Рукамиводители</w:t>
      </w:r>
      <w:r w:rsidRPr="00FA776C">
        <w:rPr>
          <w:rStyle w:val="FontStyle16"/>
          <w:color w:val="000000"/>
          <w:sz w:val="28"/>
          <w:szCs w:val="28"/>
        </w:rPr>
        <w:t>"</w:t>
      </w:r>
      <w:r w:rsidR="008405CF" w:rsidRPr="00FA776C">
        <w:rPr>
          <w:rStyle w:val="FontStyle16"/>
          <w:color w:val="000000"/>
          <w:sz w:val="28"/>
          <w:szCs w:val="28"/>
        </w:rPr>
        <w:t>, с. 80).</w:t>
      </w:r>
    </w:p>
    <w:p w:rsidR="008405CF" w:rsidRPr="00FA776C" w:rsidRDefault="008405CF" w:rsidP="00FA776C">
      <w:pPr>
        <w:pStyle w:val="Style2"/>
        <w:spacing w:line="360" w:lineRule="auto"/>
        <w:ind w:firstLine="709"/>
        <w:jc w:val="both"/>
        <w:rPr>
          <w:rStyle w:val="FontStyle16"/>
          <w:color w:val="000000"/>
          <w:sz w:val="28"/>
          <w:szCs w:val="28"/>
        </w:rPr>
      </w:pPr>
      <w:r w:rsidRPr="00FA776C">
        <w:rPr>
          <w:rStyle w:val="FontStyle16"/>
          <w:color w:val="000000"/>
          <w:sz w:val="28"/>
          <w:szCs w:val="28"/>
        </w:rPr>
        <w:t xml:space="preserve">В </w:t>
      </w:r>
      <w:r w:rsidRPr="00FA776C">
        <w:rPr>
          <w:rStyle w:val="FontStyle13"/>
          <w:color w:val="000000"/>
          <w:sz w:val="28"/>
          <w:szCs w:val="28"/>
        </w:rPr>
        <w:t xml:space="preserve">спортивном </w:t>
      </w:r>
      <w:r w:rsidRPr="00FA776C">
        <w:rPr>
          <w:rStyle w:val="FontStyle16"/>
          <w:color w:val="000000"/>
          <w:sz w:val="28"/>
          <w:szCs w:val="28"/>
        </w:rPr>
        <w:t>дискурсе (нами было выявлено и проанализировано 11 случаев употребления) гастрономические метафоры приобретают более жесткое, бескомпромиссное звучание:</w:t>
      </w:r>
    </w:p>
    <w:p w:rsidR="008405CF" w:rsidRPr="00FA776C" w:rsidRDefault="009E2499" w:rsidP="00FA776C">
      <w:pPr>
        <w:pStyle w:val="Style2"/>
        <w:spacing w:line="360" w:lineRule="auto"/>
        <w:ind w:firstLine="709"/>
        <w:jc w:val="both"/>
        <w:rPr>
          <w:rStyle w:val="FontStyle16"/>
          <w:color w:val="000000"/>
          <w:sz w:val="28"/>
          <w:szCs w:val="28"/>
        </w:rPr>
      </w:pPr>
      <w:r w:rsidRPr="00FA776C">
        <w:rPr>
          <w:rStyle w:val="FontStyle16"/>
          <w:color w:val="000000"/>
          <w:sz w:val="28"/>
          <w:szCs w:val="28"/>
        </w:rPr>
        <w:t>"</w:t>
      </w:r>
      <w:r w:rsidR="008405CF" w:rsidRPr="00FA776C">
        <w:rPr>
          <w:rStyle w:val="FontStyle16"/>
          <w:color w:val="000000"/>
          <w:sz w:val="28"/>
          <w:szCs w:val="28"/>
        </w:rPr>
        <w:t xml:space="preserve">Аршавин не </w:t>
      </w:r>
      <w:r w:rsidR="008405CF" w:rsidRPr="00FA776C">
        <w:rPr>
          <w:rStyle w:val="FontStyle14"/>
          <w:color w:val="000000"/>
          <w:sz w:val="28"/>
          <w:szCs w:val="28"/>
        </w:rPr>
        <w:t xml:space="preserve">хлеб, </w:t>
      </w:r>
      <w:r w:rsidR="008405CF" w:rsidRPr="00FA776C">
        <w:rPr>
          <w:rStyle w:val="FontStyle16"/>
          <w:color w:val="000000"/>
          <w:sz w:val="28"/>
          <w:szCs w:val="28"/>
        </w:rPr>
        <w:t xml:space="preserve">а Кержаков не </w:t>
      </w:r>
      <w:r w:rsidR="008405CF" w:rsidRPr="00FA776C">
        <w:rPr>
          <w:rStyle w:val="FontStyle14"/>
          <w:color w:val="000000"/>
          <w:sz w:val="28"/>
          <w:szCs w:val="28"/>
        </w:rPr>
        <w:t xml:space="preserve">пачка масла </w:t>
      </w:r>
      <w:r w:rsidR="008405CF" w:rsidRPr="00FA776C">
        <w:rPr>
          <w:rStyle w:val="FontStyle16"/>
          <w:color w:val="000000"/>
          <w:sz w:val="28"/>
          <w:szCs w:val="28"/>
        </w:rPr>
        <w:t xml:space="preserve">- их вполне можно использовать по отдельности. В Македонии он (Гус - тренер сборной) </w:t>
      </w:r>
      <w:r w:rsidR="008405CF" w:rsidRPr="00FA776C">
        <w:rPr>
          <w:rStyle w:val="FontStyle14"/>
          <w:color w:val="000000"/>
          <w:sz w:val="28"/>
          <w:szCs w:val="28"/>
        </w:rPr>
        <w:t xml:space="preserve">приправил </w:t>
      </w:r>
      <w:r w:rsidR="008405CF" w:rsidRPr="00FA776C">
        <w:rPr>
          <w:rStyle w:val="FontStyle16"/>
          <w:color w:val="000000"/>
          <w:sz w:val="28"/>
          <w:szCs w:val="28"/>
        </w:rPr>
        <w:t xml:space="preserve">тихоходного, но интеллектуального Титова работоспособным Биляллетдиновым в центре. Получилось </w:t>
      </w:r>
      <w:r w:rsidR="008405CF" w:rsidRPr="00FA776C">
        <w:rPr>
          <w:rStyle w:val="FontStyle14"/>
          <w:color w:val="000000"/>
          <w:sz w:val="28"/>
          <w:szCs w:val="28"/>
        </w:rPr>
        <w:t>весьма вкусно...</w:t>
      </w:r>
      <w:r w:rsidRPr="00FA776C">
        <w:rPr>
          <w:rStyle w:val="FontStyle14"/>
          <w:color w:val="000000"/>
          <w:sz w:val="28"/>
          <w:szCs w:val="28"/>
        </w:rPr>
        <w:t>"</w:t>
      </w:r>
      <w:r w:rsidR="008405CF" w:rsidRPr="00FA776C">
        <w:rPr>
          <w:rStyle w:val="FontStyle14"/>
          <w:color w:val="000000"/>
          <w:sz w:val="28"/>
          <w:szCs w:val="28"/>
        </w:rPr>
        <w:t xml:space="preserve"> </w:t>
      </w:r>
      <w:r w:rsidR="008405CF" w:rsidRPr="00FA776C">
        <w:rPr>
          <w:rStyle w:val="FontStyle16"/>
          <w:color w:val="000000"/>
          <w:sz w:val="28"/>
          <w:szCs w:val="28"/>
        </w:rPr>
        <w:t xml:space="preserve">(Итоги, 20.11.06, А. Осин, </w:t>
      </w:r>
      <w:r w:rsidRPr="00FA776C">
        <w:rPr>
          <w:rStyle w:val="FontStyle16"/>
          <w:color w:val="000000"/>
          <w:sz w:val="28"/>
          <w:szCs w:val="28"/>
        </w:rPr>
        <w:t>"</w:t>
      </w:r>
      <w:r w:rsidR="008405CF" w:rsidRPr="00FA776C">
        <w:rPr>
          <w:rStyle w:val="FontStyle16"/>
          <w:color w:val="000000"/>
          <w:sz w:val="28"/>
          <w:szCs w:val="28"/>
        </w:rPr>
        <w:t>Чем Гус не шутит, с. 135).</w:t>
      </w:r>
    </w:p>
    <w:p w:rsidR="008405CF" w:rsidRPr="00FA776C" w:rsidRDefault="009E2499" w:rsidP="00FA776C">
      <w:pPr>
        <w:pStyle w:val="Style2"/>
        <w:spacing w:line="360" w:lineRule="auto"/>
        <w:ind w:firstLine="709"/>
        <w:jc w:val="both"/>
        <w:rPr>
          <w:rStyle w:val="FontStyle16"/>
          <w:color w:val="000000"/>
          <w:sz w:val="28"/>
          <w:szCs w:val="28"/>
        </w:rPr>
      </w:pPr>
      <w:r w:rsidRPr="00FA776C">
        <w:rPr>
          <w:rStyle w:val="FontStyle16"/>
          <w:color w:val="000000"/>
          <w:sz w:val="28"/>
          <w:szCs w:val="28"/>
        </w:rPr>
        <w:t>"</w:t>
      </w:r>
      <w:r w:rsidR="008405CF" w:rsidRPr="00FA776C">
        <w:rPr>
          <w:rStyle w:val="FontStyle16"/>
          <w:color w:val="000000"/>
          <w:sz w:val="28"/>
          <w:szCs w:val="28"/>
        </w:rPr>
        <w:t xml:space="preserve">Благодаря спонсорским деньгам бюджеты команд стали </w:t>
      </w:r>
      <w:r w:rsidR="008405CF" w:rsidRPr="00FA776C">
        <w:rPr>
          <w:rStyle w:val="FontStyle14"/>
          <w:color w:val="000000"/>
          <w:sz w:val="28"/>
          <w:szCs w:val="28"/>
        </w:rPr>
        <w:t xml:space="preserve">расти как на дрожжах&lt;...&gt;, </w:t>
      </w:r>
      <w:r w:rsidR="008405CF" w:rsidRPr="00FA776C">
        <w:rPr>
          <w:rStyle w:val="FontStyle16"/>
          <w:color w:val="000000"/>
          <w:sz w:val="28"/>
          <w:szCs w:val="28"/>
        </w:rPr>
        <w:t xml:space="preserve">в туманный Альбион хлынул поток звезд первой величины. Без этих самых личностей, пусть и с самым отвратительным характером, </w:t>
      </w:r>
      <w:r w:rsidR="008405CF" w:rsidRPr="00FA776C">
        <w:rPr>
          <w:rStyle w:val="FontStyle14"/>
          <w:color w:val="000000"/>
          <w:sz w:val="28"/>
          <w:szCs w:val="28"/>
        </w:rPr>
        <w:t>зрелище теряет остроту и превращается в малоинтересную жвачку</w:t>
      </w:r>
      <w:r w:rsidRPr="00FA776C">
        <w:rPr>
          <w:rStyle w:val="FontStyle14"/>
          <w:color w:val="000000"/>
          <w:sz w:val="28"/>
          <w:szCs w:val="28"/>
        </w:rPr>
        <w:t>"</w:t>
      </w:r>
      <w:r w:rsidR="008405CF" w:rsidRPr="00FA776C">
        <w:rPr>
          <w:rStyle w:val="FontStyle14"/>
          <w:color w:val="000000"/>
          <w:sz w:val="28"/>
          <w:szCs w:val="28"/>
        </w:rPr>
        <w:t xml:space="preserve"> </w:t>
      </w:r>
      <w:r w:rsidR="008405CF" w:rsidRPr="00FA776C">
        <w:rPr>
          <w:rStyle w:val="FontStyle16"/>
          <w:color w:val="000000"/>
          <w:sz w:val="28"/>
          <w:szCs w:val="28"/>
        </w:rPr>
        <w:t xml:space="preserve">(Итоги, 23.04.07, Й. Саси, </w:t>
      </w:r>
      <w:r w:rsidRPr="00FA776C">
        <w:rPr>
          <w:rStyle w:val="FontStyle16"/>
          <w:color w:val="000000"/>
          <w:sz w:val="28"/>
          <w:szCs w:val="28"/>
        </w:rPr>
        <w:t>"</w:t>
      </w:r>
      <w:r w:rsidR="008405CF" w:rsidRPr="00FA776C">
        <w:rPr>
          <w:rStyle w:val="FontStyle16"/>
          <w:color w:val="000000"/>
          <w:sz w:val="28"/>
          <w:szCs w:val="28"/>
        </w:rPr>
        <w:t>Несвятая троица</w:t>
      </w:r>
      <w:r w:rsidRPr="00FA776C">
        <w:rPr>
          <w:rStyle w:val="FontStyle16"/>
          <w:color w:val="000000"/>
          <w:sz w:val="28"/>
          <w:szCs w:val="28"/>
        </w:rPr>
        <w:t>"</w:t>
      </w:r>
      <w:r w:rsidR="008405CF" w:rsidRPr="00FA776C">
        <w:rPr>
          <w:rStyle w:val="FontStyle16"/>
          <w:color w:val="000000"/>
          <w:sz w:val="28"/>
          <w:szCs w:val="28"/>
        </w:rPr>
        <w:t>, с. 138).</w:t>
      </w:r>
    </w:p>
    <w:p w:rsidR="008405CF" w:rsidRPr="00FA776C" w:rsidRDefault="008405CF" w:rsidP="00FA776C">
      <w:pPr>
        <w:pStyle w:val="Style2"/>
        <w:spacing w:line="360" w:lineRule="auto"/>
        <w:ind w:firstLine="709"/>
        <w:jc w:val="both"/>
        <w:rPr>
          <w:rStyle w:val="FontStyle16"/>
          <w:color w:val="000000"/>
          <w:sz w:val="28"/>
          <w:szCs w:val="28"/>
        </w:rPr>
      </w:pPr>
      <w:r w:rsidRPr="00FA776C">
        <w:rPr>
          <w:rStyle w:val="FontStyle16"/>
          <w:color w:val="000000"/>
          <w:sz w:val="28"/>
          <w:szCs w:val="28"/>
        </w:rPr>
        <w:t xml:space="preserve">По сравнению с другими видами дискурса в плане употребления гастрономических метафор </w:t>
      </w:r>
      <w:r w:rsidRPr="00FA776C">
        <w:rPr>
          <w:rStyle w:val="FontStyle13"/>
          <w:color w:val="000000"/>
          <w:sz w:val="28"/>
          <w:szCs w:val="28"/>
        </w:rPr>
        <w:t xml:space="preserve">военный </w:t>
      </w:r>
      <w:r w:rsidRPr="00FA776C">
        <w:rPr>
          <w:rStyle w:val="FontStyle16"/>
          <w:color w:val="000000"/>
          <w:sz w:val="28"/>
          <w:szCs w:val="28"/>
        </w:rPr>
        <w:t xml:space="preserve">дискурс более скуден и предсказуем (нами было выявлено 3 случая употребления составляющих семантического поля </w:t>
      </w:r>
      <w:r w:rsidR="009E2499" w:rsidRPr="00FA776C">
        <w:rPr>
          <w:rStyle w:val="FontStyle16"/>
          <w:color w:val="000000"/>
          <w:sz w:val="28"/>
          <w:szCs w:val="28"/>
        </w:rPr>
        <w:t>"</w:t>
      </w:r>
      <w:r w:rsidRPr="00FA776C">
        <w:rPr>
          <w:rStyle w:val="FontStyle16"/>
          <w:color w:val="000000"/>
          <w:sz w:val="28"/>
          <w:szCs w:val="28"/>
        </w:rPr>
        <w:t>Пища</w:t>
      </w:r>
      <w:r w:rsidR="009E2499" w:rsidRPr="00FA776C">
        <w:rPr>
          <w:rStyle w:val="FontStyle16"/>
          <w:color w:val="000000"/>
          <w:sz w:val="28"/>
          <w:szCs w:val="28"/>
        </w:rPr>
        <w:t>"</w:t>
      </w:r>
      <w:r w:rsidRPr="00FA776C">
        <w:rPr>
          <w:rStyle w:val="FontStyle16"/>
          <w:color w:val="000000"/>
          <w:sz w:val="28"/>
          <w:szCs w:val="28"/>
        </w:rPr>
        <w:t>):</w:t>
      </w:r>
    </w:p>
    <w:p w:rsidR="008405CF" w:rsidRPr="00FA776C" w:rsidRDefault="008405CF" w:rsidP="00FA776C">
      <w:pPr>
        <w:pStyle w:val="Style2"/>
        <w:spacing w:line="360" w:lineRule="auto"/>
        <w:ind w:firstLine="709"/>
        <w:jc w:val="both"/>
        <w:rPr>
          <w:rStyle w:val="FontStyle16"/>
          <w:color w:val="000000"/>
          <w:sz w:val="28"/>
          <w:szCs w:val="28"/>
        </w:rPr>
      </w:pPr>
      <w:r w:rsidRPr="00FA776C">
        <w:rPr>
          <w:rStyle w:val="FontStyle16"/>
          <w:color w:val="000000"/>
          <w:sz w:val="28"/>
          <w:szCs w:val="28"/>
        </w:rPr>
        <w:t xml:space="preserve">Приказ Министра обороны о рассекречивании архивов Великой Отечественной войны </w:t>
      </w:r>
      <w:r w:rsidR="009E2499" w:rsidRPr="00FA776C">
        <w:rPr>
          <w:rStyle w:val="FontStyle16"/>
          <w:color w:val="000000"/>
          <w:sz w:val="28"/>
          <w:szCs w:val="28"/>
        </w:rPr>
        <w:t>"</w:t>
      </w:r>
      <w:r w:rsidRPr="00FA776C">
        <w:rPr>
          <w:rStyle w:val="FontStyle16"/>
          <w:color w:val="000000"/>
          <w:sz w:val="28"/>
          <w:szCs w:val="28"/>
        </w:rPr>
        <w:t xml:space="preserve">Как бы то ни было, ясно одно: </w:t>
      </w:r>
      <w:r w:rsidR="009E2499" w:rsidRPr="00FA776C">
        <w:rPr>
          <w:rStyle w:val="FontStyle14"/>
          <w:color w:val="000000"/>
          <w:sz w:val="28"/>
          <w:szCs w:val="28"/>
        </w:rPr>
        <w:t>"</w:t>
      </w:r>
      <w:r w:rsidRPr="00FA776C">
        <w:rPr>
          <w:rStyle w:val="FontStyle14"/>
          <w:color w:val="000000"/>
          <w:sz w:val="28"/>
          <w:szCs w:val="28"/>
        </w:rPr>
        <w:t>кухня</w:t>
      </w:r>
      <w:r w:rsidR="009E2499" w:rsidRPr="00FA776C">
        <w:rPr>
          <w:rStyle w:val="FontStyle14"/>
          <w:color w:val="000000"/>
          <w:sz w:val="28"/>
          <w:szCs w:val="28"/>
        </w:rPr>
        <w:t>"</w:t>
      </w:r>
      <w:r w:rsidRPr="00FA776C">
        <w:rPr>
          <w:rStyle w:val="FontStyle14"/>
          <w:color w:val="000000"/>
          <w:sz w:val="28"/>
          <w:szCs w:val="28"/>
        </w:rPr>
        <w:t xml:space="preserve"> </w:t>
      </w:r>
      <w:r w:rsidRPr="00FA776C">
        <w:rPr>
          <w:rStyle w:val="FontStyle16"/>
          <w:color w:val="000000"/>
          <w:sz w:val="28"/>
          <w:szCs w:val="28"/>
        </w:rPr>
        <w:t>Генштаба и</w:t>
      </w:r>
      <w:r w:rsidR="00FA776C" w:rsidRPr="00FA776C">
        <w:rPr>
          <w:rStyle w:val="FontStyle16"/>
          <w:color w:val="000000"/>
          <w:sz w:val="28"/>
          <w:szCs w:val="28"/>
        </w:rPr>
        <w:t xml:space="preserve"> </w:t>
      </w:r>
      <w:r w:rsidRPr="00FA776C">
        <w:rPr>
          <w:rStyle w:val="FontStyle16"/>
          <w:color w:val="000000"/>
          <w:sz w:val="28"/>
          <w:szCs w:val="28"/>
        </w:rPr>
        <w:t>Наркомата</w:t>
      </w:r>
      <w:r w:rsidR="00FA776C" w:rsidRPr="00FA776C">
        <w:rPr>
          <w:rStyle w:val="FontStyle16"/>
          <w:color w:val="000000"/>
          <w:sz w:val="28"/>
          <w:szCs w:val="28"/>
        </w:rPr>
        <w:t xml:space="preserve"> </w:t>
      </w:r>
      <w:r w:rsidRPr="00FA776C">
        <w:rPr>
          <w:rStyle w:val="FontStyle16"/>
          <w:color w:val="000000"/>
          <w:sz w:val="28"/>
          <w:szCs w:val="28"/>
        </w:rPr>
        <w:t>обороны</w:t>
      </w:r>
      <w:r w:rsidR="00FA776C" w:rsidRPr="00FA776C">
        <w:rPr>
          <w:rStyle w:val="FontStyle16"/>
          <w:color w:val="000000"/>
          <w:sz w:val="28"/>
          <w:szCs w:val="28"/>
        </w:rPr>
        <w:t xml:space="preserve"> </w:t>
      </w:r>
      <w:r w:rsidRPr="00FA776C">
        <w:rPr>
          <w:rStyle w:val="FontStyle16"/>
          <w:color w:val="000000"/>
          <w:sz w:val="28"/>
          <w:szCs w:val="28"/>
        </w:rPr>
        <w:t>(шифрограммы,</w:t>
      </w:r>
      <w:r w:rsidR="00FA776C" w:rsidRPr="00FA776C">
        <w:rPr>
          <w:rStyle w:val="FontStyle16"/>
          <w:color w:val="000000"/>
          <w:sz w:val="28"/>
          <w:szCs w:val="28"/>
        </w:rPr>
        <w:t xml:space="preserve"> </w:t>
      </w:r>
      <w:r w:rsidRPr="00FA776C">
        <w:rPr>
          <w:rStyle w:val="FontStyle16"/>
          <w:color w:val="000000"/>
          <w:sz w:val="28"/>
          <w:szCs w:val="28"/>
        </w:rPr>
        <w:t xml:space="preserve">которыми обменивались командующие фронтами друг с другом и со Сталиным) науке недоступна (Итоги, 16.07.07, Д. Бабиченко </w:t>
      </w:r>
      <w:r w:rsidR="009E2499" w:rsidRPr="00FA776C">
        <w:rPr>
          <w:rStyle w:val="FontStyle16"/>
          <w:color w:val="000000"/>
          <w:sz w:val="28"/>
          <w:szCs w:val="28"/>
        </w:rPr>
        <w:t>"</w:t>
      </w:r>
      <w:r w:rsidRPr="00FA776C">
        <w:rPr>
          <w:rStyle w:val="FontStyle16"/>
          <w:color w:val="000000"/>
          <w:sz w:val="28"/>
          <w:szCs w:val="28"/>
        </w:rPr>
        <w:t>Тайное общество</w:t>
      </w:r>
      <w:r w:rsidR="009E2499" w:rsidRPr="00FA776C">
        <w:rPr>
          <w:rStyle w:val="FontStyle16"/>
          <w:color w:val="000000"/>
          <w:sz w:val="28"/>
          <w:szCs w:val="28"/>
        </w:rPr>
        <w:t>"</w:t>
      </w:r>
      <w:r w:rsidRPr="00FA776C">
        <w:rPr>
          <w:rStyle w:val="FontStyle16"/>
          <w:color w:val="000000"/>
          <w:sz w:val="28"/>
          <w:szCs w:val="28"/>
        </w:rPr>
        <w:t>, с. 19).</w:t>
      </w:r>
    </w:p>
    <w:p w:rsidR="008405CF" w:rsidRPr="00FA776C" w:rsidRDefault="009E2499" w:rsidP="00FA776C">
      <w:pPr>
        <w:pStyle w:val="Style2"/>
        <w:spacing w:line="360" w:lineRule="auto"/>
        <w:ind w:firstLine="709"/>
        <w:jc w:val="both"/>
        <w:rPr>
          <w:rStyle w:val="FontStyle16"/>
          <w:color w:val="000000"/>
          <w:sz w:val="28"/>
          <w:szCs w:val="28"/>
        </w:rPr>
      </w:pPr>
      <w:r w:rsidRPr="00FA776C">
        <w:rPr>
          <w:rStyle w:val="FontStyle16"/>
          <w:color w:val="000000"/>
          <w:sz w:val="28"/>
          <w:szCs w:val="28"/>
        </w:rPr>
        <w:t>"</w:t>
      </w:r>
      <w:r w:rsidR="008405CF" w:rsidRPr="00FA776C">
        <w:rPr>
          <w:rStyle w:val="FontStyle16"/>
          <w:color w:val="000000"/>
          <w:sz w:val="28"/>
          <w:szCs w:val="28"/>
        </w:rPr>
        <w:t xml:space="preserve">Американцы получили в свое распоряжение практически все компоненты уникального комплекса за исключением РЛС программного обзора </w:t>
      </w:r>
      <w:r w:rsidRPr="00FA776C">
        <w:rPr>
          <w:rStyle w:val="FontStyle14"/>
          <w:color w:val="000000"/>
          <w:sz w:val="28"/>
          <w:szCs w:val="28"/>
        </w:rPr>
        <w:t>"</w:t>
      </w:r>
      <w:r w:rsidR="008405CF" w:rsidRPr="00FA776C">
        <w:rPr>
          <w:rStyle w:val="FontStyle14"/>
          <w:color w:val="000000"/>
          <w:sz w:val="28"/>
          <w:szCs w:val="28"/>
        </w:rPr>
        <w:t>Имбирь</w:t>
      </w:r>
      <w:r w:rsidRPr="00FA776C">
        <w:rPr>
          <w:rStyle w:val="FontStyle14"/>
          <w:color w:val="000000"/>
          <w:sz w:val="28"/>
          <w:szCs w:val="28"/>
        </w:rPr>
        <w:t>"</w:t>
      </w:r>
      <w:r w:rsidR="008405CF" w:rsidRPr="00FA776C">
        <w:rPr>
          <w:rStyle w:val="FontStyle14"/>
          <w:color w:val="000000"/>
          <w:sz w:val="28"/>
          <w:szCs w:val="28"/>
        </w:rPr>
        <w:t xml:space="preserve">, </w:t>
      </w:r>
      <w:r w:rsidR="008405CF" w:rsidRPr="00FA776C">
        <w:rPr>
          <w:rStyle w:val="FontStyle16"/>
          <w:color w:val="000000"/>
          <w:sz w:val="28"/>
          <w:szCs w:val="28"/>
        </w:rPr>
        <w:t>и теперь даже невозможно предположить, сколько русской военно-технической мысли сконцентрировано в аналогичных американских системах</w:t>
      </w:r>
      <w:r w:rsidRPr="00FA776C">
        <w:rPr>
          <w:rStyle w:val="FontStyle16"/>
          <w:color w:val="000000"/>
          <w:sz w:val="28"/>
          <w:szCs w:val="28"/>
        </w:rPr>
        <w:t>"</w:t>
      </w:r>
      <w:r w:rsidR="008405CF" w:rsidRPr="00FA776C">
        <w:rPr>
          <w:rStyle w:val="FontStyle16"/>
          <w:color w:val="000000"/>
          <w:sz w:val="28"/>
          <w:szCs w:val="28"/>
        </w:rPr>
        <w:t xml:space="preserve"> (Итоги, 23.04.07, О. Андреев, Лицензия на воровство, с. 34).</w:t>
      </w:r>
    </w:p>
    <w:p w:rsidR="008405CF" w:rsidRPr="00FA776C" w:rsidRDefault="008405CF" w:rsidP="00FA776C">
      <w:pPr>
        <w:pStyle w:val="Style2"/>
        <w:spacing w:line="360" w:lineRule="auto"/>
        <w:ind w:firstLine="709"/>
        <w:jc w:val="both"/>
        <w:rPr>
          <w:rStyle w:val="FontStyle16"/>
          <w:color w:val="000000"/>
          <w:sz w:val="28"/>
          <w:szCs w:val="28"/>
        </w:rPr>
      </w:pPr>
      <w:r w:rsidRPr="00FA776C">
        <w:rPr>
          <w:rStyle w:val="FontStyle16"/>
          <w:color w:val="000000"/>
          <w:sz w:val="28"/>
          <w:szCs w:val="28"/>
        </w:rPr>
        <w:t xml:space="preserve">Значительно большие возможности для метафорического переосмысления единиц семантического поля </w:t>
      </w:r>
      <w:r w:rsidR="009E2499" w:rsidRPr="00FA776C">
        <w:rPr>
          <w:rStyle w:val="FontStyle16"/>
          <w:color w:val="000000"/>
          <w:sz w:val="28"/>
          <w:szCs w:val="28"/>
        </w:rPr>
        <w:t>"</w:t>
      </w:r>
      <w:r w:rsidRPr="00FA776C">
        <w:rPr>
          <w:rStyle w:val="FontStyle16"/>
          <w:color w:val="000000"/>
          <w:sz w:val="28"/>
          <w:szCs w:val="28"/>
        </w:rPr>
        <w:t>Пища</w:t>
      </w:r>
      <w:r w:rsidR="009E2499" w:rsidRPr="00FA776C">
        <w:rPr>
          <w:rStyle w:val="FontStyle16"/>
          <w:color w:val="000000"/>
          <w:sz w:val="28"/>
          <w:szCs w:val="28"/>
        </w:rPr>
        <w:t>"</w:t>
      </w:r>
      <w:r w:rsidRPr="00FA776C">
        <w:rPr>
          <w:rStyle w:val="FontStyle16"/>
          <w:color w:val="000000"/>
          <w:sz w:val="28"/>
          <w:szCs w:val="28"/>
        </w:rPr>
        <w:t xml:space="preserve"> предоставляет </w:t>
      </w:r>
      <w:r w:rsidRPr="00FA776C">
        <w:rPr>
          <w:rStyle w:val="FontStyle13"/>
          <w:color w:val="000000"/>
          <w:sz w:val="28"/>
          <w:szCs w:val="28"/>
        </w:rPr>
        <w:t xml:space="preserve">научно-технический </w:t>
      </w:r>
      <w:r w:rsidRPr="00FA776C">
        <w:rPr>
          <w:rStyle w:val="FontStyle16"/>
          <w:color w:val="000000"/>
          <w:sz w:val="28"/>
          <w:szCs w:val="28"/>
        </w:rPr>
        <w:t>дискурс (5 случаев употребления):</w:t>
      </w:r>
    </w:p>
    <w:p w:rsidR="008405CF" w:rsidRPr="00FA776C" w:rsidRDefault="008405CF" w:rsidP="00FA776C">
      <w:pPr>
        <w:pStyle w:val="Style2"/>
        <w:spacing w:line="360" w:lineRule="auto"/>
        <w:ind w:firstLine="709"/>
        <w:jc w:val="both"/>
        <w:rPr>
          <w:rStyle w:val="FontStyle16"/>
          <w:color w:val="000000"/>
          <w:sz w:val="28"/>
          <w:szCs w:val="28"/>
        </w:rPr>
      </w:pPr>
      <w:r w:rsidRPr="00FA776C">
        <w:rPr>
          <w:rStyle w:val="FontStyle16"/>
          <w:color w:val="000000"/>
          <w:sz w:val="28"/>
          <w:szCs w:val="28"/>
        </w:rPr>
        <w:t xml:space="preserve">Название статьи А. Гагановой </w:t>
      </w:r>
      <w:r w:rsidR="009E2499" w:rsidRPr="00FA776C">
        <w:rPr>
          <w:rStyle w:val="FontStyle14"/>
          <w:color w:val="000000"/>
          <w:sz w:val="28"/>
          <w:szCs w:val="28"/>
        </w:rPr>
        <w:t>"</w:t>
      </w:r>
      <w:r w:rsidRPr="00FA776C">
        <w:rPr>
          <w:rStyle w:val="FontStyle14"/>
          <w:color w:val="000000"/>
          <w:sz w:val="28"/>
          <w:szCs w:val="28"/>
        </w:rPr>
        <w:t>Крепкий орешек</w:t>
      </w:r>
      <w:r w:rsidR="009E2499" w:rsidRPr="00FA776C">
        <w:rPr>
          <w:rStyle w:val="FontStyle14"/>
          <w:color w:val="000000"/>
          <w:sz w:val="28"/>
          <w:szCs w:val="28"/>
        </w:rPr>
        <w:t>"</w:t>
      </w:r>
      <w:r w:rsidRPr="00FA776C">
        <w:rPr>
          <w:rStyle w:val="FontStyle14"/>
          <w:color w:val="000000"/>
          <w:sz w:val="28"/>
          <w:szCs w:val="28"/>
        </w:rPr>
        <w:t xml:space="preserve"> </w:t>
      </w:r>
      <w:r w:rsidRPr="00FA776C">
        <w:rPr>
          <w:rStyle w:val="FontStyle16"/>
          <w:color w:val="000000"/>
          <w:sz w:val="28"/>
          <w:szCs w:val="28"/>
        </w:rPr>
        <w:t>(Итоги, 06.11.07): российские ученые научились выращивать искусственные алмазы неземного совершенства.</w:t>
      </w:r>
    </w:p>
    <w:p w:rsidR="008405CF" w:rsidRPr="00FA776C" w:rsidRDefault="009E2499" w:rsidP="00FA776C">
      <w:pPr>
        <w:pStyle w:val="Style2"/>
        <w:spacing w:line="360" w:lineRule="auto"/>
        <w:ind w:firstLine="709"/>
        <w:jc w:val="both"/>
        <w:rPr>
          <w:rStyle w:val="FontStyle16"/>
          <w:color w:val="000000"/>
          <w:sz w:val="28"/>
          <w:szCs w:val="28"/>
        </w:rPr>
      </w:pPr>
      <w:r w:rsidRPr="00FA776C">
        <w:rPr>
          <w:rStyle w:val="FontStyle14"/>
          <w:color w:val="000000"/>
          <w:sz w:val="28"/>
          <w:szCs w:val="28"/>
        </w:rPr>
        <w:t>"</w:t>
      </w:r>
      <w:r w:rsidR="008405CF" w:rsidRPr="00FA776C">
        <w:rPr>
          <w:rStyle w:val="FontStyle14"/>
          <w:color w:val="000000"/>
          <w:sz w:val="28"/>
          <w:szCs w:val="28"/>
        </w:rPr>
        <w:t>Подводная жратва</w:t>
      </w:r>
      <w:r w:rsidRPr="00FA776C">
        <w:rPr>
          <w:rStyle w:val="FontStyle14"/>
          <w:color w:val="000000"/>
          <w:sz w:val="28"/>
          <w:szCs w:val="28"/>
        </w:rPr>
        <w:t>"</w:t>
      </w:r>
      <w:r w:rsidR="008405CF" w:rsidRPr="00FA776C">
        <w:rPr>
          <w:rStyle w:val="FontStyle14"/>
          <w:color w:val="000000"/>
          <w:sz w:val="28"/>
          <w:szCs w:val="28"/>
        </w:rPr>
        <w:t xml:space="preserve"> </w:t>
      </w:r>
      <w:r w:rsidR="008405CF" w:rsidRPr="00FA776C">
        <w:rPr>
          <w:rStyle w:val="FontStyle16"/>
          <w:color w:val="000000"/>
          <w:sz w:val="28"/>
          <w:szCs w:val="28"/>
        </w:rPr>
        <w:t>- название заметки об обнаруженном затонувшем корабле, в трюмах которого находился ценный груз -деликатесы, предназначенные для богатых римских патрициев (Итоги, 20.11.06).</w:t>
      </w:r>
    </w:p>
    <w:p w:rsidR="008405CF" w:rsidRPr="00FA776C" w:rsidRDefault="009E2499" w:rsidP="00FA776C">
      <w:pPr>
        <w:pStyle w:val="Style2"/>
        <w:spacing w:line="360" w:lineRule="auto"/>
        <w:ind w:firstLine="709"/>
        <w:jc w:val="both"/>
        <w:rPr>
          <w:rStyle w:val="FontStyle16"/>
          <w:color w:val="000000"/>
          <w:sz w:val="28"/>
          <w:szCs w:val="28"/>
        </w:rPr>
      </w:pPr>
      <w:r w:rsidRPr="00FA776C">
        <w:rPr>
          <w:rStyle w:val="FontStyle14"/>
          <w:color w:val="000000"/>
          <w:sz w:val="28"/>
          <w:szCs w:val="28"/>
        </w:rPr>
        <w:t>"</w:t>
      </w:r>
      <w:r w:rsidR="008405CF" w:rsidRPr="00FA776C">
        <w:rPr>
          <w:rStyle w:val="FontStyle14"/>
          <w:color w:val="000000"/>
          <w:sz w:val="28"/>
          <w:szCs w:val="28"/>
        </w:rPr>
        <w:t>Суп юрского периода</w:t>
      </w:r>
      <w:r w:rsidRPr="00FA776C">
        <w:rPr>
          <w:rStyle w:val="FontStyle14"/>
          <w:color w:val="000000"/>
          <w:sz w:val="28"/>
          <w:szCs w:val="28"/>
        </w:rPr>
        <w:t>"</w:t>
      </w:r>
      <w:r w:rsidR="008405CF" w:rsidRPr="00FA776C">
        <w:rPr>
          <w:rStyle w:val="FontStyle14"/>
          <w:color w:val="000000"/>
          <w:sz w:val="28"/>
          <w:szCs w:val="28"/>
        </w:rPr>
        <w:t xml:space="preserve"> </w:t>
      </w:r>
      <w:r w:rsidR="008405CF" w:rsidRPr="00FA776C">
        <w:rPr>
          <w:rStyle w:val="FontStyle16"/>
          <w:color w:val="000000"/>
          <w:sz w:val="28"/>
          <w:szCs w:val="28"/>
        </w:rPr>
        <w:t>- сообщение о том, что китайские крестьяне провинции Ханань употребляют в пищу останки динозавров -варят из них суп (Итоги, 06.08.07).</w:t>
      </w:r>
    </w:p>
    <w:p w:rsidR="008405CF" w:rsidRPr="00FA776C" w:rsidRDefault="008405CF" w:rsidP="00FA776C">
      <w:pPr>
        <w:pStyle w:val="Style2"/>
        <w:spacing w:line="360" w:lineRule="auto"/>
        <w:ind w:firstLine="709"/>
        <w:jc w:val="both"/>
        <w:rPr>
          <w:rStyle w:val="FontStyle16"/>
          <w:color w:val="000000"/>
          <w:sz w:val="28"/>
          <w:szCs w:val="28"/>
        </w:rPr>
      </w:pPr>
      <w:r w:rsidRPr="00FA776C">
        <w:rPr>
          <w:rStyle w:val="FontStyle16"/>
          <w:color w:val="000000"/>
          <w:sz w:val="28"/>
          <w:szCs w:val="28"/>
        </w:rPr>
        <w:t xml:space="preserve">Ученые, пытаясь понять природу и механику тектонических процессов, изучают ледовый покров озера Байкал - </w:t>
      </w:r>
      <w:r w:rsidR="009E2499" w:rsidRPr="00FA776C">
        <w:rPr>
          <w:rStyle w:val="FontStyle14"/>
          <w:color w:val="000000"/>
          <w:sz w:val="28"/>
          <w:szCs w:val="28"/>
        </w:rPr>
        <w:t>"</w:t>
      </w:r>
      <w:r w:rsidRPr="00FA776C">
        <w:rPr>
          <w:rStyle w:val="FontStyle14"/>
          <w:color w:val="000000"/>
          <w:sz w:val="28"/>
          <w:szCs w:val="28"/>
        </w:rPr>
        <w:t>Коктейль со льдом</w:t>
      </w:r>
      <w:r w:rsidR="009E2499" w:rsidRPr="00FA776C">
        <w:rPr>
          <w:rStyle w:val="FontStyle14"/>
          <w:color w:val="000000"/>
          <w:sz w:val="28"/>
          <w:szCs w:val="28"/>
        </w:rPr>
        <w:t>"</w:t>
      </w:r>
      <w:r w:rsidRPr="00FA776C">
        <w:rPr>
          <w:rStyle w:val="FontStyle14"/>
          <w:color w:val="000000"/>
          <w:sz w:val="28"/>
          <w:szCs w:val="28"/>
        </w:rPr>
        <w:t xml:space="preserve"> </w:t>
      </w:r>
      <w:r w:rsidRPr="00FA776C">
        <w:rPr>
          <w:rStyle w:val="FontStyle16"/>
          <w:color w:val="000000"/>
          <w:sz w:val="28"/>
          <w:szCs w:val="28"/>
        </w:rPr>
        <w:t>(Итоги, 23.04.07 Д. Сурин, с. 140).</w:t>
      </w:r>
    </w:p>
    <w:p w:rsidR="008405CF" w:rsidRPr="00FA776C" w:rsidRDefault="009E2499" w:rsidP="00FA776C">
      <w:pPr>
        <w:pStyle w:val="Style2"/>
        <w:spacing w:line="360" w:lineRule="auto"/>
        <w:ind w:firstLine="709"/>
        <w:jc w:val="both"/>
        <w:rPr>
          <w:rStyle w:val="FontStyle16"/>
          <w:color w:val="000000"/>
          <w:sz w:val="28"/>
          <w:szCs w:val="28"/>
        </w:rPr>
      </w:pPr>
      <w:r w:rsidRPr="00FA776C">
        <w:rPr>
          <w:rStyle w:val="FontStyle14"/>
          <w:color w:val="000000"/>
          <w:sz w:val="28"/>
          <w:szCs w:val="28"/>
        </w:rPr>
        <w:t>"</w:t>
      </w:r>
      <w:r w:rsidR="008405CF" w:rsidRPr="00FA776C">
        <w:rPr>
          <w:rStyle w:val="FontStyle14"/>
          <w:color w:val="000000"/>
          <w:sz w:val="28"/>
          <w:szCs w:val="28"/>
        </w:rPr>
        <w:t>Яблочный компот</w:t>
      </w:r>
      <w:r w:rsidRPr="00FA776C">
        <w:rPr>
          <w:rStyle w:val="FontStyle14"/>
          <w:color w:val="000000"/>
          <w:sz w:val="28"/>
          <w:szCs w:val="28"/>
        </w:rPr>
        <w:t>"</w:t>
      </w:r>
      <w:r w:rsidR="008405CF" w:rsidRPr="00FA776C">
        <w:rPr>
          <w:rStyle w:val="FontStyle14"/>
          <w:color w:val="000000"/>
          <w:sz w:val="28"/>
          <w:szCs w:val="28"/>
        </w:rPr>
        <w:t xml:space="preserve"> - </w:t>
      </w:r>
      <w:r w:rsidR="008405CF" w:rsidRPr="00FA776C">
        <w:rPr>
          <w:rStyle w:val="FontStyle16"/>
          <w:color w:val="000000"/>
          <w:sz w:val="28"/>
          <w:szCs w:val="28"/>
        </w:rPr>
        <w:t xml:space="preserve">сообщение об обновлении продуктовой линейки корпорации </w:t>
      </w:r>
      <w:r w:rsidR="008405CF" w:rsidRPr="00FA776C">
        <w:rPr>
          <w:rStyle w:val="FontStyle16"/>
          <w:color w:val="000000"/>
          <w:sz w:val="28"/>
          <w:szCs w:val="28"/>
          <w:lang w:val="en-US"/>
        </w:rPr>
        <w:t>Apple</w:t>
      </w:r>
      <w:r w:rsidR="008405CF" w:rsidRPr="00FA776C">
        <w:rPr>
          <w:rStyle w:val="FontStyle16"/>
          <w:color w:val="000000"/>
          <w:sz w:val="28"/>
          <w:szCs w:val="28"/>
        </w:rPr>
        <w:t xml:space="preserve"> (Итоги, 21.05.07).</w:t>
      </w:r>
    </w:p>
    <w:p w:rsidR="008405CF" w:rsidRPr="00FA776C" w:rsidRDefault="008405CF" w:rsidP="00FA776C">
      <w:pPr>
        <w:pStyle w:val="Style2"/>
        <w:spacing w:line="360" w:lineRule="auto"/>
        <w:ind w:firstLine="709"/>
        <w:jc w:val="both"/>
        <w:rPr>
          <w:rStyle w:val="FontStyle16"/>
          <w:color w:val="000000"/>
          <w:sz w:val="28"/>
          <w:szCs w:val="28"/>
        </w:rPr>
      </w:pPr>
      <w:r w:rsidRPr="00FA776C">
        <w:rPr>
          <w:rStyle w:val="FontStyle16"/>
          <w:color w:val="000000"/>
          <w:sz w:val="28"/>
          <w:szCs w:val="28"/>
        </w:rPr>
        <w:t xml:space="preserve">Отдельно хотелось бы отметить случаи употребления метафор и других стилистических фигур, отражающих </w:t>
      </w:r>
      <w:r w:rsidRPr="00FA776C">
        <w:rPr>
          <w:rStyle w:val="FontStyle13"/>
          <w:color w:val="000000"/>
          <w:sz w:val="28"/>
          <w:szCs w:val="28"/>
        </w:rPr>
        <w:t xml:space="preserve">национальные традиции </w:t>
      </w:r>
      <w:r w:rsidRPr="00FA776C">
        <w:rPr>
          <w:rStyle w:val="FontStyle16"/>
          <w:color w:val="000000"/>
          <w:sz w:val="28"/>
          <w:szCs w:val="28"/>
        </w:rPr>
        <w:t>питания:</w:t>
      </w:r>
    </w:p>
    <w:p w:rsidR="008405CF" w:rsidRPr="00FA776C" w:rsidRDefault="009E2499" w:rsidP="00FA776C">
      <w:pPr>
        <w:pStyle w:val="Style2"/>
        <w:spacing w:line="360" w:lineRule="auto"/>
        <w:ind w:firstLine="709"/>
        <w:jc w:val="both"/>
        <w:rPr>
          <w:rStyle w:val="FontStyle16"/>
          <w:color w:val="000000"/>
          <w:sz w:val="28"/>
          <w:szCs w:val="28"/>
        </w:rPr>
      </w:pPr>
      <w:r w:rsidRPr="00FA776C">
        <w:rPr>
          <w:rStyle w:val="FontStyle14"/>
          <w:color w:val="000000"/>
          <w:sz w:val="28"/>
          <w:szCs w:val="28"/>
        </w:rPr>
        <w:t>"</w:t>
      </w:r>
      <w:r w:rsidR="008405CF" w:rsidRPr="00FA776C">
        <w:rPr>
          <w:rStyle w:val="FontStyle14"/>
          <w:color w:val="000000"/>
          <w:sz w:val="28"/>
          <w:szCs w:val="28"/>
        </w:rPr>
        <w:t>Пинта-граммы</w:t>
      </w:r>
      <w:r w:rsidRPr="00FA776C">
        <w:rPr>
          <w:rStyle w:val="FontStyle14"/>
          <w:color w:val="000000"/>
          <w:sz w:val="28"/>
          <w:szCs w:val="28"/>
        </w:rPr>
        <w:t>"</w:t>
      </w:r>
      <w:r w:rsidR="008405CF" w:rsidRPr="00FA776C">
        <w:rPr>
          <w:rStyle w:val="FontStyle14"/>
          <w:color w:val="000000"/>
          <w:sz w:val="28"/>
          <w:szCs w:val="28"/>
        </w:rPr>
        <w:t xml:space="preserve"> - </w:t>
      </w:r>
      <w:r w:rsidR="008405CF" w:rsidRPr="00FA776C">
        <w:rPr>
          <w:rStyle w:val="FontStyle16"/>
          <w:color w:val="000000"/>
          <w:sz w:val="28"/>
          <w:szCs w:val="28"/>
        </w:rPr>
        <w:t xml:space="preserve">название заметки об отказе </w:t>
      </w:r>
      <w:r w:rsidR="008405CF" w:rsidRPr="00FA776C">
        <w:rPr>
          <w:rStyle w:val="FontStyle14"/>
          <w:color w:val="000000"/>
          <w:sz w:val="28"/>
          <w:szCs w:val="28"/>
        </w:rPr>
        <w:t xml:space="preserve">Великобритании </w:t>
      </w:r>
      <w:r w:rsidR="008405CF" w:rsidRPr="00FA776C">
        <w:rPr>
          <w:rStyle w:val="FontStyle16"/>
          <w:color w:val="000000"/>
          <w:sz w:val="28"/>
          <w:szCs w:val="28"/>
        </w:rPr>
        <w:t>перейти на метрическую систему мер (Итоги, 14.05.17, с. 7).</w:t>
      </w:r>
    </w:p>
    <w:p w:rsidR="008405CF" w:rsidRPr="00FA776C" w:rsidRDefault="009E2499" w:rsidP="00FA776C">
      <w:pPr>
        <w:pStyle w:val="Style2"/>
        <w:spacing w:line="360" w:lineRule="auto"/>
        <w:ind w:firstLine="709"/>
        <w:jc w:val="both"/>
        <w:rPr>
          <w:rStyle w:val="FontStyle16"/>
          <w:color w:val="000000"/>
          <w:sz w:val="28"/>
          <w:szCs w:val="28"/>
        </w:rPr>
      </w:pPr>
      <w:r w:rsidRPr="00FA776C">
        <w:rPr>
          <w:rStyle w:val="FontStyle14"/>
          <w:color w:val="000000"/>
          <w:sz w:val="28"/>
          <w:szCs w:val="28"/>
        </w:rPr>
        <w:t>"</w:t>
      </w:r>
      <w:r w:rsidR="008405CF" w:rsidRPr="00FA776C">
        <w:rPr>
          <w:rStyle w:val="FontStyle14"/>
          <w:color w:val="000000"/>
          <w:sz w:val="28"/>
          <w:szCs w:val="28"/>
        </w:rPr>
        <w:t>Сырослов</w:t>
      </w:r>
      <w:r w:rsidRPr="00FA776C">
        <w:rPr>
          <w:rStyle w:val="FontStyle14"/>
          <w:color w:val="000000"/>
          <w:sz w:val="28"/>
          <w:szCs w:val="28"/>
        </w:rPr>
        <w:t>"</w:t>
      </w:r>
      <w:r w:rsidR="008405CF" w:rsidRPr="00FA776C">
        <w:rPr>
          <w:rStyle w:val="FontStyle14"/>
          <w:color w:val="000000"/>
          <w:sz w:val="28"/>
          <w:szCs w:val="28"/>
        </w:rPr>
        <w:t xml:space="preserve"> - </w:t>
      </w:r>
      <w:r w:rsidR="008405CF" w:rsidRPr="00FA776C">
        <w:rPr>
          <w:rStyle w:val="FontStyle16"/>
          <w:color w:val="000000"/>
          <w:sz w:val="28"/>
          <w:szCs w:val="28"/>
        </w:rPr>
        <w:t xml:space="preserve">название заметки о попытке американских экспертов по питанию вербально охарактеризовать вкусовые качества известных </w:t>
      </w:r>
      <w:r w:rsidR="008405CF" w:rsidRPr="00FA776C">
        <w:rPr>
          <w:rStyle w:val="FontStyle14"/>
          <w:color w:val="000000"/>
          <w:sz w:val="28"/>
          <w:szCs w:val="28"/>
        </w:rPr>
        <w:t xml:space="preserve">французских </w:t>
      </w:r>
      <w:r w:rsidR="008405CF" w:rsidRPr="00FA776C">
        <w:rPr>
          <w:rStyle w:val="FontStyle16"/>
          <w:color w:val="000000"/>
          <w:sz w:val="28"/>
          <w:szCs w:val="28"/>
        </w:rPr>
        <w:t>сыров (Итоги, 01.03.07, с. 8).</w:t>
      </w:r>
    </w:p>
    <w:p w:rsidR="008405CF" w:rsidRPr="00FA776C" w:rsidRDefault="009E2499" w:rsidP="00FA776C">
      <w:pPr>
        <w:pStyle w:val="Style2"/>
        <w:spacing w:line="360" w:lineRule="auto"/>
        <w:ind w:firstLine="709"/>
        <w:jc w:val="both"/>
        <w:rPr>
          <w:rStyle w:val="FontStyle16"/>
          <w:color w:val="000000"/>
          <w:sz w:val="28"/>
          <w:szCs w:val="28"/>
        </w:rPr>
      </w:pPr>
      <w:r w:rsidRPr="00FA776C">
        <w:rPr>
          <w:rStyle w:val="FontStyle16"/>
          <w:color w:val="000000"/>
          <w:sz w:val="28"/>
          <w:szCs w:val="28"/>
        </w:rPr>
        <w:t>"</w:t>
      </w:r>
      <w:r w:rsidR="008405CF" w:rsidRPr="00FA776C">
        <w:rPr>
          <w:rStyle w:val="FontStyle16"/>
          <w:color w:val="000000"/>
          <w:sz w:val="28"/>
          <w:szCs w:val="28"/>
        </w:rPr>
        <w:t xml:space="preserve">Глава комитета по международным делам Палаты представителей Том Лантес выявил сходство кремлевской команды с морячком Папаем. Там, дескать, </w:t>
      </w:r>
      <w:r w:rsidRPr="00FA776C">
        <w:rPr>
          <w:rStyle w:val="FontStyle16"/>
          <w:color w:val="000000"/>
          <w:sz w:val="28"/>
          <w:szCs w:val="28"/>
        </w:rPr>
        <w:t>"</w:t>
      </w:r>
      <w:r w:rsidR="008405CF" w:rsidRPr="00FA776C">
        <w:rPr>
          <w:rStyle w:val="FontStyle16"/>
          <w:color w:val="000000"/>
          <w:sz w:val="28"/>
          <w:szCs w:val="28"/>
        </w:rPr>
        <w:t xml:space="preserve">едят </w:t>
      </w:r>
      <w:r w:rsidR="008405CF" w:rsidRPr="00FA776C">
        <w:rPr>
          <w:rStyle w:val="FontStyle14"/>
          <w:color w:val="000000"/>
          <w:sz w:val="28"/>
          <w:szCs w:val="28"/>
        </w:rPr>
        <w:t xml:space="preserve">шпинат </w:t>
      </w:r>
      <w:r w:rsidR="008405CF" w:rsidRPr="00FA776C">
        <w:rPr>
          <w:rStyle w:val="FontStyle16"/>
          <w:color w:val="000000"/>
          <w:sz w:val="28"/>
          <w:szCs w:val="28"/>
        </w:rPr>
        <w:t>нефтяных прибылей, после чего, накачав мускулы, начинают грозить западу ракетами</w:t>
      </w:r>
      <w:r w:rsidRPr="00FA776C">
        <w:rPr>
          <w:rStyle w:val="FontStyle16"/>
          <w:color w:val="000000"/>
          <w:sz w:val="28"/>
          <w:szCs w:val="28"/>
        </w:rPr>
        <w:t>"</w:t>
      </w:r>
      <w:r w:rsidR="008405CF" w:rsidRPr="00FA776C">
        <w:rPr>
          <w:rStyle w:val="FontStyle16"/>
          <w:color w:val="000000"/>
          <w:sz w:val="28"/>
          <w:szCs w:val="28"/>
        </w:rPr>
        <w:t xml:space="preserve"> (Итоги, 25.05.07, Н. Зимин, </w:t>
      </w:r>
      <w:r w:rsidRPr="00FA776C">
        <w:rPr>
          <w:rStyle w:val="FontStyle16"/>
          <w:color w:val="000000"/>
          <w:sz w:val="28"/>
          <w:szCs w:val="28"/>
        </w:rPr>
        <w:t>"</w:t>
      </w:r>
      <w:r w:rsidR="008405CF" w:rsidRPr="00FA776C">
        <w:rPr>
          <w:rStyle w:val="FontStyle16"/>
          <w:color w:val="000000"/>
          <w:sz w:val="28"/>
          <w:szCs w:val="28"/>
        </w:rPr>
        <w:t>Крошка Буш к отцу пришел</w:t>
      </w:r>
      <w:r w:rsidRPr="00FA776C">
        <w:rPr>
          <w:rStyle w:val="FontStyle16"/>
          <w:color w:val="000000"/>
          <w:sz w:val="28"/>
          <w:szCs w:val="28"/>
        </w:rPr>
        <w:t>"</w:t>
      </w:r>
      <w:r w:rsidR="008405CF" w:rsidRPr="00FA776C">
        <w:rPr>
          <w:rStyle w:val="FontStyle16"/>
          <w:color w:val="000000"/>
          <w:sz w:val="28"/>
          <w:szCs w:val="28"/>
        </w:rPr>
        <w:t>, с. 40).</w:t>
      </w:r>
    </w:p>
    <w:p w:rsidR="008405CF" w:rsidRPr="00FA776C" w:rsidRDefault="009E2499" w:rsidP="00FA776C">
      <w:pPr>
        <w:pStyle w:val="Style2"/>
        <w:spacing w:line="360" w:lineRule="auto"/>
        <w:ind w:firstLine="709"/>
        <w:jc w:val="both"/>
        <w:rPr>
          <w:rStyle w:val="FontStyle14"/>
          <w:color w:val="000000"/>
          <w:sz w:val="28"/>
          <w:szCs w:val="28"/>
        </w:rPr>
      </w:pPr>
      <w:r w:rsidRPr="00FA776C">
        <w:rPr>
          <w:rStyle w:val="FontStyle16"/>
          <w:color w:val="000000"/>
          <w:sz w:val="28"/>
          <w:szCs w:val="28"/>
        </w:rPr>
        <w:t>"</w:t>
      </w:r>
      <w:r w:rsidR="008405CF" w:rsidRPr="00FA776C">
        <w:rPr>
          <w:rStyle w:val="FontStyle16"/>
          <w:color w:val="000000"/>
          <w:sz w:val="28"/>
          <w:szCs w:val="28"/>
        </w:rPr>
        <w:t xml:space="preserve">Пока ее отец Чжан Дэн был офицером народно-освободительной армии, семья еще как-то </w:t>
      </w:r>
      <w:r w:rsidR="008405CF" w:rsidRPr="00FA776C">
        <w:rPr>
          <w:rStyle w:val="FontStyle14"/>
          <w:color w:val="000000"/>
          <w:sz w:val="28"/>
          <w:szCs w:val="28"/>
        </w:rPr>
        <w:t>перебивалась с риса на воду.</w:t>
      </w:r>
    </w:p>
    <w:p w:rsidR="008405CF" w:rsidRPr="00FA776C" w:rsidRDefault="008405CF" w:rsidP="00FA776C">
      <w:pPr>
        <w:pStyle w:val="Style4"/>
        <w:spacing w:line="360" w:lineRule="auto"/>
        <w:ind w:firstLine="709"/>
        <w:jc w:val="both"/>
        <w:rPr>
          <w:rStyle w:val="FontStyle16"/>
          <w:color w:val="000000"/>
          <w:sz w:val="28"/>
          <w:szCs w:val="28"/>
        </w:rPr>
      </w:pPr>
      <w:r w:rsidRPr="00FA776C">
        <w:rPr>
          <w:rStyle w:val="FontStyle16"/>
          <w:color w:val="000000"/>
          <w:sz w:val="28"/>
          <w:szCs w:val="28"/>
        </w:rPr>
        <w:t>Но после того как</w:t>
      </w:r>
      <w:r w:rsidR="009E2499" w:rsidRPr="00FA776C">
        <w:rPr>
          <w:rStyle w:val="FontStyle16"/>
          <w:color w:val="000000"/>
          <w:sz w:val="28"/>
          <w:szCs w:val="28"/>
        </w:rPr>
        <w:t>.</w:t>
      </w:r>
      <w:r w:rsidRPr="00FA776C">
        <w:rPr>
          <w:rStyle w:val="FontStyle16"/>
          <w:color w:val="000000"/>
          <w:sz w:val="28"/>
          <w:szCs w:val="28"/>
        </w:rPr>
        <w:t>..ее отца объявили контрреволюционером и приговорили к длительному сроку заключения, жизнь стала просто невыносимой</w:t>
      </w:r>
      <w:r w:rsidR="009E2499" w:rsidRPr="00FA776C">
        <w:rPr>
          <w:rStyle w:val="FontStyle16"/>
          <w:color w:val="000000"/>
          <w:sz w:val="28"/>
          <w:szCs w:val="28"/>
        </w:rPr>
        <w:t>"</w:t>
      </w:r>
      <w:r w:rsidRPr="00FA776C">
        <w:rPr>
          <w:rStyle w:val="FontStyle16"/>
          <w:color w:val="000000"/>
          <w:sz w:val="28"/>
          <w:szCs w:val="28"/>
        </w:rPr>
        <w:t xml:space="preserve"> (Итоги, 20.08.07, А. Чудодеев, </w:t>
      </w:r>
      <w:r w:rsidR="009E2499" w:rsidRPr="00FA776C">
        <w:rPr>
          <w:rStyle w:val="FontStyle16"/>
          <w:color w:val="000000"/>
          <w:sz w:val="28"/>
          <w:szCs w:val="28"/>
        </w:rPr>
        <w:t>"</w:t>
      </w:r>
      <w:r w:rsidRPr="00FA776C">
        <w:rPr>
          <w:rStyle w:val="FontStyle16"/>
          <w:color w:val="000000"/>
          <w:sz w:val="28"/>
          <w:szCs w:val="28"/>
        </w:rPr>
        <w:t>Королева большой помойки</w:t>
      </w:r>
      <w:r w:rsidR="009E2499" w:rsidRPr="00FA776C">
        <w:rPr>
          <w:rStyle w:val="FontStyle16"/>
          <w:color w:val="000000"/>
          <w:sz w:val="28"/>
          <w:szCs w:val="28"/>
        </w:rPr>
        <w:t>"</w:t>
      </w:r>
      <w:r w:rsidRPr="00FA776C">
        <w:rPr>
          <w:rStyle w:val="FontStyle16"/>
          <w:color w:val="000000"/>
          <w:sz w:val="28"/>
          <w:szCs w:val="28"/>
        </w:rPr>
        <w:t>, с. 35) о самой богатой женщине Земли - китаянке Чжан Инь.</w:t>
      </w:r>
    </w:p>
    <w:p w:rsidR="008405CF" w:rsidRPr="009A2C9A" w:rsidRDefault="008405CF" w:rsidP="00FA776C">
      <w:pPr>
        <w:pStyle w:val="Style2"/>
        <w:spacing w:line="360" w:lineRule="auto"/>
        <w:ind w:firstLine="709"/>
        <w:jc w:val="both"/>
        <w:rPr>
          <w:rStyle w:val="FontStyle16"/>
          <w:color w:val="000000"/>
          <w:sz w:val="28"/>
          <w:szCs w:val="28"/>
        </w:rPr>
      </w:pPr>
      <w:r w:rsidRPr="00FA776C">
        <w:rPr>
          <w:rStyle w:val="FontStyle16"/>
          <w:color w:val="000000"/>
          <w:sz w:val="28"/>
          <w:szCs w:val="28"/>
        </w:rPr>
        <w:t xml:space="preserve">Таким образом, частотность употребления единиц семантического поля </w:t>
      </w:r>
      <w:r w:rsidR="009E2499" w:rsidRPr="00FA776C">
        <w:rPr>
          <w:rStyle w:val="FontStyle16"/>
          <w:color w:val="000000"/>
          <w:sz w:val="28"/>
          <w:szCs w:val="28"/>
        </w:rPr>
        <w:t>"</w:t>
      </w:r>
      <w:r w:rsidRPr="00FA776C">
        <w:rPr>
          <w:rStyle w:val="FontStyle16"/>
          <w:color w:val="000000"/>
          <w:sz w:val="28"/>
          <w:szCs w:val="28"/>
        </w:rPr>
        <w:t>Пища</w:t>
      </w:r>
      <w:r w:rsidR="009E2499" w:rsidRPr="00FA776C">
        <w:rPr>
          <w:rStyle w:val="FontStyle16"/>
          <w:color w:val="000000"/>
          <w:sz w:val="28"/>
          <w:szCs w:val="28"/>
        </w:rPr>
        <w:t>"</w:t>
      </w:r>
      <w:r w:rsidRPr="00FA776C">
        <w:rPr>
          <w:rStyle w:val="FontStyle16"/>
          <w:color w:val="000000"/>
          <w:sz w:val="28"/>
          <w:szCs w:val="28"/>
        </w:rPr>
        <w:t xml:space="preserve"> в разных видах дискурса в их прямом значении для описания референтных ситуаций и в составе стилистических фигур, позволяет сделать вывод об их большой лингвистической ценности и высоком дискурсивном потенциале.</w:t>
      </w:r>
    </w:p>
    <w:p w:rsidR="00FA776C" w:rsidRPr="009A2C9A" w:rsidRDefault="00FA776C" w:rsidP="00FA776C">
      <w:pPr>
        <w:pStyle w:val="Style2"/>
        <w:spacing w:line="360" w:lineRule="auto"/>
        <w:ind w:firstLine="709"/>
        <w:jc w:val="both"/>
        <w:rPr>
          <w:rStyle w:val="FontStyle16"/>
          <w:color w:val="000000"/>
          <w:sz w:val="28"/>
          <w:szCs w:val="28"/>
        </w:rPr>
      </w:pPr>
    </w:p>
    <w:p w:rsidR="008405CF" w:rsidRPr="00FA776C" w:rsidRDefault="00913206" w:rsidP="00FA776C">
      <w:pPr>
        <w:pStyle w:val="Style5"/>
        <w:spacing w:line="360" w:lineRule="auto"/>
        <w:ind w:firstLine="709"/>
        <w:jc w:val="both"/>
        <w:rPr>
          <w:rStyle w:val="FontStyle17"/>
          <w:color w:val="000000"/>
          <w:sz w:val="28"/>
          <w:szCs w:val="28"/>
        </w:rPr>
      </w:pPr>
      <w:r w:rsidRPr="00FA776C">
        <w:rPr>
          <w:rStyle w:val="FontStyle17"/>
          <w:color w:val="000000"/>
          <w:sz w:val="28"/>
          <w:szCs w:val="28"/>
        </w:rPr>
        <w:br w:type="page"/>
      </w:r>
      <w:r w:rsidR="008405CF" w:rsidRPr="00FA776C">
        <w:rPr>
          <w:rStyle w:val="FontStyle17"/>
          <w:color w:val="000000"/>
          <w:sz w:val="28"/>
          <w:szCs w:val="28"/>
        </w:rPr>
        <w:t>Библиографический список</w:t>
      </w:r>
    </w:p>
    <w:p w:rsidR="00913206" w:rsidRPr="00FA776C" w:rsidRDefault="00913206" w:rsidP="00FA776C">
      <w:pPr>
        <w:pStyle w:val="Style3"/>
        <w:spacing w:line="360" w:lineRule="auto"/>
        <w:ind w:firstLine="709"/>
        <w:jc w:val="both"/>
        <w:rPr>
          <w:rStyle w:val="FontStyle16"/>
          <w:color w:val="000000"/>
          <w:sz w:val="28"/>
          <w:szCs w:val="28"/>
        </w:rPr>
      </w:pPr>
    </w:p>
    <w:p w:rsidR="008405CF" w:rsidRPr="009A2C9A" w:rsidRDefault="008405CF" w:rsidP="009A2C9A">
      <w:pPr>
        <w:pStyle w:val="Style3"/>
        <w:spacing w:line="360" w:lineRule="auto"/>
        <w:rPr>
          <w:rStyle w:val="FontStyle16"/>
          <w:color w:val="000000"/>
          <w:sz w:val="28"/>
          <w:szCs w:val="28"/>
        </w:rPr>
      </w:pPr>
      <w:r w:rsidRPr="009A2C9A">
        <w:rPr>
          <w:rStyle w:val="FontStyle16"/>
          <w:color w:val="000000"/>
          <w:sz w:val="28"/>
          <w:szCs w:val="28"/>
        </w:rPr>
        <w:t>1. Гусев С.С., Тульчинский Г.Л. Проблема понимания в философии. - М.: Политиздат, 1985. - 192 с.</w:t>
      </w:r>
    </w:p>
    <w:p w:rsidR="008405CF" w:rsidRPr="009A2C9A" w:rsidRDefault="008405CF" w:rsidP="009A2C9A">
      <w:pPr>
        <w:pStyle w:val="Style3"/>
        <w:spacing w:line="360" w:lineRule="auto"/>
        <w:rPr>
          <w:rStyle w:val="FontStyle16"/>
          <w:color w:val="000000"/>
          <w:sz w:val="28"/>
          <w:szCs w:val="28"/>
        </w:rPr>
      </w:pPr>
      <w:r w:rsidRPr="009A2C9A">
        <w:rPr>
          <w:rStyle w:val="FontStyle16"/>
          <w:color w:val="000000"/>
          <w:sz w:val="28"/>
          <w:szCs w:val="28"/>
        </w:rPr>
        <w:t>2. Соссюр Ф. Курс общей лингвистики // Ф.де Соссюр. Труды по языкознанию. - М.: Прогресс, 1977. - С. 31-269.</w:t>
      </w:r>
    </w:p>
    <w:p w:rsidR="008405CF" w:rsidRPr="009A2C9A" w:rsidRDefault="008405CF" w:rsidP="009A2C9A">
      <w:pPr>
        <w:pStyle w:val="Style3"/>
        <w:spacing w:line="360" w:lineRule="auto"/>
        <w:rPr>
          <w:rStyle w:val="FontStyle16"/>
          <w:color w:val="000000"/>
          <w:sz w:val="28"/>
          <w:szCs w:val="28"/>
        </w:rPr>
      </w:pPr>
      <w:r w:rsidRPr="009A2C9A">
        <w:rPr>
          <w:rStyle w:val="FontStyle16"/>
          <w:color w:val="000000"/>
          <w:sz w:val="28"/>
          <w:szCs w:val="28"/>
        </w:rPr>
        <w:t>3. Арутюнова Н.Д. Метафора и дискурс // Теория метафоры. -М, 1990.-С.</w:t>
      </w:r>
    </w:p>
    <w:p w:rsidR="008405CF" w:rsidRPr="009A2C9A" w:rsidRDefault="008405CF" w:rsidP="009A2C9A">
      <w:pPr>
        <w:pStyle w:val="Style3"/>
        <w:spacing w:line="360" w:lineRule="auto"/>
        <w:rPr>
          <w:rStyle w:val="FontStyle16"/>
          <w:color w:val="000000"/>
          <w:sz w:val="28"/>
          <w:szCs w:val="28"/>
        </w:rPr>
      </w:pPr>
      <w:r w:rsidRPr="009A2C9A">
        <w:rPr>
          <w:rStyle w:val="FontStyle16"/>
          <w:color w:val="000000"/>
          <w:sz w:val="28"/>
          <w:szCs w:val="28"/>
        </w:rPr>
        <w:t>4. Шаров С.А. Словарь частотности. - М, 2005.</w:t>
      </w:r>
    </w:p>
    <w:p w:rsidR="009E2499" w:rsidRPr="009A2C9A" w:rsidRDefault="008405CF" w:rsidP="009A2C9A">
      <w:pPr>
        <w:pStyle w:val="Style3"/>
        <w:spacing w:line="360" w:lineRule="auto"/>
        <w:rPr>
          <w:rStyle w:val="FontStyle16"/>
          <w:color w:val="000000"/>
          <w:sz w:val="28"/>
          <w:szCs w:val="28"/>
        </w:rPr>
      </w:pPr>
      <w:r w:rsidRPr="009A2C9A">
        <w:rPr>
          <w:rStyle w:val="FontStyle16"/>
          <w:color w:val="000000"/>
          <w:sz w:val="28"/>
          <w:szCs w:val="28"/>
        </w:rPr>
        <w:t>5. Даль В.И. Пословицы русского народа. В двух томах. - М.: Художественная литература. - 1984. - Т. 1, - 383 с, Т. 2, -399 с.</w:t>
      </w:r>
      <w:bookmarkStart w:id="0" w:name="_GoBack"/>
      <w:bookmarkEnd w:id="0"/>
    </w:p>
    <w:sectPr w:rsidR="009E2499" w:rsidRPr="009A2C9A" w:rsidSect="00FA776C">
      <w:type w:val="nextColumn"/>
      <w:pgSz w:w="11909" w:h="16834"/>
      <w:pgMar w:top="1134" w:right="850" w:bottom="1134" w:left="1701" w:header="680" w:footer="680" w:gutter="0"/>
      <w:cols w:space="720"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5E34" w:rsidRDefault="00F55E34">
      <w:r>
        <w:separator/>
      </w:r>
    </w:p>
  </w:endnote>
  <w:endnote w:type="continuationSeparator" w:id="0">
    <w:p w:rsidR="00F55E34" w:rsidRDefault="00F55E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5E34" w:rsidRDefault="00F55E34">
      <w:r>
        <w:separator/>
      </w:r>
    </w:p>
  </w:footnote>
  <w:footnote w:type="continuationSeparator" w:id="0">
    <w:p w:rsidR="00F55E34" w:rsidRDefault="00F55E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movePersonalInformation/>
  <w:embedSystemFonts/>
  <w:bordersDoNotSurroundHeader/>
  <w:bordersDoNotSurroundFooter/>
  <w:revisionView w:markup="0"/>
  <w:doNotTrackMoves/>
  <w:doNotTrackFormatting/>
  <w:defaultTabStop w:val="720"/>
  <w:drawingGridHorizontalSpacing w:val="187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footnoteLayoutLikeWW8/>
    <w:alignTablesRowByRow/>
    <w:forgetLastTabAlignment/>
    <w:adjustLineHeightInTable/>
    <w:doNotUseHTMLParagraphAutoSpacing/>
    <w:layoutRawTableWidth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2499"/>
    <w:rsid w:val="00296ED7"/>
    <w:rsid w:val="00445624"/>
    <w:rsid w:val="0049109F"/>
    <w:rsid w:val="00674089"/>
    <w:rsid w:val="006E2246"/>
    <w:rsid w:val="008405CF"/>
    <w:rsid w:val="00913206"/>
    <w:rsid w:val="009A2C9A"/>
    <w:rsid w:val="009E2499"/>
    <w:rsid w:val="00E72F9A"/>
    <w:rsid w:val="00F55E34"/>
    <w:rsid w:val="00FA7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character" w:customStyle="1" w:styleId="FontStyle11">
    <w:name w:val="Font Style11"/>
    <w:uiPriority w:val="99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6">
    <w:name w:val="Font Style16"/>
    <w:uiPriority w:val="99"/>
    <w:rPr>
      <w:rFonts w:ascii="Times New Roman" w:hAnsi="Times New Roman" w:cs="Times New Roman"/>
      <w:sz w:val="18"/>
      <w:szCs w:val="18"/>
    </w:rPr>
  </w:style>
  <w:style w:type="character" w:customStyle="1" w:styleId="FontStyle17">
    <w:name w:val="Font Style17"/>
    <w:uiPriority w:val="99"/>
    <w:rPr>
      <w:rFonts w:ascii="Times New Roman" w:hAnsi="Times New Roman" w:cs="Times New Roman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3183</Words>
  <Characters>18148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</vt:lpstr>
    </vt:vector>
  </TitlesOfParts>
  <Company/>
  <LinksUpToDate>false</LinksUpToDate>
  <CharactersWithSpaces>21289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</dc:title>
  <dc:subject/>
  <dc:creator/>
  <cp:keywords/>
  <dc:description/>
  <cp:lastModifiedBy/>
  <cp:revision>1</cp:revision>
  <dcterms:created xsi:type="dcterms:W3CDTF">2014-03-08T06:44:00Z</dcterms:created>
  <dcterms:modified xsi:type="dcterms:W3CDTF">2014-03-08T06:44:00Z</dcterms:modified>
</cp:coreProperties>
</file>