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595" w:rsidRDefault="00335595">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Публіцистика Є. Замятіна</w:t>
      </w:r>
    </w:p>
    <w:p w:rsidR="00335595" w:rsidRDefault="00335595">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Реферат з курсу «Історія російської журналістики» студента гр.  ЗЖ-98-1  Довженка Отара</w:t>
      </w:r>
    </w:p>
    <w:p w:rsidR="00335595" w:rsidRDefault="00335595">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Міністерство освіти та науки України</w:t>
      </w:r>
    </w:p>
    <w:p w:rsidR="00335595" w:rsidRDefault="00335595">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Дніпропетровський державний університет</w:t>
      </w:r>
    </w:p>
    <w:p w:rsidR="00335595" w:rsidRDefault="00335595">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Факультет систем і засобів масової комунікації</w:t>
      </w:r>
    </w:p>
    <w:p w:rsidR="00335595" w:rsidRDefault="00335595">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Дніпропетровськ, 2001</w:t>
      </w:r>
    </w:p>
    <w:p w:rsidR="00335595" w:rsidRDefault="00813FDA">
      <w:pPr>
        <w:widowControl w:val="0"/>
        <w:spacing w:before="120"/>
        <w:ind w:firstLine="567"/>
        <w:jc w:val="both"/>
        <w:rPr>
          <w:rFonts w:ascii="Times New Roman" w:hAnsi="Times New Roman" w:cs="Times New Roman"/>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6.55pt;margin-top:1pt;width:93pt;height:103.5pt;z-index:-251658752;mso-wrap-edited:f" wrapcoords="-174 0 -174 21443 21600 21443 21600 0 -174 0">
            <v:imagedata r:id="rId4" o:title="" gain="79922f" blacklevel="5898f"/>
            <w10:wrap type="tight"/>
          </v:shape>
        </w:pict>
      </w:r>
      <w:r w:rsidR="00335595">
        <w:rPr>
          <w:rFonts w:ascii="Times New Roman" w:hAnsi="Times New Roman" w:cs="Times New Roman"/>
          <w:color w:val="000000"/>
          <w:sz w:val="24"/>
          <w:szCs w:val="24"/>
        </w:rPr>
        <w:t xml:space="preserve"> «Наша вітчизняна література відрізнялася від європейської. У нас – наполегливе «вчительство», проповідницьке, що йде від Аввакума, начало, певна зневага до «форми»; там – витонченість, вивершеність, вишуканість, завершеність.  Замятін – один з небагатьох в російській літературі «європейських» письменників, письменників-інтелектуалів...»</w:t>
      </w:r>
    </w:p>
    <w:p w:rsidR="00335595" w:rsidRDefault="00335595">
      <w:pPr>
        <w:widowControl w:val="0"/>
        <w:spacing w:before="120"/>
        <w:ind w:firstLine="567"/>
        <w:jc w:val="both"/>
        <w:rPr>
          <w:rFonts w:ascii="Times New Roman" w:hAnsi="Times New Roman" w:cs="Times New Roman"/>
          <w:color w:val="000000"/>
          <w:sz w:val="24"/>
          <w:szCs w:val="24"/>
        </w:rPr>
      </w:pP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rPr>
        <w:t xml:space="preserve">Ці слова О.Н.Михайлова, відомого дослідника творчості Є.І.Замятіна, могли б послужити своєрідним епіграфом до всієї творчої спадщини письменника та публіциста. Замятін – один з найбільших російських письменників ХХ століття, один із фундаторів нової російської літератури радянського періоду – став відомий широкому колу сучасних читачів лише в 1988 році,  коли в журналі «Знамя» був опублікований його славнозвісний роман-антиутопія «Мы». </w:t>
      </w:r>
      <w:r>
        <w:rPr>
          <w:rFonts w:ascii="Times New Roman" w:hAnsi="Times New Roman" w:cs="Times New Roman"/>
          <w:color w:val="000000"/>
          <w:sz w:val="24"/>
          <w:szCs w:val="24"/>
          <w:lang w:val="uk-UA"/>
        </w:rPr>
        <w:t xml:space="preserve">Минуло більше 10 років, майже всі твори Замятіна вже опубліковані, але багато фактів з його творчої біографії лишаються невідомими й досі.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Євген Іванович Замятін народився у 1884 році в повітовому тамбовському містечку Лебедянь. Його матір була всебічно освіченою жінкою, батько – священником. У 1893-1896 роках Замятін вчився в місцевій гімназії, потім у Воронезькій гімназії, яку майбутній письменник закінчив у 1902 році з золотою медаллю і вступив до Політехнічного інституту. Вже в гімназії стало очевидним гуманітарне спрямування його розуму. Паралельно з навчанням Замятін захоплюється революційним рухом,  і в 1905 році його, вже члена РСДРП, затримують за більшовицьку агітацію; врятуватися після п'яти місяців за гратами вдалося дивом.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 1908 році Євген Замятін закінчив Політехнічний, отримавши спеціальній морського інженера, але залишився на кафедрі корабельної архітектури і з 1911 року почав викладати цей предмет. Літературний дебют Замятіна відбувся восени 1908 року, коли  в журналі “Образование” було опубліковано новелу “Один”. Через незадовільний стан здоров'я в 1913 року Замятін мусить переїхати до Миколаєва,  де починає активну літературну діяльність. Повість “На куличках”, що в сатиричному ключі описувала царський режим, написана в Миколаєві, була заарештована разом з номером журнала “Завет</w:t>
      </w:r>
      <w:r>
        <w:rPr>
          <w:rFonts w:ascii="Times New Roman" w:hAnsi="Times New Roman" w:cs="Times New Roman"/>
          <w:color w:val="000000"/>
          <w:sz w:val="24"/>
          <w:szCs w:val="24"/>
        </w:rPr>
        <w:t>ы</w:t>
      </w:r>
      <w:r>
        <w:rPr>
          <w:rFonts w:ascii="Times New Roman" w:hAnsi="Times New Roman" w:cs="Times New Roman"/>
          <w:color w:val="000000"/>
          <w:sz w:val="24"/>
          <w:szCs w:val="24"/>
          <w:lang w:val="uk-UA"/>
        </w:rPr>
        <w:t>”, в якому була надрукована, а письменника заслали на північ. У березні 1916 року Замятін виїжджає до Англії, де працює на будівництві суден для Росії. Тут починається новий,  з іншими акцентами та вирішеннями період творчості письменника. Після звістки про революцію Замятін поспішив додому. Післяжовтневі події внесли у трагікомічний, але в цілому життєрадісний колорит його творів депресивний відтінок. У творчості Замятіна проявляється заклик до порятування людської особистості від розпаду та нівелювання.  Подією в літературі став роман “М</w:t>
      </w:r>
      <w:r>
        <w:rPr>
          <w:rFonts w:ascii="Times New Roman" w:hAnsi="Times New Roman" w:cs="Times New Roman"/>
          <w:color w:val="000000"/>
          <w:sz w:val="24"/>
          <w:szCs w:val="24"/>
        </w:rPr>
        <w:t>ы</w:t>
      </w:r>
      <w:r>
        <w:rPr>
          <w:rFonts w:ascii="Times New Roman" w:hAnsi="Times New Roman" w:cs="Times New Roman"/>
          <w:color w:val="000000"/>
          <w:sz w:val="24"/>
          <w:szCs w:val="24"/>
          <w:lang w:val="uk-UA"/>
        </w:rPr>
        <w:t xml:space="preserve">”, написаний в 20 році.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 20-ті роки Замятін багато працює, разом із оповіданнями створює ряд драматургічних творів.  Після скандалу з публікацією роману “</w:t>
      </w:r>
      <w:r>
        <w:rPr>
          <w:rFonts w:ascii="Times New Roman" w:hAnsi="Times New Roman" w:cs="Times New Roman"/>
          <w:color w:val="000000"/>
          <w:sz w:val="24"/>
          <w:szCs w:val="24"/>
        </w:rPr>
        <w:t>Мы</w:t>
      </w:r>
      <w:r>
        <w:rPr>
          <w:rFonts w:ascii="Times New Roman" w:hAnsi="Times New Roman" w:cs="Times New Roman"/>
          <w:color w:val="000000"/>
          <w:sz w:val="24"/>
          <w:szCs w:val="24"/>
          <w:lang w:val="uk-UA"/>
        </w:rPr>
        <w:t xml:space="preserve">”, коли Замятіна врятувало від репресій лише заступництво Горького, він мусить покинути СРСР. З лютого 1932 року Замятін живе в Парижі, не міняючи радянського громадянства. Він активно працював у якості пропагандиста російської літератури, кіно та театру за кордоном. Відірваний від батьківщини, письменник уважно стежив за життям в СРСР.  Свої твори старався передавати на батьківщину, в емігрантській пресі принципово не друкувався. Ставлення до нього на батьківщині стало кращим, у травні 1934 року його заочно прийняли до Спілки письменників СРСР. Помер він у 1937 році, похований в Парижі.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Літературна творчість Замятіна досить неоднорідна. Після того, як його перші оповідання, про які він, втім,  був не дуже високої думки (“Один”, “Уездное” тощо), не були помічені критикою, він створив вже згадувану вище сатиричну повість “На куличках”,  в результаті чого про нього заговорила критика, ставлячи його в один ряд з Горьким, Прішвіним, Буніним, Купріним. Повість викликала гнів цензури, що побачила в  ній лише образу російського офіцерства.  Під час заслання на північ Замятін під враженням від нових місць створює повість “Север”, оповідання “Африка” та “Ела”. Твори ці свідчили про зміцнення у творчості Замятіна лірико-романтичного начала, ідеї опору людського в людині.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 1918 по 1922 рік Замятін створив цілу серію оповідань, казок, повістей: </w:t>
      </w:r>
      <w:r>
        <w:rPr>
          <w:rFonts w:ascii="Times New Roman" w:hAnsi="Times New Roman" w:cs="Times New Roman"/>
          <w:color w:val="000000"/>
          <w:sz w:val="24"/>
          <w:szCs w:val="24"/>
        </w:rPr>
        <w:t xml:space="preserve">«Землемер» (1918), «Ловец человеков» (1918), «Дракон» (1918), «Сподручница грешных» (1918), «Иваны» (1919), «Огненное А» (1919), «Мамай» (1920) </w:t>
      </w:r>
      <w:r>
        <w:rPr>
          <w:rFonts w:ascii="Times New Roman" w:hAnsi="Times New Roman" w:cs="Times New Roman"/>
          <w:color w:val="000000"/>
          <w:sz w:val="24"/>
          <w:szCs w:val="24"/>
          <w:lang w:val="uk-UA"/>
        </w:rPr>
        <w:t>тощо. До цього ж періоду відноситься створення книги “Герберт Уеллс” (1922), в якій Замятін розглядав наукову фантастику як найкращий метод відображення дійсності. Роман “</w:t>
      </w:r>
      <w:r>
        <w:rPr>
          <w:rFonts w:ascii="Times New Roman" w:hAnsi="Times New Roman" w:cs="Times New Roman"/>
          <w:color w:val="000000"/>
          <w:sz w:val="24"/>
          <w:szCs w:val="24"/>
        </w:rPr>
        <w:t xml:space="preserve">Мы» </w:t>
      </w:r>
      <w:r>
        <w:rPr>
          <w:rFonts w:ascii="Times New Roman" w:hAnsi="Times New Roman" w:cs="Times New Roman"/>
          <w:color w:val="000000"/>
          <w:sz w:val="24"/>
          <w:szCs w:val="24"/>
          <w:lang w:val="uk-UA"/>
        </w:rPr>
        <w:t xml:space="preserve">також містить елементи наукової фантастики.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 1927 році в видавництві “Круг” вийшла збірка творів письменника “Не</w:t>
      </w:r>
      <w:r>
        <w:rPr>
          <w:rFonts w:ascii="Times New Roman" w:hAnsi="Times New Roman" w:cs="Times New Roman"/>
          <w:color w:val="000000"/>
          <w:sz w:val="24"/>
          <w:szCs w:val="24"/>
        </w:rPr>
        <w:t>честивые рассказы»</w:t>
      </w:r>
      <w:r>
        <w:rPr>
          <w:rFonts w:ascii="Times New Roman" w:hAnsi="Times New Roman" w:cs="Times New Roman"/>
          <w:color w:val="000000"/>
          <w:sz w:val="24"/>
          <w:szCs w:val="24"/>
          <w:lang w:val="uk-UA"/>
        </w:rPr>
        <w:t xml:space="preserve">, куди були включені його найновіші твори. У 1929 році – у видавництві “Федерация” чотирьохтомне зібрання творів, перерване перед 4 томом. Після цькування в СРСР Замятін, виїхавши до Франції, працював над романом “Бич божий”. Крім того, постає цілий ряд статей, нарисів, спогадів про діячів російської культури: Станіславського, Мейєрхольда, Олексія Толстого, Лавреньова тощо.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Замятін – передусім блискучий прозаїк, автор оповідань та повістей, що став першим письменником-антиутопістом, фактичний творець цього жанру в літературі. Але також справедливим можна вважати твердження, що він був одним з найкращих російських публіцистів першої половини ХХ століття. Внесок Замятіна в розвиток публіцистики ще буде оцінений та досліджений, але безперечно, що вплив, який справила його творчість на всю подальшу російську, а особливо радянську літературу, є надзвичайно великим. Але, на жаль, якщо його проза в останні роки стала відома багатьом російським читачам, то його публіцистика й досі перебуває майже в повному забутті, тим часом як колись багато хто, в тому числі, приміром, М.Горький, М.Волошин, вважали його чудовим публіцистом, хоча деякі сучасники й не були повною мірою згодні з його суспільно-політичними поглядами.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Перу Замятіна належать такі літературно-критичні нариси: </w:t>
      </w:r>
      <w:r>
        <w:rPr>
          <w:rFonts w:ascii="Times New Roman" w:hAnsi="Times New Roman" w:cs="Times New Roman"/>
          <w:color w:val="000000"/>
          <w:sz w:val="24"/>
          <w:szCs w:val="24"/>
        </w:rPr>
        <w:t>«Андрей Белый», «М.Горький», «Москва-Петербург», «Новая русская проза», «О литературе, революции, энтропии и прочем», «О моих женах, о ледоколах и о России», «О равномерном распределении», «О сегодняшнем и современном», «О'Генри», «Скифы ли?», «Советские дети» тощо. Також серед опубл</w:t>
      </w:r>
      <w:r>
        <w:rPr>
          <w:rFonts w:ascii="Times New Roman" w:hAnsi="Times New Roman" w:cs="Times New Roman"/>
          <w:color w:val="000000"/>
          <w:sz w:val="24"/>
          <w:szCs w:val="24"/>
          <w:lang w:val="uk-UA"/>
        </w:rPr>
        <w:t>ікованих листів Замятіна явною публіцистичною спрямованістю відзначаються лист до Сталіна,  лист до Л.Н.Замятіної 3(16) квітня 1916 року, а також лист до Голови Раднаркому А.І.Рикова тощо.</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Замятінська публіцистика має свої яскраво виражені особливості. Багато в чому його манера писати та ставлення до сучасності відрізняють статті Замятіна від творів інших авторів. Виходячі з суворого визначення “публіцистики” як “суспільно-політичної літератури”, що є способом “організації та передачі соціальної інформації”, багато текстів Замятіна важко можна віднести до цього боку літературної творчості, та все ж таки переважна частина дослідників без жодних застережень вживають цей термін. В одній зі статей, що була присвячена саме цій темі, стверджується, зокрема,  що публіцистика Замятіна прямо продовжує давні традиції російської публіцистичної думки, що має свої, відмінні від загальноєвропейських, особливості. Далі автор статті пише, що замятінська публіцистика “за суто російською традицією та обставинами післяреволюційного часу – літературно-критично в переважній більшості своїй” і навіть знаходить термін,  щоб визначити її – “літературна публіцистика”. І дійсно, хоча число публіцистичних (в сучасному, вузькому розумінні цього слова) у Замятіна невелике, проте решта його творчості наскрізь просякнуте мотиваи, що характерні саме для публіцистики більшою мірою, аніж просто для літературної критики. Термін “літературна критика” також завузький для визначення творчості Замятіна і тому,  якщо підійти до питання про термінологію суворо, доведеться визначити його роботи як літературно-критичні статті в публіцистичному вспекті. І все ж таки термін “публіцистика” певною мірою може бути застосований, адже в одному з визначень його є слова про те,  що ця область літератури має своє головне призначення – “піднімати значущі для суспільства та актуальні проблеми сучасного життя”. Уже в самій етимології цього слова прихований його основний зміст, бо саме проблеми суспільства, становище особистості в суспільстві були у творчості Замятіна завжди найголовнішими. Вони хвилювали його не тільки як громадянина, а й як письменника та публіциста, тобто людину, що може і повинна написати про це.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Публіцистика Замятіна є найменш вивченою областю його літературної творчості. Досі про Замятіна-публіциста написано катастрофічно мало і найбільше число “білих плям” в дослідженні його спадщини перепадає саме на публіцистику. Разом із романом “Мы”, статті Замятіна вже на початку 20-х років оголошуються “пасквільними” та “контрреволюційними”, чужими ідеалам революції, а в 1936 році, вже після його від'їзду в еміграцію, в Малій Радянській енциклопедії про нього пишуть як про “буржуазного письменника”, що “малює картину, що абсолютно спотворює радянську дійсність”.  Це було останнє видання, в якому згадувалося ім'я Замятіна та його твори. Після цього протягом довгих десятиліть його творчість фактично замовчувалося в Радянському Союзі, і практично жодних спроб вивчення його творчої спадщини не здійснювалося. Поодинокі згадки його імені зустрічаються в дослідницьких роботах з історії літератури та журналістики 20-30-х років, та й ті лише в тиз випадках, коли це вкрай необхідно. Його публіцистика трактувалася дослідниками лише з негативного боку, найчастіше згадувалася стаття “Я боюсь”, в якій, за словами К.А.Федіна”, Замятін “Прочитав заупокійну молитву російській літературі”. </w:t>
      </w:r>
    </w:p>
    <w:p w:rsidR="00335595" w:rsidRDefault="00335595">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uk-UA"/>
        </w:rPr>
        <w:t>В п'ятдесяті-сімдесяті роки вивченням творчої спадщини Замятіна займаються переважно дослідники російської еміграції та іноземні спеціалісти. Їхні роботи стали початком визнання його як одного з великих російських класиків ХХ століття (поряд з М.Булгаковим та І.Бабелем). В 1955 році в Нью Йорку, у видавництві імені Чехова вийшла книга його статей та спогадів “Лица”. Вона стала першою збіркою, в якій було опубліковано більшість публіцистичних творів Замятіна, написаних у 20-30 роки. У вступній статті до цього видання, написаній анонімним автором та названій “От издательства”, була вперше здійснена спроба проаналізувати та узагальнити його публіцистику, і в кінці автор робить висновок, що “Лица” Замятіна роблять зрозумілим те, що зараз він більше відомий емігрантам, аніж радянським читачам. Друге видання “Лиц” було здійснене в 1967 році. В ньому вже набагато більш детально та глибоко розглядається його публіцистика в контексті літературного процесу 20-30 років. У цьому виданні дві статті присвячені Замятіну: вступна “Лица и хари”, написана М.Коряковим, та стаття-післямова “Евгений Замятин и советский период русской литератур</w:t>
      </w:r>
      <w:r>
        <w:rPr>
          <w:rFonts w:ascii="Times New Roman" w:hAnsi="Times New Roman" w:cs="Times New Roman"/>
          <w:color w:val="000000"/>
          <w:sz w:val="24"/>
          <w:szCs w:val="24"/>
        </w:rPr>
        <w:t xml:space="preserve">ы», написана В.Бондаренком. Автор останньої статті уважно проаналізував статті Замятіна, звернув увагу на особливості його творчого методу. </w:t>
      </w:r>
    </w:p>
    <w:p w:rsidR="00335595" w:rsidRDefault="00335595">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Найповнішою роботою про творчість Замятіна є до сих пір єдина наукова біографія, яку опублікував у 1968 році в Лос Анджелесі відомий американський дослідник Алекс Майкл Шейн. Велика праця Шейна включає детальний опис життя та творчості Замятіна. Багато уваги автор приділяє його публіцистиці, використовуючи для порівняння приклади з радянської періодики тих років. Одною з позитивних рис цієї монографії є наявність бібліографії публіцистики Замятіна – найповніша з усіх до сих пір написаних.  В ній зібрані як усі твори самого Замятіна, так і все, що було написано про нього в Радянському Союзі та за кордоном до 1968 року.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Найзначнішою, напевно, подією у дослідженні творчості Замятіна за кордоном став вихід зібрання творів письменника, четвертий том якого, надрукований у 1988 році, містить практично всі відомі роботи Замятіна в області публіцистики та літературної критики. Але, на жаль, головним недоліком цього видання стала практично повна відсутність будь-яких коментарів та зносок, що затруднює роботу дослідників. </w:t>
      </w:r>
    </w:p>
    <w:p w:rsidR="00335595" w:rsidRDefault="00335595">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У 60-ті роки в СРСР поступово починають з'являтися поодинокі публікації про творчу спадщину Замятіна, перевидаються деякі написані ним у 20-ті роки критичні статті. Але самі твори не перевидаються. Як і раніше, вважалося, що вся післяреволюційна творчість Замятіна просякнута “ворожим ставленням до революції, глибоким песимізмом”. Його стаття “Я боюсь” оголошується “зверхньою”, такою, що оцінює сучасну літературу з позицій “чистого мистецтва”. Замятіна навіть називають “одним усіма забутим критиком”, який писав про “літературу високого рангу” та про “літературу спрощеного змісту, розраховану на величезні верстви”. У 70-ті роки ставлення до Замятіна стає більш позитивним, і тепер його розглядають лише як письменника, що “не зрозумів революційну дійсність”. </w:t>
      </w:r>
    </w:p>
    <w:p w:rsidR="00335595" w:rsidRDefault="00335595">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uk-UA"/>
        </w:rPr>
        <w:t>Перше видання публіцистичних творів Замятіна відноситься до 1987 року, коли О.Михайлов здійснив публікацію статті “М.Горький” в газеті “Литературная Россия”. Тоді з цих спогадів були вирізані найбільш  різкі та неузгоджені з державною ідеологією моменти, важливі для цілісної оцінки Замятіним особи Горького. В тому числі, наприклад, з ідеологічних міркувань у публікації відсутня розповідь про допомогу Горького багатьом особам, заарештованим ЧК і слова про те, що Горький зробив все, щоб урятувати Миколу Гумільова – він добився цього, але більшовики поспішили стратити поета. “Я ніколи не бачив Горького в такому роздратуванні, як у ту ніч, “ – згадує Замятін. Михайлов написав  і вступну статтю до цієї публікації, що стала фактично першою спробою дослідження публіцистики Замятіна в Радянському Союзі. В тому ж році було опубліковано дослідження Н.Прімочкіної про історію літературних взаємин Горького та Замятіна, в якому аналізуються деякі зразки замятінської публіцистики. Але найзначніший внесок у справу повернення Замятіна здійснило видання однотомника його творів у 1988 році в московському видавництві “Книга”.  В ньому зібрана майже вся публіцистика Замятіна, є детальна післямова М.О.Чудакової та коментарі Є.Барабанова – перша серйозна спроба проаналізувати тексти Замятіна. З тих пір з'явилося багато однотомників його творів,  здійснені газетні та журнальні публікації більшості його статей, але окремих робіт з його публіцистики немає і досі, а паризький період творчості Замятіна практично не вивчається і є найменш дослідженим. На думку І.Шайтанова, його можна визначити формулою “Не написав нічого значного”.  З цим не погоджуються інші, хоча Шайтанов наводить нібито неспростовні докази про те,  що сам Замятін в “Автобіографії” писав, що не зміг би нічого написати, якби не повернувся до Росії, і що, приміром, Н.Берберова в книзі спогадів “Курсив мой” пише, зокрема, і про те,  що Замятін “ні з ким не знався, не вважав себе емігрантом і жив з надією за першої можливості повернутися додому”. З думкою Шайтанова та Берьерової дозволили собі погодитися також автори статей у згадуваних вище “МС</w:t>
      </w:r>
      <w:r>
        <w:rPr>
          <w:rFonts w:ascii="Times New Roman" w:hAnsi="Times New Roman" w:cs="Times New Roman"/>
          <w:color w:val="000000"/>
          <w:sz w:val="24"/>
          <w:szCs w:val="24"/>
        </w:rPr>
        <w:t xml:space="preserve">Э», «БСЭ» та «Краткой литературной энциклопедии», а також у словнику «Русские писатели». Автор монографії про Замятіна Л.Шишкіна, приміром, взагалі нічого не пише про цей період, обмежуючись двома короткими реченнями: «У 1931 році Замятін виїжджає за кордон. В 1937 році помер у Парижі».  Але це, напевно, найбільш рідкісне формулювання; зазвичай автори використовують спогади Берберової, щоб виправдати формулу «неважливості» паризького періоду у творчості Замятіна,  хоча існує велика кількість спогадів про нього, здійснені публікації його листів тих років, з яких стає ясно, що Замятін працював в еміграції дуже напроужено і написав багато цікавого, особливо це стосується його роботи з кіносценаріями, а публіцистика тих літ дуже цікава та своєрідна,  і якщо навіть існує думка, що вона «незначна» – то від незнання особливостей цього підсумкового періоду творчості Замятіна. </w:t>
      </w:r>
    </w:p>
    <w:p w:rsidR="00335595" w:rsidRDefault="00335595">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Твори Євгена Замятіна,  що писав у революційну епоху, так чи інакше пов'язані з нею і стали найяскравішим художнім документом свого часу, міцно ввійшли в історію російської та світової літератури.  Один з визначних художників ХХ століття, в своїй творчості Замятін прагнув до тієї «справжньої правди», яка «завжди неправдоподібна» (ці слова з «Бесов» Достоєвського були його улюбленими). Незважаючи на різні етапи в творчості письменника, можна говорити про цілісну художню систему Замятіна. </w:t>
      </w:r>
    </w:p>
    <w:p w:rsidR="00335595" w:rsidRDefault="00335595">
      <w:pPr>
        <w:widowControl w:val="0"/>
        <w:spacing w:before="120"/>
        <w:ind w:firstLine="567"/>
        <w:jc w:val="both"/>
        <w:rPr>
          <w:rFonts w:ascii="Times New Roman" w:hAnsi="Times New Roman" w:cs="Times New Roman"/>
          <w:color w:val="000000"/>
          <w:sz w:val="24"/>
          <w:szCs w:val="24"/>
        </w:rPr>
      </w:pPr>
      <w:bookmarkStart w:id="0" w:name="_GoBack"/>
      <w:bookmarkEnd w:id="0"/>
    </w:p>
    <w:sectPr w:rsidR="00335595">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3BDE"/>
    <w:rsid w:val="00335595"/>
    <w:rsid w:val="00433BDE"/>
    <w:rsid w:val="006362E5"/>
    <w:rsid w:val="00813FD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E4F3FDF-3C3F-4FB8-A6B9-6787D7193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lang w:val="ru-RU" w:eastAsia="ru-RU"/>
    </w:rPr>
  </w:style>
  <w:style w:type="paragraph" w:styleId="1">
    <w:name w:val="heading 1"/>
    <w:basedOn w:val="a"/>
    <w:next w:val="a"/>
    <w:link w:val="10"/>
    <w:uiPriority w:val="99"/>
    <w:qFormat/>
    <w:pPr>
      <w:keepNext/>
      <w:jc w:val="center"/>
      <w:outlineLvl w:val="0"/>
    </w:pPr>
    <w:rPr>
      <w:sz w:val="48"/>
      <w:szCs w:val="48"/>
    </w:rPr>
  </w:style>
  <w:style w:type="paragraph" w:styleId="2">
    <w:name w:val="heading 2"/>
    <w:basedOn w:val="a"/>
    <w:next w:val="a"/>
    <w:link w:val="20"/>
    <w:uiPriority w:val="99"/>
    <w:qFormat/>
    <w:pPr>
      <w:keepNext/>
      <w:jc w:val="center"/>
      <w:outlineLvl w:val="1"/>
    </w:pPr>
    <w:rPr>
      <w:b/>
      <w:bCs/>
      <w:sz w:val="22"/>
      <w:szCs w:val="22"/>
    </w:rPr>
  </w:style>
  <w:style w:type="paragraph" w:styleId="3">
    <w:name w:val="heading 3"/>
    <w:basedOn w:val="a"/>
    <w:next w:val="a"/>
    <w:link w:val="30"/>
    <w:uiPriority w:val="99"/>
    <w:qFormat/>
    <w:pPr>
      <w:keepNext/>
      <w:ind w:firstLine="1134"/>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H2">
    <w:name w:val="H2"/>
    <w:basedOn w:val="a"/>
    <w:next w:val="a"/>
    <w:uiPriority w:val="99"/>
    <w:pPr>
      <w:keepNext/>
      <w:spacing w:before="100" w:after="100"/>
      <w:outlineLvl w:val="2"/>
    </w:pPr>
    <w:rPr>
      <w:rFonts w:ascii="Times New Roman" w:hAnsi="Times New Roman" w:cs="Times New Roman"/>
      <w:b/>
      <w:bCs/>
      <w:sz w:val="36"/>
      <w:szCs w:val="36"/>
    </w:rPr>
  </w:style>
  <w:style w:type="paragraph" w:customStyle="1" w:styleId="a3">
    <w:name w:val="Список определений"/>
    <w:basedOn w:val="a"/>
    <w:next w:val="a"/>
    <w:uiPriority w:val="99"/>
    <w:pPr>
      <w:ind w:left="36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10450</Words>
  <Characters>5958</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ПУБЛИЦИСТИКА Е</vt:lpstr>
    </vt:vector>
  </TitlesOfParts>
  <Company>Private</Company>
  <LinksUpToDate>false</LinksUpToDate>
  <CharactersWithSpaces>16376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ПУБЛИЦИСТИКА Е</dc:title>
  <dc:subject/>
  <dc:creator>Yuri</dc:creator>
  <cp:keywords/>
  <dc:description>Волинські Реферати_x000d_
http://referaty.com.ua_x000d_
referats@ua.fm _x000d_
----------------------_x000d_
розовсюдження в комерційних цілях заборонено_x000d_
</dc:description>
  <cp:lastModifiedBy>admin</cp:lastModifiedBy>
  <cp:revision>2</cp:revision>
  <dcterms:created xsi:type="dcterms:W3CDTF">2014-01-26T16:57:00Z</dcterms:created>
  <dcterms:modified xsi:type="dcterms:W3CDTF">2014-01-26T16:57:00Z</dcterms:modified>
</cp:coreProperties>
</file>