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45" w:rsidRPr="00C51DB1" w:rsidRDefault="003F1545" w:rsidP="003F1545">
      <w:pPr>
        <w:spacing w:before="120"/>
        <w:jc w:val="center"/>
        <w:rPr>
          <w:b/>
          <w:sz w:val="32"/>
        </w:rPr>
      </w:pPr>
      <w:r w:rsidRPr="00C51DB1">
        <w:rPr>
          <w:b/>
          <w:sz w:val="32"/>
        </w:rPr>
        <w:t>Как выбрать формат книги.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Любая подготовительная работа над книгой начинается с определения формата будущей книги.</w:t>
      </w:r>
      <w:r>
        <w:t xml:space="preserve"> </w:t>
      </w:r>
      <w:r w:rsidRPr="00772FAD">
        <w:t>В этой статье мы дадим несколько советов</w:t>
      </w:r>
      <w:r>
        <w:t xml:space="preserve">, </w:t>
      </w:r>
      <w:r w:rsidRPr="00772FAD">
        <w:t>как лучше выбрать формат</w:t>
      </w:r>
      <w:r>
        <w:t xml:space="preserve">, </w:t>
      </w:r>
      <w:r w:rsidRPr="00772FAD">
        <w:t>от чего зависит выбор формата</w:t>
      </w:r>
      <w:r>
        <w:t xml:space="preserve">, </w:t>
      </w:r>
      <w:r w:rsidRPr="00772FAD">
        <w:t>на что влияет размер будущей книги.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Прежде всего</w:t>
      </w:r>
      <w:r>
        <w:t xml:space="preserve">, </w:t>
      </w:r>
      <w:r w:rsidRPr="00772FAD">
        <w:t>формат зависит от технической возможности оборудования типографии</w:t>
      </w:r>
      <w:r>
        <w:t xml:space="preserve">, </w:t>
      </w:r>
      <w:r w:rsidRPr="00772FAD">
        <w:t>в которой вы намерены напечатать книгу. Крупные типографии с большими автоматическими линиями изготовления книг имеют ограниченный набор форматов</w:t>
      </w:r>
      <w:r>
        <w:t xml:space="preserve">, </w:t>
      </w:r>
      <w:r w:rsidRPr="00772FAD">
        <w:t>которые прописаны в ГОСТах. Поэтому</w:t>
      </w:r>
      <w:r>
        <w:t xml:space="preserve">, </w:t>
      </w:r>
      <w:r w:rsidRPr="00772FAD">
        <w:t xml:space="preserve">если вы издаете книгу большим тиражом (от 2000) то мы рекомендуем вам начать с типографии. Проконсультируйтесь у менеджера типографии о форматах стандартных для данной типографии.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Если тираж вашей книги до 2000 то</w:t>
      </w:r>
      <w:r>
        <w:t xml:space="preserve">, </w:t>
      </w:r>
      <w:r w:rsidRPr="00772FAD">
        <w:t>как правило</w:t>
      </w:r>
      <w:r>
        <w:t xml:space="preserve">, </w:t>
      </w:r>
      <w:r w:rsidRPr="00772FAD">
        <w:t>их изготовление рентабельнее на полуавтоматическом оборудовании</w:t>
      </w:r>
      <w:r>
        <w:t xml:space="preserve">, </w:t>
      </w:r>
      <w:r w:rsidRPr="00772FAD">
        <w:t>возможности которого в большей степени зависят от квалификации людей</w:t>
      </w:r>
      <w:r>
        <w:t xml:space="preserve">, </w:t>
      </w:r>
      <w:r w:rsidRPr="00772FAD">
        <w:t>которые на нём работают. Но все же если вы уже выбрали типографию</w:t>
      </w:r>
      <w:r>
        <w:t xml:space="preserve">, </w:t>
      </w:r>
      <w:r w:rsidRPr="00772FAD">
        <w:t>в которой будете печатать книгу</w:t>
      </w:r>
      <w:r>
        <w:t xml:space="preserve">, </w:t>
      </w:r>
      <w:r w:rsidRPr="00772FAD">
        <w:t>то проконсультируйтесь о ее возможностях.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Подгонять формат книги под возможности типографии следует только в том случае если выбор типографии ограничен или в случае отсутствия возможности выбора типографии.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В своей работе при выборе формата мы всегда ориентируемся на содержание книги</w:t>
      </w:r>
      <w:r>
        <w:t xml:space="preserve">, </w:t>
      </w:r>
      <w:r w:rsidRPr="00772FAD">
        <w:t>на требования к внешнему виду книги (детская</w:t>
      </w:r>
      <w:r>
        <w:t xml:space="preserve">, </w:t>
      </w:r>
      <w:r w:rsidRPr="00772FAD">
        <w:t>учебная</w:t>
      </w:r>
      <w:r>
        <w:t xml:space="preserve">, </w:t>
      </w:r>
      <w:r w:rsidRPr="00772FAD">
        <w:t>подарочная и т.д.) и пожеланиям автора-заказчика</w:t>
      </w:r>
      <w:r>
        <w:t xml:space="preserve">, </w:t>
      </w:r>
      <w:r w:rsidRPr="00772FAD">
        <w:t>а уже подобрав наиболее удачный формат размещаем заказ печати в</w:t>
      </w:r>
      <w:r>
        <w:t xml:space="preserve"> </w:t>
      </w:r>
      <w:r w:rsidRPr="00772FAD">
        <w:t>типографии</w:t>
      </w:r>
      <w:r>
        <w:t xml:space="preserve">, </w:t>
      </w:r>
      <w:r w:rsidRPr="00772FAD">
        <w:t>оборудование которой наиболее подходящее под выбранный формат.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Первое</w:t>
      </w:r>
      <w:r>
        <w:t xml:space="preserve">, </w:t>
      </w:r>
      <w:r w:rsidRPr="00772FAD">
        <w:t>на что стоит обратить внимание</w:t>
      </w:r>
      <w:r>
        <w:t xml:space="preserve">, </w:t>
      </w:r>
      <w:r w:rsidRPr="00772FAD">
        <w:t>это объем книги. Если содержания не большое и количество страниц до 200</w:t>
      </w:r>
      <w:r>
        <w:t xml:space="preserve">, </w:t>
      </w:r>
      <w:r w:rsidRPr="00772FAD">
        <w:t>то стоит выбирать маленькие форматы допустим</w:t>
      </w:r>
      <w:r>
        <w:t xml:space="preserve"> </w:t>
      </w:r>
      <w:r w:rsidRPr="00772FAD">
        <w:t>105х160 мм или 127х200 мм.</w:t>
      </w:r>
      <w:r>
        <w:t xml:space="preserve"> </w:t>
      </w:r>
      <w:r w:rsidRPr="00772FAD">
        <w:t>Книги до 100 страниц рекомендуют делать «на скрепке в накидку» как школьные тетради. Если книга в мягком переплете и в ней 100 страниц</w:t>
      </w:r>
      <w:r>
        <w:t xml:space="preserve">, </w:t>
      </w:r>
      <w:r w:rsidRPr="00772FAD">
        <w:t xml:space="preserve">то толщина ее примерно </w:t>
      </w:r>
      <w:smartTag w:uri="urn:schemas-microsoft-com:office:smarttags" w:element="metricconverter">
        <w:smartTagPr>
          <w:attr w:name="ProductID" w:val="4 мм"/>
        </w:smartTagPr>
        <w:r w:rsidRPr="00772FAD">
          <w:t>4 мм</w:t>
        </w:r>
      </w:smartTag>
      <w:r w:rsidRPr="00772FAD">
        <w:t xml:space="preserve"> (в корешке).</w:t>
      </w:r>
      <w:r>
        <w:t xml:space="preserve"> </w:t>
      </w:r>
      <w:r w:rsidRPr="00772FAD">
        <w:t>Для твердого переплета понадобиться 200</w:t>
      </w:r>
      <w:r>
        <w:t xml:space="preserve"> - </w:t>
      </w:r>
      <w:r w:rsidRPr="00772FAD">
        <w:t>350 страниц. Конечно «толщину» книги можно увеличить за счет увеличения плотности (толщины) бумаги и за счет верстки</w:t>
      </w:r>
      <w:r>
        <w:t xml:space="preserve">, </w:t>
      </w:r>
      <w:r w:rsidRPr="00772FAD">
        <w:t>но это уже искусственное наполнение.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Для сборников стихов</w:t>
      </w:r>
      <w:r>
        <w:t xml:space="preserve">, </w:t>
      </w:r>
      <w:r w:rsidRPr="00772FAD">
        <w:t>на наш взгляд хорошо подходят маленькие форматы как в мягком так и в твердом переплете</w:t>
      </w:r>
      <w:r>
        <w:t xml:space="preserve">, </w:t>
      </w:r>
      <w:r w:rsidRPr="00772FAD">
        <w:t>а также эти форматы следует выбирать для прозаического текста до 250</w:t>
      </w:r>
      <w:r>
        <w:t xml:space="preserve"> </w:t>
      </w:r>
      <w:r w:rsidRPr="00772FAD">
        <w:t xml:space="preserve">000 знаков включая пробелы (при размере шрифта </w:t>
      </w:r>
      <w:smartTag w:uri="urn:schemas-microsoft-com:office:smarttags" w:element="metricconverter">
        <w:smartTagPr>
          <w:attr w:name="ProductID" w:val="11 pt"/>
        </w:smartTagPr>
        <w:r w:rsidRPr="00772FAD">
          <w:t>11 pt</w:t>
        </w:r>
      </w:smartTag>
      <w:r w:rsidRPr="00772FAD">
        <w:t xml:space="preserve"> и формате 110х165 мм это примерно 224 страницы)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Также</w:t>
      </w:r>
      <w:r>
        <w:t xml:space="preserve">, </w:t>
      </w:r>
      <w:r w:rsidRPr="00772FAD">
        <w:t>очень важный параметр</w:t>
      </w:r>
      <w:r>
        <w:t xml:space="preserve">, </w:t>
      </w:r>
      <w:r w:rsidRPr="00772FAD">
        <w:t>влияющий на выбор формата</w:t>
      </w:r>
      <w:r>
        <w:t xml:space="preserve"> </w:t>
      </w:r>
      <w:r w:rsidRPr="00772FAD">
        <w:t xml:space="preserve">– это размер шрифта. Если шрифт крупный (от </w:t>
      </w:r>
      <w:smartTag w:uri="urn:schemas-microsoft-com:office:smarttags" w:element="metricconverter">
        <w:smartTagPr>
          <w:attr w:name="ProductID" w:val="13 pt"/>
        </w:smartTagPr>
        <w:r w:rsidRPr="00772FAD">
          <w:t>13 pt</w:t>
        </w:r>
      </w:smartTag>
      <w:r w:rsidRPr="00772FAD">
        <w:t>)</w:t>
      </w:r>
      <w:r>
        <w:t xml:space="preserve">, </w:t>
      </w:r>
      <w:r w:rsidRPr="00772FAD">
        <w:t>то минимальный формат такой книги на наш взгляд</w:t>
      </w:r>
      <w:r>
        <w:t xml:space="preserve"> </w:t>
      </w:r>
      <w:r w:rsidRPr="00772FAD">
        <w:t>127х200</w:t>
      </w:r>
      <w:r>
        <w:t xml:space="preserve">, </w:t>
      </w:r>
      <w:r w:rsidRPr="00772FAD">
        <w:t>а рекомендуемый 145х215. Такая зависимость обоснована внешним видом страницы и читабельностью текста при таких размерах шрифта и полосы набора (площадь</w:t>
      </w:r>
      <w:r>
        <w:t xml:space="preserve">, </w:t>
      </w:r>
      <w:r w:rsidRPr="00772FAD">
        <w:t>отводимая на странице издания под набор текста и/или воспроизведение иллюстраций) наглядно это видно на иллюстрации страниц с различными</w:t>
      </w:r>
      <w:r>
        <w:t xml:space="preserve"> </w:t>
      </w:r>
      <w:r w:rsidRPr="00772FAD">
        <w:t>форматами. Если прозаическое</w:t>
      </w:r>
      <w:r>
        <w:t xml:space="preserve"> </w:t>
      </w:r>
      <w:r w:rsidRPr="00772FAD">
        <w:t>произведение насчитывает 1 400</w:t>
      </w:r>
      <w:r>
        <w:t xml:space="preserve"> </w:t>
      </w:r>
      <w:r w:rsidRPr="00772FAD">
        <w:t xml:space="preserve">000 знаков включая пробелы то книга форматом 60х90 1/16 (140х215 мм) при размере текста </w:t>
      </w:r>
      <w:smartTag w:uri="urn:schemas-microsoft-com:office:smarttags" w:element="metricconverter">
        <w:smartTagPr>
          <w:attr w:name="ProductID" w:val="11 pt"/>
        </w:smartTagPr>
        <w:r w:rsidRPr="00772FAD">
          <w:t>11 pt</w:t>
        </w:r>
      </w:smartTag>
      <w:r w:rsidRPr="00772FAD">
        <w:t xml:space="preserve"> будет насчитывать</w:t>
      </w:r>
      <w:r>
        <w:t xml:space="preserve"> </w:t>
      </w:r>
      <w:r w:rsidRPr="00772FAD">
        <w:t>700 страниц и уже не каждая типография возьмется за такой изготовление такой книги. Книги в 800 страниц требуют специальной бумаги и хорошего оборудования.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Книги с большим количеством иллюстраций</w:t>
      </w:r>
      <w:r>
        <w:t xml:space="preserve">, </w:t>
      </w:r>
      <w:r w:rsidRPr="00772FAD">
        <w:t>подарочные издания и альбомы мы рекомендуем печатать</w:t>
      </w:r>
      <w:r>
        <w:t xml:space="preserve"> </w:t>
      </w:r>
      <w:r w:rsidRPr="00772FAD">
        <w:t>на больших форматах от 170х240 мм. Большой формат позволяет делать верстку «свободной» и оригинальной. Если вашей задачей является издание хорошей иллюстрированной книги</w:t>
      </w:r>
      <w:r>
        <w:t xml:space="preserve">, </w:t>
      </w:r>
      <w:r w:rsidRPr="00772FAD">
        <w:t>но ваши финансовые возможности не соответствуют стоимости печати</w:t>
      </w:r>
      <w:r>
        <w:t xml:space="preserve">, </w:t>
      </w:r>
      <w:r w:rsidRPr="00772FAD">
        <w:t>то мы рекомендуем отложить не некоторое время издание книги</w:t>
      </w:r>
      <w:r>
        <w:t xml:space="preserve">, </w:t>
      </w:r>
      <w:r w:rsidRPr="00772FAD">
        <w:t>нежели выпустить книгу не соответствующую вашим желаниям – такая книга не принесет удовольствия и желаемого результата</w:t>
      </w:r>
      <w:r>
        <w:t xml:space="preserve">, </w:t>
      </w:r>
      <w:r w:rsidRPr="00772FAD">
        <w:t>не смотря на потраченные деньги и силы. Работая над красивыми изданиями необходимо руководствоваться прежде всего качеством его содержания и внешнем видом будущей книги – формат</w:t>
      </w:r>
      <w:r>
        <w:t xml:space="preserve">, </w:t>
      </w:r>
      <w:r w:rsidRPr="00772FAD">
        <w:t>цветность издания</w:t>
      </w:r>
      <w:r>
        <w:t xml:space="preserve">, </w:t>
      </w:r>
      <w:r w:rsidRPr="00772FAD">
        <w:t>качество бумаги. А финансовую выгоду</w:t>
      </w:r>
      <w:r>
        <w:t xml:space="preserve">, </w:t>
      </w:r>
      <w:r w:rsidRPr="00772FAD">
        <w:t xml:space="preserve">заказчик может извлечь в случае верного выбора типографии и людей совершающих предпечатную подготовку. </w:t>
      </w:r>
    </w:p>
    <w:p w:rsidR="003F1545" w:rsidRPr="00C51DB1" w:rsidRDefault="003F1545" w:rsidP="003F1545">
      <w:pPr>
        <w:spacing w:before="120"/>
        <w:jc w:val="center"/>
        <w:rPr>
          <w:b/>
          <w:sz w:val="28"/>
        </w:rPr>
      </w:pPr>
      <w:r w:rsidRPr="00C51DB1">
        <w:rPr>
          <w:b/>
          <w:sz w:val="28"/>
        </w:rPr>
        <w:t xml:space="preserve">Практические советы.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Определитесь в назначении книги – коммерческий проект или вы делаете книгу для себя и в подарок знакомым. Посмотрите на другие книги и выберите для себя какой бы вы хотели видеть свою книгу. Рассчитайте количество страниц которое вам потребуется. В случае если страниц очень много (больше 400 для форматов 105х175 и 500 для форматов 127х200 ) то выбирайте формат большего размера либо. Если наоборот количество страниц</w:t>
      </w:r>
      <w:r>
        <w:t xml:space="preserve"> </w:t>
      </w:r>
      <w:r w:rsidRPr="00772FAD">
        <w:t>нужно увеличить то выбирайте формат меньше или экспериментируйте с версткой. Примерно оцените финансовые затраты и ваши возможности и окончательно определившись в формате приступайте к верстке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Для справки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В России формат книги принято обозначать в виде размеров бумажного листа и доли (кратность)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Примет: 60х90 1/16.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60х90 это размер бумажного листа в сантиметрах </w:t>
      </w:r>
      <w:smartTag w:uri="urn:schemas-microsoft-com:office:smarttags" w:element="metricconverter">
        <w:smartTagPr>
          <w:attr w:name="ProductID" w:val="60 см"/>
        </w:smartTagPr>
        <w:r w:rsidRPr="00772FAD">
          <w:t>60 см</w:t>
        </w:r>
      </w:smartTag>
      <w:r w:rsidRPr="00772FAD">
        <w:t xml:space="preserve"> на </w:t>
      </w:r>
      <w:smartTag w:uri="urn:schemas-microsoft-com:office:smarttags" w:element="metricconverter">
        <w:smartTagPr>
          <w:attr w:name="ProductID" w:val="90 см"/>
        </w:smartTagPr>
        <w:r w:rsidRPr="00772FAD">
          <w:t>90 см</w:t>
        </w:r>
      </w:smartTag>
      <w:r w:rsidRPr="00772FAD">
        <w:t>. Необходимо сказать что в полиграфии понимается под бумажным листом. Бумажный лист</w:t>
      </w:r>
      <w:r>
        <w:t xml:space="preserve"> </w:t>
      </w:r>
      <w:r w:rsidRPr="00772FAD">
        <w:t>– единица расчета количества бумаги</w:t>
      </w:r>
      <w:r>
        <w:t xml:space="preserve">, </w:t>
      </w:r>
      <w:r w:rsidRPr="00772FAD">
        <w:t>потребной или израсходованной на издание. Практически это лист на который рубиться бумага</w:t>
      </w:r>
      <w:r>
        <w:t xml:space="preserve">, </w:t>
      </w:r>
      <w:r w:rsidRPr="00772FAD">
        <w:t>выпускаемая в рулонах</w:t>
      </w:r>
      <w:r>
        <w:t xml:space="preserve">, </w:t>
      </w:r>
      <w:r w:rsidRPr="00772FAD">
        <w:t>в процессе печатания</w:t>
      </w:r>
      <w:r>
        <w:t xml:space="preserve">, </w:t>
      </w:r>
      <w:r w:rsidRPr="00772FAD">
        <w:t>до или после него</w:t>
      </w:r>
      <w:r>
        <w:t xml:space="preserve">, </w:t>
      </w:r>
      <w:r w:rsidRPr="00772FAD">
        <w:t>либо лист бумаги</w:t>
      </w:r>
      <w:r>
        <w:t xml:space="preserve">, </w:t>
      </w:r>
      <w:r w:rsidRPr="00772FAD">
        <w:t>поставляемой бумажным предприятием в листах. Наиболее распространенные размеры листов 60х90</w:t>
      </w:r>
      <w:r>
        <w:t xml:space="preserve">, </w:t>
      </w:r>
      <w:r w:rsidRPr="00772FAD">
        <w:t>70х90</w:t>
      </w:r>
      <w:r>
        <w:t xml:space="preserve">, </w:t>
      </w:r>
      <w:r w:rsidRPr="00772FAD">
        <w:t>70х100</w:t>
      </w:r>
      <w:r>
        <w:t xml:space="preserve">, </w:t>
      </w:r>
      <w:r w:rsidRPr="00772FAD">
        <w:t>84х108. В полиграфии есть понятие печатный лист</w:t>
      </w:r>
      <w:r>
        <w:t xml:space="preserve"> </w:t>
      </w:r>
      <w:r w:rsidRPr="00772FAD">
        <w:t>– это одна напечатанная сторона бумажного листа. То есть в одном</w:t>
      </w:r>
      <w:r>
        <w:t xml:space="preserve"> </w:t>
      </w:r>
      <w:r w:rsidRPr="00772FAD">
        <w:t>бумажном листе два печатных листа.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1/16 доля (кратность) листа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Доля (кратность)</w:t>
      </w:r>
      <w:r>
        <w:t xml:space="preserve"> </w:t>
      </w:r>
      <w:r w:rsidRPr="00772FAD">
        <w:t>– это количество книжных страниц на одном печатном листе или одной стороне бумажного листа. При доле 1/32 на одном печатном листе должно умещаться 32 страницы и соответственно на одном бумажном листе при доле 1/32 должно быть 64 страницы или 32 листа будущей книги. Наиболее часто используемые доли 1/8</w:t>
      </w:r>
      <w:r>
        <w:t xml:space="preserve">, </w:t>
      </w:r>
      <w:r w:rsidRPr="00772FAD">
        <w:t>1/16</w:t>
      </w:r>
      <w:r>
        <w:t xml:space="preserve">, </w:t>
      </w:r>
      <w:r w:rsidRPr="00772FAD">
        <w:t>1/32.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Уточним</w:t>
      </w:r>
      <w:r>
        <w:t xml:space="preserve">, </w:t>
      </w:r>
      <w:r w:rsidRPr="00772FAD">
        <w:t>что понятия бумажного листа и печатного листа введены для ведения расчета в стандартных единицах</w:t>
      </w:r>
      <w:r>
        <w:t xml:space="preserve"> </w:t>
      </w:r>
      <w:r w:rsidRPr="00772FAD">
        <w:t xml:space="preserve">– сколько бумажных листов данного размера потребуется для издания книги и всего тиража. </w:t>
      </w:r>
    </w:p>
    <w:p w:rsidR="003F1545" w:rsidRPr="00772FAD" w:rsidRDefault="006F731C" w:rsidP="003F154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9.5pt;height:114.75pt">
            <v:imagedata r:id="rId4" o:title=""/>
          </v:shape>
        </w:pict>
      </w:r>
      <w:r>
        <w:pict>
          <v:shape id="_x0000_i1032" type="#_x0000_t75" style="width:81.75pt;height:114.75pt">
            <v:imagedata r:id="rId5" o:title=""/>
          </v:shape>
        </w:pict>
      </w:r>
      <w:bookmarkStart w:id="0" w:name="form"/>
      <w:bookmarkEnd w:id="0"/>
    </w:p>
    <w:p w:rsidR="003F1545" w:rsidRDefault="003F1545" w:rsidP="003F1545">
      <w:pPr>
        <w:spacing w:before="120"/>
        <w:ind w:firstLine="567"/>
        <w:jc w:val="both"/>
      </w:pPr>
      <w:r w:rsidRPr="00772FAD">
        <w:t>Стандартные в России (ГОСТ</w:t>
      </w:r>
      <w:r>
        <w:t xml:space="preserve"> </w:t>
      </w:r>
      <w:r w:rsidRPr="00772FAD">
        <w:t xml:space="preserve">5773-90) форматы изданий и форматы бумаги </w:t>
      </w:r>
    </w:p>
    <w:p w:rsidR="003F1545" w:rsidRPr="00772FAD" w:rsidRDefault="003F1545" w:rsidP="003F1545">
      <w:pPr>
        <w:spacing w:before="120"/>
        <w:ind w:firstLine="567"/>
        <w:jc w:val="both"/>
      </w:pP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6"/>
        <w:gridCol w:w="1357"/>
        <w:gridCol w:w="1861"/>
        <w:gridCol w:w="2090"/>
        <w:gridCol w:w="2212"/>
      </w:tblGrid>
      <w:tr w:rsidR="003F1545" w:rsidRPr="00772FAD" w:rsidTr="00C64AB2">
        <w:trPr>
          <w:tblCellSpacing w:w="22" w:type="dxa"/>
        </w:trPr>
        <w:tc>
          <w:tcPr>
            <w:tcW w:w="1121" w:type="pct"/>
            <w:vMerge w:val="restart"/>
            <w:shd w:val="clear" w:color="auto" w:fill="EBC2C2"/>
          </w:tcPr>
          <w:p w:rsidR="003F1545" w:rsidRPr="00772FAD" w:rsidRDefault="003F1545" w:rsidP="00C64AB2">
            <w:r w:rsidRPr="00772FAD">
              <w:t>Размер листа бумаги</w:t>
            </w:r>
            <w:r>
              <w:t xml:space="preserve">, </w:t>
            </w:r>
            <w:r w:rsidRPr="00772FAD">
              <w:t>мм</w:t>
            </w:r>
          </w:p>
        </w:tc>
        <w:tc>
          <w:tcPr>
            <w:tcW w:w="688" w:type="pct"/>
            <w:vMerge w:val="restart"/>
            <w:shd w:val="clear" w:color="auto" w:fill="EBC2C2"/>
          </w:tcPr>
          <w:p w:rsidR="003F1545" w:rsidRPr="00772FAD" w:rsidRDefault="003F1545" w:rsidP="00C64AB2">
            <w:r w:rsidRPr="00772FAD">
              <w:t>Доля листа</w:t>
            </w:r>
          </w:p>
        </w:tc>
        <w:tc>
          <w:tcPr>
            <w:tcW w:w="951" w:type="pct"/>
            <w:vMerge w:val="restart"/>
            <w:shd w:val="clear" w:color="auto" w:fill="EBC2C2"/>
          </w:tcPr>
          <w:p w:rsidR="003F1545" w:rsidRPr="00772FAD" w:rsidRDefault="003F1545" w:rsidP="00C64AB2">
            <w:r w:rsidRPr="00772FAD">
              <w:t>Условное</w:t>
            </w:r>
          </w:p>
          <w:p w:rsidR="003F1545" w:rsidRPr="00772FAD" w:rsidRDefault="003F1545" w:rsidP="00C64AB2">
            <w:r w:rsidRPr="00772FAD">
              <w:t>обозначение</w:t>
            </w:r>
          </w:p>
        </w:tc>
        <w:tc>
          <w:tcPr>
            <w:tcW w:w="2127" w:type="pct"/>
            <w:gridSpan w:val="2"/>
            <w:shd w:val="clear" w:color="auto" w:fill="EBC2C2"/>
          </w:tcPr>
          <w:p w:rsidR="003F1545" w:rsidRPr="00772FAD" w:rsidRDefault="003F1545" w:rsidP="00C64AB2">
            <w:r w:rsidRPr="00772FAD">
              <w:t>Обрезной формат</w:t>
            </w:r>
            <w:r>
              <w:t xml:space="preserve">, </w:t>
            </w:r>
            <w:r w:rsidRPr="00772FAD">
              <w:t>мм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vMerge/>
            <w:shd w:val="clear" w:color="auto" w:fill="FAEFEF"/>
            <w:vAlign w:val="center"/>
          </w:tcPr>
          <w:p w:rsidR="003F1545" w:rsidRPr="00772FAD" w:rsidRDefault="003F1545" w:rsidP="00C64AB2"/>
        </w:tc>
        <w:tc>
          <w:tcPr>
            <w:tcW w:w="688" w:type="pct"/>
            <w:vMerge/>
            <w:shd w:val="clear" w:color="auto" w:fill="FAEFEF"/>
            <w:vAlign w:val="center"/>
          </w:tcPr>
          <w:p w:rsidR="003F1545" w:rsidRPr="00772FAD" w:rsidRDefault="003F1545" w:rsidP="00C64AB2"/>
        </w:tc>
        <w:tc>
          <w:tcPr>
            <w:tcW w:w="951" w:type="pct"/>
            <w:vMerge/>
            <w:shd w:val="clear" w:color="auto" w:fill="FAEFEF"/>
            <w:vAlign w:val="center"/>
          </w:tcPr>
          <w:p w:rsidR="003F1545" w:rsidRPr="00772FAD" w:rsidRDefault="003F1545" w:rsidP="00C64AB2"/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максимальный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минимальный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4955" w:type="pct"/>
            <w:gridSpan w:val="5"/>
            <w:shd w:val="clear" w:color="auto" w:fill="660000"/>
          </w:tcPr>
          <w:p w:rsidR="003F1545" w:rsidRPr="00772FAD" w:rsidRDefault="003F1545" w:rsidP="00C64AB2">
            <w:r w:rsidRPr="00772FAD">
              <w:t>Книжные издания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600x900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1/8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60x90/8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220x290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205x275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840x1080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84x108/16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205x260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192x255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700x1000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70x100/16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170x240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158x230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700x900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70x90/16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170x215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155x210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600x900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60x90/16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145x215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132x205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600x840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60x84/16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145x200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130x195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840x1080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84x108/32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130x200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123x192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700x1000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70x100/32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120x162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112x158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750x900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75x90/32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107x177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100x170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700x900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70x90/32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107x165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100x155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600x840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60x84/32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100x140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95x130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4955" w:type="pct"/>
            <w:gridSpan w:val="5"/>
            <w:shd w:val="clear" w:color="auto" w:fill="660000"/>
          </w:tcPr>
          <w:p w:rsidR="003F1545" w:rsidRPr="00772FAD" w:rsidRDefault="003F1545" w:rsidP="00C64AB2">
            <w:r w:rsidRPr="00772FAD">
              <w:t>Журнальные издания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700x1080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1/8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70x108/8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265x340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257x333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600x900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1/8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60x90/8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220x290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205x275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600x840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1/8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60x84/8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205x290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200x285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840x1080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84x108/16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205x260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192x255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700x1080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70x108/16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170x260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158x255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700x1000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70x100/16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170x240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158x230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600x900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1/16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60x90/16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145x215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132x205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EBC2C2"/>
          </w:tcPr>
          <w:p w:rsidR="003F1545" w:rsidRPr="00772FAD" w:rsidRDefault="003F1545" w:rsidP="00C64AB2">
            <w:r w:rsidRPr="00772FAD">
              <w:t>840x1080</w:t>
            </w:r>
          </w:p>
        </w:tc>
        <w:tc>
          <w:tcPr>
            <w:tcW w:w="688" w:type="pct"/>
            <w:shd w:val="clear" w:color="auto" w:fill="EBC2C2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EBC2C2"/>
          </w:tcPr>
          <w:p w:rsidR="003F1545" w:rsidRPr="00772FAD" w:rsidRDefault="003F1545" w:rsidP="00C64AB2">
            <w:r w:rsidRPr="00772FAD">
              <w:t>84x108/32</w:t>
            </w:r>
          </w:p>
        </w:tc>
        <w:tc>
          <w:tcPr>
            <w:tcW w:w="1071" w:type="pct"/>
            <w:shd w:val="clear" w:color="auto" w:fill="EBC2C2"/>
          </w:tcPr>
          <w:p w:rsidR="003F1545" w:rsidRPr="00772FAD" w:rsidRDefault="003F1545" w:rsidP="00C64AB2">
            <w:r w:rsidRPr="00772FAD">
              <w:t>130x200</w:t>
            </w:r>
          </w:p>
        </w:tc>
        <w:tc>
          <w:tcPr>
            <w:tcW w:w="1033" w:type="pct"/>
            <w:shd w:val="clear" w:color="auto" w:fill="EBC2C2"/>
          </w:tcPr>
          <w:p w:rsidR="003F1545" w:rsidRPr="00772FAD" w:rsidRDefault="003F1545" w:rsidP="00C64AB2">
            <w:r w:rsidRPr="00772FAD">
              <w:t>123x192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1121" w:type="pct"/>
            <w:shd w:val="clear" w:color="auto" w:fill="FAEFEF"/>
          </w:tcPr>
          <w:p w:rsidR="003F1545" w:rsidRPr="00772FAD" w:rsidRDefault="003F1545" w:rsidP="00C64AB2">
            <w:r w:rsidRPr="00772FAD">
              <w:t>700x1080</w:t>
            </w:r>
          </w:p>
        </w:tc>
        <w:tc>
          <w:tcPr>
            <w:tcW w:w="688" w:type="pct"/>
            <w:shd w:val="clear" w:color="auto" w:fill="FAEFEF"/>
          </w:tcPr>
          <w:p w:rsidR="003F1545" w:rsidRPr="00772FAD" w:rsidRDefault="003F1545" w:rsidP="00C64AB2">
            <w:r w:rsidRPr="00772FAD">
              <w:t>1/32</w:t>
            </w:r>
          </w:p>
        </w:tc>
        <w:tc>
          <w:tcPr>
            <w:tcW w:w="951" w:type="pct"/>
            <w:shd w:val="clear" w:color="auto" w:fill="FAEFEF"/>
          </w:tcPr>
          <w:p w:rsidR="003F1545" w:rsidRPr="00772FAD" w:rsidRDefault="003F1545" w:rsidP="00C64AB2">
            <w:r w:rsidRPr="00772FAD">
              <w:t>70x108/32</w:t>
            </w:r>
          </w:p>
        </w:tc>
        <w:tc>
          <w:tcPr>
            <w:tcW w:w="1071" w:type="pct"/>
            <w:shd w:val="clear" w:color="auto" w:fill="FAEFEF"/>
          </w:tcPr>
          <w:p w:rsidR="003F1545" w:rsidRPr="00772FAD" w:rsidRDefault="003F1545" w:rsidP="00C64AB2">
            <w:r w:rsidRPr="00772FAD">
              <w:t>130x165</w:t>
            </w:r>
          </w:p>
        </w:tc>
        <w:tc>
          <w:tcPr>
            <w:tcW w:w="1033" w:type="pct"/>
            <w:shd w:val="clear" w:color="auto" w:fill="FAEFEF"/>
          </w:tcPr>
          <w:p w:rsidR="003F1545" w:rsidRPr="00772FAD" w:rsidRDefault="003F1545" w:rsidP="00C64AB2">
            <w:r w:rsidRPr="00772FAD">
              <w:t>125x165</w:t>
            </w:r>
          </w:p>
        </w:tc>
      </w:tr>
    </w:tbl>
    <w:p w:rsidR="003F1545" w:rsidRPr="00772FAD" w:rsidRDefault="003F1545" w:rsidP="003F1545">
      <w:pPr>
        <w:spacing w:before="120"/>
        <w:ind w:firstLine="567"/>
        <w:jc w:val="both"/>
      </w:pPr>
      <w:r w:rsidRPr="00772FAD">
        <w:t>Примечание. ГОСТ 5773—90</w:t>
      </w:r>
      <w:r>
        <w:t xml:space="preserve">, </w:t>
      </w:r>
      <w:r w:rsidRPr="00772FAD">
        <w:t>а соответственно</w:t>
      </w:r>
      <w:r>
        <w:t xml:space="preserve">, </w:t>
      </w:r>
      <w:r w:rsidRPr="00772FAD">
        <w:t>и эта таблица не распространяется на форматы альбомов</w:t>
      </w:r>
      <w:r>
        <w:t xml:space="preserve">, </w:t>
      </w:r>
      <w:r w:rsidRPr="00772FAD">
        <w:t>атласов</w:t>
      </w:r>
      <w:r>
        <w:t xml:space="preserve">, </w:t>
      </w:r>
      <w:r w:rsidRPr="00772FAD">
        <w:t>книжек-игрушек</w:t>
      </w:r>
      <w:r>
        <w:t xml:space="preserve">, </w:t>
      </w:r>
      <w:r w:rsidRPr="00772FAD">
        <w:t>буклетов</w:t>
      </w:r>
      <w:r>
        <w:t xml:space="preserve">, </w:t>
      </w:r>
      <w:r w:rsidRPr="00772FAD">
        <w:t>факсимильных</w:t>
      </w:r>
      <w:r>
        <w:t xml:space="preserve">, </w:t>
      </w:r>
      <w:r w:rsidRPr="00772FAD">
        <w:t>библиофильских</w:t>
      </w:r>
      <w:r>
        <w:t xml:space="preserve">, </w:t>
      </w:r>
      <w:r w:rsidRPr="00772FAD">
        <w:t>нотных изданий</w:t>
      </w:r>
      <w:r>
        <w:t xml:space="preserve">, </w:t>
      </w:r>
      <w:r w:rsidRPr="00772FAD">
        <w:t>календарей</w:t>
      </w:r>
      <w:r>
        <w:t xml:space="preserve">, </w:t>
      </w:r>
      <w:r w:rsidRPr="00772FAD">
        <w:t>изданий</w:t>
      </w:r>
      <w:r>
        <w:t xml:space="preserve">, </w:t>
      </w:r>
      <w:r w:rsidRPr="00772FAD">
        <w:t>выпускаемых на экспорт</w:t>
      </w:r>
      <w:r>
        <w:t xml:space="preserve">, </w:t>
      </w:r>
      <w:r w:rsidRPr="00772FAD">
        <w:t>изданий</w:t>
      </w:r>
      <w:r>
        <w:t xml:space="preserve">, </w:t>
      </w:r>
      <w:r w:rsidRPr="00772FAD">
        <w:t>печатаемых зарубежом</w:t>
      </w:r>
      <w:r>
        <w:t xml:space="preserve">, </w:t>
      </w:r>
      <w:r w:rsidRPr="00772FAD">
        <w:t>а также миниатюрных</w:t>
      </w:r>
      <w:r>
        <w:t xml:space="preserve">, </w:t>
      </w:r>
      <w:r w:rsidRPr="00772FAD">
        <w:t>уникальных и экспериментальных изданий.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Сегодня многие типографии применяют в определении формата книги Стандарт ISO 216.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В стандарте ISO 216 за основу взяли лист бумаги форматом А0</w:t>
      </w:r>
      <w:r>
        <w:t xml:space="preserve">, </w:t>
      </w:r>
      <w:r w:rsidRPr="00772FAD">
        <w:t>площадь которого равняется 1квадратный метр</w:t>
      </w:r>
      <w:r>
        <w:t xml:space="preserve">, </w:t>
      </w:r>
      <w:r w:rsidRPr="00772FAD">
        <w:t>а стороны которого подчиняются динамической симметрии (соотношение длины к ширине равно корень</w:t>
      </w:r>
      <w:r>
        <w:t xml:space="preserve"> </w:t>
      </w:r>
      <w:r w:rsidRPr="00772FAD">
        <w:t>квадратный из 2). Каждый следующий формат А-серии получен делением пополам большей стороны листа предыдущего формата.</w:t>
      </w:r>
    </w:p>
    <w:p w:rsidR="003F1545" w:rsidRDefault="003F1545" w:rsidP="003F1545">
      <w:pPr>
        <w:spacing w:before="120"/>
        <w:ind w:firstLine="567"/>
        <w:jc w:val="both"/>
      </w:pPr>
      <w:r w:rsidRPr="00772FAD">
        <w:t>Стандарты бумаги ISO 216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6"/>
        <w:gridCol w:w="1582"/>
        <w:gridCol w:w="1645"/>
        <w:gridCol w:w="1583"/>
        <w:gridCol w:w="1645"/>
        <w:gridCol w:w="1605"/>
      </w:tblGrid>
      <w:tr w:rsidR="003F1545" w:rsidRPr="00772FAD" w:rsidTr="00C64AB2">
        <w:trPr>
          <w:tblCellSpacing w:w="22" w:type="dxa"/>
        </w:trPr>
        <w:tc>
          <w:tcPr>
            <w:tcW w:w="1641" w:type="pct"/>
            <w:gridSpan w:val="2"/>
            <w:shd w:val="clear" w:color="auto" w:fill="EBC2C2"/>
          </w:tcPr>
          <w:p w:rsidR="003F1545" w:rsidRPr="00772FAD" w:rsidRDefault="003F1545" w:rsidP="00C64AB2">
            <w:r w:rsidRPr="00772FAD">
              <w:t>Форматы А-серии</w:t>
            </w:r>
          </w:p>
        </w:tc>
        <w:tc>
          <w:tcPr>
            <w:tcW w:w="1641" w:type="pct"/>
            <w:gridSpan w:val="2"/>
            <w:shd w:val="clear" w:color="auto" w:fill="EBC2C2"/>
          </w:tcPr>
          <w:p w:rsidR="003F1545" w:rsidRPr="00772FAD" w:rsidRDefault="003F1545" w:rsidP="00C64AB2">
            <w:r w:rsidRPr="00772FAD">
              <w:t>Форматы В-серии</w:t>
            </w:r>
          </w:p>
        </w:tc>
        <w:tc>
          <w:tcPr>
            <w:tcW w:w="1641" w:type="pct"/>
            <w:gridSpan w:val="2"/>
            <w:shd w:val="clear" w:color="auto" w:fill="EBC2C2"/>
          </w:tcPr>
          <w:p w:rsidR="003F1545" w:rsidRPr="00772FAD" w:rsidRDefault="003F1545" w:rsidP="00C64AB2">
            <w:r w:rsidRPr="00772FAD">
              <w:t>Форматы С-серии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Обозначение</w:t>
            </w:r>
          </w:p>
        </w:tc>
        <w:tc>
          <w:tcPr>
            <w:tcW w:w="785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Формат</w:t>
            </w:r>
            <w:r>
              <w:t xml:space="preserve">, </w:t>
            </w:r>
            <w:r w:rsidRPr="00772FAD">
              <w:t>мм</w:t>
            </w:r>
          </w:p>
        </w:tc>
        <w:tc>
          <w:tcPr>
            <w:tcW w:w="837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Обозначение</w:t>
            </w:r>
          </w:p>
        </w:tc>
        <w:tc>
          <w:tcPr>
            <w:tcW w:w="785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Формат</w:t>
            </w:r>
            <w:r>
              <w:t xml:space="preserve">, </w:t>
            </w:r>
            <w:r w:rsidRPr="00772FAD">
              <w:t>мм</w:t>
            </w:r>
          </w:p>
        </w:tc>
        <w:tc>
          <w:tcPr>
            <w:tcW w:w="837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Обозначение</w:t>
            </w:r>
          </w:p>
        </w:tc>
        <w:tc>
          <w:tcPr>
            <w:tcW w:w="785" w:type="pct"/>
            <w:shd w:val="clear" w:color="auto" w:fill="FAEFEF"/>
            <w:noWrap/>
          </w:tcPr>
          <w:p w:rsidR="003F1545" w:rsidRPr="00772FAD" w:rsidRDefault="003F1545" w:rsidP="00C64AB2">
            <w:r w:rsidRPr="00772FAD">
              <w:t>Формат</w:t>
            </w:r>
            <w:r>
              <w:t xml:space="preserve">, </w:t>
            </w:r>
            <w:r w:rsidRPr="00772FAD">
              <w:t>мм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А0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841x1189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ВО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1000x1414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СО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917x1297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А1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594x841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В1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707x1000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С1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648x917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А2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420x594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В2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500x707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С2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458x648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A3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297x420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ВЗ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353x500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СЗ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324x458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А4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210x297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В4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250x353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С4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229x324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А5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148x210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В5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176x250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С5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162x229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А6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105x148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В6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125x176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С6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114x162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А7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74x105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В7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88x125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С7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81x114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А8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52x74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В8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62x88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С8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57x81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А9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37x52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В9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44x62</w:t>
            </w:r>
          </w:p>
        </w:tc>
        <w:tc>
          <w:tcPr>
            <w:tcW w:w="837" w:type="pct"/>
            <w:shd w:val="clear" w:color="auto" w:fill="FAEFEF"/>
          </w:tcPr>
          <w:p w:rsidR="003F1545" w:rsidRPr="00772FAD" w:rsidRDefault="003F1545" w:rsidP="00C64AB2">
            <w:r w:rsidRPr="00772FAD">
              <w:t>С9</w:t>
            </w:r>
          </w:p>
        </w:tc>
        <w:tc>
          <w:tcPr>
            <w:tcW w:w="785" w:type="pct"/>
            <w:shd w:val="clear" w:color="auto" w:fill="FAEFEF"/>
          </w:tcPr>
          <w:p w:rsidR="003F1545" w:rsidRPr="00772FAD" w:rsidRDefault="003F1545" w:rsidP="00C64AB2">
            <w:r w:rsidRPr="00772FAD">
              <w:t>40x57</w:t>
            </w:r>
          </w:p>
        </w:tc>
      </w:tr>
      <w:tr w:rsidR="003F1545" w:rsidRPr="00772FAD" w:rsidTr="00C64AB2">
        <w:trPr>
          <w:tblCellSpacing w:w="22" w:type="dxa"/>
        </w:trPr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А10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26x37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В10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31x44</w:t>
            </w:r>
          </w:p>
        </w:tc>
        <w:tc>
          <w:tcPr>
            <w:tcW w:w="837" w:type="pct"/>
            <w:shd w:val="clear" w:color="auto" w:fill="EBC2C2"/>
          </w:tcPr>
          <w:p w:rsidR="003F1545" w:rsidRPr="00772FAD" w:rsidRDefault="003F1545" w:rsidP="00C64AB2">
            <w:r w:rsidRPr="00772FAD">
              <w:t>СЮ</w:t>
            </w:r>
          </w:p>
        </w:tc>
        <w:tc>
          <w:tcPr>
            <w:tcW w:w="785" w:type="pct"/>
            <w:shd w:val="clear" w:color="auto" w:fill="EBC2C2"/>
          </w:tcPr>
          <w:p w:rsidR="003F1545" w:rsidRPr="00772FAD" w:rsidRDefault="003F1545" w:rsidP="00C64AB2">
            <w:r w:rsidRPr="00772FAD">
              <w:t>28x40</w:t>
            </w:r>
          </w:p>
        </w:tc>
      </w:tr>
    </w:tbl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Несколько слов о печати.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Определение печатного и бумажного листа не надо путать с размером</w:t>
      </w:r>
      <w:r>
        <w:t xml:space="preserve"> </w:t>
      </w:r>
      <w:r w:rsidRPr="00772FAD">
        <w:t xml:space="preserve">реального листа бумаги в печатном станке.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Как правело при печати на одной стороне листа располагают</w:t>
      </w:r>
      <w:r>
        <w:t xml:space="preserve"> </w:t>
      </w:r>
      <w:r w:rsidRPr="00772FAD">
        <w:t xml:space="preserve">от 2 до 32 страниц в зависимости от формата книги и размера листа бумаги. Далее напечатанный лист фальцуют (то есть сгибают пополам) каждый новый сгиб перпендикулярен предыдущему.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>Сложенный в несколько раз один бумажный лист называется тетрадью. Сфальцованные тетради получаются чуть большего размера (на 5-</w:t>
      </w:r>
      <w:smartTag w:uri="urn:schemas-microsoft-com:office:smarttags" w:element="metricconverter">
        <w:smartTagPr>
          <w:attr w:name="ProductID" w:val="10 мм"/>
        </w:smartTagPr>
        <w:r w:rsidRPr="00772FAD">
          <w:t>10 мм</w:t>
        </w:r>
      </w:smartTag>
      <w:r w:rsidRPr="00772FAD">
        <w:t xml:space="preserve"> по горизонтали и вертикали) такой размер называется дообрезной. Как правело</w:t>
      </w:r>
      <w:r>
        <w:t xml:space="preserve">, </w:t>
      </w:r>
      <w:r w:rsidRPr="00772FAD">
        <w:t>для книг подготавливают тетради по 32 страницы. Далее эти тетради сшивают и подрезают таким образом получается скрепленный блок для будущей книги. Ниже приведен пример как расположены страницы на лицевой и оборотной стороне листа.</w:t>
      </w:r>
    </w:p>
    <w:p w:rsidR="003F1545" w:rsidRPr="00772FAD" w:rsidRDefault="006F731C" w:rsidP="003F1545">
      <w:pPr>
        <w:spacing w:before="120"/>
        <w:ind w:firstLine="567"/>
        <w:jc w:val="both"/>
      </w:pPr>
      <w:r>
        <w:pict>
          <v:shape id="_x0000_i1035" type="#_x0000_t75" style="width:225.75pt;height:66.75pt">
            <v:imagedata r:id="rId6" o:title=""/>
          </v:shape>
        </w:pic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Пример спуска полос (раскладки страниц) при печати по 32 страницы в тетради. </w:t>
      </w:r>
    </w:p>
    <w:p w:rsidR="003F1545" w:rsidRPr="00772FAD" w:rsidRDefault="003F1545" w:rsidP="003F1545">
      <w:pPr>
        <w:spacing w:before="120"/>
        <w:ind w:firstLine="567"/>
        <w:jc w:val="both"/>
      </w:pPr>
      <w:r w:rsidRPr="00772FAD">
        <w:t xml:space="preserve">Красное поле это дообрезной формат.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545"/>
    <w:rsid w:val="001A35F6"/>
    <w:rsid w:val="003F1545"/>
    <w:rsid w:val="006F731C"/>
    <w:rsid w:val="00772FAD"/>
    <w:rsid w:val="007D5675"/>
    <w:rsid w:val="00811DD4"/>
    <w:rsid w:val="00A36E79"/>
    <w:rsid w:val="00C51DB1"/>
    <w:rsid w:val="00C6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03B48714-84B5-4B5A-94DB-90E1A63D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4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154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7719</Characters>
  <Application>Microsoft Office Word</Application>
  <DocSecurity>0</DocSecurity>
  <Lines>64</Lines>
  <Paragraphs>18</Paragraphs>
  <ScaleCrop>false</ScaleCrop>
  <Company>Home</Company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выбрать формат книги</dc:title>
  <dc:subject/>
  <dc:creator>User</dc:creator>
  <cp:keywords/>
  <dc:description/>
  <cp:lastModifiedBy>Irina</cp:lastModifiedBy>
  <cp:revision>2</cp:revision>
  <dcterms:created xsi:type="dcterms:W3CDTF">2014-09-18T01:10:00Z</dcterms:created>
  <dcterms:modified xsi:type="dcterms:W3CDTF">2014-09-18T01:10:00Z</dcterms:modified>
</cp:coreProperties>
</file>