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6E0" w:rsidRPr="00A509A9" w:rsidRDefault="008056E0" w:rsidP="00A509A9">
      <w:pPr>
        <w:widowControl w:val="0"/>
        <w:autoSpaceDE w:val="0"/>
        <w:autoSpaceDN w:val="0"/>
        <w:spacing w:after="0" w:line="360" w:lineRule="auto"/>
        <w:ind w:firstLine="709"/>
        <w:jc w:val="both"/>
        <w:rPr>
          <w:rFonts w:ascii="Times New Roman" w:hAnsi="Times New Roman"/>
          <w:sz w:val="28"/>
          <w:szCs w:val="28"/>
        </w:rPr>
      </w:pPr>
      <w:r w:rsidRPr="00A509A9">
        <w:rPr>
          <w:rFonts w:ascii="Times New Roman" w:hAnsi="Times New Roman"/>
          <w:sz w:val="28"/>
          <w:szCs w:val="28"/>
        </w:rPr>
        <w:t>РЕФЕРАТ</w:t>
      </w:r>
    </w:p>
    <w:p w:rsidR="008056E0" w:rsidRPr="00A509A9" w:rsidRDefault="008056E0" w:rsidP="00A509A9">
      <w:pPr>
        <w:widowControl w:val="0"/>
        <w:autoSpaceDE w:val="0"/>
        <w:autoSpaceDN w:val="0"/>
        <w:spacing w:after="0" w:line="360" w:lineRule="auto"/>
        <w:ind w:firstLine="709"/>
        <w:jc w:val="both"/>
        <w:rPr>
          <w:rFonts w:ascii="Times New Roman" w:hAnsi="Times New Roman"/>
          <w:sz w:val="28"/>
          <w:szCs w:val="28"/>
          <w:highlight w:val="yellow"/>
        </w:rPr>
      </w:pPr>
    </w:p>
    <w:p w:rsidR="008056E0" w:rsidRPr="00A509A9" w:rsidRDefault="008056E0" w:rsidP="00A509A9">
      <w:pPr>
        <w:widowControl w:val="0"/>
        <w:autoSpaceDE w:val="0"/>
        <w:autoSpaceDN w:val="0"/>
        <w:spacing w:after="0" w:line="360" w:lineRule="auto"/>
        <w:ind w:firstLine="709"/>
        <w:jc w:val="both"/>
        <w:rPr>
          <w:rFonts w:ascii="Times New Roman" w:hAnsi="Times New Roman"/>
          <w:sz w:val="28"/>
          <w:szCs w:val="28"/>
        </w:rPr>
      </w:pPr>
      <w:r w:rsidRPr="00A509A9">
        <w:rPr>
          <w:rFonts w:ascii="Times New Roman" w:hAnsi="Times New Roman"/>
          <w:sz w:val="28"/>
          <w:szCs w:val="28"/>
        </w:rPr>
        <w:t>Ди</w:t>
      </w:r>
      <w:r w:rsidR="000E6349" w:rsidRPr="00A509A9">
        <w:rPr>
          <w:rFonts w:ascii="Times New Roman" w:hAnsi="Times New Roman"/>
          <w:sz w:val="28"/>
          <w:szCs w:val="28"/>
        </w:rPr>
        <w:t xml:space="preserve">пломная работа содержит </w:t>
      </w:r>
      <w:r w:rsidR="00900142" w:rsidRPr="00A509A9">
        <w:rPr>
          <w:rFonts w:ascii="Times New Roman" w:hAnsi="Times New Roman"/>
          <w:sz w:val="28"/>
          <w:szCs w:val="28"/>
        </w:rPr>
        <w:t>68</w:t>
      </w:r>
      <w:r w:rsidR="000E6349" w:rsidRPr="00A509A9">
        <w:rPr>
          <w:rFonts w:ascii="Times New Roman" w:hAnsi="Times New Roman"/>
          <w:sz w:val="28"/>
          <w:szCs w:val="28"/>
        </w:rPr>
        <w:t xml:space="preserve"> с., 4</w:t>
      </w:r>
      <w:r w:rsidRPr="00A509A9">
        <w:rPr>
          <w:rFonts w:ascii="Times New Roman" w:hAnsi="Times New Roman"/>
          <w:sz w:val="28"/>
          <w:szCs w:val="28"/>
        </w:rPr>
        <w:t xml:space="preserve"> таблиц</w:t>
      </w:r>
      <w:r w:rsidR="000E6349" w:rsidRPr="00A509A9">
        <w:rPr>
          <w:rFonts w:ascii="Times New Roman" w:hAnsi="Times New Roman"/>
          <w:sz w:val="28"/>
          <w:szCs w:val="28"/>
        </w:rPr>
        <w:t>ы</w:t>
      </w:r>
      <w:r w:rsidRPr="00A509A9">
        <w:rPr>
          <w:rFonts w:ascii="Times New Roman" w:hAnsi="Times New Roman"/>
          <w:sz w:val="28"/>
          <w:szCs w:val="28"/>
        </w:rPr>
        <w:t>, 46 использованных источников.</w:t>
      </w:r>
    </w:p>
    <w:p w:rsidR="008056E0" w:rsidRPr="00A509A9" w:rsidRDefault="008056E0" w:rsidP="00A509A9">
      <w:pPr>
        <w:widowControl w:val="0"/>
        <w:autoSpaceDE w:val="0"/>
        <w:autoSpaceDN w:val="0"/>
        <w:spacing w:after="0" w:line="360" w:lineRule="auto"/>
        <w:ind w:firstLine="709"/>
        <w:jc w:val="both"/>
        <w:rPr>
          <w:rFonts w:ascii="Times New Roman" w:hAnsi="Times New Roman"/>
          <w:sz w:val="28"/>
          <w:szCs w:val="28"/>
          <w:highlight w:val="yellow"/>
        </w:rPr>
      </w:pPr>
      <w:r w:rsidRPr="00A509A9">
        <w:rPr>
          <w:rFonts w:ascii="Times New Roman" w:hAnsi="Times New Roman"/>
          <w:sz w:val="28"/>
          <w:szCs w:val="28"/>
        </w:rPr>
        <w:t>Тексты политических новостей, прилагательные атрибуты, дескриптивные прилагательные, оценочные прилагательные, положительная оценка, отрицательная оценка, ингерентная оценка, адгерентная оценка</w:t>
      </w:r>
    </w:p>
    <w:p w:rsidR="008056E0" w:rsidRDefault="008056E0" w:rsidP="00A509A9">
      <w:pPr>
        <w:widowControl w:val="0"/>
        <w:autoSpaceDE w:val="0"/>
        <w:autoSpaceDN w:val="0"/>
        <w:spacing w:after="0" w:line="360" w:lineRule="auto"/>
        <w:ind w:firstLine="709"/>
        <w:jc w:val="both"/>
        <w:rPr>
          <w:rFonts w:ascii="Times New Roman" w:hAnsi="Times New Roman"/>
          <w:sz w:val="28"/>
          <w:szCs w:val="28"/>
        </w:rPr>
      </w:pPr>
      <w:r w:rsidRPr="00A509A9">
        <w:rPr>
          <w:rFonts w:ascii="Times New Roman" w:hAnsi="Times New Roman"/>
          <w:sz w:val="28"/>
          <w:szCs w:val="28"/>
        </w:rPr>
        <w:t>Объектом исследования выступают атрибутивные прилагательные в политических новостных текстах американских печатных / электронных изданий. Цель работы состоит в определении оценки, которую выражают прилагательные-атрибуты в текстах политических новостей в зависимости от тематики, издания, и, в целом, в определении оценочности (положительной или отрицательной), которая преобладает в новостных сообщениях. В ходе исследования было проанализировано большое количество атрибутивных словосочетаний, выявлены дескриптивные и оценочные прилагательные с положительной и отрица</w:t>
      </w:r>
      <w:r w:rsidR="00A509A9">
        <w:rPr>
          <w:rFonts w:ascii="Times New Roman" w:hAnsi="Times New Roman"/>
          <w:sz w:val="28"/>
          <w:szCs w:val="28"/>
        </w:rPr>
        <w:t>тельной оценкой.</w:t>
      </w:r>
    </w:p>
    <w:p w:rsidR="00A509A9" w:rsidRPr="00A509A9" w:rsidRDefault="00A509A9" w:rsidP="00A509A9">
      <w:pPr>
        <w:widowControl w:val="0"/>
        <w:autoSpaceDE w:val="0"/>
        <w:autoSpaceDN w:val="0"/>
        <w:spacing w:after="0" w:line="360" w:lineRule="auto"/>
        <w:ind w:firstLine="709"/>
        <w:jc w:val="both"/>
        <w:rPr>
          <w:rFonts w:ascii="Times New Roman" w:hAnsi="Times New Roman"/>
          <w:sz w:val="28"/>
          <w:szCs w:val="28"/>
        </w:rPr>
      </w:pPr>
    </w:p>
    <w:p w:rsidR="008056E0" w:rsidRPr="00A509A9" w:rsidRDefault="008056E0" w:rsidP="00A509A9">
      <w:pPr>
        <w:widowControl w:val="0"/>
        <w:autoSpaceDE w:val="0"/>
        <w:autoSpaceDN w:val="0"/>
        <w:spacing w:after="0" w:line="360" w:lineRule="auto"/>
        <w:ind w:firstLine="709"/>
        <w:jc w:val="both"/>
        <w:rPr>
          <w:rFonts w:ascii="Times New Roman" w:hAnsi="Times New Roman"/>
          <w:sz w:val="28"/>
          <w:szCs w:val="28"/>
        </w:rPr>
      </w:pPr>
      <w:r w:rsidRPr="00A509A9">
        <w:rPr>
          <w:rFonts w:ascii="Times New Roman" w:hAnsi="Times New Roman"/>
          <w:sz w:val="28"/>
          <w:szCs w:val="28"/>
        </w:rPr>
        <w:br w:type="page"/>
        <w:t>СОДЕРЖАНИЕ</w:t>
      </w:r>
    </w:p>
    <w:p w:rsidR="008056E0" w:rsidRPr="00A509A9" w:rsidRDefault="008056E0" w:rsidP="00A509A9">
      <w:pPr>
        <w:widowControl w:val="0"/>
        <w:autoSpaceDE w:val="0"/>
        <w:autoSpaceDN w:val="0"/>
        <w:spacing w:after="0" w:line="360" w:lineRule="auto"/>
        <w:ind w:firstLine="709"/>
        <w:jc w:val="both"/>
        <w:rPr>
          <w:rFonts w:ascii="Times New Roman" w:hAnsi="Times New Roman"/>
          <w:sz w:val="28"/>
          <w:szCs w:val="28"/>
        </w:rPr>
      </w:pPr>
    </w:p>
    <w:p w:rsidR="008056E0" w:rsidRPr="00A509A9" w:rsidRDefault="00A509A9" w:rsidP="00A509A9">
      <w:pPr>
        <w:widowControl w:val="0"/>
        <w:tabs>
          <w:tab w:val="right" w:pos="9355"/>
        </w:tabs>
        <w:autoSpaceDE w:val="0"/>
        <w:autoSpaceDN w:val="0"/>
        <w:spacing w:after="0" w:line="360" w:lineRule="auto"/>
        <w:jc w:val="both"/>
        <w:rPr>
          <w:rFonts w:ascii="Times New Roman" w:hAnsi="Times New Roman"/>
          <w:sz w:val="28"/>
          <w:szCs w:val="28"/>
        </w:rPr>
      </w:pPr>
      <w:r>
        <w:rPr>
          <w:rFonts w:ascii="Times New Roman" w:hAnsi="Times New Roman"/>
          <w:sz w:val="28"/>
          <w:szCs w:val="28"/>
        </w:rPr>
        <w:t>Введение</w:t>
      </w:r>
    </w:p>
    <w:p w:rsidR="008056E0" w:rsidRPr="00A509A9" w:rsidRDefault="008056E0" w:rsidP="00A509A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autoSpaceDE w:val="0"/>
        <w:autoSpaceDN w:val="0"/>
        <w:spacing w:after="0" w:line="360" w:lineRule="auto"/>
        <w:jc w:val="both"/>
        <w:rPr>
          <w:rFonts w:ascii="Times New Roman" w:hAnsi="Times New Roman"/>
          <w:sz w:val="28"/>
          <w:szCs w:val="28"/>
        </w:rPr>
      </w:pPr>
      <w:r w:rsidRPr="00A509A9">
        <w:rPr>
          <w:rFonts w:ascii="Times New Roman" w:hAnsi="Times New Roman"/>
          <w:sz w:val="28"/>
          <w:szCs w:val="28"/>
        </w:rPr>
        <w:t>1 Новости как основной жанр печатных СМИ</w:t>
      </w:r>
    </w:p>
    <w:p w:rsidR="008056E0" w:rsidRPr="00A509A9" w:rsidRDefault="00A509A9" w:rsidP="00A509A9">
      <w:pPr>
        <w:widowControl w:val="0"/>
        <w:tabs>
          <w:tab w:val="left" w:pos="284"/>
          <w:tab w:val="left" w:pos="426"/>
          <w:tab w:val="left" w:pos="900"/>
          <w:tab w:val="left" w:pos="1080"/>
          <w:tab w:val="right" w:pos="9355"/>
        </w:tabs>
        <w:autoSpaceDE w:val="0"/>
        <w:autoSpaceDN w:val="0"/>
        <w:spacing w:after="0" w:line="360" w:lineRule="auto"/>
        <w:jc w:val="both"/>
        <w:rPr>
          <w:rFonts w:ascii="Times New Roman" w:hAnsi="Times New Roman"/>
          <w:sz w:val="28"/>
          <w:szCs w:val="28"/>
        </w:rPr>
      </w:pPr>
      <w:r>
        <w:rPr>
          <w:rFonts w:ascii="Times New Roman" w:hAnsi="Times New Roman"/>
          <w:sz w:val="28"/>
          <w:szCs w:val="28"/>
        </w:rPr>
        <w:t>1.1 Жанры печатных изданий</w:t>
      </w:r>
    </w:p>
    <w:p w:rsidR="008056E0" w:rsidRPr="00A509A9" w:rsidRDefault="008056E0" w:rsidP="00A509A9">
      <w:pPr>
        <w:widowControl w:val="0"/>
        <w:tabs>
          <w:tab w:val="left" w:pos="900"/>
          <w:tab w:val="left" w:pos="1080"/>
          <w:tab w:val="right" w:pos="9355"/>
        </w:tabs>
        <w:autoSpaceDE w:val="0"/>
        <w:autoSpaceDN w:val="0"/>
        <w:spacing w:after="0" w:line="360" w:lineRule="auto"/>
        <w:jc w:val="both"/>
        <w:rPr>
          <w:rFonts w:ascii="Times New Roman" w:hAnsi="Times New Roman"/>
          <w:sz w:val="28"/>
          <w:szCs w:val="28"/>
        </w:rPr>
      </w:pPr>
      <w:r w:rsidRPr="00A509A9">
        <w:rPr>
          <w:rFonts w:ascii="Times New Roman" w:hAnsi="Times New Roman"/>
          <w:sz w:val="28"/>
          <w:szCs w:val="28"/>
        </w:rPr>
        <w:t>1.2 Характеристика новостных сообщений</w:t>
      </w:r>
    </w:p>
    <w:p w:rsidR="008056E0" w:rsidRPr="00A509A9" w:rsidRDefault="008056E0" w:rsidP="00A509A9">
      <w:pPr>
        <w:widowControl w:val="0"/>
        <w:tabs>
          <w:tab w:val="left" w:pos="900"/>
          <w:tab w:val="left" w:pos="9356"/>
        </w:tabs>
        <w:autoSpaceDE w:val="0"/>
        <w:autoSpaceDN w:val="0"/>
        <w:spacing w:after="0" w:line="360" w:lineRule="auto"/>
        <w:jc w:val="both"/>
        <w:rPr>
          <w:rFonts w:ascii="Times New Roman" w:hAnsi="Times New Roman"/>
          <w:sz w:val="28"/>
          <w:szCs w:val="28"/>
        </w:rPr>
      </w:pPr>
      <w:r w:rsidRPr="00A509A9">
        <w:rPr>
          <w:rFonts w:ascii="Times New Roman" w:hAnsi="Times New Roman"/>
          <w:sz w:val="28"/>
          <w:szCs w:val="28"/>
        </w:rPr>
        <w:t>2 Прилагательные-атрибуты как средство выражения оценки</w:t>
      </w:r>
    </w:p>
    <w:p w:rsidR="008056E0" w:rsidRPr="00A509A9" w:rsidRDefault="00A509A9" w:rsidP="00A509A9">
      <w:pPr>
        <w:widowControl w:val="0"/>
        <w:tabs>
          <w:tab w:val="left" w:pos="284"/>
          <w:tab w:val="left" w:pos="567"/>
          <w:tab w:val="right" w:pos="9355"/>
        </w:tabs>
        <w:autoSpaceDE w:val="0"/>
        <w:autoSpaceDN w:val="0"/>
        <w:spacing w:after="0" w:line="360" w:lineRule="auto"/>
        <w:jc w:val="both"/>
        <w:rPr>
          <w:rFonts w:ascii="Times New Roman" w:hAnsi="Times New Roman"/>
          <w:sz w:val="28"/>
          <w:szCs w:val="28"/>
        </w:rPr>
      </w:pPr>
      <w:r>
        <w:rPr>
          <w:rFonts w:ascii="Times New Roman" w:hAnsi="Times New Roman"/>
          <w:sz w:val="28"/>
          <w:szCs w:val="28"/>
        </w:rPr>
        <w:t>2.1 Понятие и структура оценки</w:t>
      </w:r>
    </w:p>
    <w:p w:rsidR="008056E0" w:rsidRPr="00A509A9" w:rsidRDefault="008056E0" w:rsidP="00A509A9">
      <w:pPr>
        <w:widowControl w:val="0"/>
        <w:tabs>
          <w:tab w:val="left" w:pos="709"/>
          <w:tab w:val="left" w:pos="993"/>
          <w:tab w:val="right" w:pos="9355"/>
        </w:tabs>
        <w:autoSpaceDE w:val="0"/>
        <w:autoSpaceDN w:val="0"/>
        <w:spacing w:after="0" w:line="360" w:lineRule="auto"/>
        <w:jc w:val="both"/>
        <w:rPr>
          <w:rFonts w:ascii="Times New Roman" w:hAnsi="Times New Roman"/>
          <w:sz w:val="28"/>
          <w:szCs w:val="28"/>
        </w:rPr>
      </w:pPr>
      <w:r w:rsidRPr="00A509A9">
        <w:rPr>
          <w:rFonts w:ascii="Times New Roman" w:hAnsi="Times New Roman"/>
          <w:sz w:val="28"/>
          <w:szCs w:val="28"/>
        </w:rPr>
        <w:t>2.2 Классификация языковой оценки</w:t>
      </w:r>
    </w:p>
    <w:p w:rsidR="008056E0" w:rsidRPr="00A509A9" w:rsidRDefault="008056E0" w:rsidP="00A509A9">
      <w:pPr>
        <w:widowControl w:val="0"/>
        <w:tabs>
          <w:tab w:val="left" w:pos="709"/>
          <w:tab w:val="left" w:pos="993"/>
          <w:tab w:val="right" w:pos="9355"/>
        </w:tabs>
        <w:autoSpaceDE w:val="0"/>
        <w:autoSpaceDN w:val="0"/>
        <w:spacing w:after="0" w:line="360" w:lineRule="auto"/>
        <w:jc w:val="both"/>
        <w:rPr>
          <w:rFonts w:ascii="Times New Roman" w:hAnsi="Times New Roman"/>
          <w:sz w:val="28"/>
          <w:szCs w:val="28"/>
        </w:rPr>
      </w:pPr>
      <w:r w:rsidRPr="00A509A9">
        <w:rPr>
          <w:rFonts w:ascii="Times New Roman" w:hAnsi="Times New Roman"/>
          <w:sz w:val="28"/>
          <w:szCs w:val="28"/>
        </w:rPr>
        <w:t>2.3 Виды и функции прилагательных</w:t>
      </w:r>
    </w:p>
    <w:p w:rsidR="008056E0" w:rsidRPr="00A509A9" w:rsidRDefault="008056E0" w:rsidP="00A509A9">
      <w:pPr>
        <w:widowControl w:val="0"/>
        <w:tabs>
          <w:tab w:val="left" w:pos="709"/>
          <w:tab w:val="left" w:pos="993"/>
          <w:tab w:val="right" w:pos="9355"/>
        </w:tabs>
        <w:autoSpaceDE w:val="0"/>
        <w:autoSpaceDN w:val="0"/>
        <w:spacing w:after="0" w:line="360" w:lineRule="auto"/>
        <w:jc w:val="both"/>
        <w:rPr>
          <w:rFonts w:ascii="Times New Roman" w:hAnsi="Times New Roman"/>
          <w:sz w:val="28"/>
          <w:szCs w:val="28"/>
        </w:rPr>
      </w:pPr>
      <w:r w:rsidRPr="00A509A9">
        <w:rPr>
          <w:rFonts w:ascii="Times New Roman" w:hAnsi="Times New Roman"/>
          <w:sz w:val="28"/>
          <w:szCs w:val="28"/>
        </w:rPr>
        <w:t>3 Прилагательные атрибуты в текстах политических новостей</w:t>
      </w:r>
    </w:p>
    <w:p w:rsidR="008056E0" w:rsidRPr="00A509A9" w:rsidRDefault="008056E0" w:rsidP="00A509A9">
      <w:pPr>
        <w:widowControl w:val="0"/>
        <w:spacing w:after="0" w:line="360" w:lineRule="auto"/>
        <w:jc w:val="both"/>
        <w:rPr>
          <w:rFonts w:ascii="Times New Roman" w:hAnsi="Times New Roman"/>
          <w:sz w:val="28"/>
          <w:szCs w:val="28"/>
        </w:rPr>
      </w:pPr>
      <w:r w:rsidRPr="00A509A9">
        <w:rPr>
          <w:rFonts w:ascii="Times New Roman" w:hAnsi="Times New Roman"/>
          <w:sz w:val="28"/>
          <w:szCs w:val="28"/>
        </w:rPr>
        <w:t>3.1 Анализ прилагательных атрибутов в текстах политических новостей</w:t>
      </w:r>
      <w:r w:rsidR="00A509A9">
        <w:rPr>
          <w:rFonts w:ascii="Times New Roman" w:hAnsi="Times New Roman"/>
          <w:sz w:val="28"/>
          <w:szCs w:val="28"/>
        </w:rPr>
        <w:t xml:space="preserve"> </w:t>
      </w:r>
      <w:r w:rsidR="00FC61C5" w:rsidRPr="00A509A9">
        <w:rPr>
          <w:rFonts w:ascii="Times New Roman" w:hAnsi="Times New Roman"/>
          <w:sz w:val="28"/>
          <w:szCs w:val="28"/>
        </w:rPr>
        <w:t>и</w:t>
      </w:r>
      <w:r w:rsidRPr="00A509A9">
        <w:rPr>
          <w:rFonts w:ascii="Times New Roman" w:hAnsi="Times New Roman"/>
          <w:sz w:val="28"/>
          <w:szCs w:val="28"/>
        </w:rPr>
        <w:t>зда</w:t>
      </w:r>
      <w:r w:rsidR="00FC61C5" w:rsidRPr="00A509A9">
        <w:rPr>
          <w:rFonts w:ascii="Times New Roman" w:hAnsi="Times New Roman"/>
          <w:sz w:val="28"/>
          <w:szCs w:val="28"/>
        </w:rPr>
        <w:t xml:space="preserve">ния </w:t>
      </w:r>
      <w:r w:rsidRPr="00A509A9">
        <w:rPr>
          <w:rFonts w:ascii="Times New Roman" w:hAnsi="Times New Roman"/>
          <w:sz w:val="28"/>
          <w:szCs w:val="28"/>
        </w:rPr>
        <w:t>«</w:t>
      </w:r>
      <w:r w:rsidRPr="00A509A9">
        <w:rPr>
          <w:rFonts w:ascii="Times New Roman" w:hAnsi="Times New Roman"/>
          <w:sz w:val="28"/>
          <w:szCs w:val="28"/>
          <w:lang w:val="en-US"/>
        </w:rPr>
        <w:t>CNN</w:t>
      </w:r>
      <w:r w:rsidRPr="00A509A9">
        <w:rPr>
          <w:rFonts w:ascii="Times New Roman" w:hAnsi="Times New Roman"/>
          <w:sz w:val="28"/>
          <w:szCs w:val="28"/>
        </w:rPr>
        <w:t>»</w:t>
      </w:r>
    </w:p>
    <w:p w:rsidR="008056E0" w:rsidRPr="00A509A9" w:rsidRDefault="008056E0" w:rsidP="00A509A9">
      <w:pPr>
        <w:widowControl w:val="0"/>
        <w:spacing w:after="0" w:line="360" w:lineRule="auto"/>
        <w:jc w:val="both"/>
        <w:rPr>
          <w:rFonts w:ascii="Times New Roman" w:hAnsi="Times New Roman"/>
          <w:sz w:val="28"/>
          <w:szCs w:val="28"/>
        </w:rPr>
      </w:pPr>
      <w:r w:rsidRPr="00A509A9">
        <w:rPr>
          <w:rFonts w:ascii="Times New Roman" w:hAnsi="Times New Roman"/>
          <w:sz w:val="28"/>
          <w:szCs w:val="28"/>
        </w:rPr>
        <w:t xml:space="preserve">3.2 Анализ прилагательных атрибутов </w:t>
      </w:r>
      <w:r w:rsidR="00A509A9">
        <w:rPr>
          <w:rFonts w:ascii="Times New Roman" w:hAnsi="Times New Roman"/>
          <w:sz w:val="28"/>
          <w:szCs w:val="28"/>
        </w:rPr>
        <w:t xml:space="preserve">в текстах политических новостей </w:t>
      </w:r>
      <w:r w:rsidRPr="00A509A9">
        <w:rPr>
          <w:rFonts w:ascii="Times New Roman" w:hAnsi="Times New Roman"/>
          <w:sz w:val="28"/>
          <w:szCs w:val="28"/>
        </w:rPr>
        <w:t>издания</w:t>
      </w:r>
      <w:r w:rsidRPr="00A509A9">
        <w:rPr>
          <w:rFonts w:ascii="Times New Roman" w:hAnsi="Times New Roman"/>
          <w:sz w:val="28"/>
          <w:szCs w:val="28"/>
          <w:lang w:val="en-US"/>
        </w:rPr>
        <w:t xml:space="preserve"> «The New York Times»</w:t>
      </w:r>
    </w:p>
    <w:p w:rsidR="008056E0" w:rsidRPr="00A509A9" w:rsidRDefault="008056E0" w:rsidP="00A509A9">
      <w:pPr>
        <w:widowControl w:val="0"/>
        <w:spacing w:after="0" w:line="360" w:lineRule="auto"/>
        <w:jc w:val="both"/>
        <w:rPr>
          <w:rFonts w:ascii="Times New Roman" w:hAnsi="Times New Roman"/>
          <w:sz w:val="28"/>
          <w:szCs w:val="28"/>
        </w:rPr>
      </w:pPr>
      <w:r w:rsidRPr="00A509A9">
        <w:rPr>
          <w:rFonts w:ascii="Times New Roman" w:hAnsi="Times New Roman"/>
          <w:sz w:val="28"/>
          <w:szCs w:val="28"/>
        </w:rPr>
        <w:t xml:space="preserve">3.3 Анализ прилагательных атрибутов </w:t>
      </w:r>
      <w:r w:rsidR="00A509A9">
        <w:rPr>
          <w:rFonts w:ascii="Times New Roman" w:hAnsi="Times New Roman"/>
          <w:sz w:val="28"/>
          <w:szCs w:val="28"/>
        </w:rPr>
        <w:t xml:space="preserve">в текстах политических новостей </w:t>
      </w:r>
      <w:r w:rsidRPr="00A509A9">
        <w:rPr>
          <w:rFonts w:ascii="Times New Roman" w:hAnsi="Times New Roman"/>
          <w:sz w:val="28"/>
          <w:szCs w:val="28"/>
        </w:rPr>
        <w:t>издания</w:t>
      </w:r>
      <w:r w:rsidRPr="00A509A9">
        <w:rPr>
          <w:rFonts w:ascii="Times New Roman" w:hAnsi="Times New Roman"/>
          <w:sz w:val="28"/>
          <w:szCs w:val="28"/>
          <w:lang w:val="en-US"/>
        </w:rPr>
        <w:t xml:space="preserve"> «The Wall Street Journal»</w:t>
      </w:r>
    </w:p>
    <w:p w:rsidR="008056E0" w:rsidRPr="00A509A9" w:rsidRDefault="00A509A9" w:rsidP="00A509A9">
      <w:pPr>
        <w:widowControl w:val="0"/>
        <w:tabs>
          <w:tab w:val="right" w:pos="9355"/>
        </w:tabs>
        <w:autoSpaceDE w:val="0"/>
        <w:autoSpaceDN w:val="0"/>
        <w:spacing w:after="0" w:line="360" w:lineRule="auto"/>
        <w:jc w:val="both"/>
        <w:rPr>
          <w:rFonts w:ascii="Times New Roman" w:hAnsi="Times New Roman"/>
          <w:sz w:val="28"/>
          <w:szCs w:val="28"/>
        </w:rPr>
      </w:pPr>
      <w:r>
        <w:rPr>
          <w:rFonts w:ascii="Times New Roman" w:hAnsi="Times New Roman"/>
          <w:sz w:val="28"/>
          <w:szCs w:val="28"/>
        </w:rPr>
        <w:t>Заключение</w:t>
      </w:r>
    </w:p>
    <w:p w:rsidR="008056E0" w:rsidRDefault="008056E0" w:rsidP="00A509A9">
      <w:pPr>
        <w:widowControl w:val="0"/>
        <w:tabs>
          <w:tab w:val="right" w:pos="9355"/>
        </w:tabs>
        <w:autoSpaceDE w:val="0"/>
        <w:autoSpaceDN w:val="0"/>
        <w:spacing w:after="0" w:line="360" w:lineRule="auto"/>
        <w:jc w:val="both"/>
        <w:rPr>
          <w:rFonts w:ascii="Times New Roman" w:hAnsi="Times New Roman"/>
          <w:sz w:val="28"/>
          <w:szCs w:val="28"/>
        </w:rPr>
      </w:pPr>
      <w:r w:rsidRPr="00A509A9">
        <w:rPr>
          <w:rFonts w:ascii="Times New Roman" w:hAnsi="Times New Roman"/>
          <w:sz w:val="28"/>
          <w:szCs w:val="28"/>
        </w:rPr>
        <w:t xml:space="preserve">Библиографический </w:t>
      </w:r>
      <w:r w:rsidR="00A509A9">
        <w:rPr>
          <w:rFonts w:ascii="Times New Roman" w:hAnsi="Times New Roman"/>
          <w:sz w:val="28"/>
          <w:szCs w:val="28"/>
        </w:rPr>
        <w:t>список</w:t>
      </w:r>
    </w:p>
    <w:p w:rsidR="00A509A9" w:rsidRPr="00A509A9" w:rsidRDefault="00A509A9" w:rsidP="00A509A9">
      <w:pPr>
        <w:widowControl w:val="0"/>
        <w:tabs>
          <w:tab w:val="right" w:pos="9355"/>
        </w:tabs>
        <w:autoSpaceDE w:val="0"/>
        <w:autoSpaceDN w:val="0"/>
        <w:spacing w:after="0" w:line="360" w:lineRule="auto"/>
        <w:jc w:val="both"/>
        <w:rPr>
          <w:rFonts w:ascii="Times New Roman" w:hAnsi="Times New Roman"/>
          <w:sz w:val="28"/>
          <w:szCs w:val="28"/>
        </w:rPr>
      </w:pP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br w:type="page"/>
        <w:t>ВВЕДЕНИЕ</w:t>
      </w:r>
    </w:p>
    <w:p w:rsidR="008056E0" w:rsidRPr="00A509A9" w:rsidRDefault="008056E0" w:rsidP="00A509A9">
      <w:pPr>
        <w:widowControl w:val="0"/>
        <w:spacing w:after="0" w:line="360" w:lineRule="auto"/>
        <w:ind w:firstLine="709"/>
        <w:jc w:val="both"/>
        <w:rPr>
          <w:rFonts w:ascii="Times New Roman" w:hAnsi="Times New Roman"/>
          <w:sz w:val="28"/>
          <w:szCs w:val="28"/>
        </w:rPr>
      </w:pP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Исследования в области языка политики и языка масс-медиа имеют давние традиции, однако вопросы функционирования политических текстов СМИ до сих пор не перестают привлекать внимания ученых. Круг проблем, находящихся в фокусе проводимых исследований, весьма широк и включает, помимо прочего, такие вопросы, как оценочность, метафоричность, манипулятивность, движение языковой нормы и другие.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В настоящем исследовании предпринята попытка определения роли прилагательных в атрибутивной функции в реализации категории оценки в современных американских текстах политических новостей. Посредством выявления оценочности в текстах печатных СМИ возможно получение нового знания о функционировании лексических средств выражения оценки в рамках американских новостных текстов, что и обусловливает актуальность данной работы.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Объектом исследования являются прилагательные-атрибуты в политических новостных текстах американских печатных / электронных изданий. Предметом – языковая категория оценочности.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Цель настоящей работы состоит в определении оценки, которую выражают прилагательные-атрибуты в текстах политических новостей в зависимости от тематики, издания, а также в определении той оценочности (положительной или отрицательной), которая преобладает в новостных сообщениях. Достижение этой цели предполагает решение ряда конкретных задач:</w:t>
      </w:r>
    </w:p>
    <w:p w:rsidR="008056E0" w:rsidRPr="00A509A9" w:rsidRDefault="008056E0" w:rsidP="00A509A9">
      <w:pPr>
        <w:pStyle w:val="a3"/>
        <w:widowControl w:val="0"/>
        <w:numPr>
          <w:ilvl w:val="0"/>
          <w:numId w:val="39"/>
        </w:numPr>
        <w:tabs>
          <w:tab w:val="left" w:pos="1134"/>
        </w:tabs>
        <w:spacing w:after="0" w:line="360" w:lineRule="auto"/>
        <w:ind w:left="0" w:firstLine="709"/>
        <w:jc w:val="both"/>
        <w:rPr>
          <w:rFonts w:ascii="Times New Roman" w:hAnsi="Times New Roman"/>
          <w:sz w:val="28"/>
          <w:szCs w:val="28"/>
        </w:rPr>
      </w:pPr>
      <w:r w:rsidRPr="00A509A9">
        <w:rPr>
          <w:rFonts w:ascii="Times New Roman" w:hAnsi="Times New Roman"/>
          <w:sz w:val="28"/>
          <w:szCs w:val="28"/>
        </w:rPr>
        <w:t>Определени</w:t>
      </w:r>
      <w:r w:rsidR="00821749" w:rsidRPr="00A509A9">
        <w:rPr>
          <w:rFonts w:ascii="Times New Roman" w:hAnsi="Times New Roman"/>
          <w:sz w:val="28"/>
          <w:szCs w:val="28"/>
        </w:rPr>
        <w:t>е</w:t>
      </w:r>
      <w:r w:rsidRPr="00A509A9">
        <w:rPr>
          <w:rFonts w:ascii="Times New Roman" w:hAnsi="Times New Roman"/>
          <w:sz w:val="28"/>
          <w:szCs w:val="28"/>
        </w:rPr>
        <w:t xml:space="preserve"> понятия новость / политическая новость как жанра печатных СМИ, ее основных характеристик;</w:t>
      </w:r>
    </w:p>
    <w:p w:rsidR="008056E0" w:rsidRPr="00A509A9" w:rsidRDefault="008056E0" w:rsidP="00A509A9">
      <w:pPr>
        <w:pStyle w:val="a3"/>
        <w:widowControl w:val="0"/>
        <w:numPr>
          <w:ilvl w:val="0"/>
          <w:numId w:val="39"/>
        </w:numPr>
        <w:tabs>
          <w:tab w:val="left" w:pos="1134"/>
        </w:tabs>
        <w:spacing w:after="0" w:line="360" w:lineRule="auto"/>
        <w:ind w:left="0" w:firstLine="709"/>
        <w:jc w:val="both"/>
        <w:rPr>
          <w:rFonts w:ascii="Times New Roman" w:hAnsi="Times New Roman"/>
          <w:sz w:val="28"/>
          <w:szCs w:val="28"/>
        </w:rPr>
      </w:pPr>
      <w:r w:rsidRPr="00A509A9">
        <w:rPr>
          <w:rFonts w:ascii="Times New Roman" w:hAnsi="Times New Roman"/>
          <w:sz w:val="28"/>
          <w:szCs w:val="28"/>
        </w:rPr>
        <w:t>Рассмотрение понятия, структуры, классификации оценки и изучение классификаций оценочных значений прилагательных;</w:t>
      </w:r>
    </w:p>
    <w:p w:rsidR="008056E0" w:rsidRPr="00A509A9" w:rsidRDefault="008056E0" w:rsidP="00A509A9">
      <w:pPr>
        <w:pStyle w:val="a3"/>
        <w:widowControl w:val="0"/>
        <w:numPr>
          <w:ilvl w:val="0"/>
          <w:numId w:val="39"/>
        </w:numPr>
        <w:tabs>
          <w:tab w:val="left" w:pos="1134"/>
        </w:tabs>
        <w:spacing w:after="0" w:line="360" w:lineRule="auto"/>
        <w:ind w:left="0" w:firstLine="709"/>
        <w:jc w:val="both"/>
        <w:rPr>
          <w:rFonts w:ascii="Times New Roman" w:hAnsi="Times New Roman"/>
          <w:sz w:val="28"/>
          <w:szCs w:val="28"/>
        </w:rPr>
      </w:pPr>
      <w:r w:rsidRPr="00A509A9">
        <w:rPr>
          <w:rFonts w:ascii="Times New Roman" w:hAnsi="Times New Roman"/>
          <w:sz w:val="28"/>
          <w:szCs w:val="28"/>
        </w:rPr>
        <w:t>Определение количественного соотношения дескриптивных и оценочных прилагательных по отношению к совокупному количеству выявленных атрибутивных конструкций в определенной тематической группе, в совокупности тем одного издания (в определенном издании) и в совокупности анализируемых печатных изданий американских СМИ (общее количество);</w:t>
      </w:r>
    </w:p>
    <w:p w:rsidR="008056E0" w:rsidRPr="00A509A9" w:rsidRDefault="008056E0" w:rsidP="00A509A9">
      <w:pPr>
        <w:pStyle w:val="a3"/>
        <w:widowControl w:val="0"/>
        <w:numPr>
          <w:ilvl w:val="0"/>
          <w:numId w:val="39"/>
        </w:numPr>
        <w:tabs>
          <w:tab w:val="left" w:pos="1134"/>
        </w:tabs>
        <w:spacing w:after="0" w:line="360" w:lineRule="auto"/>
        <w:ind w:left="0" w:firstLine="709"/>
        <w:jc w:val="both"/>
        <w:rPr>
          <w:rFonts w:ascii="Times New Roman" w:hAnsi="Times New Roman"/>
          <w:sz w:val="28"/>
          <w:szCs w:val="28"/>
        </w:rPr>
      </w:pPr>
      <w:r w:rsidRPr="00A509A9">
        <w:rPr>
          <w:rFonts w:ascii="Times New Roman" w:hAnsi="Times New Roman"/>
          <w:sz w:val="28"/>
          <w:szCs w:val="28"/>
        </w:rPr>
        <w:t xml:space="preserve">Установление доминирующего количества прилагательных с положительной или с отрицательной оценкой по отношению к совокупному количеству оценочных прилагательных-атрибутов.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Для решения поставленных в работе задач использовались следующие лингвистические </w:t>
      </w:r>
      <w:r w:rsidRPr="00A509A9">
        <w:rPr>
          <w:rFonts w:ascii="Times New Roman" w:hAnsi="Times New Roman"/>
          <w:bCs/>
          <w:sz w:val="28"/>
          <w:szCs w:val="28"/>
        </w:rPr>
        <w:t>методы</w:t>
      </w:r>
      <w:r w:rsidRPr="00A509A9">
        <w:rPr>
          <w:rFonts w:ascii="Times New Roman" w:hAnsi="Times New Roman"/>
          <w:sz w:val="28"/>
          <w:szCs w:val="28"/>
        </w:rPr>
        <w:t xml:space="preserve">: метод количественных подсчетов, метод контекстуального анализа и метод компонентного анализа.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Материалом исследования послужили медиа тексты, посвященные вопросам внутренней политики США, а именно, экономике США и реформе здравоохранения. Статьи были взяты из разделов новостей американских электронных / печатных изданий «</w:t>
      </w:r>
      <w:r w:rsidRPr="00A509A9">
        <w:rPr>
          <w:rFonts w:ascii="Times New Roman" w:hAnsi="Times New Roman"/>
          <w:sz w:val="28"/>
          <w:szCs w:val="28"/>
          <w:lang w:val="en-US"/>
        </w:rPr>
        <w:t>CNN</w:t>
      </w:r>
      <w:r w:rsidRPr="00A509A9">
        <w:rPr>
          <w:rFonts w:ascii="Times New Roman" w:hAnsi="Times New Roman"/>
          <w:sz w:val="28"/>
          <w:szCs w:val="28"/>
        </w:rPr>
        <w:t>», «</w:t>
      </w:r>
      <w:r w:rsidRPr="00A509A9">
        <w:rPr>
          <w:rFonts w:ascii="Times New Roman" w:hAnsi="Times New Roman"/>
          <w:sz w:val="28"/>
          <w:szCs w:val="28"/>
          <w:lang w:val="en-US"/>
        </w:rPr>
        <w:t>The</w:t>
      </w:r>
      <w:r w:rsidRPr="00A509A9">
        <w:rPr>
          <w:rFonts w:ascii="Times New Roman" w:hAnsi="Times New Roman"/>
          <w:sz w:val="28"/>
          <w:szCs w:val="28"/>
        </w:rPr>
        <w:t xml:space="preserve"> </w:t>
      </w:r>
      <w:r w:rsidRPr="00A509A9">
        <w:rPr>
          <w:rFonts w:ascii="Times New Roman" w:hAnsi="Times New Roman"/>
          <w:sz w:val="28"/>
          <w:szCs w:val="28"/>
          <w:lang w:val="en-US"/>
        </w:rPr>
        <w:t>New</w:t>
      </w:r>
      <w:r w:rsidRPr="00A509A9">
        <w:rPr>
          <w:rFonts w:ascii="Times New Roman" w:hAnsi="Times New Roman"/>
          <w:sz w:val="28"/>
          <w:szCs w:val="28"/>
        </w:rPr>
        <w:t xml:space="preserve"> </w:t>
      </w:r>
      <w:r w:rsidRPr="00A509A9">
        <w:rPr>
          <w:rFonts w:ascii="Times New Roman" w:hAnsi="Times New Roman"/>
          <w:sz w:val="28"/>
          <w:szCs w:val="28"/>
          <w:lang w:val="en-US"/>
        </w:rPr>
        <w:t>York</w:t>
      </w:r>
      <w:r w:rsidRPr="00A509A9">
        <w:rPr>
          <w:rFonts w:ascii="Times New Roman" w:hAnsi="Times New Roman"/>
          <w:sz w:val="28"/>
          <w:szCs w:val="28"/>
        </w:rPr>
        <w:t xml:space="preserve"> </w:t>
      </w:r>
      <w:r w:rsidRPr="00A509A9">
        <w:rPr>
          <w:rFonts w:ascii="Times New Roman" w:hAnsi="Times New Roman"/>
          <w:sz w:val="28"/>
          <w:szCs w:val="28"/>
          <w:lang w:val="en-US"/>
        </w:rPr>
        <w:t>Times</w:t>
      </w:r>
      <w:r w:rsidRPr="00A509A9">
        <w:rPr>
          <w:rFonts w:ascii="Times New Roman" w:hAnsi="Times New Roman"/>
          <w:sz w:val="28"/>
          <w:szCs w:val="28"/>
        </w:rPr>
        <w:t>», «</w:t>
      </w:r>
      <w:r w:rsidRPr="00A509A9">
        <w:rPr>
          <w:rFonts w:ascii="Times New Roman" w:hAnsi="Times New Roman"/>
          <w:sz w:val="28"/>
          <w:szCs w:val="28"/>
          <w:lang w:val="en-US"/>
        </w:rPr>
        <w:t>The</w:t>
      </w:r>
      <w:r w:rsidRPr="00A509A9">
        <w:rPr>
          <w:rFonts w:ascii="Times New Roman" w:hAnsi="Times New Roman"/>
          <w:sz w:val="28"/>
          <w:szCs w:val="28"/>
        </w:rPr>
        <w:t xml:space="preserve"> </w:t>
      </w:r>
      <w:r w:rsidRPr="00A509A9">
        <w:rPr>
          <w:rFonts w:ascii="Times New Roman" w:hAnsi="Times New Roman"/>
          <w:sz w:val="28"/>
          <w:szCs w:val="28"/>
          <w:lang w:val="en-US"/>
        </w:rPr>
        <w:t>Wall</w:t>
      </w:r>
      <w:r w:rsidRPr="00A509A9">
        <w:rPr>
          <w:rFonts w:ascii="Times New Roman" w:hAnsi="Times New Roman"/>
          <w:sz w:val="28"/>
          <w:szCs w:val="28"/>
        </w:rPr>
        <w:t xml:space="preserve"> </w:t>
      </w:r>
      <w:r w:rsidRPr="00A509A9">
        <w:rPr>
          <w:rFonts w:ascii="Times New Roman" w:hAnsi="Times New Roman"/>
          <w:sz w:val="28"/>
          <w:szCs w:val="28"/>
          <w:lang w:val="en-US"/>
        </w:rPr>
        <w:t>Street</w:t>
      </w:r>
      <w:r w:rsidRPr="00A509A9">
        <w:rPr>
          <w:rFonts w:ascii="Times New Roman" w:hAnsi="Times New Roman"/>
          <w:sz w:val="28"/>
          <w:szCs w:val="28"/>
        </w:rPr>
        <w:t xml:space="preserve"> </w:t>
      </w:r>
      <w:r w:rsidRPr="00A509A9">
        <w:rPr>
          <w:rFonts w:ascii="Times New Roman" w:hAnsi="Times New Roman"/>
          <w:sz w:val="28"/>
          <w:szCs w:val="28"/>
          <w:lang w:val="en-US"/>
        </w:rPr>
        <w:t>Journal</w:t>
      </w:r>
      <w:r w:rsidRPr="00A509A9">
        <w:rPr>
          <w:rFonts w:ascii="Times New Roman" w:hAnsi="Times New Roman"/>
          <w:sz w:val="28"/>
          <w:szCs w:val="28"/>
        </w:rPr>
        <w:t xml:space="preserve">» за октябрь </w:t>
      </w:r>
      <w:smartTag w:uri="urn:schemas-microsoft-com:office:smarttags" w:element="metricconverter">
        <w:smartTagPr>
          <w:attr w:name="ProductID" w:val="2009 г"/>
        </w:smartTagPr>
        <w:r w:rsidRPr="00A509A9">
          <w:rPr>
            <w:rFonts w:ascii="Times New Roman" w:hAnsi="Times New Roman"/>
            <w:sz w:val="28"/>
            <w:szCs w:val="28"/>
          </w:rPr>
          <w:t>2009 г</w:t>
        </w:r>
      </w:smartTag>
      <w:r w:rsidRPr="00A509A9">
        <w:rPr>
          <w:rFonts w:ascii="Times New Roman" w:hAnsi="Times New Roman"/>
          <w:sz w:val="28"/>
          <w:szCs w:val="28"/>
        </w:rPr>
        <w:t xml:space="preserve">. – март </w:t>
      </w:r>
      <w:smartTag w:uri="urn:schemas-microsoft-com:office:smarttags" w:element="metricconverter">
        <w:smartTagPr>
          <w:attr w:name="ProductID" w:val="2010 г"/>
        </w:smartTagPr>
        <w:r w:rsidRPr="00A509A9">
          <w:rPr>
            <w:rFonts w:ascii="Times New Roman" w:hAnsi="Times New Roman"/>
            <w:sz w:val="28"/>
            <w:szCs w:val="28"/>
          </w:rPr>
          <w:t>2010 г</w:t>
        </w:r>
      </w:smartTag>
      <w:r w:rsidRPr="00A509A9">
        <w:rPr>
          <w:rFonts w:ascii="Times New Roman" w:hAnsi="Times New Roman"/>
          <w:sz w:val="28"/>
          <w:szCs w:val="28"/>
        </w:rPr>
        <w:t>. В окончательном виде собранный корпус составил 60 статей новостных сообщений политической тематики, в которых было выявлено и проанализировано 300 атрибутивных конструкций.</w:t>
      </w:r>
    </w:p>
    <w:p w:rsidR="008056E0" w:rsidRPr="00A509A9" w:rsidRDefault="008056E0" w:rsidP="00A509A9">
      <w:pPr>
        <w:pStyle w:val="a3"/>
        <w:widowControl w:val="0"/>
        <w:spacing w:after="0" w:line="360" w:lineRule="auto"/>
        <w:ind w:left="0" w:firstLine="709"/>
        <w:jc w:val="both"/>
        <w:rPr>
          <w:rFonts w:ascii="Times New Roman" w:hAnsi="Times New Roman"/>
          <w:sz w:val="28"/>
          <w:szCs w:val="28"/>
        </w:rPr>
      </w:pPr>
      <w:r w:rsidRPr="00A509A9">
        <w:rPr>
          <w:rFonts w:ascii="Times New Roman" w:hAnsi="Times New Roman"/>
          <w:sz w:val="28"/>
          <w:szCs w:val="28"/>
        </w:rPr>
        <w:t xml:space="preserve">Практическая ценность работы заключается в том, что ее положения и результаты могут быть использованы в лекционных курсах по лексикологии, стилистике, журналистике, при проведении спецкурсов по лингвистике текста, теории коммуникации, семантике, анализу языка СМИ, а также могут найти применение в практике преподавания английского языка. </w:t>
      </w:r>
    </w:p>
    <w:p w:rsidR="008056E0" w:rsidRPr="00A509A9" w:rsidRDefault="008056E0" w:rsidP="00A509A9">
      <w:pPr>
        <w:widowControl w:val="0"/>
        <w:spacing w:after="0" w:line="360" w:lineRule="auto"/>
        <w:ind w:firstLine="709"/>
        <w:jc w:val="both"/>
        <w:rPr>
          <w:rFonts w:ascii="Times New Roman" w:hAnsi="Times New Roman"/>
          <w:sz w:val="28"/>
          <w:szCs w:val="28"/>
        </w:rPr>
      </w:pPr>
    </w:p>
    <w:p w:rsidR="008056E0" w:rsidRPr="00A509A9" w:rsidRDefault="008056E0" w:rsidP="00A509A9">
      <w:pPr>
        <w:pStyle w:val="a3"/>
        <w:widowControl w:val="0"/>
        <w:spacing w:after="0" w:line="360" w:lineRule="auto"/>
        <w:ind w:left="0" w:firstLine="709"/>
        <w:jc w:val="both"/>
        <w:rPr>
          <w:rFonts w:ascii="Times New Roman" w:hAnsi="Times New Roman"/>
          <w:sz w:val="28"/>
          <w:szCs w:val="28"/>
        </w:rPr>
      </w:pPr>
      <w:r w:rsidRPr="00A509A9">
        <w:rPr>
          <w:rFonts w:ascii="Times New Roman" w:hAnsi="Times New Roman"/>
          <w:sz w:val="28"/>
          <w:szCs w:val="28"/>
        </w:rPr>
        <w:br w:type="page"/>
        <w:t>1 НОВОСТИ КАК ОСНОВНОЙ ЖАНР ПЕЧАТНЫХ СМИ</w:t>
      </w:r>
    </w:p>
    <w:p w:rsidR="008056E0" w:rsidRPr="00A509A9" w:rsidRDefault="008056E0" w:rsidP="00A509A9">
      <w:pPr>
        <w:pStyle w:val="a3"/>
        <w:widowControl w:val="0"/>
        <w:spacing w:after="0" w:line="360" w:lineRule="auto"/>
        <w:ind w:left="0" w:firstLine="709"/>
        <w:jc w:val="both"/>
        <w:rPr>
          <w:rFonts w:ascii="Times New Roman" w:hAnsi="Times New Roman"/>
          <w:sz w:val="28"/>
          <w:szCs w:val="28"/>
        </w:rPr>
      </w:pPr>
    </w:p>
    <w:p w:rsidR="008056E0" w:rsidRPr="00A509A9" w:rsidRDefault="008056E0" w:rsidP="00A509A9">
      <w:pPr>
        <w:pStyle w:val="a3"/>
        <w:widowControl w:val="0"/>
        <w:spacing w:after="0" w:line="360" w:lineRule="auto"/>
        <w:ind w:left="0" w:firstLine="709"/>
        <w:jc w:val="both"/>
        <w:rPr>
          <w:rFonts w:ascii="Times New Roman" w:hAnsi="Times New Roman"/>
          <w:sz w:val="28"/>
          <w:szCs w:val="28"/>
        </w:rPr>
      </w:pPr>
      <w:r w:rsidRPr="00A509A9">
        <w:rPr>
          <w:rFonts w:ascii="Times New Roman" w:hAnsi="Times New Roman"/>
          <w:sz w:val="28"/>
          <w:szCs w:val="28"/>
        </w:rPr>
        <w:t>1.1 Жанры печатных изданий</w:t>
      </w:r>
    </w:p>
    <w:p w:rsidR="00A509A9" w:rsidRDefault="00A509A9" w:rsidP="00A509A9">
      <w:pPr>
        <w:widowControl w:val="0"/>
        <w:spacing w:after="0" w:line="360" w:lineRule="auto"/>
        <w:ind w:firstLine="709"/>
        <w:jc w:val="both"/>
        <w:rPr>
          <w:rFonts w:ascii="Times New Roman" w:hAnsi="Times New Roman"/>
          <w:sz w:val="28"/>
          <w:szCs w:val="28"/>
        </w:rPr>
      </w:pP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Деятельность СМИ оказывает исключительно большое влияние на жизнь общества в целом, на социально-психологический и нравственный облик каждого из членов этого общества, потому что всякая новая информация, поступающая по каналам СМИ, соответствующим образом стереотипизирована и несет в себе многократно повторяемые политические ориентации и ценностные установки, которые закрепляются в сознании людей.</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По мнению В.М. Березина, СМИ представляют собой учреждения, созданные для открытой, публичной передачи с помощью специального технического инструментария или специальных коммуникационных средств, посредством которых происходит передача информации или различных сведений.</w:t>
      </w:r>
      <w:r w:rsidRPr="00A509A9">
        <w:rPr>
          <w:rStyle w:val="a9"/>
          <w:rFonts w:ascii="Times New Roman" w:hAnsi="Times New Roman"/>
          <w:sz w:val="28"/>
          <w:szCs w:val="28"/>
        </w:rPr>
        <w:footnoteReference w:id="1"/>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Благодаря использованию этих коммуникационных средств возникли три подсистемы журналистской деятельности: </w:t>
      </w:r>
      <w:r w:rsidRPr="00A509A9">
        <w:rPr>
          <w:rFonts w:ascii="Times New Roman" w:hAnsi="Times New Roman"/>
          <w:bCs/>
          <w:iCs/>
          <w:sz w:val="28"/>
          <w:szCs w:val="28"/>
        </w:rPr>
        <w:t>печать, радио и</w:t>
      </w:r>
      <w:r w:rsidRPr="00A509A9">
        <w:rPr>
          <w:rFonts w:ascii="Times New Roman" w:hAnsi="Times New Roman"/>
          <w:sz w:val="28"/>
          <w:szCs w:val="28"/>
        </w:rPr>
        <w:t xml:space="preserve"> </w:t>
      </w:r>
      <w:r w:rsidRPr="00A509A9">
        <w:rPr>
          <w:rFonts w:ascii="Times New Roman" w:hAnsi="Times New Roman"/>
          <w:bCs/>
          <w:iCs/>
          <w:sz w:val="28"/>
          <w:szCs w:val="28"/>
        </w:rPr>
        <w:t>телевидение</w:t>
      </w:r>
      <w:r w:rsidRPr="00A509A9">
        <w:rPr>
          <w:rFonts w:ascii="Times New Roman" w:hAnsi="Times New Roman"/>
          <w:sz w:val="28"/>
          <w:szCs w:val="28"/>
        </w:rPr>
        <w:t>, каждая из которых состоит из огромного числа каналов: отдельных газет, журналов, альманахов, книжной продукции, программ радио и телевидения, способных распространяться как по всему миру, так и в небольших регионах (областях, районах, округах). Каждая отдельная подсистема выполняет свою долю функций журналистики на основе использования своих специфических особенностей, проявляющихся прежде всего в способах фиксации и передачи информации.</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iCs/>
          <w:sz w:val="28"/>
          <w:szCs w:val="28"/>
        </w:rPr>
        <w:t>Мы детально рассмотрим такой вид СМИ как периодические печатные издания. Печать</w:t>
      </w:r>
      <w:r w:rsidRPr="00A509A9">
        <w:rPr>
          <w:rFonts w:ascii="Times New Roman" w:hAnsi="Times New Roman"/>
          <w:sz w:val="28"/>
          <w:szCs w:val="28"/>
        </w:rPr>
        <w:t xml:space="preserve"> (газеты, еженедельники, журналы, альманахи, книги) приобрела особое место в системе СМИ. Вышедшая из-под печатного станка продукция несет информацию в виде напечатанного буквенного текста, фотографий, рисунков, плакатов, схем, графиков и других изобразительно-графических форм, которые воспринимаются читателем-зрителем без помощи каких-либо дополнительных средств (тогда как для получения радиотелевизионной информации нужны телевизор, радиоприемник, магнитофон и т.д.). Печатные издания легко иметь при себе и обращаться к извлечению информации в удобное время, не мешая окружающим, и в обстоятельствах, не позволяющих или мешающих слушать радио или смотреть телепередачи (в поезде, метро, автобусе, самолете и т.д.).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При этом чтение текста и восприятие изобразительного печатного материала проходит в соответствии с желанием избирательно, в том порядке, темпе и ритме, которые устанавливает сам читатель.</w:t>
      </w:r>
      <w:r w:rsidRPr="00A509A9">
        <w:rPr>
          <w:rStyle w:val="a9"/>
          <w:rFonts w:ascii="Times New Roman" w:hAnsi="Times New Roman"/>
          <w:sz w:val="28"/>
          <w:szCs w:val="28"/>
        </w:rPr>
        <w:footnoteReference w:id="2"/>
      </w:r>
      <w:r w:rsidRPr="00A509A9">
        <w:rPr>
          <w:rFonts w:ascii="Times New Roman" w:hAnsi="Times New Roman"/>
          <w:sz w:val="28"/>
          <w:szCs w:val="28"/>
        </w:rPr>
        <w:t xml:space="preserve"> Он может обращаться к одному и тому же произведению несколько раз, хранить нужное, подчеркивать, делать пометки на полях. Все это определяет множество положительных сторон при контакте с печатными изданиями, что делает их на настоящий период незаменимыми и важными носителями массовой информации.</w:t>
      </w:r>
    </w:p>
    <w:p w:rsidR="008056E0" w:rsidRPr="00A509A9" w:rsidRDefault="008056E0" w:rsidP="00A509A9">
      <w:pPr>
        <w:widowControl w:val="0"/>
        <w:shd w:val="clear" w:color="auto" w:fill="FFFFFF"/>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Следует заметить что, печатное издание представляет собой средство массовой информации, распространяющее свою продукцию в печатном виде, то есть, отпечатанное на бумаге тем или иным способом. Среди печатных изданий довольно известны следующие виды журналистской деятельности: журналы (периодические издания в виде книжек, содержащих художественные произведения или статьи политического, научного и иного характера), альманахи (сборники статей, содержащих занимательные сведения справочного характера из различных областей знания), бюллетени (названия некоторых периодических и продолжающихся изданий, содержащих краткие сведения о работе учреждений, общественных организаций, результаты каких-либо исследований), книги (печатные издания в виде сброшюрованных, переплетенных вместе листов с каким-либо текстом), газеты (печатное периодическое издание, выходящее под постоянным названием не реже одного раза в месяц). </w:t>
      </w:r>
    </w:p>
    <w:p w:rsidR="008056E0" w:rsidRPr="00A509A9" w:rsidRDefault="008056E0" w:rsidP="00A509A9">
      <w:pPr>
        <w:widowControl w:val="0"/>
        <w:shd w:val="clear" w:color="auto" w:fill="FFFFFF"/>
        <w:spacing w:after="0" w:line="360" w:lineRule="auto"/>
        <w:ind w:firstLine="709"/>
        <w:jc w:val="both"/>
        <w:rPr>
          <w:rFonts w:ascii="Times New Roman" w:hAnsi="Times New Roman"/>
          <w:sz w:val="28"/>
          <w:szCs w:val="28"/>
        </w:rPr>
      </w:pPr>
      <w:r w:rsidRPr="00A509A9">
        <w:rPr>
          <w:rFonts w:ascii="Times New Roman" w:hAnsi="Times New Roman"/>
          <w:sz w:val="28"/>
          <w:szCs w:val="28"/>
        </w:rPr>
        <w:t>Каждое издание имеет собственную целевую аудиторию в соответствии с профессиональным назначением, возрастом, накло</w:t>
      </w:r>
      <w:r w:rsidR="002A3C82" w:rsidRPr="00A509A9">
        <w:rPr>
          <w:rFonts w:ascii="Times New Roman" w:hAnsi="Times New Roman"/>
          <w:sz w:val="28"/>
          <w:szCs w:val="28"/>
        </w:rPr>
        <w:t>нностями, пред</w:t>
      </w:r>
      <w:r w:rsidRPr="00A509A9">
        <w:rPr>
          <w:rFonts w:ascii="Times New Roman" w:hAnsi="Times New Roman"/>
          <w:sz w:val="28"/>
          <w:szCs w:val="28"/>
        </w:rPr>
        <w:t>почтениями, социальным происхождением и другими социально-</w:t>
      </w:r>
      <w:r w:rsidR="002A3C82" w:rsidRPr="00A509A9">
        <w:rPr>
          <w:rFonts w:ascii="Times New Roman" w:hAnsi="Times New Roman"/>
          <w:sz w:val="28"/>
          <w:szCs w:val="28"/>
        </w:rPr>
        <w:t>полити</w:t>
      </w:r>
      <w:r w:rsidRPr="00A509A9">
        <w:rPr>
          <w:rFonts w:ascii="Times New Roman" w:hAnsi="Times New Roman"/>
          <w:sz w:val="28"/>
          <w:szCs w:val="28"/>
        </w:rPr>
        <w:t xml:space="preserve">ческими и демографическими признаками. Газеты различаются: </w:t>
      </w:r>
      <w:r w:rsidRPr="00A509A9">
        <w:rPr>
          <w:rFonts w:ascii="Times New Roman" w:hAnsi="Times New Roman"/>
          <w:iCs/>
          <w:sz w:val="28"/>
          <w:szCs w:val="28"/>
        </w:rPr>
        <w:t>по периодичности выхода:</w:t>
      </w:r>
      <w:r w:rsidRPr="00A509A9">
        <w:rPr>
          <w:rFonts w:ascii="Times New Roman" w:hAnsi="Times New Roman"/>
          <w:sz w:val="28"/>
          <w:szCs w:val="28"/>
        </w:rPr>
        <w:t xml:space="preserve"> ежедневные, еженедельные, ежемесячные; по </w:t>
      </w:r>
      <w:r w:rsidRPr="00A509A9">
        <w:rPr>
          <w:rFonts w:ascii="Times New Roman" w:hAnsi="Times New Roman"/>
          <w:iCs/>
          <w:sz w:val="28"/>
          <w:szCs w:val="28"/>
        </w:rPr>
        <w:t xml:space="preserve">остальным издательским характеристикам: </w:t>
      </w:r>
      <w:r w:rsidRPr="00A509A9">
        <w:rPr>
          <w:rFonts w:ascii="Times New Roman" w:hAnsi="Times New Roman"/>
          <w:sz w:val="28"/>
          <w:szCs w:val="28"/>
        </w:rPr>
        <w:t xml:space="preserve">тираж, формат, объем издания; по </w:t>
      </w:r>
      <w:r w:rsidRPr="00A509A9">
        <w:rPr>
          <w:rFonts w:ascii="Times New Roman" w:hAnsi="Times New Roman"/>
          <w:iCs/>
          <w:sz w:val="28"/>
          <w:szCs w:val="28"/>
        </w:rPr>
        <w:t>масштабам аудитории, или региону распространения:</w:t>
      </w:r>
      <w:r w:rsidRPr="00A509A9">
        <w:rPr>
          <w:rFonts w:ascii="Times New Roman" w:hAnsi="Times New Roman"/>
          <w:sz w:val="28"/>
          <w:szCs w:val="28"/>
        </w:rPr>
        <w:t xml:space="preserve"> общенациональные, региональные, местные: городские, районные, многотиражные; </w:t>
      </w:r>
      <w:r w:rsidRPr="00A509A9">
        <w:rPr>
          <w:rFonts w:ascii="Times New Roman" w:hAnsi="Times New Roman"/>
          <w:iCs/>
          <w:sz w:val="28"/>
          <w:szCs w:val="28"/>
        </w:rPr>
        <w:t>по целевому назначению:</w:t>
      </w:r>
      <w:r w:rsidRPr="00A509A9">
        <w:rPr>
          <w:rFonts w:ascii="Times New Roman" w:hAnsi="Times New Roman"/>
          <w:sz w:val="28"/>
          <w:szCs w:val="28"/>
        </w:rPr>
        <w:t xml:space="preserve"> общеполитические, ведомственные, корпоративные, профессиональные; по </w:t>
      </w:r>
      <w:r w:rsidRPr="00A509A9">
        <w:rPr>
          <w:rFonts w:ascii="Times New Roman" w:hAnsi="Times New Roman"/>
          <w:iCs/>
          <w:sz w:val="28"/>
          <w:szCs w:val="28"/>
        </w:rPr>
        <w:t>характеру аудитории</w:t>
      </w:r>
      <w:r w:rsidRPr="00A509A9">
        <w:rPr>
          <w:rFonts w:ascii="Times New Roman" w:hAnsi="Times New Roman"/>
          <w:sz w:val="28"/>
          <w:szCs w:val="28"/>
        </w:rPr>
        <w:t xml:space="preserve">: развлекательные, рекламные, коммерческие; по </w:t>
      </w:r>
      <w:r w:rsidRPr="00A509A9">
        <w:rPr>
          <w:rFonts w:ascii="Times New Roman" w:hAnsi="Times New Roman"/>
          <w:iCs/>
          <w:sz w:val="28"/>
          <w:szCs w:val="28"/>
        </w:rPr>
        <w:t>типу учредителя</w:t>
      </w:r>
      <w:r w:rsidRPr="00A509A9">
        <w:rPr>
          <w:rFonts w:ascii="Times New Roman" w:hAnsi="Times New Roman"/>
          <w:sz w:val="28"/>
          <w:szCs w:val="28"/>
        </w:rPr>
        <w:t>: частное лицо, редакция, коммерческая или властная структуры, политическая партия.</w:t>
      </w:r>
      <w:r w:rsidRPr="00A509A9">
        <w:rPr>
          <w:rStyle w:val="a9"/>
          <w:rFonts w:ascii="Times New Roman" w:hAnsi="Times New Roman"/>
          <w:sz w:val="28"/>
          <w:szCs w:val="28"/>
        </w:rPr>
        <w:footnoteReference w:id="3"/>
      </w:r>
      <w:r w:rsidRPr="00A509A9">
        <w:rPr>
          <w:rFonts w:ascii="Times New Roman" w:hAnsi="Times New Roman"/>
          <w:sz w:val="28"/>
          <w:szCs w:val="28"/>
        </w:rPr>
        <w:t xml:space="preserve"> </w:t>
      </w:r>
    </w:p>
    <w:p w:rsidR="008056E0" w:rsidRPr="00A509A9" w:rsidRDefault="008056E0" w:rsidP="00A509A9">
      <w:pPr>
        <w:widowControl w:val="0"/>
        <w:shd w:val="clear" w:color="auto" w:fill="FFFFFF"/>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Посредством перечисленных ранее печатных изданий используются некоторые и самые основные функции Средств Массовой Коммуникации. Такими функциями являются: информативная (сообщение сведений об окружающем мире и протекающих в нем процессах, воспринимаемые человеком), коммуникативная (функция общения, налаживания контакта), идеологическая (связанная со стремлением оказать глубокое влияние на мировоззренческие основы и ценностные ориентации аудитории на самосознание людей, их идеалы и стремления, включая мотивацию поведенческих актов), культурно-образовательная (участвует в пропаганде и распространении в жизни общества высоких культурных ценностей, воспитывает людей на образах общемировой культуры, тем самым способствует всестороннему развитию человека), развлекательная (способная развлечь, доставить массу удовольствия) и политическая функция СМИ (способствует формированию массового общественного сознания и может влияет на отдельные группы населения). </w:t>
      </w:r>
    </w:p>
    <w:p w:rsidR="008056E0" w:rsidRPr="00A509A9" w:rsidRDefault="008056E0" w:rsidP="00A509A9">
      <w:pPr>
        <w:widowControl w:val="0"/>
        <w:shd w:val="clear" w:color="auto" w:fill="FFFFFF"/>
        <w:spacing w:after="0" w:line="360" w:lineRule="auto"/>
        <w:ind w:firstLine="709"/>
        <w:jc w:val="both"/>
        <w:rPr>
          <w:rFonts w:ascii="Times New Roman" w:hAnsi="Times New Roman"/>
          <w:sz w:val="28"/>
          <w:szCs w:val="28"/>
        </w:rPr>
      </w:pPr>
      <w:r w:rsidRPr="00A509A9">
        <w:rPr>
          <w:rFonts w:ascii="Times New Roman" w:hAnsi="Times New Roman"/>
          <w:sz w:val="28"/>
          <w:szCs w:val="28"/>
        </w:rPr>
        <w:t>Данные функции СМИ, а именно информативная, коммуникативная, идеологическая, образовательная, развлекательная и политическая, находят свое отражение и в конкретных жанровых формах периодических печатных изданий. Среди множества текстов, ежедневно производимых и распространяемых СМИ, четко выделяются отдельные функционально-жанровые типы текстов, обладающие устойчивыми признаками на всех уровнях: на уровне формата, на уровне содержания, на уровне языка. Наличие вполне определенного набора устойчивых признаков характерно для информационной аналитики, рекламы, публицистических текстов и новостей. Рассмотрим эти четыре типа текстов массовой информации, так как именно они составляют основу периодических печатных изданий.</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Необходимо начать с информационно-аналитических текстов, которые представляют собой как бы расширенный вариант новостного текста, отличаясь от последнего обязательным наличием не только сообщающей, но и комментирующей, аналитической части. При этом определяющее значение имеет аналитический компонент, комментарий, выражение мнения и оценки. Последовательное разграничение информации и комментария, информации и мнения, информации и оценки – один из характерных признаков качественной журналистики, стремящейся воплотить в жизнь часто декларируемый, но не всегда реализуемый принцип объективности, непредвзятости в освещении событий.</w:t>
      </w:r>
      <w:r w:rsidRPr="00A509A9">
        <w:rPr>
          <w:rStyle w:val="a9"/>
          <w:rFonts w:ascii="Times New Roman" w:hAnsi="Times New Roman"/>
          <w:sz w:val="28"/>
          <w:szCs w:val="28"/>
        </w:rPr>
        <w:footnoteReference w:id="4"/>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На уровне языка информационно-аналитические тексты демонстрируют весь спектр лингвистических способов выражения оценки: от экспрессивно-оценочных слов и словосочетаний до метафор и сравнительных оборотов.</w:t>
      </w:r>
      <w:r w:rsidRPr="00A509A9">
        <w:rPr>
          <w:rStyle w:val="a9"/>
          <w:rFonts w:ascii="Times New Roman" w:hAnsi="Times New Roman"/>
          <w:sz w:val="28"/>
          <w:szCs w:val="28"/>
        </w:rPr>
        <w:footnoteReference w:id="5"/>
      </w:r>
      <w:r w:rsidRPr="00A509A9">
        <w:rPr>
          <w:rFonts w:ascii="Times New Roman" w:hAnsi="Times New Roman"/>
          <w:sz w:val="28"/>
          <w:szCs w:val="28"/>
        </w:rPr>
        <w:t xml:space="preserve"> </w:t>
      </w:r>
    </w:p>
    <w:p w:rsidR="008056E0" w:rsidRPr="00A509A9" w:rsidRDefault="008056E0" w:rsidP="00A509A9">
      <w:pPr>
        <w:widowControl w:val="0"/>
        <w:shd w:val="clear" w:color="auto" w:fill="FFFFFF"/>
        <w:spacing w:after="0" w:line="360" w:lineRule="auto"/>
        <w:ind w:firstLine="709"/>
        <w:jc w:val="both"/>
        <w:rPr>
          <w:rFonts w:ascii="Times New Roman" w:hAnsi="Times New Roman"/>
          <w:sz w:val="28"/>
          <w:szCs w:val="28"/>
        </w:rPr>
      </w:pPr>
      <w:r w:rsidRPr="00A509A9">
        <w:rPr>
          <w:rFonts w:ascii="Times New Roman" w:hAnsi="Times New Roman"/>
          <w:sz w:val="28"/>
          <w:szCs w:val="28"/>
        </w:rPr>
        <w:t>Среди информационно-аналитических типов текста выделяют следующие виды: заметка (простейшая форма оперативного газетного сообщения, в основе которой лежит злободневный, оперативный, общественно значимый факт), интервью (представляющие общественный интерес ответы конкретного лица (группы лиц) на вопросы журналиста), беседа (когда журналист не ограничивается лаконичными вопросами, а спорит с собеседником, комментирует его ответы), отчет (информационное сообщение о мероприятии, на котором присутствует определенная аудитория (конференции и собрания, спортивные соревнования и выставки и т.д.)), репортаж (сбор, подача информационных материалов для печати, радио и телевидения) и т.д.</w:t>
      </w:r>
      <w:r w:rsidRPr="00A509A9">
        <w:rPr>
          <w:rStyle w:val="a9"/>
          <w:rFonts w:ascii="Times New Roman" w:hAnsi="Times New Roman"/>
          <w:sz w:val="28"/>
          <w:szCs w:val="28"/>
        </w:rPr>
        <w:footnoteReference w:id="6"/>
      </w:r>
      <w:r w:rsidRPr="00A509A9">
        <w:rPr>
          <w:rFonts w:ascii="Times New Roman" w:hAnsi="Times New Roman"/>
          <w:sz w:val="28"/>
          <w:szCs w:val="28"/>
        </w:rPr>
        <w:t xml:space="preserve">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Далее необходимо рассмотреть тексты публицистические, которые в англоязычной журналистике определяются словом «</w:t>
      </w:r>
      <w:r w:rsidRPr="00A509A9">
        <w:rPr>
          <w:rFonts w:ascii="Times New Roman" w:hAnsi="Times New Roman"/>
          <w:sz w:val="28"/>
          <w:szCs w:val="28"/>
          <w:lang w:val="en-GB"/>
        </w:rPr>
        <w:t>features</w:t>
      </w:r>
      <w:r w:rsidRPr="00A509A9">
        <w:rPr>
          <w:rFonts w:ascii="Times New Roman" w:hAnsi="Times New Roman"/>
          <w:sz w:val="28"/>
          <w:szCs w:val="28"/>
        </w:rPr>
        <w:t>». Слово «</w:t>
      </w:r>
      <w:r w:rsidRPr="00A509A9">
        <w:rPr>
          <w:rFonts w:ascii="Times New Roman" w:hAnsi="Times New Roman"/>
          <w:sz w:val="28"/>
          <w:szCs w:val="28"/>
          <w:lang w:val="en-GB"/>
        </w:rPr>
        <w:t>feature</w:t>
      </w:r>
      <w:r w:rsidRPr="00A509A9">
        <w:rPr>
          <w:rFonts w:ascii="Times New Roman" w:hAnsi="Times New Roman"/>
          <w:sz w:val="28"/>
          <w:szCs w:val="28"/>
        </w:rPr>
        <w:t>» переводится на русский язык как «статья, очерк, сенсационный или нашумевший материал».</w:t>
      </w:r>
      <w:r w:rsidRPr="00A509A9">
        <w:rPr>
          <w:rStyle w:val="a9"/>
          <w:rFonts w:ascii="Times New Roman" w:hAnsi="Times New Roman"/>
          <w:sz w:val="28"/>
          <w:szCs w:val="28"/>
        </w:rPr>
        <w:footnoteReference w:id="7"/>
      </w:r>
      <w:r w:rsidRPr="00A509A9">
        <w:rPr>
          <w:rFonts w:ascii="Times New Roman" w:hAnsi="Times New Roman"/>
          <w:sz w:val="28"/>
          <w:szCs w:val="28"/>
        </w:rPr>
        <w:t xml:space="preserve"> Такой материал используется английскими медиаспециалистами для обозначения достаточно широкого диапазона текстов, функционирующих в различных СМИ и отличающихся по тематике, структуре и протяженности. В прессе «</w:t>
      </w:r>
      <w:r w:rsidRPr="00A509A9">
        <w:rPr>
          <w:rFonts w:ascii="Times New Roman" w:hAnsi="Times New Roman"/>
          <w:sz w:val="28"/>
          <w:szCs w:val="28"/>
          <w:lang w:val="en-GB"/>
        </w:rPr>
        <w:t>feature</w:t>
      </w:r>
      <w:r w:rsidRPr="00A509A9">
        <w:rPr>
          <w:rFonts w:ascii="Times New Roman" w:hAnsi="Times New Roman"/>
          <w:sz w:val="28"/>
          <w:szCs w:val="28"/>
        </w:rPr>
        <w:t xml:space="preserve"> </w:t>
      </w:r>
      <w:r w:rsidRPr="00A509A9">
        <w:rPr>
          <w:rFonts w:ascii="Times New Roman" w:hAnsi="Times New Roman"/>
          <w:sz w:val="28"/>
          <w:szCs w:val="28"/>
          <w:lang w:val="en-GB"/>
        </w:rPr>
        <w:t>articles</w:t>
      </w:r>
      <w:r w:rsidRPr="00A509A9">
        <w:rPr>
          <w:rFonts w:ascii="Times New Roman" w:hAnsi="Times New Roman"/>
          <w:sz w:val="28"/>
          <w:szCs w:val="28"/>
        </w:rPr>
        <w:t>», или статьи проблемного характера, связанные с текущими событиями или посвященные устойчивым медиа темам, являются важнейшей составной частью любого издания, будь то ежедневная газета типа «</w:t>
      </w:r>
      <w:r w:rsidRPr="00A509A9">
        <w:rPr>
          <w:rFonts w:ascii="Times New Roman" w:hAnsi="Times New Roman"/>
          <w:sz w:val="28"/>
          <w:szCs w:val="28"/>
          <w:lang w:val="en-GB"/>
        </w:rPr>
        <w:t>The</w:t>
      </w:r>
      <w:r w:rsidRPr="00A509A9">
        <w:rPr>
          <w:rFonts w:ascii="Times New Roman" w:hAnsi="Times New Roman"/>
          <w:sz w:val="28"/>
          <w:szCs w:val="28"/>
        </w:rPr>
        <w:t xml:space="preserve"> </w:t>
      </w:r>
      <w:r w:rsidRPr="00A509A9">
        <w:rPr>
          <w:rFonts w:ascii="Times New Roman" w:hAnsi="Times New Roman"/>
          <w:sz w:val="28"/>
          <w:szCs w:val="28"/>
          <w:lang w:val="en-GB"/>
        </w:rPr>
        <w:t>Times</w:t>
      </w:r>
      <w:r w:rsidRPr="00A509A9">
        <w:rPr>
          <w:rFonts w:ascii="Times New Roman" w:hAnsi="Times New Roman"/>
          <w:sz w:val="28"/>
          <w:szCs w:val="28"/>
        </w:rPr>
        <w:t>» или тематически-ориентированный журнал типа «</w:t>
      </w:r>
      <w:r w:rsidRPr="00A509A9">
        <w:rPr>
          <w:rFonts w:ascii="Times New Roman" w:hAnsi="Times New Roman"/>
          <w:sz w:val="28"/>
          <w:szCs w:val="28"/>
          <w:lang w:val="en-GB"/>
        </w:rPr>
        <w:t>The</w:t>
      </w:r>
      <w:r w:rsidRPr="00A509A9">
        <w:rPr>
          <w:rFonts w:ascii="Times New Roman" w:hAnsi="Times New Roman"/>
          <w:sz w:val="28"/>
          <w:szCs w:val="28"/>
        </w:rPr>
        <w:t xml:space="preserve"> </w:t>
      </w:r>
      <w:r w:rsidRPr="00A509A9">
        <w:rPr>
          <w:rFonts w:ascii="Times New Roman" w:hAnsi="Times New Roman"/>
          <w:sz w:val="28"/>
          <w:szCs w:val="28"/>
          <w:lang w:val="en-GB"/>
        </w:rPr>
        <w:t>Economist</w:t>
      </w:r>
      <w:r w:rsidRPr="00A509A9">
        <w:rPr>
          <w:rFonts w:ascii="Times New Roman" w:hAnsi="Times New Roman"/>
          <w:sz w:val="28"/>
          <w:szCs w:val="28"/>
        </w:rPr>
        <w:t xml:space="preserve">». Отличие </w:t>
      </w:r>
      <w:r w:rsidRPr="00A509A9">
        <w:rPr>
          <w:rFonts w:ascii="Times New Roman" w:hAnsi="Times New Roman"/>
          <w:sz w:val="28"/>
          <w:szCs w:val="28"/>
          <w:lang w:val="en-GB"/>
        </w:rPr>
        <w:t>feature</w:t>
      </w:r>
      <w:r w:rsidRPr="00A509A9">
        <w:rPr>
          <w:rFonts w:ascii="Times New Roman" w:hAnsi="Times New Roman"/>
          <w:sz w:val="28"/>
          <w:szCs w:val="28"/>
        </w:rPr>
        <w:t xml:space="preserve"> материалов от прочих видов текстов массовой информации подчеркивается также тем, что </w:t>
      </w:r>
      <w:r w:rsidRPr="00A509A9">
        <w:rPr>
          <w:rFonts w:ascii="Times New Roman" w:hAnsi="Times New Roman"/>
          <w:sz w:val="28"/>
          <w:szCs w:val="28"/>
          <w:lang w:val="en-GB"/>
        </w:rPr>
        <w:t>features</w:t>
      </w:r>
      <w:r w:rsidRPr="00A509A9">
        <w:rPr>
          <w:rFonts w:ascii="Times New Roman" w:hAnsi="Times New Roman"/>
          <w:sz w:val="28"/>
          <w:szCs w:val="28"/>
        </w:rPr>
        <w:t xml:space="preserve"> обычно публикуются на специально отведенных страницах в разделе, который так и называется </w:t>
      </w:r>
      <w:r w:rsidRPr="00A509A9">
        <w:rPr>
          <w:rFonts w:ascii="Times New Roman" w:hAnsi="Times New Roman"/>
          <w:sz w:val="28"/>
          <w:szCs w:val="28"/>
          <w:lang w:val="en-GB"/>
        </w:rPr>
        <w:t>Features</w:t>
      </w:r>
      <w:r w:rsidRPr="00A509A9">
        <w:rPr>
          <w:rFonts w:ascii="Times New Roman" w:hAnsi="Times New Roman"/>
          <w:sz w:val="28"/>
          <w:szCs w:val="28"/>
        </w:rPr>
        <w:t xml:space="preserve">. В этом разделе можно встретить самые разнообразные тексты: от краткой заметки, отражающей актуальную проблематику, до развернутого очерка, посвященного конкретной проблеме или персоне.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На уровне языка тексты </w:t>
      </w:r>
      <w:r w:rsidRPr="00A509A9">
        <w:rPr>
          <w:rFonts w:ascii="Times New Roman" w:hAnsi="Times New Roman"/>
          <w:sz w:val="28"/>
          <w:szCs w:val="28"/>
          <w:lang w:val="en-GB"/>
        </w:rPr>
        <w:t>feature</w:t>
      </w:r>
      <w:r w:rsidRPr="00A509A9">
        <w:rPr>
          <w:rFonts w:ascii="Times New Roman" w:hAnsi="Times New Roman"/>
          <w:sz w:val="28"/>
          <w:szCs w:val="28"/>
        </w:rPr>
        <w:t xml:space="preserve"> </w:t>
      </w:r>
      <w:r w:rsidRPr="00A509A9">
        <w:rPr>
          <w:rFonts w:ascii="Times New Roman" w:hAnsi="Times New Roman"/>
          <w:sz w:val="28"/>
          <w:szCs w:val="28"/>
          <w:lang w:val="en-GB"/>
        </w:rPr>
        <w:t>articles</w:t>
      </w:r>
      <w:r w:rsidRPr="00A509A9">
        <w:rPr>
          <w:rFonts w:ascii="Times New Roman" w:hAnsi="Times New Roman"/>
          <w:sz w:val="28"/>
          <w:szCs w:val="28"/>
        </w:rPr>
        <w:t xml:space="preserve"> демонстрируют весь спектр синтактико-стилистических средств выразительности. При некоторых стилевых колебаниях внутри самой группы языка </w:t>
      </w:r>
      <w:r w:rsidRPr="00A509A9">
        <w:rPr>
          <w:rFonts w:ascii="Times New Roman" w:hAnsi="Times New Roman"/>
          <w:sz w:val="28"/>
          <w:szCs w:val="28"/>
          <w:lang w:val="en-GB"/>
        </w:rPr>
        <w:t>feature</w:t>
      </w:r>
      <w:r w:rsidRPr="00A509A9">
        <w:rPr>
          <w:rFonts w:ascii="Times New Roman" w:hAnsi="Times New Roman"/>
          <w:sz w:val="28"/>
          <w:szCs w:val="28"/>
        </w:rPr>
        <w:t xml:space="preserve"> материалов в целом гораздо более экспрессивен и насыщен эмоционально-оценочными компонентами, чем язык новостных и информационно-новостных текстов, что естественным образом отражает иное, отличное от новостных и информационно-аналитических текстов соотношение функций воздействия и сообщения.</w:t>
      </w:r>
      <w:r w:rsidRPr="00A509A9">
        <w:rPr>
          <w:rStyle w:val="a9"/>
          <w:rFonts w:ascii="Times New Roman" w:hAnsi="Times New Roman"/>
          <w:sz w:val="28"/>
          <w:szCs w:val="28"/>
        </w:rPr>
        <w:footnoteReference w:id="8"/>
      </w:r>
      <w:r w:rsidRPr="00A509A9">
        <w:rPr>
          <w:rFonts w:ascii="Times New Roman" w:hAnsi="Times New Roman"/>
          <w:sz w:val="28"/>
          <w:szCs w:val="28"/>
        </w:rPr>
        <w:t xml:space="preserve"> </w:t>
      </w:r>
    </w:p>
    <w:p w:rsidR="008056E0" w:rsidRPr="00A509A9" w:rsidRDefault="008056E0" w:rsidP="00A509A9">
      <w:pPr>
        <w:widowControl w:val="0"/>
        <w:tabs>
          <w:tab w:val="left" w:pos="1418"/>
        </w:tabs>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В плане синтагматики тексты </w:t>
      </w:r>
      <w:r w:rsidRPr="00A509A9">
        <w:rPr>
          <w:rFonts w:ascii="Times New Roman" w:hAnsi="Times New Roman"/>
          <w:sz w:val="28"/>
          <w:szCs w:val="28"/>
          <w:lang w:val="en-GB"/>
        </w:rPr>
        <w:t>feature</w:t>
      </w:r>
      <w:r w:rsidRPr="00A509A9">
        <w:rPr>
          <w:rFonts w:ascii="Times New Roman" w:hAnsi="Times New Roman"/>
          <w:sz w:val="28"/>
          <w:szCs w:val="28"/>
        </w:rPr>
        <w:t xml:space="preserve"> </w:t>
      </w:r>
      <w:r w:rsidRPr="00A509A9">
        <w:rPr>
          <w:rFonts w:ascii="Times New Roman" w:hAnsi="Times New Roman"/>
          <w:sz w:val="28"/>
          <w:szCs w:val="28"/>
          <w:lang w:val="en-GB"/>
        </w:rPr>
        <w:t>articles</w:t>
      </w:r>
      <w:r w:rsidRPr="00A509A9">
        <w:rPr>
          <w:rFonts w:ascii="Times New Roman" w:hAnsi="Times New Roman"/>
          <w:sz w:val="28"/>
          <w:szCs w:val="28"/>
        </w:rPr>
        <w:t xml:space="preserve"> характеризуются наличием большого количества словосочетаний с экспрессивно-эмоционально-оценочными коннотациями.</w:t>
      </w:r>
      <w:r w:rsidRPr="00A509A9">
        <w:rPr>
          <w:rStyle w:val="a9"/>
          <w:rFonts w:ascii="Times New Roman" w:hAnsi="Times New Roman"/>
          <w:sz w:val="28"/>
          <w:szCs w:val="28"/>
        </w:rPr>
        <w:footnoteReference w:id="9"/>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Что касается рекламных текстов, то они легко выделяются на фоне общего текстового потока массовой информации. Специфические особенности рекламных текстов обусловлены их явной направленностью на воздействие. Воздействовать на массовую аудиторию через СМИ с целью убеждения приобрести те или иные товары и услуги – такова главная цель рекламных текстов. </w:t>
      </w:r>
    </w:p>
    <w:p w:rsidR="008056E0" w:rsidRPr="00A509A9" w:rsidRDefault="008056E0" w:rsidP="00A509A9">
      <w:pPr>
        <w:widowControl w:val="0"/>
        <w:tabs>
          <w:tab w:val="left" w:pos="1418"/>
        </w:tabs>
        <w:spacing w:after="0" w:line="360" w:lineRule="auto"/>
        <w:ind w:firstLine="709"/>
        <w:jc w:val="both"/>
        <w:rPr>
          <w:rFonts w:ascii="Times New Roman" w:hAnsi="Times New Roman"/>
          <w:sz w:val="28"/>
          <w:szCs w:val="28"/>
        </w:rPr>
      </w:pPr>
      <w:r w:rsidRPr="00A509A9">
        <w:rPr>
          <w:rFonts w:ascii="Times New Roman" w:hAnsi="Times New Roman"/>
          <w:sz w:val="28"/>
          <w:szCs w:val="28"/>
        </w:rPr>
        <w:t>Общая характеристика рекламных текстов в целом на уровне языка – это использование самых разнообразных синтактико-стилистических средств выразительности: повтор, парцелляция, анафора, эпифора, метафора, сравнения, аллюзии и т.д. Для многих рекламных текстов характерно наличие большого числа словосочетаний с экспрессивно-эмоционально-оценочными коннотациями.</w:t>
      </w:r>
      <w:r w:rsidRPr="00A509A9">
        <w:rPr>
          <w:rStyle w:val="a9"/>
          <w:rFonts w:ascii="Times New Roman" w:hAnsi="Times New Roman"/>
          <w:sz w:val="28"/>
          <w:szCs w:val="28"/>
        </w:rPr>
        <w:footnoteReference w:id="10"/>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Последним, рассматриваемым жанром печатных изданий, является жанр новостей, который представляет собой совокупность текстов, наиболее полно реализующих одну из главных функций языка – сообщение, и одну из главных функций массовой коммуникации – информативную. Следует заметить, что текст новостных сообщений достаточно распространенный и популярный вид текстов массовой коммуникации, но более подробно мы рассмотрим его в следующем пункте.</w:t>
      </w:r>
    </w:p>
    <w:p w:rsidR="008056E0"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Итак, в настоящее время не существует единого подхода или единой системы параметров при решении вопросов о классификации жанров современной периодической печати. Сложность составления единой типологии жанров периодической печати обусловлена различиями во взглядах исследователей на понятие жанра. В данной исследовательской работе за основу принята классификация, представленная в работах Т.Г. Добросклонской. Согласно этой классификации основными жанрами печатных СМИ являются: новости, информационно-аналитические тексты, публицистические тексты или тексты группы «</w:t>
      </w:r>
      <w:r w:rsidRPr="00A509A9">
        <w:rPr>
          <w:rFonts w:ascii="Times New Roman" w:hAnsi="Times New Roman"/>
          <w:sz w:val="28"/>
          <w:szCs w:val="28"/>
          <w:lang w:val="en-US"/>
        </w:rPr>
        <w:t>features</w:t>
      </w:r>
      <w:r w:rsidRPr="00A509A9">
        <w:rPr>
          <w:rFonts w:ascii="Times New Roman" w:hAnsi="Times New Roman"/>
          <w:sz w:val="28"/>
          <w:szCs w:val="28"/>
        </w:rPr>
        <w:t xml:space="preserve">» и рекламные тексты. Следует отметить, что жанровая структура современной периодической печати находится в постоянном движении и претерпевает трансформации: происходит смешение жанров, некоторые жанры исчезают и в качестве замены старым, </w:t>
      </w:r>
      <w:r w:rsidR="00A509A9">
        <w:rPr>
          <w:rFonts w:ascii="Times New Roman" w:hAnsi="Times New Roman"/>
          <w:sz w:val="28"/>
          <w:szCs w:val="28"/>
        </w:rPr>
        <w:t>появляются новые разновидности.</w:t>
      </w:r>
    </w:p>
    <w:p w:rsidR="00A509A9" w:rsidRPr="00A509A9" w:rsidRDefault="00A509A9" w:rsidP="00A509A9">
      <w:pPr>
        <w:widowControl w:val="0"/>
        <w:spacing w:after="0" w:line="360" w:lineRule="auto"/>
        <w:ind w:firstLine="709"/>
        <w:jc w:val="both"/>
        <w:rPr>
          <w:rFonts w:ascii="Times New Roman" w:hAnsi="Times New Roman"/>
          <w:sz w:val="28"/>
          <w:szCs w:val="28"/>
        </w:rPr>
      </w:pPr>
    </w:p>
    <w:p w:rsidR="008056E0" w:rsidRPr="00A509A9" w:rsidRDefault="008056E0" w:rsidP="00A509A9">
      <w:pPr>
        <w:pStyle w:val="a3"/>
        <w:widowControl w:val="0"/>
        <w:numPr>
          <w:ilvl w:val="1"/>
          <w:numId w:val="42"/>
        </w:numPr>
        <w:tabs>
          <w:tab w:val="left" w:pos="1418"/>
        </w:tabs>
        <w:spacing w:after="0" w:line="360" w:lineRule="auto"/>
        <w:ind w:left="0" w:firstLine="709"/>
        <w:jc w:val="both"/>
        <w:rPr>
          <w:rFonts w:ascii="Times New Roman" w:hAnsi="Times New Roman"/>
          <w:sz w:val="28"/>
          <w:szCs w:val="28"/>
        </w:rPr>
      </w:pPr>
      <w:r w:rsidRPr="00A509A9">
        <w:rPr>
          <w:rFonts w:ascii="Times New Roman" w:hAnsi="Times New Roman"/>
          <w:sz w:val="28"/>
          <w:szCs w:val="28"/>
        </w:rPr>
        <w:t>Характеристика новостных сообщений</w:t>
      </w:r>
    </w:p>
    <w:p w:rsidR="00A509A9" w:rsidRDefault="00A509A9" w:rsidP="00A509A9">
      <w:pPr>
        <w:pStyle w:val="ac"/>
        <w:widowControl w:val="0"/>
        <w:spacing w:line="360" w:lineRule="auto"/>
        <w:rPr>
          <w:rFonts w:ascii="Times New Roman" w:hAnsi="Times New Roman"/>
          <w:sz w:val="28"/>
          <w:szCs w:val="28"/>
        </w:rPr>
      </w:pPr>
    </w:p>
    <w:p w:rsidR="008056E0" w:rsidRPr="00A509A9" w:rsidRDefault="008056E0" w:rsidP="00A509A9">
      <w:pPr>
        <w:pStyle w:val="ac"/>
        <w:widowControl w:val="0"/>
        <w:spacing w:line="360" w:lineRule="auto"/>
        <w:rPr>
          <w:rFonts w:ascii="Times New Roman" w:hAnsi="Times New Roman"/>
          <w:sz w:val="28"/>
          <w:szCs w:val="28"/>
        </w:rPr>
      </w:pPr>
      <w:r w:rsidRPr="00A509A9">
        <w:rPr>
          <w:rFonts w:ascii="Times New Roman" w:hAnsi="Times New Roman"/>
          <w:sz w:val="28"/>
          <w:szCs w:val="28"/>
        </w:rPr>
        <w:t>Новость как жанр СМИ является, по сути, исторически сложившимся универсальным форматом представления информации об окружающей нас действительности. Кроме того, многие ученые считают, что новость является самым важным и престижным жанром СМИ. Российские и зарубежные исследователи полагают, что основополагающими видами этого жанра в современной журналистике являются «мягкая» и «жесткая» новость. По мнению В.В. Ворошилова подача «жесткой» новости осуществляется тогда, когда идет информация о событии или сенсации, а подача «мягкой» реализуется в случае если информация оживлена подробностями и деталями.</w:t>
      </w:r>
      <w:r w:rsidRPr="00A509A9">
        <w:rPr>
          <w:rStyle w:val="a9"/>
          <w:rFonts w:ascii="Times New Roman" w:hAnsi="Times New Roman"/>
          <w:sz w:val="28"/>
          <w:szCs w:val="28"/>
        </w:rPr>
        <w:footnoteReference w:id="11"/>
      </w:r>
      <w:r w:rsidRPr="00A509A9">
        <w:rPr>
          <w:rFonts w:ascii="Times New Roman" w:hAnsi="Times New Roman"/>
          <w:sz w:val="28"/>
          <w:szCs w:val="28"/>
        </w:rPr>
        <w:t xml:space="preserve"> Кроме того, жанр «жесткой» новости налагает на автора ряд ограничений, например, запрет на использование общеоценочных прилагательных типа «хороший» или «плохой», поскольку в рамках этого жанра главным является факт, а не его интерпретация или оценка.</w:t>
      </w:r>
      <w:r w:rsidRPr="00A509A9">
        <w:rPr>
          <w:rStyle w:val="a9"/>
          <w:rFonts w:ascii="Times New Roman" w:hAnsi="Times New Roman"/>
          <w:sz w:val="28"/>
          <w:szCs w:val="28"/>
        </w:rPr>
        <w:footnoteReference w:id="12"/>
      </w:r>
      <w:r w:rsidRPr="00A509A9">
        <w:rPr>
          <w:rFonts w:ascii="Times New Roman" w:hAnsi="Times New Roman"/>
          <w:sz w:val="28"/>
          <w:szCs w:val="28"/>
        </w:rPr>
        <w:t xml:space="preserve"> Искусство подобного вида медиа-речи (новости) состоит в том, чтобы дать аудитории ответы на такие вопросы, как: кто?, что?, где?, когда?, почему?, зачем?, в предельно ограниченном газетном пространстве. С этой целью прибегают к «перевернутой пирамиде» или «опрокинутому треугольнику», когда начинают с наиболее значимого факта (с основания пирамиды), а остальные факты располагают по степени убывания значимости и интереса.</w:t>
      </w:r>
      <w:r w:rsidRPr="00A509A9">
        <w:rPr>
          <w:rStyle w:val="a9"/>
          <w:rFonts w:ascii="Times New Roman" w:hAnsi="Times New Roman"/>
          <w:sz w:val="28"/>
          <w:szCs w:val="28"/>
        </w:rPr>
        <w:footnoteReference w:id="13"/>
      </w:r>
      <w:r w:rsidRPr="00A509A9">
        <w:rPr>
          <w:rFonts w:ascii="Times New Roman" w:hAnsi="Times New Roman"/>
          <w:sz w:val="28"/>
          <w:szCs w:val="28"/>
        </w:rPr>
        <w:t xml:space="preserve"> </w:t>
      </w:r>
    </w:p>
    <w:p w:rsidR="008056E0" w:rsidRPr="00A509A9" w:rsidRDefault="008056E0" w:rsidP="00A509A9">
      <w:pPr>
        <w:pStyle w:val="ac"/>
        <w:widowControl w:val="0"/>
        <w:spacing w:line="360" w:lineRule="auto"/>
        <w:rPr>
          <w:rFonts w:ascii="Times New Roman" w:hAnsi="Times New Roman"/>
          <w:sz w:val="28"/>
          <w:szCs w:val="28"/>
        </w:rPr>
      </w:pPr>
      <w:r w:rsidRPr="00A509A9">
        <w:rPr>
          <w:rFonts w:ascii="Times New Roman" w:hAnsi="Times New Roman"/>
          <w:sz w:val="28"/>
          <w:szCs w:val="28"/>
        </w:rPr>
        <w:t xml:space="preserve">Новостные сообщения являются основными инструментами СМИ в виду их высокой технологичности, и по причине их понятности и доступности максимально большому человеческому сообществу. Новости являются основным инструментом, связывающим разнообразные локальные коммуникационные системы в единую мировую систему массовых коммуникаций. Это возможно потому, что новости из всех журналистских жанров в наименьшей степени несут на себе влияние специфики конкретной редакционной политики. Можно без особых усилий опубликовать любую новость в </w:t>
      </w:r>
      <w:r w:rsidRPr="00A509A9">
        <w:rPr>
          <w:rFonts w:ascii="Times New Roman" w:hAnsi="Times New Roman"/>
          <w:iCs/>
          <w:sz w:val="28"/>
          <w:szCs w:val="28"/>
        </w:rPr>
        <w:t>том или ином</w:t>
      </w:r>
      <w:r w:rsidRPr="00A509A9">
        <w:rPr>
          <w:rFonts w:ascii="Times New Roman" w:hAnsi="Times New Roman"/>
          <w:sz w:val="28"/>
          <w:szCs w:val="28"/>
        </w:rPr>
        <w:t xml:space="preserve"> источнике, с учетом тематических ограничений. Новости, как правило, рассчитаны на привлечение интереса максимально широкой части целевой аудитории. И это определяет повышенные требования к их виду, процессу производства и обращения.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При этом структурообразующими для медиаречи являются, безусловно, тексты новостей, которые можно считать базовыми текстами массовой информации. Понятие «базовый текст» основано на целом ряде факторов, которые позволяют рассматривать определенный тип текстов в качестве основного, или базового для той или иной области функционирования языка, так как именно в текстах данного типа наиболее полно, в сконцентрированном виде представлены все главные черты и особенности данной сферы речеупотребления.</w:t>
      </w:r>
      <w:r w:rsidRPr="00A509A9">
        <w:rPr>
          <w:rStyle w:val="a9"/>
          <w:rFonts w:ascii="Times New Roman" w:hAnsi="Times New Roman"/>
          <w:sz w:val="28"/>
          <w:szCs w:val="28"/>
        </w:rPr>
        <w:footnoteReference w:id="14"/>
      </w:r>
      <w:r w:rsidRPr="00A509A9">
        <w:rPr>
          <w:rFonts w:ascii="Times New Roman" w:hAnsi="Times New Roman"/>
          <w:sz w:val="28"/>
          <w:szCs w:val="28"/>
        </w:rPr>
        <w:t xml:space="preserve"> Определяя новостные тексты как базовые тексты массовой информации, исследователи принимали во внимание следующие важные факторы: </w:t>
      </w:r>
    </w:p>
    <w:p w:rsidR="008056E0" w:rsidRPr="00A509A9" w:rsidRDefault="008056E0" w:rsidP="00A509A9">
      <w:pPr>
        <w:pStyle w:val="a3"/>
        <w:widowControl w:val="0"/>
        <w:numPr>
          <w:ilvl w:val="0"/>
          <w:numId w:val="31"/>
        </w:numPr>
        <w:tabs>
          <w:tab w:val="left" w:pos="360"/>
        </w:tabs>
        <w:spacing w:after="0" w:line="360" w:lineRule="auto"/>
        <w:ind w:left="0" w:firstLine="709"/>
        <w:jc w:val="both"/>
        <w:rPr>
          <w:rFonts w:ascii="Times New Roman" w:hAnsi="Times New Roman"/>
          <w:sz w:val="28"/>
          <w:szCs w:val="28"/>
        </w:rPr>
      </w:pPr>
      <w:r w:rsidRPr="00A509A9">
        <w:rPr>
          <w:rFonts w:ascii="Times New Roman" w:hAnsi="Times New Roman"/>
          <w:sz w:val="28"/>
          <w:szCs w:val="28"/>
        </w:rPr>
        <w:t>Новостные тексты наиболее полно реализуют одну из главных функций массовой коммуникации – информативную, а также одну из главных функций языка – сообщение.</w:t>
      </w:r>
      <w:r w:rsidRPr="00A509A9">
        <w:rPr>
          <w:rStyle w:val="a9"/>
          <w:rFonts w:ascii="Times New Roman" w:hAnsi="Times New Roman"/>
          <w:sz w:val="28"/>
          <w:szCs w:val="28"/>
        </w:rPr>
        <w:footnoteReference w:id="15"/>
      </w:r>
    </w:p>
    <w:p w:rsidR="008056E0" w:rsidRPr="00A509A9" w:rsidRDefault="008056E0" w:rsidP="00A509A9">
      <w:pPr>
        <w:pStyle w:val="a3"/>
        <w:widowControl w:val="0"/>
        <w:numPr>
          <w:ilvl w:val="0"/>
          <w:numId w:val="31"/>
        </w:numPr>
        <w:tabs>
          <w:tab w:val="left" w:pos="360"/>
        </w:tabs>
        <w:spacing w:after="0" w:line="360" w:lineRule="auto"/>
        <w:ind w:left="0" w:firstLine="709"/>
        <w:jc w:val="both"/>
        <w:rPr>
          <w:rFonts w:ascii="Times New Roman" w:hAnsi="Times New Roman"/>
          <w:sz w:val="28"/>
          <w:szCs w:val="28"/>
        </w:rPr>
      </w:pPr>
      <w:r w:rsidRPr="00A509A9">
        <w:rPr>
          <w:rFonts w:ascii="Times New Roman" w:hAnsi="Times New Roman"/>
          <w:sz w:val="28"/>
          <w:szCs w:val="28"/>
        </w:rPr>
        <w:t>Новостные тексты выделяет совершенно определенный формат, отличный от формата прочих типов текстов массовой информации, при этом формат понимается как устойчивое соотношение формальных признаков текста и компонентов его содержания.</w:t>
      </w:r>
      <w:r w:rsidRPr="00A509A9">
        <w:rPr>
          <w:rStyle w:val="a9"/>
          <w:rFonts w:ascii="Times New Roman" w:hAnsi="Times New Roman"/>
          <w:sz w:val="28"/>
          <w:szCs w:val="28"/>
        </w:rPr>
        <w:footnoteReference w:id="16"/>
      </w:r>
      <w:r w:rsidRPr="00A509A9">
        <w:rPr>
          <w:rFonts w:ascii="Times New Roman" w:hAnsi="Times New Roman"/>
          <w:sz w:val="28"/>
          <w:szCs w:val="28"/>
        </w:rPr>
        <w:t xml:space="preserve"> В прессе – это особое расположение новостных материалов на газетной полосе или страницах журнала в сочетании с определенным тематическим наполнением.</w:t>
      </w:r>
    </w:p>
    <w:p w:rsidR="008056E0" w:rsidRPr="00A509A9" w:rsidRDefault="008056E0" w:rsidP="00A509A9">
      <w:pPr>
        <w:pStyle w:val="a3"/>
        <w:widowControl w:val="0"/>
        <w:numPr>
          <w:ilvl w:val="0"/>
          <w:numId w:val="31"/>
        </w:numPr>
        <w:spacing w:after="0" w:line="360" w:lineRule="auto"/>
        <w:ind w:left="0" w:firstLine="709"/>
        <w:jc w:val="both"/>
        <w:rPr>
          <w:rFonts w:ascii="Times New Roman" w:hAnsi="Times New Roman"/>
          <w:sz w:val="28"/>
          <w:szCs w:val="28"/>
        </w:rPr>
      </w:pPr>
      <w:r w:rsidRPr="00A509A9">
        <w:rPr>
          <w:rFonts w:ascii="Times New Roman" w:hAnsi="Times New Roman"/>
          <w:sz w:val="28"/>
          <w:szCs w:val="28"/>
        </w:rPr>
        <w:t>На уровне семантики новостные тексты характеризуются устойчивой макро- и микроструктурой, естественным образом отражающий тематическую организацию информационного потока.</w:t>
      </w:r>
      <w:r w:rsidRPr="00A509A9">
        <w:rPr>
          <w:rStyle w:val="a9"/>
          <w:rFonts w:ascii="Times New Roman" w:hAnsi="Times New Roman"/>
          <w:sz w:val="28"/>
          <w:szCs w:val="28"/>
        </w:rPr>
        <w:footnoteReference w:id="17"/>
      </w:r>
      <w:r w:rsidRPr="00A509A9">
        <w:rPr>
          <w:rFonts w:ascii="Times New Roman" w:hAnsi="Times New Roman"/>
          <w:sz w:val="28"/>
          <w:szCs w:val="28"/>
        </w:rPr>
        <w:t xml:space="preserve"> Другими словами, новостные тексты структурируются на основе устойчивого списка тем или топиков, которые регулярно освещаются СМИ, представляя собой когнитивную базу массовой информации. К устойчивым тематическим компонентам относятся, например, такие как политика, экономика, бизнес, образование, спорт, культура. Крупные тематические блоки подразделяются на более мелкие, так, тематический блок «политика» может быть представлен целым спектром более мелких тематических единиц: от внутриполитической жизни и переговоров на высшем уровне до военных конфликтов и политических скандалов.</w:t>
      </w:r>
      <w:r w:rsidRPr="00A509A9">
        <w:rPr>
          <w:rStyle w:val="a9"/>
          <w:rFonts w:ascii="Times New Roman" w:hAnsi="Times New Roman"/>
          <w:sz w:val="28"/>
          <w:szCs w:val="28"/>
        </w:rPr>
        <w:footnoteReference w:id="18"/>
      </w:r>
      <w:r w:rsidRPr="00A509A9">
        <w:rPr>
          <w:rFonts w:ascii="Times New Roman" w:hAnsi="Times New Roman"/>
          <w:sz w:val="28"/>
          <w:szCs w:val="28"/>
        </w:rPr>
        <w:t xml:space="preserve"> </w:t>
      </w:r>
    </w:p>
    <w:p w:rsidR="008056E0" w:rsidRPr="00A509A9" w:rsidRDefault="008056E0" w:rsidP="00A509A9">
      <w:pPr>
        <w:pStyle w:val="a3"/>
        <w:widowControl w:val="0"/>
        <w:numPr>
          <w:ilvl w:val="0"/>
          <w:numId w:val="31"/>
        </w:numPr>
        <w:tabs>
          <w:tab w:val="left" w:pos="0"/>
        </w:tabs>
        <w:spacing w:after="0" w:line="360" w:lineRule="auto"/>
        <w:ind w:left="0" w:firstLine="709"/>
        <w:jc w:val="both"/>
        <w:rPr>
          <w:rFonts w:ascii="Times New Roman" w:hAnsi="Times New Roman"/>
          <w:sz w:val="28"/>
          <w:szCs w:val="28"/>
        </w:rPr>
      </w:pPr>
      <w:r w:rsidRPr="00A509A9">
        <w:rPr>
          <w:rFonts w:ascii="Times New Roman" w:hAnsi="Times New Roman"/>
          <w:sz w:val="28"/>
          <w:szCs w:val="28"/>
        </w:rPr>
        <w:t>На уровне языка новостные тексты характеризуются устойчивыми лингвостилистическими признаками. В плане синтагматики – это преобладание определенных структурных типов словосочетаний, заметная роль лексического способа соединения, наличие значительного числа клишированных и тематически связанных словосочетаний, использование постоянных текстообразующих элементов, как-то: фраз-связок, ссылок на источники информации, фраз для введения цитат.</w:t>
      </w:r>
      <w:r w:rsidRPr="00A509A9">
        <w:rPr>
          <w:rStyle w:val="a9"/>
          <w:rFonts w:ascii="Times New Roman" w:hAnsi="Times New Roman"/>
          <w:sz w:val="28"/>
          <w:szCs w:val="28"/>
        </w:rPr>
        <w:footnoteReference w:id="19"/>
      </w:r>
      <w:r w:rsidRPr="00A509A9">
        <w:rPr>
          <w:rFonts w:ascii="Times New Roman" w:hAnsi="Times New Roman"/>
          <w:sz w:val="28"/>
          <w:szCs w:val="28"/>
        </w:rPr>
        <w:t xml:space="preserve"> </w:t>
      </w:r>
    </w:p>
    <w:p w:rsidR="008056E0" w:rsidRPr="00A509A9" w:rsidRDefault="008056E0" w:rsidP="00A509A9">
      <w:pPr>
        <w:pStyle w:val="a3"/>
        <w:widowControl w:val="0"/>
        <w:numPr>
          <w:ilvl w:val="0"/>
          <w:numId w:val="31"/>
        </w:numPr>
        <w:spacing w:after="0" w:line="360" w:lineRule="auto"/>
        <w:ind w:left="0" w:firstLine="709"/>
        <w:jc w:val="both"/>
        <w:rPr>
          <w:rFonts w:ascii="Times New Roman" w:hAnsi="Times New Roman"/>
          <w:sz w:val="28"/>
          <w:szCs w:val="28"/>
        </w:rPr>
      </w:pPr>
      <w:r w:rsidRPr="00A509A9">
        <w:rPr>
          <w:rFonts w:ascii="Times New Roman" w:hAnsi="Times New Roman"/>
          <w:sz w:val="28"/>
          <w:szCs w:val="28"/>
        </w:rPr>
        <w:t>Новостные тексты составляют важнейшую часть национального культуро-идеологического контекста, являющегося результатом культурно-речевой деятельности того или иного говорящего коллектива. При этом необходимо отметить, что англоязычные новостные тексты, в силу чрезвычайно высокой распространенности английского языка в современном мире и того огромного влияния, которое оказывают англоязычные СМИ на организацию информационного потока сегодня, занимают особое место в формировании современного культуро-идеологического контекста.</w:t>
      </w:r>
      <w:r w:rsidRPr="00A509A9">
        <w:rPr>
          <w:rStyle w:val="a9"/>
          <w:rFonts w:ascii="Times New Roman" w:hAnsi="Times New Roman"/>
          <w:sz w:val="28"/>
          <w:szCs w:val="28"/>
        </w:rPr>
        <w:footnoteReference w:id="20"/>
      </w:r>
      <w:r w:rsidRPr="00A509A9">
        <w:rPr>
          <w:rFonts w:ascii="Times New Roman" w:hAnsi="Times New Roman"/>
          <w:sz w:val="28"/>
          <w:szCs w:val="28"/>
        </w:rPr>
        <w:t xml:space="preserve"> </w:t>
      </w:r>
    </w:p>
    <w:p w:rsidR="008056E0" w:rsidRPr="00A509A9" w:rsidRDefault="008056E0" w:rsidP="00A509A9">
      <w:pPr>
        <w:pStyle w:val="a3"/>
        <w:widowControl w:val="0"/>
        <w:numPr>
          <w:ilvl w:val="0"/>
          <w:numId w:val="31"/>
        </w:numPr>
        <w:tabs>
          <w:tab w:val="left" w:pos="0"/>
        </w:tabs>
        <w:spacing w:after="0" w:line="360" w:lineRule="auto"/>
        <w:ind w:left="0" w:firstLine="709"/>
        <w:jc w:val="both"/>
        <w:rPr>
          <w:rFonts w:ascii="Times New Roman" w:hAnsi="Times New Roman"/>
          <w:sz w:val="28"/>
          <w:szCs w:val="28"/>
        </w:rPr>
      </w:pPr>
      <w:r w:rsidRPr="00A509A9">
        <w:rPr>
          <w:rFonts w:ascii="Times New Roman" w:hAnsi="Times New Roman"/>
          <w:sz w:val="28"/>
          <w:szCs w:val="28"/>
        </w:rPr>
        <w:t>Значение новостных текстов в общем потоке массовой информации усиливается благодаря их высокой повторяемости и воспроизводимости. В силу особой организации процесса массовой коммуникации, участниками которого являются информационные агентства, общественные институты и отдельные СМИ, сообщение об одном и том же событии распространяется одновременно по многочисленным каналам в огромном количестве вариантов.</w:t>
      </w:r>
      <w:r w:rsidRPr="00A509A9">
        <w:rPr>
          <w:rStyle w:val="a9"/>
          <w:rFonts w:ascii="Times New Roman" w:hAnsi="Times New Roman"/>
          <w:sz w:val="28"/>
          <w:szCs w:val="28"/>
        </w:rPr>
        <w:footnoteReference w:id="21"/>
      </w:r>
      <w:r w:rsidRPr="00A509A9">
        <w:rPr>
          <w:rFonts w:ascii="Times New Roman" w:hAnsi="Times New Roman"/>
          <w:sz w:val="28"/>
          <w:szCs w:val="28"/>
        </w:rPr>
        <w:t xml:space="preserve"> Таким образом, основное сообщение, или «новость», существующая в виде инварианта, реализуется в широком спектре вариантов – конкретных новостных текстах. </w:t>
      </w:r>
    </w:p>
    <w:p w:rsidR="008056E0" w:rsidRPr="00A509A9" w:rsidRDefault="008056E0" w:rsidP="00A509A9">
      <w:pPr>
        <w:widowControl w:val="0"/>
        <w:tabs>
          <w:tab w:val="left" w:pos="360"/>
        </w:tabs>
        <w:spacing w:after="0" w:line="360" w:lineRule="auto"/>
        <w:ind w:firstLine="709"/>
        <w:jc w:val="both"/>
        <w:rPr>
          <w:rFonts w:ascii="Times New Roman" w:hAnsi="Times New Roman"/>
          <w:sz w:val="28"/>
          <w:szCs w:val="28"/>
        </w:rPr>
      </w:pPr>
      <w:r w:rsidRPr="00A509A9">
        <w:rPr>
          <w:rFonts w:ascii="Times New Roman" w:hAnsi="Times New Roman"/>
          <w:sz w:val="28"/>
          <w:szCs w:val="28"/>
        </w:rPr>
        <w:t>Совокупность всех вышеперечисленных факторов позволяет рассматривать новостные тексты в качестве базовых текстов массовой информации. В печатных СМИ новостные материалы представляют собой достаточно широкий диапазон текстов, публикуемых на газетных полосах и страницах журналов под общей рубрикой «</w:t>
      </w:r>
      <w:r w:rsidRPr="00A509A9">
        <w:rPr>
          <w:rFonts w:ascii="Times New Roman" w:hAnsi="Times New Roman"/>
          <w:sz w:val="28"/>
          <w:szCs w:val="28"/>
          <w:lang w:val="en-GB"/>
        </w:rPr>
        <w:t>news</w:t>
      </w:r>
      <w:r w:rsidRPr="00A509A9">
        <w:rPr>
          <w:rFonts w:ascii="Times New Roman" w:hAnsi="Times New Roman"/>
          <w:sz w:val="28"/>
          <w:szCs w:val="28"/>
        </w:rPr>
        <w:t>»: это и новостные бюллетени (</w:t>
      </w:r>
      <w:r w:rsidRPr="00A509A9">
        <w:rPr>
          <w:rFonts w:ascii="Times New Roman" w:hAnsi="Times New Roman"/>
          <w:sz w:val="28"/>
          <w:szCs w:val="28"/>
          <w:lang w:val="en-GB"/>
        </w:rPr>
        <w:t>news</w:t>
      </w:r>
      <w:r w:rsidRPr="00A509A9">
        <w:rPr>
          <w:rFonts w:ascii="Times New Roman" w:hAnsi="Times New Roman"/>
          <w:sz w:val="28"/>
          <w:szCs w:val="28"/>
        </w:rPr>
        <w:t xml:space="preserve"> </w:t>
      </w:r>
      <w:r w:rsidRPr="00A509A9">
        <w:rPr>
          <w:rFonts w:ascii="Times New Roman" w:hAnsi="Times New Roman"/>
          <w:sz w:val="28"/>
          <w:szCs w:val="28"/>
          <w:lang w:val="en-GB"/>
        </w:rPr>
        <w:t>bulletin</w:t>
      </w:r>
      <w:r w:rsidRPr="00A509A9">
        <w:rPr>
          <w:rFonts w:ascii="Times New Roman" w:hAnsi="Times New Roman"/>
          <w:sz w:val="28"/>
          <w:szCs w:val="28"/>
        </w:rPr>
        <w:t>), и краткие сообщения информационных агенств (</w:t>
      </w:r>
      <w:r w:rsidRPr="00A509A9">
        <w:rPr>
          <w:rFonts w:ascii="Times New Roman" w:hAnsi="Times New Roman"/>
          <w:sz w:val="28"/>
          <w:szCs w:val="28"/>
          <w:lang w:val="en-GB"/>
        </w:rPr>
        <w:t>news</w:t>
      </w:r>
      <w:r w:rsidRPr="00A509A9">
        <w:rPr>
          <w:rFonts w:ascii="Times New Roman" w:hAnsi="Times New Roman"/>
          <w:sz w:val="28"/>
          <w:szCs w:val="28"/>
        </w:rPr>
        <w:t xml:space="preserve"> </w:t>
      </w:r>
      <w:r w:rsidRPr="00A509A9">
        <w:rPr>
          <w:rFonts w:ascii="Times New Roman" w:hAnsi="Times New Roman"/>
          <w:sz w:val="28"/>
          <w:szCs w:val="28"/>
          <w:lang w:val="en-GB"/>
        </w:rPr>
        <w:t>in</w:t>
      </w:r>
      <w:r w:rsidRPr="00A509A9">
        <w:rPr>
          <w:rFonts w:ascii="Times New Roman" w:hAnsi="Times New Roman"/>
          <w:sz w:val="28"/>
          <w:szCs w:val="28"/>
        </w:rPr>
        <w:t xml:space="preserve"> </w:t>
      </w:r>
      <w:r w:rsidRPr="00A509A9">
        <w:rPr>
          <w:rFonts w:ascii="Times New Roman" w:hAnsi="Times New Roman"/>
          <w:sz w:val="28"/>
          <w:szCs w:val="28"/>
          <w:lang w:val="en-GB"/>
        </w:rPr>
        <w:t>brief</w:t>
      </w:r>
      <w:r w:rsidRPr="00A509A9">
        <w:rPr>
          <w:rFonts w:ascii="Times New Roman" w:hAnsi="Times New Roman"/>
          <w:sz w:val="28"/>
          <w:szCs w:val="28"/>
        </w:rPr>
        <w:t>), и сообщения собственных корреспондентов о событиях в стране и за рубежом, организованные в определенной тематической последовательности (</w:t>
      </w:r>
      <w:r w:rsidRPr="00A509A9">
        <w:rPr>
          <w:rFonts w:ascii="Times New Roman" w:hAnsi="Times New Roman"/>
          <w:sz w:val="28"/>
          <w:szCs w:val="28"/>
          <w:lang w:val="en-GB"/>
        </w:rPr>
        <w:t>home</w:t>
      </w:r>
      <w:r w:rsidRPr="00A509A9">
        <w:rPr>
          <w:rFonts w:ascii="Times New Roman" w:hAnsi="Times New Roman"/>
          <w:sz w:val="28"/>
          <w:szCs w:val="28"/>
        </w:rPr>
        <w:t xml:space="preserve"> </w:t>
      </w:r>
      <w:r w:rsidRPr="00A509A9">
        <w:rPr>
          <w:rFonts w:ascii="Times New Roman" w:hAnsi="Times New Roman"/>
          <w:sz w:val="28"/>
          <w:szCs w:val="28"/>
          <w:lang w:val="en-GB"/>
        </w:rPr>
        <w:t>news</w:t>
      </w:r>
      <w:r w:rsidRPr="00A509A9">
        <w:rPr>
          <w:rFonts w:ascii="Times New Roman" w:hAnsi="Times New Roman"/>
          <w:sz w:val="28"/>
          <w:szCs w:val="28"/>
        </w:rPr>
        <w:t xml:space="preserve">, </w:t>
      </w:r>
      <w:r w:rsidRPr="00A509A9">
        <w:rPr>
          <w:rFonts w:ascii="Times New Roman" w:hAnsi="Times New Roman"/>
          <w:sz w:val="28"/>
          <w:szCs w:val="28"/>
          <w:lang w:val="en-GB"/>
        </w:rPr>
        <w:t>international</w:t>
      </w:r>
      <w:r w:rsidRPr="00A509A9">
        <w:rPr>
          <w:rFonts w:ascii="Times New Roman" w:hAnsi="Times New Roman"/>
          <w:sz w:val="28"/>
          <w:szCs w:val="28"/>
        </w:rPr>
        <w:t xml:space="preserve"> </w:t>
      </w:r>
      <w:r w:rsidRPr="00A509A9">
        <w:rPr>
          <w:rFonts w:ascii="Times New Roman" w:hAnsi="Times New Roman"/>
          <w:sz w:val="28"/>
          <w:szCs w:val="28"/>
          <w:lang w:val="en-GB"/>
        </w:rPr>
        <w:t>news</w:t>
      </w:r>
      <w:r w:rsidRPr="00A509A9">
        <w:rPr>
          <w:rFonts w:ascii="Times New Roman" w:hAnsi="Times New Roman"/>
          <w:sz w:val="28"/>
          <w:szCs w:val="28"/>
        </w:rPr>
        <w:t xml:space="preserve">, </w:t>
      </w:r>
      <w:r w:rsidRPr="00A509A9">
        <w:rPr>
          <w:rFonts w:ascii="Times New Roman" w:hAnsi="Times New Roman"/>
          <w:sz w:val="28"/>
          <w:szCs w:val="28"/>
          <w:lang w:val="en-GB"/>
        </w:rPr>
        <w:t>business</w:t>
      </w:r>
      <w:r w:rsidRPr="00A509A9">
        <w:rPr>
          <w:rFonts w:ascii="Times New Roman" w:hAnsi="Times New Roman"/>
          <w:sz w:val="28"/>
          <w:szCs w:val="28"/>
        </w:rPr>
        <w:t xml:space="preserve"> </w:t>
      </w:r>
      <w:r w:rsidRPr="00A509A9">
        <w:rPr>
          <w:rFonts w:ascii="Times New Roman" w:hAnsi="Times New Roman"/>
          <w:sz w:val="28"/>
          <w:szCs w:val="28"/>
          <w:lang w:val="en-GB"/>
        </w:rPr>
        <w:t>news</w:t>
      </w:r>
      <w:r w:rsidRPr="00A509A9">
        <w:rPr>
          <w:rFonts w:ascii="Times New Roman" w:hAnsi="Times New Roman"/>
          <w:sz w:val="28"/>
          <w:szCs w:val="28"/>
        </w:rPr>
        <w:t>).</w:t>
      </w:r>
      <w:r w:rsidRPr="00A509A9">
        <w:rPr>
          <w:rStyle w:val="a9"/>
          <w:rFonts w:ascii="Times New Roman" w:hAnsi="Times New Roman"/>
          <w:sz w:val="28"/>
          <w:szCs w:val="28"/>
        </w:rPr>
        <w:footnoteReference w:id="22"/>
      </w:r>
      <w:r w:rsidRPr="00A509A9">
        <w:rPr>
          <w:rFonts w:ascii="Times New Roman" w:hAnsi="Times New Roman"/>
          <w:sz w:val="28"/>
          <w:szCs w:val="28"/>
        </w:rPr>
        <w:t xml:space="preserve"> </w:t>
      </w:r>
    </w:p>
    <w:p w:rsidR="008056E0" w:rsidRPr="00A509A9" w:rsidRDefault="008056E0" w:rsidP="00A509A9">
      <w:pPr>
        <w:widowControl w:val="0"/>
        <w:tabs>
          <w:tab w:val="left" w:pos="360"/>
        </w:tabs>
        <w:spacing w:after="0" w:line="360" w:lineRule="auto"/>
        <w:ind w:firstLine="709"/>
        <w:jc w:val="both"/>
        <w:rPr>
          <w:rFonts w:ascii="Times New Roman" w:hAnsi="Times New Roman"/>
          <w:sz w:val="28"/>
          <w:szCs w:val="28"/>
        </w:rPr>
      </w:pPr>
      <w:r w:rsidRPr="00A509A9">
        <w:rPr>
          <w:rFonts w:ascii="Times New Roman" w:hAnsi="Times New Roman"/>
          <w:sz w:val="28"/>
          <w:szCs w:val="28"/>
        </w:rPr>
        <w:t>Список новостных текстов, функционирующих в сфере массовой коммуникации, был бы неполным без рассмотрения новостей, распространяемых через Интернет – относительно новую, стремительно развивающуюся область массовой информации, которую медиа-эксперты относят к “новейшим информационным технологиям.</w:t>
      </w:r>
      <w:r w:rsidRPr="00A509A9">
        <w:rPr>
          <w:rStyle w:val="a9"/>
          <w:rFonts w:ascii="Times New Roman" w:hAnsi="Times New Roman"/>
          <w:sz w:val="28"/>
          <w:szCs w:val="28"/>
        </w:rPr>
        <w:footnoteReference w:id="23"/>
      </w:r>
      <w:r w:rsidRPr="00A509A9">
        <w:rPr>
          <w:rFonts w:ascii="Times New Roman" w:hAnsi="Times New Roman"/>
          <w:sz w:val="28"/>
          <w:szCs w:val="28"/>
        </w:rPr>
        <w:t xml:space="preserve"> Новостные тексты в мировой паутине (а именно так переводится </w:t>
      </w:r>
      <w:r w:rsidRPr="00A509A9">
        <w:rPr>
          <w:rFonts w:ascii="Times New Roman" w:hAnsi="Times New Roman"/>
          <w:sz w:val="28"/>
          <w:szCs w:val="28"/>
          <w:lang w:val="en-US"/>
        </w:rPr>
        <w:t>W</w:t>
      </w:r>
      <w:r w:rsidRPr="00A509A9">
        <w:rPr>
          <w:rFonts w:ascii="Times New Roman" w:hAnsi="Times New Roman"/>
          <w:sz w:val="28"/>
          <w:szCs w:val="28"/>
          <w:lang w:val="en-GB"/>
        </w:rPr>
        <w:t>orld</w:t>
      </w:r>
      <w:r w:rsidRPr="00A509A9">
        <w:rPr>
          <w:rFonts w:ascii="Times New Roman" w:hAnsi="Times New Roman"/>
          <w:sz w:val="28"/>
          <w:szCs w:val="28"/>
        </w:rPr>
        <w:t xml:space="preserve"> </w:t>
      </w:r>
      <w:r w:rsidRPr="00A509A9">
        <w:rPr>
          <w:rFonts w:ascii="Times New Roman" w:hAnsi="Times New Roman"/>
          <w:sz w:val="28"/>
          <w:szCs w:val="28"/>
          <w:lang w:val="en-GB"/>
        </w:rPr>
        <w:t>Wide</w:t>
      </w:r>
      <w:r w:rsidRPr="00A509A9">
        <w:rPr>
          <w:rFonts w:ascii="Times New Roman" w:hAnsi="Times New Roman"/>
          <w:sz w:val="28"/>
          <w:szCs w:val="28"/>
        </w:rPr>
        <w:t xml:space="preserve"> </w:t>
      </w:r>
      <w:r w:rsidRPr="00A509A9">
        <w:rPr>
          <w:rFonts w:ascii="Times New Roman" w:hAnsi="Times New Roman"/>
          <w:sz w:val="28"/>
          <w:szCs w:val="28"/>
          <w:lang w:val="en-GB"/>
        </w:rPr>
        <w:t>Web</w:t>
      </w:r>
      <w:r w:rsidRPr="00A509A9">
        <w:rPr>
          <w:rFonts w:ascii="Times New Roman" w:hAnsi="Times New Roman"/>
          <w:sz w:val="28"/>
          <w:szCs w:val="28"/>
        </w:rPr>
        <w:t>) распространяются практически всеми участниками процесса массовой коммуникации, производящими новости и имеющими собственный сайт, - информационными агенствами, теле- и радиокорпорациями, отдельными газетами и журналами</w:t>
      </w:r>
      <w:r w:rsidRPr="00A509A9">
        <w:rPr>
          <w:rStyle w:val="a9"/>
          <w:rFonts w:ascii="Times New Roman" w:hAnsi="Times New Roman"/>
          <w:sz w:val="28"/>
          <w:szCs w:val="28"/>
        </w:rPr>
        <w:footnoteReference w:id="24"/>
      </w:r>
      <w:r w:rsidRPr="00A509A9">
        <w:rPr>
          <w:rFonts w:ascii="Times New Roman" w:hAnsi="Times New Roman"/>
          <w:sz w:val="28"/>
          <w:szCs w:val="28"/>
        </w:rPr>
        <w:t>. Так, например, разделы «</w:t>
      </w:r>
      <w:r w:rsidRPr="00A509A9">
        <w:rPr>
          <w:rFonts w:ascii="Times New Roman" w:hAnsi="Times New Roman"/>
          <w:sz w:val="28"/>
          <w:szCs w:val="28"/>
          <w:lang w:val="en-GB"/>
        </w:rPr>
        <w:t>News</w:t>
      </w:r>
      <w:r w:rsidRPr="00A509A9">
        <w:rPr>
          <w:rFonts w:ascii="Times New Roman" w:hAnsi="Times New Roman"/>
          <w:sz w:val="28"/>
          <w:szCs w:val="28"/>
        </w:rPr>
        <w:t xml:space="preserve">» широко представлены в сайтах </w:t>
      </w:r>
      <w:r w:rsidRPr="00A509A9">
        <w:rPr>
          <w:rFonts w:ascii="Times New Roman" w:hAnsi="Times New Roman"/>
          <w:sz w:val="28"/>
          <w:szCs w:val="28"/>
          <w:lang w:val="en-GB"/>
        </w:rPr>
        <w:t>BBC</w:t>
      </w:r>
      <w:r w:rsidRPr="00A509A9">
        <w:rPr>
          <w:rFonts w:ascii="Times New Roman" w:hAnsi="Times New Roman"/>
          <w:sz w:val="28"/>
          <w:szCs w:val="28"/>
        </w:rPr>
        <w:t xml:space="preserve">, </w:t>
      </w:r>
      <w:r w:rsidRPr="00A509A9">
        <w:rPr>
          <w:rFonts w:ascii="Times New Roman" w:hAnsi="Times New Roman"/>
          <w:sz w:val="28"/>
          <w:szCs w:val="28"/>
          <w:lang w:val="en-GB"/>
        </w:rPr>
        <w:t>CNN</w:t>
      </w:r>
      <w:r w:rsidRPr="00A509A9">
        <w:rPr>
          <w:rFonts w:ascii="Times New Roman" w:hAnsi="Times New Roman"/>
          <w:sz w:val="28"/>
          <w:szCs w:val="28"/>
        </w:rPr>
        <w:t xml:space="preserve">, </w:t>
      </w:r>
      <w:r w:rsidRPr="00A509A9">
        <w:rPr>
          <w:rFonts w:ascii="Times New Roman" w:hAnsi="Times New Roman"/>
          <w:sz w:val="28"/>
          <w:szCs w:val="28"/>
          <w:lang w:val="en-GB"/>
        </w:rPr>
        <w:t>Reuter</w:t>
      </w:r>
      <w:r w:rsidRPr="00A509A9">
        <w:rPr>
          <w:rFonts w:ascii="Times New Roman" w:hAnsi="Times New Roman"/>
          <w:sz w:val="28"/>
          <w:szCs w:val="28"/>
        </w:rPr>
        <w:t xml:space="preserve"> и </w:t>
      </w:r>
      <w:r w:rsidRPr="00A509A9">
        <w:rPr>
          <w:rFonts w:ascii="Times New Roman" w:hAnsi="Times New Roman"/>
          <w:sz w:val="28"/>
          <w:szCs w:val="28"/>
          <w:lang w:val="en-GB"/>
        </w:rPr>
        <w:t>Financial</w:t>
      </w:r>
      <w:r w:rsidRPr="00A509A9">
        <w:rPr>
          <w:rFonts w:ascii="Times New Roman" w:hAnsi="Times New Roman"/>
          <w:sz w:val="28"/>
          <w:szCs w:val="28"/>
        </w:rPr>
        <w:t xml:space="preserve"> </w:t>
      </w:r>
      <w:r w:rsidRPr="00A509A9">
        <w:rPr>
          <w:rFonts w:ascii="Times New Roman" w:hAnsi="Times New Roman"/>
          <w:sz w:val="28"/>
          <w:szCs w:val="28"/>
          <w:lang w:val="en-GB"/>
        </w:rPr>
        <w:t>Times</w:t>
      </w:r>
      <w:r w:rsidRPr="00A509A9">
        <w:rPr>
          <w:rFonts w:ascii="Times New Roman" w:hAnsi="Times New Roman"/>
          <w:sz w:val="28"/>
          <w:szCs w:val="28"/>
        </w:rPr>
        <w:t>.</w:t>
      </w:r>
    </w:p>
    <w:p w:rsidR="008056E0" w:rsidRPr="00A509A9" w:rsidRDefault="008056E0" w:rsidP="00A509A9">
      <w:pPr>
        <w:widowControl w:val="0"/>
        <w:tabs>
          <w:tab w:val="left" w:pos="360"/>
        </w:tabs>
        <w:spacing w:after="0" w:line="360" w:lineRule="auto"/>
        <w:ind w:firstLine="709"/>
        <w:jc w:val="both"/>
        <w:rPr>
          <w:rFonts w:ascii="Times New Roman" w:hAnsi="Times New Roman"/>
          <w:sz w:val="28"/>
          <w:szCs w:val="28"/>
        </w:rPr>
      </w:pPr>
      <w:r w:rsidRPr="00A509A9">
        <w:rPr>
          <w:rFonts w:ascii="Times New Roman" w:hAnsi="Times New Roman"/>
          <w:sz w:val="28"/>
          <w:szCs w:val="28"/>
        </w:rPr>
        <w:t>Таким образом, новости, как одна из разновидностей печатных СМИ, являются исторически и технологически обусловленным минимальным форматом универсального изложения обобщенных представлений об общественно значимых событиях. Новостные сообщения реализуют основные функции СМИ, а именно информативную и функцию, коммуникативную, идеологическую, политическую и т.д., посредством использования: разнообразных синтаксических структур, клишированных, образных выражений и оценочной и экспрессивной лексики. Новостной жанр занимает ведущую роль, так как посредством перечисленных функций воздействует на общественное мнение. Кроме того, новости также формируют отношение (положительное или отрицательное) к какому-либо событию, посредством оценочной лексики, а именно прилагательных атрибутов с положительной или отрицательной оценкой, которые являются распространенным явлением в новостных текстах, и, в рамках данного исследования, рассматриваются в следующей главе, посвященной оценочности в це</w:t>
      </w:r>
      <w:r w:rsidR="00A509A9">
        <w:rPr>
          <w:rFonts w:ascii="Times New Roman" w:hAnsi="Times New Roman"/>
          <w:sz w:val="28"/>
          <w:szCs w:val="28"/>
        </w:rPr>
        <w:t>лом.</w:t>
      </w:r>
    </w:p>
    <w:p w:rsidR="008056E0" w:rsidRPr="00A509A9" w:rsidRDefault="008056E0" w:rsidP="00A509A9">
      <w:pPr>
        <w:pStyle w:val="a3"/>
        <w:widowControl w:val="0"/>
        <w:numPr>
          <w:ilvl w:val="0"/>
          <w:numId w:val="42"/>
        </w:numPr>
        <w:spacing w:after="0" w:line="360" w:lineRule="auto"/>
        <w:ind w:left="0" w:firstLine="709"/>
        <w:jc w:val="both"/>
        <w:rPr>
          <w:rFonts w:ascii="Times New Roman" w:hAnsi="Times New Roman"/>
          <w:sz w:val="28"/>
          <w:szCs w:val="28"/>
        </w:rPr>
      </w:pPr>
      <w:r w:rsidRPr="00A509A9">
        <w:rPr>
          <w:rFonts w:ascii="Times New Roman" w:hAnsi="Times New Roman"/>
          <w:sz w:val="28"/>
          <w:szCs w:val="28"/>
        </w:rPr>
        <w:t>ПРИЛАГАТЕЛЬНЫЕ-АТРИБУТЫ КАК СРЕДСТВО ВЫРАЖЕНИЯ ОЦЕНКИ</w:t>
      </w:r>
    </w:p>
    <w:p w:rsidR="008056E0" w:rsidRPr="00A509A9" w:rsidRDefault="008056E0" w:rsidP="00A509A9">
      <w:pPr>
        <w:pStyle w:val="a3"/>
        <w:widowControl w:val="0"/>
        <w:spacing w:after="0" w:line="360" w:lineRule="auto"/>
        <w:ind w:left="0" w:firstLine="709"/>
        <w:jc w:val="both"/>
        <w:rPr>
          <w:rFonts w:ascii="Times New Roman" w:hAnsi="Times New Roman"/>
          <w:sz w:val="28"/>
          <w:szCs w:val="28"/>
        </w:rPr>
      </w:pPr>
    </w:p>
    <w:p w:rsidR="008056E0" w:rsidRPr="00A509A9" w:rsidRDefault="008056E0" w:rsidP="00A509A9">
      <w:pPr>
        <w:pStyle w:val="a3"/>
        <w:widowControl w:val="0"/>
        <w:spacing w:after="0" w:line="360" w:lineRule="auto"/>
        <w:ind w:left="0" w:firstLine="709"/>
        <w:jc w:val="both"/>
        <w:rPr>
          <w:rFonts w:ascii="Times New Roman" w:hAnsi="Times New Roman"/>
          <w:sz w:val="28"/>
          <w:szCs w:val="28"/>
        </w:rPr>
      </w:pPr>
      <w:r w:rsidRPr="00A509A9">
        <w:rPr>
          <w:rFonts w:ascii="Times New Roman" w:hAnsi="Times New Roman"/>
          <w:sz w:val="28"/>
          <w:szCs w:val="28"/>
        </w:rPr>
        <w:t>2.1 Понятие и структура оценки</w:t>
      </w:r>
    </w:p>
    <w:p w:rsidR="00A509A9" w:rsidRDefault="00A509A9" w:rsidP="00A509A9">
      <w:pPr>
        <w:widowControl w:val="0"/>
        <w:spacing w:after="0" w:line="360" w:lineRule="auto"/>
        <w:ind w:firstLine="709"/>
        <w:jc w:val="both"/>
        <w:rPr>
          <w:rFonts w:ascii="Times New Roman" w:hAnsi="Times New Roman"/>
          <w:sz w:val="28"/>
          <w:szCs w:val="28"/>
        </w:rPr>
      </w:pP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Оценка является одной из основополагающих категорий действительности: анализ окружающего мира и самого себя является неотъемлемой частью духовного бытия человека. Фактически человек познает окружающий мир через оценку, и практически все предметы могут стать объектами оценки. Оценка признается одной из важнейших сторон интеллектуальной деятельности человека и, несомненно, находит свое отражение в языке, так как субъект оценивает все элементы действительности, а основной интерпретирующей функцией языка является ценностные параметры ее отражения.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Многие исследователи, изучая понятие оценки, сталкиваются с проблемой выделения определения подобного явления. Об этом свидетельствуют, например, такие разные дефиниции этой категории: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«суждение говорящего, его отношение – одобрение или неодобрение, желание, поощрение и т.п. – как одна из основных частей стилистической коннотации;</w:t>
      </w:r>
      <w:r w:rsidRPr="00A509A9">
        <w:rPr>
          <w:rStyle w:val="a9"/>
          <w:rFonts w:ascii="Times New Roman" w:hAnsi="Times New Roman"/>
          <w:sz w:val="28"/>
          <w:szCs w:val="28"/>
        </w:rPr>
        <w:footnoteReference w:id="25"/>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«акт человеческого сознания, заключающийся в сравнении предметов, сопоставлении их свойств, определении роли в жизнедеятельности субъекта, и его результаты, закрепляемые в сознании и языке в виде позитивного, негативного или нейтрального отношения»;</w:t>
      </w:r>
      <w:r w:rsidRPr="00A509A9">
        <w:rPr>
          <w:rStyle w:val="a9"/>
          <w:rFonts w:ascii="Times New Roman" w:hAnsi="Times New Roman"/>
          <w:sz w:val="28"/>
          <w:szCs w:val="28"/>
        </w:rPr>
        <w:footnoteReference w:id="26"/>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«передача субъективного плана речи»;</w:t>
      </w:r>
      <w:r w:rsidRPr="00A509A9">
        <w:rPr>
          <w:rStyle w:val="a9"/>
          <w:rFonts w:ascii="Times New Roman" w:hAnsi="Times New Roman"/>
          <w:sz w:val="28"/>
          <w:szCs w:val="28"/>
        </w:rPr>
        <w:footnoteReference w:id="27"/>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«отношение говорящего, его одобрение в качестве компонента лексического значения, смысла высказывания, содержания текста»;</w:t>
      </w:r>
      <w:r w:rsidRPr="00A509A9">
        <w:rPr>
          <w:rStyle w:val="a9"/>
          <w:rFonts w:ascii="Times New Roman" w:hAnsi="Times New Roman"/>
          <w:sz w:val="28"/>
          <w:szCs w:val="28"/>
        </w:rPr>
        <w:footnoteReference w:id="28"/>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«совокупность разноуровневых языковых единиц, объединенных оценочной семантикой и выражающих положительное и отрицательное отношение автора к содержанию речи»;</w:t>
      </w:r>
      <w:r w:rsidRPr="00A509A9">
        <w:rPr>
          <w:rStyle w:val="a9"/>
          <w:rFonts w:ascii="Times New Roman" w:hAnsi="Times New Roman"/>
          <w:sz w:val="28"/>
          <w:szCs w:val="28"/>
        </w:rPr>
        <w:footnoteReference w:id="29"/>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«положительная или отрицательная характеристика предмета или явления, даваемая ему на основе его определенных признаков».</w:t>
      </w:r>
      <w:r w:rsidRPr="00A509A9">
        <w:rPr>
          <w:rStyle w:val="a9"/>
          <w:rFonts w:ascii="Times New Roman" w:hAnsi="Times New Roman"/>
          <w:sz w:val="28"/>
          <w:szCs w:val="28"/>
        </w:rPr>
        <w:footnoteReference w:id="30"/>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Однако существует и более емкое определение оценки, которое включает ее основные характеристики. «Оценка (оценочное высказывание) – высказывание или отношение, устанавливающее абсолютную или сравнительную ценность некоторого объекта».</w:t>
      </w:r>
      <w:r w:rsidRPr="00A509A9">
        <w:rPr>
          <w:rStyle w:val="a9"/>
          <w:rFonts w:ascii="Times New Roman" w:hAnsi="Times New Roman"/>
          <w:sz w:val="28"/>
          <w:szCs w:val="28"/>
        </w:rPr>
        <w:footnoteReference w:id="31"/>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Впервые круг проблем, связанных с изучением оценки, был обозначен Аристотелем. По его мнению, для того чтобы описать категорию оценки нужно выделить виды объектов, способных получать оценочную квалификацию, выявить контексты для оценочных понятий, а также эксплицировать значения оценочных предикатов. В дальнейшем эти вопросы получили освещение с точки зрения различных исследовательских подходов.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В рамках логико-философского подхода рассмотрение категорий оценки связано с изучением соотношения языковых и аксиологических структур. В аксиологических концепциях оценкой принято считать высказывание или суждение субъекта о ценности определенного объекта. Следует отметить, что ценностное осмысление действительности в нашей стране не выделялось в отдельный вид духовной деятельности человека до 60-х годов ХХ века. Однако в 90-е годы ценностное отношение стало рассматриваться в аксиологии как «целостно-нерасчлененное отношение человека к действительности и к самому себе, которое формировалось в историческом процессе антропо-социо-культурогенеза и всякий раз вновь формируется в ходе культурации и социализации индивида.</w:t>
      </w:r>
      <w:r w:rsidRPr="00A509A9">
        <w:rPr>
          <w:rStyle w:val="a9"/>
          <w:rFonts w:ascii="Times New Roman" w:hAnsi="Times New Roman"/>
          <w:sz w:val="28"/>
          <w:szCs w:val="28"/>
        </w:rPr>
        <w:footnoteReference w:id="32"/>
      </w:r>
      <w:r w:rsidRPr="00A509A9">
        <w:rPr>
          <w:rFonts w:ascii="Times New Roman" w:hAnsi="Times New Roman"/>
          <w:sz w:val="28"/>
          <w:szCs w:val="28"/>
        </w:rPr>
        <w:t xml:space="preserve"> Таким образом, ценности признаются связанными не только друг с другом, но и с социальными и культурными факторами, и структурой личности.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Оценка рассматривается как фактор, формирующий ценностную картину мира, так как ценностные представления присущи каждой культуре. Ценности приписываются человеком миру и в то же время прибывают вне него.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Ценностная картина мира социума включает определенный набор и иерархию ценностей, которые выражаются в оценках. «Процесс оценки – это способ реализации ценности объекта, реализующиеся в виде суждения в той ценностной предметности, которая стала предметом оценки».</w:t>
      </w:r>
      <w:r w:rsidRPr="00A509A9">
        <w:rPr>
          <w:rStyle w:val="a9"/>
          <w:rFonts w:ascii="Times New Roman" w:hAnsi="Times New Roman"/>
          <w:sz w:val="28"/>
          <w:szCs w:val="28"/>
        </w:rPr>
        <w:footnoteReference w:id="33"/>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Оценка является неотъемлемой частью коммуникации, это «мыслительный акт», осуществляемый субъектом оценки в процессе его деятельности».</w:t>
      </w:r>
      <w:r w:rsidRPr="00A509A9">
        <w:rPr>
          <w:rStyle w:val="a9"/>
          <w:rFonts w:ascii="Times New Roman" w:hAnsi="Times New Roman"/>
          <w:sz w:val="28"/>
          <w:szCs w:val="28"/>
        </w:rPr>
        <w:footnoteReference w:id="34"/>
      </w:r>
      <w:r w:rsidRPr="00A509A9">
        <w:rPr>
          <w:rFonts w:ascii="Times New Roman" w:hAnsi="Times New Roman"/>
          <w:sz w:val="28"/>
          <w:szCs w:val="28"/>
        </w:rPr>
        <w:t xml:space="preserve"> Выраженное языковыми средствами экстралингвистическое явление «оценка» переходит в языковую категорию, выступая в семантической структуре слова как оценочность.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Оценочность рассматривается как один из видов модальности, являющейся грамматической категорией, субъективная модальность выражает субъективное отношение говорящего к содержанию высказывания. Таким образом, субъективная модальность представляет собой коммуникативную категорию, так как только в процессе коммуникации возможно вербальное выражение субъективного отношения и оценки.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В.Н. Телия отмечает, что оценочное отношение принято рассматривать как один из видов модальности, которые сопровождают языковые выражения. Оценочная модальность – связь, устанавливаемая между ценностной ориентацией говорящего/слушающего и обозначаемой реалией, оцениваемой положительно или отрицательно по какому-либо основанию (эмоциональному, этическому, утилитарному) в соответствии со стандартом бытия вещей или положения дел в некоторой картине мира, лежащим в основе норм оценки».</w:t>
      </w:r>
      <w:r w:rsidRPr="00A509A9">
        <w:rPr>
          <w:rStyle w:val="a9"/>
          <w:rFonts w:ascii="Times New Roman" w:hAnsi="Times New Roman"/>
          <w:sz w:val="28"/>
          <w:szCs w:val="28"/>
        </w:rPr>
        <w:footnoteReference w:id="35"/>
      </w:r>
      <w:r w:rsidRPr="00A509A9">
        <w:rPr>
          <w:rFonts w:ascii="Times New Roman" w:hAnsi="Times New Roman"/>
          <w:sz w:val="28"/>
          <w:szCs w:val="28"/>
        </w:rPr>
        <w:t xml:space="preserve"> Следовательно, оценочная модальность представляет собой упорядоченную структуру, включающую в себя комплекс признаков.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Понятие о структуре оценки и ее составляющих было заимствовано лингвистикой из формальной логики. Следует отметить, что логическая структура оценки характерна для любых языковых воплощений. В абстрактном виде основными элементами логической структуры оценки являются: объект, подвергаемый сравнению; объект, с которым производится сравнение; исходное основание, то есть, общее свойство, с точки зрения которого производится оценка, субъект оценки.</w:t>
      </w:r>
      <w:r w:rsidRPr="00A509A9">
        <w:rPr>
          <w:rStyle w:val="a9"/>
          <w:rFonts w:ascii="Times New Roman" w:hAnsi="Times New Roman"/>
          <w:sz w:val="28"/>
          <w:szCs w:val="28"/>
        </w:rPr>
        <w:footnoteReference w:id="36"/>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Рассматривая оценку с точки зрения языка, все компоненты ее структуры можно разделить на обязательные и факультативные. Главными элементами оценки являются ее субъект, объект, а также сам оценочный элемент. Субъект оценки, обозначающий лицо или социум, с точки зрения которого дается оценка, может быть выражен как эксплицитно, так и имплицитно. Объект оценки – это лицо, предмет или событие, к которым относится оценка. Кроме того, в структуру оценки имплицитно входят шкала оценок и стереотипы, на которые ориентирована оценка.</w:t>
      </w:r>
      <w:r w:rsidRPr="00A509A9">
        <w:rPr>
          <w:rStyle w:val="a9"/>
          <w:rFonts w:ascii="Times New Roman" w:hAnsi="Times New Roman"/>
          <w:sz w:val="28"/>
          <w:szCs w:val="28"/>
        </w:rPr>
        <w:footnoteReference w:id="37"/>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Приведенные выше компоненты оценочной структуры соответствуют компонентам оценки в логическом представлении. Однако в естественном языке структура оценки построена более сложно и включает ряд дополнительных элементов. Прежде всего, субъект и объект оценки соединяются аксиологическими предикатами, эксплицирующими присутствие субъекта оценки, однако не всегда присутствующими в высказывании. Семантическая связь оценочных слов и обозначений объекта оценки осуществляется на базе аспекта оценки, указывающего на признаки объекта, по которым он оценивается.</w:t>
      </w:r>
      <w:r w:rsidRPr="00A509A9">
        <w:rPr>
          <w:rStyle w:val="a9"/>
          <w:rFonts w:ascii="Times New Roman" w:hAnsi="Times New Roman"/>
          <w:sz w:val="28"/>
          <w:szCs w:val="28"/>
        </w:rPr>
        <w:footnoteReference w:id="38"/>
      </w:r>
      <w:r w:rsidRPr="00A509A9">
        <w:rPr>
          <w:rFonts w:ascii="Times New Roman" w:hAnsi="Times New Roman"/>
          <w:sz w:val="28"/>
          <w:szCs w:val="28"/>
        </w:rPr>
        <w:t xml:space="preserve"> Кроме того, в структуру оценки входит ряд дополнительных элементов, таких, как оценочные мотивировки, классификаторы, средства интенсификации и деинтенсификации.</w:t>
      </w:r>
      <w:r w:rsidRPr="00A509A9">
        <w:rPr>
          <w:rStyle w:val="a9"/>
          <w:rFonts w:ascii="Times New Roman" w:hAnsi="Times New Roman"/>
          <w:sz w:val="28"/>
          <w:szCs w:val="28"/>
        </w:rPr>
        <w:footnoteReference w:id="39"/>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Оценочные средства обнаруживаются на всех уровнях языка. Оценочный компонент значения языковой единицы может быть обусловлен ее лексико-семантическими свойствами, принадлежностью к тому или иному функциональному стилю и употреблением в определенном контексте. Самыми распространенными являются лексические оценочные средства. На уровне лексики можно выделить три класса лексических единиц, различающихся позицией оценочного значения в их семантической структуре: </w:t>
      </w:r>
    </w:p>
    <w:p w:rsidR="008056E0" w:rsidRPr="00A509A9" w:rsidRDefault="008056E0" w:rsidP="00A509A9">
      <w:pPr>
        <w:widowControl w:val="0"/>
        <w:numPr>
          <w:ilvl w:val="0"/>
          <w:numId w:val="7"/>
        </w:numPr>
        <w:spacing w:after="0" w:line="360" w:lineRule="auto"/>
        <w:ind w:left="0" w:firstLine="709"/>
        <w:jc w:val="both"/>
        <w:rPr>
          <w:rFonts w:ascii="Times New Roman" w:hAnsi="Times New Roman"/>
          <w:sz w:val="28"/>
          <w:szCs w:val="28"/>
        </w:rPr>
      </w:pPr>
      <w:r w:rsidRPr="00A509A9">
        <w:rPr>
          <w:rFonts w:ascii="Times New Roman" w:hAnsi="Times New Roman"/>
          <w:sz w:val="28"/>
          <w:szCs w:val="28"/>
        </w:rPr>
        <w:t xml:space="preserve">Лексические единицы, значение которых содержит оценку, но не указывается к чему именно относится эта оценка: хороший, плохой, </w:t>
      </w:r>
      <w:r w:rsidRPr="00A509A9">
        <w:rPr>
          <w:rFonts w:ascii="Times New Roman" w:hAnsi="Times New Roman"/>
          <w:sz w:val="28"/>
          <w:szCs w:val="28"/>
          <w:lang w:val="en-US"/>
        </w:rPr>
        <w:t>terrible</w:t>
      </w:r>
      <w:r w:rsidRPr="00A509A9">
        <w:rPr>
          <w:rFonts w:ascii="Times New Roman" w:hAnsi="Times New Roman"/>
          <w:sz w:val="28"/>
          <w:szCs w:val="28"/>
        </w:rPr>
        <w:t xml:space="preserve">, </w:t>
      </w:r>
      <w:r w:rsidRPr="00A509A9">
        <w:rPr>
          <w:rFonts w:ascii="Times New Roman" w:hAnsi="Times New Roman"/>
          <w:sz w:val="28"/>
          <w:szCs w:val="28"/>
          <w:lang w:val="en-US"/>
        </w:rPr>
        <w:t>charm</w:t>
      </w:r>
      <w:r w:rsidRPr="00A509A9">
        <w:rPr>
          <w:rFonts w:ascii="Times New Roman" w:hAnsi="Times New Roman"/>
          <w:sz w:val="28"/>
          <w:szCs w:val="28"/>
        </w:rPr>
        <w:t>. В таких сугубо оценочных лексических единицах оценочный компонент является частью денотативного значения в семантической структуре слова. Предметная соотнесенность подобных единиц устанавливается только в контексте;</w:t>
      </w:r>
      <w:r w:rsidRPr="00A509A9">
        <w:rPr>
          <w:rStyle w:val="a9"/>
          <w:rFonts w:ascii="Times New Roman" w:hAnsi="Times New Roman"/>
          <w:sz w:val="28"/>
          <w:szCs w:val="28"/>
        </w:rPr>
        <w:footnoteReference w:id="40"/>
      </w:r>
    </w:p>
    <w:p w:rsidR="008056E0" w:rsidRPr="00A509A9" w:rsidRDefault="008056E0" w:rsidP="00A509A9">
      <w:pPr>
        <w:widowControl w:val="0"/>
        <w:numPr>
          <w:ilvl w:val="0"/>
          <w:numId w:val="7"/>
        </w:numPr>
        <w:spacing w:after="0" w:line="360" w:lineRule="auto"/>
        <w:ind w:left="0" w:firstLine="709"/>
        <w:jc w:val="both"/>
        <w:rPr>
          <w:rFonts w:ascii="Times New Roman" w:hAnsi="Times New Roman"/>
          <w:sz w:val="28"/>
          <w:szCs w:val="28"/>
        </w:rPr>
      </w:pPr>
      <w:r w:rsidRPr="00A509A9">
        <w:rPr>
          <w:rFonts w:ascii="Times New Roman" w:hAnsi="Times New Roman"/>
          <w:sz w:val="28"/>
          <w:szCs w:val="28"/>
        </w:rPr>
        <w:t xml:space="preserve">Нейтральные лексические единицы, приобретающие оценочность только в определенном контексте; </w:t>
      </w:r>
    </w:p>
    <w:p w:rsidR="008056E0" w:rsidRPr="00A509A9" w:rsidRDefault="008056E0" w:rsidP="00A509A9">
      <w:pPr>
        <w:widowControl w:val="0"/>
        <w:numPr>
          <w:ilvl w:val="0"/>
          <w:numId w:val="7"/>
        </w:numPr>
        <w:spacing w:after="0" w:line="360" w:lineRule="auto"/>
        <w:ind w:left="0" w:firstLine="709"/>
        <w:jc w:val="both"/>
        <w:rPr>
          <w:rFonts w:ascii="Times New Roman" w:hAnsi="Times New Roman"/>
          <w:sz w:val="28"/>
          <w:szCs w:val="28"/>
        </w:rPr>
      </w:pPr>
      <w:r w:rsidRPr="00A509A9">
        <w:rPr>
          <w:rFonts w:ascii="Times New Roman" w:hAnsi="Times New Roman"/>
          <w:sz w:val="28"/>
          <w:szCs w:val="28"/>
        </w:rPr>
        <w:t xml:space="preserve">Предметно-оценочные лексические единицы, в значении которых совмещены предметность и оценочность: терроризм, политизирование, </w:t>
      </w:r>
      <w:r w:rsidRPr="00A509A9">
        <w:rPr>
          <w:rFonts w:ascii="Times New Roman" w:hAnsi="Times New Roman"/>
          <w:sz w:val="28"/>
          <w:szCs w:val="28"/>
          <w:lang w:val="en-US"/>
        </w:rPr>
        <w:t>cooperation</w:t>
      </w:r>
      <w:r w:rsidRPr="00A509A9">
        <w:rPr>
          <w:rFonts w:ascii="Times New Roman" w:hAnsi="Times New Roman"/>
          <w:sz w:val="28"/>
          <w:szCs w:val="28"/>
        </w:rPr>
        <w:t xml:space="preserve">, </w:t>
      </w:r>
      <w:r w:rsidRPr="00A509A9">
        <w:rPr>
          <w:rFonts w:ascii="Times New Roman" w:hAnsi="Times New Roman"/>
          <w:sz w:val="28"/>
          <w:szCs w:val="28"/>
          <w:lang w:val="en-US"/>
        </w:rPr>
        <w:t>opportunist</w:t>
      </w:r>
      <w:r w:rsidRPr="00A509A9">
        <w:rPr>
          <w:rFonts w:ascii="Times New Roman" w:hAnsi="Times New Roman"/>
          <w:sz w:val="28"/>
          <w:szCs w:val="28"/>
        </w:rPr>
        <w:t>.</w:t>
      </w:r>
      <w:r w:rsidRPr="00A509A9">
        <w:rPr>
          <w:rStyle w:val="a9"/>
          <w:rFonts w:ascii="Times New Roman" w:hAnsi="Times New Roman"/>
          <w:sz w:val="28"/>
          <w:szCs w:val="28"/>
          <w:lang w:val="en-US"/>
        </w:rPr>
        <w:footnoteReference w:id="41"/>
      </w:r>
      <w:r w:rsidRPr="00A509A9">
        <w:rPr>
          <w:rFonts w:ascii="Times New Roman" w:hAnsi="Times New Roman"/>
          <w:sz w:val="28"/>
          <w:szCs w:val="28"/>
        </w:rPr>
        <w:t xml:space="preserve"> В таких словах выражается отношение говорящего к обозначаемому этим словом явлению. Подобные лексические единицы репрезентируют прагматическую оценочность. Роль данных единиц заключается в том, что они представляют собой свернутые (имплицитные) суждения, обладающие особой силой убеждения. В подобных имплицитных суждениях единство субъекта и предиката не оставляет места для доводов, позволяющих его оспорить.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Необходимо отметить, что в оценочной лексике первого и второго класса реализуется эмоциональная оценка, а к третьему классу относится социально-оценочная лексика, оценочный компонент которой отражает идеологические, морально-нравственные, социальные, культурные и другие виды отношений между людьми.</w:t>
      </w:r>
      <w:r w:rsidRPr="00A509A9">
        <w:rPr>
          <w:rStyle w:val="a9"/>
          <w:rFonts w:ascii="Times New Roman" w:hAnsi="Times New Roman"/>
          <w:sz w:val="28"/>
          <w:szCs w:val="28"/>
        </w:rPr>
        <w:footnoteReference w:id="42"/>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Эмоциональная оценка стабильна во времени, а оценочность,</w:t>
      </w:r>
      <w:r w:rsidR="006716D1" w:rsidRPr="00A509A9">
        <w:rPr>
          <w:rFonts w:ascii="Times New Roman" w:hAnsi="Times New Roman"/>
          <w:sz w:val="28"/>
          <w:szCs w:val="28"/>
        </w:rPr>
        <w:t xml:space="preserve"> служащая средством ее выражения</w:t>
      </w:r>
      <w:r w:rsidRPr="00A509A9">
        <w:rPr>
          <w:rFonts w:ascii="Times New Roman" w:hAnsi="Times New Roman"/>
          <w:sz w:val="28"/>
          <w:szCs w:val="28"/>
        </w:rPr>
        <w:t>, постоянна. Отношения между людьми изменяются вместе с социально-идеологическими процессами на определенных этапах развития общества, и соответственно изменяется и социальная оценочность. У нейтральных изначально единиц формируется отрицательная или положительная оценочность, а уже имеющие в своем значении оценочный компонент слова утрачивают его. Лишь в отдельных случаях под влиянием каких-либо языковых факторов оценочность закрепляется в лексическом значении.</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Использование как эмоциональной, так и социально-оценочной лексики является одной из основных особенностей политических текстов. Политический текст относиться к институциональному виду общения, который предполагает коммуникацию в рамках определенного социального института. Функция воздействия является основной функцией политического текста.</w:t>
      </w:r>
      <w:r w:rsidRPr="00A509A9">
        <w:rPr>
          <w:rStyle w:val="a9"/>
          <w:rFonts w:ascii="Times New Roman" w:hAnsi="Times New Roman"/>
          <w:sz w:val="28"/>
          <w:szCs w:val="28"/>
        </w:rPr>
        <w:footnoteReference w:id="43"/>
      </w:r>
      <w:r w:rsidRPr="00A509A9">
        <w:rPr>
          <w:rFonts w:ascii="Times New Roman" w:hAnsi="Times New Roman"/>
          <w:sz w:val="28"/>
          <w:szCs w:val="28"/>
        </w:rPr>
        <w:t xml:space="preserve"> Поэтому воздействие может осуществляться посредством убеждения, логического обоснования необходимости чего-либо. Эффект речевого воздействия во многом обусловлен потенциальной вариативностью языка и интерпретации, так как язык допускает возможность вариативного отражения действительности средствами данного языка.</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Следует отметить, что план содержания и план выражения высказывания не совпадают. Эта асимметрия обусловлена наличием экспликационала (выраженного средствами языка) и импликационала (скрытого смысла) в высказывании. Вариативность языкового формулирования может иметь значение как «выражение определенной идеологически, социально, исторически обусловленной позиции субъекта речи, взаимодействующего со своим адресатом.</w:t>
      </w:r>
      <w:r w:rsidRPr="00A509A9">
        <w:rPr>
          <w:rStyle w:val="a9"/>
          <w:rFonts w:ascii="Times New Roman" w:hAnsi="Times New Roman"/>
          <w:sz w:val="28"/>
          <w:szCs w:val="28"/>
        </w:rPr>
        <w:footnoteReference w:id="44"/>
      </w:r>
      <w:r w:rsidRPr="00A509A9">
        <w:rPr>
          <w:rFonts w:ascii="Times New Roman" w:hAnsi="Times New Roman"/>
          <w:sz w:val="28"/>
          <w:szCs w:val="28"/>
        </w:rPr>
        <w:t xml:space="preserve"> </w:t>
      </w:r>
    </w:p>
    <w:p w:rsidR="008056E0"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В результате, посредством использования определенных языковых средств, в том числе и оценочной лексики может оказываться определенное воздействия на реципиента того или иного новостного сообщения. Воздействие подобных языковых средств (оценочная лексика) можно проследить в любой тематике новостных текстов. Однако как отмечают большинство ученных, тексты политических новостей характеризуются значительной насыщенностью оценочными</w:t>
      </w:r>
      <w:r w:rsidR="00A509A9">
        <w:rPr>
          <w:rFonts w:ascii="Times New Roman" w:hAnsi="Times New Roman"/>
          <w:sz w:val="28"/>
          <w:szCs w:val="28"/>
        </w:rPr>
        <w:t xml:space="preserve"> знаками.</w:t>
      </w:r>
    </w:p>
    <w:p w:rsidR="00A509A9" w:rsidRPr="00A509A9" w:rsidRDefault="00A509A9" w:rsidP="00A509A9">
      <w:pPr>
        <w:widowControl w:val="0"/>
        <w:spacing w:after="0" w:line="360" w:lineRule="auto"/>
        <w:ind w:firstLine="709"/>
        <w:jc w:val="both"/>
        <w:rPr>
          <w:rFonts w:ascii="Times New Roman" w:hAnsi="Times New Roman"/>
          <w:sz w:val="28"/>
          <w:szCs w:val="28"/>
        </w:rPr>
      </w:pPr>
    </w:p>
    <w:p w:rsidR="008056E0" w:rsidRPr="00A509A9" w:rsidRDefault="008056E0" w:rsidP="00A509A9">
      <w:pPr>
        <w:pStyle w:val="a3"/>
        <w:widowControl w:val="0"/>
        <w:numPr>
          <w:ilvl w:val="1"/>
          <w:numId w:val="38"/>
        </w:numPr>
        <w:spacing w:after="0" w:line="360" w:lineRule="auto"/>
        <w:ind w:left="0" w:firstLine="709"/>
        <w:jc w:val="both"/>
        <w:rPr>
          <w:rFonts w:ascii="Times New Roman" w:hAnsi="Times New Roman"/>
          <w:sz w:val="28"/>
          <w:szCs w:val="28"/>
        </w:rPr>
      </w:pPr>
      <w:r w:rsidRPr="00A509A9">
        <w:rPr>
          <w:rFonts w:ascii="Times New Roman" w:hAnsi="Times New Roman"/>
          <w:sz w:val="28"/>
          <w:szCs w:val="28"/>
        </w:rPr>
        <w:t xml:space="preserve"> Классификация языковой оценки</w:t>
      </w:r>
    </w:p>
    <w:p w:rsidR="00A509A9" w:rsidRDefault="00A509A9" w:rsidP="00A509A9">
      <w:pPr>
        <w:widowControl w:val="0"/>
        <w:spacing w:after="0" w:line="360" w:lineRule="auto"/>
        <w:ind w:firstLine="709"/>
        <w:jc w:val="both"/>
        <w:rPr>
          <w:rFonts w:ascii="Times New Roman" w:hAnsi="Times New Roman"/>
          <w:sz w:val="28"/>
          <w:szCs w:val="28"/>
        </w:rPr>
      </w:pP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Понятие оценки, восходящее к слову «ценности», определяет особенности взаимодействия человека и окружающего мира. Объективный мир членится говорящими с точки зрения его ценностного характера – добра и зла, пользы и вреда, истинности и ложности и т.п. Фундаментом понятия оценки является философская теория ценностей, что делает оценку универсальной категорией, а речевую ситуацию оценки – типовой, требующей отбора и использования определенных языковых средств для выражения оценочного значения.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Исследованию языковой оценки посвящены работы многих исследователей (Арутюнова Н.Д., Вольф Е.М., Ивин А.А., Каган М.С., Маркелова Т.В., Телия В.Н., Трипольская Т.А. и другие). Изучаются вопросы формирования оценочного значения на разных языковых уровнях (морфологическом, лексическом, синтаксическом) функционирования оценочных единиц в тексте, ведется поиск связей языковой оценки и различных характеристик личности (гендерных, национальных, психологических). Несмотря на довольно широкую</w:t>
      </w:r>
      <w:r w:rsidR="00A509A9">
        <w:rPr>
          <w:rFonts w:ascii="Times New Roman" w:hAnsi="Times New Roman"/>
          <w:sz w:val="28"/>
          <w:szCs w:val="28"/>
        </w:rPr>
        <w:t xml:space="preserve"> </w:t>
      </w:r>
      <w:r w:rsidRPr="00A509A9">
        <w:rPr>
          <w:rFonts w:ascii="Times New Roman" w:hAnsi="Times New Roman"/>
          <w:sz w:val="28"/>
          <w:szCs w:val="28"/>
        </w:rPr>
        <w:t xml:space="preserve">изученность этой категории, существует множество спорных или открытых вопросов. К таким можно отнести проблему определения границ оценочной семантики и отсутствие единой всеобъемлющей классификации оценок.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В зависимости от поля научных интересов исследователи в работах, посвященных оценке, при анализе языковых явлений обращаются к различным классификациям оценок, в основу которых заложены различные критерии.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Первый критерий – аксиологическая интерпретация. Два значения аксиологического оператора – «хорошо/плохо» – позволяют в зависимости от знака «+» или «–» выделить два типа оценки: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положительную;</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отрицательную.</w:t>
      </w:r>
      <w:r w:rsidRPr="00A509A9">
        <w:rPr>
          <w:rStyle w:val="a9"/>
          <w:rFonts w:ascii="Times New Roman" w:hAnsi="Times New Roman"/>
          <w:sz w:val="28"/>
          <w:szCs w:val="28"/>
        </w:rPr>
        <w:footnoteReference w:id="45"/>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Оценочный предикат имеет два основных значения – «хорошо» и «плохо», «+» и «–». Изначально, кажется, что признак «хорошо» или «плохо» всегда присутствует в составе оценочного слова как его семантический компонент, например: красивый, отличный, великолепный («+»), безобразный, скверный, мерзкий («–»). Однако у многих слов, включающих оценку, знак не детерминирован, например: трудный, легкий, важный. Знак «+» или «–» часто нельзя приписать не только отдельным словам, но и словосочетаниям, если они находятся вне контекста. Знак в этих случаях определяется высказыванием в целом, то есть местом соответствующей ситуации в ценностной картине мира.</w:t>
      </w:r>
      <w:r w:rsidRPr="00A509A9">
        <w:rPr>
          <w:rStyle w:val="a9"/>
          <w:rFonts w:ascii="Times New Roman" w:hAnsi="Times New Roman"/>
          <w:sz w:val="28"/>
          <w:szCs w:val="28"/>
        </w:rPr>
        <w:footnoteReference w:id="46"/>
      </w:r>
      <w:r w:rsidRPr="00A509A9">
        <w:rPr>
          <w:rFonts w:ascii="Times New Roman" w:hAnsi="Times New Roman"/>
          <w:sz w:val="28"/>
          <w:szCs w:val="28"/>
        </w:rPr>
        <w:t xml:space="preserve">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Данная классификация носит наиболее обобщенный характер, так как, опираясь на аксиологическую основу категории оценки, позволяет ответить на вопрос: положительно или отрицательно относится автор высказывания к объекту действительности, признает или не признает его ценность.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Второй критерий – наличие эмотивного компонента. В зависимости от наличия или отсутствия эмотивного компонента оценка бывает:</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рациональной (интеллектуально-логической);</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эмоциональной.</w:t>
      </w:r>
      <w:r w:rsidRPr="00A509A9">
        <w:rPr>
          <w:rStyle w:val="a9"/>
          <w:rFonts w:ascii="Times New Roman" w:hAnsi="Times New Roman"/>
          <w:sz w:val="28"/>
          <w:szCs w:val="28"/>
        </w:rPr>
        <w:footnoteReference w:id="47"/>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Первая опирается на социальные стереотипы и выражается оценочным суждением. Вторая предполагает непосредственную реакцию на объект, характеризуется экспрессивностью.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Третий критерий – соотношение объективного и субъективного факторов. </w:t>
      </w:r>
    </w:p>
    <w:p w:rsidR="008056E0" w:rsidRPr="00A509A9" w:rsidRDefault="008056E0" w:rsidP="00A509A9">
      <w:pPr>
        <w:widowControl w:val="0"/>
        <w:tabs>
          <w:tab w:val="left" w:pos="709"/>
        </w:tabs>
        <w:spacing w:after="0" w:line="360" w:lineRule="auto"/>
        <w:ind w:firstLine="709"/>
        <w:jc w:val="both"/>
        <w:rPr>
          <w:rFonts w:ascii="Times New Roman" w:hAnsi="Times New Roman"/>
          <w:sz w:val="28"/>
          <w:szCs w:val="28"/>
        </w:rPr>
      </w:pPr>
      <w:r w:rsidRPr="00A509A9">
        <w:rPr>
          <w:rFonts w:ascii="Times New Roman" w:hAnsi="Times New Roman"/>
          <w:sz w:val="28"/>
          <w:szCs w:val="28"/>
        </w:rPr>
        <w:t>Сложное взаимодействие объективных и субъективных свойств объекта позволяет говорить о его дескриптивных (собственные свойства объекта: красное, круглое, спелое яблоко) и оценочных признаках (свойства, приписываемые субъектам: хорошее яблоко). Первый ряд прилагательных можно назвать дескриптивными, а второй – оценочными.</w:t>
      </w:r>
      <w:r w:rsidRPr="00A509A9">
        <w:rPr>
          <w:rStyle w:val="a9"/>
          <w:rFonts w:ascii="Times New Roman" w:hAnsi="Times New Roman"/>
          <w:sz w:val="28"/>
          <w:szCs w:val="28"/>
        </w:rPr>
        <w:footnoteReference w:id="48"/>
      </w:r>
      <w:r w:rsidRPr="00A509A9">
        <w:rPr>
          <w:rFonts w:ascii="Times New Roman" w:hAnsi="Times New Roman"/>
          <w:sz w:val="28"/>
          <w:szCs w:val="28"/>
        </w:rPr>
        <w:t xml:space="preserve"> </w:t>
      </w:r>
    </w:p>
    <w:p w:rsidR="008056E0" w:rsidRPr="00A509A9" w:rsidRDefault="008056E0" w:rsidP="00A509A9">
      <w:pPr>
        <w:widowControl w:val="0"/>
        <w:tabs>
          <w:tab w:val="left" w:pos="709"/>
        </w:tabs>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Обозначение первого ряда </w:t>
      </w:r>
      <w:r w:rsidR="00457C5F" w:rsidRPr="00A509A9">
        <w:rPr>
          <w:rFonts w:ascii="Times New Roman" w:hAnsi="Times New Roman"/>
          <w:sz w:val="28"/>
          <w:szCs w:val="28"/>
        </w:rPr>
        <w:t>может</w:t>
      </w:r>
      <w:r w:rsidRPr="00A509A9">
        <w:rPr>
          <w:rFonts w:ascii="Times New Roman" w:hAnsi="Times New Roman"/>
          <w:sz w:val="28"/>
          <w:szCs w:val="28"/>
        </w:rPr>
        <w:t xml:space="preserve"> содержать и оценочный компонент, например: талантливый, усердный, добрый, нахальный, глупый и т.д. Их называют частнооценочными. Слова второго ряда (хороший, отличный и т.п.) называются общеоценочными.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Таким образом, в зависимости от характера оценочного признака, обусловленного взаимодействием объективных и субъективных факторов, выделяют две разновидности оценок: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общая оценка;</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частная оценка</w:t>
      </w:r>
      <w:r w:rsidRPr="00A509A9">
        <w:rPr>
          <w:rStyle w:val="a9"/>
          <w:rFonts w:ascii="Times New Roman" w:hAnsi="Times New Roman"/>
          <w:sz w:val="28"/>
          <w:szCs w:val="28"/>
        </w:rPr>
        <w:footnoteReference w:id="49"/>
      </w:r>
      <w:r w:rsidRPr="00A509A9">
        <w:rPr>
          <w:rFonts w:ascii="Times New Roman" w:hAnsi="Times New Roman"/>
          <w:sz w:val="28"/>
          <w:szCs w:val="28"/>
        </w:rPr>
        <w:t>.</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Четвертый критерий – способ оценивания. В зависимости о формулировки оценочного высказывания выделяют два типа оценки: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абсолютная оценка;</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сравнительная оценка.</w:t>
      </w:r>
      <w:r w:rsidRPr="00A509A9">
        <w:rPr>
          <w:rStyle w:val="a9"/>
          <w:rFonts w:ascii="Times New Roman" w:hAnsi="Times New Roman"/>
          <w:sz w:val="28"/>
          <w:szCs w:val="28"/>
        </w:rPr>
        <w:footnoteReference w:id="50"/>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В формулировках первой используются такие термины, как «хорошо/плохо», второй – «лучше/хуже». При абсолютной оценке речь идет, как правило, об одном оценочном объекте, при сравнительной – имеются по крайней мере два объекта или два состояния одного и того же объекта.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Пятый критерий – влияние контекста. Учитывая влияние контекста на реализацию семантики оценочных единиц, различают две разновидности оценки: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ингерентная (языковая, узуальная) оценка;</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адгерентная (речевая, окказиональная) оценка.</w:t>
      </w:r>
      <w:r w:rsidRPr="00A509A9">
        <w:rPr>
          <w:rStyle w:val="a9"/>
          <w:rFonts w:ascii="Times New Roman" w:hAnsi="Times New Roman"/>
          <w:sz w:val="28"/>
          <w:szCs w:val="28"/>
        </w:rPr>
        <w:footnoteReference w:id="51"/>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Большое количество различных типологий оценки можно объяснить нечеткостью лингвистического структурирования оценочного смысла.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Т.В. Маркелова отличает языковую и речевую «вездесущность» оценочного смысла, реализуемого на разных языковых уровнях единицами, объединенными общей семантической ценностной доминантой хорошо, нормально, плохо. Поэтому насущной проблемой является систематизация средств выражения оценочных значений, причем реальные проблемы воплощение этой цели требуют анализа взаимодействия всех трех аспектов функционирования языковых средств – в системе семантического, грамматического и прагматического.</w:t>
      </w:r>
      <w:r w:rsidRPr="00A509A9">
        <w:rPr>
          <w:rStyle w:val="a9"/>
          <w:rFonts w:ascii="Times New Roman" w:hAnsi="Times New Roman"/>
          <w:sz w:val="28"/>
          <w:szCs w:val="28"/>
        </w:rPr>
        <w:footnoteReference w:id="52"/>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Каждая из рассмотренных выше типологий построена на выделении одного классификационного признака и, следовательно, позволяет рассматривать оценку в выбранном аспекте. Однако часто для анализа языковых явлений (например, оценочного высказывания) недостаточно какой-то одной отдельно взятой классификации оценок, учитывающей средства выражения оценочного значения.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Итак, в предлагаемой классификации сделана попытка соотнести семантику и прагматику средств выражения оценки, что видится необходимым для наиболее полной характеристики оценочных смыслов.</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Подчеркиваемая многомерность категорий оценки, ее языковая и речевая «вездесущность» тесно связана с проблемой определения границ оценочной семантики, которая обусловлена целым рядом факторов.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Во-первых, неоднозначность восприятия оценочности слова или высказывания диктуется тем, что в оценке всегда присутствует субъективный фактор, взаимодействующий с объективным.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Так, спорным является вопрос о дифференциации дескриптивных и оценочных признаков и их соотношений друг с другом. Очевидно, что и собственные свойства предметов по крайней мере некоторые из них, не лишены субъективного аспекта. Например, спелое яблоко предполагает субъективное (социально обусловленное) представление об этом свойстве. Самыми «объективными» являются признаки цвета и формы, однако и в них присутствует субъективный аспект. </w:t>
      </w:r>
    </w:p>
    <w:p w:rsidR="008056E0"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Важнейшим показателем оценки является наличие «плюса» или «минуса» в значении слова. Например, слова мужественный и смелый выражают положительную оценку. И напротив, слово трус вызывает у нас отрицательное отношение к человеку, обладающему этим качеством, даже в том случае, если речь идет о совершенно незнакомом человеке.</w:t>
      </w:r>
    </w:p>
    <w:p w:rsidR="00A509A9" w:rsidRPr="00A509A9" w:rsidRDefault="00A509A9" w:rsidP="00A509A9">
      <w:pPr>
        <w:widowControl w:val="0"/>
        <w:spacing w:after="0" w:line="360" w:lineRule="auto"/>
        <w:ind w:firstLine="709"/>
        <w:jc w:val="both"/>
        <w:rPr>
          <w:rFonts w:ascii="Times New Roman" w:hAnsi="Times New Roman"/>
          <w:sz w:val="28"/>
          <w:szCs w:val="28"/>
        </w:rPr>
      </w:pPr>
    </w:p>
    <w:p w:rsidR="008056E0" w:rsidRPr="00A509A9" w:rsidRDefault="008056E0" w:rsidP="00A509A9">
      <w:pPr>
        <w:pStyle w:val="a3"/>
        <w:widowControl w:val="0"/>
        <w:numPr>
          <w:ilvl w:val="1"/>
          <w:numId w:val="38"/>
        </w:numPr>
        <w:spacing w:after="0" w:line="360" w:lineRule="auto"/>
        <w:ind w:left="0" w:firstLine="709"/>
        <w:jc w:val="both"/>
        <w:rPr>
          <w:rFonts w:ascii="Times New Roman" w:hAnsi="Times New Roman"/>
          <w:sz w:val="28"/>
          <w:szCs w:val="28"/>
        </w:rPr>
      </w:pPr>
      <w:r w:rsidRPr="00A509A9">
        <w:rPr>
          <w:rFonts w:ascii="Times New Roman" w:hAnsi="Times New Roman"/>
          <w:sz w:val="28"/>
          <w:szCs w:val="28"/>
        </w:rPr>
        <w:t>Виды и функции прилагат</w:t>
      </w:r>
      <w:r w:rsidR="00A509A9">
        <w:rPr>
          <w:rFonts w:ascii="Times New Roman" w:hAnsi="Times New Roman"/>
          <w:sz w:val="28"/>
          <w:szCs w:val="28"/>
        </w:rPr>
        <w:t>ельных</w:t>
      </w:r>
    </w:p>
    <w:p w:rsidR="00A509A9" w:rsidRDefault="00A509A9" w:rsidP="00A509A9">
      <w:pPr>
        <w:pStyle w:val="a3"/>
        <w:widowControl w:val="0"/>
        <w:spacing w:after="0" w:line="360" w:lineRule="auto"/>
        <w:ind w:left="0" w:firstLine="709"/>
        <w:jc w:val="both"/>
        <w:rPr>
          <w:rFonts w:ascii="Times New Roman" w:hAnsi="Times New Roman"/>
          <w:sz w:val="28"/>
          <w:szCs w:val="28"/>
        </w:rPr>
      </w:pPr>
    </w:p>
    <w:p w:rsidR="008056E0" w:rsidRPr="00A509A9" w:rsidRDefault="008056E0" w:rsidP="00A509A9">
      <w:pPr>
        <w:pStyle w:val="a3"/>
        <w:widowControl w:val="0"/>
        <w:spacing w:after="0" w:line="360" w:lineRule="auto"/>
        <w:ind w:left="0" w:firstLine="709"/>
        <w:jc w:val="both"/>
        <w:rPr>
          <w:rFonts w:ascii="Times New Roman" w:hAnsi="Times New Roman"/>
          <w:sz w:val="28"/>
          <w:szCs w:val="28"/>
        </w:rPr>
      </w:pPr>
      <w:r w:rsidRPr="00A509A9">
        <w:rPr>
          <w:rFonts w:ascii="Times New Roman" w:hAnsi="Times New Roman"/>
          <w:sz w:val="28"/>
          <w:szCs w:val="28"/>
        </w:rPr>
        <w:t>Субъективный и объективный компоненты оценочного значения в языке представляют собой диалектическое единство с весьма сложными и меняющимися соотношениями в пределах каждого ряда языковых единиц. Связь дескриптивного и собственно оценочного («эмотивного») смысла в значениях слов наиболее очевидно проявляется в системе прилагательных, для которых основной является признаковая семантика.</w:t>
      </w:r>
      <w:r w:rsidRPr="00A509A9">
        <w:rPr>
          <w:rStyle w:val="a9"/>
          <w:rFonts w:ascii="Times New Roman" w:hAnsi="Times New Roman"/>
          <w:sz w:val="28"/>
          <w:szCs w:val="28"/>
        </w:rPr>
        <w:footnoteReference w:id="53"/>
      </w:r>
      <w:r w:rsidRPr="00A509A9">
        <w:rPr>
          <w:rFonts w:ascii="Times New Roman" w:hAnsi="Times New Roman"/>
          <w:sz w:val="28"/>
          <w:szCs w:val="28"/>
        </w:rPr>
        <w:t xml:space="preserve"> </w:t>
      </w:r>
    </w:p>
    <w:p w:rsidR="008056E0" w:rsidRPr="00A509A9" w:rsidRDefault="008056E0" w:rsidP="00A509A9">
      <w:pPr>
        <w:pStyle w:val="a3"/>
        <w:widowControl w:val="0"/>
        <w:spacing w:after="0" w:line="360" w:lineRule="auto"/>
        <w:ind w:left="0" w:firstLine="709"/>
        <w:jc w:val="both"/>
        <w:rPr>
          <w:rFonts w:ascii="Times New Roman" w:hAnsi="Times New Roman"/>
          <w:sz w:val="28"/>
          <w:szCs w:val="28"/>
        </w:rPr>
      </w:pPr>
      <w:r w:rsidRPr="00A509A9">
        <w:rPr>
          <w:rFonts w:ascii="Times New Roman" w:hAnsi="Times New Roman"/>
          <w:sz w:val="28"/>
          <w:szCs w:val="28"/>
        </w:rPr>
        <w:t xml:space="preserve">Прилагательные выражают признак качественный, и в этом случае, как правило, данный признак при его определении передается существительным, образованным от адъективной основы. Прилагательное может выражать признак через отношение к предмету – относительный признак – и тогда обычно данное прилагательное само произведено от существительного. </w:t>
      </w:r>
    </w:p>
    <w:p w:rsidR="008056E0" w:rsidRPr="00A509A9" w:rsidRDefault="008056E0" w:rsidP="00A509A9">
      <w:pPr>
        <w:pStyle w:val="a3"/>
        <w:widowControl w:val="0"/>
        <w:spacing w:after="0" w:line="360" w:lineRule="auto"/>
        <w:ind w:left="0" w:firstLine="709"/>
        <w:jc w:val="both"/>
        <w:rPr>
          <w:rFonts w:ascii="Times New Roman" w:hAnsi="Times New Roman"/>
          <w:sz w:val="28"/>
          <w:szCs w:val="28"/>
        </w:rPr>
      </w:pPr>
      <w:r w:rsidRPr="00A509A9">
        <w:rPr>
          <w:rFonts w:ascii="Times New Roman" w:hAnsi="Times New Roman"/>
          <w:sz w:val="28"/>
          <w:szCs w:val="28"/>
        </w:rPr>
        <w:t xml:space="preserve">Для прилагательных характерна сочетаемость, в первую очередь, с существительными, которые они характеризуют, со связочными глаголами с модифицирующими их наречиями. Функции прилагательного прямо связаны с их сочетаемостью: при сочетании с существительными прилагательные выполняют функцию определения (либо в препозиции к модифицируемому существительному, либо в постпозиции, если у них есть зависимые слова, например: </w:t>
      </w:r>
      <w:r w:rsidRPr="00A509A9">
        <w:rPr>
          <w:rFonts w:ascii="Times New Roman" w:hAnsi="Times New Roman"/>
          <w:sz w:val="28"/>
          <w:szCs w:val="28"/>
          <w:lang w:val="en-US"/>
        </w:rPr>
        <w:t>a</w:t>
      </w:r>
      <w:r w:rsidRPr="00A509A9">
        <w:rPr>
          <w:rFonts w:ascii="Times New Roman" w:hAnsi="Times New Roman"/>
          <w:sz w:val="28"/>
          <w:szCs w:val="28"/>
        </w:rPr>
        <w:t xml:space="preserve"> </w:t>
      </w:r>
      <w:r w:rsidRPr="00A509A9">
        <w:rPr>
          <w:rFonts w:ascii="Times New Roman" w:hAnsi="Times New Roman"/>
          <w:sz w:val="28"/>
          <w:szCs w:val="28"/>
          <w:lang w:val="en-US"/>
        </w:rPr>
        <w:t>suspicious</w:t>
      </w:r>
      <w:r w:rsidRPr="00A509A9">
        <w:rPr>
          <w:rFonts w:ascii="Times New Roman" w:hAnsi="Times New Roman"/>
          <w:sz w:val="28"/>
          <w:szCs w:val="28"/>
        </w:rPr>
        <w:t xml:space="preserve"> </w:t>
      </w:r>
      <w:r w:rsidRPr="00A509A9">
        <w:rPr>
          <w:rFonts w:ascii="Times New Roman" w:hAnsi="Times New Roman"/>
          <w:sz w:val="28"/>
          <w:szCs w:val="28"/>
          <w:lang w:val="en-US"/>
        </w:rPr>
        <w:t>man</w:t>
      </w:r>
      <w:r w:rsidRPr="00A509A9">
        <w:rPr>
          <w:rFonts w:ascii="Times New Roman" w:hAnsi="Times New Roman"/>
          <w:sz w:val="28"/>
          <w:szCs w:val="28"/>
        </w:rPr>
        <w:t xml:space="preserve">, </w:t>
      </w:r>
      <w:r w:rsidRPr="00A509A9">
        <w:rPr>
          <w:rFonts w:ascii="Times New Roman" w:hAnsi="Times New Roman"/>
          <w:sz w:val="28"/>
          <w:szCs w:val="28"/>
          <w:lang w:val="en-US"/>
        </w:rPr>
        <w:t>a</w:t>
      </w:r>
      <w:r w:rsidRPr="00A509A9">
        <w:rPr>
          <w:rFonts w:ascii="Times New Roman" w:hAnsi="Times New Roman"/>
          <w:sz w:val="28"/>
          <w:szCs w:val="28"/>
        </w:rPr>
        <w:t xml:space="preserve"> </w:t>
      </w:r>
      <w:r w:rsidRPr="00A509A9">
        <w:rPr>
          <w:rFonts w:ascii="Times New Roman" w:hAnsi="Times New Roman"/>
          <w:sz w:val="28"/>
          <w:szCs w:val="28"/>
          <w:lang w:val="en-US"/>
        </w:rPr>
        <w:t>man</w:t>
      </w:r>
      <w:r w:rsidRPr="00A509A9">
        <w:rPr>
          <w:rFonts w:ascii="Times New Roman" w:hAnsi="Times New Roman"/>
          <w:sz w:val="28"/>
          <w:szCs w:val="28"/>
        </w:rPr>
        <w:t xml:space="preserve"> </w:t>
      </w:r>
      <w:r w:rsidRPr="00A509A9">
        <w:rPr>
          <w:rFonts w:ascii="Times New Roman" w:hAnsi="Times New Roman"/>
          <w:sz w:val="28"/>
          <w:szCs w:val="28"/>
          <w:lang w:val="en-US"/>
        </w:rPr>
        <w:t>suspicious</w:t>
      </w:r>
      <w:r w:rsidRPr="00A509A9">
        <w:rPr>
          <w:rFonts w:ascii="Times New Roman" w:hAnsi="Times New Roman"/>
          <w:sz w:val="28"/>
          <w:szCs w:val="28"/>
        </w:rPr>
        <w:t xml:space="preserve"> </w:t>
      </w:r>
      <w:r w:rsidRPr="00A509A9">
        <w:rPr>
          <w:rFonts w:ascii="Times New Roman" w:hAnsi="Times New Roman"/>
          <w:sz w:val="28"/>
          <w:szCs w:val="28"/>
          <w:lang w:val="en-US"/>
        </w:rPr>
        <w:t>of</w:t>
      </w:r>
      <w:r w:rsidRPr="00A509A9">
        <w:rPr>
          <w:rFonts w:ascii="Times New Roman" w:hAnsi="Times New Roman"/>
          <w:sz w:val="28"/>
          <w:szCs w:val="28"/>
        </w:rPr>
        <w:t xml:space="preserve"> </w:t>
      </w:r>
      <w:r w:rsidRPr="00A509A9">
        <w:rPr>
          <w:rFonts w:ascii="Times New Roman" w:hAnsi="Times New Roman"/>
          <w:sz w:val="28"/>
          <w:szCs w:val="28"/>
          <w:lang w:val="en-US"/>
        </w:rPr>
        <w:t>his</w:t>
      </w:r>
      <w:r w:rsidRPr="00A509A9">
        <w:rPr>
          <w:rFonts w:ascii="Times New Roman" w:hAnsi="Times New Roman"/>
          <w:sz w:val="28"/>
          <w:szCs w:val="28"/>
        </w:rPr>
        <w:t xml:space="preserve"> </w:t>
      </w:r>
      <w:r w:rsidRPr="00A509A9">
        <w:rPr>
          <w:rFonts w:ascii="Times New Roman" w:hAnsi="Times New Roman"/>
          <w:sz w:val="28"/>
          <w:szCs w:val="28"/>
          <w:lang w:val="en-US"/>
        </w:rPr>
        <w:t>life</w:t>
      </w:r>
      <w:r w:rsidRPr="00A509A9">
        <w:rPr>
          <w:rFonts w:ascii="Times New Roman" w:hAnsi="Times New Roman"/>
          <w:sz w:val="28"/>
          <w:szCs w:val="28"/>
        </w:rPr>
        <w:t xml:space="preserve">; при сочетании со связочными глаголами прилагательные выполняют функцию предикатива (именной части составного именного сказуемого), например: </w:t>
      </w:r>
      <w:r w:rsidRPr="00A509A9">
        <w:rPr>
          <w:rFonts w:ascii="Times New Roman" w:hAnsi="Times New Roman"/>
          <w:sz w:val="28"/>
          <w:szCs w:val="28"/>
          <w:lang w:val="en-US"/>
        </w:rPr>
        <w:t>the</w:t>
      </w:r>
      <w:r w:rsidRPr="00A509A9">
        <w:rPr>
          <w:rFonts w:ascii="Times New Roman" w:hAnsi="Times New Roman"/>
          <w:sz w:val="28"/>
          <w:szCs w:val="28"/>
        </w:rPr>
        <w:t xml:space="preserve"> </w:t>
      </w:r>
      <w:r w:rsidRPr="00A509A9">
        <w:rPr>
          <w:rFonts w:ascii="Times New Roman" w:hAnsi="Times New Roman"/>
          <w:sz w:val="28"/>
          <w:szCs w:val="28"/>
          <w:lang w:val="en-US"/>
        </w:rPr>
        <w:t>man</w:t>
      </w:r>
      <w:r w:rsidRPr="00A509A9">
        <w:rPr>
          <w:rFonts w:ascii="Times New Roman" w:hAnsi="Times New Roman"/>
          <w:sz w:val="28"/>
          <w:szCs w:val="28"/>
        </w:rPr>
        <w:t xml:space="preserve"> </w:t>
      </w:r>
      <w:r w:rsidRPr="00A509A9">
        <w:rPr>
          <w:rFonts w:ascii="Times New Roman" w:hAnsi="Times New Roman"/>
          <w:sz w:val="28"/>
          <w:szCs w:val="28"/>
          <w:lang w:val="en-US"/>
        </w:rPr>
        <w:t>was</w:t>
      </w:r>
      <w:r w:rsidRPr="00A509A9">
        <w:rPr>
          <w:rFonts w:ascii="Times New Roman" w:hAnsi="Times New Roman"/>
          <w:sz w:val="28"/>
          <w:szCs w:val="28"/>
        </w:rPr>
        <w:t xml:space="preserve"> </w:t>
      </w:r>
      <w:r w:rsidRPr="00A509A9">
        <w:rPr>
          <w:rFonts w:ascii="Times New Roman" w:hAnsi="Times New Roman"/>
          <w:sz w:val="28"/>
          <w:szCs w:val="28"/>
          <w:lang w:val="en-US"/>
        </w:rPr>
        <w:t>very</w:t>
      </w:r>
      <w:r w:rsidRPr="00A509A9">
        <w:rPr>
          <w:rFonts w:ascii="Times New Roman" w:hAnsi="Times New Roman"/>
          <w:sz w:val="28"/>
          <w:szCs w:val="28"/>
        </w:rPr>
        <w:t xml:space="preserve"> </w:t>
      </w:r>
      <w:r w:rsidRPr="00A509A9">
        <w:rPr>
          <w:rFonts w:ascii="Times New Roman" w:hAnsi="Times New Roman"/>
          <w:sz w:val="28"/>
          <w:szCs w:val="28"/>
          <w:lang w:val="en-US"/>
        </w:rPr>
        <w:t>suspicious</w:t>
      </w:r>
      <w:r w:rsidRPr="00A509A9">
        <w:rPr>
          <w:rFonts w:ascii="Times New Roman" w:hAnsi="Times New Roman"/>
          <w:sz w:val="28"/>
          <w:szCs w:val="28"/>
        </w:rPr>
        <w:t xml:space="preserve"> </w:t>
      </w:r>
      <w:r w:rsidRPr="00A509A9">
        <w:rPr>
          <w:rFonts w:ascii="Times New Roman" w:hAnsi="Times New Roman"/>
          <w:sz w:val="28"/>
          <w:szCs w:val="28"/>
          <w:lang w:val="en-US"/>
        </w:rPr>
        <w:t>of</w:t>
      </w:r>
      <w:r w:rsidRPr="00A509A9">
        <w:rPr>
          <w:rFonts w:ascii="Times New Roman" w:hAnsi="Times New Roman"/>
          <w:sz w:val="28"/>
          <w:szCs w:val="28"/>
        </w:rPr>
        <w:t xml:space="preserve"> </w:t>
      </w:r>
      <w:r w:rsidRPr="00A509A9">
        <w:rPr>
          <w:rFonts w:ascii="Times New Roman" w:hAnsi="Times New Roman"/>
          <w:sz w:val="28"/>
          <w:szCs w:val="28"/>
          <w:lang w:val="en-US"/>
        </w:rPr>
        <w:t>his</w:t>
      </w:r>
      <w:r w:rsidRPr="00A509A9">
        <w:rPr>
          <w:rFonts w:ascii="Times New Roman" w:hAnsi="Times New Roman"/>
          <w:sz w:val="28"/>
          <w:szCs w:val="28"/>
        </w:rPr>
        <w:t xml:space="preserve"> </w:t>
      </w:r>
      <w:r w:rsidRPr="00A509A9">
        <w:rPr>
          <w:rFonts w:ascii="Times New Roman" w:hAnsi="Times New Roman"/>
          <w:sz w:val="28"/>
          <w:szCs w:val="28"/>
          <w:lang w:val="en-US"/>
        </w:rPr>
        <w:t>wife</w:t>
      </w:r>
      <w:r w:rsidRPr="00A509A9">
        <w:rPr>
          <w:rFonts w:ascii="Times New Roman" w:hAnsi="Times New Roman"/>
          <w:sz w:val="28"/>
          <w:szCs w:val="28"/>
        </w:rPr>
        <w:t xml:space="preserve">. </w:t>
      </w:r>
    </w:p>
    <w:p w:rsidR="008056E0" w:rsidRPr="00A509A9" w:rsidRDefault="008056E0" w:rsidP="00A509A9">
      <w:pPr>
        <w:pStyle w:val="a3"/>
        <w:widowControl w:val="0"/>
        <w:spacing w:after="0" w:line="360" w:lineRule="auto"/>
        <w:ind w:left="0" w:firstLine="709"/>
        <w:jc w:val="both"/>
        <w:rPr>
          <w:rFonts w:ascii="Times New Roman" w:hAnsi="Times New Roman"/>
          <w:sz w:val="28"/>
          <w:szCs w:val="28"/>
        </w:rPr>
      </w:pPr>
      <w:r w:rsidRPr="00A509A9">
        <w:rPr>
          <w:rFonts w:ascii="Times New Roman" w:hAnsi="Times New Roman"/>
          <w:sz w:val="28"/>
          <w:szCs w:val="28"/>
        </w:rPr>
        <w:t xml:space="preserve">Обычно конструкции с атрибутивным и предикативным функционированием прилагательных легко подвергаются взаимным трансформациям. Однако существуют прилагательные, которые используются в предложении только атрибутивно, например: </w:t>
      </w:r>
      <w:r w:rsidRPr="00A509A9">
        <w:rPr>
          <w:rFonts w:ascii="Times New Roman" w:hAnsi="Times New Roman"/>
          <w:sz w:val="28"/>
          <w:szCs w:val="28"/>
          <w:lang w:val="en-US"/>
        </w:rPr>
        <w:t>joint</w:t>
      </w:r>
      <w:r w:rsidRPr="00A509A9">
        <w:rPr>
          <w:rFonts w:ascii="Times New Roman" w:hAnsi="Times New Roman"/>
          <w:sz w:val="28"/>
          <w:szCs w:val="28"/>
        </w:rPr>
        <w:t xml:space="preserve"> (</w:t>
      </w:r>
      <w:r w:rsidRPr="00A509A9">
        <w:rPr>
          <w:rFonts w:ascii="Times New Roman" w:hAnsi="Times New Roman"/>
          <w:sz w:val="28"/>
          <w:szCs w:val="28"/>
          <w:lang w:val="en-US"/>
        </w:rPr>
        <w:t>venture</w:t>
      </w:r>
      <w:r w:rsidRPr="00A509A9">
        <w:rPr>
          <w:rFonts w:ascii="Times New Roman" w:hAnsi="Times New Roman"/>
          <w:sz w:val="28"/>
          <w:szCs w:val="28"/>
        </w:rPr>
        <w:t xml:space="preserve">), </w:t>
      </w:r>
      <w:r w:rsidRPr="00A509A9">
        <w:rPr>
          <w:rFonts w:ascii="Times New Roman" w:hAnsi="Times New Roman"/>
          <w:sz w:val="28"/>
          <w:szCs w:val="28"/>
          <w:lang w:val="en-US"/>
        </w:rPr>
        <w:t>main</w:t>
      </w:r>
      <w:r w:rsidRPr="00A509A9">
        <w:rPr>
          <w:rFonts w:ascii="Times New Roman" w:hAnsi="Times New Roman"/>
          <w:sz w:val="28"/>
          <w:szCs w:val="28"/>
        </w:rPr>
        <w:t xml:space="preserve"> (</w:t>
      </w:r>
      <w:r w:rsidRPr="00A509A9">
        <w:rPr>
          <w:rFonts w:ascii="Times New Roman" w:hAnsi="Times New Roman"/>
          <w:sz w:val="28"/>
          <w:szCs w:val="28"/>
          <w:lang w:val="en-US"/>
        </w:rPr>
        <w:t>point</w:t>
      </w:r>
      <w:r w:rsidRPr="00A509A9">
        <w:rPr>
          <w:rFonts w:ascii="Times New Roman" w:hAnsi="Times New Roman"/>
          <w:sz w:val="28"/>
          <w:szCs w:val="28"/>
        </w:rPr>
        <w:t xml:space="preserve">), </w:t>
      </w:r>
      <w:r w:rsidRPr="00A509A9">
        <w:rPr>
          <w:rFonts w:ascii="Times New Roman" w:hAnsi="Times New Roman"/>
          <w:sz w:val="28"/>
          <w:szCs w:val="28"/>
          <w:lang w:val="en-US"/>
        </w:rPr>
        <w:t>lone</w:t>
      </w:r>
      <w:r w:rsidRPr="00A509A9">
        <w:rPr>
          <w:rFonts w:ascii="Times New Roman" w:hAnsi="Times New Roman"/>
          <w:sz w:val="28"/>
          <w:szCs w:val="28"/>
        </w:rPr>
        <w:t xml:space="preserve"> (</w:t>
      </w:r>
      <w:r w:rsidRPr="00A509A9">
        <w:rPr>
          <w:rFonts w:ascii="Times New Roman" w:hAnsi="Times New Roman"/>
          <w:sz w:val="28"/>
          <w:szCs w:val="28"/>
          <w:lang w:val="en-US"/>
        </w:rPr>
        <w:t>wolf</w:t>
      </w:r>
      <w:r w:rsidRPr="00A509A9">
        <w:rPr>
          <w:rFonts w:ascii="Times New Roman" w:hAnsi="Times New Roman"/>
          <w:sz w:val="28"/>
          <w:szCs w:val="28"/>
        </w:rPr>
        <w:t xml:space="preserve">), </w:t>
      </w:r>
      <w:r w:rsidRPr="00A509A9">
        <w:rPr>
          <w:rFonts w:ascii="Times New Roman" w:hAnsi="Times New Roman"/>
          <w:sz w:val="28"/>
          <w:szCs w:val="28"/>
          <w:lang w:val="en-US"/>
        </w:rPr>
        <w:t>live</w:t>
      </w:r>
      <w:r w:rsidRPr="00A509A9">
        <w:rPr>
          <w:rFonts w:ascii="Times New Roman" w:hAnsi="Times New Roman"/>
          <w:sz w:val="28"/>
          <w:szCs w:val="28"/>
        </w:rPr>
        <w:t xml:space="preserve"> (</w:t>
      </w:r>
      <w:r w:rsidRPr="00A509A9">
        <w:rPr>
          <w:rFonts w:ascii="Times New Roman" w:hAnsi="Times New Roman"/>
          <w:sz w:val="28"/>
          <w:szCs w:val="28"/>
          <w:lang w:val="en-US"/>
        </w:rPr>
        <w:t>music</w:t>
      </w:r>
      <w:r w:rsidRPr="00A509A9">
        <w:rPr>
          <w:rFonts w:ascii="Times New Roman" w:hAnsi="Times New Roman"/>
          <w:sz w:val="28"/>
          <w:szCs w:val="28"/>
        </w:rPr>
        <w:t xml:space="preserve">), </w:t>
      </w:r>
      <w:r w:rsidRPr="00A509A9">
        <w:rPr>
          <w:rFonts w:ascii="Times New Roman" w:hAnsi="Times New Roman"/>
          <w:sz w:val="28"/>
          <w:szCs w:val="28"/>
          <w:lang w:val="en-US"/>
        </w:rPr>
        <w:t>daily</w:t>
      </w:r>
      <w:r w:rsidRPr="00A509A9">
        <w:rPr>
          <w:rFonts w:ascii="Times New Roman" w:hAnsi="Times New Roman"/>
          <w:sz w:val="28"/>
          <w:szCs w:val="28"/>
        </w:rPr>
        <w:t xml:space="preserve"> (</w:t>
      </w:r>
      <w:r w:rsidRPr="00A509A9">
        <w:rPr>
          <w:rFonts w:ascii="Times New Roman" w:hAnsi="Times New Roman"/>
          <w:sz w:val="28"/>
          <w:szCs w:val="28"/>
          <w:lang w:val="en-US"/>
        </w:rPr>
        <w:t>magazine</w:t>
      </w:r>
      <w:r w:rsidRPr="00A509A9">
        <w:rPr>
          <w:rFonts w:ascii="Times New Roman" w:hAnsi="Times New Roman"/>
          <w:sz w:val="28"/>
          <w:szCs w:val="28"/>
        </w:rPr>
        <w:t xml:space="preserve">) и т.д. Также существуют прилагательные, которые используются в предложении только предикативно (прилагательные, обозначающие в основном состояния и отношения), например: </w:t>
      </w:r>
      <w:r w:rsidRPr="00A509A9">
        <w:rPr>
          <w:rFonts w:ascii="Times New Roman" w:hAnsi="Times New Roman"/>
          <w:sz w:val="28"/>
          <w:szCs w:val="28"/>
          <w:lang w:val="en-US"/>
        </w:rPr>
        <w:t>glad</w:t>
      </w:r>
      <w:r w:rsidRPr="00A509A9">
        <w:rPr>
          <w:rFonts w:ascii="Times New Roman" w:hAnsi="Times New Roman"/>
          <w:sz w:val="28"/>
          <w:szCs w:val="28"/>
        </w:rPr>
        <w:t xml:space="preserve">, </w:t>
      </w:r>
      <w:r w:rsidRPr="00A509A9">
        <w:rPr>
          <w:rFonts w:ascii="Times New Roman" w:hAnsi="Times New Roman"/>
          <w:sz w:val="28"/>
          <w:szCs w:val="28"/>
          <w:lang w:val="en-US"/>
        </w:rPr>
        <w:t>fond</w:t>
      </w:r>
      <w:r w:rsidRPr="00A509A9">
        <w:rPr>
          <w:rFonts w:ascii="Times New Roman" w:hAnsi="Times New Roman"/>
          <w:sz w:val="28"/>
          <w:szCs w:val="28"/>
        </w:rPr>
        <w:t xml:space="preserve"> и т.д. Кроме того, предикативное использование и атрибутивное использование может разграничивать омонимичные прилагательные или лексикосемантические варианты одного прилагательного, например: </w:t>
      </w:r>
      <w:r w:rsidRPr="00A509A9">
        <w:rPr>
          <w:rFonts w:ascii="Times New Roman" w:hAnsi="Times New Roman"/>
          <w:sz w:val="28"/>
          <w:szCs w:val="28"/>
          <w:lang w:val="en-US"/>
        </w:rPr>
        <w:t>certain</w:t>
      </w:r>
      <w:r w:rsidRPr="00A509A9">
        <w:rPr>
          <w:rFonts w:ascii="Times New Roman" w:hAnsi="Times New Roman"/>
          <w:sz w:val="28"/>
          <w:szCs w:val="28"/>
        </w:rPr>
        <w:t xml:space="preserve"> </w:t>
      </w:r>
      <w:r w:rsidRPr="00A509A9">
        <w:rPr>
          <w:rFonts w:ascii="Times New Roman" w:hAnsi="Times New Roman"/>
          <w:sz w:val="28"/>
          <w:szCs w:val="28"/>
          <w:lang w:val="en-US"/>
        </w:rPr>
        <w:t>man</w:t>
      </w:r>
      <w:r w:rsidRPr="00A509A9">
        <w:rPr>
          <w:rFonts w:ascii="Times New Roman" w:hAnsi="Times New Roman"/>
          <w:sz w:val="28"/>
          <w:szCs w:val="28"/>
        </w:rPr>
        <w:t xml:space="preserve"> – </w:t>
      </w:r>
      <w:r w:rsidRPr="00A509A9">
        <w:rPr>
          <w:rFonts w:ascii="Times New Roman" w:hAnsi="Times New Roman"/>
          <w:sz w:val="28"/>
          <w:szCs w:val="28"/>
          <w:lang w:val="en-US"/>
        </w:rPr>
        <w:t>I</w:t>
      </w:r>
      <w:r w:rsidRPr="00A509A9">
        <w:rPr>
          <w:rFonts w:ascii="Times New Roman" w:hAnsi="Times New Roman"/>
          <w:sz w:val="28"/>
          <w:szCs w:val="28"/>
        </w:rPr>
        <w:t>’</w:t>
      </w:r>
      <w:r w:rsidRPr="00A509A9">
        <w:rPr>
          <w:rFonts w:ascii="Times New Roman" w:hAnsi="Times New Roman"/>
          <w:sz w:val="28"/>
          <w:szCs w:val="28"/>
          <w:lang w:val="en-US"/>
        </w:rPr>
        <w:t>m</w:t>
      </w:r>
      <w:r w:rsidRPr="00A509A9">
        <w:rPr>
          <w:rFonts w:ascii="Times New Roman" w:hAnsi="Times New Roman"/>
          <w:sz w:val="28"/>
          <w:szCs w:val="28"/>
        </w:rPr>
        <w:t xml:space="preserve"> </w:t>
      </w:r>
      <w:r w:rsidRPr="00A509A9">
        <w:rPr>
          <w:rFonts w:ascii="Times New Roman" w:hAnsi="Times New Roman"/>
          <w:sz w:val="28"/>
          <w:szCs w:val="28"/>
          <w:lang w:val="en-US"/>
        </w:rPr>
        <w:t>certain</w:t>
      </w:r>
      <w:r w:rsidRPr="00A509A9">
        <w:rPr>
          <w:rFonts w:ascii="Times New Roman" w:hAnsi="Times New Roman"/>
          <w:sz w:val="28"/>
          <w:szCs w:val="28"/>
        </w:rPr>
        <w:t xml:space="preserve"> </w:t>
      </w:r>
      <w:r w:rsidRPr="00A509A9">
        <w:rPr>
          <w:rFonts w:ascii="Times New Roman" w:hAnsi="Times New Roman"/>
          <w:sz w:val="28"/>
          <w:szCs w:val="28"/>
          <w:lang w:val="en-US"/>
        </w:rPr>
        <w:t>that</w:t>
      </w:r>
      <w:r w:rsidRPr="00A509A9">
        <w:rPr>
          <w:rFonts w:ascii="Times New Roman" w:hAnsi="Times New Roman"/>
          <w:sz w:val="28"/>
          <w:szCs w:val="28"/>
        </w:rPr>
        <w:t xml:space="preserve"> </w:t>
      </w:r>
      <w:r w:rsidRPr="00A509A9">
        <w:rPr>
          <w:rFonts w:ascii="Times New Roman" w:hAnsi="Times New Roman"/>
          <w:sz w:val="28"/>
          <w:szCs w:val="28"/>
          <w:lang w:val="en-US"/>
        </w:rPr>
        <w:t>the</w:t>
      </w:r>
      <w:r w:rsidRPr="00A509A9">
        <w:rPr>
          <w:rFonts w:ascii="Times New Roman" w:hAnsi="Times New Roman"/>
          <w:sz w:val="28"/>
          <w:szCs w:val="28"/>
        </w:rPr>
        <w:t xml:space="preserve"> </w:t>
      </w:r>
      <w:r w:rsidRPr="00A509A9">
        <w:rPr>
          <w:rFonts w:ascii="Times New Roman" w:hAnsi="Times New Roman"/>
          <w:sz w:val="28"/>
          <w:szCs w:val="28"/>
          <w:lang w:val="en-US"/>
        </w:rPr>
        <w:t>report</w:t>
      </w:r>
      <w:r w:rsidRPr="00A509A9">
        <w:rPr>
          <w:rFonts w:ascii="Times New Roman" w:hAnsi="Times New Roman"/>
          <w:sz w:val="28"/>
          <w:szCs w:val="28"/>
        </w:rPr>
        <w:t xml:space="preserve"> </w:t>
      </w:r>
      <w:r w:rsidRPr="00A509A9">
        <w:rPr>
          <w:rFonts w:ascii="Times New Roman" w:hAnsi="Times New Roman"/>
          <w:sz w:val="28"/>
          <w:szCs w:val="28"/>
          <w:lang w:val="en-US"/>
        </w:rPr>
        <w:t>is</w:t>
      </w:r>
      <w:r w:rsidRPr="00A509A9">
        <w:rPr>
          <w:rFonts w:ascii="Times New Roman" w:hAnsi="Times New Roman"/>
          <w:sz w:val="28"/>
          <w:szCs w:val="28"/>
        </w:rPr>
        <w:t xml:space="preserve"> </w:t>
      </w:r>
      <w:r w:rsidRPr="00A509A9">
        <w:rPr>
          <w:rFonts w:ascii="Times New Roman" w:hAnsi="Times New Roman"/>
          <w:sz w:val="28"/>
          <w:szCs w:val="28"/>
          <w:lang w:val="en-US"/>
        </w:rPr>
        <w:t>ready</w:t>
      </w:r>
      <w:r w:rsidRPr="00A509A9">
        <w:rPr>
          <w:rFonts w:ascii="Times New Roman" w:hAnsi="Times New Roman"/>
          <w:sz w:val="28"/>
          <w:szCs w:val="28"/>
        </w:rPr>
        <w:t xml:space="preserve">; </w:t>
      </w:r>
      <w:r w:rsidRPr="00A509A9">
        <w:rPr>
          <w:rFonts w:ascii="Times New Roman" w:hAnsi="Times New Roman"/>
          <w:sz w:val="28"/>
          <w:szCs w:val="28"/>
          <w:lang w:val="en-US"/>
        </w:rPr>
        <w:t>ill</w:t>
      </w:r>
      <w:r w:rsidRPr="00A509A9">
        <w:rPr>
          <w:rFonts w:ascii="Times New Roman" w:hAnsi="Times New Roman"/>
          <w:sz w:val="28"/>
          <w:szCs w:val="28"/>
        </w:rPr>
        <w:t xml:space="preserve"> </w:t>
      </w:r>
      <w:r w:rsidRPr="00A509A9">
        <w:rPr>
          <w:rFonts w:ascii="Times New Roman" w:hAnsi="Times New Roman"/>
          <w:sz w:val="28"/>
          <w:szCs w:val="28"/>
          <w:lang w:val="en-US"/>
        </w:rPr>
        <w:t>manners</w:t>
      </w:r>
      <w:r w:rsidRPr="00A509A9">
        <w:rPr>
          <w:rFonts w:ascii="Times New Roman" w:hAnsi="Times New Roman"/>
          <w:sz w:val="28"/>
          <w:szCs w:val="28"/>
        </w:rPr>
        <w:t xml:space="preserve"> – </w:t>
      </w:r>
      <w:r w:rsidRPr="00A509A9">
        <w:rPr>
          <w:rFonts w:ascii="Times New Roman" w:hAnsi="Times New Roman"/>
          <w:sz w:val="28"/>
          <w:szCs w:val="28"/>
          <w:lang w:val="en-US"/>
        </w:rPr>
        <w:t>I</w:t>
      </w:r>
      <w:r w:rsidRPr="00A509A9">
        <w:rPr>
          <w:rFonts w:ascii="Times New Roman" w:hAnsi="Times New Roman"/>
          <w:sz w:val="28"/>
          <w:szCs w:val="28"/>
        </w:rPr>
        <w:t>’</w:t>
      </w:r>
      <w:r w:rsidRPr="00A509A9">
        <w:rPr>
          <w:rFonts w:ascii="Times New Roman" w:hAnsi="Times New Roman"/>
          <w:sz w:val="28"/>
          <w:szCs w:val="28"/>
          <w:lang w:val="en-US"/>
        </w:rPr>
        <w:t>m</w:t>
      </w:r>
      <w:r w:rsidRPr="00A509A9">
        <w:rPr>
          <w:rFonts w:ascii="Times New Roman" w:hAnsi="Times New Roman"/>
          <w:sz w:val="28"/>
          <w:szCs w:val="28"/>
        </w:rPr>
        <w:t xml:space="preserve"> </w:t>
      </w:r>
      <w:r w:rsidRPr="00A509A9">
        <w:rPr>
          <w:rFonts w:ascii="Times New Roman" w:hAnsi="Times New Roman"/>
          <w:sz w:val="28"/>
          <w:szCs w:val="28"/>
          <w:lang w:val="en-US"/>
        </w:rPr>
        <w:t>ill</w:t>
      </w:r>
      <w:r w:rsidRPr="00A509A9">
        <w:rPr>
          <w:rFonts w:ascii="Times New Roman" w:hAnsi="Times New Roman"/>
          <w:sz w:val="28"/>
          <w:szCs w:val="28"/>
        </w:rPr>
        <w:t xml:space="preserve">. </w:t>
      </w:r>
    </w:p>
    <w:p w:rsidR="008056E0" w:rsidRPr="00A509A9" w:rsidRDefault="008056E0" w:rsidP="00A509A9">
      <w:pPr>
        <w:pStyle w:val="a3"/>
        <w:widowControl w:val="0"/>
        <w:spacing w:after="0" w:line="360" w:lineRule="auto"/>
        <w:ind w:left="0" w:firstLine="709"/>
        <w:jc w:val="both"/>
        <w:rPr>
          <w:rFonts w:ascii="Times New Roman" w:hAnsi="Times New Roman"/>
          <w:sz w:val="28"/>
          <w:szCs w:val="28"/>
        </w:rPr>
      </w:pPr>
      <w:r w:rsidRPr="00A509A9">
        <w:rPr>
          <w:rFonts w:ascii="Times New Roman" w:hAnsi="Times New Roman"/>
          <w:sz w:val="28"/>
          <w:szCs w:val="28"/>
        </w:rPr>
        <w:t xml:space="preserve">В данном исследовании использованы только прилагательные в атрибутивной функции, и только структура словосочетания «прилагательное+существительное», так как именно словосочетания, построенные по модели «прилагательное+существительное» являются синтаксическими соединениями наиболее распространенного типа в новостных текстах СМИ. Значение подобных атрибутивных конструкций может быть или дескриптивным или оценочным, в свою очередь оценочность может быть или отрицательной или положительной. Рассмотрим более подробно виды прилагательных. </w:t>
      </w:r>
    </w:p>
    <w:p w:rsidR="008056E0" w:rsidRPr="00A509A9" w:rsidRDefault="008056E0" w:rsidP="00A509A9">
      <w:pPr>
        <w:widowControl w:val="0"/>
        <w:tabs>
          <w:tab w:val="left" w:pos="709"/>
        </w:tabs>
        <w:spacing w:after="0" w:line="360" w:lineRule="auto"/>
        <w:ind w:firstLine="709"/>
        <w:jc w:val="both"/>
        <w:rPr>
          <w:rFonts w:ascii="Times New Roman" w:hAnsi="Times New Roman"/>
          <w:sz w:val="28"/>
          <w:szCs w:val="28"/>
        </w:rPr>
      </w:pPr>
      <w:r w:rsidRPr="00A509A9">
        <w:rPr>
          <w:rFonts w:ascii="Times New Roman" w:hAnsi="Times New Roman"/>
          <w:sz w:val="28"/>
          <w:szCs w:val="28"/>
        </w:rPr>
        <w:t>Дескриптивные прилагательные не содержат оценки, например: утренний, португальский, медный, и включают в себя большинство относительных прилагательных. Собственно оценочные слова обозначают только оценку со знаком «+» («хорошо») или «–» («плохо»), с той или иной мерой интенсификации или аффективности: например, хороший, отличный, великолепный, потрясающий, плохой, дрянной, скверный, ужасный и.т.д.</w:t>
      </w:r>
      <w:r w:rsidRPr="00A509A9">
        <w:rPr>
          <w:rStyle w:val="a9"/>
          <w:rFonts w:ascii="Times New Roman" w:hAnsi="Times New Roman"/>
          <w:sz w:val="28"/>
          <w:szCs w:val="28"/>
        </w:rPr>
        <w:footnoteReference w:id="54"/>
      </w:r>
    </w:p>
    <w:p w:rsidR="008056E0" w:rsidRPr="00A509A9" w:rsidRDefault="008056E0" w:rsidP="00A509A9">
      <w:pPr>
        <w:widowControl w:val="0"/>
        <w:tabs>
          <w:tab w:val="left" w:pos="709"/>
        </w:tabs>
        <w:spacing w:after="0" w:line="360" w:lineRule="auto"/>
        <w:ind w:firstLine="709"/>
        <w:jc w:val="both"/>
        <w:rPr>
          <w:rFonts w:ascii="Times New Roman" w:hAnsi="Times New Roman"/>
          <w:sz w:val="28"/>
          <w:szCs w:val="28"/>
        </w:rPr>
      </w:pPr>
      <w:r w:rsidRPr="00A509A9">
        <w:rPr>
          <w:rFonts w:ascii="Times New Roman" w:hAnsi="Times New Roman"/>
          <w:sz w:val="28"/>
          <w:szCs w:val="28"/>
        </w:rPr>
        <w:t>Однако, кроме, прилагательных с чисто оценочным или с чисто дескриптивным смыслом, встречаются прилагательные, которые сочетают оценочность и дескриптивность. Характерный для прилагательных процесс – приобретение относительными прилагательными качественных признаков – означает сдвиг по шкале соотношения объективного и субъективного, дескриптивного и оценочного.</w:t>
      </w:r>
      <w:r w:rsidRPr="00A509A9">
        <w:rPr>
          <w:rStyle w:val="a9"/>
          <w:rFonts w:ascii="Times New Roman" w:hAnsi="Times New Roman"/>
          <w:sz w:val="28"/>
          <w:szCs w:val="28"/>
        </w:rPr>
        <w:footnoteReference w:id="55"/>
      </w:r>
      <w:r w:rsidRPr="00A509A9">
        <w:rPr>
          <w:rFonts w:ascii="Times New Roman" w:hAnsi="Times New Roman"/>
          <w:sz w:val="28"/>
          <w:szCs w:val="28"/>
        </w:rPr>
        <w:t xml:space="preserve"> Оценочные смыслы особенно часто возникают тогда, когда объект оценки как-то связан со сферой человека, лица, так как почти любой признак лица может предполагать оценку, например: каменный дом и каменный взгляд, круглый стол и круглые глаза, красный карандаш и красный нос. Качественное значение таких прилагательных нередко подразумевает метафору. </w:t>
      </w:r>
    </w:p>
    <w:p w:rsidR="008056E0" w:rsidRPr="00A509A9" w:rsidRDefault="008056E0" w:rsidP="00A509A9">
      <w:pPr>
        <w:pStyle w:val="a3"/>
        <w:widowControl w:val="0"/>
        <w:spacing w:after="0" w:line="360" w:lineRule="auto"/>
        <w:ind w:left="0" w:firstLine="709"/>
        <w:jc w:val="both"/>
        <w:rPr>
          <w:rFonts w:ascii="Times New Roman" w:hAnsi="Times New Roman"/>
          <w:sz w:val="28"/>
          <w:szCs w:val="28"/>
        </w:rPr>
      </w:pPr>
      <w:r w:rsidRPr="00A509A9">
        <w:rPr>
          <w:rFonts w:ascii="Times New Roman" w:hAnsi="Times New Roman"/>
          <w:sz w:val="28"/>
          <w:szCs w:val="28"/>
        </w:rPr>
        <w:t xml:space="preserve">Итак, в основу типологии прилагательных, как и в основу типологии оценочных значений в целом, могут быть положены различные критерии (критерий положительной или отрицательной оценочности, соотношение объективного и субъективного факторов и влияние контекста), однако представляется возможным говорить об объединяющем различные классификации начале: оценочные прилагательные используются для выражения отношения говорящего к тому, или иному предмету.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Таким образом, если рассматривать оценочные структуры, реально существующие в языке, то можно говорить об оценке в широком смысле слова (ее можно назвать квалификацией), которая связана с представлением субъекта оценки об отношении данного предмета или события к нормативному «положению вещей» или к существующей в данном социуме норме, и об оценке в узком или в собственном смысле слова связанной с противопоставлением «хорошо/плохо».</w:t>
      </w:r>
    </w:p>
    <w:p w:rsidR="008056E0" w:rsidRPr="00A509A9" w:rsidRDefault="008056E0" w:rsidP="00A509A9">
      <w:pPr>
        <w:widowControl w:val="0"/>
        <w:spacing w:after="0" w:line="360" w:lineRule="auto"/>
        <w:ind w:firstLine="709"/>
        <w:jc w:val="both"/>
        <w:rPr>
          <w:rFonts w:ascii="Times New Roman" w:hAnsi="Times New Roman"/>
          <w:sz w:val="28"/>
          <w:szCs w:val="28"/>
        </w:rPr>
      </w:pPr>
    </w:p>
    <w:p w:rsidR="008056E0" w:rsidRPr="00A509A9" w:rsidRDefault="00A509A9" w:rsidP="00A509A9">
      <w:pPr>
        <w:pStyle w:val="a3"/>
        <w:widowControl w:val="0"/>
        <w:numPr>
          <w:ilvl w:val="0"/>
          <w:numId w:val="38"/>
        </w:numPr>
        <w:spacing w:after="0" w:line="360" w:lineRule="auto"/>
        <w:ind w:left="0" w:firstLine="709"/>
        <w:jc w:val="both"/>
        <w:rPr>
          <w:rFonts w:ascii="Times New Roman" w:hAnsi="Times New Roman"/>
          <w:sz w:val="28"/>
          <w:szCs w:val="28"/>
        </w:rPr>
      </w:pPr>
      <w:r>
        <w:rPr>
          <w:rFonts w:ascii="Times New Roman" w:hAnsi="Times New Roman"/>
          <w:sz w:val="28"/>
          <w:szCs w:val="28"/>
        </w:rPr>
        <w:br w:type="page"/>
      </w:r>
      <w:r w:rsidR="008056E0" w:rsidRPr="00A509A9">
        <w:rPr>
          <w:rFonts w:ascii="Times New Roman" w:hAnsi="Times New Roman"/>
          <w:sz w:val="28"/>
          <w:szCs w:val="28"/>
        </w:rPr>
        <w:t>ПРИЛАГАТЕЛЬНЫЕ АТРИБУТЫ В ТЕКСТАХ ПОЛИТИЧЕСКИХ НОВОСТЕЙ</w:t>
      </w:r>
    </w:p>
    <w:p w:rsidR="008056E0" w:rsidRPr="00A509A9" w:rsidRDefault="008056E0" w:rsidP="00A509A9">
      <w:pPr>
        <w:pStyle w:val="a3"/>
        <w:widowControl w:val="0"/>
        <w:spacing w:after="0" w:line="360" w:lineRule="auto"/>
        <w:ind w:left="0" w:firstLine="709"/>
        <w:jc w:val="both"/>
        <w:rPr>
          <w:rFonts w:ascii="Times New Roman" w:hAnsi="Times New Roman"/>
          <w:sz w:val="28"/>
          <w:szCs w:val="28"/>
        </w:rPr>
      </w:pPr>
    </w:p>
    <w:p w:rsidR="008056E0"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3.1 Анализ прилагательных атрибутов в текстах политических </w:t>
      </w:r>
      <w:r w:rsidR="00A509A9">
        <w:rPr>
          <w:rFonts w:ascii="Times New Roman" w:hAnsi="Times New Roman"/>
          <w:sz w:val="28"/>
          <w:szCs w:val="28"/>
        </w:rPr>
        <w:t xml:space="preserve"> </w:t>
      </w:r>
      <w:r w:rsidRPr="00A509A9">
        <w:rPr>
          <w:rFonts w:ascii="Times New Roman" w:hAnsi="Times New Roman"/>
          <w:sz w:val="28"/>
          <w:szCs w:val="28"/>
        </w:rPr>
        <w:t>новостей издания «</w:t>
      </w:r>
      <w:r w:rsidRPr="00A509A9">
        <w:rPr>
          <w:rFonts w:ascii="Times New Roman" w:hAnsi="Times New Roman"/>
          <w:sz w:val="28"/>
          <w:szCs w:val="28"/>
          <w:lang w:val="en-US"/>
        </w:rPr>
        <w:t>CNN</w:t>
      </w:r>
      <w:r w:rsidRPr="00A509A9">
        <w:rPr>
          <w:rFonts w:ascii="Times New Roman" w:hAnsi="Times New Roman"/>
          <w:sz w:val="28"/>
          <w:szCs w:val="28"/>
        </w:rPr>
        <w:t>»</w:t>
      </w:r>
    </w:p>
    <w:p w:rsidR="00A509A9" w:rsidRPr="00A509A9" w:rsidRDefault="00A509A9" w:rsidP="00A509A9">
      <w:pPr>
        <w:widowControl w:val="0"/>
        <w:spacing w:after="0" w:line="360" w:lineRule="auto"/>
        <w:ind w:firstLine="709"/>
        <w:jc w:val="both"/>
        <w:rPr>
          <w:rFonts w:ascii="Times New Roman" w:hAnsi="Times New Roman"/>
          <w:sz w:val="28"/>
          <w:szCs w:val="28"/>
        </w:rPr>
      </w:pP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По материалам издания «</w:t>
      </w:r>
      <w:r w:rsidRPr="00A509A9">
        <w:rPr>
          <w:rFonts w:ascii="Times New Roman" w:hAnsi="Times New Roman"/>
          <w:sz w:val="28"/>
          <w:szCs w:val="28"/>
          <w:lang w:val="en-US"/>
        </w:rPr>
        <w:t>CNN</w:t>
      </w:r>
      <w:r w:rsidRPr="00A509A9">
        <w:rPr>
          <w:rFonts w:ascii="Times New Roman" w:hAnsi="Times New Roman"/>
          <w:sz w:val="28"/>
          <w:szCs w:val="28"/>
        </w:rPr>
        <w:t xml:space="preserve">» было проанализировано около 12 статей, посвященных экономике США и реформе здравоохранения, традиционно рассматриваемых как вопросы внутренней политики. В ходе анализа статей производилась выборка прилагательных в атрибутивной функции, среди которых были выделены дескриптивные и оценочные.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Анализ статей экономической тематики. Статьи о современной экономической ситуации в США освещают следующие вопросы: восстановление экономики США после острого кризиса, признаки улучшения ситуации в финансовом секторе, трудности, связанные с экономическим упадком и т. д. Более детально вопросы, связанные с экономической деятельностью, представлены при помощи дескриптивных прилагательных в атрибутивной функции. Например: </w:t>
      </w:r>
      <w:r w:rsidRPr="00A509A9">
        <w:rPr>
          <w:rFonts w:ascii="Times New Roman" w:hAnsi="Times New Roman"/>
          <w:sz w:val="28"/>
          <w:szCs w:val="28"/>
          <w:lang w:val="en-US"/>
        </w:rPr>
        <w:t>economic</w:t>
      </w:r>
      <w:r w:rsidRPr="00A509A9">
        <w:rPr>
          <w:rFonts w:ascii="Times New Roman" w:hAnsi="Times New Roman"/>
          <w:sz w:val="28"/>
          <w:szCs w:val="28"/>
        </w:rPr>
        <w:t xml:space="preserve"> </w:t>
      </w:r>
      <w:r w:rsidRPr="00A509A9">
        <w:rPr>
          <w:rFonts w:ascii="Times New Roman" w:hAnsi="Times New Roman"/>
          <w:sz w:val="28"/>
          <w:szCs w:val="28"/>
          <w:lang w:val="en-US"/>
        </w:rPr>
        <w:t>conditions</w:t>
      </w:r>
      <w:r w:rsidRPr="00A509A9">
        <w:rPr>
          <w:rFonts w:ascii="Times New Roman" w:hAnsi="Times New Roman"/>
          <w:sz w:val="28"/>
          <w:szCs w:val="28"/>
        </w:rPr>
        <w:t xml:space="preserve"> (экономические условия), </w:t>
      </w:r>
      <w:r w:rsidRPr="00A509A9">
        <w:rPr>
          <w:rFonts w:ascii="Times New Roman" w:hAnsi="Times New Roman"/>
          <w:sz w:val="28"/>
          <w:szCs w:val="28"/>
          <w:lang w:val="en-US"/>
        </w:rPr>
        <w:t>national</w:t>
      </w:r>
      <w:r w:rsidRPr="00A509A9">
        <w:rPr>
          <w:rFonts w:ascii="Times New Roman" w:hAnsi="Times New Roman"/>
          <w:sz w:val="28"/>
          <w:szCs w:val="28"/>
        </w:rPr>
        <w:t xml:space="preserve"> </w:t>
      </w:r>
      <w:r w:rsidRPr="00A509A9">
        <w:rPr>
          <w:rFonts w:ascii="Times New Roman" w:hAnsi="Times New Roman"/>
          <w:sz w:val="28"/>
          <w:szCs w:val="28"/>
          <w:lang w:val="en-US"/>
        </w:rPr>
        <w:t>poll</w:t>
      </w:r>
      <w:r w:rsidRPr="00A509A9">
        <w:rPr>
          <w:rFonts w:ascii="Times New Roman" w:hAnsi="Times New Roman"/>
          <w:sz w:val="28"/>
          <w:szCs w:val="28"/>
        </w:rPr>
        <w:t xml:space="preserve"> (национальный опрос), </w:t>
      </w:r>
      <w:r w:rsidRPr="00A509A9">
        <w:rPr>
          <w:rFonts w:ascii="Times New Roman" w:hAnsi="Times New Roman"/>
          <w:sz w:val="28"/>
          <w:szCs w:val="28"/>
          <w:lang w:val="en-US"/>
        </w:rPr>
        <w:t>blue</w:t>
      </w:r>
      <w:r w:rsidRPr="00A509A9">
        <w:rPr>
          <w:rFonts w:ascii="Times New Roman" w:hAnsi="Times New Roman"/>
          <w:sz w:val="28"/>
          <w:szCs w:val="28"/>
        </w:rPr>
        <w:t>-</w:t>
      </w:r>
      <w:r w:rsidRPr="00A509A9">
        <w:rPr>
          <w:rFonts w:ascii="Times New Roman" w:hAnsi="Times New Roman"/>
          <w:sz w:val="28"/>
          <w:szCs w:val="28"/>
          <w:lang w:val="en-US"/>
        </w:rPr>
        <w:t>collar</w:t>
      </w:r>
      <w:r w:rsidRPr="00A509A9">
        <w:rPr>
          <w:rFonts w:ascii="Times New Roman" w:hAnsi="Times New Roman"/>
          <w:sz w:val="28"/>
          <w:szCs w:val="28"/>
        </w:rPr>
        <w:t xml:space="preserve"> </w:t>
      </w:r>
      <w:r w:rsidRPr="00A509A9">
        <w:rPr>
          <w:rFonts w:ascii="Times New Roman" w:hAnsi="Times New Roman"/>
          <w:sz w:val="28"/>
          <w:szCs w:val="28"/>
          <w:lang w:val="en-US"/>
        </w:rPr>
        <w:t>families</w:t>
      </w:r>
      <w:r w:rsidRPr="00A509A9">
        <w:rPr>
          <w:rFonts w:ascii="Times New Roman" w:hAnsi="Times New Roman"/>
          <w:sz w:val="28"/>
          <w:szCs w:val="28"/>
        </w:rPr>
        <w:t xml:space="preserve"> (семьи производственных рабочих), </w:t>
      </w:r>
      <w:r w:rsidRPr="00A509A9">
        <w:rPr>
          <w:rFonts w:ascii="Times New Roman" w:hAnsi="Times New Roman"/>
          <w:sz w:val="28"/>
          <w:szCs w:val="28"/>
          <w:lang w:val="en-US"/>
        </w:rPr>
        <w:t>public</w:t>
      </w:r>
      <w:r w:rsidRPr="00A509A9">
        <w:rPr>
          <w:rFonts w:ascii="Times New Roman" w:hAnsi="Times New Roman"/>
          <w:sz w:val="28"/>
          <w:szCs w:val="28"/>
        </w:rPr>
        <w:t xml:space="preserve"> </w:t>
      </w:r>
      <w:r w:rsidRPr="00A509A9">
        <w:rPr>
          <w:rFonts w:ascii="Times New Roman" w:hAnsi="Times New Roman"/>
          <w:sz w:val="28"/>
          <w:szCs w:val="28"/>
          <w:lang w:val="en-US"/>
        </w:rPr>
        <w:t>debt</w:t>
      </w:r>
      <w:r w:rsidRPr="00A509A9">
        <w:rPr>
          <w:rFonts w:ascii="Times New Roman" w:hAnsi="Times New Roman"/>
          <w:sz w:val="28"/>
          <w:szCs w:val="28"/>
        </w:rPr>
        <w:t xml:space="preserve"> (государственный долг), </w:t>
      </w:r>
      <w:r w:rsidRPr="00A509A9">
        <w:rPr>
          <w:rFonts w:ascii="Times New Roman" w:hAnsi="Times New Roman"/>
          <w:sz w:val="28"/>
          <w:szCs w:val="28"/>
          <w:lang w:val="en-US"/>
        </w:rPr>
        <w:t>intragovernmental</w:t>
      </w:r>
      <w:r w:rsidRPr="00A509A9">
        <w:rPr>
          <w:rFonts w:ascii="Times New Roman" w:hAnsi="Times New Roman"/>
          <w:sz w:val="28"/>
          <w:szCs w:val="28"/>
        </w:rPr>
        <w:t xml:space="preserve"> </w:t>
      </w:r>
      <w:r w:rsidRPr="00A509A9">
        <w:rPr>
          <w:rFonts w:ascii="Times New Roman" w:hAnsi="Times New Roman"/>
          <w:sz w:val="28"/>
          <w:szCs w:val="28"/>
          <w:lang w:val="en-US"/>
        </w:rPr>
        <w:t>holdings</w:t>
      </w:r>
      <w:r w:rsidRPr="00A509A9">
        <w:rPr>
          <w:rFonts w:ascii="Times New Roman" w:hAnsi="Times New Roman"/>
          <w:sz w:val="28"/>
          <w:szCs w:val="28"/>
        </w:rPr>
        <w:t xml:space="preserve"> (внутригосударственные холдинги) и другие. </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lang w:val="en-US"/>
        </w:rPr>
      </w:pPr>
      <w:r w:rsidRPr="00A509A9">
        <w:rPr>
          <w:rFonts w:ascii="Times New Roman" w:hAnsi="Times New Roman"/>
          <w:sz w:val="28"/>
          <w:szCs w:val="28"/>
        </w:rPr>
        <w:t>Необходимо отметить, что дескриптивность в новостных сообщениях, посвященных экономической тематике, довольно частое явление. Количество таких прилагательных в данном разделе составляет 50%. Остальные 50% приходятся на оценочные прилагательные. Например</w:t>
      </w:r>
      <w:r w:rsidRPr="00A509A9">
        <w:rPr>
          <w:rFonts w:ascii="Times New Roman" w:hAnsi="Times New Roman"/>
          <w:sz w:val="28"/>
          <w:szCs w:val="28"/>
          <w:lang w:val="en-US"/>
        </w:rPr>
        <w:t>:</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lang w:val="en-US"/>
        </w:rPr>
      </w:pPr>
      <w:r w:rsidRPr="00A509A9">
        <w:rPr>
          <w:rFonts w:ascii="Times New Roman" w:hAnsi="Times New Roman"/>
          <w:sz w:val="28"/>
          <w:szCs w:val="28"/>
          <w:lang w:val="en-US"/>
        </w:rPr>
        <w:t xml:space="preserve">The poll's release comes hours before </w:t>
      </w:r>
      <w:r w:rsidRPr="006A5F5E">
        <w:rPr>
          <w:rFonts w:ascii="Times New Roman" w:hAnsi="Times New Roman"/>
          <w:sz w:val="28"/>
          <w:szCs w:val="28"/>
          <w:bdr w:val="none" w:sz="0" w:space="0" w:color="auto" w:frame="1"/>
          <w:lang w:val="en-US"/>
        </w:rPr>
        <w:t>President Obama</w:t>
      </w:r>
      <w:r w:rsidRPr="00A509A9">
        <w:rPr>
          <w:rFonts w:ascii="Times New Roman" w:hAnsi="Times New Roman"/>
          <w:sz w:val="28"/>
          <w:szCs w:val="28"/>
          <w:lang w:val="en-US"/>
        </w:rPr>
        <w:t xml:space="preserve"> delivers a major speech on the economy at the Brookings Institution, one of the oldest and most prestigious think tanks in Washington.</w:t>
      </w:r>
      <w:r w:rsidRPr="00A509A9">
        <w:rPr>
          <w:rStyle w:val="a9"/>
          <w:rFonts w:ascii="Times New Roman" w:hAnsi="Times New Roman"/>
          <w:sz w:val="28"/>
          <w:szCs w:val="28"/>
          <w:lang w:val="en-US"/>
        </w:rPr>
        <w:footnoteReference w:id="56"/>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rPr>
      </w:pPr>
      <w:r w:rsidRPr="00A509A9">
        <w:rPr>
          <w:rFonts w:ascii="Times New Roman" w:hAnsi="Times New Roman"/>
          <w:sz w:val="28"/>
          <w:szCs w:val="28"/>
        </w:rPr>
        <w:t xml:space="preserve">В этом предложении мы выявили две атрибутивные конструкции </w:t>
      </w:r>
      <w:r w:rsidRPr="00A509A9">
        <w:rPr>
          <w:rFonts w:ascii="Times New Roman" w:hAnsi="Times New Roman"/>
          <w:sz w:val="28"/>
          <w:szCs w:val="28"/>
          <w:lang w:val="en-US"/>
        </w:rPr>
        <w:t>c</w:t>
      </w:r>
      <w:r w:rsidRPr="00A509A9">
        <w:rPr>
          <w:rFonts w:ascii="Times New Roman" w:hAnsi="Times New Roman"/>
          <w:sz w:val="28"/>
          <w:szCs w:val="28"/>
        </w:rPr>
        <w:t xml:space="preserve"> положительной оценкой: «</w:t>
      </w:r>
      <w:r w:rsidRPr="00A509A9">
        <w:rPr>
          <w:rFonts w:ascii="Times New Roman" w:hAnsi="Times New Roman"/>
          <w:sz w:val="28"/>
          <w:szCs w:val="28"/>
          <w:lang w:val="en-US"/>
        </w:rPr>
        <w:t>a</w:t>
      </w:r>
      <w:r w:rsidRPr="00A509A9">
        <w:rPr>
          <w:rFonts w:ascii="Times New Roman" w:hAnsi="Times New Roman"/>
          <w:sz w:val="28"/>
          <w:szCs w:val="28"/>
        </w:rPr>
        <w:t xml:space="preserve"> </w:t>
      </w:r>
      <w:r w:rsidRPr="00A509A9">
        <w:rPr>
          <w:rFonts w:ascii="Times New Roman" w:hAnsi="Times New Roman"/>
          <w:sz w:val="28"/>
          <w:szCs w:val="28"/>
          <w:lang w:val="en-US"/>
        </w:rPr>
        <w:t>major</w:t>
      </w:r>
      <w:r w:rsidRPr="00A509A9">
        <w:rPr>
          <w:rFonts w:ascii="Times New Roman" w:hAnsi="Times New Roman"/>
          <w:sz w:val="28"/>
          <w:szCs w:val="28"/>
        </w:rPr>
        <w:t xml:space="preserve"> </w:t>
      </w:r>
      <w:r w:rsidRPr="00A509A9">
        <w:rPr>
          <w:rFonts w:ascii="Times New Roman" w:hAnsi="Times New Roman"/>
          <w:sz w:val="28"/>
          <w:szCs w:val="28"/>
          <w:lang w:val="en-US"/>
        </w:rPr>
        <w:t>speech</w:t>
      </w:r>
      <w:r w:rsidRPr="00A509A9">
        <w:rPr>
          <w:rFonts w:ascii="Times New Roman" w:hAnsi="Times New Roman"/>
          <w:sz w:val="28"/>
          <w:szCs w:val="28"/>
        </w:rPr>
        <w:t>» и «</w:t>
      </w:r>
      <w:r w:rsidRPr="00A509A9">
        <w:rPr>
          <w:rFonts w:ascii="Times New Roman" w:hAnsi="Times New Roman"/>
          <w:sz w:val="28"/>
          <w:szCs w:val="28"/>
          <w:lang w:val="en-US"/>
        </w:rPr>
        <w:t>the</w:t>
      </w:r>
      <w:r w:rsidRPr="00A509A9">
        <w:rPr>
          <w:rFonts w:ascii="Times New Roman" w:hAnsi="Times New Roman"/>
          <w:sz w:val="28"/>
          <w:szCs w:val="28"/>
        </w:rPr>
        <w:t xml:space="preserve"> </w:t>
      </w:r>
      <w:r w:rsidRPr="00A509A9">
        <w:rPr>
          <w:rFonts w:ascii="Times New Roman" w:hAnsi="Times New Roman"/>
          <w:sz w:val="28"/>
          <w:szCs w:val="28"/>
          <w:lang w:val="en-US"/>
        </w:rPr>
        <w:t>oldest</w:t>
      </w:r>
      <w:r w:rsidRPr="00A509A9">
        <w:rPr>
          <w:rFonts w:ascii="Times New Roman" w:hAnsi="Times New Roman"/>
          <w:sz w:val="28"/>
          <w:szCs w:val="28"/>
        </w:rPr>
        <w:t xml:space="preserve"> </w:t>
      </w:r>
      <w:r w:rsidRPr="00A509A9">
        <w:rPr>
          <w:rFonts w:ascii="Times New Roman" w:hAnsi="Times New Roman"/>
          <w:sz w:val="28"/>
          <w:szCs w:val="28"/>
          <w:lang w:val="en-US"/>
        </w:rPr>
        <w:t>and</w:t>
      </w:r>
      <w:r w:rsidRPr="00A509A9">
        <w:rPr>
          <w:rFonts w:ascii="Times New Roman" w:hAnsi="Times New Roman"/>
          <w:sz w:val="28"/>
          <w:szCs w:val="28"/>
        </w:rPr>
        <w:t xml:space="preserve"> </w:t>
      </w:r>
      <w:r w:rsidRPr="00A509A9">
        <w:rPr>
          <w:rFonts w:ascii="Times New Roman" w:hAnsi="Times New Roman"/>
          <w:sz w:val="28"/>
          <w:szCs w:val="28"/>
          <w:lang w:val="en-US"/>
        </w:rPr>
        <w:t>most</w:t>
      </w:r>
      <w:r w:rsidRPr="00A509A9">
        <w:rPr>
          <w:rFonts w:ascii="Times New Roman" w:hAnsi="Times New Roman"/>
          <w:sz w:val="28"/>
          <w:szCs w:val="28"/>
        </w:rPr>
        <w:t xml:space="preserve"> </w:t>
      </w:r>
      <w:r w:rsidRPr="00A509A9">
        <w:rPr>
          <w:rFonts w:ascii="Times New Roman" w:hAnsi="Times New Roman"/>
          <w:sz w:val="28"/>
          <w:szCs w:val="28"/>
          <w:lang w:val="en-US"/>
        </w:rPr>
        <w:t>prestigious</w:t>
      </w:r>
      <w:r w:rsidRPr="00A509A9">
        <w:rPr>
          <w:rFonts w:ascii="Times New Roman" w:hAnsi="Times New Roman"/>
          <w:sz w:val="28"/>
          <w:szCs w:val="28"/>
        </w:rPr>
        <w:t xml:space="preserve"> </w:t>
      </w:r>
      <w:r w:rsidRPr="00A509A9">
        <w:rPr>
          <w:rFonts w:ascii="Times New Roman" w:hAnsi="Times New Roman"/>
          <w:sz w:val="28"/>
          <w:szCs w:val="28"/>
          <w:lang w:val="en-US"/>
        </w:rPr>
        <w:t>think</w:t>
      </w:r>
      <w:r w:rsidRPr="00A509A9">
        <w:rPr>
          <w:rFonts w:ascii="Times New Roman" w:hAnsi="Times New Roman"/>
          <w:sz w:val="28"/>
          <w:szCs w:val="28"/>
        </w:rPr>
        <w:t xml:space="preserve"> </w:t>
      </w:r>
      <w:r w:rsidRPr="00A509A9">
        <w:rPr>
          <w:rFonts w:ascii="Times New Roman" w:hAnsi="Times New Roman"/>
          <w:sz w:val="28"/>
          <w:szCs w:val="28"/>
          <w:lang w:val="en-US"/>
        </w:rPr>
        <w:t>tanks</w:t>
      </w:r>
      <w:r w:rsidRPr="00A509A9">
        <w:rPr>
          <w:rFonts w:ascii="Times New Roman" w:hAnsi="Times New Roman"/>
          <w:sz w:val="28"/>
          <w:szCs w:val="28"/>
        </w:rPr>
        <w:t>». В примере говорится о том, что президент Обама выступает со значимой, важной (</w:t>
      </w:r>
      <w:r w:rsidRPr="00A509A9">
        <w:rPr>
          <w:rFonts w:ascii="Times New Roman" w:hAnsi="Times New Roman"/>
          <w:sz w:val="28"/>
          <w:szCs w:val="28"/>
          <w:lang w:val="en-US"/>
        </w:rPr>
        <w:t>major</w:t>
      </w:r>
      <w:r w:rsidRPr="00A509A9">
        <w:rPr>
          <w:rFonts w:ascii="Times New Roman" w:hAnsi="Times New Roman"/>
          <w:sz w:val="28"/>
          <w:szCs w:val="28"/>
        </w:rPr>
        <w:t>) речью об экономической ситуации в стране. Его доклад был сделан в Брукингском Институте, который занимается изучением различных аспектов экономики, внутренней и внешней политики, независимым анализом правительственной политики, издательской деятельностью. Из этого следует, что такая организация является довольно значимой и престижной (</w:t>
      </w:r>
      <w:r w:rsidRPr="00A509A9">
        <w:rPr>
          <w:rFonts w:ascii="Times New Roman" w:hAnsi="Times New Roman"/>
          <w:sz w:val="28"/>
          <w:szCs w:val="28"/>
          <w:lang w:val="en-US"/>
        </w:rPr>
        <w:t>prestigious</w:t>
      </w:r>
      <w:r w:rsidRPr="00A509A9">
        <w:rPr>
          <w:rFonts w:ascii="Times New Roman" w:hAnsi="Times New Roman"/>
          <w:sz w:val="28"/>
          <w:szCs w:val="28"/>
        </w:rPr>
        <w:t xml:space="preserve">) и рассмотрение экономических вопросов для дальнейшего их решения в стенах данного института носит исключительно положительный характер. </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rPr>
      </w:pPr>
      <w:r w:rsidRPr="00A509A9">
        <w:rPr>
          <w:rFonts w:ascii="Times New Roman" w:hAnsi="Times New Roman"/>
          <w:sz w:val="28"/>
          <w:szCs w:val="28"/>
        </w:rPr>
        <w:t>В следующем примере можно наблюдать атрибутивную конструкцию «</w:t>
      </w:r>
      <w:r w:rsidRPr="00A509A9">
        <w:rPr>
          <w:rFonts w:ascii="Times New Roman" w:hAnsi="Times New Roman"/>
          <w:sz w:val="28"/>
          <w:szCs w:val="28"/>
          <w:lang w:val="en-US"/>
        </w:rPr>
        <w:t>top</w:t>
      </w:r>
      <w:r w:rsidRPr="00A509A9">
        <w:rPr>
          <w:rFonts w:ascii="Times New Roman" w:hAnsi="Times New Roman"/>
          <w:sz w:val="28"/>
          <w:szCs w:val="28"/>
        </w:rPr>
        <w:t xml:space="preserve"> </w:t>
      </w:r>
      <w:r w:rsidRPr="00A509A9">
        <w:rPr>
          <w:rFonts w:ascii="Times New Roman" w:hAnsi="Times New Roman"/>
          <w:sz w:val="28"/>
          <w:szCs w:val="28"/>
          <w:lang w:val="en-US"/>
        </w:rPr>
        <w:t>concern</w:t>
      </w:r>
      <w:r w:rsidRPr="00A509A9">
        <w:rPr>
          <w:rFonts w:ascii="Times New Roman" w:hAnsi="Times New Roman"/>
          <w:sz w:val="28"/>
          <w:szCs w:val="28"/>
        </w:rPr>
        <w:t xml:space="preserve">», указывающую на важность принятия правильных экономических решений: </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lang w:val="en-US"/>
        </w:rPr>
      </w:pPr>
      <w:r w:rsidRPr="00A509A9">
        <w:rPr>
          <w:rFonts w:ascii="Times New Roman" w:hAnsi="Times New Roman"/>
          <w:sz w:val="28"/>
          <w:szCs w:val="28"/>
          <w:lang w:val="en-US"/>
        </w:rPr>
        <w:t>It's clear why Obama is again addressing the economy: Although more U.S. troops are headed to Afghanistan and the Senate is debating health care</w:t>
      </w:r>
      <w:r w:rsidRPr="00A509A9">
        <w:rPr>
          <w:rFonts w:ascii="Times New Roman" w:hAnsi="Times New Roman"/>
          <w:bCs/>
          <w:sz w:val="28"/>
          <w:szCs w:val="28"/>
          <w:lang w:val="en-US"/>
        </w:rPr>
        <w:t>,</w:t>
      </w:r>
      <w:r w:rsidRPr="00A509A9">
        <w:rPr>
          <w:rFonts w:ascii="Times New Roman" w:hAnsi="Times New Roman"/>
          <w:sz w:val="28"/>
          <w:szCs w:val="28"/>
          <w:lang w:val="en-US"/>
        </w:rPr>
        <w:t xml:space="preserve"> four in 10 said the economy is their top concern.</w:t>
      </w:r>
      <w:r w:rsidRPr="00A509A9">
        <w:rPr>
          <w:rStyle w:val="a9"/>
          <w:rFonts w:ascii="Times New Roman" w:hAnsi="Times New Roman"/>
          <w:sz w:val="28"/>
          <w:szCs w:val="28"/>
          <w:lang w:val="en-US"/>
        </w:rPr>
        <w:footnoteReference w:id="57"/>
      </w:r>
      <w:r w:rsidRPr="00A509A9">
        <w:rPr>
          <w:rFonts w:ascii="Times New Roman" w:hAnsi="Times New Roman"/>
          <w:sz w:val="28"/>
          <w:szCs w:val="28"/>
          <w:lang w:val="en-US"/>
        </w:rPr>
        <w:t xml:space="preserve"> </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rPr>
      </w:pPr>
      <w:r w:rsidRPr="00A509A9">
        <w:rPr>
          <w:rFonts w:ascii="Times New Roman" w:hAnsi="Times New Roman"/>
          <w:sz w:val="28"/>
          <w:szCs w:val="28"/>
        </w:rPr>
        <w:t>Прилагательное «</w:t>
      </w:r>
      <w:r w:rsidRPr="00A509A9">
        <w:rPr>
          <w:rFonts w:ascii="Times New Roman" w:hAnsi="Times New Roman"/>
          <w:sz w:val="28"/>
          <w:szCs w:val="28"/>
          <w:lang w:val="en-US"/>
        </w:rPr>
        <w:t>top</w:t>
      </w:r>
      <w:r w:rsidRPr="00A509A9">
        <w:rPr>
          <w:rFonts w:ascii="Times New Roman" w:hAnsi="Times New Roman"/>
          <w:sz w:val="28"/>
          <w:szCs w:val="28"/>
        </w:rPr>
        <w:t>» (</w:t>
      </w:r>
      <w:r w:rsidRPr="00A509A9">
        <w:rPr>
          <w:rFonts w:ascii="Times New Roman" w:hAnsi="Times New Roman"/>
          <w:sz w:val="28"/>
          <w:szCs w:val="28"/>
          <w:lang w:val="en-US"/>
        </w:rPr>
        <w:t>best</w:t>
      </w:r>
      <w:r w:rsidRPr="00A509A9">
        <w:rPr>
          <w:rFonts w:ascii="Times New Roman" w:hAnsi="Times New Roman"/>
          <w:sz w:val="28"/>
          <w:szCs w:val="28"/>
        </w:rPr>
        <w:t xml:space="preserve">, </w:t>
      </w:r>
      <w:r w:rsidRPr="00A509A9">
        <w:rPr>
          <w:rFonts w:ascii="Times New Roman" w:hAnsi="Times New Roman"/>
          <w:sz w:val="28"/>
          <w:szCs w:val="28"/>
          <w:lang w:val="en-US"/>
        </w:rPr>
        <w:t>more</w:t>
      </w:r>
      <w:r w:rsidRPr="00A509A9">
        <w:rPr>
          <w:rFonts w:ascii="Times New Roman" w:hAnsi="Times New Roman"/>
          <w:sz w:val="28"/>
          <w:szCs w:val="28"/>
        </w:rPr>
        <w:t xml:space="preserve"> </w:t>
      </w:r>
      <w:r w:rsidRPr="00A509A9">
        <w:rPr>
          <w:rFonts w:ascii="Times New Roman" w:hAnsi="Times New Roman"/>
          <w:sz w:val="28"/>
          <w:szCs w:val="28"/>
          <w:lang w:val="en-US"/>
        </w:rPr>
        <w:t>successful</w:t>
      </w:r>
      <w:r w:rsidRPr="00A509A9">
        <w:rPr>
          <w:rFonts w:ascii="Times New Roman" w:hAnsi="Times New Roman"/>
          <w:sz w:val="28"/>
          <w:szCs w:val="28"/>
        </w:rPr>
        <w:t xml:space="preserve">, </w:t>
      </w:r>
      <w:r w:rsidRPr="00A509A9">
        <w:rPr>
          <w:rFonts w:ascii="Times New Roman" w:hAnsi="Times New Roman"/>
          <w:sz w:val="28"/>
          <w:szCs w:val="28"/>
          <w:lang w:val="en-US"/>
        </w:rPr>
        <w:t>important</w:t>
      </w:r>
      <w:r w:rsidRPr="00A509A9">
        <w:rPr>
          <w:rFonts w:ascii="Times New Roman" w:hAnsi="Times New Roman"/>
          <w:sz w:val="28"/>
          <w:szCs w:val="28"/>
        </w:rPr>
        <w:t xml:space="preserve">, </w:t>
      </w:r>
      <w:r w:rsidRPr="00A509A9">
        <w:rPr>
          <w:rFonts w:ascii="Times New Roman" w:hAnsi="Times New Roman"/>
          <w:sz w:val="28"/>
          <w:szCs w:val="28"/>
          <w:lang w:val="en-US"/>
        </w:rPr>
        <w:t>chief</w:t>
      </w:r>
      <w:r w:rsidRPr="00A509A9">
        <w:rPr>
          <w:rFonts w:ascii="Times New Roman" w:hAnsi="Times New Roman"/>
          <w:sz w:val="28"/>
          <w:szCs w:val="28"/>
        </w:rPr>
        <w:t xml:space="preserve"> </w:t>
      </w:r>
      <w:r w:rsidRPr="00A509A9">
        <w:rPr>
          <w:rFonts w:ascii="Times New Roman" w:hAnsi="Times New Roman"/>
          <w:sz w:val="28"/>
          <w:szCs w:val="28"/>
          <w:lang w:val="en-US"/>
        </w:rPr>
        <w:t>and</w:t>
      </w:r>
      <w:r w:rsidRPr="00A509A9">
        <w:rPr>
          <w:rFonts w:ascii="Times New Roman" w:hAnsi="Times New Roman"/>
          <w:sz w:val="28"/>
          <w:szCs w:val="28"/>
        </w:rPr>
        <w:t xml:space="preserve"> </w:t>
      </w:r>
      <w:r w:rsidRPr="00A509A9">
        <w:rPr>
          <w:rFonts w:ascii="Times New Roman" w:hAnsi="Times New Roman"/>
          <w:sz w:val="28"/>
          <w:szCs w:val="28"/>
          <w:lang w:val="en-US"/>
        </w:rPr>
        <w:t>leading</w:t>
      </w:r>
      <w:r w:rsidRPr="00A509A9">
        <w:rPr>
          <w:rStyle w:val="a9"/>
          <w:rFonts w:ascii="Times New Roman" w:hAnsi="Times New Roman"/>
          <w:sz w:val="28"/>
          <w:szCs w:val="28"/>
        </w:rPr>
        <w:footnoteReference w:id="58"/>
      </w:r>
      <w:r w:rsidRPr="00A509A9">
        <w:rPr>
          <w:rFonts w:ascii="Times New Roman" w:hAnsi="Times New Roman"/>
          <w:sz w:val="28"/>
          <w:szCs w:val="28"/>
        </w:rPr>
        <w:t xml:space="preserve">) содержит ингерентную положительную оценку, о чем свидетельствует его дефиниция. </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rPr>
      </w:pPr>
      <w:r w:rsidRPr="00A509A9">
        <w:rPr>
          <w:rFonts w:ascii="Times New Roman" w:hAnsi="Times New Roman"/>
          <w:sz w:val="28"/>
          <w:szCs w:val="28"/>
        </w:rPr>
        <w:t>Следующий контекст интересен тем, что в нем присутствует сложная атрибутивная конструкция, которая содержит отрицательную оценку:</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lang w:val="en-US"/>
        </w:rPr>
      </w:pPr>
      <w:r w:rsidRPr="00A509A9">
        <w:rPr>
          <w:rFonts w:ascii="Times New Roman" w:hAnsi="Times New Roman"/>
          <w:sz w:val="28"/>
          <w:szCs w:val="28"/>
          <w:lang w:val="en-US"/>
        </w:rPr>
        <w:t>She and a division of just 15 people quietly and relentlessly work to account for every penny of the national debt. It is tedious and potentially overwhelming work, but Saling acts as if she flies jet fighters.</w:t>
      </w:r>
      <w:r w:rsidRPr="00A509A9">
        <w:rPr>
          <w:rStyle w:val="a9"/>
          <w:rFonts w:ascii="Times New Roman" w:hAnsi="Times New Roman"/>
          <w:sz w:val="28"/>
          <w:szCs w:val="28"/>
          <w:lang w:val="en-US"/>
        </w:rPr>
        <w:footnoteReference w:id="59"/>
      </w:r>
      <w:r w:rsidRPr="00A509A9">
        <w:rPr>
          <w:rFonts w:ascii="Times New Roman" w:hAnsi="Times New Roman"/>
          <w:sz w:val="28"/>
          <w:szCs w:val="28"/>
          <w:lang w:val="en-US"/>
        </w:rPr>
        <w:t xml:space="preserve"> </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rPr>
      </w:pPr>
      <w:r w:rsidRPr="00A509A9">
        <w:rPr>
          <w:rFonts w:ascii="Times New Roman" w:hAnsi="Times New Roman"/>
          <w:sz w:val="28"/>
          <w:szCs w:val="28"/>
        </w:rPr>
        <w:t>В</w:t>
      </w:r>
      <w:r w:rsidRPr="00A509A9">
        <w:rPr>
          <w:rFonts w:ascii="Times New Roman" w:hAnsi="Times New Roman"/>
          <w:sz w:val="28"/>
          <w:szCs w:val="28"/>
          <w:lang w:val="en-US"/>
        </w:rPr>
        <w:t xml:space="preserve"> </w:t>
      </w:r>
      <w:r w:rsidRPr="00A509A9">
        <w:rPr>
          <w:rFonts w:ascii="Times New Roman" w:hAnsi="Times New Roman"/>
          <w:sz w:val="28"/>
          <w:szCs w:val="28"/>
        </w:rPr>
        <w:t>вышеприведенном</w:t>
      </w:r>
      <w:r w:rsidRPr="00A509A9">
        <w:rPr>
          <w:rFonts w:ascii="Times New Roman" w:hAnsi="Times New Roman"/>
          <w:sz w:val="28"/>
          <w:szCs w:val="28"/>
          <w:lang w:val="en-US"/>
        </w:rPr>
        <w:t xml:space="preserve"> </w:t>
      </w:r>
      <w:r w:rsidRPr="00A509A9">
        <w:rPr>
          <w:rFonts w:ascii="Times New Roman" w:hAnsi="Times New Roman"/>
          <w:sz w:val="28"/>
          <w:szCs w:val="28"/>
        </w:rPr>
        <w:t>примере</w:t>
      </w:r>
      <w:r w:rsidRPr="00A509A9">
        <w:rPr>
          <w:rFonts w:ascii="Times New Roman" w:hAnsi="Times New Roman"/>
          <w:sz w:val="28"/>
          <w:szCs w:val="28"/>
          <w:lang w:val="en-US"/>
        </w:rPr>
        <w:t xml:space="preserve"> </w:t>
      </w:r>
      <w:r w:rsidRPr="00A509A9">
        <w:rPr>
          <w:rFonts w:ascii="Times New Roman" w:hAnsi="Times New Roman"/>
          <w:sz w:val="28"/>
          <w:szCs w:val="28"/>
        </w:rPr>
        <w:t>атрибутивное</w:t>
      </w:r>
      <w:r w:rsidRPr="00A509A9">
        <w:rPr>
          <w:rFonts w:ascii="Times New Roman" w:hAnsi="Times New Roman"/>
          <w:sz w:val="28"/>
          <w:szCs w:val="28"/>
          <w:lang w:val="en-US"/>
        </w:rPr>
        <w:t xml:space="preserve"> </w:t>
      </w:r>
      <w:r w:rsidRPr="00A509A9">
        <w:rPr>
          <w:rFonts w:ascii="Times New Roman" w:hAnsi="Times New Roman"/>
          <w:sz w:val="28"/>
          <w:szCs w:val="28"/>
        </w:rPr>
        <w:t>словосочетание</w:t>
      </w:r>
      <w:r w:rsidRPr="00A509A9">
        <w:rPr>
          <w:rFonts w:ascii="Times New Roman" w:hAnsi="Times New Roman"/>
          <w:sz w:val="28"/>
          <w:szCs w:val="28"/>
          <w:lang w:val="en-US"/>
        </w:rPr>
        <w:t xml:space="preserve"> «tedious and potentially overwhelming work» </w:t>
      </w:r>
      <w:r w:rsidRPr="00A509A9">
        <w:rPr>
          <w:rFonts w:ascii="Times New Roman" w:hAnsi="Times New Roman"/>
          <w:sz w:val="28"/>
          <w:szCs w:val="28"/>
        </w:rPr>
        <w:t>интересно</w:t>
      </w:r>
      <w:r w:rsidRPr="00A509A9">
        <w:rPr>
          <w:rFonts w:ascii="Times New Roman" w:hAnsi="Times New Roman"/>
          <w:sz w:val="28"/>
          <w:szCs w:val="28"/>
          <w:lang w:val="en-US"/>
        </w:rPr>
        <w:t xml:space="preserve"> </w:t>
      </w:r>
      <w:r w:rsidRPr="00A509A9">
        <w:rPr>
          <w:rFonts w:ascii="Times New Roman" w:hAnsi="Times New Roman"/>
          <w:sz w:val="28"/>
          <w:szCs w:val="28"/>
        </w:rPr>
        <w:t>тем</w:t>
      </w:r>
      <w:r w:rsidRPr="00A509A9">
        <w:rPr>
          <w:rFonts w:ascii="Times New Roman" w:hAnsi="Times New Roman"/>
          <w:sz w:val="28"/>
          <w:szCs w:val="28"/>
          <w:lang w:val="en-US"/>
        </w:rPr>
        <w:t xml:space="preserve">, </w:t>
      </w:r>
      <w:r w:rsidRPr="00A509A9">
        <w:rPr>
          <w:rFonts w:ascii="Times New Roman" w:hAnsi="Times New Roman"/>
          <w:sz w:val="28"/>
          <w:szCs w:val="28"/>
        </w:rPr>
        <w:t>что</w:t>
      </w:r>
      <w:r w:rsidRPr="00A509A9">
        <w:rPr>
          <w:rFonts w:ascii="Times New Roman" w:hAnsi="Times New Roman"/>
          <w:sz w:val="28"/>
          <w:szCs w:val="28"/>
          <w:lang w:val="en-US"/>
        </w:rPr>
        <w:t xml:space="preserve"> </w:t>
      </w:r>
      <w:r w:rsidRPr="00A509A9">
        <w:rPr>
          <w:rFonts w:ascii="Times New Roman" w:hAnsi="Times New Roman"/>
          <w:sz w:val="28"/>
          <w:szCs w:val="28"/>
        </w:rPr>
        <w:t>прилагательное</w:t>
      </w:r>
      <w:r w:rsidRPr="00A509A9">
        <w:rPr>
          <w:rFonts w:ascii="Times New Roman" w:hAnsi="Times New Roman"/>
          <w:sz w:val="28"/>
          <w:szCs w:val="28"/>
          <w:lang w:val="en-US"/>
        </w:rPr>
        <w:t xml:space="preserve"> «overwhelming» </w:t>
      </w:r>
      <w:r w:rsidRPr="00A509A9">
        <w:rPr>
          <w:rFonts w:ascii="Times New Roman" w:hAnsi="Times New Roman"/>
          <w:sz w:val="28"/>
          <w:szCs w:val="28"/>
        </w:rPr>
        <w:t>с</w:t>
      </w:r>
      <w:r w:rsidRPr="00A509A9">
        <w:rPr>
          <w:rFonts w:ascii="Times New Roman" w:hAnsi="Times New Roman"/>
          <w:sz w:val="28"/>
          <w:szCs w:val="28"/>
          <w:lang w:val="en-US"/>
        </w:rPr>
        <w:t xml:space="preserve"> </w:t>
      </w:r>
      <w:r w:rsidRPr="00A509A9">
        <w:rPr>
          <w:rFonts w:ascii="Times New Roman" w:hAnsi="Times New Roman"/>
          <w:sz w:val="28"/>
          <w:szCs w:val="28"/>
        </w:rPr>
        <w:t>ингерентной</w:t>
      </w:r>
      <w:r w:rsidRPr="00A509A9">
        <w:rPr>
          <w:rFonts w:ascii="Times New Roman" w:hAnsi="Times New Roman"/>
          <w:sz w:val="28"/>
          <w:szCs w:val="28"/>
          <w:lang w:val="en-US"/>
        </w:rPr>
        <w:t xml:space="preserve"> </w:t>
      </w:r>
      <w:r w:rsidRPr="00A509A9">
        <w:rPr>
          <w:rFonts w:ascii="Times New Roman" w:hAnsi="Times New Roman"/>
          <w:sz w:val="28"/>
          <w:szCs w:val="28"/>
        </w:rPr>
        <w:t>положительной</w:t>
      </w:r>
      <w:r w:rsidRPr="00A509A9">
        <w:rPr>
          <w:rFonts w:ascii="Times New Roman" w:hAnsi="Times New Roman"/>
          <w:sz w:val="28"/>
          <w:szCs w:val="28"/>
          <w:lang w:val="en-US"/>
        </w:rPr>
        <w:t xml:space="preserve"> </w:t>
      </w:r>
      <w:r w:rsidRPr="00A509A9">
        <w:rPr>
          <w:rFonts w:ascii="Times New Roman" w:hAnsi="Times New Roman"/>
          <w:sz w:val="28"/>
          <w:szCs w:val="28"/>
        </w:rPr>
        <w:t>оценкой</w:t>
      </w:r>
      <w:r w:rsidRPr="00A509A9">
        <w:rPr>
          <w:rFonts w:ascii="Times New Roman" w:hAnsi="Times New Roman"/>
          <w:sz w:val="28"/>
          <w:szCs w:val="28"/>
          <w:lang w:val="en-US"/>
        </w:rPr>
        <w:t xml:space="preserve"> («very large, greater, more important» → «most successful»</w:t>
      </w:r>
      <w:r w:rsidRPr="00A509A9">
        <w:rPr>
          <w:rStyle w:val="a9"/>
          <w:rFonts w:ascii="Times New Roman" w:hAnsi="Times New Roman"/>
          <w:sz w:val="28"/>
          <w:szCs w:val="28"/>
          <w:lang w:val="en-US"/>
        </w:rPr>
        <w:footnoteReference w:id="60"/>
      </w:r>
      <w:r w:rsidRPr="00A509A9">
        <w:rPr>
          <w:rFonts w:ascii="Times New Roman" w:hAnsi="Times New Roman"/>
          <w:sz w:val="28"/>
          <w:szCs w:val="28"/>
          <w:lang w:val="en-US"/>
        </w:rPr>
        <w:t xml:space="preserve">) </w:t>
      </w:r>
      <w:r w:rsidRPr="00A509A9">
        <w:rPr>
          <w:rFonts w:ascii="Times New Roman" w:hAnsi="Times New Roman"/>
          <w:sz w:val="28"/>
          <w:szCs w:val="28"/>
        </w:rPr>
        <w:t>становится</w:t>
      </w:r>
      <w:r w:rsidRPr="00A509A9">
        <w:rPr>
          <w:rFonts w:ascii="Times New Roman" w:hAnsi="Times New Roman"/>
          <w:sz w:val="28"/>
          <w:szCs w:val="28"/>
          <w:lang w:val="en-US"/>
        </w:rPr>
        <w:t xml:space="preserve"> </w:t>
      </w:r>
      <w:r w:rsidRPr="00A509A9">
        <w:rPr>
          <w:rFonts w:ascii="Times New Roman" w:hAnsi="Times New Roman"/>
          <w:sz w:val="28"/>
          <w:szCs w:val="28"/>
        </w:rPr>
        <w:t>отрицательным</w:t>
      </w:r>
      <w:r w:rsidRPr="00A509A9">
        <w:rPr>
          <w:rFonts w:ascii="Times New Roman" w:hAnsi="Times New Roman"/>
          <w:sz w:val="28"/>
          <w:szCs w:val="28"/>
          <w:lang w:val="en-US"/>
        </w:rPr>
        <w:t xml:space="preserve">, </w:t>
      </w:r>
      <w:r w:rsidRPr="00A509A9">
        <w:rPr>
          <w:rFonts w:ascii="Times New Roman" w:hAnsi="Times New Roman"/>
          <w:sz w:val="28"/>
          <w:szCs w:val="28"/>
        </w:rPr>
        <w:t>находясь</w:t>
      </w:r>
      <w:r w:rsidRPr="00A509A9">
        <w:rPr>
          <w:rFonts w:ascii="Times New Roman" w:hAnsi="Times New Roman"/>
          <w:sz w:val="28"/>
          <w:szCs w:val="28"/>
          <w:lang w:val="en-US"/>
        </w:rPr>
        <w:t xml:space="preserve"> </w:t>
      </w:r>
      <w:r w:rsidRPr="00A509A9">
        <w:rPr>
          <w:rFonts w:ascii="Times New Roman" w:hAnsi="Times New Roman"/>
          <w:sz w:val="28"/>
          <w:szCs w:val="28"/>
        </w:rPr>
        <w:t>в</w:t>
      </w:r>
      <w:r w:rsidRPr="00A509A9">
        <w:rPr>
          <w:rFonts w:ascii="Times New Roman" w:hAnsi="Times New Roman"/>
          <w:sz w:val="28"/>
          <w:szCs w:val="28"/>
          <w:lang w:val="en-US"/>
        </w:rPr>
        <w:t xml:space="preserve"> </w:t>
      </w:r>
      <w:r w:rsidRPr="00A509A9">
        <w:rPr>
          <w:rFonts w:ascii="Times New Roman" w:hAnsi="Times New Roman"/>
          <w:sz w:val="28"/>
          <w:szCs w:val="28"/>
        </w:rPr>
        <w:t>одном</w:t>
      </w:r>
      <w:r w:rsidRPr="00A509A9">
        <w:rPr>
          <w:rFonts w:ascii="Times New Roman" w:hAnsi="Times New Roman"/>
          <w:sz w:val="28"/>
          <w:szCs w:val="28"/>
          <w:lang w:val="en-US"/>
        </w:rPr>
        <w:t xml:space="preserve"> </w:t>
      </w:r>
      <w:r w:rsidRPr="00A509A9">
        <w:rPr>
          <w:rFonts w:ascii="Times New Roman" w:hAnsi="Times New Roman"/>
          <w:sz w:val="28"/>
          <w:szCs w:val="28"/>
        </w:rPr>
        <w:t>ряду</w:t>
      </w:r>
      <w:r w:rsidRPr="00A509A9">
        <w:rPr>
          <w:rFonts w:ascii="Times New Roman" w:hAnsi="Times New Roman"/>
          <w:sz w:val="28"/>
          <w:szCs w:val="28"/>
          <w:lang w:val="en-US"/>
        </w:rPr>
        <w:t xml:space="preserve"> </w:t>
      </w:r>
      <w:r w:rsidRPr="00A509A9">
        <w:rPr>
          <w:rFonts w:ascii="Times New Roman" w:hAnsi="Times New Roman"/>
          <w:sz w:val="28"/>
          <w:szCs w:val="28"/>
        </w:rPr>
        <w:t>с</w:t>
      </w:r>
      <w:r w:rsidRPr="00A509A9">
        <w:rPr>
          <w:rFonts w:ascii="Times New Roman" w:hAnsi="Times New Roman"/>
          <w:sz w:val="28"/>
          <w:szCs w:val="28"/>
          <w:lang w:val="en-US"/>
        </w:rPr>
        <w:t xml:space="preserve"> </w:t>
      </w:r>
      <w:r w:rsidRPr="00A509A9">
        <w:rPr>
          <w:rFonts w:ascii="Times New Roman" w:hAnsi="Times New Roman"/>
          <w:sz w:val="28"/>
          <w:szCs w:val="28"/>
        </w:rPr>
        <w:t>отрицательным</w:t>
      </w:r>
      <w:r w:rsidRPr="00A509A9">
        <w:rPr>
          <w:rFonts w:ascii="Times New Roman" w:hAnsi="Times New Roman"/>
          <w:sz w:val="28"/>
          <w:szCs w:val="28"/>
          <w:lang w:val="en-US"/>
        </w:rPr>
        <w:t xml:space="preserve"> </w:t>
      </w:r>
      <w:r w:rsidRPr="00A509A9">
        <w:rPr>
          <w:rFonts w:ascii="Times New Roman" w:hAnsi="Times New Roman"/>
          <w:sz w:val="28"/>
          <w:szCs w:val="28"/>
        </w:rPr>
        <w:t>прилагательным</w:t>
      </w:r>
      <w:r w:rsidRPr="00A509A9">
        <w:rPr>
          <w:rFonts w:ascii="Times New Roman" w:hAnsi="Times New Roman"/>
          <w:sz w:val="28"/>
          <w:szCs w:val="28"/>
          <w:lang w:val="en-US"/>
        </w:rPr>
        <w:t xml:space="preserve"> «tedious» (very boring, mind-numbing, soul-destroying</w:t>
      </w:r>
      <w:r w:rsidRPr="00A509A9">
        <w:rPr>
          <w:rStyle w:val="a9"/>
          <w:rFonts w:ascii="Times New Roman" w:hAnsi="Times New Roman"/>
          <w:sz w:val="28"/>
          <w:szCs w:val="28"/>
          <w:lang w:val="en-US"/>
        </w:rPr>
        <w:footnoteReference w:id="61"/>
      </w:r>
      <w:r w:rsidRPr="00A509A9">
        <w:rPr>
          <w:rFonts w:ascii="Times New Roman" w:hAnsi="Times New Roman"/>
          <w:sz w:val="28"/>
          <w:szCs w:val="28"/>
          <w:lang w:val="en-US"/>
        </w:rPr>
        <w:t xml:space="preserve">). </w:t>
      </w:r>
      <w:r w:rsidRPr="00A509A9">
        <w:rPr>
          <w:rFonts w:ascii="Times New Roman" w:hAnsi="Times New Roman"/>
          <w:sz w:val="28"/>
          <w:szCs w:val="28"/>
        </w:rPr>
        <w:t>В статье говорится о том, что несколько людей проделывают утомительную и объемную работу, подсчитывая каждую копейку из суммы государственного долга. Прилагательные «</w:t>
      </w:r>
      <w:r w:rsidRPr="00A509A9">
        <w:rPr>
          <w:rFonts w:ascii="Times New Roman" w:hAnsi="Times New Roman"/>
          <w:sz w:val="28"/>
          <w:szCs w:val="28"/>
          <w:lang w:val="en-US"/>
        </w:rPr>
        <w:t>tedious</w:t>
      </w:r>
      <w:r w:rsidRPr="00A509A9">
        <w:rPr>
          <w:rFonts w:ascii="Times New Roman" w:hAnsi="Times New Roman"/>
          <w:sz w:val="28"/>
          <w:szCs w:val="28"/>
        </w:rPr>
        <w:t>» и «</w:t>
      </w:r>
      <w:r w:rsidRPr="00A509A9">
        <w:rPr>
          <w:rFonts w:ascii="Times New Roman" w:hAnsi="Times New Roman"/>
          <w:sz w:val="28"/>
          <w:szCs w:val="28"/>
          <w:lang w:val="en-US"/>
        </w:rPr>
        <w:t>overwhelming</w:t>
      </w:r>
      <w:r w:rsidRPr="00A509A9">
        <w:rPr>
          <w:rFonts w:ascii="Times New Roman" w:hAnsi="Times New Roman"/>
          <w:sz w:val="28"/>
          <w:szCs w:val="28"/>
        </w:rPr>
        <w:t xml:space="preserve">» призваны подчеркнуть насколько это сложно выполнять такую работу. </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rPr>
      </w:pPr>
      <w:r w:rsidRPr="00A509A9">
        <w:rPr>
          <w:rFonts w:ascii="Times New Roman" w:hAnsi="Times New Roman"/>
          <w:sz w:val="28"/>
          <w:szCs w:val="28"/>
        </w:rPr>
        <w:t xml:space="preserve">В примере, приведенном ниже, атрибутивная конструкция с дескриптивным прилагательным приобретает оценку под действием контекста: </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lang w:val="en-US"/>
        </w:rPr>
      </w:pPr>
      <w:r w:rsidRPr="00A509A9">
        <w:rPr>
          <w:rFonts w:ascii="Times New Roman" w:hAnsi="Times New Roman"/>
          <w:sz w:val="28"/>
          <w:szCs w:val="28"/>
          <w:lang w:val="en-US"/>
        </w:rPr>
        <w:t>Seventeen percent cited health care, and 16 percent said that Afghanistan and Iraq are the country's biggest problems.</w:t>
      </w:r>
      <w:r w:rsidRPr="00A509A9">
        <w:rPr>
          <w:rStyle w:val="a9"/>
          <w:rFonts w:ascii="Times New Roman" w:hAnsi="Times New Roman"/>
          <w:sz w:val="28"/>
          <w:szCs w:val="28"/>
          <w:lang w:val="en-US"/>
        </w:rPr>
        <w:footnoteReference w:id="62"/>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rPr>
      </w:pPr>
      <w:r w:rsidRPr="00A509A9">
        <w:rPr>
          <w:rFonts w:ascii="Times New Roman" w:hAnsi="Times New Roman"/>
          <w:sz w:val="28"/>
          <w:szCs w:val="28"/>
        </w:rPr>
        <w:t>В</w:t>
      </w:r>
      <w:r w:rsidRPr="00A509A9">
        <w:rPr>
          <w:rFonts w:ascii="Times New Roman" w:hAnsi="Times New Roman"/>
          <w:sz w:val="28"/>
          <w:szCs w:val="28"/>
          <w:lang w:val="en-US"/>
        </w:rPr>
        <w:t xml:space="preserve"> </w:t>
      </w:r>
      <w:r w:rsidRPr="00A509A9">
        <w:rPr>
          <w:rFonts w:ascii="Times New Roman" w:hAnsi="Times New Roman"/>
          <w:sz w:val="28"/>
          <w:szCs w:val="28"/>
        </w:rPr>
        <w:t>словосочетании</w:t>
      </w:r>
      <w:r w:rsidRPr="00A509A9">
        <w:rPr>
          <w:rFonts w:ascii="Times New Roman" w:hAnsi="Times New Roman"/>
          <w:sz w:val="28"/>
          <w:szCs w:val="28"/>
          <w:lang w:val="en-US"/>
        </w:rPr>
        <w:t xml:space="preserve"> </w:t>
      </w:r>
      <w:r w:rsidR="002A3C82" w:rsidRPr="00A509A9">
        <w:rPr>
          <w:rFonts w:ascii="Times New Roman" w:hAnsi="Times New Roman"/>
          <w:sz w:val="28"/>
          <w:szCs w:val="28"/>
          <w:lang w:val="en-US"/>
        </w:rPr>
        <w:t>«</w:t>
      </w:r>
      <w:r w:rsidRPr="00A509A9">
        <w:rPr>
          <w:rFonts w:ascii="Times New Roman" w:hAnsi="Times New Roman"/>
          <w:sz w:val="28"/>
          <w:szCs w:val="28"/>
          <w:lang w:val="en-US"/>
        </w:rPr>
        <w:t xml:space="preserve">the country's biggest problems» </w:t>
      </w:r>
      <w:r w:rsidRPr="00A509A9">
        <w:rPr>
          <w:rFonts w:ascii="Times New Roman" w:hAnsi="Times New Roman"/>
          <w:sz w:val="28"/>
          <w:szCs w:val="28"/>
        </w:rPr>
        <w:t>прилагательное</w:t>
      </w:r>
      <w:r w:rsidRPr="00A509A9">
        <w:rPr>
          <w:rFonts w:ascii="Times New Roman" w:hAnsi="Times New Roman"/>
          <w:sz w:val="28"/>
          <w:szCs w:val="28"/>
          <w:lang w:val="en-US"/>
        </w:rPr>
        <w:t xml:space="preserve"> «big», </w:t>
      </w:r>
      <w:r w:rsidRPr="00A509A9">
        <w:rPr>
          <w:rFonts w:ascii="Times New Roman" w:hAnsi="Times New Roman"/>
          <w:sz w:val="28"/>
          <w:szCs w:val="28"/>
        </w:rPr>
        <w:t>изначально</w:t>
      </w:r>
      <w:r w:rsidRPr="00A509A9">
        <w:rPr>
          <w:rFonts w:ascii="Times New Roman" w:hAnsi="Times New Roman"/>
          <w:sz w:val="28"/>
          <w:szCs w:val="28"/>
          <w:lang w:val="en-US"/>
        </w:rPr>
        <w:t xml:space="preserve"> </w:t>
      </w:r>
      <w:r w:rsidRPr="00A509A9">
        <w:rPr>
          <w:rFonts w:ascii="Times New Roman" w:hAnsi="Times New Roman"/>
          <w:sz w:val="28"/>
          <w:szCs w:val="28"/>
        </w:rPr>
        <w:t>дескриптивное</w:t>
      </w:r>
      <w:r w:rsidRPr="00A509A9">
        <w:rPr>
          <w:rFonts w:ascii="Times New Roman" w:hAnsi="Times New Roman"/>
          <w:sz w:val="28"/>
          <w:szCs w:val="28"/>
          <w:lang w:val="en-US"/>
        </w:rPr>
        <w:t xml:space="preserve"> (large in size</w:t>
      </w:r>
      <w:r w:rsidRPr="00A509A9">
        <w:rPr>
          <w:rStyle w:val="a9"/>
          <w:rFonts w:ascii="Times New Roman" w:hAnsi="Times New Roman"/>
          <w:sz w:val="28"/>
          <w:szCs w:val="28"/>
          <w:lang w:val="en-US"/>
        </w:rPr>
        <w:footnoteReference w:id="63"/>
      </w:r>
      <w:r w:rsidRPr="00A509A9">
        <w:rPr>
          <w:rFonts w:ascii="Times New Roman" w:hAnsi="Times New Roman"/>
          <w:sz w:val="28"/>
          <w:szCs w:val="28"/>
          <w:lang w:val="en-US"/>
        </w:rPr>
        <w:t xml:space="preserve">), </w:t>
      </w:r>
      <w:r w:rsidRPr="00A509A9">
        <w:rPr>
          <w:rFonts w:ascii="Times New Roman" w:hAnsi="Times New Roman"/>
          <w:sz w:val="28"/>
          <w:szCs w:val="28"/>
        </w:rPr>
        <w:t>в</w:t>
      </w:r>
      <w:r w:rsidRPr="00A509A9">
        <w:rPr>
          <w:rFonts w:ascii="Times New Roman" w:hAnsi="Times New Roman"/>
          <w:sz w:val="28"/>
          <w:szCs w:val="28"/>
          <w:lang w:val="en-US"/>
        </w:rPr>
        <w:t xml:space="preserve"> </w:t>
      </w:r>
      <w:r w:rsidRPr="00A509A9">
        <w:rPr>
          <w:rFonts w:ascii="Times New Roman" w:hAnsi="Times New Roman"/>
          <w:sz w:val="28"/>
          <w:szCs w:val="28"/>
        </w:rPr>
        <w:t>сочетании</w:t>
      </w:r>
      <w:r w:rsidRPr="00A509A9">
        <w:rPr>
          <w:rFonts w:ascii="Times New Roman" w:hAnsi="Times New Roman"/>
          <w:sz w:val="28"/>
          <w:szCs w:val="28"/>
          <w:lang w:val="en-US"/>
        </w:rPr>
        <w:t xml:space="preserve"> </w:t>
      </w:r>
      <w:r w:rsidRPr="00A509A9">
        <w:rPr>
          <w:rFonts w:ascii="Times New Roman" w:hAnsi="Times New Roman"/>
          <w:sz w:val="28"/>
          <w:szCs w:val="28"/>
        </w:rPr>
        <w:t>с</w:t>
      </w:r>
      <w:r w:rsidRPr="00A509A9">
        <w:rPr>
          <w:rFonts w:ascii="Times New Roman" w:hAnsi="Times New Roman"/>
          <w:sz w:val="28"/>
          <w:szCs w:val="28"/>
          <w:lang w:val="en-US"/>
        </w:rPr>
        <w:t xml:space="preserve"> </w:t>
      </w:r>
      <w:r w:rsidRPr="00A509A9">
        <w:rPr>
          <w:rFonts w:ascii="Times New Roman" w:hAnsi="Times New Roman"/>
          <w:sz w:val="28"/>
          <w:szCs w:val="28"/>
        </w:rPr>
        <w:t>существительным</w:t>
      </w:r>
      <w:r w:rsidRPr="00A509A9">
        <w:rPr>
          <w:rFonts w:ascii="Times New Roman" w:hAnsi="Times New Roman"/>
          <w:sz w:val="28"/>
          <w:szCs w:val="28"/>
          <w:lang w:val="en-US"/>
        </w:rPr>
        <w:t xml:space="preserve"> </w:t>
      </w:r>
      <w:r w:rsidRPr="00A509A9">
        <w:rPr>
          <w:rFonts w:ascii="Times New Roman" w:hAnsi="Times New Roman"/>
          <w:sz w:val="28"/>
          <w:szCs w:val="28"/>
        </w:rPr>
        <w:t>с</w:t>
      </w:r>
      <w:r w:rsidRPr="00A509A9">
        <w:rPr>
          <w:rFonts w:ascii="Times New Roman" w:hAnsi="Times New Roman"/>
          <w:sz w:val="28"/>
          <w:szCs w:val="28"/>
          <w:lang w:val="en-US"/>
        </w:rPr>
        <w:t xml:space="preserve"> </w:t>
      </w:r>
      <w:r w:rsidRPr="00A509A9">
        <w:rPr>
          <w:rFonts w:ascii="Times New Roman" w:hAnsi="Times New Roman"/>
          <w:sz w:val="28"/>
          <w:szCs w:val="28"/>
        </w:rPr>
        <w:t>негативной</w:t>
      </w:r>
      <w:r w:rsidRPr="00A509A9">
        <w:rPr>
          <w:rFonts w:ascii="Times New Roman" w:hAnsi="Times New Roman"/>
          <w:sz w:val="28"/>
          <w:szCs w:val="28"/>
          <w:lang w:val="en-US"/>
        </w:rPr>
        <w:t xml:space="preserve"> </w:t>
      </w:r>
      <w:r w:rsidRPr="00A509A9">
        <w:rPr>
          <w:rFonts w:ascii="Times New Roman" w:hAnsi="Times New Roman"/>
          <w:sz w:val="28"/>
          <w:szCs w:val="28"/>
        </w:rPr>
        <w:t>оценкой</w:t>
      </w:r>
      <w:r w:rsidRPr="00A509A9">
        <w:rPr>
          <w:rFonts w:ascii="Times New Roman" w:hAnsi="Times New Roman"/>
          <w:sz w:val="28"/>
          <w:szCs w:val="28"/>
          <w:lang w:val="en-US"/>
        </w:rPr>
        <w:t xml:space="preserve"> «problems» (something that causes trouble or difficulty</w:t>
      </w:r>
      <w:r w:rsidRPr="00A509A9">
        <w:rPr>
          <w:rStyle w:val="a9"/>
          <w:rFonts w:ascii="Times New Roman" w:hAnsi="Times New Roman"/>
          <w:sz w:val="28"/>
          <w:szCs w:val="28"/>
          <w:lang w:val="en-US"/>
        </w:rPr>
        <w:footnoteReference w:id="64"/>
      </w:r>
      <w:r w:rsidRPr="00A509A9">
        <w:rPr>
          <w:rFonts w:ascii="Times New Roman" w:hAnsi="Times New Roman"/>
          <w:sz w:val="28"/>
          <w:szCs w:val="28"/>
          <w:lang w:val="en-US"/>
        </w:rPr>
        <w:t xml:space="preserve">) </w:t>
      </w:r>
      <w:r w:rsidRPr="00A509A9">
        <w:rPr>
          <w:rFonts w:ascii="Times New Roman" w:hAnsi="Times New Roman"/>
          <w:sz w:val="28"/>
          <w:szCs w:val="28"/>
        </w:rPr>
        <w:t>становится</w:t>
      </w:r>
      <w:r w:rsidRPr="00A509A9">
        <w:rPr>
          <w:rFonts w:ascii="Times New Roman" w:hAnsi="Times New Roman"/>
          <w:sz w:val="28"/>
          <w:szCs w:val="28"/>
          <w:lang w:val="en-US"/>
        </w:rPr>
        <w:t xml:space="preserve"> </w:t>
      </w:r>
      <w:r w:rsidRPr="00A509A9">
        <w:rPr>
          <w:rFonts w:ascii="Times New Roman" w:hAnsi="Times New Roman"/>
          <w:sz w:val="28"/>
          <w:szCs w:val="28"/>
        </w:rPr>
        <w:t>оценочным</w:t>
      </w:r>
      <w:r w:rsidRPr="00A509A9">
        <w:rPr>
          <w:rFonts w:ascii="Times New Roman" w:hAnsi="Times New Roman"/>
          <w:sz w:val="28"/>
          <w:szCs w:val="28"/>
          <w:lang w:val="en-US"/>
        </w:rPr>
        <w:t xml:space="preserve">. </w:t>
      </w:r>
      <w:r w:rsidRPr="00A509A9">
        <w:rPr>
          <w:rFonts w:ascii="Times New Roman" w:hAnsi="Times New Roman"/>
          <w:sz w:val="28"/>
          <w:szCs w:val="28"/>
        </w:rPr>
        <w:t>В статье говорится о том, что военные конфликты в Афганистане и Ираке являются основными источниками расходов в стране, соответственно, это является одной из самых острых (</w:t>
      </w:r>
      <w:r w:rsidRPr="00A509A9">
        <w:rPr>
          <w:rFonts w:ascii="Times New Roman" w:hAnsi="Times New Roman"/>
          <w:sz w:val="28"/>
          <w:szCs w:val="28"/>
          <w:lang w:val="en-US"/>
        </w:rPr>
        <w:t>biggest</w:t>
      </w:r>
      <w:r w:rsidRPr="00A509A9">
        <w:rPr>
          <w:rFonts w:ascii="Times New Roman" w:hAnsi="Times New Roman"/>
          <w:sz w:val="28"/>
          <w:szCs w:val="28"/>
        </w:rPr>
        <w:t xml:space="preserve">) проблем США, которая вызывает только отрицательные эмоции. </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rPr>
      </w:pPr>
      <w:r w:rsidRPr="00A509A9">
        <w:rPr>
          <w:rFonts w:ascii="Times New Roman" w:hAnsi="Times New Roman"/>
          <w:sz w:val="28"/>
          <w:szCs w:val="28"/>
        </w:rPr>
        <w:t xml:space="preserve">Контекстуально обусловленную оценку мы наблюдаем и в следующем примере: </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lang w:val="en-US"/>
        </w:rPr>
      </w:pPr>
      <w:r w:rsidRPr="00A509A9">
        <w:rPr>
          <w:rFonts w:ascii="Times New Roman" w:hAnsi="Times New Roman"/>
          <w:sz w:val="28"/>
          <w:szCs w:val="28"/>
          <w:lang w:val="en-US"/>
        </w:rPr>
        <w:t xml:space="preserve">That brings a massive smile to Saling's face; you see how someone so enthusiastic </w:t>
      </w:r>
      <w:r w:rsidR="00FC16BF" w:rsidRPr="00A509A9">
        <w:rPr>
          <w:rFonts w:ascii="Times New Roman" w:hAnsi="Times New Roman"/>
          <w:sz w:val="28"/>
          <w:szCs w:val="28"/>
          <w:lang w:val="en-US"/>
        </w:rPr>
        <w:t>can be called a nerd. «</w:t>
      </w:r>
      <w:r w:rsidRPr="00A509A9">
        <w:rPr>
          <w:rFonts w:ascii="Times New Roman" w:hAnsi="Times New Roman"/>
          <w:sz w:val="28"/>
          <w:szCs w:val="28"/>
          <w:lang w:val="en-US"/>
        </w:rPr>
        <w:t>Things like that make me very excited.</w:t>
      </w:r>
      <w:r w:rsidR="00FC16BF" w:rsidRPr="00A509A9">
        <w:rPr>
          <w:rFonts w:ascii="Times New Roman" w:hAnsi="Times New Roman"/>
          <w:sz w:val="28"/>
          <w:szCs w:val="28"/>
          <w:lang w:val="en-US"/>
        </w:rPr>
        <w:t>»</w:t>
      </w:r>
      <w:r w:rsidRPr="00A509A9">
        <w:rPr>
          <w:rStyle w:val="a9"/>
          <w:rFonts w:ascii="Times New Roman" w:hAnsi="Times New Roman"/>
          <w:sz w:val="28"/>
          <w:szCs w:val="28"/>
          <w:lang w:val="en-US"/>
        </w:rPr>
        <w:footnoteReference w:id="65"/>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rPr>
      </w:pPr>
      <w:r w:rsidRPr="00A509A9">
        <w:rPr>
          <w:rFonts w:ascii="Times New Roman" w:hAnsi="Times New Roman"/>
          <w:sz w:val="28"/>
          <w:szCs w:val="28"/>
        </w:rPr>
        <w:t>Изначально</w:t>
      </w:r>
      <w:r w:rsidRPr="00A509A9">
        <w:rPr>
          <w:rFonts w:ascii="Times New Roman" w:hAnsi="Times New Roman"/>
          <w:sz w:val="28"/>
          <w:szCs w:val="28"/>
          <w:lang w:val="en-US"/>
        </w:rPr>
        <w:t xml:space="preserve"> </w:t>
      </w:r>
      <w:r w:rsidRPr="00A509A9">
        <w:rPr>
          <w:rFonts w:ascii="Times New Roman" w:hAnsi="Times New Roman"/>
          <w:sz w:val="28"/>
          <w:szCs w:val="28"/>
        </w:rPr>
        <w:t>прилагательное</w:t>
      </w:r>
      <w:r w:rsidRPr="00A509A9">
        <w:rPr>
          <w:rFonts w:ascii="Times New Roman" w:hAnsi="Times New Roman"/>
          <w:sz w:val="28"/>
          <w:szCs w:val="28"/>
          <w:lang w:val="en-US"/>
        </w:rPr>
        <w:t xml:space="preserve"> «massive» («very large, solid or heavy»</w:t>
      </w:r>
      <w:r w:rsidRPr="00A509A9">
        <w:rPr>
          <w:rStyle w:val="a9"/>
          <w:rFonts w:ascii="Times New Roman" w:hAnsi="Times New Roman"/>
          <w:sz w:val="28"/>
          <w:szCs w:val="28"/>
        </w:rPr>
        <w:footnoteReference w:id="66"/>
      </w:r>
      <w:r w:rsidRPr="00A509A9">
        <w:rPr>
          <w:rFonts w:ascii="Times New Roman" w:hAnsi="Times New Roman"/>
          <w:sz w:val="28"/>
          <w:szCs w:val="28"/>
          <w:lang w:val="en-US"/>
        </w:rPr>
        <w:t xml:space="preserve">) </w:t>
      </w:r>
      <w:r w:rsidRPr="00A509A9">
        <w:rPr>
          <w:rFonts w:ascii="Times New Roman" w:hAnsi="Times New Roman"/>
          <w:sz w:val="28"/>
          <w:szCs w:val="28"/>
        </w:rPr>
        <w:t>является</w:t>
      </w:r>
      <w:r w:rsidRPr="00A509A9">
        <w:rPr>
          <w:rFonts w:ascii="Times New Roman" w:hAnsi="Times New Roman"/>
          <w:sz w:val="28"/>
          <w:szCs w:val="28"/>
          <w:lang w:val="en-US"/>
        </w:rPr>
        <w:t xml:space="preserve"> </w:t>
      </w:r>
      <w:r w:rsidRPr="00A509A9">
        <w:rPr>
          <w:rFonts w:ascii="Times New Roman" w:hAnsi="Times New Roman"/>
          <w:sz w:val="28"/>
          <w:szCs w:val="28"/>
        </w:rPr>
        <w:t>дескриптивным</w:t>
      </w:r>
      <w:r w:rsidRPr="00A509A9">
        <w:rPr>
          <w:rFonts w:ascii="Times New Roman" w:hAnsi="Times New Roman"/>
          <w:sz w:val="28"/>
          <w:szCs w:val="28"/>
          <w:lang w:val="en-US"/>
        </w:rPr>
        <w:t xml:space="preserve"> </w:t>
      </w:r>
      <w:r w:rsidRPr="00A509A9">
        <w:rPr>
          <w:rFonts w:ascii="Times New Roman" w:hAnsi="Times New Roman"/>
          <w:sz w:val="28"/>
          <w:szCs w:val="28"/>
        </w:rPr>
        <w:t>по</w:t>
      </w:r>
      <w:r w:rsidRPr="00A509A9">
        <w:rPr>
          <w:rFonts w:ascii="Times New Roman" w:hAnsi="Times New Roman"/>
          <w:sz w:val="28"/>
          <w:szCs w:val="28"/>
          <w:lang w:val="en-US"/>
        </w:rPr>
        <w:t xml:space="preserve"> </w:t>
      </w:r>
      <w:r w:rsidRPr="00A509A9">
        <w:rPr>
          <w:rFonts w:ascii="Times New Roman" w:hAnsi="Times New Roman"/>
          <w:sz w:val="28"/>
          <w:szCs w:val="28"/>
        </w:rPr>
        <w:t>своей</w:t>
      </w:r>
      <w:r w:rsidRPr="00A509A9">
        <w:rPr>
          <w:rFonts w:ascii="Times New Roman" w:hAnsi="Times New Roman"/>
          <w:sz w:val="28"/>
          <w:szCs w:val="28"/>
          <w:lang w:val="en-US"/>
        </w:rPr>
        <w:t xml:space="preserve"> </w:t>
      </w:r>
      <w:r w:rsidRPr="00A509A9">
        <w:rPr>
          <w:rFonts w:ascii="Times New Roman" w:hAnsi="Times New Roman"/>
          <w:sz w:val="28"/>
          <w:szCs w:val="28"/>
        </w:rPr>
        <w:t>природе</w:t>
      </w:r>
      <w:r w:rsidRPr="00A509A9">
        <w:rPr>
          <w:rFonts w:ascii="Times New Roman" w:hAnsi="Times New Roman"/>
          <w:sz w:val="28"/>
          <w:szCs w:val="28"/>
          <w:lang w:val="en-US"/>
        </w:rPr>
        <w:t xml:space="preserve">. </w:t>
      </w:r>
      <w:r w:rsidRPr="00A509A9">
        <w:rPr>
          <w:rFonts w:ascii="Times New Roman" w:hAnsi="Times New Roman"/>
          <w:sz w:val="28"/>
          <w:szCs w:val="28"/>
        </w:rPr>
        <w:t>Однако</w:t>
      </w:r>
      <w:r w:rsidRPr="00A509A9">
        <w:rPr>
          <w:rFonts w:ascii="Times New Roman" w:hAnsi="Times New Roman"/>
          <w:sz w:val="28"/>
          <w:szCs w:val="28"/>
          <w:lang w:val="en-US"/>
        </w:rPr>
        <w:t xml:space="preserve"> </w:t>
      </w:r>
      <w:r w:rsidRPr="00A509A9">
        <w:rPr>
          <w:rFonts w:ascii="Times New Roman" w:hAnsi="Times New Roman"/>
          <w:sz w:val="28"/>
          <w:szCs w:val="28"/>
        </w:rPr>
        <w:t>в</w:t>
      </w:r>
      <w:r w:rsidRPr="00A509A9">
        <w:rPr>
          <w:rFonts w:ascii="Times New Roman" w:hAnsi="Times New Roman"/>
          <w:sz w:val="28"/>
          <w:szCs w:val="28"/>
          <w:lang w:val="en-US"/>
        </w:rPr>
        <w:t xml:space="preserve"> </w:t>
      </w:r>
      <w:r w:rsidRPr="00A509A9">
        <w:rPr>
          <w:rFonts w:ascii="Times New Roman" w:hAnsi="Times New Roman"/>
          <w:sz w:val="28"/>
          <w:szCs w:val="28"/>
        </w:rPr>
        <w:t>данном</w:t>
      </w:r>
      <w:r w:rsidRPr="00A509A9">
        <w:rPr>
          <w:rFonts w:ascii="Times New Roman" w:hAnsi="Times New Roman"/>
          <w:sz w:val="28"/>
          <w:szCs w:val="28"/>
          <w:lang w:val="en-US"/>
        </w:rPr>
        <w:t xml:space="preserve"> </w:t>
      </w:r>
      <w:r w:rsidRPr="00A509A9">
        <w:rPr>
          <w:rFonts w:ascii="Times New Roman" w:hAnsi="Times New Roman"/>
          <w:sz w:val="28"/>
          <w:szCs w:val="28"/>
        </w:rPr>
        <w:t>случае</w:t>
      </w:r>
      <w:r w:rsidRPr="00A509A9">
        <w:rPr>
          <w:rFonts w:ascii="Times New Roman" w:hAnsi="Times New Roman"/>
          <w:sz w:val="28"/>
          <w:szCs w:val="28"/>
          <w:lang w:val="en-US"/>
        </w:rPr>
        <w:t xml:space="preserve"> </w:t>
      </w:r>
      <w:r w:rsidRPr="00A509A9">
        <w:rPr>
          <w:rFonts w:ascii="Times New Roman" w:hAnsi="Times New Roman"/>
          <w:sz w:val="28"/>
          <w:szCs w:val="28"/>
        </w:rPr>
        <w:t>оно</w:t>
      </w:r>
      <w:r w:rsidRPr="00A509A9">
        <w:rPr>
          <w:rFonts w:ascii="Times New Roman" w:hAnsi="Times New Roman"/>
          <w:sz w:val="28"/>
          <w:szCs w:val="28"/>
          <w:lang w:val="en-US"/>
        </w:rPr>
        <w:t xml:space="preserve"> </w:t>
      </w:r>
      <w:r w:rsidRPr="00A509A9">
        <w:rPr>
          <w:rFonts w:ascii="Times New Roman" w:hAnsi="Times New Roman"/>
          <w:sz w:val="28"/>
          <w:szCs w:val="28"/>
        </w:rPr>
        <w:t>употребляется</w:t>
      </w:r>
      <w:r w:rsidRPr="00A509A9">
        <w:rPr>
          <w:rFonts w:ascii="Times New Roman" w:hAnsi="Times New Roman"/>
          <w:sz w:val="28"/>
          <w:szCs w:val="28"/>
          <w:lang w:val="en-US"/>
        </w:rPr>
        <w:t xml:space="preserve"> </w:t>
      </w:r>
      <w:r w:rsidRPr="00A509A9">
        <w:rPr>
          <w:rFonts w:ascii="Times New Roman" w:hAnsi="Times New Roman"/>
          <w:sz w:val="28"/>
          <w:szCs w:val="28"/>
        </w:rPr>
        <w:t>для</w:t>
      </w:r>
      <w:r w:rsidRPr="00A509A9">
        <w:rPr>
          <w:rFonts w:ascii="Times New Roman" w:hAnsi="Times New Roman"/>
          <w:sz w:val="28"/>
          <w:szCs w:val="28"/>
          <w:lang w:val="en-US"/>
        </w:rPr>
        <w:t xml:space="preserve"> </w:t>
      </w:r>
      <w:r w:rsidRPr="00A509A9">
        <w:rPr>
          <w:rFonts w:ascii="Times New Roman" w:hAnsi="Times New Roman"/>
          <w:sz w:val="28"/>
          <w:szCs w:val="28"/>
        </w:rPr>
        <w:t>того</w:t>
      </w:r>
      <w:r w:rsidRPr="00A509A9">
        <w:rPr>
          <w:rFonts w:ascii="Times New Roman" w:hAnsi="Times New Roman"/>
          <w:sz w:val="28"/>
          <w:szCs w:val="28"/>
          <w:lang w:val="en-US"/>
        </w:rPr>
        <w:t xml:space="preserve">, </w:t>
      </w:r>
      <w:r w:rsidRPr="00A509A9">
        <w:rPr>
          <w:rFonts w:ascii="Times New Roman" w:hAnsi="Times New Roman"/>
          <w:sz w:val="28"/>
          <w:szCs w:val="28"/>
        </w:rPr>
        <w:t>чтобы</w:t>
      </w:r>
      <w:r w:rsidRPr="00A509A9">
        <w:rPr>
          <w:rFonts w:ascii="Times New Roman" w:hAnsi="Times New Roman"/>
          <w:sz w:val="28"/>
          <w:szCs w:val="28"/>
          <w:lang w:val="en-US"/>
        </w:rPr>
        <w:t xml:space="preserve"> </w:t>
      </w:r>
      <w:r w:rsidRPr="00A509A9">
        <w:rPr>
          <w:rFonts w:ascii="Times New Roman" w:hAnsi="Times New Roman"/>
          <w:sz w:val="28"/>
          <w:szCs w:val="28"/>
        </w:rPr>
        <w:t>описать</w:t>
      </w:r>
      <w:r w:rsidRPr="00A509A9">
        <w:rPr>
          <w:rFonts w:ascii="Times New Roman" w:hAnsi="Times New Roman"/>
          <w:sz w:val="28"/>
          <w:szCs w:val="28"/>
          <w:lang w:val="en-US"/>
        </w:rPr>
        <w:t xml:space="preserve"> «</w:t>
      </w:r>
      <w:r w:rsidRPr="00A509A9">
        <w:rPr>
          <w:rFonts w:ascii="Times New Roman" w:hAnsi="Times New Roman"/>
          <w:sz w:val="28"/>
          <w:szCs w:val="28"/>
        </w:rPr>
        <w:t>тяжелую</w:t>
      </w:r>
      <w:r w:rsidRPr="00A509A9">
        <w:rPr>
          <w:rFonts w:ascii="Times New Roman" w:hAnsi="Times New Roman"/>
          <w:sz w:val="28"/>
          <w:szCs w:val="28"/>
          <w:lang w:val="en-US"/>
        </w:rPr>
        <w:t>», «</w:t>
      </w:r>
      <w:r w:rsidRPr="00A509A9">
        <w:rPr>
          <w:rFonts w:ascii="Times New Roman" w:hAnsi="Times New Roman"/>
          <w:sz w:val="28"/>
          <w:szCs w:val="28"/>
        </w:rPr>
        <w:t>напряженную</w:t>
      </w:r>
      <w:r w:rsidRPr="00A509A9">
        <w:rPr>
          <w:rFonts w:ascii="Times New Roman" w:hAnsi="Times New Roman"/>
          <w:sz w:val="28"/>
          <w:szCs w:val="28"/>
          <w:lang w:val="en-US"/>
        </w:rPr>
        <w:t xml:space="preserve">» </w:t>
      </w:r>
      <w:r w:rsidRPr="00A509A9">
        <w:rPr>
          <w:rFonts w:ascii="Times New Roman" w:hAnsi="Times New Roman"/>
          <w:sz w:val="28"/>
          <w:szCs w:val="28"/>
        </w:rPr>
        <w:t>улыбку</w:t>
      </w:r>
      <w:r w:rsidRPr="00A509A9">
        <w:rPr>
          <w:rFonts w:ascii="Times New Roman" w:hAnsi="Times New Roman"/>
          <w:sz w:val="28"/>
          <w:szCs w:val="28"/>
          <w:lang w:val="en-US"/>
        </w:rPr>
        <w:t xml:space="preserve">, </w:t>
      </w:r>
      <w:r w:rsidRPr="00A509A9">
        <w:rPr>
          <w:rFonts w:ascii="Times New Roman" w:hAnsi="Times New Roman"/>
          <w:sz w:val="28"/>
          <w:szCs w:val="28"/>
        </w:rPr>
        <w:t>вызванную</w:t>
      </w:r>
      <w:r w:rsidRPr="00A509A9">
        <w:rPr>
          <w:rFonts w:ascii="Times New Roman" w:hAnsi="Times New Roman"/>
          <w:sz w:val="28"/>
          <w:szCs w:val="28"/>
          <w:lang w:val="en-US"/>
        </w:rPr>
        <w:t xml:space="preserve"> </w:t>
      </w:r>
      <w:r w:rsidRPr="00A509A9">
        <w:rPr>
          <w:rFonts w:ascii="Times New Roman" w:hAnsi="Times New Roman"/>
          <w:sz w:val="28"/>
          <w:szCs w:val="28"/>
        </w:rPr>
        <w:t>обидным</w:t>
      </w:r>
      <w:r w:rsidRPr="00A509A9">
        <w:rPr>
          <w:rFonts w:ascii="Times New Roman" w:hAnsi="Times New Roman"/>
          <w:sz w:val="28"/>
          <w:szCs w:val="28"/>
          <w:lang w:val="en-US"/>
        </w:rPr>
        <w:t xml:space="preserve"> </w:t>
      </w:r>
      <w:r w:rsidRPr="00A509A9">
        <w:rPr>
          <w:rFonts w:ascii="Times New Roman" w:hAnsi="Times New Roman"/>
          <w:sz w:val="28"/>
          <w:szCs w:val="28"/>
        </w:rPr>
        <w:t>прозвищем</w:t>
      </w:r>
      <w:r w:rsidRPr="00A509A9">
        <w:rPr>
          <w:rFonts w:ascii="Times New Roman" w:hAnsi="Times New Roman"/>
          <w:sz w:val="28"/>
          <w:szCs w:val="28"/>
          <w:lang w:val="en-US"/>
        </w:rPr>
        <w:t xml:space="preserve"> «nerd» (someone who is boring, not physically attractive, and does not have much social ability). </w:t>
      </w:r>
      <w:r w:rsidRPr="00A509A9">
        <w:rPr>
          <w:rFonts w:ascii="Times New Roman" w:hAnsi="Times New Roman"/>
          <w:sz w:val="28"/>
          <w:szCs w:val="28"/>
        </w:rPr>
        <w:t>Человека, который с энтузиазмом подходит к решению экономических проблем, называют глупым и скучным. Под действием контекста прилагательное «</w:t>
      </w:r>
      <w:r w:rsidRPr="00A509A9">
        <w:rPr>
          <w:rFonts w:ascii="Times New Roman" w:hAnsi="Times New Roman"/>
          <w:sz w:val="28"/>
          <w:szCs w:val="28"/>
          <w:lang w:val="en-US"/>
        </w:rPr>
        <w:t>massive</w:t>
      </w:r>
      <w:r w:rsidRPr="00A509A9">
        <w:rPr>
          <w:rFonts w:ascii="Times New Roman" w:hAnsi="Times New Roman"/>
          <w:sz w:val="28"/>
          <w:szCs w:val="28"/>
        </w:rPr>
        <w:t>» приобретает отрицательную оценку.</w:t>
      </w:r>
      <w:r w:rsidR="00A509A9">
        <w:rPr>
          <w:rFonts w:ascii="Times New Roman" w:hAnsi="Times New Roman"/>
          <w:sz w:val="28"/>
          <w:szCs w:val="28"/>
        </w:rPr>
        <w:t xml:space="preserve"> </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rPr>
      </w:pPr>
      <w:r w:rsidRPr="00A509A9">
        <w:rPr>
          <w:rFonts w:ascii="Times New Roman" w:hAnsi="Times New Roman"/>
          <w:sz w:val="28"/>
          <w:szCs w:val="28"/>
        </w:rPr>
        <w:t>В данной тематике количество прилагательных с положительной оценкой составляет 25%, остальные 25% приходятся на прилагательные-атрибуты с отрицательной оценкой. Этот факт свидетельствует о том, что в новостных сообщениях, посвященных экономике США, имеется равная оценка деятельности специалистов в области экономики.</w:t>
      </w:r>
      <w:r w:rsidR="00A509A9">
        <w:rPr>
          <w:rFonts w:ascii="Times New Roman" w:hAnsi="Times New Roman"/>
          <w:sz w:val="28"/>
          <w:szCs w:val="28"/>
        </w:rPr>
        <w:t xml:space="preserve"> </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rPr>
      </w:pPr>
      <w:r w:rsidRPr="00A509A9">
        <w:rPr>
          <w:rFonts w:ascii="Times New Roman" w:hAnsi="Times New Roman"/>
          <w:sz w:val="28"/>
          <w:szCs w:val="28"/>
        </w:rPr>
        <w:t xml:space="preserve">Анализ статей, посвященных принятию новой реформы здравоохранения в США. Данная тема тесно связана с темой экономики США, и, кроме того, относится к вопросам внутренней политики. Если рассматривать более подробно реформу здравоохранения, то необходимо сказать, что она касается создания универсальной системы медицинского обеспечения, которая охватит все население страны, так как до сих пор многие миллионы американцев не имеют медицинского страхования. </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rPr>
      </w:pPr>
      <w:r w:rsidRPr="00A509A9">
        <w:rPr>
          <w:rFonts w:ascii="Times New Roman" w:hAnsi="Times New Roman"/>
          <w:sz w:val="28"/>
          <w:szCs w:val="28"/>
        </w:rPr>
        <w:t xml:space="preserve">В этом тематическом блоке содержится большое количество дескриптивных прилагательных. Это обусловлено тем, что в рамках данной тематики и жанра главным является факт, а не его интерпретация или оценка. Анализируемые атрибутивные конструкции с дескриптивными прилагательными обозначают такие политические явления, как </w:t>
      </w:r>
      <w:r w:rsidRPr="00A509A9">
        <w:rPr>
          <w:rFonts w:ascii="Times New Roman" w:hAnsi="Times New Roman"/>
          <w:sz w:val="28"/>
          <w:szCs w:val="28"/>
          <w:lang w:val="en-US"/>
        </w:rPr>
        <w:t>democratic</w:t>
      </w:r>
      <w:r w:rsidRPr="00A509A9">
        <w:rPr>
          <w:rFonts w:ascii="Times New Roman" w:hAnsi="Times New Roman"/>
          <w:sz w:val="28"/>
          <w:szCs w:val="28"/>
        </w:rPr>
        <w:t xml:space="preserve"> </w:t>
      </w:r>
      <w:r w:rsidRPr="00A509A9">
        <w:rPr>
          <w:rFonts w:ascii="Times New Roman" w:hAnsi="Times New Roman"/>
          <w:sz w:val="28"/>
          <w:szCs w:val="28"/>
          <w:lang w:val="en-US"/>
        </w:rPr>
        <w:t>congressional</w:t>
      </w:r>
      <w:r w:rsidRPr="00A509A9">
        <w:rPr>
          <w:rFonts w:ascii="Times New Roman" w:hAnsi="Times New Roman"/>
          <w:sz w:val="28"/>
          <w:szCs w:val="28"/>
        </w:rPr>
        <w:t xml:space="preserve"> </w:t>
      </w:r>
      <w:r w:rsidRPr="00A509A9">
        <w:rPr>
          <w:rFonts w:ascii="Times New Roman" w:hAnsi="Times New Roman"/>
          <w:sz w:val="28"/>
          <w:szCs w:val="28"/>
          <w:lang w:val="en-US"/>
        </w:rPr>
        <w:t>leaders</w:t>
      </w:r>
      <w:r w:rsidRPr="00A509A9">
        <w:rPr>
          <w:rFonts w:ascii="Times New Roman" w:hAnsi="Times New Roman"/>
          <w:sz w:val="28"/>
          <w:szCs w:val="28"/>
        </w:rPr>
        <w:t xml:space="preserve"> (лидеры демократической партии в Конгрессе), </w:t>
      </w:r>
      <w:r w:rsidRPr="00A509A9">
        <w:rPr>
          <w:rFonts w:ascii="Times New Roman" w:hAnsi="Times New Roman"/>
          <w:sz w:val="28"/>
          <w:szCs w:val="28"/>
          <w:lang w:val="en-US"/>
        </w:rPr>
        <w:t>the</w:t>
      </w:r>
      <w:r w:rsidRPr="00A509A9">
        <w:rPr>
          <w:rFonts w:ascii="Times New Roman" w:hAnsi="Times New Roman"/>
          <w:sz w:val="28"/>
          <w:szCs w:val="28"/>
        </w:rPr>
        <w:t xml:space="preserve"> </w:t>
      </w:r>
      <w:r w:rsidRPr="00A509A9">
        <w:rPr>
          <w:rFonts w:ascii="Times New Roman" w:hAnsi="Times New Roman"/>
          <w:sz w:val="28"/>
          <w:szCs w:val="28"/>
          <w:lang w:val="en-US"/>
        </w:rPr>
        <w:t>federal</w:t>
      </w:r>
      <w:r w:rsidRPr="00A509A9">
        <w:rPr>
          <w:rFonts w:ascii="Times New Roman" w:hAnsi="Times New Roman"/>
          <w:sz w:val="28"/>
          <w:szCs w:val="28"/>
        </w:rPr>
        <w:t xml:space="preserve"> </w:t>
      </w:r>
      <w:r w:rsidRPr="00A509A9">
        <w:rPr>
          <w:rFonts w:ascii="Times New Roman" w:hAnsi="Times New Roman"/>
          <w:sz w:val="28"/>
          <w:szCs w:val="28"/>
          <w:lang w:val="en-US"/>
        </w:rPr>
        <w:t>poverty</w:t>
      </w:r>
      <w:r w:rsidRPr="00A509A9">
        <w:rPr>
          <w:rFonts w:ascii="Times New Roman" w:hAnsi="Times New Roman"/>
          <w:sz w:val="28"/>
          <w:szCs w:val="28"/>
        </w:rPr>
        <w:t xml:space="preserve"> </w:t>
      </w:r>
      <w:r w:rsidRPr="00A509A9">
        <w:rPr>
          <w:rFonts w:ascii="Times New Roman" w:hAnsi="Times New Roman"/>
          <w:sz w:val="28"/>
          <w:szCs w:val="28"/>
          <w:lang w:val="en-US"/>
        </w:rPr>
        <w:t>level</w:t>
      </w:r>
      <w:r w:rsidRPr="00A509A9">
        <w:rPr>
          <w:rFonts w:ascii="Times New Roman" w:hAnsi="Times New Roman"/>
          <w:sz w:val="28"/>
          <w:szCs w:val="28"/>
        </w:rPr>
        <w:t xml:space="preserve"> (государственный уровень бедности), </w:t>
      </w:r>
      <w:r w:rsidRPr="00A509A9">
        <w:rPr>
          <w:rFonts w:ascii="Times New Roman" w:hAnsi="Times New Roman"/>
          <w:sz w:val="28"/>
          <w:szCs w:val="28"/>
          <w:lang w:val="en-US"/>
        </w:rPr>
        <w:t>the</w:t>
      </w:r>
      <w:r w:rsidRPr="00A509A9">
        <w:rPr>
          <w:rFonts w:ascii="Times New Roman" w:hAnsi="Times New Roman"/>
          <w:sz w:val="28"/>
          <w:szCs w:val="28"/>
        </w:rPr>
        <w:t xml:space="preserve"> </w:t>
      </w:r>
      <w:r w:rsidRPr="00A509A9">
        <w:rPr>
          <w:rFonts w:ascii="Times New Roman" w:hAnsi="Times New Roman"/>
          <w:sz w:val="28"/>
          <w:szCs w:val="28"/>
          <w:lang w:val="en-US"/>
        </w:rPr>
        <w:t>federal</w:t>
      </w:r>
      <w:r w:rsidRPr="00A509A9">
        <w:rPr>
          <w:rFonts w:ascii="Times New Roman" w:hAnsi="Times New Roman"/>
          <w:sz w:val="28"/>
          <w:szCs w:val="28"/>
        </w:rPr>
        <w:t xml:space="preserve"> </w:t>
      </w:r>
      <w:r w:rsidRPr="00A509A9">
        <w:rPr>
          <w:rFonts w:ascii="Times New Roman" w:hAnsi="Times New Roman"/>
          <w:sz w:val="28"/>
          <w:szCs w:val="28"/>
          <w:lang w:val="en-US"/>
        </w:rPr>
        <w:t>government</w:t>
      </w:r>
      <w:r w:rsidRPr="00A509A9">
        <w:rPr>
          <w:rFonts w:ascii="Times New Roman" w:hAnsi="Times New Roman"/>
          <w:sz w:val="28"/>
          <w:szCs w:val="28"/>
        </w:rPr>
        <w:t xml:space="preserve"> (федеральное правительство), </w:t>
      </w:r>
      <w:r w:rsidRPr="00A509A9">
        <w:rPr>
          <w:rFonts w:ascii="Times New Roman" w:hAnsi="Times New Roman"/>
          <w:sz w:val="28"/>
          <w:szCs w:val="28"/>
          <w:lang w:val="en-US"/>
        </w:rPr>
        <w:t>the</w:t>
      </w:r>
      <w:r w:rsidRPr="00A509A9">
        <w:rPr>
          <w:rFonts w:ascii="Times New Roman" w:hAnsi="Times New Roman"/>
          <w:sz w:val="28"/>
          <w:szCs w:val="28"/>
        </w:rPr>
        <w:t xml:space="preserve"> </w:t>
      </w:r>
      <w:r w:rsidRPr="00A509A9">
        <w:rPr>
          <w:rFonts w:ascii="Times New Roman" w:hAnsi="Times New Roman"/>
          <w:sz w:val="28"/>
          <w:szCs w:val="28"/>
          <w:lang w:val="en-US"/>
        </w:rPr>
        <w:t>public</w:t>
      </w:r>
      <w:r w:rsidRPr="00A509A9">
        <w:rPr>
          <w:rFonts w:ascii="Times New Roman" w:hAnsi="Times New Roman"/>
          <w:sz w:val="28"/>
          <w:szCs w:val="28"/>
        </w:rPr>
        <w:t xml:space="preserve"> </w:t>
      </w:r>
      <w:r w:rsidRPr="00A509A9">
        <w:rPr>
          <w:rFonts w:ascii="Times New Roman" w:hAnsi="Times New Roman"/>
          <w:sz w:val="28"/>
          <w:szCs w:val="28"/>
          <w:lang w:val="en-US"/>
        </w:rPr>
        <w:t>option</w:t>
      </w:r>
      <w:r w:rsidRPr="00A509A9">
        <w:rPr>
          <w:rFonts w:ascii="Times New Roman" w:hAnsi="Times New Roman"/>
          <w:sz w:val="28"/>
          <w:szCs w:val="28"/>
        </w:rPr>
        <w:t xml:space="preserve"> </w:t>
      </w:r>
      <w:r w:rsidRPr="00A509A9">
        <w:rPr>
          <w:rFonts w:ascii="Times New Roman" w:hAnsi="Times New Roman"/>
          <w:sz w:val="28"/>
          <w:szCs w:val="28"/>
          <w:lang w:val="en-US"/>
        </w:rPr>
        <w:t>portion</w:t>
      </w:r>
      <w:r w:rsidRPr="00A509A9">
        <w:rPr>
          <w:rFonts w:ascii="Times New Roman" w:hAnsi="Times New Roman"/>
          <w:sz w:val="28"/>
          <w:szCs w:val="28"/>
        </w:rPr>
        <w:t xml:space="preserve"> (доля общественного мнения), </w:t>
      </w:r>
      <w:r w:rsidRPr="00A509A9">
        <w:rPr>
          <w:rFonts w:ascii="Times New Roman" w:hAnsi="Times New Roman"/>
          <w:sz w:val="28"/>
          <w:szCs w:val="28"/>
          <w:lang w:val="en-US"/>
        </w:rPr>
        <w:t>federal</w:t>
      </w:r>
      <w:r w:rsidRPr="00A509A9">
        <w:rPr>
          <w:rFonts w:ascii="Times New Roman" w:hAnsi="Times New Roman"/>
          <w:sz w:val="28"/>
          <w:szCs w:val="28"/>
        </w:rPr>
        <w:t xml:space="preserve"> </w:t>
      </w:r>
      <w:r w:rsidRPr="00A509A9">
        <w:rPr>
          <w:rFonts w:ascii="Times New Roman" w:hAnsi="Times New Roman"/>
          <w:sz w:val="28"/>
          <w:szCs w:val="28"/>
          <w:lang w:val="en-US"/>
        </w:rPr>
        <w:t>workers</w:t>
      </w:r>
      <w:r w:rsidRPr="00A509A9">
        <w:rPr>
          <w:rFonts w:ascii="Times New Roman" w:hAnsi="Times New Roman"/>
          <w:sz w:val="28"/>
          <w:szCs w:val="28"/>
        </w:rPr>
        <w:t xml:space="preserve"> (государственные служащие), </w:t>
      </w:r>
      <w:r w:rsidRPr="00A509A9">
        <w:rPr>
          <w:rFonts w:ascii="Times New Roman" w:hAnsi="Times New Roman"/>
          <w:sz w:val="28"/>
          <w:szCs w:val="28"/>
          <w:lang w:val="en-US"/>
        </w:rPr>
        <w:t>a</w:t>
      </w:r>
      <w:r w:rsidRPr="00A509A9">
        <w:rPr>
          <w:rFonts w:ascii="Times New Roman" w:hAnsi="Times New Roman"/>
          <w:sz w:val="28"/>
          <w:szCs w:val="28"/>
        </w:rPr>
        <w:t xml:space="preserve"> </w:t>
      </w:r>
      <w:r w:rsidRPr="00A509A9">
        <w:rPr>
          <w:rFonts w:ascii="Times New Roman" w:hAnsi="Times New Roman"/>
          <w:sz w:val="28"/>
          <w:szCs w:val="28"/>
          <w:lang w:val="en-US"/>
        </w:rPr>
        <w:t>final</w:t>
      </w:r>
      <w:r w:rsidRPr="00A509A9">
        <w:rPr>
          <w:rFonts w:ascii="Times New Roman" w:hAnsi="Times New Roman"/>
          <w:sz w:val="28"/>
          <w:szCs w:val="28"/>
        </w:rPr>
        <w:t xml:space="preserve"> </w:t>
      </w:r>
      <w:r w:rsidRPr="00A509A9">
        <w:rPr>
          <w:rFonts w:ascii="Times New Roman" w:hAnsi="Times New Roman"/>
          <w:sz w:val="28"/>
          <w:szCs w:val="28"/>
          <w:lang w:val="en-US"/>
        </w:rPr>
        <w:t>vote</w:t>
      </w:r>
      <w:r w:rsidRPr="00A509A9">
        <w:rPr>
          <w:rFonts w:ascii="Times New Roman" w:hAnsi="Times New Roman"/>
          <w:sz w:val="28"/>
          <w:szCs w:val="28"/>
        </w:rPr>
        <w:t xml:space="preserve"> (окончательное голосование), </w:t>
      </w:r>
      <w:r w:rsidRPr="00A509A9">
        <w:rPr>
          <w:rFonts w:ascii="Times New Roman" w:hAnsi="Times New Roman"/>
          <w:sz w:val="28"/>
          <w:szCs w:val="28"/>
          <w:lang w:val="en-US"/>
        </w:rPr>
        <w:t>procedural</w:t>
      </w:r>
      <w:r w:rsidRPr="00A509A9">
        <w:rPr>
          <w:rFonts w:ascii="Times New Roman" w:hAnsi="Times New Roman"/>
          <w:sz w:val="28"/>
          <w:szCs w:val="28"/>
        </w:rPr>
        <w:t xml:space="preserve"> </w:t>
      </w:r>
      <w:r w:rsidRPr="00A509A9">
        <w:rPr>
          <w:rFonts w:ascii="Times New Roman" w:hAnsi="Times New Roman"/>
          <w:sz w:val="28"/>
          <w:szCs w:val="28"/>
          <w:lang w:val="en-US"/>
        </w:rPr>
        <w:t>votes</w:t>
      </w:r>
      <w:r w:rsidRPr="00A509A9">
        <w:rPr>
          <w:rFonts w:ascii="Times New Roman" w:hAnsi="Times New Roman"/>
          <w:sz w:val="28"/>
          <w:szCs w:val="28"/>
        </w:rPr>
        <w:t xml:space="preserve"> (процедурное голосование) и другие. </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rPr>
      </w:pPr>
      <w:r w:rsidRPr="00A509A9">
        <w:rPr>
          <w:rFonts w:ascii="Times New Roman" w:hAnsi="Times New Roman"/>
          <w:sz w:val="28"/>
          <w:szCs w:val="28"/>
        </w:rPr>
        <w:t xml:space="preserve">Кроме слов, обозначающих политические явления, встречались и экономические термины, так как принятие реформы здравоохранения это не только политическая процедура, но и экономическая: </w:t>
      </w:r>
      <w:r w:rsidRPr="00A509A9">
        <w:rPr>
          <w:rFonts w:ascii="Times New Roman" w:hAnsi="Times New Roman"/>
          <w:sz w:val="28"/>
          <w:szCs w:val="28"/>
          <w:lang w:val="en-US"/>
        </w:rPr>
        <w:t>an</w:t>
      </w:r>
      <w:r w:rsidRPr="00A509A9">
        <w:rPr>
          <w:rFonts w:ascii="Times New Roman" w:hAnsi="Times New Roman"/>
          <w:sz w:val="28"/>
          <w:szCs w:val="28"/>
        </w:rPr>
        <w:t xml:space="preserve"> </w:t>
      </w:r>
      <w:r w:rsidRPr="00A509A9">
        <w:rPr>
          <w:rFonts w:ascii="Times New Roman" w:hAnsi="Times New Roman"/>
          <w:sz w:val="28"/>
          <w:szCs w:val="28"/>
          <w:lang w:val="en-US"/>
        </w:rPr>
        <w:t>individual</w:t>
      </w:r>
      <w:r w:rsidRPr="00A509A9">
        <w:rPr>
          <w:rFonts w:ascii="Times New Roman" w:hAnsi="Times New Roman"/>
          <w:sz w:val="28"/>
          <w:szCs w:val="28"/>
        </w:rPr>
        <w:t>'</w:t>
      </w:r>
      <w:r w:rsidRPr="00A509A9">
        <w:rPr>
          <w:rFonts w:ascii="Times New Roman" w:hAnsi="Times New Roman"/>
          <w:sz w:val="28"/>
          <w:szCs w:val="28"/>
          <w:lang w:val="en-US"/>
        </w:rPr>
        <w:t>s</w:t>
      </w:r>
      <w:r w:rsidRPr="00A509A9">
        <w:rPr>
          <w:rFonts w:ascii="Times New Roman" w:hAnsi="Times New Roman"/>
          <w:sz w:val="28"/>
          <w:szCs w:val="28"/>
        </w:rPr>
        <w:t xml:space="preserve"> </w:t>
      </w:r>
      <w:r w:rsidRPr="00A509A9">
        <w:rPr>
          <w:rFonts w:ascii="Times New Roman" w:hAnsi="Times New Roman"/>
          <w:sz w:val="28"/>
          <w:szCs w:val="28"/>
          <w:lang w:val="en-US"/>
        </w:rPr>
        <w:t>out</w:t>
      </w:r>
      <w:r w:rsidRPr="00A509A9">
        <w:rPr>
          <w:rFonts w:ascii="Times New Roman" w:hAnsi="Times New Roman"/>
          <w:sz w:val="28"/>
          <w:szCs w:val="28"/>
        </w:rPr>
        <w:t>-</w:t>
      </w:r>
      <w:r w:rsidRPr="00A509A9">
        <w:rPr>
          <w:rFonts w:ascii="Times New Roman" w:hAnsi="Times New Roman"/>
          <w:sz w:val="28"/>
          <w:szCs w:val="28"/>
          <w:lang w:val="en-US"/>
        </w:rPr>
        <w:t>of</w:t>
      </w:r>
      <w:r w:rsidRPr="00A509A9">
        <w:rPr>
          <w:rFonts w:ascii="Times New Roman" w:hAnsi="Times New Roman"/>
          <w:sz w:val="28"/>
          <w:szCs w:val="28"/>
        </w:rPr>
        <w:t>-</w:t>
      </w:r>
      <w:r w:rsidRPr="00A509A9">
        <w:rPr>
          <w:rFonts w:ascii="Times New Roman" w:hAnsi="Times New Roman"/>
          <w:sz w:val="28"/>
          <w:szCs w:val="28"/>
          <w:lang w:val="en-US"/>
        </w:rPr>
        <w:t>pocket</w:t>
      </w:r>
      <w:r w:rsidRPr="00A509A9">
        <w:rPr>
          <w:rFonts w:ascii="Times New Roman" w:hAnsi="Times New Roman"/>
          <w:sz w:val="28"/>
          <w:szCs w:val="28"/>
        </w:rPr>
        <w:t xml:space="preserve"> </w:t>
      </w:r>
      <w:r w:rsidRPr="00A509A9">
        <w:rPr>
          <w:rFonts w:ascii="Times New Roman" w:hAnsi="Times New Roman"/>
          <w:sz w:val="28"/>
          <w:szCs w:val="28"/>
          <w:lang w:val="en-US"/>
        </w:rPr>
        <w:t>expenses</w:t>
      </w:r>
      <w:r w:rsidRPr="00A509A9">
        <w:rPr>
          <w:rFonts w:ascii="Times New Roman" w:hAnsi="Times New Roman"/>
          <w:sz w:val="28"/>
          <w:szCs w:val="28"/>
        </w:rPr>
        <w:t xml:space="preserve"> (разного рода платежи наличными деньгами индивидуального предпринимателя), </w:t>
      </w:r>
      <w:r w:rsidRPr="00A509A9">
        <w:rPr>
          <w:rFonts w:ascii="Times New Roman" w:hAnsi="Times New Roman"/>
          <w:sz w:val="28"/>
          <w:szCs w:val="28"/>
          <w:lang w:val="en-US"/>
        </w:rPr>
        <w:t>federal</w:t>
      </w:r>
      <w:r w:rsidRPr="00A509A9">
        <w:rPr>
          <w:rFonts w:ascii="Times New Roman" w:hAnsi="Times New Roman"/>
          <w:sz w:val="28"/>
          <w:szCs w:val="28"/>
        </w:rPr>
        <w:t xml:space="preserve"> </w:t>
      </w:r>
      <w:r w:rsidRPr="00A509A9">
        <w:rPr>
          <w:rFonts w:ascii="Times New Roman" w:hAnsi="Times New Roman"/>
          <w:sz w:val="28"/>
          <w:szCs w:val="28"/>
          <w:lang w:val="en-US"/>
        </w:rPr>
        <w:t>health</w:t>
      </w:r>
      <w:r w:rsidRPr="00A509A9">
        <w:rPr>
          <w:rFonts w:ascii="Times New Roman" w:hAnsi="Times New Roman"/>
          <w:sz w:val="28"/>
          <w:szCs w:val="28"/>
        </w:rPr>
        <w:t xml:space="preserve"> </w:t>
      </w:r>
      <w:r w:rsidRPr="00A509A9">
        <w:rPr>
          <w:rFonts w:ascii="Times New Roman" w:hAnsi="Times New Roman"/>
          <w:sz w:val="28"/>
          <w:szCs w:val="28"/>
          <w:lang w:val="en-US"/>
        </w:rPr>
        <w:t>care</w:t>
      </w:r>
      <w:r w:rsidRPr="00A509A9">
        <w:rPr>
          <w:rFonts w:ascii="Times New Roman" w:hAnsi="Times New Roman"/>
          <w:sz w:val="28"/>
          <w:szCs w:val="28"/>
        </w:rPr>
        <w:t xml:space="preserve"> </w:t>
      </w:r>
      <w:r w:rsidRPr="00A509A9">
        <w:rPr>
          <w:rFonts w:ascii="Times New Roman" w:hAnsi="Times New Roman"/>
          <w:sz w:val="28"/>
          <w:szCs w:val="28"/>
          <w:lang w:val="en-US"/>
        </w:rPr>
        <w:t>subsidies</w:t>
      </w:r>
      <w:r w:rsidRPr="00A509A9">
        <w:rPr>
          <w:rFonts w:ascii="Times New Roman" w:hAnsi="Times New Roman"/>
          <w:sz w:val="28"/>
          <w:szCs w:val="28"/>
        </w:rPr>
        <w:t xml:space="preserve"> (государственные субсидии здравоохранения), </w:t>
      </w:r>
      <w:r w:rsidRPr="00A509A9">
        <w:rPr>
          <w:rFonts w:ascii="Times New Roman" w:hAnsi="Times New Roman"/>
          <w:sz w:val="28"/>
          <w:szCs w:val="28"/>
          <w:lang w:val="en-US"/>
        </w:rPr>
        <w:t>a</w:t>
      </w:r>
      <w:r w:rsidRPr="00A509A9">
        <w:rPr>
          <w:rFonts w:ascii="Times New Roman" w:hAnsi="Times New Roman"/>
          <w:sz w:val="28"/>
          <w:szCs w:val="28"/>
        </w:rPr>
        <w:t xml:space="preserve"> </w:t>
      </w:r>
      <w:r w:rsidRPr="00A509A9">
        <w:rPr>
          <w:rFonts w:ascii="Times New Roman" w:hAnsi="Times New Roman"/>
          <w:sz w:val="28"/>
          <w:szCs w:val="28"/>
          <w:lang w:val="en-US"/>
        </w:rPr>
        <w:t>not</w:t>
      </w:r>
      <w:r w:rsidRPr="00A509A9">
        <w:rPr>
          <w:rFonts w:ascii="Times New Roman" w:hAnsi="Times New Roman"/>
          <w:sz w:val="28"/>
          <w:szCs w:val="28"/>
        </w:rPr>
        <w:t>-</w:t>
      </w:r>
      <w:r w:rsidRPr="00A509A9">
        <w:rPr>
          <w:rFonts w:ascii="Times New Roman" w:hAnsi="Times New Roman"/>
          <w:sz w:val="28"/>
          <w:szCs w:val="28"/>
          <w:lang w:val="en-US"/>
        </w:rPr>
        <w:t>for</w:t>
      </w:r>
      <w:r w:rsidRPr="00A509A9">
        <w:rPr>
          <w:rFonts w:ascii="Times New Roman" w:hAnsi="Times New Roman"/>
          <w:sz w:val="28"/>
          <w:szCs w:val="28"/>
        </w:rPr>
        <w:t>-</w:t>
      </w:r>
      <w:r w:rsidRPr="00A509A9">
        <w:rPr>
          <w:rFonts w:ascii="Times New Roman" w:hAnsi="Times New Roman"/>
          <w:sz w:val="28"/>
          <w:szCs w:val="28"/>
          <w:lang w:val="en-US"/>
        </w:rPr>
        <w:t>profit</w:t>
      </w:r>
      <w:r w:rsidRPr="00A509A9">
        <w:rPr>
          <w:rFonts w:ascii="Times New Roman" w:hAnsi="Times New Roman"/>
          <w:sz w:val="28"/>
          <w:szCs w:val="28"/>
        </w:rPr>
        <w:t xml:space="preserve"> </w:t>
      </w:r>
      <w:r w:rsidRPr="00A509A9">
        <w:rPr>
          <w:rFonts w:ascii="Times New Roman" w:hAnsi="Times New Roman"/>
          <w:sz w:val="28"/>
          <w:szCs w:val="28"/>
          <w:lang w:val="en-US"/>
        </w:rPr>
        <w:t>private</w:t>
      </w:r>
      <w:r w:rsidRPr="00A509A9">
        <w:rPr>
          <w:rFonts w:ascii="Times New Roman" w:hAnsi="Times New Roman"/>
          <w:sz w:val="28"/>
          <w:szCs w:val="28"/>
        </w:rPr>
        <w:t xml:space="preserve"> </w:t>
      </w:r>
      <w:r w:rsidRPr="00A509A9">
        <w:rPr>
          <w:rFonts w:ascii="Times New Roman" w:hAnsi="Times New Roman"/>
          <w:sz w:val="28"/>
          <w:szCs w:val="28"/>
          <w:lang w:val="en-US"/>
        </w:rPr>
        <w:t>insurance</w:t>
      </w:r>
      <w:r w:rsidRPr="00A509A9">
        <w:rPr>
          <w:rFonts w:ascii="Times New Roman" w:hAnsi="Times New Roman"/>
          <w:sz w:val="28"/>
          <w:szCs w:val="28"/>
        </w:rPr>
        <w:t xml:space="preserve"> </w:t>
      </w:r>
      <w:r w:rsidRPr="00A509A9">
        <w:rPr>
          <w:rFonts w:ascii="Times New Roman" w:hAnsi="Times New Roman"/>
          <w:sz w:val="28"/>
          <w:szCs w:val="28"/>
          <w:lang w:val="en-US"/>
        </w:rPr>
        <w:t>option</w:t>
      </w:r>
      <w:r w:rsidRPr="00A509A9">
        <w:rPr>
          <w:rFonts w:ascii="Times New Roman" w:hAnsi="Times New Roman"/>
          <w:sz w:val="28"/>
          <w:szCs w:val="28"/>
        </w:rPr>
        <w:t xml:space="preserve"> (альтернатива некоммерческого индивидуального страхования), </w:t>
      </w:r>
      <w:r w:rsidRPr="00A509A9">
        <w:rPr>
          <w:rFonts w:ascii="Times New Roman" w:hAnsi="Times New Roman"/>
          <w:sz w:val="28"/>
          <w:szCs w:val="28"/>
          <w:lang w:val="en-US"/>
        </w:rPr>
        <w:t>a</w:t>
      </w:r>
      <w:r w:rsidRPr="00A509A9">
        <w:rPr>
          <w:rFonts w:ascii="Times New Roman" w:hAnsi="Times New Roman"/>
          <w:sz w:val="28"/>
          <w:szCs w:val="28"/>
        </w:rPr>
        <w:t xml:space="preserve"> </w:t>
      </w:r>
      <w:r w:rsidRPr="00A509A9">
        <w:rPr>
          <w:rFonts w:ascii="Times New Roman" w:hAnsi="Times New Roman"/>
          <w:sz w:val="28"/>
          <w:szCs w:val="28"/>
          <w:lang w:val="en-US"/>
        </w:rPr>
        <w:t>purely</w:t>
      </w:r>
      <w:r w:rsidRPr="00A509A9">
        <w:rPr>
          <w:rFonts w:ascii="Times New Roman" w:hAnsi="Times New Roman"/>
          <w:sz w:val="28"/>
          <w:szCs w:val="28"/>
        </w:rPr>
        <w:t xml:space="preserve"> </w:t>
      </w:r>
      <w:r w:rsidRPr="00A509A9">
        <w:rPr>
          <w:rFonts w:ascii="Times New Roman" w:hAnsi="Times New Roman"/>
          <w:sz w:val="28"/>
          <w:szCs w:val="28"/>
          <w:lang w:val="en-US"/>
        </w:rPr>
        <w:t>private</w:t>
      </w:r>
      <w:r w:rsidRPr="00A509A9">
        <w:rPr>
          <w:rFonts w:ascii="Times New Roman" w:hAnsi="Times New Roman"/>
          <w:sz w:val="28"/>
          <w:szCs w:val="28"/>
        </w:rPr>
        <w:t xml:space="preserve"> </w:t>
      </w:r>
      <w:r w:rsidRPr="00A509A9">
        <w:rPr>
          <w:rFonts w:ascii="Times New Roman" w:hAnsi="Times New Roman"/>
          <w:sz w:val="28"/>
          <w:szCs w:val="28"/>
          <w:lang w:val="en-US"/>
        </w:rPr>
        <w:t>approach</w:t>
      </w:r>
      <w:r w:rsidRPr="00A509A9">
        <w:rPr>
          <w:rFonts w:ascii="Times New Roman" w:hAnsi="Times New Roman"/>
          <w:sz w:val="28"/>
          <w:szCs w:val="28"/>
        </w:rPr>
        <w:t xml:space="preserve"> (исключительно индивидуальный подход), </w:t>
      </w:r>
      <w:r w:rsidRPr="00A509A9">
        <w:rPr>
          <w:rFonts w:ascii="Times New Roman" w:hAnsi="Times New Roman"/>
          <w:sz w:val="28"/>
          <w:szCs w:val="28"/>
          <w:lang w:val="en-US"/>
        </w:rPr>
        <w:t>private</w:t>
      </w:r>
      <w:r w:rsidRPr="00A509A9">
        <w:rPr>
          <w:rFonts w:ascii="Times New Roman" w:hAnsi="Times New Roman"/>
          <w:sz w:val="28"/>
          <w:szCs w:val="28"/>
        </w:rPr>
        <w:t xml:space="preserve"> </w:t>
      </w:r>
      <w:r w:rsidRPr="00A509A9">
        <w:rPr>
          <w:rFonts w:ascii="Times New Roman" w:hAnsi="Times New Roman"/>
          <w:sz w:val="28"/>
          <w:szCs w:val="28"/>
          <w:lang w:val="en-US"/>
        </w:rPr>
        <w:t>insurance</w:t>
      </w:r>
      <w:r w:rsidRPr="00A509A9">
        <w:rPr>
          <w:rFonts w:ascii="Times New Roman" w:hAnsi="Times New Roman"/>
          <w:sz w:val="28"/>
          <w:szCs w:val="28"/>
        </w:rPr>
        <w:t xml:space="preserve"> </w:t>
      </w:r>
      <w:r w:rsidRPr="00A509A9">
        <w:rPr>
          <w:rFonts w:ascii="Times New Roman" w:hAnsi="Times New Roman"/>
          <w:sz w:val="28"/>
          <w:szCs w:val="28"/>
          <w:lang w:val="en-US"/>
        </w:rPr>
        <w:t>companies</w:t>
      </w:r>
      <w:r w:rsidRPr="00A509A9">
        <w:rPr>
          <w:rFonts w:ascii="Times New Roman" w:hAnsi="Times New Roman"/>
          <w:sz w:val="28"/>
          <w:szCs w:val="28"/>
        </w:rPr>
        <w:t xml:space="preserve"> (частная страховая компания), </w:t>
      </w:r>
      <w:r w:rsidRPr="00A509A9">
        <w:rPr>
          <w:rFonts w:ascii="Times New Roman" w:hAnsi="Times New Roman"/>
          <w:sz w:val="28"/>
          <w:szCs w:val="28"/>
          <w:lang w:val="en-US"/>
        </w:rPr>
        <w:t>annual</w:t>
      </w:r>
      <w:r w:rsidRPr="00A509A9">
        <w:rPr>
          <w:rFonts w:ascii="Times New Roman" w:hAnsi="Times New Roman"/>
          <w:sz w:val="28"/>
          <w:szCs w:val="28"/>
        </w:rPr>
        <w:t xml:space="preserve"> </w:t>
      </w:r>
      <w:r w:rsidRPr="00A509A9">
        <w:rPr>
          <w:rFonts w:ascii="Times New Roman" w:hAnsi="Times New Roman"/>
          <w:sz w:val="28"/>
          <w:szCs w:val="28"/>
          <w:lang w:val="en-US"/>
        </w:rPr>
        <w:t>incomes</w:t>
      </w:r>
      <w:r w:rsidRPr="00A509A9">
        <w:rPr>
          <w:rFonts w:ascii="Times New Roman" w:hAnsi="Times New Roman"/>
          <w:sz w:val="28"/>
          <w:szCs w:val="28"/>
        </w:rPr>
        <w:t xml:space="preserve"> (годовые доходы), </w:t>
      </w:r>
      <w:r w:rsidRPr="00A509A9">
        <w:rPr>
          <w:rFonts w:ascii="Times New Roman" w:hAnsi="Times New Roman"/>
          <w:sz w:val="28"/>
          <w:szCs w:val="28"/>
          <w:lang w:val="en-US"/>
        </w:rPr>
        <w:t>the</w:t>
      </w:r>
      <w:r w:rsidRPr="00A509A9">
        <w:rPr>
          <w:rFonts w:ascii="Times New Roman" w:hAnsi="Times New Roman"/>
          <w:sz w:val="28"/>
          <w:szCs w:val="28"/>
        </w:rPr>
        <w:t xml:space="preserve"> </w:t>
      </w:r>
      <w:r w:rsidRPr="00A509A9">
        <w:rPr>
          <w:rFonts w:ascii="Times New Roman" w:hAnsi="Times New Roman"/>
          <w:sz w:val="28"/>
          <w:szCs w:val="28"/>
          <w:lang w:val="en-US"/>
        </w:rPr>
        <w:t>private</w:t>
      </w:r>
      <w:r w:rsidRPr="00A509A9">
        <w:rPr>
          <w:rFonts w:ascii="Times New Roman" w:hAnsi="Times New Roman"/>
          <w:sz w:val="28"/>
          <w:szCs w:val="28"/>
        </w:rPr>
        <w:t xml:space="preserve"> </w:t>
      </w:r>
      <w:r w:rsidRPr="00A509A9">
        <w:rPr>
          <w:rFonts w:ascii="Times New Roman" w:hAnsi="Times New Roman"/>
          <w:sz w:val="28"/>
          <w:szCs w:val="28"/>
          <w:lang w:val="en-US"/>
        </w:rPr>
        <w:t>sector</w:t>
      </w:r>
      <w:r w:rsidRPr="00A509A9">
        <w:rPr>
          <w:rFonts w:ascii="Times New Roman" w:hAnsi="Times New Roman"/>
          <w:sz w:val="28"/>
          <w:szCs w:val="28"/>
        </w:rPr>
        <w:t xml:space="preserve"> (частный сектор), </w:t>
      </w:r>
      <w:r w:rsidRPr="00A509A9">
        <w:rPr>
          <w:rFonts w:ascii="Times New Roman" w:hAnsi="Times New Roman"/>
          <w:sz w:val="28"/>
          <w:szCs w:val="28"/>
          <w:lang w:val="en-US"/>
        </w:rPr>
        <w:t>the</w:t>
      </w:r>
      <w:r w:rsidRPr="00A509A9">
        <w:rPr>
          <w:rFonts w:ascii="Times New Roman" w:hAnsi="Times New Roman"/>
          <w:sz w:val="28"/>
          <w:szCs w:val="28"/>
        </w:rPr>
        <w:t xml:space="preserve"> </w:t>
      </w:r>
      <w:r w:rsidRPr="00A509A9">
        <w:rPr>
          <w:rFonts w:ascii="Times New Roman" w:hAnsi="Times New Roman"/>
          <w:sz w:val="28"/>
          <w:szCs w:val="28"/>
          <w:lang w:val="en-US"/>
        </w:rPr>
        <w:t>federal</w:t>
      </w:r>
      <w:r w:rsidRPr="00A509A9">
        <w:rPr>
          <w:rFonts w:ascii="Times New Roman" w:hAnsi="Times New Roman"/>
          <w:sz w:val="28"/>
          <w:szCs w:val="28"/>
        </w:rPr>
        <w:t xml:space="preserve"> </w:t>
      </w:r>
      <w:r w:rsidRPr="00A509A9">
        <w:rPr>
          <w:rFonts w:ascii="Times New Roman" w:hAnsi="Times New Roman"/>
          <w:sz w:val="28"/>
          <w:szCs w:val="28"/>
          <w:lang w:val="en-US"/>
        </w:rPr>
        <w:t>deficit</w:t>
      </w:r>
      <w:r w:rsidRPr="00A509A9">
        <w:rPr>
          <w:rFonts w:ascii="Times New Roman" w:hAnsi="Times New Roman"/>
          <w:sz w:val="28"/>
          <w:szCs w:val="28"/>
        </w:rPr>
        <w:t xml:space="preserve"> (государственный дефицит) и т.д. </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lang w:val="en-US"/>
        </w:rPr>
      </w:pPr>
      <w:r w:rsidRPr="00A509A9">
        <w:rPr>
          <w:rFonts w:ascii="Times New Roman" w:hAnsi="Times New Roman"/>
          <w:sz w:val="28"/>
          <w:szCs w:val="28"/>
        </w:rPr>
        <w:t>Что касается оценочных прилагательных, были обнаружены различные примеры, демонстрирующие положительную и отрицательную оценку. Например</w:t>
      </w:r>
      <w:r w:rsidRPr="00A509A9">
        <w:rPr>
          <w:rFonts w:ascii="Times New Roman" w:hAnsi="Times New Roman"/>
          <w:sz w:val="28"/>
          <w:szCs w:val="28"/>
          <w:lang w:val="en-US"/>
        </w:rPr>
        <w:t>:</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lang w:val="en-US"/>
        </w:rPr>
      </w:pPr>
      <w:r w:rsidRPr="00A509A9">
        <w:rPr>
          <w:rFonts w:ascii="Times New Roman" w:hAnsi="Times New Roman"/>
          <w:sz w:val="28"/>
          <w:szCs w:val="28"/>
          <w:lang w:val="en-US"/>
        </w:rPr>
        <w:t>Top Democrats, however, argue that the Senate bill as currently written would still constitute a positive change of historic proportions. The legislation, according to the Congressional Budget Office, would extend health insurance to more than 30 million Americans currently lacking coverage while reducing the federal deficit.</w:t>
      </w:r>
      <w:r w:rsidRPr="00A509A9">
        <w:rPr>
          <w:rStyle w:val="a9"/>
          <w:rFonts w:ascii="Times New Roman" w:hAnsi="Times New Roman"/>
          <w:sz w:val="28"/>
          <w:szCs w:val="28"/>
          <w:lang w:val="en-US"/>
        </w:rPr>
        <w:footnoteReference w:id="67"/>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rPr>
      </w:pPr>
      <w:r w:rsidRPr="00A509A9">
        <w:rPr>
          <w:rFonts w:ascii="Times New Roman" w:hAnsi="Times New Roman"/>
          <w:sz w:val="28"/>
          <w:szCs w:val="28"/>
        </w:rPr>
        <w:t>В этом примере присутствует прилагательное «</w:t>
      </w:r>
      <w:r w:rsidRPr="00A509A9">
        <w:rPr>
          <w:rFonts w:ascii="Times New Roman" w:hAnsi="Times New Roman"/>
          <w:sz w:val="28"/>
          <w:szCs w:val="28"/>
          <w:lang w:val="en-US"/>
        </w:rPr>
        <w:t>positive</w:t>
      </w:r>
      <w:r w:rsidRPr="00A509A9">
        <w:rPr>
          <w:rFonts w:ascii="Times New Roman" w:hAnsi="Times New Roman"/>
          <w:sz w:val="28"/>
          <w:szCs w:val="28"/>
        </w:rPr>
        <w:t>», содержащее ингерентную положительную оценку. В данном примере речь идет о том, что принятие законопроекта о реформировании системы здравоохранения может стать значимым моментом в истории США, так как данная реформа дает возможность большинству американцев получать бесплатную медицинскую помощь (</w:t>
      </w:r>
      <w:r w:rsidRPr="00A509A9">
        <w:rPr>
          <w:rFonts w:ascii="Times New Roman" w:hAnsi="Times New Roman"/>
          <w:sz w:val="28"/>
          <w:szCs w:val="28"/>
          <w:lang w:val="en-US"/>
        </w:rPr>
        <w:t>extend</w:t>
      </w:r>
      <w:r w:rsidRPr="00A509A9">
        <w:rPr>
          <w:rFonts w:ascii="Times New Roman" w:hAnsi="Times New Roman"/>
          <w:sz w:val="28"/>
          <w:szCs w:val="28"/>
        </w:rPr>
        <w:t xml:space="preserve"> </w:t>
      </w:r>
      <w:r w:rsidRPr="00A509A9">
        <w:rPr>
          <w:rFonts w:ascii="Times New Roman" w:hAnsi="Times New Roman"/>
          <w:sz w:val="28"/>
          <w:szCs w:val="28"/>
          <w:lang w:val="en-US"/>
        </w:rPr>
        <w:t>health</w:t>
      </w:r>
      <w:r w:rsidRPr="00A509A9">
        <w:rPr>
          <w:rFonts w:ascii="Times New Roman" w:hAnsi="Times New Roman"/>
          <w:sz w:val="28"/>
          <w:szCs w:val="28"/>
        </w:rPr>
        <w:t xml:space="preserve"> </w:t>
      </w:r>
      <w:r w:rsidRPr="00A509A9">
        <w:rPr>
          <w:rFonts w:ascii="Times New Roman" w:hAnsi="Times New Roman"/>
          <w:sz w:val="28"/>
          <w:szCs w:val="28"/>
          <w:lang w:val="en-US"/>
        </w:rPr>
        <w:t>insurance</w:t>
      </w:r>
      <w:r w:rsidRPr="00A509A9">
        <w:rPr>
          <w:rFonts w:ascii="Times New Roman" w:hAnsi="Times New Roman"/>
          <w:sz w:val="28"/>
          <w:szCs w:val="28"/>
        </w:rPr>
        <w:t xml:space="preserve"> </w:t>
      </w:r>
      <w:r w:rsidRPr="00A509A9">
        <w:rPr>
          <w:rFonts w:ascii="Times New Roman" w:hAnsi="Times New Roman"/>
          <w:sz w:val="28"/>
          <w:szCs w:val="28"/>
          <w:lang w:val="en-US"/>
        </w:rPr>
        <w:t>to</w:t>
      </w:r>
      <w:r w:rsidRPr="00A509A9">
        <w:rPr>
          <w:rFonts w:ascii="Times New Roman" w:hAnsi="Times New Roman"/>
          <w:sz w:val="28"/>
          <w:szCs w:val="28"/>
        </w:rPr>
        <w:t xml:space="preserve"> </w:t>
      </w:r>
      <w:r w:rsidRPr="00A509A9">
        <w:rPr>
          <w:rFonts w:ascii="Times New Roman" w:hAnsi="Times New Roman"/>
          <w:sz w:val="28"/>
          <w:szCs w:val="28"/>
          <w:lang w:val="en-US"/>
        </w:rPr>
        <w:t>more</w:t>
      </w:r>
      <w:r w:rsidRPr="00A509A9">
        <w:rPr>
          <w:rFonts w:ascii="Times New Roman" w:hAnsi="Times New Roman"/>
          <w:sz w:val="28"/>
          <w:szCs w:val="28"/>
        </w:rPr>
        <w:t xml:space="preserve"> </w:t>
      </w:r>
      <w:r w:rsidRPr="00A509A9">
        <w:rPr>
          <w:rFonts w:ascii="Times New Roman" w:hAnsi="Times New Roman"/>
          <w:sz w:val="28"/>
          <w:szCs w:val="28"/>
          <w:lang w:val="en-US"/>
        </w:rPr>
        <w:t>than</w:t>
      </w:r>
      <w:r w:rsidRPr="00A509A9">
        <w:rPr>
          <w:rFonts w:ascii="Times New Roman" w:hAnsi="Times New Roman"/>
          <w:sz w:val="28"/>
          <w:szCs w:val="28"/>
        </w:rPr>
        <w:t xml:space="preserve"> 30 </w:t>
      </w:r>
      <w:r w:rsidRPr="00A509A9">
        <w:rPr>
          <w:rFonts w:ascii="Times New Roman" w:hAnsi="Times New Roman"/>
          <w:sz w:val="28"/>
          <w:szCs w:val="28"/>
          <w:lang w:val="en-US"/>
        </w:rPr>
        <w:t>million</w:t>
      </w:r>
      <w:r w:rsidRPr="00A509A9">
        <w:rPr>
          <w:rFonts w:ascii="Times New Roman" w:hAnsi="Times New Roman"/>
          <w:sz w:val="28"/>
          <w:szCs w:val="28"/>
        </w:rPr>
        <w:t xml:space="preserve"> </w:t>
      </w:r>
      <w:r w:rsidRPr="00A509A9">
        <w:rPr>
          <w:rFonts w:ascii="Times New Roman" w:hAnsi="Times New Roman"/>
          <w:sz w:val="28"/>
          <w:szCs w:val="28"/>
          <w:lang w:val="en-US"/>
        </w:rPr>
        <w:t>Americans</w:t>
      </w:r>
      <w:r w:rsidRPr="00A509A9">
        <w:rPr>
          <w:rFonts w:ascii="Times New Roman" w:hAnsi="Times New Roman"/>
          <w:sz w:val="28"/>
          <w:szCs w:val="28"/>
        </w:rPr>
        <w:t>) и, кроме того, способствует улучшению экономического состояния страны в период кризиса (</w:t>
      </w:r>
      <w:r w:rsidRPr="00A509A9">
        <w:rPr>
          <w:rFonts w:ascii="Times New Roman" w:hAnsi="Times New Roman"/>
          <w:sz w:val="28"/>
          <w:szCs w:val="28"/>
          <w:lang w:val="en-US"/>
        </w:rPr>
        <w:t>reducing</w:t>
      </w:r>
      <w:r w:rsidRPr="00A509A9">
        <w:rPr>
          <w:rFonts w:ascii="Times New Roman" w:hAnsi="Times New Roman"/>
          <w:sz w:val="28"/>
          <w:szCs w:val="28"/>
        </w:rPr>
        <w:t xml:space="preserve"> </w:t>
      </w:r>
      <w:r w:rsidRPr="00A509A9">
        <w:rPr>
          <w:rFonts w:ascii="Times New Roman" w:hAnsi="Times New Roman"/>
          <w:sz w:val="28"/>
          <w:szCs w:val="28"/>
          <w:lang w:val="en-US"/>
        </w:rPr>
        <w:t>the</w:t>
      </w:r>
      <w:r w:rsidRPr="00A509A9">
        <w:rPr>
          <w:rFonts w:ascii="Times New Roman" w:hAnsi="Times New Roman"/>
          <w:sz w:val="28"/>
          <w:szCs w:val="28"/>
        </w:rPr>
        <w:t xml:space="preserve"> </w:t>
      </w:r>
      <w:r w:rsidRPr="00A509A9">
        <w:rPr>
          <w:rFonts w:ascii="Times New Roman" w:hAnsi="Times New Roman"/>
          <w:sz w:val="28"/>
          <w:szCs w:val="28"/>
          <w:lang w:val="en-US"/>
        </w:rPr>
        <w:t>federal</w:t>
      </w:r>
      <w:r w:rsidRPr="00A509A9">
        <w:rPr>
          <w:rFonts w:ascii="Times New Roman" w:hAnsi="Times New Roman"/>
          <w:sz w:val="28"/>
          <w:szCs w:val="28"/>
        </w:rPr>
        <w:t xml:space="preserve"> </w:t>
      </w:r>
      <w:r w:rsidRPr="00A509A9">
        <w:rPr>
          <w:rFonts w:ascii="Times New Roman" w:hAnsi="Times New Roman"/>
          <w:sz w:val="28"/>
          <w:szCs w:val="28"/>
          <w:lang w:val="en-US"/>
        </w:rPr>
        <w:t>deficit</w:t>
      </w:r>
      <w:r w:rsidRPr="00A509A9">
        <w:rPr>
          <w:rFonts w:ascii="Times New Roman" w:hAnsi="Times New Roman"/>
          <w:sz w:val="28"/>
          <w:szCs w:val="28"/>
        </w:rPr>
        <w:t>), что положительно оценивается со стороны автора.</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lang w:val="en-US"/>
        </w:rPr>
      </w:pPr>
      <w:r w:rsidRPr="00A509A9">
        <w:rPr>
          <w:rFonts w:ascii="Times New Roman" w:hAnsi="Times New Roman"/>
          <w:sz w:val="28"/>
          <w:szCs w:val="28"/>
        </w:rPr>
        <w:t>Обратимся</w:t>
      </w:r>
      <w:r w:rsidRPr="00A509A9">
        <w:rPr>
          <w:rFonts w:ascii="Times New Roman" w:hAnsi="Times New Roman"/>
          <w:sz w:val="28"/>
          <w:szCs w:val="28"/>
          <w:lang w:val="en-US"/>
        </w:rPr>
        <w:t xml:space="preserve"> </w:t>
      </w:r>
      <w:r w:rsidRPr="00A509A9">
        <w:rPr>
          <w:rFonts w:ascii="Times New Roman" w:hAnsi="Times New Roman"/>
          <w:sz w:val="28"/>
          <w:szCs w:val="28"/>
        </w:rPr>
        <w:t>к</w:t>
      </w:r>
      <w:r w:rsidRPr="00A509A9">
        <w:rPr>
          <w:rFonts w:ascii="Times New Roman" w:hAnsi="Times New Roman"/>
          <w:sz w:val="28"/>
          <w:szCs w:val="28"/>
          <w:lang w:val="en-US"/>
        </w:rPr>
        <w:t xml:space="preserve"> </w:t>
      </w:r>
      <w:r w:rsidRPr="00A509A9">
        <w:rPr>
          <w:rFonts w:ascii="Times New Roman" w:hAnsi="Times New Roman"/>
          <w:sz w:val="28"/>
          <w:szCs w:val="28"/>
        </w:rPr>
        <w:t>следующему</w:t>
      </w:r>
      <w:r w:rsidRPr="00A509A9">
        <w:rPr>
          <w:rFonts w:ascii="Times New Roman" w:hAnsi="Times New Roman"/>
          <w:sz w:val="28"/>
          <w:szCs w:val="28"/>
          <w:lang w:val="en-US"/>
        </w:rPr>
        <w:t xml:space="preserve"> </w:t>
      </w:r>
      <w:r w:rsidRPr="00A509A9">
        <w:rPr>
          <w:rFonts w:ascii="Times New Roman" w:hAnsi="Times New Roman"/>
          <w:sz w:val="28"/>
          <w:szCs w:val="28"/>
        </w:rPr>
        <w:t>контексту</w:t>
      </w:r>
      <w:r w:rsidRPr="00A509A9">
        <w:rPr>
          <w:rFonts w:ascii="Times New Roman" w:hAnsi="Times New Roman"/>
          <w:sz w:val="28"/>
          <w:szCs w:val="28"/>
          <w:lang w:val="en-US"/>
        </w:rPr>
        <w:t>:</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lang w:val="en-US"/>
        </w:rPr>
      </w:pPr>
      <w:r w:rsidRPr="00A509A9">
        <w:rPr>
          <w:rFonts w:ascii="Times New Roman" w:hAnsi="Times New Roman"/>
          <w:sz w:val="28"/>
          <w:szCs w:val="28"/>
          <w:lang w:val="en-US"/>
        </w:rPr>
        <w:t>Liberal and moderate Democrats have reached broad agreement on the public option portion of the Senate health care bill, Senate Majority Leader Harry Reid said Tuesday, but at least one liberal senator who took part in the negotiations wasn't so sure.</w:t>
      </w:r>
      <w:r w:rsidRPr="00A509A9">
        <w:rPr>
          <w:rStyle w:val="a9"/>
          <w:rFonts w:ascii="Times New Roman" w:hAnsi="Times New Roman"/>
          <w:sz w:val="28"/>
          <w:szCs w:val="28"/>
          <w:lang w:val="en-US"/>
        </w:rPr>
        <w:footnoteReference w:id="68"/>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rPr>
      </w:pPr>
      <w:r w:rsidRPr="00A509A9">
        <w:rPr>
          <w:rFonts w:ascii="Times New Roman" w:hAnsi="Times New Roman"/>
          <w:sz w:val="28"/>
          <w:szCs w:val="28"/>
        </w:rPr>
        <w:t>В</w:t>
      </w:r>
      <w:r w:rsidRPr="00A509A9">
        <w:rPr>
          <w:rFonts w:ascii="Times New Roman" w:hAnsi="Times New Roman"/>
          <w:sz w:val="28"/>
          <w:szCs w:val="28"/>
          <w:lang w:val="en-US"/>
        </w:rPr>
        <w:t xml:space="preserve"> </w:t>
      </w:r>
      <w:r w:rsidRPr="00A509A9">
        <w:rPr>
          <w:rFonts w:ascii="Times New Roman" w:hAnsi="Times New Roman"/>
          <w:sz w:val="28"/>
          <w:szCs w:val="28"/>
        </w:rPr>
        <w:t>этом</w:t>
      </w:r>
      <w:r w:rsidRPr="00A509A9">
        <w:rPr>
          <w:rFonts w:ascii="Times New Roman" w:hAnsi="Times New Roman"/>
          <w:sz w:val="28"/>
          <w:szCs w:val="28"/>
          <w:lang w:val="en-US"/>
        </w:rPr>
        <w:t xml:space="preserve"> </w:t>
      </w:r>
      <w:r w:rsidRPr="00A509A9">
        <w:rPr>
          <w:rFonts w:ascii="Times New Roman" w:hAnsi="Times New Roman"/>
          <w:sz w:val="28"/>
          <w:szCs w:val="28"/>
        </w:rPr>
        <w:t>примере</w:t>
      </w:r>
      <w:r w:rsidRPr="00A509A9">
        <w:rPr>
          <w:rFonts w:ascii="Times New Roman" w:hAnsi="Times New Roman"/>
          <w:sz w:val="28"/>
          <w:szCs w:val="28"/>
          <w:lang w:val="en-US"/>
        </w:rPr>
        <w:t xml:space="preserve"> </w:t>
      </w:r>
      <w:r w:rsidRPr="00A509A9">
        <w:rPr>
          <w:rFonts w:ascii="Times New Roman" w:hAnsi="Times New Roman"/>
          <w:sz w:val="28"/>
          <w:szCs w:val="28"/>
        </w:rPr>
        <w:t>выделено</w:t>
      </w:r>
      <w:r w:rsidRPr="00A509A9">
        <w:rPr>
          <w:rFonts w:ascii="Times New Roman" w:hAnsi="Times New Roman"/>
          <w:sz w:val="28"/>
          <w:szCs w:val="28"/>
          <w:lang w:val="en-US"/>
        </w:rPr>
        <w:t xml:space="preserve"> </w:t>
      </w:r>
      <w:r w:rsidRPr="00A509A9">
        <w:rPr>
          <w:rFonts w:ascii="Times New Roman" w:hAnsi="Times New Roman"/>
          <w:sz w:val="28"/>
          <w:szCs w:val="28"/>
        </w:rPr>
        <w:t>атрибутивное</w:t>
      </w:r>
      <w:r w:rsidRPr="00A509A9">
        <w:rPr>
          <w:rFonts w:ascii="Times New Roman" w:hAnsi="Times New Roman"/>
          <w:sz w:val="28"/>
          <w:szCs w:val="28"/>
          <w:lang w:val="en-US"/>
        </w:rPr>
        <w:t xml:space="preserve"> </w:t>
      </w:r>
      <w:r w:rsidRPr="00A509A9">
        <w:rPr>
          <w:rFonts w:ascii="Times New Roman" w:hAnsi="Times New Roman"/>
          <w:sz w:val="28"/>
          <w:szCs w:val="28"/>
        </w:rPr>
        <w:t>словосочетание</w:t>
      </w:r>
      <w:r w:rsidRPr="00A509A9">
        <w:rPr>
          <w:rFonts w:ascii="Times New Roman" w:hAnsi="Times New Roman"/>
          <w:sz w:val="28"/>
          <w:szCs w:val="28"/>
          <w:lang w:val="en-US"/>
        </w:rPr>
        <w:t xml:space="preserve"> «broad agreement», </w:t>
      </w:r>
      <w:r w:rsidRPr="00A509A9">
        <w:rPr>
          <w:rFonts w:ascii="Times New Roman" w:hAnsi="Times New Roman"/>
          <w:sz w:val="28"/>
          <w:szCs w:val="28"/>
        </w:rPr>
        <w:t>содержащее</w:t>
      </w:r>
      <w:r w:rsidRPr="00A509A9">
        <w:rPr>
          <w:rFonts w:ascii="Times New Roman" w:hAnsi="Times New Roman"/>
          <w:sz w:val="28"/>
          <w:szCs w:val="28"/>
          <w:lang w:val="en-US"/>
        </w:rPr>
        <w:t xml:space="preserve"> </w:t>
      </w:r>
      <w:r w:rsidRPr="00A509A9">
        <w:rPr>
          <w:rFonts w:ascii="Times New Roman" w:hAnsi="Times New Roman"/>
          <w:sz w:val="28"/>
          <w:szCs w:val="28"/>
        </w:rPr>
        <w:t>положительную</w:t>
      </w:r>
      <w:r w:rsidRPr="00A509A9">
        <w:rPr>
          <w:rFonts w:ascii="Times New Roman" w:hAnsi="Times New Roman"/>
          <w:sz w:val="28"/>
          <w:szCs w:val="28"/>
          <w:lang w:val="en-US"/>
        </w:rPr>
        <w:t xml:space="preserve"> </w:t>
      </w:r>
      <w:r w:rsidRPr="00A509A9">
        <w:rPr>
          <w:rFonts w:ascii="Times New Roman" w:hAnsi="Times New Roman"/>
          <w:sz w:val="28"/>
          <w:szCs w:val="28"/>
        </w:rPr>
        <w:t>оценку</w:t>
      </w:r>
      <w:r w:rsidRPr="00A509A9">
        <w:rPr>
          <w:rFonts w:ascii="Times New Roman" w:hAnsi="Times New Roman"/>
          <w:sz w:val="28"/>
          <w:szCs w:val="28"/>
          <w:lang w:val="en-US"/>
        </w:rPr>
        <w:t xml:space="preserve">, </w:t>
      </w:r>
      <w:r w:rsidRPr="00A509A9">
        <w:rPr>
          <w:rFonts w:ascii="Times New Roman" w:hAnsi="Times New Roman"/>
          <w:sz w:val="28"/>
          <w:szCs w:val="28"/>
        </w:rPr>
        <w:t>которую</w:t>
      </w:r>
      <w:r w:rsidRPr="00A509A9">
        <w:rPr>
          <w:rFonts w:ascii="Times New Roman" w:hAnsi="Times New Roman"/>
          <w:sz w:val="28"/>
          <w:szCs w:val="28"/>
          <w:lang w:val="en-US"/>
        </w:rPr>
        <w:t xml:space="preserve"> </w:t>
      </w:r>
      <w:r w:rsidRPr="00A509A9">
        <w:rPr>
          <w:rFonts w:ascii="Times New Roman" w:hAnsi="Times New Roman"/>
          <w:sz w:val="28"/>
          <w:szCs w:val="28"/>
        </w:rPr>
        <w:t>мы</w:t>
      </w:r>
      <w:r w:rsidRPr="00A509A9">
        <w:rPr>
          <w:rFonts w:ascii="Times New Roman" w:hAnsi="Times New Roman"/>
          <w:sz w:val="28"/>
          <w:szCs w:val="28"/>
          <w:lang w:val="en-US"/>
        </w:rPr>
        <w:t xml:space="preserve"> </w:t>
      </w:r>
      <w:r w:rsidRPr="00A509A9">
        <w:rPr>
          <w:rFonts w:ascii="Times New Roman" w:hAnsi="Times New Roman"/>
          <w:sz w:val="28"/>
          <w:szCs w:val="28"/>
        </w:rPr>
        <w:t>определили</w:t>
      </w:r>
      <w:r w:rsidRPr="00A509A9">
        <w:rPr>
          <w:rFonts w:ascii="Times New Roman" w:hAnsi="Times New Roman"/>
          <w:sz w:val="28"/>
          <w:szCs w:val="28"/>
          <w:lang w:val="en-US"/>
        </w:rPr>
        <w:t xml:space="preserve"> </w:t>
      </w:r>
      <w:r w:rsidRPr="00A509A9">
        <w:rPr>
          <w:rFonts w:ascii="Times New Roman" w:hAnsi="Times New Roman"/>
          <w:sz w:val="28"/>
          <w:szCs w:val="28"/>
        </w:rPr>
        <w:t>посредством</w:t>
      </w:r>
      <w:r w:rsidRPr="00A509A9">
        <w:rPr>
          <w:rFonts w:ascii="Times New Roman" w:hAnsi="Times New Roman"/>
          <w:sz w:val="28"/>
          <w:szCs w:val="28"/>
          <w:lang w:val="en-US"/>
        </w:rPr>
        <w:t xml:space="preserve"> </w:t>
      </w:r>
      <w:r w:rsidRPr="00A509A9">
        <w:rPr>
          <w:rFonts w:ascii="Times New Roman" w:hAnsi="Times New Roman"/>
          <w:sz w:val="28"/>
          <w:szCs w:val="28"/>
        </w:rPr>
        <w:t>анализа</w:t>
      </w:r>
      <w:r w:rsidRPr="00A509A9">
        <w:rPr>
          <w:rFonts w:ascii="Times New Roman" w:hAnsi="Times New Roman"/>
          <w:sz w:val="28"/>
          <w:szCs w:val="28"/>
          <w:lang w:val="en-US"/>
        </w:rPr>
        <w:t xml:space="preserve"> </w:t>
      </w:r>
      <w:r w:rsidRPr="00A509A9">
        <w:rPr>
          <w:rFonts w:ascii="Times New Roman" w:hAnsi="Times New Roman"/>
          <w:sz w:val="28"/>
          <w:szCs w:val="28"/>
        </w:rPr>
        <w:t>дефиниции</w:t>
      </w:r>
      <w:r w:rsidRPr="00A509A9">
        <w:rPr>
          <w:rFonts w:ascii="Times New Roman" w:hAnsi="Times New Roman"/>
          <w:sz w:val="28"/>
          <w:szCs w:val="28"/>
          <w:lang w:val="en-US"/>
        </w:rPr>
        <w:t xml:space="preserve"> </w:t>
      </w:r>
      <w:r w:rsidRPr="00A509A9">
        <w:rPr>
          <w:rFonts w:ascii="Times New Roman" w:hAnsi="Times New Roman"/>
          <w:sz w:val="28"/>
          <w:szCs w:val="28"/>
        </w:rPr>
        <w:t>прилагательного</w:t>
      </w:r>
      <w:r w:rsidRPr="00A509A9">
        <w:rPr>
          <w:rFonts w:ascii="Times New Roman" w:hAnsi="Times New Roman"/>
          <w:sz w:val="28"/>
          <w:szCs w:val="28"/>
          <w:lang w:val="en-US"/>
        </w:rPr>
        <w:t xml:space="preserve"> «broad» </w:t>
      </w:r>
      <w:r w:rsidRPr="00A509A9">
        <w:rPr>
          <w:rFonts w:ascii="Times New Roman" w:hAnsi="Times New Roman"/>
          <w:sz w:val="28"/>
          <w:szCs w:val="28"/>
        </w:rPr>
        <w:t>следующим</w:t>
      </w:r>
      <w:r w:rsidRPr="00A509A9">
        <w:rPr>
          <w:rFonts w:ascii="Times New Roman" w:hAnsi="Times New Roman"/>
          <w:sz w:val="28"/>
          <w:szCs w:val="28"/>
          <w:lang w:val="en-US"/>
        </w:rPr>
        <w:t xml:space="preserve"> </w:t>
      </w:r>
      <w:r w:rsidRPr="00A509A9">
        <w:rPr>
          <w:rFonts w:ascii="Times New Roman" w:hAnsi="Times New Roman"/>
          <w:sz w:val="28"/>
          <w:szCs w:val="28"/>
        </w:rPr>
        <w:t>образом</w:t>
      </w:r>
      <w:r w:rsidRPr="00A509A9">
        <w:rPr>
          <w:rFonts w:ascii="Times New Roman" w:hAnsi="Times New Roman"/>
          <w:sz w:val="28"/>
          <w:szCs w:val="28"/>
          <w:lang w:val="en-US"/>
        </w:rPr>
        <w:t xml:space="preserve"> «broad» → «main» → «very important» → «leading» → «best, most important, or most successful»</w:t>
      </w:r>
      <w:r w:rsidRPr="00A509A9">
        <w:rPr>
          <w:rStyle w:val="a9"/>
          <w:rFonts w:ascii="Times New Roman" w:hAnsi="Times New Roman"/>
          <w:sz w:val="28"/>
          <w:szCs w:val="28"/>
          <w:lang w:val="en-US"/>
        </w:rPr>
        <w:footnoteReference w:id="69"/>
      </w:r>
      <w:r w:rsidRPr="00A509A9">
        <w:rPr>
          <w:rFonts w:ascii="Times New Roman" w:hAnsi="Times New Roman"/>
          <w:sz w:val="28"/>
          <w:szCs w:val="28"/>
          <w:lang w:val="en-US"/>
        </w:rPr>
        <w:t xml:space="preserve">. </w:t>
      </w:r>
      <w:r w:rsidRPr="00A509A9">
        <w:rPr>
          <w:rFonts w:ascii="Times New Roman" w:hAnsi="Times New Roman"/>
          <w:sz w:val="28"/>
          <w:szCs w:val="28"/>
        </w:rPr>
        <w:t>В данном примере говорится о том, что лидер большинства в Сенате Гарри Рэйд полагает, что члены демократической партии достигли важного соглашения. Несмотря на то, что во второй части предложения указывается противоположная точка зрения на данную ситуацию, в которой говорится о том, что не все сенаторы уверены в объективности этого высказывания, данный факт не влияет на положительную оценку атрибутивной конструкции «</w:t>
      </w:r>
      <w:r w:rsidRPr="00A509A9">
        <w:rPr>
          <w:rFonts w:ascii="Times New Roman" w:hAnsi="Times New Roman"/>
          <w:sz w:val="28"/>
          <w:szCs w:val="28"/>
          <w:lang w:val="en-US"/>
        </w:rPr>
        <w:t>broad</w:t>
      </w:r>
      <w:r w:rsidRPr="00A509A9">
        <w:rPr>
          <w:rFonts w:ascii="Times New Roman" w:hAnsi="Times New Roman"/>
          <w:sz w:val="28"/>
          <w:szCs w:val="28"/>
        </w:rPr>
        <w:t xml:space="preserve"> </w:t>
      </w:r>
      <w:r w:rsidRPr="00A509A9">
        <w:rPr>
          <w:rFonts w:ascii="Times New Roman" w:hAnsi="Times New Roman"/>
          <w:sz w:val="28"/>
          <w:szCs w:val="28"/>
          <w:lang w:val="en-US"/>
        </w:rPr>
        <w:t>agreement</w:t>
      </w:r>
      <w:r w:rsidRPr="00A509A9">
        <w:rPr>
          <w:rFonts w:ascii="Times New Roman" w:hAnsi="Times New Roman"/>
          <w:sz w:val="28"/>
          <w:szCs w:val="28"/>
        </w:rPr>
        <w:t>».</w:t>
      </w:r>
      <w:r w:rsidR="00A509A9">
        <w:rPr>
          <w:rFonts w:ascii="Times New Roman" w:hAnsi="Times New Roman"/>
          <w:sz w:val="28"/>
          <w:szCs w:val="28"/>
        </w:rPr>
        <w:t xml:space="preserve"> </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rPr>
      </w:pPr>
      <w:r w:rsidRPr="00A509A9">
        <w:rPr>
          <w:rFonts w:ascii="Times New Roman" w:hAnsi="Times New Roman"/>
          <w:sz w:val="28"/>
          <w:szCs w:val="28"/>
        </w:rPr>
        <w:t xml:space="preserve">Приведем еще один пример атрибутивной конструкции с положительной оценкой: </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lang w:val="en-US"/>
        </w:rPr>
      </w:pPr>
      <w:r w:rsidRPr="00A509A9">
        <w:rPr>
          <w:rFonts w:ascii="Times New Roman" w:hAnsi="Times New Roman"/>
          <w:sz w:val="28"/>
          <w:szCs w:val="28"/>
          <w:lang w:val="en-US"/>
        </w:rPr>
        <w:t>It can be an innovative approach</w:t>
      </w:r>
      <w:r w:rsidR="00D6741D" w:rsidRPr="00A509A9">
        <w:rPr>
          <w:rFonts w:ascii="Times New Roman" w:hAnsi="Times New Roman"/>
          <w:sz w:val="28"/>
          <w:szCs w:val="28"/>
          <w:lang w:val="en-US"/>
        </w:rPr>
        <w:t>,</w:t>
      </w:r>
      <w:r w:rsidRPr="00A509A9">
        <w:rPr>
          <w:rFonts w:ascii="Times New Roman" w:hAnsi="Times New Roman"/>
          <w:sz w:val="28"/>
          <w:szCs w:val="28"/>
          <w:lang w:val="en-US"/>
        </w:rPr>
        <w:t xml:space="preserve"> said Snowe, considered to be perhaps the lone GOP senator who might</w:t>
      </w:r>
      <w:r w:rsidR="00D6741D" w:rsidRPr="00A509A9">
        <w:rPr>
          <w:rFonts w:ascii="Times New Roman" w:hAnsi="Times New Roman"/>
          <w:sz w:val="28"/>
          <w:szCs w:val="28"/>
          <w:lang w:val="en-US"/>
        </w:rPr>
        <w:t xml:space="preserve"> support the health care bill. </w:t>
      </w:r>
      <w:r w:rsidRPr="00A509A9">
        <w:rPr>
          <w:rFonts w:ascii="Times New Roman" w:hAnsi="Times New Roman"/>
          <w:sz w:val="28"/>
          <w:szCs w:val="28"/>
          <w:lang w:val="en-US"/>
        </w:rPr>
        <w:t>I just would need to understand more about how it would work.</w:t>
      </w:r>
      <w:r w:rsidRPr="00A509A9">
        <w:rPr>
          <w:rStyle w:val="a9"/>
          <w:rFonts w:ascii="Times New Roman" w:hAnsi="Times New Roman"/>
          <w:sz w:val="28"/>
          <w:szCs w:val="28"/>
          <w:lang w:val="en-US"/>
        </w:rPr>
        <w:footnoteReference w:id="70"/>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rPr>
      </w:pPr>
      <w:r w:rsidRPr="00A509A9">
        <w:rPr>
          <w:rFonts w:ascii="Times New Roman" w:hAnsi="Times New Roman"/>
          <w:sz w:val="28"/>
          <w:szCs w:val="28"/>
        </w:rPr>
        <w:t>Атрибутивное словосочетание «</w:t>
      </w:r>
      <w:r w:rsidRPr="00A509A9">
        <w:rPr>
          <w:rFonts w:ascii="Times New Roman" w:hAnsi="Times New Roman"/>
          <w:sz w:val="28"/>
          <w:szCs w:val="28"/>
          <w:lang w:val="en-US"/>
        </w:rPr>
        <w:t>an</w:t>
      </w:r>
      <w:r w:rsidRPr="00A509A9">
        <w:rPr>
          <w:rFonts w:ascii="Times New Roman" w:hAnsi="Times New Roman"/>
          <w:sz w:val="28"/>
          <w:szCs w:val="28"/>
        </w:rPr>
        <w:t xml:space="preserve"> </w:t>
      </w:r>
      <w:r w:rsidRPr="00A509A9">
        <w:rPr>
          <w:rFonts w:ascii="Times New Roman" w:hAnsi="Times New Roman"/>
          <w:sz w:val="28"/>
          <w:szCs w:val="28"/>
          <w:lang w:val="en-US"/>
        </w:rPr>
        <w:t>innovative</w:t>
      </w:r>
      <w:r w:rsidRPr="00A509A9">
        <w:rPr>
          <w:rFonts w:ascii="Times New Roman" w:hAnsi="Times New Roman"/>
          <w:sz w:val="28"/>
          <w:szCs w:val="28"/>
        </w:rPr>
        <w:t xml:space="preserve"> </w:t>
      </w:r>
      <w:r w:rsidRPr="00A509A9">
        <w:rPr>
          <w:rFonts w:ascii="Times New Roman" w:hAnsi="Times New Roman"/>
          <w:sz w:val="28"/>
          <w:szCs w:val="28"/>
          <w:lang w:val="en-US"/>
        </w:rPr>
        <w:t>approach</w:t>
      </w:r>
      <w:r w:rsidRPr="00A509A9">
        <w:rPr>
          <w:rFonts w:ascii="Times New Roman" w:hAnsi="Times New Roman"/>
          <w:sz w:val="28"/>
          <w:szCs w:val="28"/>
        </w:rPr>
        <w:t>» содержит положительную оценку. В первую очередь, потому что значение прилагательного «</w:t>
      </w:r>
      <w:r w:rsidRPr="00A509A9">
        <w:rPr>
          <w:rFonts w:ascii="Times New Roman" w:hAnsi="Times New Roman"/>
          <w:sz w:val="28"/>
          <w:szCs w:val="28"/>
          <w:lang w:val="en-US"/>
        </w:rPr>
        <w:t>innovative</w:t>
      </w:r>
      <w:r w:rsidRPr="00A509A9">
        <w:rPr>
          <w:rFonts w:ascii="Times New Roman" w:hAnsi="Times New Roman"/>
          <w:sz w:val="28"/>
          <w:szCs w:val="28"/>
        </w:rPr>
        <w:t>» (</w:t>
      </w:r>
      <w:r w:rsidRPr="00A509A9">
        <w:rPr>
          <w:rFonts w:ascii="Times New Roman" w:hAnsi="Times New Roman"/>
          <w:sz w:val="28"/>
          <w:szCs w:val="28"/>
          <w:lang w:val="en-US"/>
        </w:rPr>
        <w:t>new</w:t>
      </w:r>
      <w:r w:rsidRPr="00A509A9">
        <w:rPr>
          <w:rFonts w:ascii="Times New Roman" w:hAnsi="Times New Roman"/>
          <w:sz w:val="28"/>
          <w:szCs w:val="28"/>
        </w:rPr>
        <w:t xml:space="preserve">, </w:t>
      </w:r>
      <w:r w:rsidRPr="00A509A9">
        <w:rPr>
          <w:rFonts w:ascii="Times New Roman" w:hAnsi="Times New Roman"/>
          <w:sz w:val="28"/>
          <w:szCs w:val="28"/>
          <w:lang w:val="en-US"/>
        </w:rPr>
        <w:t>different</w:t>
      </w:r>
      <w:r w:rsidRPr="00A509A9">
        <w:rPr>
          <w:rFonts w:ascii="Times New Roman" w:hAnsi="Times New Roman"/>
          <w:sz w:val="28"/>
          <w:szCs w:val="28"/>
        </w:rPr>
        <w:t xml:space="preserve"> </w:t>
      </w:r>
      <w:r w:rsidRPr="00A509A9">
        <w:rPr>
          <w:rFonts w:ascii="Times New Roman" w:hAnsi="Times New Roman"/>
          <w:sz w:val="28"/>
          <w:szCs w:val="28"/>
          <w:lang w:val="en-US"/>
        </w:rPr>
        <w:t>and</w:t>
      </w:r>
      <w:r w:rsidRPr="00A509A9">
        <w:rPr>
          <w:rFonts w:ascii="Times New Roman" w:hAnsi="Times New Roman"/>
          <w:sz w:val="28"/>
          <w:szCs w:val="28"/>
        </w:rPr>
        <w:t xml:space="preserve"> </w:t>
      </w:r>
      <w:r w:rsidRPr="00A509A9">
        <w:rPr>
          <w:rFonts w:ascii="Times New Roman" w:hAnsi="Times New Roman"/>
          <w:sz w:val="28"/>
          <w:szCs w:val="28"/>
          <w:lang w:val="en-US"/>
        </w:rPr>
        <w:t>better</w:t>
      </w:r>
      <w:r w:rsidRPr="00A509A9">
        <w:rPr>
          <w:rFonts w:ascii="Times New Roman" w:hAnsi="Times New Roman"/>
          <w:sz w:val="28"/>
          <w:szCs w:val="28"/>
        </w:rPr>
        <w:t xml:space="preserve"> </w:t>
      </w:r>
      <w:r w:rsidRPr="00A509A9">
        <w:rPr>
          <w:rFonts w:ascii="Times New Roman" w:hAnsi="Times New Roman"/>
          <w:sz w:val="28"/>
          <w:szCs w:val="28"/>
          <w:lang w:val="en-US"/>
        </w:rPr>
        <w:t>than</w:t>
      </w:r>
      <w:r w:rsidRPr="00A509A9">
        <w:rPr>
          <w:rFonts w:ascii="Times New Roman" w:hAnsi="Times New Roman"/>
          <w:sz w:val="28"/>
          <w:szCs w:val="28"/>
        </w:rPr>
        <w:t xml:space="preserve"> </w:t>
      </w:r>
      <w:r w:rsidRPr="00A509A9">
        <w:rPr>
          <w:rFonts w:ascii="Times New Roman" w:hAnsi="Times New Roman"/>
          <w:sz w:val="28"/>
          <w:szCs w:val="28"/>
          <w:lang w:val="en-US"/>
        </w:rPr>
        <w:t>those</w:t>
      </w:r>
      <w:r w:rsidRPr="00A509A9">
        <w:rPr>
          <w:rFonts w:ascii="Times New Roman" w:hAnsi="Times New Roman"/>
          <w:sz w:val="28"/>
          <w:szCs w:val="28"/>
        </w:rPr>
        <w:t xml:space="preserve"> </w:t>
      </w:r>
      <w:r w:rsidRPr="00A509A9">
        <w:rPr>
          <w:rFonts w:ascii="Times New Roman" w:hAnsi="Times New Roman"/>
          <w:sz w:val="28"/>
          <w:szCs w:val="28"/>
          <w:lang w:val="en-US"/>
        </w:rPr>
        <w:t>that</w:t>
      </w:r>
      <w:r w:rsidRPr="00A509A9">
        <w:rPr>
          <w:rFonts w:ascii="Times New Roman" w:hAnsi="Times New Roman"/>
          <w:sz w:val="28"/>
          <w:szCs w:val="28"/>
        </w:rPr>
        <w:t xml:space="preserve"> </w:t>
      </w:r>
      <w:r w:rsidRPr="00A509A9">
        <w:rPr>
          <w:rFonts w:ascii="Times New Roman" w:hAnsi="Times New Roman"/>
          <w:sz w:val="28"/>
          <w:szCs w:val="28"/>
          <w:lang w:val="en-US"/>
        </w:rPr>
        <w:t>existed</w:t>
      </w:r>
      <w:r w:rsidRPr="00A509A9">
        <w:rPr>
          <w:rFonts w:ascii="Times New Roman" w:hAnsi="Times New Roman"/>
          <w:sz w:val="28"/>
          <w:szCs w:val="28"/>
        </w:rPr>
        <w:t xml:space="preserve"> </w:t>
      </w:r>
      <w:r w:rsidRPr="00A509A9">
        <w:rPr>
          <w:rFonts w:ascii="Times New Roman" w:hAnsi="Times New Roman"/>
          <w:sz w:val="28"/>
          <w:szCs w:val="28"/>
          <w:lang w:val="en-US"/>
        </w:rPr>
        <w:t>before</w:t>
      </w:r>
      <w:r w:rsidRPr="00A509A9">
        <w:rPr>
          <w:rFonts w:ascii="Times New Roman" w:hAnsi="Times New Roman"/>
          <w:sz w:val="28"/>
          <w:szCs w:val="28"/>
        </w:rPr>
        <w:t xml:space="preserve">) изначально положительное, а во-вторых, в контексте рассматривается ситуация, в которой член республиканской партии положительно высказывается в отношении реформы здравоохранения, характеризуя этап реформирования системы здравоохранения как инновационный подход. </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rPr>
      </w:pPr>
      <w:r w:rsidRPr="00A509A9">
        <w:rPr>
          <w:rFonts w:ascii="Times New Roman" w:hAnsi="Times New Roman"/>
          <w:sz w:val="28"/>
          <w:szCs w:val="28"/>
        </w:rPr>
        <w:t>Другим примером употребления положительного прилагательного в атрибутивной конструкции является следующий контекст:</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lang w:val="en-US"/>
        </w:rPr>
      </w:pPr>
      <w:r w:rsidRPr="00A509A9">
        <w:rPr>
          <w:rFonts w:ascii="Times New Roman" w:hAnsi="Times New Roman"/>
          <w:sz w:val="28"/>
          <w:szCs w:val="28"/>
          <w:lang w:val="en-US"/>
        </w:rPr>
        <w:t>Senate Democrats claimed a major victory this weekend after voting to end debate on their version of the health care bill.</w:t>
      </w:r>
      <w:r w:rsidRPr="00A509A9">
        <w:rPr>
          <w:rStyle w:val="a9"/>
          <w:rFonts w:ascii="Times New Roman" w:hAnsi="Times New Roman"/>
          <w:sz w:val="28"/>
          <w:szCs w:val="28"/>
          <w:lang w:val="en-US"/>
        </w:rPr>
        <w:footnoteReference w:id="71"/>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rPr>
      </w:pPr>
      <w:r w:rsidRPr="00A509A9">
        <w:rPr>
          <w:rFonts w:ascii="Times New Roman" w:hAnsi="Times New Roman"/>
          <w:sz w:val="28"/>
          <w:szCs w:val="28"/>
        </w:rPr>
        <w:t>В данном примере использована оценочная атрибутивная конструкция «</w:t>
      </w:r>
      <w:r w:rsidRPr="00A509A9">
        <w:rPr>
          <w:rFonts w:ascii="Times New Roman" w:hAnsi="Times New Roman"/>
          <w:sz w:val="28"/>
          <w:szCs w:val="28"/>
          <w:lang w:val="en-US"/>
        </w:rPr>
        <w:t>a</w:t>
      </w:r>
      <w:r w:rsidRPr="00A509A9">
        <w:rPr>
          <w:rFonts w:ascii="Times New Roman" w:hAnsi="Times New Roman"/>
          <w:sz w:val="28"/>
          <w:szCs w:val="28"/>
        </w:rPr>
        <w:t xml:space="preserve"> </w:t>
      </w:r>
      <w:r w:rsidRPr="00A509A9">
        <w:rPr>
          <w:rFonts w:ascii="Times New Roman" w:hAnsi="Times New Roman"/>
          <w:sz w:val="28"/>
          <w:szCs w:val="28"/>
          <w:lang w:val="en-US"/>
        </w:rPr>
        <w:t>major</w:t>
      </w:r>
      <w:r w:rsidRPr="00A509A9">
        <w:rPr>
          <w:rFonts w:ascii="Times New Roman" w:hAnsi="Times New Roman"/>
          <w:sz w:val="28"/>
          <w:szCs w:val="28"/>
        </w:rPr>
        <w:t xml:space="preserve"> </w:t>
      </w:r>
      <w:r w:rsidRPr="00A509A9">
        <w:rPr>
          <w:rFonts w:ascii="Times New Roman" w:hAnsi="Times New Roman"/>
          <w:sz w:val="28"/>
          <w:szCs w:val="28"/>
          <w:lang w:val="en-US"/>
        </w:rPr>
        <w:t>victory</w:t>
      </w:r>
      <w:r w:rsidRPr="00A509A9">
        <w:rPr>
          <w:rFonts w:ascii="Times New Roman" w:hAnsi="Times New Roman"/>
          <w:sz w:val="28"/>
          <w:szCs w:val="28"/>
        </w:rPr>
        <w:t>», в которой как прилагательное «</w:t>
      </w:r>
      <w:r w:rsidRPr="00A509A9">
        <w:rPr>
          <w:rFonts w:ascii="Times New Roman" w:hAnsi="Times New Roman"/>
          <w:sz w:val="28"/>
          <w:szCs w:val="28"/>
          <w:lang w:val="en-US"/>
        </w:rPr>
        <w:t>major</w:t>
      </w:r>
      <w:r w:rsidRPr="00A509A9">
        <w:rPr>
          <w:rFonts w:ascii="Times New Roman" w:hAnsi="Times New Roman"/>
          <w:sz w:val="28"/>
          <w:szCs w:val="28"/>
        </w:rPr>
        <w:t>», так и существительное «</w:t>
      </w:r>
      <w:r w:rsidRPr="00A509A9">
        <w:rPr>
          <w:rFonts w:ascii="Times New Roman" w:hAnsi="Times New Roman"/>
          <w:sz w:val="28"/>
          <w:szCs w:val="28"/>
          <w:lang w:val="en-US"/>
        </w:rPr>
        <w:t>victory</w:t>
      </w:r>
      <w:r w:rsidRPr="00A509A9">
        <w:rPr>
          <w:rFonts w:ascii="Times New Roman" w:hAnsi="Times New Roman"/>
          <w:sz w:val="28"/>
          <w:szCs w:val="28"/>
        </w:rPr>
        <w:t xml:space="preserve">» содержат положительную оценку. Более того, ситуация, представленная в тексте статьи о том, что главной победой этой недели является голосование относительно реформы здравоохранения, носит одобрительный характер. </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rPr>
      </w:pPr>
      <w:r w:rsidRPr="00A509A9">
        <w:rPr>
          <w:rFonts w:ascii="Times New Roman" w:hAnsi="Times New Roman"/>
          <w:sz w:val="28"/>
          <w:szCs w:val="28"/>
        </w:rPr>
        <w:t>Положительная оценка также присутствует в атрибутивном словосочетании в следующем контексте:</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lang w:val="en-US"/>
        </w:rPr>
      </w:pPr>
      <w:r w:rsidRPr="00A509A9">
        <w:rPr>
          <w:rFonts w:ascii="Times New Roman" w:hAnsi="Times New Roman"/>
          <w:sz w:val="28"/>
          <w:szCs w:val="28"/>
          <w:lang w:val="en-US"/>
        </w:rPr>
        <w:t xml:space="preserve">The president says he wants to reform health care in order to slow the growth of </w:t>
      </w:r>
      <w:hyperlink r:id="rId7" w:history="1">
        <w:r w:rsidRPr="00A509A9">
          <w:rPr>
            <w:rStyle w:val="af7"/>
            <w:rFonts w:ascii="Times New Roman" w:hAnsi="Times New Roman"/>
            <w:color w:val="auto"/>
            <w:sz w:val="28"/>
            <w:szCs w:val="28"/>
            <w:lang w:val="en-US"/>
          </w:rPr>
          <w:t>costs</w:t>
        </w:r>
      </w:hyperlink>
      <w:r w:rsidRPr="00A509A9">
        <w:rPr>
          <w:rFonts w:ascii="Times New Roman" w:hAnsi="Times New Roman"/>
          <w:sz w:val="28"/>
          <w:szCs w:val="28"/>
          <w:lang w:val="en-US"/>
        </w:rPr>
        <w:t xml:space="preserve"> for families, businesses and the government. He also wants to ensure that all Americans have access to affordable health care, regardless of their income or medical history.</w:t>
      </w:r>
      <w:r w:rsidRPr="00A509A9">
        <w:rPr>
          <w:rStyle w:val="a9"/>
          <w:rFonts w:ascii="Times New Roman" w:hAnsi="Times New Roman"/>
          <w:sz w:val="28"/>
          <w:szCs w:val="28"/>
          <w:lang w:val="en-US"/>
        </w:rPr>
        <w:footnoteReference w:id="72"/>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rPr>
      </w:pPr>
      <w:r w:rsidRPr="00A509A9">
        <w:rPr>
          <w:rFonts w:ascii="Times New Roman" w:hAnsi="Times New Roman"/>
          <w:sz w:val="28"/>
          <w:szCs w:val="28"/>
        </w:rPr>
        <w:t>Рассмотрев данный пример, мы определили, что словосочетание «</w:t>
      </w:r>
      <w:r w:rsidRPr="00A509A9">
        <w:rPr>
          <w:rFonts w:ascii="Times New Roman" w:hAnsi="Times New Roman"/>
          <w:sz w:val="28"/>
          <w:szCs w:val="28"/>
          <w:lang w:val="en-US"/>
        </w:rPr>
        <w:t>affordable</w:t>
      </w:r>
      <w:r w:rsidRPr="00A509A9">
        <w:rPr>
          <w:rFonts w:ascii="Times New Roman" w:hAnsi="Times New Roman"/>
          <w:sz w:val="28"/>
          <w:szCs w:val="28"/>
        </w:rPr>
        <w:t xml:space="preserve"> </w:t>
      </w:r>
      <w:r w:rsidRPr="00A509A9">
        <w:rPr>
          <w:rFonts w:ascii="Times New Roman" w:hAnsi="Times New Roman"/>
          <w:sz w:val="28"/>
          <w:szCs w:val="28"/>
          <w:lang w:val="en-US"/>
        </w:rPr>
        <w:t>health</w:t>
      </w:r>
      <w:r w:rsidRPr="00A509A9">
        <w:rPr>
          <w:rFonts w:ascii="Times New Roman" w:hAnsi="Times New Roman"/>
          <w:sz w:val="28"/>
          <w:szCs w:val="28"/>
        </w:rPr>
        <w:t xml:space="preserve"> </w:t>
      </w:r>
      <w:r w:rsidRPr="00A509A9">
        <w:rPr>
          <w:rFonts w:ascii="Times New Roman" w:hAnsi="Times New Roman"/>
          <w:sz w:val="28"/>
          <w:szCs w:val="28"/>
          <w:lang w:val="en-US"/>
        </w:rPr>
        <w:t>care</w:t>
      </w:r>
      <w:r w:rsidRPr="00A509A9">
        <w:rPr>
          <w:rFonts w:ascii="Times New Roman" w:hAnsi="Times New Roman"/>
          <w:sz w:val="28"/>
          <w:szCs w:val="28"/>
        </w:rPr>
        <w:t>» является оценочным. Речь идет о такой медицинской помощи, которую может себе позволить (</w:t>
      </w:r>
      <w:r w:rsidRPr="00A509A9">
        <w:rPr>
          <w:rFonts w:ascii="Times New Roman" w:hAnsi="Times New Roman"/>
          <w:sz w:val="28"/>
          <w:szCs w:val="28"/>
          <w:lang w:val="en-US"/>
        </w:rPr>
        <w:t>affordable</w:t>
      </w:r>
      <w:r w:rsidRPr="00A509A9">
        <w:rPr>
          <w:rFonts w:ascii="Times New Roman" w:hAnsi="Times New Roman"/>
          <w:sz w:val="28"/>
          <w:szCs w:val="28"/>
        </w:rPr>
        <w:t xml:space="preserve">) любой гражданин США, что может оцениваться только как положительное явление. </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lang w:val="en-US"/>
        </w:rPr>
      </w:pPr>
      <w:r w:rsidRPr="00A509A9">
        <w:rPr>
          <w:rFonts w:ascii="Times New Roman" w:hAnsi="Times New Roman"/>
          <w:sz w:val="28"/>
          <w:szCs w:val="28"/>
        </w:rPr>
        <w:t>Необходимо отметить, что количество прилагательных с положительной оценкой составляет 23 % из общего числа прилагательных-атрибутов. Однако в данных статьях присутствуют и атрибутивные словосочетания с отрицательной оценкой. Например</w:t>
      </w:r>
      <w:r w:rsidRPr="00A509A9">
        <w:rPr>
          <w:rFonts w:ascii="Times New Roman" w:hAnsi="Times New Roman"/>
          <w:sz w:val="28"/>
          <w:szCs w:val="28"/>
          <w:lang w:val="en-US"/>
        </w:rPr>
        <w:t xml:space="preserve">: </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lang w:val="en-US"/>
        </w:rPr>
      </w:pPr>
      <w:r w:rsidRPr="00A509A9">
        <w:rPr>
          <w:rFonts w:ascii="Times New Roman" w:hAnsi="Times New Roman"/>
          <w:sz w:val="28"/>
          <w:szCs w:val="28"/>
          <w:lang w:val="en-US"/>
        </w:rPr>
        <w:t>Illegal immigrants would not be allowed to buy health insurance in the health insurance exchanges.</w:t>
      </w:r>
      <w:r w:rsidRPr="00A509A9">
        <w:rPr>
          <w:rStyle w:val="a9"/>
          <w:rFonts w:ascii="Times New Roman" w:hAnsi="Times New Roman"/>
          <w:sz w:val="28"/>
          <w:szCs w:val="28"/>
          <w:lang w:val="en-US"/>
        </w:rPr>
        <w:footnoteReference w:id="73"/>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rPr>
      </w:pPr>
      <w:r w:rsidRPr="00A509A9">
        <w:rPr>
          <w:rFonts w:ascii="Times New Roman" w:hAnsi="Times New Roman"/>
          <w:sz w:val="28"/>
          <w:szCs w:val="28"/>
        </w:rPr>
        <w:t>Значение</w:t>
      </w:r>
      <w:r w:rsidRPr="00A509A9">
        <w:rPr>
          <w:rFonts w:ascii="Times New Roman" w:hAnsi="Times New Roman"/>
          <w:sz w:val="28"/>
          <w:szCs w:val="28"/>
          <w:lang w:val="en-US"/>
        </w:rPr>
        <w:t xml:space="preserve"> </w:t>
      </w:r>
      <w:r w:rsidRPr="00A509A9">
        <w:rPr>
          <w:rFonts w:ascii="Times New Roman" w:hAnsi="Times New Roman"/>
          <w:sz w:val="28"/>
          <w:szCs w:val="28"/>
        </w:rPr>
        <w:t>прилагательного</w:t>
      </w:r>
      <w:r w:rsidRPr="00A509A9">
        <w:rPr>
          <w:rFonts w:ascii="Times New Roman" w:hAnsi="Times New Roman"/>
          <w:sz w:val="28"/>
          <w:szCs w:val="28"/>
          <w:lang w:val="en-US"/>
        </w:rPr>
        <w:t xml:space="preserve"> «Illegal» (not allowed by the law, unlawful</w:t>
      </w:r>
      <w:r w:rsidRPr="00A509A9">
        <w:rPr>
          <w:rStyle w:val="a9"/>
          <w:rFonts w:ascii="Times New Roman" w:hAnsi="Times New Roman"/>
          <w:sz w:val="28"/>
          <w:szCs w:val="28"/>
          <w:lang w:val="en-US"/>
        </w:rPr>
        <w:footnoteReference w:id="74"/>
      </w:r>
      <w:r w:rsidRPr="00A509A9">
        <w:rPr>
          <w:rFonts w:ascii="Times New Roman" w:hAnsi="Times New Roman"/>
          <w:sz w:val="28"/>
          <w:szCs w:val="28"/>
          <w:lang w:val="en-US"/>
        </w:rPr>
        <w:t xml:space="preserve">), </w:t>
      </w:r>
      <w:r w:rsidRPr="00A509A9">
        <w:rPr>
          <w:rFonts w:ascii="Times New Roman" w:hAnsi="Times New Roman"/>
          <w:sz w:val="28"/>
          <w:szCs w:val="28"/>
        </w:rPr>
        <w:t>содержит</w:t>
      </w:r>
      <w:r w:rsidRPr="00A509A9">
        <w:rPr>
          <w:rFonts w:ascii="Times New Roman" w:hAnsi="Times New Roman"/>
          <w:sz w:val="28"/>
          <w:szCs w:val="28"/>
          <w:lang w:val="en-US"/>
        </w:rPr>
        <w:t xml:space="preserve"> </w:t>
      </w:r>
      <w:r w:rsidRPr="00A509A9">
        <w:rPr>
          <w:rFonts w:ascii="Times New Roman" w:hAnsi="Times New Roman"/>
          <w:sz w:val="28"/>
          <w:szCs w:val="28"/>
        </w:rPr>
        <w:t>отрицательную</w:t>
      </w:r>
      <w:r w:rsidRPr="00A509A9">
        <w:rPr>
          <w:rFonts w:ascii="Times New Roman" w:hAnsi="Times New Roman"/>
          <w:sz w:val="28"/>
          <w:szCs w:val="28"/>
          <w:lang w:val="en-US"/>
        </w:rPr>
        <w:t xml:space="preserve"> </w:t>
      </w:r>
      <w:r w:rsidRPr="00A509A9">
        <w:rPr>
          <w:rFonts w:ascii="Times New Roman" w:hAnsi="Times New Roman"/>
          <w:sz w:val="28"/>
          <w:szCs w:val="28"/>
        </w:rPr>
        <w:t>оценку</w:t>
      </w:r>
      <w:r w:rsidRPr="00A509A9">
        <w:rPr>
          <w:rFonts w:ascii="Times New Roman" w:hAnsi="Times New Roman"/>
          <w:sz w:val="28"/>
          <w:szCs w:val="28"/>
          <w:lang w:val="en-US"/>
        </w:rPr>
        <w:t xml:space="preserve">. </w:t>
      </w:r>
      <w:r w:rsidRPr="00A509A9">
        <w:rPr>
          <w:rFonts w:ascii="Times New Roman" w:hAnsi="Times New Roman"/>
          <w:sz w:val="28"/>
          <w:szCs w:val="28"/>
        </w:rPr>
        <w:t xml:space="preserve">Контекст, в котором говорится о том, что нелегальным иммигрантам воспрещается покупать страховку, также является отрицательным моментом в реформировании. </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rPr>
      </w:pPr>
      <w:r w:rsidRPr="00A509A9">
        <w:rPr>
          <w:rFonts w:ascii="Times New Roman" w:hAnsi="Times New Roman"/>
          <w:sz w:val="28"/>
          <w:szCs w:val="28"/>
        </w:rPr>
        <w:t xml:space="preserve">В следующем примере мы выделили две конструкции с отрицательным значением: </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lang w:val="en-US"/>
        </w:rPr>
      </w:pPr>
      <w:r w:rsidRPr="00A509A9">
        <w:rPr>
          <w:rFonts w:ascii="Times New Roman" w:hAnsi="Times New Roman"/>
          <w:sz w:val="28"/>
          <w:szCs w:val="28"/>
          <w:lang w:val="en-US"/>
        </w:rPr>
        <w:t>It's a huge burden</w:t>
      </w:r>
      <w:r w:rsidR="00FD659D" w:rsidRPr="00A509A9">
        <w:rPr>
          <w:rFonts w:ascii="Times New Roman" w:hAnsi="Times New Roman"/>
          <w:sz w:val="28"/>
          <w:szCs w:val="28"/>
          <w:lang w:val="en-US"/>
        </w:rPr>
        <w:t xml:space="preserve"> on the states, Snowe said. </w:t>
      </w:r>
      <w:r w:rsidRPr="00A509A9">
        <w:rPr>
          <w:rFonts w:ascii="Times New Roman" w:hAnsi="Times New Roman"/>
          <w:sz w:val="28"/>
          <w:szCs w:val="28"/>
          <w:lang w:val="en-US"/>
        </w:rPr>
        <w:t>It is without question, and without a doubt a very expensive proposition.</w:t>
      </w:r>
      <w:r w:rsidRPr="00A509A9">
        <w:rPr>
          <w:rStyle w:val="a9"/>
          <w:rFonts w:ascii="Times New Roman" w:hAnsi="Times New Roman"/>
          <w:sz w:val="28"/>
          <w:szCs w:val="28"/>
          <w:lang w:val="en-US"/>
        </w:rPr>
        <w:footnoteReference w:id="75"/>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rPr>
      </w:pPr>
      <w:r w:rsidRPr="00A509A9">
        <w:rPr>
          <w:rFonts w:ascii="Times New Roman" w:hAnsi="Times New Roman"/>
          <w:sz w:val="28"/>
          <w:szCs w:val="28"/>
        </w:rPr>
        <w:t>Несмотря в общем на положительный характер реформы здравоохранения, необходимо отметить и ее огромный минус, который согласно данному примеру заключается в том, что подобное реформирование дорого обойдется государству. По мнению одного из аналитиков, данный законопроект представляет собой достаточно дорогой план реформирования «</w:t>
      </w:r>
      <w:r w:rsidRPr="00A509A9">
        <w:rPr>
          <w:rFonts w:ascii="Times New Roman" w:hAnsi="Times New Roman"/>
          <w:sz w:val="28"/>
          <w:szCs w:val="28"/>
          <w:lang w:val="en-US"/>
        </w:rPr>
        <w:t>a</w:t>
      </w:r>
      <w:r w:rsidRPr="00A509A9">
        <w:rPr>
          <w:rFonts w:ascii="Times New Roman" w:hAnsi="Times New Roman"/>
          <w:sz w:val="28"/>
          <w:szCs w:val="28"/>
        </w:rPr>
        <w:t xml:space="preserve"> </w:t>
      </w:r>
      <w:r w:rsidRPr="00A509A9">
        <w:rPr>
          <w:rFonts w:ascii="Times New Roman" w:hAnsi="Times New Roman"/>
          <w:sz w:val="28"/>
          <w:szCs w:val="28"/>
          <w:lang w:val="en-US"/>
        </w:rPr>
        <w:t>very</w:t>
      </w:r>
      <w:r w:rsidRPr="00A509A9">
        <w:rPr>
          <w:rFonts w:ascii="Times New Roman" w:hAnsi="Times New Roman"/>
          <w:sz w:val="28"/>
          <w:szCs w:val="28"/>
        </w:rPr>
        <w:t xml:space="preserve"> </w:t>
      </w:r>
      <w:r w:rsidRPr="00A509A9">
        <w:rPr>
          <w:rFonts w:ascii="Times New Roman" w:hAnsi="Times New Roman"/>
          <w:sz w:val="28"/>
          <w:szCs w:val="28"/>
          <w:lang w:val="en-US"/>
        </w:rPr>
        <w:t>expensive</w:t>
      </w:r>
      <w:r w:rsidRPr="00A509A9">
        <w:rPr>
          <w:rFonts w:ascii="Times New Roman" w:hAnsi="Times New Roman"/>
          <w:sz w:val="28"/>
          <w:szCs w:val="28"/>
        </w:rPr>
        <w:t xml:space="preserve"> </w:t>
      </w:r>
      <w:r w:rsidRPr="00A509A9">
        <w:rPr>
          <w:rFonts w:ascii="Times New Roman" w:hAnsi="Times New Roman"/>
          <w:sz w:val="28"/>
          <w:szCs w:val="28"/>
          <w:lang w:val="en-US"/>
        </w:rPr>
        <w:t>proposition</w:t>
      </w:r>
      <w:r w:rsidRPr="00A509A9">
        <w:rPr>
          <w:rFonts w:ascii="Times New Roman" w:hAnsi="Times New Roman"/>
          <w:sz w:val="28"/>
          <w:szCs w:val="28"/>
        </w:rPr>
        <w:t>». В данном примере присутствует также другая атрибутивная конструкция «</w:t>
      </w:r>
      <w:r w:rsidRPr="00A509A9">
        <w:rPr>
          <w:rFonts w:ascii="Times New Roman" w:hAnsi="Times New Roman"/>
          <w:sz w:val="28"/>
          <w:szCs w:val="28"/>
          <w:lang w:val="en-US"/>
        </w:rPr>
        <w:t>huge</w:t>
      </w:r>
      <w:r w:rsidRPr="00A509A9">
        <w:rPr>
          <w:rFonts w:ascii="Times New Roman" w:hAnsi="Times New Roman"/>
          <w:sz w:val="28"/>
          <w:szCs w:val="28"/>
        </w:rPr>
        <w:t xml:space="preserve"> </w:t>
      </w:r>
      <w:r w:rsidRPr="00A509A9">
        <w:rPr>
          <w:rFonts w:ascii="Times New Roman" w:hAnsi="Times New Roman"/>
          <w:sz w:val="28"/>
          <w:szCs w:val="28"/>
          <w:lang w:val="en-US"/>
        </w:rPr>
        <w:t>burden</w:t>
      </w:r>
      <w:r w:rsidRPr="00A509A9">
        <w:rPr>
          <w:rFonts w:ascii="Times New Roman" w:hAnsi="Times New Roman"/>
          <w:sz w:val="28"/>
          <w:szCs w:val="28"/>
        </w:rPr>
        <w:t>» (тяжелая ноша), которая является отрицательной изначально и в данном контексте призвана подчеркнуть огромные материальные затраты со стороны государства.</w:t>
      </w:r>
      <w:r w:rsidR="00A509A9">
        <w:rPr>
          <w:rFonts w:ascii="Times New Roman" w:hAnsi="Times New Roman"/>
          <w:sz w:val="28"/>
          <w:szCs w:val="28"/>
        </w:rPr>
        <w:t xml:space="preserve">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В целом количество прилагательных с отрицательной оценкой составляет 20,8 %.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Таким образом, в текстах новостных сообщений, посвященных реформе здравоохранения, дескриптивные прилагательные занимают доминирующее положение. Среди оценочных прилагательных больше прилагательных с положительной оценкой, что свидетельствует о том, что реформа здравоохранения рассматривается, прежде всего, как положительное явление.</w:t>
      </w:r>
      <w:r w:rsidR="00A509A9">
        <w:rPr>
          <w:rFonts w:ascii="Times New Roman" w:hAnsi="Times New Roman"/>
          <w:sz w:val="28"/>
          <w:szCs w:val="28"/>
        </w:rPr>
        <w:t xml:space="preserve"> </w:t>
      </w:r>
    </w:p>
    <w:p w:rsidR="008056E0" w:rsidRPr="00A509A9" w:rsidRDefault="008056E0" w:rsidP="00A509A9">
      <w:pPr>
        <w:pStyle w:val="ab"/>
        <w:widowControl w:val="0"/>
        <w:shd w:val="clear" w:color="auto" w:fill="FFFFFF"/>
        <w:spacing w:before="0" w:after="0"/>
        <w:ind w:firstLine="709"/>
        <w:rPr>
          <w:sz w:val="28"/>
          <w:szCs w:val="28"/>
        </w:rPr>
      </w:pPr>
      <w:r w:rsidRPr="00A509A9">
        <w:rPr>
          <w:sz w:val="28"/>
          <w:szCs w:val="28"/>
        </w:rPr>
        <w:t>Проанализировав новостные статьи электронного издания «</w:t>
      </w:r>
      <w:r w:rsidRPr="00A509A9">
        <w:rPr>
          <w:sz w:val="28"/>
          <w:szCs w:val="28"/>
          <w:lang w:val="en-US"/>
        </w:rPr>
        <w:t>CNN</w:t>
      </w:r>
      <w:r w:rsidRPr="00A509A9">
        <w:rPr>
          <w:sz w:val="28"/>
          <w:szCs w:val="28"/>
        </w:rPr>
        <w:t>», мы подсчитали количество атрибутивных конструкций и выявили общий процент употребления дескриптивных и оценочных прилагательных, оценочных прилагательных с положительной и отрицательной оценкой. Результаты статистического анализа представлены в следующей таблице:</w:t>
      </w:r>
    </w:p>
    <w:p w:rsidR="00A509A9" w:rsidRPr="0074401D" w:rsidRDefault="00380F75" w:rsidP="00380F75">
      <w:pPr>
        <w:pStyle w:val="ab"/>
        <w:widowControl w:val="0"/>
        <w:shd w:val="clear" w:color="auto" w:fill="FFFFFF"/>
        <w:spacing w:before="0" w:after="0"/>
        <w:ind w:firstLine="709"/>
        <w:jc w:val="center"/>
        <w:rPr>
          <w:color w:val="FFFFFF"/>
          <w:sz w:val="28"/>
          <w:szCs w:val="28"/>
        </w:rPr>
      </w:pPr>
      <w:r w:rsidRPr="0074401D">
        <w:rPr>
          <w:color w:val="FFFFFF"/>
          <w:sz w:val="28"/>
          <w:szCs w:val="28"/>
        </w:rPr>
        <w:t>новости политический прилагательный атрибут</w:t>
      </w:r>
    </w:p>
    <w:p w:rsidR="008056E0" w:rsidRPr="00A509A9" w:rsidRDefault="00A509A9" w:rsidP="00A509A9">
      <w:pPr>
        <w:pStyle w:val="ab"/>
        <w:widowControl w:val="0"/>
        <w:shd w:val="clear" w:color="auto" w:fill="FFFFFF"/>
        <w:spacing w:before="0" w:after="0"/>
        <w:ind w:firstLine="709"/>
        <w:rPr>
          <w:sz w:val="28"/>
          <w:szCs w:val="28"/>
        </w:rPr>
      </w:pPr>
      <w:r>
        <w:rPr>
          <w:sz w:val="28"/>
          <w:szCs w:val="28"/>
        </w:rPr>
        <w:br w:type="page"/>
      </w:r>
      <w:r w:rsidR="008056E0" w:rsidRPr="00A509A9">
        <w:rPr>
          <w:sz w:val="28"/>
          <w:szCs w:val="28"/>
        </w:rPr>
        <w:t>Таблица 1 – Количество прилагательных в процентном соотношении</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10"/>
        <w:gridCol w:w="1261"/>
        <w:gridCol w:w="1418"/>
        <w:gridCol w:w="1417"/>
      </w:tblGrid>
      <w:tr w:rsidR="008056E0" w:rsidRPr="00A509A9" w:rsidTr="00A509A9">
        <w:tc>
          <w:tcPr>
            <w:tcW w:w="3510" w:type="dxa"/>
          </w:tcPr>
          <w:p w:rsidR="008056E0" w:rsidRPr="00A509A9" w:rsidRDefault="008056E0" w:rsidP="00A509A9">
            <w:pPr>
              <w:widowControl w:val="0"/>
              <w:spacing w:after="0" w:line="360" w:lineRule="auto"/>
              <w:jc w:val="both"/>
              <w:rPr>
                <w:rFonts w:ascii="Times New Roman" w:hAnsi="Times New Roman"/>
                <w:sz w:val="20"/>
                <w:szCs w:val="20"/>
                <w:lang w:val="en-US"/>
              </w:rPr>
            </w:pPr>
            <w:r w:rsidRPr="00A509A9">
              <w:rPr>
                <w:rFonts w:ascii="Times New Roman" w:hAnsi="Times New Roman"/>
                <w:sz w:val="20"/>
                <w:szCs w:val="20"/>
                <w:lang w:val="en-US"/>
              </w:rPr>
              <w:t>CNN</w:t>
            </w:r>
          </w:p>
        </w:tc>
        <w:tc>
          <w:tcPr>
            <w:tcW w:w="1261" w:type="dxa"/>
          </w:tcPr>
          <w:p w:rsidR="008056E0" w:rsidRPr="00A509A9" w:rsidRDefault="008056E0" w:rsidP="00A509A9">
            <w:pPr>
              <w:widowControl w:val="0"/>
              <w:spacing w:after="0" w:line="360" w:lineRule="auto"/>
              <w:jc w:val="both"/>
              <w:rPr>
                <w:rFonts w:ascii="Times New Roman" w:hAnsi="Times New Roman"/>
                <w:sz w:val="20"/>
                <w:szCs w:val="20"/>
              </w:rPr>
            </w:pPr>
            <w:r w:rsidRPr="00A509A9">
              <w:rPr>
                <w:rFonts w:ascii="Times New Roman" w:hAnsi="Times New Roman"/>
                <w:sz w:val="20"/>
                <w:szCs w:val="20"/>
              </w:rPr>
              <w:t>ДП%</w:t>
            </w:r>
          </w:p>
        </w:tc>
        <w:tc>
          <w:tcPr>
            <w:tcW w:w="1418" w:type="dxa"/>
          </w:tcPr>
          <w:p w:rsidR="008056E0" w:rsidRPr="00A509A9" w:rsidRDefault="008056E0" w:rsidP="00A509A9">
            <w:pPr>
              <w:widowControl w:val="0"/>
              <w:spacing w:after="0" w:line="360" w:lineRule="auto"/>
              <w:jc w:val="both"/>
              <w:rPr>
                <w:rFonts w:ascii="Times New Roman" w:hAnsi="Times New Roman"/>
                <w:sz w:val="20"/>
                <w:szCs w:val="20"/>
              </w:rPr>
            </w:pPr>
            <w:r w:rsidRPr="00A509A9">
              <w:rPr>
                <w:rFonts w:ascii="Times New Roman" w:hAnsi="Times New Roman"/>
                <w:sz w:val="20"/>
                <w:szCs w:val="20"/>
              </w:rPr>
              <w:t>ОП+%</w:t>
            </w:r>
          </w:p>
        </w:tc>
        <w:tc>
          <w:tcPr>
            <w:tcW w:w="1417" w:type="dxa"/>
          </w:tcPr>
          <w:p w:rsidR="008056E0" w:rsidRPr="00A509A9" w:rsidRDefault="008056E0" w:rsidP="00A509A9">
            <w:pPr>
              <w:widowControl w:val="0"/>
              <w:spacing w:after="0" w:line="360" w:lineRule="auto"/>
              <w:jc w:val="both"/>
              <w:rPr>
                <w:rFonts w:ascii="Times New Roman" w:hAnsi="Times New Roman"/>
                <w:sz w:val="20"/>
                <w:szCs w:val="20"/>
              </w:rPr>
            </w:pPr>
            <w:r w:rsidRPr="00A509A9">
              <w:rPr>
                <w:rFonts w:ascii="Times New Roman" w:hAnsi="Times New Roman"/>
                <w:sz w:val="20"/>
                <w:szCs w:val="20"/>
              </w:rPr>
              <w:t>ОП-%</w:t>
            </w:r>
          </w:p>
        </w:tc>
      </w:tr>
      <w:tr w:rsidR="008056E0" w:rsidRPr="00A509A9" w:rsidTr="00A509A9">
        <w:tc>
          <w:tcPr>
            <w:tcW w:w="3510" w:type="dxa"/>
          </w:tcPr>
          <w:p w:rsidR="008056E0" w:rsidRPr="00A509A9" w:rsidRDefault="008056E0" w:rsidP="00A509A9">
            <w:pPr>
              <w:widowControl w:val="0"/>
              <w:spacing w:after="0" w:line="360" w:lineRule="auto"/>
              <w:jc w:val="both"/>
              <w:rPr>
                <w:rFonts w:ascii="Times New Roman" w:hAnsi="Times New Roman"/>
                <w:sz w:val="20"/>
                <w:szCs w:val="20"/>
              </w:rPr>
            </w:pPr>
            <w:r w:rsidRPr="00A509A9">
              <w:rPr>
                <w:rFonts w:ascii="Times New Roman" w:hAnsi="Times New Roman"/>
                <w:sz w:val="20"/>
                <w:szCs w:val="20"/>
              </w:rPr>
              <w:t>Экономика США</w:t>
            </w:r>
          </w:p>
        </w:tc>
        <w:tc>
          <w:tcPr>
            <w:tcW w:w="1261" w:type="dxa"/>
          </w:tcPr>
          <w:p w:rsidR="008056E0" w:rsidRPr="00A509A9" w:rsidRDefault="008056E0" w:rsidP="00A509A9">
            <w:pPr>
              <w:widowControl w:val="0"/>
              <w:spacing w:after="0" w:line="360" w:lineRule="auto"/>
              <w:jc w:val="both"/>
              <w:rPr>
                <w:rFonts w:ascii="Times New Roman" w:hAnsi="Times New Roman"/>
                <w:sz w:val="20"/>
                <w:szCs w:val="20"/>
              </w:rPr>
            </w:pPr>
            <w:r w:rsidRPr="00A509A9">
              <w:rPr>
                <w:rFonts w:ascii="Times New Roman" w:hAnsi="Times New Roman"/>
                <w:sz w:val="20"/>
                <w:szCs w:val="20"/>
              </w:rPr>
              <w:t>50</w:t>
            </w:r>
          </w:p>
        </w:tc>
        <w:tc>
          <w:tcPr>
            <w:tcW w:w="1418" w:type="dxa"/>
          </w:tcPr>
          <w:p w:rsidR="008056E0" w:rsidRPr="00A509A9" w:rsidRDefault="008056E0" w:rsidP="00A509A9">
            <w:pPr>
              <w:widowControl w:val="0"/>
              <w:spacing w:after="0" w:line="360" w:lineRule="auto"/>
              <w:jc w:val="both"/>
              <w:rPr>
                <w:rFonts w:ascii="Times New Roman" w:hAnsi="Times New Roman"/>
                <w:sz w:val="20"/>
                <w:szCs w:val="20"/>
              </w:rPr>
            </w:pPr>
            <w:r w:rsidRPr="00A509A9">
              <w:rPr>
                <w:rFonts w:ascii="Times New Roman" w:hAnsi="Times New Roman"/>
                <w:sz w:val="20"/>
                <w:szCs w:val="20"/>
              </w:rPr>
              <w:t>25</w:t>
            </w:r>
          </w:p>
        </w:tc>
        <w:tc>
          <w:tcPr>
            <w:tcW w:w="1417" w:type="dxa"/>
          </w:tcPr>
          <w:p w:rsidR="008056E0" w:rsidRPr="00A509A9" w:rsidRDefault="008056E0" w:rsidP="00A509A9">
            <w:pPr>
              <w:widowControl w:val="0"/>
              <w:spacing w:after="0" w:line="360" w:lineRule="auto"/>
              <w:jc w:val="both"/>
              <w:rPr>
                <w:rFonts w:ascii="Times New Roman" w:hAnsi="Times New Roman"/>
                <w:sz w:val="20"/>
                <w:szCs w:val="20"/>
              </w:rPr>
            </w:pPr>
            <w:r w:rsidRPr="00A509A9">
              <w:rPr>
                <w:rFonts w:ascii="Times New Roman" w:hAnsi="Times New Roman"/>
                <w:sz w:val="20"/>
                <w:szCs w:val="20"/>
              </w:rPr>
              <w:t>25</w:t>
            </w:r>
          </w:p>
        </w:tc>
      </w:tr>
      <w:tr w:rsidR="008056E0" w:rsidRPr="00A509A9" w:rsidTr="00A509A9">
        <w:tc>
          <w:tcPr>
            <w:tcW w:w="3510" w:type="dxa"/>
          </w:tcPr>
          <w:p w:rsidR="008056E0" w:rsidRPr="00A509A9" w:rsidRDefault="008056E0" w:rsidP="00A509A9">
            <w:pPr>
              <w:widowControl w:val="0"/>
              <w:spacing w:after="0" w:line="360" w:lineRule="auto"/>
              <w:jc w:val="both"/>
              <w:rPr>
                <w:rFonts w:ascii="Times New Roman" w:hAnsi="Times New Roman"/>
                <w:sz w:val="20"/>
                <w:szCs w:val="20"/>
              </w:rPr>
            </w:pPr>
            <w:r w:rsidRPr="00A509A9">
              <w:rPr>
                <w:rFonts w:ascii="Times New Roman" w:hAnsi="Times New Roman"/>
                <w:sz w:val="20"/>
                <w:szCs w:val="20"/>
              </w:rPr>
              <w:t>Реформа здравоохранения</w:t>
            </w:r>
          </w:p>
        </w:tc>
        <w:tc>
          <w:tcPr>
            <w:tcW w:w="1261" w:type="dxa"/>
          </w:tcPr>
          <w:p w:rsidR="008056E0" w:rsidRPr="00A509A9" w:rsidRDefault="008056E0" w:rsidP="00A509A9">
            <w:pPr>
              <w:widowControl w:val="0"/>
              <w:spacing w:after="0" w:line="360" w:lineRule="auto"/>
              <w:jc w:val="both"/>
              <w:rPr>
                <w:rFonts w:ascii="Times New Roman" w:hAnsi="Times New Roman"/>
                <w:sz w:val="20"/>
                <w:szCs w:val="20"/>
              </w:rPr>
            </w:pPr>
            <w:r w:rsidRPr="00A509A9">
              <w:rPr>
                <w:rFonts w:ascii="Times New Roman" w:hAnsi="Times New Roman"/>
                <w:sz w:val="20"/>
                <w:szCs w:val="20"/>
              </w:rPr>
              <w:t>58,3</w:t>
            </w:r>
          </w:p>
        </w:tc>
        <w:tc>
          <w:tcPr>
            <w:tcW w:w="1418" w:type="dxa"/>
          </w:tcPr>
          <w:p w:rsidR="008056E0" w:rsidRPr="00A509A9" w:rsidRDefault="008056E0" w:rsidP="00A509A9">
            <w:pPr>
              <w:widowControl w:val="0"/>
              <w:spacing w:after="0" w:line="360" w:lineRule="auto"/>
              <w:jc w:val="both"/>
              <w:rPr>
                <w:rFonts w:ascii="Times New Roman" w:hAnsi="Times New Roman"/>
                <w:sz w:val="20"/>
                <w:szCs w:val="20"/>
              </w:rPr>
            </w:pPr>
            <w:r w:rsidRPr="00A509A9">
              <w:rPr>
                <w:rFonts w:ascii="Times New Roman" w:hAnsi="Times New Roman"/>
                <w:sz w:val="20"/>
                <w:szCs w:val="20"/>
              </w:rPr>
              <w:t>23</w:t>
            </w:r>
          </w:p>
        </w:tc>
        <w:tc>
          <w:tcPr>
            <w:tcW w:w="1417" w:type="dxa"/>
          </w:tcPr>
          <w:p w:rsidR="008056E0" w:rsidRPr="00A509A9" w:rsidRDefault="008056E0" w:rsidP="00A509A9">
            <w:pPr>
              <w:widowControl w:val="0"/>
              <w:spacing w:after="0" w:line="360" w:lineRule="auto"/>
              <w:jc w:val="both"/>
              <w:rPr>
                <w:rFonts w:ascii="Times New Roman" w:hAnsi="Times New Roman"/>
                <w:sz w:val="20"/>
                <w:szCs w:val="20"/>
              </w:rPr>
            </w:pPr>
            <w:r w:rsidRPr="00A509A9">
              <w:rPr>
                <w:rFonts w:ascii="Times New Roman" w:hAnsi="Times New Roman"/>
                <w:sz w:val="20"/>
                <w:szCs w:val="20"/>
              </w:rPr>
              <w:t>20,8</w:t>
            </w:r>
          </w:p>
        </w:tc>
      </w:tr>
      <w:tr w:rsidR="008056E0" w:rsidRPr="00A509A9" w:rsidTr="00A509A9">
        <w:tc>
          <w:tcPr>
            <w:tcW w:w="3510" w:type="dxa"/>
          </w:tcPr>
          <w:p w:rsidR="008056E0" w:rsidRPr="00A509A9" w:rsidRDefault="008056E0" w:rsidP="00A509A9">
            <w:pPr>
              <w:widowControl w:val="0"/>
              <w:spacing w:after="0" w:line="360" w:lineRule="auto"/>
              <w:jc w:val="both"/>
              <w:rPr>
                <w:rFonts w:ascii="Times New Roman" w:hAnsi="Times New Roman"/>
                <w:sz w:val="20"/>
                <w:szCs w:val="20"/>
              </w:rPr>
            </w:pPr>
            <w:r w:rsidRPr="00A509A9">
              <w:rPr>
                <w:rFonts w:ascii="Times New Roman" w:hAnsi="Times New Roman"/>
                <w:sz w:val="20"/>
                <w:szCs w:val="20"/>
              </w:rPr>
              <w:t>Общее количество</w:t>
            </w:r>
          </w:p>
        </w:tc>
        <w:tc>
          <w:tcPr>
            <w:tcW w:w="1261" w:type="dxa"/>
          </w:tcPr>
          <w:p w:rsidR="008056E0" w:rsidRPr="00A509A9" w:rsidRDefault="008056E0" w:rsidP="00A509A9">
            <w:pPr>
              <w:widowControl w:val="0"/>
              <w:spacing w:after="0" w:line="360" w:lineRule="auto"/>
              <w:jc w:val="both"/>
              <w:rPr>
                <w:rFonts w:ascii="Times New Roman" w:hAnsi="Times New Roman"/>
                <w:sz w:val="20"/>
                <w:szCs w:val="20"/>
              </w:rPr>
            </w:pPr>
            <w:r w:rsidRPr="00A509A9">
              <w:rPr>
                <w:rFonts w:ascii="Times New Roman" w:hAnsi="Times New Roman"/>
                <w:sz w:val="20"/>
                <w:szCs w:val="20"/>
              </w:rPr>
              <w:t>55,4</w:t>
            </w:r>
          </w:p>
        </w:tc>
        <w:tc>
          <w:tcPr>
            <w:tcW w:w="1418" w:type="dxa"/>
          </w:tcPr>
          <w:p w:rsidR="008056E0" w:rsidRPr="00A509A9" w:rsidRDefault="008056E0" w:rsidP="00A509A9">
            <w:pPr>
              <w:widowControl w:val="0"/>
              <w:spacing w:after="0" w:line="360" w:lineRule="auto"/>
              <w:jc w:val="both"/>
              <w:rPr>
                <w:rFonts w:ascii="Times New Roman" w:hAnsi="Times New Roman"/>
                <w:sz w:val="20"/>
                <w:szCs w:val="20"/>
              </w:rPr>
            </w:pPr>
            <w:r w:rsidRPr="00A509A9">
              <w:rPr>
                <w:rFonts w:ascii="Times New Roman" w:hAnsi="Times New Roman"/>
                <w:sz w:val="20"/>
                <w:szCs w:val="20"/>
              </w:rPr>
              <w:t>23,1</w:t>
            </w:r>
          </w:p>
        </w:tc>
        <w:tc>
          <w:tcPr>
            <w:tcW w:w="1417" w:type="dxa"/>
          </w:tcPr>
          <w:p w:rsidR="008056E0" w:rsidRPr="00A509A9" w:rsidRDefault="008056E0" w:rsidP="00A509A9">
            <w:pPr>
              <w:widowControl w:val="0"/>
              <w:spacing w:after="0" w:line="360" w:lineRule="auto"/>
              <w:jc w:val="both"/>
              <w:rPr>
                <w:rFonts w:ascii="Times New Roman" w:hAnsi="Times New Roman"/>
                <w:sz w:val="20"/>
                <w:szCs w:val="20"/>
              </w:rPr>
            </w:pPr>
            <w:r w:rsidRPr="00A509A9">
              <w:rPr>
                <w:rFonts w:ascii="Times New Roman" w:hAnsi="Times New Roman"/>
                <w:sz w:val="20"/>
                <w:szCs w:val="20"/>
              </w:rPr>
              <w:t>21,5</w:t>
            </w:r>
          </w:p>
        </w:tc>
      </w:tr>
    </w:tbl>
    <w:p w:rsidR="00A509A9" w:rsidRDefault="00A509A9" w:rsidP="00A509A9">
      <w:pPr>
        <w:pStyle w:val="ab"/>
        <w:widowControl w:val="0"/>
        <w:shd w:val="clear" w:color="auto" w:fill="FFFFFF"/>
        <w:spacing w:before="0" w:after="0"/>
        <w:ind w:firstLine="709"/>
        <w:rPr>
          <w:sz w:val="28"/>
          <w:szCs w:val="28"/>
        </w:rPr>
      </w:pPr>
    </w:p>
    <w:p w:rsidR="008056E0" w:rsidRPr="00A509A9" w:rsidRDefault="008056E0" w:rsidP="00A509A9">
      <w:pPr>
        <w:pStyle w:val="ab"/>
        <w:widowControl w:val="0"/>
        <w:shd w:val="clear" w:color="auto" w:fill="FFFFFF"/>
        <w:spacing w:before="0" w:after="0"/>
        <w:ind w:firstLine="709"/>
        <w:rPr>
          <w:sz w:val="28"/>
          <w:szCs w:val="28"/>
        </w:rPr>
      </w:pPr>
      <w:r w:rsidRPr="00A509A9">
        <w:rPr>
          <w:sz w:val="28"/>
          <w:szCs w:val="28"/>
        </w:rPr>
        <w:t>Таким образом, мы делаем вывод о том, что в электронном издании «</w:t>
      </w:r>
      <w:r w:rsidRPr="00A509A9">
        <w:rPr>
          <w:sz w:val="28"/>
          <w:szCs w:val="28"/>
          <w:lang w:val="en-US"/>
        </w:rPr>
        <w:t>CNN</w:t>
      </w:r>
      <w:r w:rsidRPr="00A509A9">
        <w:rPr>
          <w:sz w:val="28"/>
          <w:szCs w:val="28"/>
        </w:rPr>
        <w:t>» на первом месте по количеству употреблений находятся дескриптивные прилагательные, на втором – прилагательные с положительной оценкой, на третьем – прилагательные с отрицательной оценкой. Данное издание, прежде всего, ориентировано на формирование у жителей США положительного отношения относительно экономических и политических событий, происходящих в США.</w:t>
      </w:r>
    </w:p>
    <w:p w:rsidR="00A509A9" w:rsidRDefault="00A509A9" w:rsidP="00A509A9">
      <w:pPr>
        <w:widowControl w:val="0"/>
        <w:shd w:val="clear" w:color="auto" w:fill="FFFFFF"/>
        <w:spacing w:after="0" w:line="360" w:lineRule="auto"/>
        <w:ind w:firstLine="709"/>
        <w:jc w:val="both"/>
        <w:textAlignment w:val="baseline"/>
        <w:rPr>
          <w:rFonts w:ascii="Times New Roman" w:hAnsi="Times New Roman"/>
          <w:sz w:val="28"/>
          <w:szCs w:val="28"/>
        </w:rPr>
      </w:pP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lang w:val="en-US"/>
        </w:rPr>
      </w:pPr>
      <w:r w:rsidRPr="00A509A9">
        <w:rPr>
          <w:rFonts w:ascii="Times New Roman" w:hAnsi="Times New Roman"/>
          <w:sz w:val="28"/>
          <w:szCs w:val="28"/>
        </w:rPr>
        <w:t>3.2 Анализ прилагательных атрибутов в текстах политических</w:t>
      </w:r>
      <w:r w:rsidR="00A509A9">
        <w:rPr>
          <w:rFonts w:ascii="Times New Roman" w:hAnsi="Times New Roman"/>
          <w:sz w:val="28"/>
          <w:szCs w:val="28"/>
        </w:rPr>
        <w:t xml:space="preserve"> </w:t>
      </w:r>
      <w:r w:rsidRPr="00A509A9">
        <w:rPr>
          <w:rFonts w:ascii="Times New Roman" w:hAnsi="Times New Roman"/>
          <w:sz w:val="28"/>
          <w:szCs w:val="28"/>
        </w:rPr>
        <w:t>новостей</w:t>
      </w:r>
      <w:r w:rsidRPr="00A509A9">
        <w:rPr>
          <w:rFonts w:ascii="Times New Roman" w:hAnsi="Times New Roman"/>
          <w:sz w:val="28"/>
          <w:szCs w:val="28"/>
          <w:lang w:val="en-US"/>
        </w:rPr>
        <w:t xml:space="preserve"> </w:t>
      </w:r>
      <w:r w:rsidRPr="00A509A9">
        <w:rPr>
          <w:rFonts w:ascii="Times New Roman" w:hAnsi="Times New Roman"/>
          <w:sz w:val="28"/>
          <w:szCs w:val="28"/>
        </w:rPr>
        <w:t>издания</w:t>
      </w:r>
      <w:r w:rsidRPr="00A509A9">
        <w:rPr>
          <w:rFonts w:ascii="Times New Roman" w:hAnsi="Times New Roman"/>
          <w:sz w:val="28"/>
          <w:szCs w:val="28"/>
          <w:lang w:val="en-US"/>
        </w:rPr>
        <w:t xml:space="preserve"> «The New York Times»</w:t>
      </w:r>
    </w:p>
    <w:p w:rsidR="00A509A9" w:rsidRDefault="00A509A9" w:rsidP="00A509A9">
      <w:pPr>
        <w:widowControl w:val="0"/>
        <w:shd w:val="clear" w:color="auto" w:fill="FFFFFF"/>
        <w:spacing w:after="0" w:line="360" w:lineRule="auto"/>
        <w:ind w:firstLine="709"/>
        <w:jc w:val="both"/>
        <w:textAlignment w:val="baseline"/>
        <w:rPr>
          <w:rFonts w:ascii="Times New Roman" w:hAnsi="Times New Roman"/>
          <w:sz w:val="28"/>
          <w:szCs w:val="28"/>
        </w:rPr>
      </w:pP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rPr>
      </w:pPr>
      <w:r w:rsidRPr="00A509A9">
        <w:rPr>
          <w:rFonts w:ascii="Times New Roman" w:hAnsi="Times New Roman"/>
          <w:sz w:val="28"/>
          <w:szCs w:val="28"/>
        </w:rPr>
        <w:t>По материалам издания «</w:t>
      </w:r>
      <w:r w:rsidRPr="00A509A9">
        <w:rPr>
          <w:rFonts w:ascii="Times New Roman" w:hAnsi="Times New Roman"/>
          <w:sz w:val="28"/>
          <w:szCs w:val="28"/>
          <w:lang w:val="en-US"/>
        </w:rPr>
        <w:t>The</w:t>
      </w:r>
      <w:r w:rsidRPr="00A509A9">
        <w:rPr>
          <w:rFonts w:ascii="Times New Roman" w:hAnsi="Times New Roman"/>
          <w:sz w:val="28"/>
          <w:szCs w:val="28"/>
        </w:rPr>
        <w:t xml:space="preserve"> </w:t>
      </w:r>
      <w:r w:rsidRPr="00A509A9">
        <w:rPr>
          <w:rFonts w:ascii="Times New Roman" w:hAnsi="Times New Roman"/>
          <w:sz w:val="28"/>
          <w:szCs w:val="28"/>
          <w:lang w:val="en-US"/>
        </w:rPr>
        <w:t>New</w:t>
      </w:r>
      <w:r w:rsidRPr="00A509A9">
        <w:rPr>
          <w:rFonts w:ascii="Times New Roman" w:hAnsi="Times New Roman"/>
          <w:sz w:val="28"/>
          <w:szCs w:val="28"/>
        </w:rPr>
        <w:t xml:space="preserve"> </w:t>
      </w:r>
      <w:r w:rsidRPr="00A509A9">
        <w:rPr>
          <w:rFonts w:ascii="Times New Roman" w:hAnsi="Times New Roman"/>
          <w:sz w:val="28"/>
          <w:szCs w:val="28"/>
          <w:lang w:val="en-US"/>
        </w:rPr>
        <w:t>York</w:t>
      </w:r>
      <w:r w:rsidRPr="00A509A9">
        <w:rPr>
          <w:rFonts w:ascii="Times New Roman" w:hAnsi="Times New Roman"/>
          <w:sz w:val="28"/>
          <w:szCs w:val="28"/>
        </w:rPr>
        <w:t xml:space="preserve"> </w:t>
      </w:r>
      <w:r w:rsidRPr="00A509A9">
        <w:rPr>
          <w:rFonts w:ascii="Times New Roman" w:hAnsi="Times New Roman"/>
          <w:sz w:val="28"/>
          <w:szCs w:val="28"/>
          <w:lang w:val="en-US"/>
        </w:rPr>
        <w:t>Times</w:t>
      </w:r>
      <w:r w:rsidRPr="00A509A9">
        <w:rPr>
          <w:rFonts w:ascii="Times New Roman" w:hAnsi="Times New Roman"/>
          <w:sz w:val="28"/>
          <w:szCs w:val="28"/>
        </w:rPr>
        <w:t>» было проанализировано 20 статей, которые были подразделены на два тематических блока: экономика США и реформа здравоохранения. В ходе анализа из статей периодического издания «</w:t>
      </w:r>
      <w:r w:rsidRPr="00A509A9">
        <w:rPr>
          <w:rFonts w:ascii="Times New Roman" w:hAnsi="Times New Roman"/>
          <w:sz w:val="28"/>
          <w:szCs w:val="28"/>
          <w:lang w:val="en-US"/>
        </w:rPr>
        <w:t>The</w:t>
      </w:r>
      <w:r w:rsidRPr="00A509A9">
        <w:rPr>
          <w:rFonts w:ascii="Times New Roman" w:hAnsi="Times New Roman"/>
          <w:sz w:val="28"/>
          <w:szCs w:val="28"/>
        </w:rPr>
        <w:t xml:space="preserve"> </w:t>
      </w:r>
      <w:r w:rsidRPr="00A509A9">
        <w:rPr>
          <w:rFonts w:ascii="Times New Roman" w:hAnsi="Times New Roman"/>
          <w:sz w:val="28"/>
          <w:szCs w:val="28"/>
          <w:lang w:val="en-US"/>
        </w:rPr>
        <w:t>New</w:t>
      </w:r>
      <w:r w:rsidRPr="00A509A9">
        <w:rPr>
          <w:rFonts w:ascii="Times New Roman" w:hAnsi="Times New Roman"/>
          <w:sz w:val="28"/>
          <w:szCs w:val="28"/>
        </w:rPr>
        <w:t xml:space="preserve"> </w:t>
      </w:r>
      <w:r w:rsidRPr="00A509A9">
        <w:rPr>
          <w:rFonts w:ascii="Times New Roman" w:hAnsi="Times New Roman"/>
          <w:sz w:val="28"/>
          <w:szCs w:val="28"/>
          <w:lang w:val="en-US"/>
        </w:rPr>
        <w:t>York</w:t>
      </w:r>
      <w:r w:rsidRPr="00A509A9">
        <w:rPr>
          <w:rFonts w:ascii="Times New Roman" w:hAnsi="Times New Roman"/>
          <w:sz w:val="28"/>
          <w:szCs w:val="28"/>
        </w:rPr>
        <w:t xml:space="preserve"> </w:t>
      </w:r>
      <w:r w:rsidRPr="00A509A9">
        <w:rPr>
          <w:rFonts w:ascii="Times New Roman" w:hAnsi="Times New Roman"/>
          <w:sz w:val="28"/>
          <w:szCs w:val="28"/>
          <w:lang w:val="en-US"/>
        </w:rPr>
        <w:t>Times</w:t>
      </w:r>
      <w:r w:rsidRPr="00A509A9">
        <w:rPr>
          <w:rFonts w:ascii="Times New Roman" w:hAnsi="Times New Roman"/>
          <w:sz w:val="28"/>
          <w:szCs w:val="28"/>
        </w:rPr>
        <w:t xml:space="preserve">» были отобраны прилагательные в атрибутивной функции, и затем распределены по трем группам: дескриптивные прилагательные, прилагательные с положительной оценкой и прилагательные с отрицательной оценкой. </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rPr>
      </w:pPr>
      <w:r w:rsidRPr="00A509A9">
        <w:rPr>
          <w:rFonts w:ascii="Times New Roman" w:hAnsi="Times New Roman"/>
          <w:sz w:val="28"/>
          <w:szCs w:val="28"/>
        </w:rPr>
        <w:t xml:space="preserve">Анализ статей экономической тематики. Данная тема освещает в основном такие стороны экономики США, как восстановление экономического состояния и качественное реформирование в сфере экономики. В течение работы над статьями данного источника было выявлено огромное количество дескриптивных прилагательных, которые представляют собой реалии политической и экономической жизни. Например: </w:t>
      </w:r>
      <w:r w:rsidRPr="00A509A9">
        <w:rPr>
          <w:rFonts w:ascii="Times New Roman" w:hAnsi="Times New Roman"/>
          <w:sz w:val="28"/>
          <w:szCs w:val="28"/>
          <w:lang w:val="en-US"/>
        </w:rPr>
        <w:t>the</w:t>
      </w:r>
      <w:r w:rsidRPr="00A509A9">
        <w:rPr>
          <w:rFonts w:ascii="Times New Roman" w:hAnsi="Times New Roman"/>
          <w:sz w:val="28"/>
          <w:szCs w:val="28"/>
        </w:rPr>
        <w:t xml:space="preserve"> </w:t>
      </w:r>
      <w:r w:rsidRPr="00A509A9">
        <w:rPr>
          <w:rFonts w:ascii="Times New Roman" w:hAnsi="Times New Roman"/>
          <w:sz w:val="28"/>
          <w:szCs w:val="28"/>
          <w:lang w:val="en-US"/>
        </w:rPr>
        <w:t>annual</w:t>
      </w:r>
      <w:r w:rsidRPr="00A509A9">
        <w:rPr>
          <w:rFonts w:ascii="Times New Roman" w:hAnsi="Times New Roman"/>
          <w:sz w:val="28"/>
          <w:szCs w:val="28"/>
        </w:rPr>
        <w:t xml:space="preserve"> </w:t>
      </w:r>
      <w:r w:rsidRPr="00A509A9">
        <w:rPr>
          <w:rFonts w:ascii="Times New Roman" w:hAnsi="Times New Roman"/>
          <w:sz w:val="28"/>
          <w:szCs w:val="28"/>
          <w:lang w:val="en-US"/>
        </w:rPr>
        <w:t>forum</w:t>
      </w:r>
      <w:r w:rsidRPr="00A509A9">
        <w:rPr>
          <w:rFonts w:ascii="Times New Roman" w:hAnsi="Times New Roman"/>
          <w:sz w:val="28"/>
          <w:szCs w:val="28"/>
        </w:rPr>
        <w:t xml:space="preserve"> (ежегодный форум), </w:t>
      </w:r>
      <w:r w:rsidRPr="00A509A9">
        <w:rPr>
          <w:rFonts w:ascii="Times New Roman" w:hAnsi="Times New Roman"/>
          <w:sz w:val="28"/>
          <w:szCs w:val="28"/>
          <w:lang w:val="en-US"/>
        </w:rPr>
        <w:t>a</w:t>
      </w:r>
      <w:r w:rsidRPr="00A509A9">
        <w:rPr>
          <w:rFonts w:ascii="Times New Roman" w:hAnsi="Times New Roman"/>
          <w:sz w:val="28"/>
          <w:szCs w:val="28"/>
        </w:rPr>
        <w:t xml:space="preserve"> </w:t>
      </w:r>
      <w:r w:rsidRPr="00A509A9">
        <w:rPr>
          <w:rFonts w:ascii="Times New Roman" w:hAnsi="Times New Roman"/>
          <w:sz w:val="28"/>
          <w:szCs w:val="28"/>
          <w:lang w:val="en-US"/>
        </w:rPr>
        <w:t>joint</w:t>
      </w:r>
      <w:r w:rsidRPr="00A509A9">
        <w:rPr>
          <w:rFonts w:ascii="Times New Roman" w:hAnsi="Times New Roman"/>
          <w:sz w:val="28"/>
          <w:szCs w:val="28"/>
        </w:rPr>
        <w:t xml:space="preserve"> </w:t>
      </w:r>
      <w:r w:rsidRPr="00A509A9">
        <w:rPr>
          <w:rFonts w:ascii="Times New Roman" w:hAnsi="Times New Roman"/>
          <w:sz w:val="28"/>
          <w:szCs w:val="28"/>
          <w:lang w:val="en-US"/>
        </w:rPr>
        <w:t>statement</w:t>
      </w:r>
      <w:r w:rsidRPr="00A509A9">
        <w:rPr>
          <w:rFonts w:ascii="Times New Roman" w:hAnsi="Times New Roman"/>
          <w:sz w:val="28"/>
          <w:szCs w:val="28"/>
        </w:rPr>
        <w:t xml:space="preserve"> (совместное заявление), </w:t>
      </w:r>
      <w:r w:rsidRPr="00A509A9">
        <w:rPr>
          <w:rFonts w:ascii="Times New Roman" w:hAnsi="Times New Roman"/>
          <w:sz w:val="28"/>
          <w:szCs w:val="28"/>
          <w:lang w:val="en-US"/>
        </w:rPr>
        <w:t>the</w:t>
      </w:r>
      <w:r w:rsidRPr="00A509A9">
        <w:rPr>
          <w:rFonts w:ascii="Times New Roman" w:hAnsi="Times New Roman"/>
          <w:sz w:val="28"/>
          <w:szCs w:val="28"/>
        </w:rPr>
        <w:t xml:space="preserve"> </w:t>
      </w:r>
      <w:r w:rsidRPr="00A509A9">
        <w:rPr>
          <w:rFonts w:ascii="Times New Roman" w:hAnsi="Times New Roman"/>
          <w:sz w:val="28"/>
          <w:szCs w:val="28"/>
          <w:lang w:val="en-US"/>
        </w:rPr>
        <w:t>final</w:t>
      </w:r>
      <w:r w:rsidRPr="00A509A9">
        <w:rPr>
          <w:rFonts w:ascii="Times New Roman" w:hAnsi="Times New Roman"/>
          <w:sz w:val="28"/>
          <w:szCs w:val="28"/>
        </w:rPr>
        <w:t xml:space="preserve"> </w:t>
      </w:r>
      <w:r w:rsidRPr="00A509A9">
        <w:rPr>
          <w:rFonts w:ascii="Times New Roman" w:hAnsi="Times New Roman"/>
          <w:sz w:val="28"/>
          <w:szCs w:val="28"/>
          <w:lang w:val="en-US"/>
        </w:rPr>
        <w:t>statement</w:t>
      </w:r>
      <w:r w:rsidRPr="00A509A9">
        <w:rPr>
          <w:rFonts w:ascii="Times New Roman" w:hAnsi="Times New Roman"/>
          <w:sz w:val="28"/>
          <w:szCs w:val="28"/>
        </w:rPr>
        <w:t xml:space="preserve"> (заключительное заявление), а </w:t>
      </w:r>
      <w:r w:rsidRPr="00A509A9">
        <w:rPr>
          <w:rFonts w:ascii="Times New Roman" w:hAnsi="Times New Roman"/>
          <w:sz w:val="28"/>
          <w:szCs w:val="28"/>
          <w:lang w:val="en-US"/>
        </w:rPr>
        <w:t>previous</w:t>
      </w:r>
      <w:r w:rsidRPr="00A509A9">
        <w:rPr>
          <w:rFonts w:ascii="Times New Roman" w:hAnsi="Times New Roman"/>
          <w:sz w:val="28"/>
          <w:szCs w:val="28"/>
        </w:rPr>
        <w:t xml:space="preserve"> </w:t>
      </w:r>
      <w:r w:rsidRPr="00A509A9">
        <w:rPr>
          <w:rFonts w:ascii="Times New Roman" w:hAnsi="Times New Roman"/>
          <w:sz w:val="28"/>
          <w:szCs w:val="28"/>
          <w:lang w:val="en-US"/>
        </w:rPr>
        <w:t>draft</w:t>
      </w:r>
      <w:r w:rsidRPr="00A509A9">
        <w:rPr>
          <w:rFonts w:ascii="Times New Roman" w:hAnsi="Times New Roman"/>
          <w:sz w:val="28"/>
          <w:szCs w:val="28"/>
        </w:rPr>
        <w:t xml:space="preserve"> (предшествующий проект), </w:t>
      </w:r>
      <w:r w:rsidRPr="00A509A9">
        <w:rPr>
          <w:rFonts w:ascii="Times New Roman" w:hAnsi="Times New Roman"/>
          <w:sz w:val="28"/>
          <w:szCs w:val="28"/>
          <w:lang w:val="en-US"/>
        </w:rPr>
        <w:t>political</w:t>
      </w:r>
      <w:r w:rsidRPr="00A509A9">
        <w:rPr>
          <w:rFonts w:ascii="Times New Roman" w:hAnsi="Times New Roman"/>
          <w:sz w:val="28"/>
          <w:szCs w:val="28"/>
        </w:rPr>
        <w:t xml:space="preserve"> </w:t>
      </w:r>
      <w:r w:rsidRPr="00A509A9">
        <w:rPr>
          <w:rFonts w:ascii="Times New Roman" w:hAnsi="Times New Roman"/>
          <w:sz w:val="28"/>
          <w:szCs w:val="28"/>
          <w:lang w:val="en-US"/>
        </w:rPr>
        <w:t>prisoners</w:t>
      </w:r>
      <w:r w:rsidRPr="00A509A9">
        <w:rPr>
          <w:rFonts w:ascii="Times New Roman" w:hAnsi="Times New Roman"/>
          <w:sz w:val="28"/>
          <w:szCs w:val="28"/>
        </w:rPr>
        <w:t xml:space="preserve"> (политические заключенные), </w:t>
      </w:r>
      <w:r w:rsidRPr="00A509A9">
        <w:rPr>
          <w:rFonts w:ascii="Times New Roman" w:hAnsi="Times New Roman"/>
          <w:sz w:val="28"/>
          <w:szCs w:val="28"/>
          <w:lang w:val="en-US"/>
        </w:rPr>
        <w:t>the</w:t>
      </w:r>
      <w:r w:rsidRPr="00A509A9">
        <w:rPr>
          <w:rFonts w:ascii="Times New Roman" w:hAnsi="Times New Roman"/>
          <w:sz w:val="28"/>
          <w:szCs w:val="28"/>
        </w:rPr>
        <w:t xml:space="preserve"> </w:t>
      </w:r>
      <w:r w:rsidRPr="00A509A9">
        <w:rPr>
          <w:rFonts w:ascii="Times New Roman" w:hAnsi="Times New Roman"/>
          <w:sz w:val="28"/>
          <w:szCs w:val="28"/>
          <w:lang w:val="en-US"/>
        </w:rPr>
        <w:t>financial</w:t>
      </w:r>
      <w:r w:rsidRPr="00A509A9">
        <w:rPr>
          <w:rFonts w:ascii="Times New Roman" w:hAnsi="Times New Roman"/>
          <w:sz w:val="28"/>
          <w:szCs w:val="28"/>
        </w:rPr>
        <w:t xml:space="preserve"> </w:t>
      </w:r>
      <w:r w:rsidRPr="00A509A9">
        <w:rPr>
          <w:rFonts w:ascii="Times New Roman" w:hAnsi="Times New Roman"/>
          <w:sz w:val="28"/>
          <w:szCs w:val="28"/>
          <w:lang w:val="en-US"/>
        </w:rPr>
        <w:t>arm</w:t>
      </w:r>
      <w:r w:rsidRPr="00A509A9">
        <w:rPr>
          <w:rFonts w:ascii="Times New Roman" w:hAnsi="Times New Roman"/>
          <w:sz w:val="28"/>
          <w:szCs w:val="28"/>
        </w:rPr>
        <w:t xml:space="preserve"> (финансовое подразделение), </w:t>
      </w:r>
      <w:r w:rsidRPr="00A509A9">
        <w:rPr>
          <w:rFonts w:ascii="Times New Roman" w:hAnsi="Times New Roman"/>
          <w:sz w:val="28"/>
          <w:szCs w:val="28"/>
          <w:lang w:val="en-US"/>
        </w:rPr>
        <w:t>the</w:t>
      </w:r>
      <w:r w:rsidRPr="00A509A9">
        <w:rPr>
          <w:rFonts w:ascii="Times New Roman" w:hAnsi="Times New Roman"/>
          <w:sz w:val="28"/>
          <w:szCs w:val="28"/>
        </w:rPr>
        <w:t xml:space="preserve"> </w:t>
      </w:r>
      <w:r w:rsidRPr="00A509A9">
        <w:rPr>
          <w:rFonts w:ascii="Times New Roman" w:hAnsi="Times New Roman"/>
          <w:sz w:val="28"/>
          <w:szCs w:val="28"/>
          <w:lang w:val="en-US"/>
        </w:rPr>
        <w:t>economic</w:t>
      </w:r>
      <w:r w:rsidRPr="00A509A9">
        <w:rPr>
          <w:rFonts w:ascii="Times New Roman" w:hAnsi="Times New Roman"/>
          <w:sz w:val="28"/>
          <w:szCs w:val="28"/>
        </w:rPr>
        <w:t xml:space="preserve"> </w:t>
      </w:r>
      <w:r w:rsidRPr="00A509A9">
        <w:rPr>
          <w:rFonts w:ascii="Times New Roman" w:hAnsi="Times New Roman"/>
          <w:sz w:val="28"/>
          <w:szCs w:val="28"/>
          <w:lang w:val="en-US"/>
        </w:rPr>
        <w:t>crisis</w:t>
      </w:r>
      <w:r w:rsidRPr="00A509A9">
        <w:rPr>
          <w:rFonts w:ascii="Times New Roman" w:hAnsi="Times New Roman"/>
          <w:sz w:val="28"/>
          <w:szCs w:val="28"/>
        </w:rPr>
        <w:t xml:space="preserve"> (экономический кризис), </w:t>
      </w:r>
      <w:r w:rsidRPr="00A509A9">
        <w:rPr>
          <w:rFonts w:ascii="Times New Roman" w:hAnsi="Times New Roman"/>
          <w:sz w:val="28"/>
          <w:szCs w:val="28"/>
          <w:lang w:val="en-US"/>
        </w:rPr>
        <w:t>political</w:t>
      </w:r>
      <w:r w:rsidRPr="00A509A9">
        <w:rPr>
          <w:rFonts w:ascii="Times New Roman" w:hAnsi="Times New Roman"/>
          <w:sz w:val="28"/>
          <w:szCs w:val="28"/>
        </w:rPr>
        <w:t xml:space="preserve"> </w:t>
      </w:r>
      <w:r w:rsidRPr="00A509A9">
        <w:rPr>
          <w:rFonts w:ascii="Times New Roman" w:hAnsi="Times New Roman"/>
          <w:sz w:val="28"/>
          <w:szCs w:val="28"/>
          <w:lang w:val="en-US"/>
        </w:rPr>
        <w:t>system</w:t>
      </w:r>
      <w:r w:rsidRPr="00A509A9">
        <w:rPr>
          <w:rFonts w:ascii="Times New Roman" w:hAnsi="Times New Roman"/>
          <w:sz w:val="28"/>
          <w:szCs w:val="28"/>
        </w:rPr>
        <w:t xml:space="preserve"> (политическая система), </w:t>
      </w:r>
      <w:r w:rsidRPr="00A509A9">
        <w:rPr>
          <w:rFonts w:ascii="Times New Roman" w:hAnsi="Times New Roman"/>
          <w:sz w:val="28"/>
          <w:szCs w:val="28"/>
          <w:lang w:val="en-US"/>
        </w:rPr>
        <w:t>common</w:t>
      </w:r>
      <w:r w:rsidRPr="00A509A9">
        <w:rPr>
          <w:rFonts w:ascii="Times New Roman" w:hAnsi="Times New Roman"/>
          <w:sz w:val="28"/>
          <w:szCs w:val="28"/>
        </w:rPr>
        <w:t xml:space="preserve"> </w:t>
      </w:r>
      <w:r w:rsidRPr="00A509A9">
        <w:rPr>
          <w:rFonts w:ascii="Times New Roman" w:hAnsi="Times New Roman"/>
          <w:sz w:val="28"/>
          <w:szCs w:val="28"/>
          <w:lang w:val="en-US"/>
        </w:rPr>
        <w:t>challenges</w:t>
      </w:r>
      <w:r w:rsidRPr="00A509A9">
        <w:rPr>
          <w:rFonts w:ascii="Times New Roman" w:hAnsi="Times New Roman"/>
          <w:sz w:val="28"/>
          <w:szCs w:val="28"/>
        </w:rPr>
        <w:t xml:space="preserve"> (общие проблемы), </w:t>
      </w:r>
      <w:r w:rsidRPr="00A509A9">
        <w:rPr>
          <w:rFonts w:ascii="Times New Roman" w:hAnsi="Times New Roman"/>
          <w:sz w:val="28"/>
          <w:szCs w:val="28"/>
          <w:lang w:val="en-US"/>
        </w:rPr>
        <w:t>new</w:t>
      </w:r>
      <w:r w:rsidRPr="00A509A9">
        <w:rPr>
          <w:rFonts w:ascii="Times New Roman" w:hAnsi="Times New Roman"/>
          <w:sz w:val="28"/>
          <w:szCs w:val="28"/>
        </w:rPr>
        <w:t xml:space="preserve"> </w:t>
      </w:r>
      <w:r w:rsidRPr="00A509A9">
        <w:rPr>
          <w:rFonts w:ascii="Times New Roman" w:hAnsi="Times New Roman"/>
          <w:sz w:val="28"/>
          <w:szCs w:val="28"/>
          <w:lang w:val="en-US"/>
        </w:rPr>
        <w:t>investment</w:t>
      </w:r>
      <w:r w:rsidRPr="00A509A9">
        <w:rPr>
          <w:rFonts w:ascii="Times New Roman" w:hAnsi="Times New Roman"/>
          <w:sz w:val="28"/>
          <w:szCs w:val="28"/>
        </w:rPr>
        <w:t xml:space="preserve"> (новый вид капиталовложения), </w:t>
      </w:r>
      <w:r w:rsidRPr="00A509A9">
        <w:rPr>
          <w:rFonts w:ascii="Times New Roman" w:hAnsi="Times New Roman"/>
          <w:sz w:val="28"/>
          <w:szCs w:val="28"/>
          <w:lang w:val="en-US"/>
        </w:rPr>
        <w:t>small</w:t>
      </w:r>
      <w:r w:rsidRPr="00A509A9">
        <w:rPr>
          <w:rFonts w:ascii="Times New Roman" w:hAnsi="Times New Roman"/>
          <w:sz w:val="28"/>
          <w:szCs w:val="28"/>
        </w:rPr>
        <w:t xml:space="preserve"> </w:t>
      </w:r>
      <w:r w:rsidRPr="00A509A9">
        <w:rPr>
          <w:rFonts w:ascii="Times New Roman" w:hAnsi="Times New Roman"/>
          <w:sz w:val="28"/>
          <w:szCs w:val="28"/>
          <w:lang w:val="en-US"/>
        </w:rPr>
        <w:t>business</w:t>
      </w:r>
      <w:r w:rsidRPr="00A509A9">
        <w:rPr>
          <w:rFonts w:ascii="Times New Roman" w:hAnsi="Times New Roman"/>
          <w:sz w:val="28"/>
          <w:szCs w:val="28"/>
        </w:rPr>
        <w:t xml:space="preserve"> (малый бизнес), </w:t>
      </w:r>
      <w:r w:rsidRPr="00A509A9">
        <w:rPr>
          <w:rFonts w:ascii="Times New Roman" w:hAnsi="Times New Roman"/>
          <w:sz w:val="28"/>
          <w:szCs w:val="28"/>
          <w:lang w:val="en-US"/>
        </w:rPr>
        <w:t>the</w:t>
      </w:r>
      <w:r w:rsidRPr="00A509A9">
        <w:rPr>
          <w:rFonts w:ascii="Times New Roman" w:hAnsi="Times New Roman"/>
          <w:sz w:val="28"/>
          <w:szCs w:val="28"/>
        </w:rPr>
        <w:t xml:space="preserve"> </w:t>
      </w:r>
      <w:r w:rsidRPr="00A509A9">
        <w:rPr>
          <w:rFonts w:ascii="Times New Roman" w:hAnsi="Times New Roman"/>
          <w:sz w:val="28"/>
          <w:szCs w:val="28"/>
          <w:lang w:val="en-US"/>
        </w:rPr>
        <w:t>short</w:t>
      </w:r>
      <w:r w:rsidRPr="00A509A9">
        <w:rPr>
          <w:rFonts w:ascii="Times New Roman" w:hAnsi="Times New Roman"/>
          <w:sz w:val="28"/>
          <w:szCs w:val="28"/>
        </w:rPr>
        <w:t xml:space="preserve"> </w:t>
      </w:r>
      <w:r w:rsidRPr="00A509A9">
        <w:rPr>
          <w:rFonts w:ascii="Times New Roman" w:hAnsi="Times New Roman"/>
          <w:sz w:val="28"/>
          <w:szCs w:val="28"/>
          <w:lang w:val="en-US"/>
        </w:rPr>
        <w:t>term</w:t>
      </w:r>
      <w:r w:rsidRPr="00A509A9">
        <w:rPr>
          <w:rFonts w:ascii="Times New Roman" w:hAnsi="Times New Roman"/>
          <w:sz w:val="28"/>
          <w:szCs w:val="28"/>
        </w:rPr>
        <w:t xml:space="preserve"> (короткий срок), </w:t>
      </w:r>
      <w:r w:rsidRPr="00A509A9">
        <w:rPr>
          <w:rFonts w:ascii="Times New Roman" w:hAnsi="Times New Roman"/>
          <w:sz w:val="28"/>
          <w:szCs w:val="28"/>
          <w:lang w:val="en-US"/>
        </w:rPr>
        <w:t>a</w:t>
      </w:r>
      <w:r w:rsidRPr="00A509A9">
        <w:rPr>
          <w:rFonts w:ascii="Times New Roman" w:hAnsi="Times New Roman"/>
          <w:sz w:val="28"/>
          <w:szCs w:val="28"/>
        </w:rPr>
        <w:t xml:space="preserve"> </w:t>
      </w:r>
      <w:r w:rsidRPr="00A509A9">
        <w:rPr>
          <w:rFonts w:ascii="Times New Roman" w:hAnsi="Times New Roman"/>
          <w:sz w:val="28"/>
          <w:szCs w:val="28"/>
          <w:lang w:val="en-US"/>
        </w:rPr>
        <w:t>new</w:t>
      </w:r>
      <w:r w:rsidRPr="00A509A9">
        <w:rPr>
          <w:rFonts w:ascii="Times New Roman" w:hAnsi="Times New Roman"/>
          <w:sz w:val="28"/>
          <w:szCs w:val="28"/>
        </w:rPr>
        <w:t xml:space="preserve"> </w:t>
      </w:r>
      <w:r w:rsidRPr="00A509A9">
        <w:rPr>
          <w:rFonts w:ascii="Times New Roman" w:hAnsi="Times New Roman"/>
          <w:sz w:val="28"/>
          <w:szCs w:val="28"/>
          <w:lang w:val="en-US"/>
        </w:rPr>
        <w:t>foundation</w:t>
      </w:r>
      <w:r w:rsidRPr="00A509A9">
        <w:rPr>
          <w:rFonts w:ascii="Times New Roman" w:hAnsi="Times New Roman"/>
          <w:sz w:val="28"/>
          <w:szCs w:val="28"/>
        </w:rPr>
        <w:t xml:space="preserve"> (новое основание), </w:t>
      </w:r>
      <w:r w:rsidRPr="00A509A9">
        <w:rPr>
          <w:rFonts w:ascii="Times New Roman" w:hAnsi="Times New Roman"/>
          <w:sz w:val="28"/>
          <w:szCs w:val="28"/>
          <w:lang w:val="en-US"/>
        </w:rPr>
        <w:t>new</w:t>
      </w:r>
      <w:r w:rsidRPr="00A509A9">
        <w:rPr>
          <w:rFonts w:ascii="Times New Roman" w:hAnsi="Times New Roman"/>
          <w:sz w:val="28"/>
          <w:szCs w:val="28"/>
        </w:rPr>
        <w:t xml:space="preserve"> </w:t>
      </w:r>
      <w:r w:rsidRPr="00A509A9">
        <w:rPr>
          <w:rFonts w:ascii="Times New Roman" w:hAnsi="Times New Roman"/>
          <w:sz w:val="28"/>
          <w:szCs w:val="28"/>
          <w:lang w:val="en-US"/>
        </w:rPr>
        <w:t>workers</w:t>
      </w:r>
      <w:r w:rsidRPr="00A509A9">
        <w:rPr>
          <w:rFonts w:ascii="Times New Roman" w:hAnsi="Times New Roman"/>
          <w:sz w:val="28"/>
          <w:szCs w:val="28"/>
        </w:rPr>
        <w:t xml:space="preserve"> (новые рабочие), </w:t>
      </w:r>
      <w:r w:rsidRPr="00A509A9">
        <w:rPr>
          <w:rFonts w:ascii="Times New Roman" w:hAnsi="Times New Roman"/>
          <w:sz w:val="28"/>
          <w:szCs w:val="28"/>
          <w:lang w:val="en-US"/>
        </w:rPr>
        <w:t>the</w:t>
      </w:r>
      <w:r w:rsidRPr="00A509A9">
        <w:rPr>
          <w:rFonts w:ascii="Times New Roman" w:hAnsi="Times New Roman"/>
          <w:sz w:val="28"/>
          <w:szCs w:val="28"/>
        </w:rPr>
        <w:t xml:space="preserve"> </w:t>
      </w:r>
      <w:r w:rsidRPr="00A509A9">
        <w:rPr>
          <w:rFonts w:ascii="Times New Roman" w:hAnsi="Times New Roman"/>
          <w:sz w:val="28"/>
          <w:szCs w:val="28"/>
          <w:lang w:val="en-US"/>
        </w:rPr>
        <w:t>federal</w:t>
      </w:r>
      <w:r w:rsidRPr="00A509A9">
        <w:rPr>
          <w:rFonts w:ascii="Times New Roman" w:hAnsi="Times New Roman"/>
          <w:sz w:val="28"/>
          <w:szCs w:val="28"/>
        </w:rPr>
        <w:t xml:space="preserve"> </w:t>
      </w:r>
      <w:r w:rsidRPr="00A509A9">
        <w:rPr>
          <w:rFonts w:ascii="Times New Roman" w:hAnsi="Times New Roman"/>
          <w:sz w:val="28"/>
          <w:szCs w:val="28"/>
          <w:lang w:val="en-US"/>
        </w:rPr>
        <w:t>deficit</w:t>
      </w:r>
      <w:r w:rsidRPr="00A509A9">
        <w:rPr>
          <w:rFonts w:ascii="Times New Roman" w:hAnsi="Times New Roman"/>
          <w:sz w:val="28"/>
          <w:szCs w:val="28"/>
        </w:rPr>
        <w:t xml:space="preserve"> (государственный дефицит), </w:t>
      </w:r>
      <w:r w:rsidRPr="00A509A9">
        <w:rPr>
          <w:rFonts w:ascii="Times New Roman" w:hAnsi="Times New Roman"/>
          <w:sz w:val="28"/>
          <w:szCs w:val="28"/>
          <w:lang w:val="en-US"/>
        </w:rPr>
        <w:t>financial</w:t>
      </w:r>
      <w:r w:rsidRPr="00A509A9">
        <w:rPr>
          <w:rFonts w:ascii="Times New Roman" w:hAnsi="Times New Roman"/>
          <w:sz w:val="28"/>
          <w:szCs w:val="28"/>
        </w:rPr>
        <w:t xml:space="preserve"> </w:t>
      </w:r>
      <w:r w:rsidRPr="00A509A9">
        <w:rPr>
          <w:rFonts w:ascii="Times New Roman" w:hAnsi="Times New Roman"/>
          <w:sz w:val="28"/>
          <w:szCs w:val="28"/>
          <w:lang w:val="en-US"/>
        </w:rPr>
        <w:t>system</w:t>
      </w:r>
      <w:r w:rsidRPr="00A509A9">
        <w:rPr>
          <w:rFonts w:ascii="Times New Roman" w:hAnsi="Times New Roman"/>
          <w:sz w:val="28"/>
          <w:szCs w:val="28"/>
        </w:rPr>
        <w:t xml:space="preserve"> (финансовая система), </w:t>
      </w:r>
      <w:r w:rsidRPr="00A509A9">
        <w:rPr>
          <w:rFonts w:ascii="Times New Roman" w:hAnsi="Times New Roman"/>
          <w:sz w:val="28"/>
          <w:szCs w:val="28"/>
          <w:lang w:val="en-US"/>
        </w:rPr>
        <w:t>a</w:t>
      </w:r>
      <w:r w:rsidRPr="00A509A9">
        <w:rPr>
          <w:rFonts w:ascii="Times New Roman" w:hAnsi="Times New Roman"/>
          <w:sz w:val="28"/>
          <w:szCs w:val="28"/>
        </w:rPr>
        <w:t xml:space="preserve"> </w:t>
      </w:r>
      <w:r w:rsidRPr="00A509A9">
        <w:rPr>
          <w:rFonts w:ascii="Times New Roman" w:hAnsi="Times New Roman"/>
          <w:sz w:val="28"/>
          <w:szCs w:val="28"/>
          <w:lang w:val="en-US"/>
        </w:rPr>
        <w:t>presidential</w:t>
      </w:r>
      <w:r w:rsidRPr="00A509A9">
        <w:rPr>
          <w:rFonts w:ascii="Times New Roman" w:hAnsi="Times New Roman"/>
          <w:sz w:val="28"/>
          <w:szCs w:val="28"/>
        </w:rPr>
        <w:t xml:space="preserve"> </w:t>
      </w:r>
      <w:r w:rsidRPr="00A509A9">
        <w:rPr>
          <w:rFonts w:ascii="Times New Roman" w:hAnsi="Times New Roman"/>
          <w:sz w:val="28"/>
          <w:szCs w:val="28"/>
          <w:lang w:val="en-US"/>
        </w:rPr>
        <w:t>visit</w:t>
      </w:r>
      <w:r w:rsidRPr="00A509A9">
        <w:rPr>
          <w:rFonts w:ascii="Times New Roman" w:hAnsi="Times New Roman"/>
          <w:sz w:val="28"/>
          <w:szCs w:val="28"/>
        </w:rPr>
        <w:t xml:space="preserve"> (президентский визит), </w:t>
      </w:r>
      <w:r w:rsidRPr="00A509A9">
        <w:rPr>
          <w:rFonts w:ascii="Times New Roman" w:hAnsi="Times New Roman"/>
          <w:sz w:val="28"/>
          <w:szCs w:val="28"/>
          <w:lang w:val="en-US"/>
        </w:rPr>
        <w:t>local</w:t>
      </w:r>
      <w:r w:rsidRPr="00A509A9">
        <w:rPr>
          <w:rFonts w:ascii="Times New Roman" w:hAnsi="Times New Roman"/>
          <w:sz w:val="28"/>
          <w:szCs w:val="28"/>
        </w:rPr>
        <w:t xml:space="preserve"> </w:t>
      </w:r>
      <w:r w:rsidRPr="00A509A9">
        <w:rPr>
          <w:rFonts w:ascii="Times New Roman" w:hAnsi="Times New Roman"/>
          <w:sz w:val="28"/>
          <w:szCs w:val="28"/>
          <w:lang w:val="en-US"/>
        </w:rPr>
        <w:t>businesses</w:t>
      </w:r>
      <w:r w:rsidRPr="00A509A9">
        <w:rPr>
          <w:rFonts w:ascii="Times New Roman" w:hAnsi="Times New Roman"/>
          <w:sz w:val="28"/>
          <w:szCs w:val="28"/>
        </w:rPr>
        <w:t xml:space="preserve"> (местные предприятия) и другие.</w:t>
      </w:r>
    </w:p>
    <w:p w:rsidR="008056E0" w:rsidRPr="00A509A9" w:rsidRDefault="008056E0" w:rsidP="00A509A9">
      <w:pPr>
        <w:pStyle w:val="ab"/>
        <w:widowControl w:val="0"/>
        <w:spacing w:before="0" w:after="0"/>
        <w:ind w:firstLine="709"/>
        <w:rPr>
          <w:sz w:val="28"/>
          <w:szCs w:val="28"/>
        </w:rPr>
      </w:pPr>
      <w:r w:rsidRPr="00A509A9">
        <w:rPr>
          <w:sz w:val="28"/>
          <w:szCs w:val="28"/>
        </w:rPr>
        <w:t xml:space="preserve">Необходимо отметить, что количество дескриптивных прилагательных в статьях данной тематики составляет 42,9%. Это значительная, но не подавляющая часть прилагательных-атрибутов в новостных сообщениях, посвященных этой тематике. </w:t>
      </w:r>
    </w:p>
    <w:p w:rsidR="008056E0" w:rsidRPr="00A509A9" w:rsidRDefault="008056E0" w:rsidP="00A509A9">
      <w:pPr>
        <w:pStyle w:val="ab"/>
        <w:widowControl w:val="0"/>
        <w:spacing w:before="0" w:after="0"/>
        <w:ind w:firstLine="709"/>
        <w:rPr>
          <w:sz w:val="28"/>
          <w:szCs w:val="28"/>
          <w:lang w:val="en-US"/>
        </w:rPr>
      </w:pPr>
      <w:r w:rsidRPr="00A509A9">
        <w:rPr>
          <w:sz w:val="28"/>
          <w:szCs w:val="28"/>
        </w:rPr>
        <w:t>Среди атрибутивных конструкций наблюдается аналогичное количество прилагательных с положительной оценкой (42,9%), что свидетельствует о том, что авторы статей одобряют реформы и другие экономические вопросы. Приведем</w:t>
      </w:r>
      <w:r w:rsidRPr="00A509A9">
        <w:rPr>
          <w:sz w:val="28"/>
          <w:szCs w:val="28"/>
          <w:lang w:val="en-US"/>
        </w:rPr>
        <w:t xml:space="preserve"> </w:t>
      </w:r>
      <w:r w:rsidRPr="00A509A9">
        <w:rPr>
          <w:sz w:val="28"/>
          <w:szCs w:val="28"/>
        </w:rPr>
        <w:t>пример</w:t>
      </w:r>
      <w:r w:rsidRPr="00A509A9">
        <w:rPr>
          <w:sz w:val="28"/>
          <w:szCs w:val="28"/>
          <w:lang w:val="en-US"/>
        </w:rPr>
        <w:t xml:space="preserve">: </w:t>
      </w:r>
    </w:p>
    <w:p w:rsidR="008056E0" w:rsidRPr="00A509A9" w:rsidRDefault="008056E0" w:rsidP="00A509A9">
      <w:pPr>
        <w:pStyle w:val="ab"/>
        <w:widowControl w:val="0"/>
        <w:spacing w:before="0" w:after="0"/>
        <w:ind w:firstLine="709"/>
        <w:rPr>
          <w:sz w:val="28"/>
          <w:szCs w:val="28"/>
          <w:lang w:val="en-US"/>
        </w:rPr>
      </w:pPr>
      <w:r w:rsidRPr="00A509A9">
        <w:rPr>
          <w:sz w:val="28"/>
          <w:szCs w:val="28"/>
          <w:lang w:val="en-US"/>
        </w:rPr>
        <w:t>We need a fresh model of economic integration, they said.</w:t>
      </w:r>
      <w:r w:rsidRPr="00A509A9">
        <w:rPr>
          <w:rStyle w:val="a9"/>
          <w:sz w:val="28"/>
          <w:szCs w:val="28"/>
          <w:lang w:val="en-US"/>
        </w:rPr>
        <w:footnoteReference w:id="76"/>
      </w:r>
    </w:p>
    <w:p w:rsidR="008056E0" w:rsidRPr="00A509A9" w:rsidRDefault="008056E0" w:rsidP="00A509A9">
      <w:pPr>
        <w:pStyle w:val="ab"/>
        <w:widowControl w:val="0"/>
        <w:spacing w:before="0" w:after="0"/>
        <w:ind w:firstLine="709"/>
        <w:rPr>
          <w:sz w:val="28"/>
          <w:szCs w:val="28"/>
        </w:rPr>
      </w:pPr>
      <w:r w:rsidRPr="00A509A9">
        <w:rPr>
          <w:sz w:val="28"/>
          <w:szCs w:val="28"/>
        </w:rPr>
        <w:t>Прилагательное атрибутивной конструкции «</w:t>
      </w:r>
      <w:r w:rsidRPr="00A509A9">
        <w:rPr>
          <w:sz w:val="28"/>
          <w:szCs w:val="28"/>
          <w:lang w:val="en-US"/>
        </w:rPr>
        <w:t>a</w:t>
      </w:r>
      <w:r w:rsidRPr="00A509A9">
        <w:rPr>
          <w:sz w:val="28"/>
          <w:szCs w:val="28"/>
        </w:rPr>
        <w:t xml:space="preserve"> </w:t>
      </w:r>
      <w:r w:rsidRPr="00A509A9">
        <w:rPr>
          <w:sz w:val="28"/>
          <w:szCs w:val="28"/>
          <w:lang w:val="en-US"/>
        </w:rPr>
        <w:t>fresh</w:t>
      </w:r>
      <w:r w:rsidRPr="00A509A9">
        <w:rPr>
          <w:sz w:val="28"/>
          <w:szCs w:val="28"/>
        </w:rPr>
        <w:t xml:space="preserve"> </w:t>
      </w:r>
      <w:r w:rsidRPr="00A509A9">
        <w:rPr>
          <w:sz w:val="28"/>
          <w:szCs w:val="28"/>
          <w:lang w:val="en-US"/>
        </w:rPr>
        <w:t>model</w:t>
      </w:r>
      <w:r w:rsidRPr="00A509A9">
        <w:rPr>
          <w:sz w:val="28"/>
          <w:szCs w:val="28"/>
        </w:rPr>
        <w:t>» содержит положительную оценку, так как в значении данного прилагательного (</w:t>
      </w:r>
      <w:r w:rsidRPr="00A509A9">
        <w:rPr>
          <w:sz w:val="28"/>
          <w:szCs w:val="28"/>
          <w:lang w:val="en-US"/>
        </w:rPr>
        <w:t>good</w:t>
      </w:r>
      <w:r w:rsidRPr="00A509A9">
        <w:rPr>
          <w:sz w:val="28"/>
          <w:szCs w:val="28"/>
        </w:rPr>
        <w:t xml:space="preserve"> </w:t>
      </w:r>
      <w:r w:rsidRPr="00A509A9">
        <w:rPr>
          <w:sz w:val="28"/>
          <w:szCs w:val="28"/>
          <w:lang w:val="en-US"/>
        </w:rPr>
        <w:t>or</w:t>
      </w:r>
      <w:r w:rsidRPr="00A509A9">
        <w:rPr>
          <w:sz w:val="28"/>
          <w:szCs w:val="28"/>
        </w:rPr>
        <w:t xml:space="preserve"> </w:t>
      </w:r>
      <w:r w:rsidRPr="00A509A9">
        <w:rPr>
          <w:sz w:val="28"/>
          <w:szCs w:val="28"/>
          <w:lang w:val="en-US"/>
        </w:rPr>
        <w:t>interesting</w:t>
      </w:r>
      <w:r w:rsidRPr="00A509A9">
        <w:rPr>
          <w:sz w:val="28"/>
          <w:szCs w:val="28"/>
        </w:rPr>
        <w:t xml:space="preserve"> </w:t>
      </w:r>
      <w:r w:rsidRPr="00A509A9">
        <w:rPr>
          <w:sz w:val="28"/>
          <w:szCs w:val="28"/>
          <w:lang w:val="en-US"/>
        </w:rPr>
        <w:t>because</w:t>
      </w:r>
      <w:r w:rsidRPr="00A509A9">
        <w:rPr>
          <w:sz w:val="28"/>
          <w:szCs w:val="28"/>
        </w:rPr>
        <w:t xml:space="preserve"> </w:t>
      </w:r>
      <w:r w:rsidRPr="00A509A9">
        <w:rPr>
          <w:sz w:val="28"/>
          <w:szCs w:val="28"/>
          <w:lang w:val="en-US"/>
        </w:rPr>
        <w:t>it</w:t>
      </w:r>
      <w:r w:rsidRPr="00A509A9">
        <w:rPr>
          <w:sz w:val="28"/>
          <w:szCs w:val="28"/>
        </w:rPr>
        <w:t xml:space="preserve"> </w:t>
      </w:r>
      <w:r w:rsidRPr="00A509A9">
        <w:rPr>
          <w:sz w:val="28"/>
          <w:szCs w:val="28"/>
          <w:lang w:val="en-US"/>
        </w:rPr>
        <w:t>has</w:t>
      </w:r>
      <w:r w:rsidRPr="00A509A9">
        <w:rPr>
          <w:sz w:val="28"/>
          <w:szCs w:val="28"/>
        </w:rPr>
        <w:t xml:space="preserve"> </w:t>
      </w:r>
      <w:r w:rsidRPr="00A509A9">
        <w:rPr>
          <w:sz w:val="28"/>
          <w:szCs w:val="28"/>
          <w:lang w:val="en-US"/>
        </w:rPr>
        <w:t>not</w:t>
      </w:r>
      <w:r w:rsidRPr="00A509A9">
        <w:rPr>
          <w:sz w:val="28"/>
          <w:szCs w:val="28"/>
        </w:rPr>
        <w:t xml:space="preserve"> </w:t>
      </w:r>
      <w:r w:rsidRPr="00A509A9">
        <w:rPr>
          <w:sz w:val="28"/>
          <w:szCs w:val="28"/>
          <w:lang w:val="en-US"/>
        </w:rPr>
        <w:t>been</w:t>
      </w:r>
      <w:r w:rsidRPr="00A509A9">
        <w:rPr>
          <w:sz w:val="28"/>
          <w:szCs w:val="28"/>
        </w:rPr>
        <w:t xml:space="preserve"> </w:t>
      </w:r>
      <w:r w:rsidRPr="00A509A9">
        <w:rPr>
          <w:sz w:val="28"/>
          <w:szCs w:val="28"/>
          <w:lang w:val="en-US"/>
        </w:rPr>
        <w:t>done</w:t>
      </w:r>
      <w:r w:rsidRPr="00A509A9">
        <w:rPr>
          <w:sz w:val="28"/>
          <w:szCs w:val="28"/>
        </w:rPr>
        <w:t xml:space="preserve">, </w:t>
      </w:r>
      <w:r w:rsidRPr="00A509A9">
        <w:rPr>
          <w:sz w:val="28"/>
          <w:szCs w:val="28"/>
          <w:lang w:val="en-US"/>
        </w:rPr>
        <w:t>seen</w:t>
      </w:r>
      <w:r w:rsidRPr="00A509A9">
        <w:rPr>
          <w:sz w:val="28"/>
          <w:szCs w:val="28"/>
        </w:rPr>
        <w:t xml:space="preserve"> </w:t>
      </w:r>
      <w:r w:rsidRPr="00A509A9">
        <w:rPr>
          <w:sz w:val="28"/>
          <w:szCs w:val="28"/>
          <w:lang w:val="en-US"/>
        </w:rPr>
        <w:t>before</w:t>
      </w:r>
      <w:r w:rsidRPr="00A509A9">
        <w:rPr>
          <w:rStyle w:val="a9"/>
          <w:sz w:val="28"/>
          <w:szCs w:val="28"/>
          <w:lang w:val="en-US"/>
        </w:rPr>
        <w:footnoteReference w:id="77"/>
      </w:r>
      <w:r w:rsidRPr="00A509A9">
        <w:rPr>
          <w:sz w:val="28"/>
          <w:szCs w:val="28"/>
        </w:rPr>
        <w:t>) содержится положительный оценочный компонент. Следует отметить, что прилагательное «</w:t>
      </w:r>
      <w:r w:rsidRPr="00A509A9">
        <w:rPr>
          <w:sz w:val="28"/>
          <w:szCs w:val="28"/>
          <w:lang w:val="en-US"/>
        </w:rPr>
        <w:t>fresh</w:t>
      </w:r>
      <w:r w:rsidRPr="00A509A9">
        <w:rPr>
          <w:sz w:val="28"/>
          <w:szCs w:val="28"/>
        </w:rPr>
        <w:t>»</w:t>
      </w:r>
      <w:r w:rsidR="00A509A9">
        <w:rPr>
          <w:sz w:val="28"/>
          <w:szCs w:val="28"/>
        </w:rPr>
        <w:t xml:space="preserve"> </w:t>
      </w:r>
      <w:r w:rsidRPr="00A509A9">
        <w:rPr>
          <w:sz w:val="28"/>
          <w:szCs w:val="28"/>
        </w:rPr>
        <w:t>(«свежий») может употребляться по отношению к продуктам, материалам, например, «свежее яблоко», «свежие краски» и т.д. В этом случае, оно актуализирует свое дескриптивное значение. Что касается других предметов действительности, то данный признак делает их более экспрессивными, эмоциональными. Например, сравним два словосочетания с одинаковым предметно-логическим значением: «</w:t>
      </w:r>
      <w:r w:rsidRPr="00A509A9">
        <w:rPr>
          <w:sz w:val="28"/>
          <w:szCs w:val="28"/>
          <w:lang w:val="en-US"/>
        </w:rPr>
        <w:t>new</w:t>
      </w:r>
      <w:r w:rsidRPr="00A509A9">
        <w:rPr>
          <w:sz w:val="28"/>
          <w:szCs w:val="28"/>
        </w:rPr>
        <w:t xml:space="preserve"> </w:t>
      </w:r>
      <w:r w:rsidRPr="00A509A9">
        <w:rPr>
          <w:sz w:val="28"/>
          <w:szCs w:val="28"/>
          <w:lang w:val="en-US"/>
        </w:rPr>
        <w:t>model</w:t>
      </w:r>
      <w:r w:rsidRPr="00A509A9">
        <w:rPr>
          <w:sz w:val="28"/>
          <w:szCs w:val="28"/>
        </w:rPr>
        <w:t>» и «</w:t>
      </w:r>
      <w:r w:rsidRPr="00A509A9">
        <w:rPr>
          <w:sz w:val="28"/>
          <w:szCs w:val="28"/>
          <w:lang w:val="en-US"/>
        </w:rPr>
        <w:t>fresh</w:t>
      </w:r>
      <w:r w:rsidRPr="00A509A9">
        <w:rPr>
          <w:sz w:val="28"/>
          <w:szCs w:val="28"/>
        </w:rPr>
        <w:t xml:space="preserve"> </w:t>
      </w:r>
      <w:r w:rsidRPr="00A509A9">
        <w:rPr>
          <w:sz w:val="28"/>
          <w:szCs w:val="28"/>
          <w:lang w:val="en-US"/>
        </w:rPr>
        <w:t>model</w:t>
      </w:r>
      <w:r w:rsidRPr="00A509A9">
        <w:rPr>
          <w:sz w:val="28"/>
          <w:szCs w:val="28"/>
        </w:rPr>
        <w:t>». В первом и во втором словосочетании речь идет о новой модели, однако во втором случае прилагательное включает в себя не только дескриптивное значение «новый» (</w:t>
      </w:r>
      <w:r w:rsidRPr="00A509A9">
        <w:rPr>
          <w:sz w:val="28"/>
          <w:szCs w:val="28"/>
          <w:lang w:val="en-US"/>
        </w:rPr>
        <w:t>not</w:t>
      </w:r>
      <w:r w:rsidRPr="00A509A9">
        <w:rPr>
          <w:sz w:val="28"/>
          <w:szCs w:val="28"/>
        </w:rPr>
        <w:t xml:space="preserve"> </w:t>
      </w:r>
      <w:r w:rsidRPr="00A509A9">
        <w:rPr>
          <w:sz w:val="28"/>
          <w:szCs w:val="28"/>
          <w:lang w:val="en-US"/>
        </w:rPr>
        <w:t>used</w:t>
      </w:r>
      <w:r w:rsidRPr="00A509A9">
        <w:rPr>
          <w:sz w:val="28"/>
          <w:szCs w:val="28"/>
        </w:rPr>
        <w:t xml:space="preserve"> </w:t>
      </w:r>
      <w:r w:rsidRPr="00A509A9">
        <w:rPr>
          <w:sz w:val="28"/>
          <w:szCs w:val="28"/>
          <w:lang w:val="en-US"/>
        </w:rPr>
        <w:t>or</w:t>
      </w:r>
      <w:r w:rsidRPr="00A509A9">
        <w:rPr>
          <w:sz w:val="28"/>
          <w:szCs w:val="28"/>
        </w:rPr>
        <w:t xml:space="preserve"> </w:t>
      </w:r>
      <w:r w:rsidRPr="00A509A9">
        <w:rPr>
          <w:sz w:val="28"/>
          <w:szCs w:val="28"/>
          <w:lang w:val="en-US"/>
        </w:rPr>
        <w:t>owned</w:t>
      </w:r>
      <w:r w:rsidRPr="00A509A9">
        <w:rPr>
          <w:sz w:val="28"/>
          <w:szCs w:val="28"/>
        </w:rPr>
        <w:t xml:space="preserve"> </w:t>
      </w:r>
      <w:r w:rsidRPr="00A509A9">
        <w:rPr>
          <w:sz w:val="28"/>
          <w:szCs w:val="28"/>
          <w:lang w:val="en-US"/>
        </w:rPr>
        <w:t>by</w:t>
      </w:r>
      <w:r w:rsidRPr="00A509A9">
        <w:rPr>
          <w:sz w:val="28"/>
          <w:szCs w:val="28"/>
        </w:rPr>
        <w:t xml:space="preserve"> </w:t>
      </w:r>
      <w:r w:rsidRPr="00A509A9">
        <w:rPr>
          <w:sz w:val="28"/>
          <w:szCs w:val="28"/>
          <w:lang w:val="en-US"/>
        </w:rPr>
        <w:t>anyone</w:t>
      </w:r>
      <w:r w:rsidRPr="00A509A9">
        <w:rPr>
          <w:sz w:val="28"/>
          <w:szCs w:val="28"/>
        </w:rPr>
        <w:t xml:space="preserve"> </w:t>
      </w:r>
      <w:r w:rsidRPr="00A509A9">
        <w:rPr>
          <w:sz w:val="28"/>
          <w:szCs w:val="28"/>
          <w:lang w:val="en-US"/>
        </w:rPr>
        <w:t>before</w:t>
      </w:r>
      <w:r w:rsidRPr="00A509A9">
        <w:rPr>
          <w:sz w:val="28"/>
          <w:szCs w:val="28"/>
        </w:rPr>
        <w:t xml:space="preserve">, </w:t>
      </w:r>
      <w:r w:rsidRPr="00A509A9">
        <w:rPr>
          <w:sz w:val="28"/>
          <w:szCs w:val="28"/>
          <w:lang w:val="en-US"/>
        </w:rPr>
        <w:t>not</w:t>
      </w:r>
      <w:r w:rsidRPr="00A509A9">
        <w:rPr>
          <w:sz w:val="28"/>
          <w:szCs w:val="28"/>
        </w:rPr>
        <w:t xml:space="preserve"> </w:t>
      </w:r>
      <w:r w:rsidRPr="00A509A9">
        <w:rPr>
          <w:sz w:val="28"/>
          <w:szCs w:val="28"/>
          <w:lang w:val="en-US"/>
        </w:rPr>
        <w:t>experienced</w:t>
      </w:r>
      <w:r w:rsidRPr="00A509A9">
        <w:rPr>
          <w:sz w:val="28"/>
          <w:szCs w:val="28"/>
        </w:rPr>
        <w:t xml:space="preserve"> </w:t>
      </w:r>
      <w:r w:rsidRPr="00A509A9">
        <w:rPr>
          <w:sz w:val="28"/>
          <w:szCs w:val="28"/>
          <w:lang w:val="en-US"/>
        </w:rPr>
        <w:t>before</w:t>
      </w:r>
      <w:r w:rsidRPr="00A509A9">
        <w:rPr>
          <w:rStyle w:val="a9"/>
          <w:sz w:val="28"/>
          <w:szCs w:val="28"/>
          <w:lang w:val="en-US"/>
        </w:rPr>
        <w:footnoteReference w:id="78"/>
      </w:r>
      <w:r w:rsidRPr="00A509A9">
        <w:rPr>
          <w:sz w:val="28"/>
          <w:szCs w:val="28"/>
        </w:rPr>
        <w:t>), но и коннотативное – «</w:t>
      </w:r>
      <w:r w:rsidRPr="00A509A9">
        <w:rPr>
          <w:sz w:val="28"/>
          <w:szCs w:val="28"/>
          <w:lang w:val="en-US"/>
        </w:rPr>
        <w:t>good</w:t>
      </w:r>
      <w:r w:rsidRPr="00A509A9">
        <w:rPr>
          <w:sz w:val="28"/>
          <w:szCs w:val="28"/>
        </w:rPr>
        <w:t xml:space="preserve"> </w:t>
      </w:r>
      <w:r w:rsidRPr="00A509A9">
        <w:rPr>
          <w:sz w:val="28"/>
          <w:szCs w:val="28"/>
          <w:lang w:val="en-US"/>
        </w:rPr>
        <w:t>or</w:t>
      </w:r>
      <w:r w:rsidRPr="00A509A9">
        <w:rPr>
          <w:sz w:val="28"/>
          <w:szCs w:val="28"/>
        </w:rPr>
        <w:t xml:space="preserve"> </w:t>
      </w:r>
      <w:r w:rsidRPr="00A509A9">
        <w:rPr>
          <w:sz w:val="28"/>
          <w:szCs w:val="28"/>
          <w:lang w:val="en-US"/>
        </w:rPr>
        <w:t>interesting</w:t>
      </w:r>
      <w:r w:rsidRPr="00A509A9">
        <w:rPr>
          <w:sz w:val="28"/>
          <w:szCs w:val="28"/>
        </w:rPr>
        <w:t xml:space="preserve"> </w:t>
      </w:r>
      <w:r w:rsidRPr="00A509A9">
        <w:rPr>
          <w:sz w:val="28"/>
          <w:szCs w:val="28"/>
          <w:lang w:val="en-US"/>
        </w:rPr>
        <w:t>because</w:t>
      </w:r>
      <w:r w:rsidRPr="00A509A9">
        <w:rPr>
          <w:sz w:val="28"/>
          <w:szCs w:val="28"/>
        </w:rPr>
        <w:t xml:space="preserve"> </w:t>
      </w:r>
      <w:r w:rsidRPr="00A509A9">
        <w:rPr>
          <w:sz w:val="28"/>
          <w:szCs w:val="28"/>
          <w:lang w:val="en-US"/>
        </w:rPr>
        <w:t>it</w:t>
      </w:r>
      <w:r w:rsidRPr="00A509A9">
        <w:rPr>
          <w:sz w:val="28"/>
          <w:szCs w:val="28"/>
        </w:rPr>
        <w:t xml:space="preserve"> </w:t>
      </w:r>
      <w:r w:rsidRPr="00A509A9">
        <w:rPr>
          <w:sz w:val="28"/>
          <w:szCs w:val="28"/>
          <w:lang w:val="en-US"/>
        </w:rPr>
        <w:t>has</w:t>
      </w:r>
      <w:r w:rsidRPr="00A509A9">
        <w:rPr>
          <w:sz w:val="28"/>
          <w:szCs w:val="28"/>
        </w:rPr>
        <w:t xml:space="preserve"> </w:t>
      </w:r>
      <w:r w:rsidRPr="00A509A9">
        <w:rPr>
          <w:sz w:val="28"/>
          <w:szCs w:val="28"/>
          <w:lang w:val="en-US"/>
        </w:rPr>
        <w:t>not</w:t>
      </w:r>
      <w:r w:rsidRPr="00A509A9">
        <w:rPr>
          <w:sz w:val="28"/>
          <w:szCs w:val="28"/>
        </w:rPr>
        <w:t xml:space="preserve"> </w:t>
      </w:r>
      <w:r w:rsidRPr="00A509A9">
        <w:rPr>
          <w:sz w:val="28"/>
          <w:szCs w:val="28"/>
          <w:lang w:val="en-US"/>
        </w:rPr>
        <w:t>been</w:t>
      </w:r>
      <w:r w:rsidRPr="00A509A9">
        <w:rPr>
          <w:sz w:val="28"/>
          <w:szCs w:val="28"/>
        </w:rPr>
        <w:t xml:space="preserve"> </w:t>
      </w:r>
      <w:r w:rsidRPr="00A509A9">
        <w:rPr>
          <w:sz w:val="28"/>
          <w:szCs w:val="28"/>
          <w:lang w:val="en-US"/>
        </w:rPr>
        <w:t>done</w:t>
      </w:r>
      <w:r w:rsidRPr="00A509A9">
        <w:rPr>
          <w:sz w:val="28"/>
          <w:szCs w:val="28"/>
        </w:rPr>
        <w:t xml:space="preserve">, </w:t>
      </w:r>
      <w:r w:rsidRPr="00A509A9">
        <w:rPr>
          <w:sz w:val="28"/>
          <w:szCs w:val="28"/>
          <w:lang w:val="en-US"/>
        </w:rPr>
        <w:t>seen</w:t>
      </w:r>
      <w:r w:rsidRPr="00A509A9">
        <w:rPr>
          <w:sz w:val="28"/>
          <w:szCs w:val="28"/>
        </w:rPr>
        <w:t xml:space="preserve"> </w:t>
      </w:r>
      <w:r w:rsidRPr="00A509A9">
        <w:rPr>
          <w:sz w:val="28"/>
          <w:szCs w:val="28"/>
          <w:lang w:val="en-US"/>
        </w:rPr>
        <w:t>before</w:t>
      </w:r>
      <w:r w:rsidRPr="00A509A9">
        <w:rPr>
          <w:sz w:val="28"/>
          <w:szCs w:val="28"/>
        </w:rPr>
        <w:t>», что и делает эту конструкцию оценочной. Поэтому в данном контексте будет говориться не просто о «новой модели», а о «сверх новой, оригинальной, ранее не встречавшейся модели» экономической интеграции.</w:t>
      </w:r>
    </w:p>
    <w:p w:rsidR="008056E0" w:rsidRPr="00A509A9" w:rsidRDefault="008056E0" w:rsidP="00A509A9">
      <w:pPr>
        <w:pStyle w:val="ab"/>
        <w:widowControl w:val="0"/>
        <w:spacing w:before="0" w:after="0"/>
        <w:ind w:firstLine="709"/>
        <w:rPr>
          <w:sz w:val="28"/>
          <w:szCs w:val="28"/>
        </w:rPr>
      </w:pPr>
      <w:r w:rsidRPr="00A509A9">
        <w:rPr>
          <w:sz w:val="28"/>
          <w:szCs w:val="28"/>
        </w:rPr>
        <w:t xml:space="preserve">Приведем следующий пример атрибутивного сочетания с положительной оценкой: </w:t>
      </w:r>
    </w:p>
    <w:p w:rsidR="008056E0" w:rsidRPr="00A509A9" w:rsidRDefault="008056E0" w:rsidP="00A509A9">
      <w:pPr>
        <w:pStyle w:val="ab"/>
        <w:widowControl w:val="0"/>
        <w:spacing w:before="0" w:after="0"/>
        <w:ind w:firstLine="709"/>
        <w:rPr>
          <w:sz w:val="28"/>
          <w:szCs w:val="28"/>
          <w:lang w:val="en-US"/>
        </w:rPr>
      </w:pPr>
      <w:r w:rsidRPr="00A509A9">
        <w:rPr>
          <w:sz w:val="28"/>
          <w:szCs w:val="28"/>
          <w:lang w:val="en-US"/>
        </w:rPr>
        <w:t xml:space="preserve">APEC members said nations must work toward </w:t>
      </w:r>
      <w:r w:rsidR="00FD659D" w:rsidRPr="00A509A9">
        <w:rPr>
          <w:sz w:val="28"/>
          <w:szCs w:val="28"/>
          <w:lang w:val="en-US"/>
        </w:rPr>
        <w:t>«</w:t>
      </w:r>
      <w:r w:rsidRPr="00A509A9">
        <w:rPr>
          <w:sz w:val="28"/>
          <w:szCs w:val="28"/>
          <w:lang w:val="en-US"/>
        </w:rPr>
        <w:t>strong, sustainable and balanced global economic growth</w:t>
      </w:r>
      <w:r w:rsidR="00FD659D" w:rsidRPr="00A509A9">
        <w:rPr>
          <w:sz w:val="28"/>
          <w:szCs w:val="28"/>
          <w:lang w:val="en-US"/>
        </w:rPr>
        <w:t>»</w:t>
      </w:r>
      <w:r w:rsidRPr="00A509A9">
        <w:rPr>
          <w:sz w:val="28"/>
          <w:szCs w:val="28"/>
          <w:lang w:val="en-US"/>
        </w:rPr>
        <w:t xml:space="preserve"> in the post-crisis period with policies that expand opportunities for all sectors of society.</w:t>
      </w:r>
      <w:r w:rsidRPr="00A509A9">
        <w:rPr>
          <w:rStyle w:val="a9"/>
          <w:sz w:val="28"/>
          <w:szCs w:val="28"/>
          <w:lang w:val="en-US"/>
        </w:rPr>
        <w:footnoteReference w:id="79"/>
      </w:r>
    </w:p>
    <w:p w:rsidR="008056E0" w:rsidRPr="00A509A9" w:rsidRDefault="008056E0" w:rsidP="00A509A9">
      <w:pPr>
        <w:pStyle w:val="ab"/>
        <w:widowControl w:val="0"/>
        <w:spacing w:before="0" w:after="0"/>
        <w:ind w:firstLine="709"/>
        <w:rPr>
          <w:sz w:val="28"/>
          <w:szCs w:val="28"/>
        </w:rPr>
      </w:pPr>
      <w:r w:rsidRPr="00A509A9">
        <w:rPr>
          <w:sz w:val="28"/>
          <w:szCs w:val="28"/>
        </w:rPr>
        <w:t>В этом предложении присутствует сложная атрибутивная конструкция «</w:t>
      </w:r>
      <w:r w:rsidRPr="00A509A9">
        <w:rPr>
          <w:sz w:val="28"/>
          <w:szCs w:val="28"/>
          <w:lang w:val="en-US"/>
        </w:rPr>
        <w:t>strong</w:t>
      </w:r>
      <w:r w:rsidRPr="00A509A9">
        <w:rPr>
          <w:sz w:val="28"/>
          <w:szCs w:val="28"/>
        </w:rPr>
        <w:t xml:space="preserve">, </w:t>
      </w:r>
      <w:r w:rsidRPr="00A509A9">
        <w:rPr>
          <w:sz w:val="28"/>
          <w:szCs w:val="28"/>
          <w:lang w:val="en-US"/>
        </w:rPr>
        <w:t>sustainable</w:t>
      </w:r>
      <w:r w:rsidRPr="00A509A9">
        <w:rPr>
          <w:sz w:val="28"/>
          <w:szCs w:val="28"/>
        </w:rPr>
        <w:t xml:space="preserve"> </w:t>
      </w:r>
      <w:r w:rsidRPr="00A509A9">
        <w:rPr>
          <w:sz w:val="28"/>
          <w:szCs w:val="28"/>
          <w:lang w:val="en-US"/>
        </w:rPr>
        <w:t>and</w:t>
      </w:r>
      <w:r w:rsidRPr="00A509A9">
        <w:rPr>
          <w:sz w:val="28"/>
          <w:szCs w:val="28"/>
        </w:rPr>
        <w:t xml:space="preserve"> </w:t>
      </w:r>
      <w:r w:rsidRPr="00A509A9">
        <w:rPr>
          <w:sz w:val="28"/>
          <w:szCs w:val="28"/>
          <w:lang w:val="en-US"/>
        </w:rPr>
        <w:t>balanced</w:t>
      </w:r>
      <w:r w:rsidRPr="00A509A9">
        <w:rPr>
          <w:sz w:val="28"/>
          <w:szCs w:val="28"/>
        </w:rPr>
        <w:t xml:space="preserve"> </w:t>
      </w:r>
      <w:r w:rsidRPr="00A509A9">
        <w:rPr>
          <w:sz w:val="28"/>
          <w:szCs w:val="28"/>
          <w:lang w:val="en-US"/>
        </w:rPr>
        <w:t>global</w:t>
      </w:r>
      <w:r w:rsidRPr="00A509A9">
        <w:rPr>
          <w:sz w:val="28"/>
          <w:szCs w:val="28"/>
        </w:rPr>
        <w:t xml:space="preserve"> </w:t>
      </w:r>
      <w:r w:rsidRPr="00A509A9">
        <w:rPr>
          <w:sz w:val="28"/>
          <w:szCs w:val="28"/>
          <w:lang w:val="en-US"/>
        </w:rPr>
        <w:t>economic</w:t>
      </w:r>
      <w:r w:rsidRPr="00A509A9">
        <w:rPr>
          <w:sz w:val="28"/>
          <w:szCs w:val="28"/>
        </w:rPr>
        <w:t xml:space="preserve"> </w:t>
      </w:r>
      <w:r w:rsidRPr="00A509A9">
        <w:rPr>
          <w:sz w:val="28"/>
          <w:szCs w:val="28"/>
          <w:lang w:val="en-US"/>
        </w:rPr>
        <w:t>growth</w:t>
      </w:r>
      <w:r w:rsidRPr="00A509A9">
        <w:rPr>
          <w:sz w:val="28"/>
          <w:szCs w:val="28"/>
        </w:rPr>
        <w:t>», которая содержит положительную оценку. Такие</w:t>
      </w:r>
      <w:r w:rsidRPr="00A509A9">
        <w:rPr>
          <w:sz w:val="28"/>
          <w:szCs w:val="28"/>
          <w:lang w:val="en-US"/>
        </w:rPr>
        <w:t xml:space="preserve"> </w:t>
      </w:r>
      <w:r w:rsidRPr="00A509A9">
        <w:rPr>
          <w:sz w:val="28"/>
          <w:szCs w:val="28"/>
        </w:rPr>
        <w:t>прилагательные</w:t>
      </w:r>
      <w:r w:rsidRPr="00A509A9">
        <w:rPr>
          <w:sz w:val="28"/>
          <w:szCs w:val="28"/>
          <w:lang w:val="en-US"/>
        </w:rPr>
        <w:t xml:space="preserve">, </w:t>
      </w:r>
      <w:r w:rsidRPr="00A509A9">
        <w:rPr>
          <w:sz w:val="28"/>
          <w:szCs w:val="28"/>
        </w:rPr>
        <w:t>как</w:t>
      </w:r>
      <w:r w:rsidRPr="00A509A9">
        <w:rPr>
          <w:sz w:val="28"/>
          <w:szCs w:val="28"/>
          <w:lang w:val="en-US"/>
        </w:rPr>
        <w:t xml:space="preserve"> «strong» (good at doing something), «sustainable» (capable of continuing for a long time at the same level), «balanced» (sensible, reasonable, practical, and showing good judgment</w:t>
      </w:r>
      <w:r w:rsidRPr="00A509A9">
        <w:rPr>
          <w:rStyle w:val="a9"/>
          <w:sz w:val="28"/>
          <w:szCs w:val="28"/>
          <w:lang w:val="en-US"/>
        </w:rPr>
        <w:footnoteReference w:id="80"/>
      </w:r>
      <w:r w:rsidRPr="00A509A9">
        <w:rPr>
          <w:sz w:val="28"/>
          <w:szCs w:val="28"/>
          <w:lang w:val="en-US"/>
        </w:rPr>
        <w:t xml:space="preserve">) </w:t>
      </w:r>
      <w:r w:rsidRPr="00A509A9">
        <w:rPr>
          <w:sz w:val="28"/>
          <w:szCs w:val="28"/>
        </w:rPr>
        <w:t>содержат</w:t>
      </w:r>
      <w:r w:rsidRPr="00A509A9">
        <w:rPr>
          <w:sz w:val="28"/>
          <w:szCs w:val="28"/>
          <w:lang w:val="en-US"/>
        </w:rPr>
        <w:t xml:space="preserve"> </w:t>
      </w:r>
      <w:r w:rsidRPr="00A509A9">
        <w:rPr>
          <w:sz w:val="28"/>
          <w:szCs w:val="28"/>
        </w:rPr>
        <w:t>положительную</w:t>
      </w:r>
      <w:r w:rsidRPr="00A509A9">
        <w:rPr>
          <w:sz w:val="28"/>
          <w:szCs w:val="28"/>
          <w:lang w:val="en-US"/>
        </w:rPr>
        <w:t xml:space="preserve"> </w:t>
      </w:r>
      <w:r w:rsidRPr="00A509A9">
        <w:rPr>
          <w:sz w:val="28"/>
          <w:szCs w:val="28"/>
        </w:rPr>
        <w:t>оценку</w:t>
      </w:r>
      <w:r w:rsidRPr="00A509A9">
        <w:rPr>
          <w:sz w:val="28"/>
          <w:szCs w:val="28"/>
          <w:lang w:val="en-US"/>
        </w:rPr>
        <w:t xml:space="preserve">. </w:t>
      </w:r>
      <w:r w:rsidRPr="00A509A9">
        <w:rPr>
          <w:sz w:val="28"/>
          <w:szCs w:val="28"/>
        </w:rPr>
        <w:t>Что</w:t>
      </w:r>
      <w:r w:rsidRPr="00A509A9">
        <w:rPr>
          <w:sz w:val="28"/>
          <w:szCs w:val="28"/>
          <w:lang w:val="en-US"/>
        </w:rPr>
        <w:t xml:space="preserve"> </w:t>
      </w:r>
      <w:r w:rsidRPr="00A509A9">
        <w:rPr>
          <w:sz w:val="28"/>
          <w:szCs w:val="28"/>
        </w:rPr>
        <w:t>касается</w:t>
      </w:r>
      <w:r w:rsidRPr="00A509A9">
        <w:rPr>
          <w:sz w:val="28"/>
          <w:szCs w:val="28"/>
          <w:lang w:val="en-US"/>
        </w:rPr>
        <w:t xml:space="preserve"> </w:t>
      </w:r>
      <w:r w:rsidRPr="00A509A9">
        <w:rPr>
          <w:sz w:val="28"/>
          <w:szCs w:val="28"/>
        </w:rPr>
        <w:t>прилагательного</w:t>
      </w:r>
      <w:r w:rsidRPr="00A509A9">
        <w:rPr>
          <w:sz w:val="28"/>
          <w:szCs w:val="28"/>
          <w:lang w:val="en-US"/>
        </w:rPr>
        <w:t xml:space="preserve"> «global» (universal, affecting or including the whole world</w:t>
      </w:r>
      <w:r w:rsidRPr="00A509A9">
        <w:rPr>
          <w:rStyle w:val="a9"/>
          <w:sz w:val="28"/>
          <w:szCs w:val="28"/>
          <w:lang w:val="en-US"/>
        </w:rPr>
        <w:footnoteReference w:id="81"/>
      </w:r>
      <w:r w:rsidRPr="00A509A9">
        <w:rPr>
          <w:sz w:val="28"/>
          <w:szCs w:val="28"/>
          <w:lang w:val="en-US"/>
        </w:rPr>
        <w:t xml:space="preserve">) </w:t>
      </w:r>
      <w:r w:rsidRPr="00A509A9">
        <w:rPr>
          <w:sz w:val="28"/>
          <w:szCs w:val="28"/>
        </w:rPr>
        <w:t>и</w:t>
      </w:r>
      <w:r w:rsidRPr="00A509A9">
        <w:rPr>
          <w:sz w:val="28"/>
          <w:szCs w:val="28"/>
          <w:lang w:val="en-US"/>
        </w:rPr>
        <w:t xml:space="preserve"> «economic» (relating to trade, industry, and the management of money</w:t>
      </w:r>
      <w:r w:rsidRPr="00A509A9">
        <w:rPr>
          <w:rStyle w:val="a9"/>
          <w:sz w:val="28"/>
          <w:szCs w:val="28"/>
          <w:lang w:val="en-US"/>
        </w:rPr>
        <w:footnoteReference w:id="82"/>
      </w:r>
      <w:r w:rsidRPr="00A509A9">
        <w:rPr>
          <w:sz w:val="28"/>
          <w:szCs w:val="28"/>
          <w:lang w:val="en-US"/>
        </w:rPr>
        <w:t xml:space="preserve">), </w:t>
      </w:r>
      <w:r w:rsidRPr="00A509A9">
        <w:rPr>
          <w:sz w:val="28"/>
          <w:szCs w:val="28"/>
        </w:rPr>
        <w:t>то</w:t>
      </w:r>
      <w:r w:rsidRPr="00A509A9">
        <w:rPr>
          <w:sz w:val="28"/>
          <w:szCs w:val="28"/>
          <w:lang w:val="en-US"/>
        </w:rPr>
        <w:t xml:space="preserve"> </w:t>
      </w:r>
      <w:r w:rsidRPr="00A509A9">
        <w:rPr>
          <w:sz w:val="28"/>
          <w:szCs w:val="28"/>
        </w:rPr>
        <w:t>они</w:t>
      </w:r>
      <w:r w:rsidRPr="00A509A9">
        <w:rPr>
          <w:sz w:val="28"/>
          <w:szCs w:val="28"/>
          <w:lang w:val="en-US"/>
        </w:rPr>
        <w:t xml:space="preserve"> </w:t>
      </w:r>
      <w:r w:rsidRPr="00A509A9">
        <w:rPr>
          <w:sz w:val="28"/>
          <w:szCs w:val="28"/>
        </w:rPr>
        <w:t>являются</w:t>
      </w:r>
      <w:r w:rsidRPr="00A509A9">
        <w:rPr>
          <w:sz w:val="28"/>
          <w:szCs w:val="28"/>
          <w:lang w:val="en-US"/>
        </w:rPr>
        <w:t xml:space="preserve"> </w:t>
      </w:r>
      <w:r w:rsidRPr="00A509A9">
        <w:rPr>
          <w:sz w:val="28"/>
          <w:szCs w:val="28"/>
        </w:rPr>
        <w:t>дескриптивными</w:t>
      </w:r>
      <w:r w:rsidRPr="00A509A9">
        <w:rPr>
          <w:sz w:val="28"/>
          <w:szCs w:val="28"/>
          <w:lang w:val="en-US"/>
        </w:rPr>
        <w:t xml:space="preserve">. </w:t>
      </w:r>
      <w:r w:rsidRPr="00A509A9">
        <w:rPr>
          <w:sz w:val="28"/>
          <w:szCs w:val="28"/>
        </w:rPr>
        <w:t>В контексте идет речь о том, что участники АТЭС призывают страны, во-первых, работать над тем, чтобы в после кризисное время рост мировой экономики сохранял свою прочную (</w:t>
      </w:r>
      <w:r w:rsidRPr="00A509A9">
        <w:rPr>
          <w:sz w:val="28"/>
          <w:szCs w:val="28"/>
          <w:lang w:val="en-US"/>
        </w:rPr>
        <w:t>strong</w:t>
      </w:r>
      <w:r w:rsidRPr="00A509A9">
        <w:rPr>
          <w:sz w:val="28"/>
          <w:szCs w:val="28"/>
        </w:rPr>
        <w:t>), стабильную (</w:t>
      </w:r>
      <w:r w:rsidRPr="00A509A9">
        <w:rPr>
          <w:sz w:val="28"/>
          <w:szCs w:val="28"/>
          <w:lang w:val="en-US"/>
        </w:rPr>
        <w:t>sustainable</w:t>
      </w:r>
      <w:r w:rsidRPr="00A509A9">
        <w:rPr>
          <w:sz w:val="28"/>
          <w:szCs w:val="28"/>
        </w:rPr>
        <w:t>) и сбалансированную (</w:t>
      </w:r>
      <w:r w:rsidRPr="00A509A9">
        <w:rPr>
          <w:sz w:val="28"/>
          <w:szCs w:val="28"/>
          <w:lang w:val="en-US"/>
        </w:rPr>
        <w:t>balanced</w:t>
      </w:r>
      <w:r w:rsidRPr="00A509A9">
        <w:rPr>
          <w:sz w:val="28"/>
          <w:szCs w:val="28"/>
        </w:rPr>
        <w:t>) позицию, а во-вторых, придерживаться политического курса, который будет гарантировать широкие возможности для всех слоев населения (</w:t>
      </w:r>
      <w:r w:rsidRPr="00A509A9">
        <w:rPr>
          <w:sz w:val="28"/>
          <w:szCs w:val="28"/>
          <w:lang w:val="en-US"/>
        </w:rPr>
        <w:t>policies</w:t>
      </w:r>
      <w:r w:rsidRPr="00A509A9">
        <w:rPr>
          <w:sz w:val="28"/>
          <w:szCs w:val="28"/>
        </w:rPr>
        <w:t xml:space="preserve"> </w:t>
      </w:r>
      <w:r w:rsidRPr="00A509A9">
        <w:rPr>
          <w:sz w:val="28"/>
          <w:szCs w:val="28"/>
          <w:lang w:val="en-US"/>
        </w:rPr>
        <w:t>that</w:t>
      </w:r>
      <w:r w:rsidRPr="00A509A9">
        <w:rPr>
          <w:sz w:val="28"/>
          <w:szCs w:val="28"/>
        </w:rPr>
        <w:t xml:space="preserve"> </w:t>
      </w:r>
      <w:r w:rsidRPr="00A509A9">
        <w:rPr>
          <w:sz w:val="28"/>
          <w:szCs w:val="28"/>
          <w:lang w:val="en-US"/>
        </w:rPr>
        <w:t>expand</w:t>
      </w:r>
      <w:r w:rsidRPr="00A509A9">
        <w:rPr>
          <w:sz w:val="28"/>
          <w:szCs w:val="28"/>
        </w:rPr>
        <w:t xml:space="preserve"> </w:t>
      </w:r>
      <w:r w:rsidRPr="00A509A9">
        <w:rPr>
          <w:sz w:val="28"/>
          <w:szCs w:val="28"/>
          <w:lang w:val="en-US"/>
        </w:rPr>
        <w:t>opportunities</w:t>
      </w:r>
      <w:r w:rsidRPr="00A509A9">
        <w:rPr>
          <w:sz w:val="28"/>
          <w:szCs w:val="28"/>
        </w:rPr>
        <w:t xml:space="preserve"> </w:t>
      </w:r>
      <w:r w:rsidRPr="00A509A9">
        <w:rPr>
          <w:sz w:val="28"/>
          <w:szCs w:val="28"/>
          <w:lang w:val="en-US"/>
        </w:rPr>
        <w:t>for</w:t>
      </w:r>
      <w:r w:rsidRPr="00A509A9">
        <w:rPr>
          <w:sz w:val="28"/>
          <w:szCs w:val="28"/>
        </w:rPr>
        <w:t xml:space="preserve"> </w:t>
      </w:r>
      <w:r w:rsidRPr="00A509A9">
        <w:rPr>
          <w:sz w:val="28"/>
          <w:szCs w:val="28"/>
          <w:lang w:val="en-US"/>
        </w:rPr>
        <w:t>all</w:t>
      </w:r>
      <w:r w:rsidRPr="00A509A9">
        <w:rPr>
          <w:sz w:val="28"/>
          <w:szCs w:val="28"/>
        </w:rPr>
        <w:t xml:space="preserve"> </w:t>
      </w:r>
      <w:r w:rsidRPr="00A509A9">
        <w:rPr>
          <w:sz w:val="28"/>
          <w:szCs w:val="28"/>
          <w:lang w:val="en-US"/>
        </w:rPr>
        <w:t>sectors</w:t>
      </w:r>
      <w:r w:rsidRPr="00A509A9">
        <w:rPr>
          <w:sz w:val="28"/>
          <w:szCs w:val="28"/>
        </w:rPr>
        <w:t xml:space="preserve"> </w:t>
      </w:r>
      <w:r w:rsidRPr="00A509A9">
        <w:rPr>
          <w:sz w:val="28"/>
          <w:szCs w:val="28"/>
          <w:lang w:val="en-US"/>
        </w:rPr>
        <w:t>of</w:t>
      </w:r>
      <w:r w:rsidRPr="00A509A9">
        <w:rPr>
          <w:sz w:val="28"/>
          <w:szCs w:val="28"/>
        </w:rPr>
        <w:t xml:space="preserve"> </w:t>
      </w:r>
      <w:r w:rsidRPr="00A509A9">
        <w:rPr>
          <w:sz w:val="28"/>
          <w:szCs w:val="28"/>
          <w:lang w:val="en-US"/>
        </w:rPr>
        <w:t>society</w:t>
      </w:r>
      <w:r w:rsidRPr="00A509A9">
        <w:rPr>
          <w:sz w:val="28"/>
          <w:szCs w:val="28"/>
        </w:rPr>
        <w:t>). Вышеизложенная ситуация имеет исключительно положительный характер, что также влияет на оценку атрибутивной конструкции «</w:t>
      </w:r>
      <w:r w:rsidRPr="00A509A9">
        <w:rPr>
          <w:sz w:val="28"/>
          <w:szCs w:val="28"/>
          <w:lang w:val="en-US"/>
        </w:rPr>
        <w:t>strong</w:t>
      </w:r>
      <w:r w:rsidRPr="00A509A9">
        <w:rPr>
          <w:sz w:val="28"/>
          <w:szCs w:val="28"/>
        </w:rPr>
        <w:t xml:space="preserve">, </w:t>
      </w:r>
      <w:r w:rsidRPr="00A509A9">
        <w:rPr>
          <w:sz w:val="28"/>
          <w:szCs w:val="28"/>
          <w:lang w:val="en-US"/>
        </w:rPr>
        <w:t>sustainable</w:t>
      </w:r>
      <w:r w:rsidRPr="00A509A9">
        <w:rPr>
          <w:sz w:val="28"/>
          <w:szCs w:val="28"/>
        </w:rPr>
        <w:t xml:space="preserve"> </w:t>
      </w:r>
      <w:r w:rsidRPr="00A509A9">
        <w:rPr>
          <w:sz w:val="28"/>
          <w:szCs w:val="28"/>
          <w:lang w:val="en-US"/>
        </w:rPr>
        <w:t>and</w:t>
      </w:r>
      <w:r w:rsidRPr="00A509A9">
        <w:rPr>
          <w:sz w:val="28"/>
          <w:szCs w:val="28"/>
        </w:rPr>
        <w:t xml:space="preserve"> </w:t>
      </w:r>
      <w:r w:rsidRPr="00A509A9">
        <w:rPr>
          <w:sz w:val="28"/>
          <w:szCs w:val="28"/>
          <w:lang w:val="en-US"/>
        </w:rPr>
        <w:t>balanced</w:t>
      </w:r>
      <w:r w:rsidRPr="00A509A9">
        <w:rPr>
          <w:sz w:val="28"/>
          <w:szCs w:val="28"/>
        </w:rPr>
        <w:t xml:space="preserve"> </w:t>
      </w:r>
      <w:r w:rsidRPr="00A509A9">
        <w:rPr>
          <w:sz w:val="28"/>
          <w:szCs w:val="28"/>
          <w:lang w:val="en-US"/>
        </w:rPr>
        <w:t>global</w:t>
      </w:r>
      <w:r w:rsidRPr="00A509A9">
        <w:rPr>
          <w:sz w:val="28"/>
          <w:szCs w:val="28"/>
        </w:rPr>
        <w:t xml:space="preserve"> </w:t>
      </w:r>
      <w:r w:rsidRPr="00A509A9">
        <w:rPr>
          <w:sz w:val="28"/>
          <w:szCs w:val="28"/>
          <w:lang w:val="en-US"/>
        </w:rPr>
        <w:t>economic</w:t>
      </w:r>
      <w:r w:rsidRPr="00A509A9">
        <w:rPr>
          <w:sz w:val="28"/>
          <w:szCs w:val="28"/>
        </w:rPr>
        <w:t xml:space="preserve"> </w:t>
      </w:r>
      <w:r w:rsidRPr="00A509A9">
        <w:rPr>
          <w:sz w:val="28"/>
          <w:szCs w:val="28"/>
          <w:lang w:val="en-US"/>
        </w:rPr>
        <w:t>growth</w:t>
      </w:r>
      <w:r w:rsidRPr="00A509A9">
        <w:rPr>
          <w:sz w:val="28"/>
          <w:szCs w:val="28"/>
        </w:rPr>
        <w:t xml:space="preserve">». </w:t>
      </w:r>
    </w:p>
    <w:p w:rsidR="008056E0" w:rsidRPr="00A509A9" w:rsidRDefault="008056E0" w:rsidP="00A509A9">
      <w:pPr>
        <w:pStyle w:val="ab"/>
        <w:widowControl w:val="0"/>
        <w:spacing w:before="0" w:after="0"/>
        <w:ind w:firstLine="709"/>
        <w:rPr>
          <w:sz w:val="28"/>
          <w:szCs w:val="28"/>
        </w:rPr>
      </w:pPr>
      <w:r w:rsidRPr="00A509A9">
        <w:rPr>
          <w:sz w:val="28"/>
          <w:szCs w:val="28"/>
        </w:rPr>
        <w:t>Рассмотрим следующий пример, в котором присутствует не только прилагательное с положительной оценкой, но и существительное.</w:t>
      </w:r>
    </w:p>
    <w:p w:rsidR="008056E0" w:rsidRPr="00A509A9" w:rsidRDefault="008056E0" w:rsidP="00A509A9">
      <w:pPr>
        <w:pStyle w:val="ab"/>
        <w:widowControl w:val="0"/>
        <w:spacing w:before="0" w:after="0"/>
        <w:ind w:firstLine="709"/>
        <w:rPr>
          <w:sz w:val="28"/>
          <w:szCs w:val="28"/>
          <w:lang w:val="en-US"/>
        </w:rPr>
      </w:pPr>
      <w:r w:rsidRPr="00A509A9">
        <w:rPr>
          <w:sz w:val="28"/>
          <w:szCs w:val="28"/>
          <w:lang w:val="en-US"/>
        </w:rPr>
        <w:t>APEC members pledged to maintain their economic stimulus policies until a durable economic recovery has clearly taken hold. </w:t>
      </w:r>
      <w:r w:rsidRPr="00A509A9">
        <w:rPr>
          <w:rStyle w:val="a9"/>
          <w:sz w:val="28"/>
          <w:szCs w:val="28"/>
          <w:lang w:val="en-US"/>
        </w:rPr>
        <w:footnoteReference w:id="83"/>
      </w:r>
    </w:p>
    <w:p w:rsidR="008056E0" w:rsidRPr="00A509A9" w:rsidRDefault="008056E0" w:rsidP="00A509A9">
      <w:pPr>
        <w:pStyle w:val="ab"/>
        <w:widowControl w:val="0"/>
        <w:spacing w:before="0" w:after="0"/>
        <w:ind w:firstLine="709"/>
        <w:rPr>
          <w:sz w:val="28"/>
          <w:szCs w:val="28"/>
        </w:rPr>
      </w:pPr>
      <w:r w:rsidRPr="00A509A9">
        <w:rPr>
          <w:sz w:val="28"/>
          <w:szCs w:val="28"/>
        </w:rPr>
        <w:t>Атрибутивное словосочетание «</w:t>
      </w:r>
      <w:r w:rsidRPr="00A509A9">
        <w:rPr>
          <w:sz w:val="28"/>
          <w:szCs w:val="28"/>
          <w:lang w:val="en-US"/>
        </w:rPr>
        <w:t>a</w:t>
      </w:r>
      <w:r w:rsidRPr="00A509A9">
        <w:rPr>
          <w:sz w:val="28"/>
          <w:szCs w:val="28"/>
        </w:rPr>
        <w:t xml:space="preserve"> </w:t>
      </w:r>
      <w:r w:rsidRPr="00A509A9">
        <w:rPr>
          <w:sz w:val="28"/>
          <w:szCs w:val="28"/>
          <w:lang w:val="en-US"/>
        </w:rPr>
        <w:t>durable</w:t>
      </w:r>
      <w:r w:rsidRPr="00A509A9">
        <w:rPr>
          <w:sz w:val="28"/>
          <w:szCs w:val="28"/>
        </w:rPr>
        <w:t xml:space="preserve"> </w:t>
      </w:r>
      <w:r w:rsidRPr="00A509A9">
        <w:rPr>
          <w:sz w:val="28"/>
          <w:szCs w:val="28"/>
          <w:lang w:val="en-US"/>
        </w:rPr>
        <w:t>economic</w:t>
      </w:r>
      <w:r w:rsidRPr="00A509A9">
        <w:rPr>
          <w:sz w:val="28"/>
          <w:szCs w:val="28"/>
        </w:rPr>
        <w:t xml:space="preserve"> </w:t>
      </w:r>
      <w:r w:rsidRPr="00A509A9">
        <w:rPr>
          <w:sz w:val="28"/>
          <w:szCs w:val="28"/>
          <w:lang w:val="en-US"/>
        </w:rPr>
        <w:t>recovery</w:t>
      </w:r>
      <w:r w:rsidRPr="00A509A9">
        <w:rPr>
          <w:sz w:val="28"/>
          <w:szCs w:val="28"/>
        </w:rPr>
        <w:t>», состоящее из двух прилагательных и одного существительного, содержит положительную оценку. Значение прилагательного «</w:t>
      </w:r>
      <w:r w:rsidRPr="00A509A9">
        <w:rPr>
          <w:sz w:val="28"/>
          <w:szCs w:val="28"/>
          <w:lang w:val="en-US"/>
        </w:rPr>
        <w:t>economic</w:t>
      </w:r>
      <w:r w:rsidRPr="00A509A9">
        <w:rPr>
          <w:sz w:val="28"/>
          <w:szCs w:val="28"/>
        </w:rPr>
        <w:t>» (</w:t>
      </w:r>
      <w:r w:rsidRPr="00A509A9">
        <w:rPr>
          <w:sz w:val="28"/>
          <w:szCs w:val="28"/>
          <w:lang w:val="en-US"/>
        </w:rPr>
        <w:t>relating</w:t>
      </w:r>
      <w:r w:rsidRPr="00A509A9">
        <w:rPr>
          <w:sz w:val="28"/>
          <w:szCs w:val="28"/>
        </w:rPr>
        <w:t xml:space="preserve"> </w:t>
      </w:r>
      <w:r w:rsidRPr="00A509A9">
        <w:rPr>
          <w:sz w:val="28"/>
          <w:szCs w:val="28"/>
          <w:lang w:val="en-US"/>
        </w:rPr>
        <w:t>to</w:t>
      </w:r>
      <w:r w:rsidRPr="00A509A9">
        <w:rPr>
          <w:sz w:val="28"/>
          <w:szCs w:val="28"/>
        </w:rPr>
        <w:t xml:space="preserve"> </w:t>
      </w:r>
      <w:r w:rsidRPr="00A509A9">
        <w:rPr>
          <w:sz w:val="28"/>
          <w:szCs w:val="28"/>
          <w:lang w:val="en-US"/>
        </w:rPr>
        <w:t>trade</w:t>
      </w:r>
      <w:r w:rsidRPr="00A509A9">
        <w:rPr>
          <w:sz w:val="28"/>
          <w:szCs w:val="28"/>
        </w:rPr>
        <w:t xml:space="preserve">, </w:t>
      </w:r>
      <w:r w:rsidRPr="00A509A9">
        <w:rPr>
          <w:sz w:val="28"/>
          <w:szCs w:val="28"/>
          <w:lang w:val="en-US"/>
        </w:rPr>
        <w:t>industry</w:t>
      </w:r>
      <w:r w:rsidRPr="00A509A9">
        <w:rPr>
          <w:sz w:val="28"/>
          <w:szCs w:val="28"/>
        </w:rPr>
        <w:t xml:space="preserve">, </w:t>
      </w:r>
      <w:r w:rsidRPr="00A509A9">
        <w:rPr>
          <w:sz w:val="28"/>
          <w:szCs w:val="28"/>
          <w:lang w:val="en-US"/>
        </w:rPr>
        <w:t>and</w:t>
      </w:r>
      <w:r w:rsidRPr="00A509A9">
        <w:rPr>
          <w:sz w:val="28"/>
          <w:szCs w:val="28"/>
        </w:rPr>
        <w:t xml:space="preserve"> </w:t>
      </w:r>
      <w:r w:rsidRPr="00A509A9">
        <w:rPr>
          <w:sz w:val="28"/>
          <w:szCs w:val="28"/>
          <w:lang w:val="en-US"/>
        </w:rPr>
        <w:t>the</w:t>
      </w:r>
      <w:r w:rsidRPr="00A509A9">
        <w:rPr>
          <w:sz w:val="28"/>
          <w:szCs w:val="28"/>
        </w:rPr>
        <w:t xml:space="preserve"> </w:t>
      </w:r>
      <w:r w:rsidRPr="00A509A9">
        <w:rPr>
          <w:sz w:val="28"/>
          <w:szCs w:val="28"/>
          <w:lang w:val="en-US"/>
        </w:rPr>
        <w:t>management</w:t>
      </w:r>
      <w:r w:rsidRPr="00A509A9">
        <w:rPr>
          <w:sz w:val="28"/>
          <w:szCs w:val="28"/>
        </w:rPr>
        <w:t xml:space="preserve"> </w:t>
      </w:r>
      <w:r w:rsidRPr="00A509A9">
        <w:rPr>
          <w:sz w:val="28"/>
          <w:szCs w:val="28"/>
          <w:lang w:val="en-US"/>
        </w:rPr>
        <w:t>of</w:t>
      </w:r>
      <w:r w:rsidRPr="00A509A9">
        <w:rPr>
          <w:sz w:val="28"/>
          <w:szCs w:val="28"/>
        </w:rPr>
        <w:t xml:space="preserve"> </w:t>
      </w:r>
      <w:r w:rsidRPr="00A509A9">
        <w:rPr>
          <w:sz w:val="28"/>
          <w:szCs w:val="28"/>
          <w:lang w:val="en-US"/>
        </w:rPr>
        <w:t>money</w:t>
      </w:r>
      <w:r w:rsidRPr="00A509A9">
        <w:rPr>
          <w:rStyle w:val="a9"/>
          <w:sz w:val="28"/>
          <w:szCs w:val="28"/>
          <w:lang w:val="en-US"/>
        </w:rPr>
        <w:footnoteReference w:id="84"/>
      </w:r>
      <w:r w:rsidRPr="00A509A9">
        <w:rPr>
          <w:sz w:val="28"/>
          <w:szCs w:val="28"/>
        </w:rPr>
        <w:t>) дескриптивное, а значение другого прилагательного этой конструкции «</w:t>
      </w:r>
      <w:r w:rsidRPr="00A509A9">
        <w:rPr>
          <w:sz w:val="28"/>
          <w:szCs w:val="28"/>
          <w:lang w:val="en-US"/>
        </w:rPr>
        <w:t>durable</w:t>
      </w:r>
      <w:r w:rsidRPr="00A509A9">
        <w:rPr>
          <w:sz w:val="28"/>
          <w:szCs w:val="28"/>
        </w:rPr>
        <w:t>» (</w:t>
      </w:r>
      <w:r w:rsidRPr="00A509A9">
        <w:rPr>
          <w:sz w:val="28"/>
          <w:szCs w:val="28"/>
          <w:lang w:val="en-US"/>
        </w:rPr>
        <w:t>staying</w:t>
      </w:r>
      <w:r w:rsidRPr="00A509A9">
        <w:rPr>
          <w:sz w:val="28"/>
          <w:szCs w:val="28"/>
        </w:rPr>
        <w:t xml:space="preserve"> </w:t>
      </w:r>
      <w:r w:rsidRPr="00A509A9">
        <w:rPr>
          <w:sz w:val="28"/>
          <w:szCs w:val="28"/>
          <w:lang w:val="en-US"/>
        </w:rPr>
        <w:t>in</w:t>
      </w:r>
      <w:r w:rsidRPr="00A509A9">
        <w:rPr>
          <w:sz w:val="28"/>
          <w:szCs w:val="28"/>
        </w:rPr>
        <w:t xml:space="preserve"> </w:t>
      </w:r>
      <w:r w:rsidRPr="00A509A9">
        <w:rPr>
          <w:sz w:val="28"/>
          <w:szCs w:val="28"/>
          <w:lang w:val="en-US"/>
        </w:rPr>
        <w:t>good</w:t>
      </w:r>
      <w:r w:rsidRPr="00A509A9">
        <w:rPr>
          <w:sz w:val="28"/>
          <w:szCs w:val="28"/>
        </w:rPr>
        <w:t xml:space="preserve"> </w:t>
      </w:r>
      <w:r w:rsidRPr="00A509A9">
        <w:rPr>
          <w:sz w:val="28"/>
          <w:szCs w:val="28"/>
          <w:lang w:val="en-US"/>
        </w:rPr>
        <w:t>condition</w:t>
      </w:r>
      <w:r w:rsidRPr="00A509A9">
        <w:rPr>
          <w:sz w:val="28"/>
          <w:szCs w:val="28"/>
        </w:rPr>
        <w:t xml:space="preserve"> </w:t>
      </w:r>
      <w:r w:rsidRPr="00A509A9">
        <w:rPr>
          <w:sz w:val="28"/>
          <w:szCs w:val="28"/>
          <w:lang w:val="en-US"/>
        </w:rPr>
        <w:t>for</w:t>
      </w:r>
      <w:r w:rsidRPr="00A509A9">
        <w:rPr>
          <w:sz w:val="28"/>
          <w:szCs w:val="28"/>
        </w:rPr>
        <w:t xml:space="preserve"> </w:t>
      </w:r>
      <w:r w:rsidRPr="00A509A9">
        <w:rPr>
          <w:sz w:val="28"/>
          <w:szCs w:val="28"/>
          <w:lang w:val="en-US"/>
        </w:rPr>
        <w:t>a</w:t>
      </w:r>
      <w:r w:rsidRPr="00A509A9">
        <w:rPr>
          <w:sz w:val="28"/>
          <w:szCs w:val="28"/>
        </w:rPr>
        <w:t xml:space="preserve"> </w:t>
      </w:r>
      <w:r w:rsidRPr="00A509A9">
        <w:rPr>
          <w:sz w:val="28"/>
          <w:szCs w:val="28"/>
          <w:lang w:val="en-US"/>
        </w:rPr>
        <w:t>long</w:t>
      </w:r>
      <w:r w:rsidRPr="00A509A9">
        <w:rPr>
          <w:sz w:val="28"/>
          <w:szCs w:val="28"/>
        </w:rPr>
        <w:t xml:space="preserve"> </w:t>
      </w:r>
      <w:r w:rsidRPr="00A509A9">
        <w:rPr>
          <w:sz w:val="28"/>
          <w:szCs w:val="28"/>
          <w:lang w:val="en-US"/>
        </w:rPr>
        <w:t>time</w:t>
      </w:r>
      <w:r w:rsidRPr="00A509A9">
        <w:rPr>
          <w:rStyle w:val="a9"/>
          <w:sz w:val="28"/>
          <w:szCs w:val="28"/>
          <w:lang w:val="en-US"/>
        </w:rPr>
        <w:footnoteReference w:id="85"/>
      </w:r>
      <w:r w:rsidRPr="00A509A9">
        <w:rPr>
          <w:sz w:val="28"/>
          <w:szCs w:val="28"/>
        </w:rPr>
        <w:t>) имеет положительную оценку. Кроме того, в значении существительного «</w:t>
      </w:r>
      <w:r w:rsidRPr="00A509A9">
        <w:rPr>
          <w:sz w:val="28"/>
          <w:szCs w:val="28"/>
          <w:lang w:val="en-US"/>
        </w:rPr>
        <w:t>recovery</w:t>
      </w:r>
      <w:r w:rsidRPr="00A509A9">
        <w:rPr>
          <w:sz w:val="28"/>
          <w:szCs w:val="28"/>
        </w:rPr>
        <w:t>» (</w:t>
      </w:r>
      <w:r w:rsidRPr="00A509A9">
        <w:rPr>
          <w:sz w:val="28"/>
          <w:szCs w:val="28"/>
          <w:lang w:val="en-US"/>
        </w:rPr>
        <w:t>process</w:t>
      </w:r>
      <w:r w:rsidRPr="00A509A9">
        <w:rPr>
          <w:sz w:val="28"/>
          <w:szCs w:val="28"/>
        </w:rPr>
        <w:t xml:space="preserve"> </w:t>
      </w:r>
      <w:r w:rsidRPr="00A509A9">
        <w:rPr>
          <w:sz w:val="28"/>
          <w:szCs w:val="28"/>
          <w:lang w:val="en-US"/>
        </w:rPr>
        <w:t>of</w:t>
      </w:r>
      <w:r w:rsidRPr="00A509A9">
        <w:rPr>
          <w:sz w:val="28"/>
          <w:szCs w:val="28"/>
        </w:rPr>
        <w:t xml:space="preserve"> </w:t>
      </w:r>
      <w:r w:rsidRPr="00A509A9">
        <w:rPr>
          <w:sz w:val="28"/>
          <w:szCs w:val="28"/>
          <w:lang w:val="en-US"/>
        </w:rPr>
        <w:t>getting</w:t>
      </w:r>
      <w:r w:rsidRPr="00A509A9">
        <w:rPr>
          <w:sz w:val="28"/>
          <w:szCs w:val="28"/>
        </w:rPr>
        <w:t xml:space="preserve"> </w:t>
      </w:r>
      <w:r w:rsidRPr="00A509A9">
        <w:rPr>
          <w:sz w:val="28"/>
          <w:szCs w:val="28"/>
          <w:lang w:val="en-US"/>
        </w:rPr>
        <w:t>better</w:t>
      </w:r>
      <w:r w:rsidRPr="00A509A9">
        <w:rPr>
          <w:sz w:val="28"/>
          <w:szCs w:val="28"/>
        </w:rPr>
        <w:t xml:space="preserve"> </w:t>
      </w:r>
      <w:r w:rsidRPr="00A509A9">
        <w:rPr>
          <w:sz w:val="28"/>
          <w:szCs w:val="28"/>
          <w:lang w:val="en-US"/>
        </w:rPr>
        <w:t>after</w:t>
      </w:r>
      <w:r w:rsidRPr="00A509A9">
        <w:rPr>
          <w:sz w:val="28"/>
          <w:szCs w:val="28"/>
        </w:rPr>
        <w:t xml:space="preserve"> </w:t>
      </w:r>
      <w:r w:rsidRPr="00A509A9">
        <w:rPr>
          <w:sz w:val="28"/>
          <w:szCs w:val="28"/>
          <w:lang w:val="en-US"/>
        </w:rPr>
        <w:t>an</w:t>
      </w:r>
      <w:r w:rsidRPr="00A509A9">
        <w:rPr>
          <w:sz w:val="28"/>
          <w:szCs w:val="28"/>
        </w:rPr>
        <w:t xml:space="preserve"> </w:t>
      </w:r>
      <w:r w:rsidRPr="00A509A9">
        <w:rPr>
          <w:sz w:val="28"/>
          <w:szCs w:val="28"/>
          <w:lang w:val="en-US"/>
        </w:rPr>
        <w:t>illness</w:t>
      </w:r>
      <w:r w:rsidRPr="00A509A9">
        <w:rPr>
          <w:sz w:val="28"/>
          <w:szCs w:val="28"/>
        </w:rPr>
        <w:t xml:space="preserve"> </w:t>
      </w:r>
      <w:r w:rsidRPr="00A509A9">
        <w:rPr>
          <w:sz w:val="28"/>
          <w:szCs w:val="28"/>
          <w:lang w:val="en-US"/>
        </w:rPr>
        <w:t>or</w:t>
      </w:r>
      <w:r w:rsidRPr="00A509A9">
        <w:rPr>
          <w:sz w:val="28"/>
          <w:szCs w:val="28"/>
        </w:rPr>
        <w:t xml:space="preserve"> </w:t>
      </w:r>
      <w:r w:rsidRPr="00A509A9">
        <w:rPr>
          <w:sz w:val="28"/>
          <w:szCs w:val="28"/>
          <w:lang w:val="en-US"/>
        </w:rPr>
        <w:t>injury</w:t>
      </w:r>
      <w:r w:rsidRPr="00A509A9">
        <w:rPr>
          <w:rStyle w:val="a9"/>
          <w:sz w:val="28"/>
          <w:szCs w:val="28"/>
          <w:lang w:val="en-US"/>
        </w:rPr>
        <w:footnoteReference w:id="86"/>
      </w:r>
      <w:r w:rsidRPr="00A509A9">
        <w:rPr>
          <w:sz w:val="28"/>
          <w:szCs w:val="28"/>
        </w:rPr>
        <w:t>) также имеется положительный оценочный компонент, что в целом влияет на оценку всей атрибутивной конструкции. В контексте говорится о том, что члены АТЭС взяли на себя обязательство поддерживать политику, направленную на стимулирование экономики до полного и прочного ее восстановления. Данные сведения в целом вызывают только положительные эмоции.</w:t>
      </w:r>
      <w:r w:rsidR="00A509A9">
        <w:rPr>
          <w:sz w:val="28"/>
          <w:szCs w:val="28"/>
        </w:rPr>
        <w:t xml:space="preserve"> </w:t>
      </w:r>
    </w:p>
    <w:p w:rsidR="008056E0" w:rsidRPr="00A509A9" w:rsidRDefault="008056E0" w:rsidP="00A509A9">
      <w:pPr>
        <w:pStyle w:val="ab"/>
        <w:widowControl w:val="0"/>
        <w:spacing w:before="0" w:after="0"/>
        <w:ind w:firstLine="709"/>
        <w:rPr>
          <w:sz w:val="28"/>
          <w:szCs w:val="28"/>
        </w:rPr>
      </w:pPr>
      <w:r w:rsidRPr="00A509A9">
        <w:rPr>
          <w:sz w:val="28"/>
          <w:szCs w:val="28"/>
        </w:rPr>
        <w:t>В следующем примере интерес вызывает наличие атрибутивной конструкции с положительной оценкой, используемой в отрицательном контексте.</w:t>
      </w:r>
    </w:p>
    <w:p w:rsidR="008056E0" w:rsidRPr="00A509A9" w:rsidRDefault="008056E0" w:rsidP="00A509A9">
      <w:pPr>
        <w:pStyle w:val="ab"/>
        <w:widowControl w:val="0"/>
        <w:spacing w:before="0" w:after="0"/>
        <w:ind w:firstLine="709"/>
        <w:rPr>
          <w:sz w:val="28"/>
          <w:szCs w:val="28"/>
          <w:lang w:val="en-US"/>
        </w:rPr>
      </w:pPr>
      <w:r w:rsidRPr="00A509A9">
        <w:rPr>
          <w:sz w:val="28"/>
          <w:szCs w:val="28"/>
          <w:lang w:val="en-US"/>
        </w:rPr>
        <w:t>Financial woes are dimming the GOP's bright prospects of making major gains in the House next year.</w:t>
      </w:r>
      <w:r w:rsidRPr="00A509A9">
        <w:rPr>
          <w:rStyle w:val="a9"/>
          <w:sz w:val="28"/>
          <w:szCs w:val="28"/>
          <w:lang w:val="en-US"/>
        </w:rPr>
        <w:footnoteReference w:id="87"/>
      </w:r>
    </w:p>
    <w:p w:rsidR="008056E0" w:rsidRPr="00A509A9" w:rsidRDefault="008056E0" w:rsidP="00A509A9">
      <w:pPr>
        <w:pStyle w:val="ab"/>
        <w:widowControl w:val="0"/>
        <w:spacing w:before="0" w:after="0"/>
        <w:ind w:firstLine="709"/>
        <w:rPr>
          <w:sz w:val="28"/>
          <w:szCs w:val="28"/>
        </w:rPr>
      </w:pPr>
      <w:r w:rsidRPr="00A509A9">
        <w:rPr>
          <w:sz w:val="28"/>
          <w:szCs w:val="28"/>
        </w:rPr>
        <w:t>В</w:t>
      </w:r>
      <w:r w:rsidRPr="00A509A9">
        <w:rPr>
          <w:sz w:val="28"/>
          <w:szCs w:val="28"/>
          <w:lang w:val="en-US"/>
        </w:rPr>
        <w:t xml:space="preserve"> </w:t>
      </w:r>
      <w:r w:rsidRPr="00A509A9">
        <w:rPr>
          <w:sz w:val="28"/>
          <w:szCs w:val="28"/>
        </w:rPr>
        <w:t>этом</w:t>
      </w:r>
      <w:r w:rsidRPr="00A509A9">
        <w:rPr>
          <w:sz w:val="28"/>
          <w:szCs w:val="28"/>
          <w:lang w:val="en-US"/>
        </w:rPr>
        <w:t xml:space="preserve"> </w:t>
      </w:r>
      <w:r w:rsidRPr="00A509A9">
        <w:rPr>
          <w:sz w:val="28"/>
          <w:szCs w:val="28"/>
        </w:rPr>
        <w:t>предложении</w:t>
      </w:r>
      <w:r w:rsidRPr="00A509A9">
        <w:rPr>
          <w:sz w:val="28"/>
          <w:szCs w:val="28"/>
          <w:lang w:val="en-US"/>
        </w:rPr>
        <w:t xml:space="preserve"> </w:t>
      </w:r>
      <w:r w:rsidRPr="00A509A9">
        <w:rPr>
          <w:sz w:val="28"/>
          <w:szCs w:val="28"/>
        </w:rPr>
        <w:t>как</w:t>
      </w:r>
      <w:r w:rsidRPr="00A509A9">
        <w:rPr>
          <w:sz w:val="28"/>
          <w:szCs w:val="28"/>
          <w:lang w:val="en-US"/>
        </w:rPr>
        <w:t xml:space="preserve"> </w:t>
      </w:r>
      <w:r w:rsidRPr="00A509A9">
        <w:rPr>
          <w:sz w:val="28"/>
          <w:szCs w:val="28"/>
        </w:rPr>
        <w:t>прилагательное</w:t>
      </w:r>
      <w:r w:rsidRPr="00A509A9">
        <w:rPr>
          <w:sz w:val="28"/>
          <w:szCs w:val="28"/>
          <w:lang w:val="en-US"/>
        </w:rPr>
        <w:t xml:space="preserve"> «bright» (happy and full of energy, successful</w:t>
      </w:r>
      <w:r w:rsidRPr="00A509A9">
        <w:rPr>
          <w:rStyle w:val="a9"/>
          <w:sz w:val="28"/>
          <w:szCs w:val="28"/>
          <w:lang w:val="en-US"/>
        </w:rPr>
        <w:footnoteReference w:id="88"/>
      </w:r>
      <w:r w:rsidRPr="00A509A9">
        <w:rPr>
          <w:sz w:val="28"/>
          <w:szCs w:val="28"/>
          <w:lang w:val="en-US"/>
        </w:rPr>
        <w:t xml:space="preserve">), </w:t>
      </w:r>
      <w:r w:rsidRPr="00A509A9">
        <w:rPr>
          <w:sz w:val="28"/>
          <w:szCs w:val="28"/>
        </w:rPr>
        <w:t>так</w:t>
      </w:r>
      <w:r w:rsidRPr="00A509A9">
        <w:rPr>
          <w:sz w:val="28"/>
          <w:szCs w:val="28"/>
          <w:lang w:val="en-US"/>
        </w:rPr>
        <w:t xml:space="preserve"> </w:t>
      </w:r>
      <w:r w:rsidRPr="00A509A9">
        <w:rPr>
          <w:sz w:val="28"/>
          <w:szCs w:val="28"/>
        </w:rPr>
        <w:t>и</w:t>
      </w:r>
      <w:r w:rsidRPr="00A509A9">
        <w:rPr>
          <w:sz w:val="28"/>
          <w:szCs w:val="28"/>
          <w:lang w:val="en-US"/>
        </w:rPr>
        <w:t xml:space="preserve"> </w:t>
      </w:r>
      <w:r w:rsidRPr="00A509A9">
        <w:rPr>
          <w:sz w:val="28"/>
          <w:szCs w:val="28"/>
        </w:rPr>
        <w:t>существительное</w:t>
      </w:r>
      <w:r w:rsidRPr="00A509A9">
        <w:rPr>
          <w:sz w:val="28"/>
          <w:szCs w:val="28"/>
          <w:lang w:val="en-US"/>
        </w:rPr>
        <w:t xml:space="preserve"> «prospects» (chances of future success</w:t>
      </w:r>
      <w:r w:rsidRPr="00A509A9">
        <w:rPr>
          <w:rStyle w:val="a9"/>
          <w:sz w:val="28"/>
          <w:szCs w:val="28"/>
          <w:lang w:val="en-US"/>
        </w:rPr>
        <w:footnoteReference w:id="89"/>
      </w:r>
      <w:r w:rsidRPr="00A509A9">
        <w:rPr>
          <w:sz w:val="28"/>
          <w:szCs w:val="28"/>
          <w:lang w:val="en-US"/>
        </w:rPr>
        <w:t xml:space="preserve">) </w:t>
      </w:r>
      <w:r w:rsidRPr="00A509A9">
        <w:rPr>
          <w:sz w:val="28"/>
          <w:szCs w:val="28"/>
        </w:rPr>
        <w:t>имеют</w:t>
      </w:r>
      <w:r w:rsidRPr="00A509A9">
        <w:rPr>
          <w:sz w:val="28"/>
          <w:szCs w:val="28"/>
          <w:lang w:val="en-US"/>
        </w:rPr>
        <w:t xml:space="preserve"> </w:t>
      </w:r>
      <w:r w:rsidRPr="00A509A9">
        <w:rPr>
          <w:sz w:val="28"/>
          <w:szCs w:val="28"/>
        </w:rPr>
        <w:t>положительную</w:t>
      </w:r>
      <w:r w:rsidRPr="00A509A9">
        <w:rPr>
          <w:sz w:val="28"/>
          <w:szCs w:val="28"/>
          <w:lang w:val="en-US"/>
        </w:rPr>
        <w:t xml:space="preserve"> </w:t>
      </w:r>
      <w:r w:rsidRPr="00A509A9">
        <w:rPr>
          <w:sz w:val="28"/>
          <w:szCs w:val="28"/>
        </w:rPr>
        <w:t>оценку</w:t>
      </w:r>
      <w:r w:rsidRPr="00A509A9">
        <w:rPr>
          <w:sz w:val="28"/>
          <w:szCs w:val="28"/>
          <w:lang w:val="en-US"/>
        </w:rPr>
        <w:t xml:space="preserve">. </w:t>
      </w:r>
      <w:r w:rsidRPr="00A509A9">
        <w:rPr>
          <w:sz w:val="28"/>
          <w:szCs w:val="28"/>
        </w:rPr>
        <w:t>Что касается контекста, то в нем говорится о том, что в следующем году финансовые неудачи будут препятствовать ярким перспективам республиканской партии в достижении прогрессивных результатов Белого Дома. Ситуация, представленная в данном примере, носит в большей степени негативный характер, однако на значение конструкции «</w:t>
      </w:r>
      <w:r w:rsidRPr="00A509A9">
        <w:rPr>
          <w:sz w:val="28"/>
          <w:szCs w:val="28"/>
          <w:lang w:val="en-US"/>
        </w:rPr>
        <w:t>bright</w:t>
      </w:r>
      <w:r w:rsidRPr="00A509A9">
        <w:rPr>
          <w:sz w:val="28"/>
          <w:szCs w:val="28"/>
        </w:rPr>
        <w:t xml:space="preserve"> </w:t>
      </w:r>
      <w:r w:rsidRPr="00A509A9">
        <w:rPr>
          <w:sz w:val="28"/>
          <w:szCs w:val="28"/>
          <w:lang w:val="en-US"/>
        </w:rPr>
        <w:t>prospects</w:t>
      </w:r>
      <w:r w:rsidRPr="00A509A9">
        <w:rPr>
          <w:sz w:val="28"/>
          <w:szCs w:val="28"/>
        </w:rPr>
        <w:t>» она не влияет.</w:t>
      </w:r>
    </w:p>
    <w:p w:rsidR="008056E0" w:rsidRPr="00A509A9" w:rsidRDefault="008056E0" w:rsidP="00A509A9">
      <w:pPr>
        <w:pStyle w:val="ab"/>
        <w:widowControl w:val="0"/>
        <w:spacing w:before="0" w:after="0"/>
        <w:ind w:firstLine="709"/>
        <w:rPr>
          <w:sz w:val="28"/>
          <w:szCs w:val="28"/>
        </w:rPr>
      </w:pPr>
      <w:r w:rsidRPr="00A509A9">
        <w:rPr>
          <w:sz w:val="28"/>
          <w:szCs w:val="28"/>
        </w:rPr>
        <w:t>Приведем еще один пример использования оценочных прилагательных в текстах политических новостей:</w:t>
      </w:r>
      <w:r w:rsidR="00A509A9">
        <w:rPr>
          <w:sz w:val="28"/>
          <w:szCs w:val="28"/>
        </w:rPr>
        <w:t xml:space="preserve"> </w:t>
      </w:r>
    </w:p>
    <w:p w:rsidR="008056E0" w:rsidRPr="00A509A9" w:rsidRDefault="008056E0" w:rsidP="00A509A9">
      <w:pPr>
        <w:pStyle w:val="ab"/>
        <w:widowControl w:val="0"/>
        <w:spacing w:before="0" w:after="0"/>
        <w:ind w:firstLine="709"/>
        <w:rPr>
          <w:sz w:val="28"/>
          <w:szCs w:val="28"/>
          <w:lang w:val="en-US"/>
        </w:rPr>
      </w:pPr>
      <w:r w:rsidRPr="00A509A9">
        <w:rPr>
          <w:sz w:val="28"/>
          <w:szCs w:val="28"/>
          <w:lang w:val="en-US"/>
        </w:rPr>
        <w:t xml:space="preserve">While praising his own team for pioneering </w:t>
      </w:r>
      <w:r w:rsidR="001C145A" w:rsidRPr="00A509A9">
        <w:rPr>
          <w:sz w:val="28"/>
          <w:szCs w:val="28"/>
          <w:lang w:val="en-US"/>
        </w:rPr>
        <w:t>«ambitious»</w:t>
      </w:r>
      <w:r w:rsidRPr="00A509A9">
        <w:rPr>
          <w:sz w:val="28"/>
          <w:szCs w:val="28"/>
          <w:lang w:val="en-US"/>
        </w:rPr>
        <w:t xml:space="preserve"> financial reform </w:t>
      </w:r>
      <w:r w:rsidR="001C145A" w:rsidRPr="00A509A9">
        <w:rPr>
          <w:sz w:val="28"/>
          <w:szCs w:val="28"/>
          <w:lang w:val="en-US"/>
        </w:rPr>
        <w:t>and «sweeping»</w:t>
      </w:r>
      <w:r w:rsidRPr="00A509A9">
        <w:rPr>
          <w:sz w:val="28"/>
          <w:szCs w:val="28"/>
          <w:lang w:val="en-US"/>
        </w:rPr>
        <w:t xml:space="preserve"> economic recovery initiatives, the president took some pointed shots at Republicans who are now blasting the l</w:t>
      </w:r>
      <w:r w:rsidR="00A509A9">
        <w:rPr>
          <w:sz w:val="28"/>
          <w:szCs w:val="28"/>
          <w:lang w:val="en-US"/>
        </w:rPr>
        <w:t>atest package as a spend-crazy stimulus two</w:t>
      </w:r>
      <w:r w:rsidRPr="00A509A9">
        <w:rPr>
          <w:sz w:val="28"/>
          <w:szCs w:val="28"/>
          <w:lang w:val="en-US"/>
        </w:rPr>
        <w:t xml:space="preserve"> that will drill deeper into the deficit. </w:t>
      </w:r>
      <w:r w:rsidRPr="00A509A9">
        <w:rPr>
          <w:rStyle w:val="a9"/>
          <w:sz w:val="28"/>
          <w:szCs w:val="28"/>
          <w:lang w:val="en-US"/>
        </w:rPr>
        <w:footnoteReference w:id="90"/>
      </w:r>
    </w:p>
    <w:p w:rsidR="008056E0" w:rsidRPr="00A509A9" w:rsidRDefault="008056E0" w:rsidP="00A509A9">
      <w:pPr>
        <w:pStyle w:val="ab"/>
        <w:widowControl w:val="0"/>
        <w:spacing w:before="0" w:after="0"/>
        <w:ind w:firstLine="709"/>
        <w:rPr>
          <w:rStyle w:val="longtext1"/>
          <w:rFonts w:cs="Arial"/>
          <w:sz w:val="28"/>
          <w:shd w:val="clear" w:color="auto" w:fill="E6ECF9"/>
        </w:rPr>
      </w:pPr>
      <w:r w:rsidRPr="00A509A9">
        <w:rPr>
          <w:sz w:val="28"/>
          <w:szCs w:val="28"/>
        </w:rPr>
        <w:t>Атрибутивная конструкция «</w:t>
      </w:r>
      <w:r w:rsidRPr="00A509A9">
        <w:rPr>
          <w:sz w:val="28"/>
          <w:szCs w:val="28"/>
          <w:lang w:val="en-US"/>
        </w:rPr>
        <w:t>ambitious</w:t>
      </w:r>
      <w:r w:rsidRPr="00A509A9">
        <w:rPr>
          <w:sz w:val="28"/>
          <w:szCs w:val="28"/>
        </w:rPr>
        <w:t xml:space="preserve"> </w:t>
      </w:r>
      <w:r w:rsidRPr="00A509A9">
        <w:rPr>
          <w:sz w:val="28"/>
          <w:szCs w:val="28"/>
          <w:lang w:val="en-US"/>
        </w:rPr>
        <w:t>financial</w:t>
      </w:r>
      <w:r w:rsidRPr="00A509A9">
        <w:rPr>
          <w:sz w:val="28"/>
          <w:szCs w:val="28"/>
        </w:rPr>
        <w:t xml:space="preserve"> </w:t>
      </w:r>
      <w:r w:rsidRPr="00A509A9">
        <w:rPr>
          <w:sz w:val="28"/>
          <w:szCs w:val="28"/>
          <w:lang w:val="en-US"/>
        </w:rPr>
        <w:t>reform</w:t>
      </w:r>
      <w:r w:rsidRPr="00A509A9">
        <w:rPr>
          <w:sz w:val="28"/>
          <w:szCs w:val="28"/>
        </w:rPr>
        <w:t>» содержит положительную оценку. В</w:t>
      </w:r>
      <w:r w:rsidRPr="00A509A9">
        <w:rPr>
          <w:sz w:val="28"/>
          <w:szCs w:val="28"/>
          <w:lang w:val="en-US"/>
        </w:rPr>
        <w:t xml:space="preserve"> </w:t>
      </w:r>
      <w:r w:rsidRPr="00A509A9">
        <w:rPr>
          <w:sz w:val="28"/>
          <w:szCs w:val="28"/>
        </w:rPr>
        <w:t>данном</w:t>
      </w:r>
      <w:r w:rsidRPr="00A509A9">
        <w:rPr>
          <w:sz w:val="28"/>
          <w:szCs w:val="28"/>
          <w:lang w:val="en-US"/>
        </w:rPr>
        <w:t xml:space="preserve"> </w:t>
      </w:r>
      <w:r w:rsidRPr="00A509A9">
        <w:rPr>
          <w:sz w:val="28"/>
          <w:szCs w:val="28"/>
        </w:rPr>
        <w:t>словосочетании</w:t>
      </w:r>
      <w:r w:rsidRPr="00A509A9">
        <w:rPr>
          <w:sz w:val="28"/>
          <w:szCs w:val="28"/>
          <w:lang w:val="en-US"/>
        </w:rPr>
        <w:t xml:space="preserve"> </w:t>
      </w:r>
      <w:r w:rsidRPr="00A509A9">
        <w:rPr>
          <w:sz w:val="28"/>
          <w:szCs w:val="28"/>
        </w:rPr>
        <w:t>значение</w:t>
      </w:r>
      <w:r w:rsidRPr="00A509A9">
        <w:rPr>
          <w:sz w:val="28"/>
          <w:szCs w:val="28"/>
          <w:lang w:val="en-US"/>
        </w:rPr>
        <w:t xml:space="preserve"> </w:t>
      </w:r>
      <w:r w:rsidRPr="00A509A9">
        <w:rPr>
          <w:sz w:val="28"/>
          <w:szCs w:val="28"/>
        </w:rPr>
        <w:t>прилагательного</w:t>
      </w:r>
      <w:r w:rsidRPr="00A509A9">
        <w:rPr>
          <w:sz w:val="28"/>
          <w:szCs w:val="28"/>
          <w:lang w:val="en-US"/>
        </w:rPr>
        <w:t xml:space="preserve"> «ambitious» (determined to be successful, rich, powerful; a desire to do something good</w:t>
      </w:r>
      <w:r w:rsidRPr="00A509A9">
        <w:rPr>
          <w:rStyle w:val="a9"/>
          <w:sz w:val="28"/>
          <w:szCs w:val="28"/>
          <w:lang w:val="en-US"/>
        </w:rPr>
        <w:footnoteReference w:id="91"/>
      </w:r>
      <w:r w:rsidRPr="00A509A9">
        <w:rPr>
          <w:sz w:val="28"/>
          <w:szCs w:val="28"/>
          <w:lang w:val="en-US"/>
        </w:rPr>
        <w:t xml:space="preserve">) </w:t>
      </w:r>
      <w:r w:rsidRPr="00A509A9">
        <w:rPr>
          <w:sz w:val="28"/>
          <w:szCs w:val="28"/>
        </w:rPr>
        <w:t>имеет</w:t>
      </w:r>
      <w:r w:rsidRPr="00A509A9">
        <w:rPr>
          <w:sz w:val="28"/>
          <w:szCs w:val="28"/>
          <w:lang w:val="en-US"/>
        </w:rPr>
        <w:t xml:space="preserve"> </w:t>
      </w:r>
      <w:r w:rsidRPr="00A509A9">
        <w:rPr>
          <w:sz w:val="28"/>
          <w:szCs w:val="28"/>
        </w:rPr>
        <w:t>положительный</w:t>
      </w:r>
      <w:r w:rsidRPr="00A509A9">
        <w:rPr>
          <w:sz w:val="28"/>
          <w:szCs w:val="28"/>
          <w:lang w:val="en-US"/>
        </w:rPr>
        <w:t xml:space="preserve"> </w:t>
      </w:r>
      <w:r w:rsidRPr="00A509A9">
        <w:rPr>
          <w:sz w:val="28"/>
          <w:szCs w:val="28"/>
        </w:rPr>
        <w:t>компонент</w:t>
      </w:r>
      <w:r w:rsidRPr="00A509A9">
        <w:rPr>
          <w:sz w:val="28"/>
          <w:szCs w:val="28"/>
          <w:lang w:val="en-US"/>
        </w:rPr>
        <w:t xml:space="preserve">. </w:t>
      </w:r>
      <w:r w:rsidRPr="00A509A9">
        <w:rPr>
          <w:sz w:val="28"/>
          <w:szCs w:val="28"/>
        </w:rPr>
        <w:t>Значение</w:t>
      </w:r>
      <w:r w:rsidRPr="00A509A9">
        <w:rPr>
          <w:sz w:val="28"/>
          <w:szCs w:val="28"/>
          <w:lang w:val="en-US"/>
        </w:rPr>
        <w:t xml:space="preserve"> </w:t>
      </w:r>
      <w:r w:rsidRPr="00A509A9">
        <w:rPr>
          <w:sz w:val="28"/>
          <w:szCs w:val="28"/>
        </w:rPr>
        <w:t>второго</w:t>
      </w:r>
      <w:r w:rsidRPr="00A509A9">
        <w:rPr>
          <w:sz w:val="28"/>
          <w:szCs w:val="28"/>
          <w:lang w:val="en-US"/>
        </w:rPr>
        <w:t xml:space="preserve"> </w:t>
      </w:r>
      <w:r w:rsidRPr="00A509A9">
        <w:rPr>
          <w:sz w:val="28"/>
          <w:szCs w:val="28"/>
        </w:rPr>
        <w:t>прилагательного</w:t>
      </w:r>
      <w:r w:rsidRPr="00A509A9">
        <w:rPr>
          <w:sz w:val="28"/>
          <w:szCs w:val="28"/>
          <w:lang w:val="en-US"/>
        </w:rPr>
        <w:t xml:space="preserve"> «financial» (relating to money or the management of money</w:t>
      </w:r>
      <w:r w:rsidRPr="00A509A9">
        <w:rPr>
          <w:rStyle w:val="a9"/>
          <w:sz w:val="28"/>
          <w:szCs w:val="28"/>
          <w:lang w:val="en-US"/>
        </w:rPr>
        <w:footnoteReference w:id="92"/>
      </w:r>
      <w:r w:rsidRPr="00A509A9">
        <w:rPr>
          <w:sz w:val="28"/>
          <w:szCs w:val="28"/>
          <w:lang w:val="en-US"/>
        </w:rPr>
        <w:t xml:space="preserve">) </w:t>
      </w:r>
      <w:r w:rsidRPr="00A509A9">
        <w:rPr>
          <w:sz w:val="28"/>
          <w:szCs w:val="28"/>
        </w:rPr>
        <w:t>является</w:t>
      </w:r>
      <w:r w:rsidRPr="00A509A9">
        <w:rPr>
          <w:sz w:val="28"/>
          <w:szCs w:val="28"/>
          <w:lang w:val="en-US"/>
        </w:rPr>
        <w:t xml:space="preserve"> </w:t>
      </w:r>
      <w:r w:rsidRPr="00A509A9">
        <w:rPr>
          <w:sz w:val="28"/>
          <w:szCs w:val="28"/>
        </w:rPr>
        <w:t>дескриптивным</w:t>
      </w:r>
      <w:r w:rsidRPr="00A509A9">
        <w:rPr>
          <w:sz w:val="28"/>
          <w:szCs w:val="28"/>
          <w:lang w:val="en-US"/>
        </w:rPr>
        <w:t xml:space="preserve">. </w:t>
      </w:r>
      <w:r w:rsidRPr="00A509A9">
        <w:rPr>
          <w:sz w:val="28"/>
          <w:szCs w:val="28"/>
        </w:rPr>
        <w:t>Однако это не влияет на оценку. В контексте речь идет о том, что президент США, высоко оценивая свою команду за создание амбициозной финансовой реформы, также принимает критику со стороны республиканцев, которые полагают, что последние предложения сильно усугубят финансовое положение страны. Стоит отметить, что слово «</w:t>
      </w:r>
      <w:r w:rsidRPr="00A509A9">
        <w:rPr>
          <w:sz w:val="28"/>
          <w:szCs w:val="28"/>
          <w:lang w:val="en-US"/>
        </w:rPr>
        <w:t>ambitious</w:t>
      </w:r>
      <w:r w:rsidRPr="00A509A9">
        <w:rPr>
          <w:sz w:val="28"/>
          <w:szCs w:val="28"/>
        </w:rPr>
        <w:t>» взято из прямой речи президента Барака Обамы, о чем свидетельствуют кавычки. Следовательно, автор намеренно хотел обратить внимание читателя именно на это слово и именно на это атрибутивное словосочетание с целью подчеркнуть положительное отношение президента к принимаемым реформам.</w:t>
      </w:r>
    </w:p>
    <w:p w:rsidR="008056E0" w:rsidRPr="00A509A9" w:rsidRDefault="008056E0" w:rsidP="00A509A9">
      <w:pPr>
        <w:pStyle w:val="ab"/>
        <w:widowControl w:val="0"/>
        <w:spacing w:before="0" w:after="0"/>
        <w:ind w:firstLine="709"/>
        <w:rPr>
          <w:sz w:val="28"/>
          <w:szCs w:val="28"/>
          <w:lang w:val="en-US"/>
        </w:rPr>
      </w:pPr>
      <w:r w:rsidRPr="00A509A9">
        <w:rPr>
          <w:sz w:val="28"/>
          <w:szCs w:val="28"/>
        </w:rPr>
        <w:t>В целом, в экономической тематике данного издания очень часто встречаются прилагательные подобного типа. Кроме того, в количественном отношении они равны дескриптивным прилагательным. Тем не менее, в текстах новостных статей имеются атрибутивные конструкции и с отрицательной оценкой. Например</w:t>
      </w:r>
      <w:r w:rsidRPr="00A509A9">
        <w:rPr>
          <w:sz w:val="28"/>
          <w:szCs w:val="28"/>
          <w:lang w:val="en-US"/>
        </w:rPr>
        <w:t xml:space="preserve">, </w:t>
      </w:r>
      <w:r w:rsidRPr="00A509A9">
        <w:rPr>
          <w:sz w:val="28"/>
          <w:szCs w:val="28"/>
        </w:rPr>
        <w:t>проанализируем</w:t>
      </w:r>
      <w:r w:rsidRPr="00A509A9">
        <w:rPr>
          <w:sz w:val="28"/>
          <w:szCs w:val="28"/>
          <w:lang w:val="en-US"/>
        </w:rPr>
        <w:t xml:space="preserve"> </w:t>
      </w:r>
      <w:r w:rsidRPr="00A509A9">
        <w:rPr>
          <w:sz w:val="28"/>
          <w:szCs w:val="28"/>
        </w:rPr>
        <w:t>следующий</w:t>
      </w:r>
      <w:r w:rsidRPr="00A509A9">
        <w:rPr>
          <w:sz w:val="28"/>
          <w:szCs w:val="28"/>
          <w:lang w:val="en-US"/>
        </w:rPr>
        <w:t xml:space="preserve"> </w:t>
      </w:r>
      <w:r w:rsidRPr="00A509A9">
        <w:rPr>
          <w:sz w:val="28"/>
          <w:szCs w:val="28"/>
        </w:rPr>
        <w:t>контекст</w:t>
      </w:r>
      <w:r w:rsidRPr="00A509A9">
        <w:rPr>
          <w:sz w:val="28"/>
          <w:szCs w:val="28"/>
          <w:lang w:val="en-US"/>
        </w:rPr>
        <w:t>:</w:t>
      </w:r>
    </w:p>
    <w:p w:rsidR="008056E0" w:rsidRPr="00A509A9" w:rsidRDefault="008056E0" w:rsidP="00A509A9">
      <w:pPr>
        <w:pStyle w:val="ab"/>
        <w:widowControl w:val="0"/>
        <w:spacing w:before="0" w:after="0"/>
        <w:ind w:firstLine="709"/>
        <w:rPr>
          <w:sz w:val="28"/>
          <w:szCs w:val="28"/>
          <w:lang w:val="en-US"/>
        </w:rPr>
      </w:pPr>
      <w:r w:rsidRPr="00A509A9">
        <w:rPr>
          <w:sz w:val="28"/>
          <w:szCs w:val="28"/>
          <w:lang w:val="en-US"/>
        </w:rPr>
        <w:t>There have been concerns that the U.S., the world's biggest economy, and other nations might turn inward as they grapple with the worst global financial crisis in decades.</w:t>
      </w:r>
      <w:r w:rsidRPr="00A509A9">
        <w:rPr>
          <w:rStyle w:val="a9"/>
          <w:sz w:val="28"/>
          <w:szCs w:val="28"/>
          <w:lang w:val="en-US"/>
        </w:rPr>
        <w:footnoteReference w:id="93"/>
      </w:r>
    </w:p>
    <w:p w:rsidR="008056E0" w:rsidRPr="00A509A9" w:rsidRDefault="008056E0" w:rsidP="00A509A9">
      <w:pPr>
        <w:pStyle w:val="ab"/>
        <w:widowControl w:val="0"/>
        <w:spacing w:before="0" w:after="0"/>
        <w:ind w:firstLine="709"/>
        <w:rPr>
          <w:sz w:val="28"/>
          <w:szCs w:val="28"/>
        </w:rPr>
      </w:pPr>
      <w:r w:rsidRPr="00A509A9">
        <w:rPr>
          <w:sz w:val="28"/>
          <w:szCs w:val="28"/>
        </w:rPr>
        <w:t>Сложная четырехкомпонентная атрибутивная конструкция «</w:t>
      </w:r>
      <w:r w:rsidRPr="00A509A9">
        <w:rPr>
          <w:sz w:val="28"/>
          <w:szCs w:val="28"/>
          <w:lang w:val="en-US"/>
        </w:rPr>
        <w:t>the</w:t>
      </w:r>
      <w:r w:rsidRPr="00A509A9">
        <w:rPr>
          <w:sz w:val="28"/>
          <w:szCs w:val="28"/>
        </w:rPr>
        <w:t xml:space="preserve"> </w:t>
      </w:r>
      <w:r w:rsidRPr="00A509A9">
        <w:rPr>
          <w:sz w:val="28"/>
          <w:szCs w:val="28"/>
          <w:lang w:val="en-US"/>
        </w:rPr>
        <w:t>worst</w:t>
      </w:r>
      <w:r w:rsidRPr="00A509A9">
        <w:rPr>
          <w:sz w:val="28"/>
          <w:szCs w:val="28"/>
        </w:rPr>
        <w:t xml:space="preserve"> </w:t>
      </w:r>
      <w:r w:rsidRPr="00A509A9">
        <w:rPr>
          <w:sz w:val="28"/>
          <w:szCs w:val="28"/>
          <w:lang w:val="en-US"/>
        </w:rPr>
        <w:t>global</w:t>
      </w:r>
      <w:r w:rsidRPr="00A509A9">
        <w:rPr>
          <w:sz w:val="28"/>
          <w:szCs w:val="28"/>
        </w:rPr>
        <w:t xml:space="preserve"> </w:t>
      </w:r>
      <w:r w:rsidRPr="00A509A9">
        <w:rPr>
          <w:sz w:val="28"/>
          <w:szCs w:val="28"/>
          <w:lang w:val="en-US"/>
        </w:rPr>
        <w:t>financial</w:t>
      </w:r>
      <w:r w:rsidRPr="00A509A9">
        <w:rPr>
          <w:sz w:val="28"/>
          <w:szCs w:val="28"/>
        </w:rPr>
        <w:t xml:space="preserve"> </w:t>
      </w:r>
      <w:r w:rsidRPr="00A509A9">
        <w:rPr>
          <w:sz w:val="28"/>
          <w:szCs w:val="28"/>
          <w:lang w:val="en-US"/>
        </w:rPr>
        <w:t>crisis</w:t>
      </w:r>
      <w:r w:rsidRPr="00A509A9">
        <w:rPr>
          <w:sz w:val="28"/>
          <w:szCs w:val="28"/>
        </w:rPr>
        <w:t>», включающая три прилагательных и существительное, имеет отрицательную оценку, что в основном создается за счет прилагательного «</w:t>
      </w:r>
      <w:r w:rsidRPr="00A509A9">
        <w:rPr>
          <w:sz w:val="28"/>
          <w:szCs w:val="28"/>
          <w:lang w:val="en-US"/>
        </w:rPr>
        <w:t>bad</w:t>
      </w:r>
      <w:r w:rsidRPr="00A509A9">
        <w:rPr>
          <w:sz w:val="28"/>
          <w:szCs w:val="28"/>
        </w:rPr>
        <w:t>», используемого в тексте в превосходной степени. Прилагательные</w:t>
      </w:r>
      <w:r w:rsidRPr="00A509A9">
        <w:rPr>
          <w:sz w:val="28"/>
          <w:szCs w:val="28"/>
          <w:lang w:val="en-US"/>
        </w:rPr>
        <w:t xml:space="preserve"> «global» (universal, affecting or including the whole world) </w:t>
      </w:r>
      <w:r w:rsidRPr="00A509A9">
        <w:rPr>
          <w:sz w:val="28"/>
          <w:szCs w:val="28"/>
        </w:rPr>
        <w:t>и</w:t>
      </w:r>
      <w:r w:rsidRPr="00A509A9">
        <w:rPr>
          <w:sz w:val="28"/>
          <w:szCs w:val="28"/>
          <w:lang w:val="en-US"/>
        </w:rPr>
        <w:t xml:space="preserve"> «financial» (relating to money or the management of money) </w:t>
      </w:r>
      <w:r w:rsidRPr="00A509A9">
        <w:rPr>
          <w:sz w:val="28"/>
          <w:szCs w:val="28"/>
        </w:rPr>
        <w:t>являются</w:t>
      </w:r>
      <w:r w:rsidRPr="00A509A9">
        <w:rPr>
          <w:sz w:val="28"/>
          <w:szCs w:val="28"/>
          <w:lang w:val="en-US"/>
        </w:rPr>
        <w:t xml:space="preserve"> </w:t>
      </w:r>
      <w:r w:rsidRPr="00A509A9">
        <w:rPr>
          <w:sz w:val="28"/>
          <w:szCs w:val="28"/>
        </w:rPr>
        <w:t>дескриптивными</w:t>
      </w:r>
      <w:r w:rsidRPr="00A509A9">
        <w:rPr>
          <w:sz w:val="28"/>
          <w:szCs w:val="28"/>
          <w:lang w:val="en-US"/>
        </w:rPr>
        <w:t xml:space="preserve">. </w:t>
      </w:r>
      <w:r w:rsidRPr="00A509A9">
        <w:rPr>
          <w:sz w:val="28"/>
          <w:szCs w:val="28"/>
        </w:rPr>
        <w:t>Стоит отметить, что в этой конструкции носителем оценки</w:t>
      </w:r>
      <w:r w:rsidR="00A509A9">
        <w:rPr>
          <w:sz w:val="28"/>
          <w:szCs w:val="28"/>
        </w:rPr>
        <w:t xml:space="preserve"> </w:t>
      </w:r>
      <w:r w:rsidRPr="00A509A9">
        <w:rPr>
          <w:sz w:val="28"/>
          <w:szCs w:val="28"/>
        </w:rPr>
        <w:t>выступает не только прилагательное. Существительное «</w:t>
      </w:r>
      <w:r w:rsidRPr="00A509A9">
        <w:rPr>
          <w:sz w:val="28"/>
          <w:szCs w:val="28"/>
          <w:lang w:val="en-US"/>
        </w:rPr>
        <w:t>crisis</w:t>
      </w:r>
      <w:r w:rsidRPr="00A509A9">
        <w:rPr>
          <w:sz w:val="28"/>
          <w:szCs w:val="28"/>
        </w:rPr>
        <w:t>» (кризис, поворотный пункт, перелом</w:t>
      </w:r>
      <w:r w:rsidRPr="00A509A9">
        <w:rPr>
          <w:rStyle w:val="a9"/>
          <w:sz w:val="28"/>
          <w:szCs w:val="28"/>
        </w:rPr>
        <w:footnoteReference w:id="94"/>
      </w:r>
      <w:r w:rsidRPr="00A509A9">
        <w:rPr>
          <w:sz w:val="28"/>
          <w:szCs w:val="28"/>
        </w:rPr>
        <w:t xml:space="preserve">), которое имеет отрицательное значение, также влияет на оценку атрибутивной конструкции. В этом предложении говорится о том, что существуют опасения относительно того, что США и другие страны пытаясь преодолеть мировой финансовый кризис, могут оказаться в тупике. Данная негативная ситуация только усиливает оценочность атрибутивной конструкции. </w:t>
      </w:r>
    </w:p>
    <w:p w:rsidR="008056E0" w:rsidRPr="00A509A9" w:rsidRDefault="008056E0" w:rsidP="00A509A9">
      <w:pPr>
        <w:pStyle w:val="ab"/>
        <w:widowControl w:val="0"/>
        <w:spacing w:before="0" w:after="0"/>
        <w:ind w:firstLine="709"/>
        <w:rPr>
          <w:sz w:val="28"/>
          <w:szCs w:val="28"/>
        </w:rPr>
      </w:pPr>
      <w:r w:rsidRPr="00A509A9">
        <w:rPr>
          <w:sz w:val="28"/>
          <w:szCs w:val="28"/>
        </w:rPr>
        <w:t xml:space="preserve">В следующем примере оценка атрибутивной конструкции выводится из контекста: </w:t>
      </w:r>
    </w:p>
    <w:p w:rsidR="008056E0" w:rsidRPr="00A509A9" w:rsidRDefault="008056E0" w:rsidP="00A509A9">
      <w:pPr>
        <w:pStyle w:val="ab"/>
        <w:widowControl w:val="0"/>
        <w:spacing w:before="0" w:after="0"/>
        <w:ind w:firstLine="709"/>
        <w:rPr>
          <w:sz w:val="28"/>
          <w:szCs w:val="28"/>
          <w:lang w:val="en-US"/>
        </w:rPr>
      </w:pPr>
      <w:r w:rsidRPr="00A509A9">
        <w:rPr>
          <w:sz w:val="28"/>
          <w:szCs w:val="28"/>
          <w:lang w:val="en-US"/>
        </w:rPr>
        <w:t xml:space="preserve">Obama said the crisis was caused not just by economic weakness but the </w:t>
      </w:r>
      <w:r w:rsidR="00E858B2" w:rsidRPr="00A509A9">
        <w:rPr>
          <w:sz w:val="28"/>
          <w:szCs w:val="28"/>
          <w:lang w:val="en-US"/>
        </w:rPr>
        <w:t>«</w:t>
      </w:r>
      <w:r w:rsidRPr="00A509A9">
        <w:rPr>
          <w:sz w:val="28"/>
          <w:szCs w:val="28"/>
          <w:lang w:val="en-US"/>
        </w:rPr>
        <w:t>w</w:t>
      </w:r>
      <w:r w:rsidR="00E858B2" w:rsidRPr="00A509A9">
        <w:rPr>
          <w:sz w:val="28"/>
          <w:szCs w:val="28"/>
          <w:lang w:val="en-US"/>
        </w:rPr>
        <w:t>eakness in our political system»</w:t>
      </w:r>
      <w:r w:rsidRPr="00A509A9">
        <w:rPr>
          <w:sz w:val="28"/>
          <w:szCs w:val="28"/>
          <w:lang w:val="en-US"/>
        </w:rPr>
        <w:t xml:space="preserve"> </w:t>
      </w:r>
      <w:r w:rsidR="00E858B2" w:rsidRPr="00A509A9">
        <w:rPr>
          <w:sz w:val="28"/>
          <w:szCs w:val="28"/>
          <w:lang w:val="en-US"/>
        </w:rPr>
        <w:t>one corroded by the «bitterness of partisanship,»</w:t>
      </w:r>
      <w:r w:rsidRPr="00A509A9">
        <w:rPr>
          <w:sz w:val="28"/>
          <w:szCs w:val="28"/>
          <w:lang w:val="en-US"/>
        </w:rPr>
        <w:t xml:space="preserve"> and the </w:t>
      </w:r>
      <w:r w:rsidR="00E858B2" w:rsidRPr="00A509A9">
        <w:rPr>
          <w:sz w:val="28"/>
          <w:szCs w:val="28"/>
          <w:lang w:val="en-US"/>
        </w:rPr>
        <w:t>«</w:t>
      </w:r>
      <w:r w:rsidRPr="00A509A9">
        <w:rPr>
          <w:sz w:val="28"/>
          <w:szCs w:val="28"/>
          <w:lang w:val="en-US"/>
        </w:rPr>
        <w:t>endless campaigns focused on scoring points instead of meeting our common challenges.</w:t>
      </w:r>
      <w:r w:rsidR="00E858B2" w:rsidRPr="00A509A9">
        <w:rPr>
          <w:sz w:val="28"/>
          <w:szCs w:val="28"/>
          <w:lang w:val="en-US"/>
        </w:rPr>
        <w:t>»</w:t>
      </w:r>
      <w:r w:rsidRPr="00A509A9">
        <w:rPr>
          <w:rStyle w:val="a9"/>
          <w:sz w:val="28"/>
          <w:szCs w:val="28"/>
          <w:lang w:val="en-US"/>
        </w:rPr>
        <w:footnoteReference w:id="95"/>
      </w:r>
    </w:p>
    <w:p w:rsidR="008056E0" w:rsidRPr="00A509A9" w:rsidRDefault="008056E0" w:rsidP="00A509A9">
      <w:pPr>
        <w:pStyle w:val="ab"/>
        <w:widowControl w:val="0"/>
        <w:spacing w:before="0" w:after="0"/>
        <w:ind w:firstLine="709"/>
        <w:rPr>
          <w:sz w:val="28"/>
          <w:szCs w:val="28"/>
        </w:rPr>
      </w:pPr>
      <w:r w:rsidRPr="00A509A9">
        <w:rPr>
          <w:sz w:val="28"/>
          <w:szCs w:val="28"/>
        </w:rPr>
        <w:t>В данном примере мы выделяем атрибутивное словосочетание «</w:t>
      </w:r>
      <w:r w:rsidRPr="00A509A9">
        <w:rPr>
          <w:sz w:val="28"/>
          <w:szCs w:val="28"/>
          <w:lang w:val="en-US"/>
        </w:rPr>
        <w:t>the</w:t>
      </w:r>
      <w:r w:rsidRPr="00A509A9">
        <w:rPr>
          <w:sz w:val="28"/>
          <w:szCs w:val="28"/>
        </w:rPr>
        <w:t xml:space="preserve"> </w:t>
      </w:r>
      <w:r w:rsidRPr="00A509A9">
        <w:rPr>
          <w:sz w:val="28"/>
          <w:szCs w:val="28"/>
          <w:lang w:val="en-US"/>
        </w:rPr>
        <w:t>endless</w:t>
      </w:r>
      <w:r w:rsidRPr="00A509A9">
        <w:rPr>
          <w:sz w:val="28"/>
          <w:szCs w:val="28"/>
        </w:rPr>
        <w:t xml:space="preserve"> </w:t>
      </w:r>
      <w:r w:rsidRPr="00A509A9">
        <w:rPr>
          <w:sz w:val="28"/>
          <w:szCs w:val="28"/>
          <w:lang w:val="en-US"/>
        </w:rPr>
        <w:t>campaigns</w:t>
      </w:r>
      <w:r w:rsidRPr="00A509A9">
        <w:rPr>
          <w:sz w:val="28"/>
          <w:szCs w:val="28"/>
        </w:rPr>
        <w:t>» с отрицательной оценкой, приобретенной посредством контекста. Значение</w:t>
      </w:r>
      <w:r w:rsidRPr="00A509A9">
        <w:rPr>
          <w:sz w:val="28"/>
          <w:szCs w:val="28"/>
          <w:lang w:val="en-US"/>
        </w:rPr>
        <w:t xml:space="preserve"> </w:t>
      </w:r>
      <w:r w:rsidRPr="00A509A9">
        <w:rPr>
          <w:sz w:val="28"/>
          <w:szCs w:val="28"/>
        </w:rPr>
        <w:t>прилагательного</w:t>
      </w:r>
      <w:r w:rsidRPr="00A509A9">
        <w:rPr>
          <w:sz w:val="28"/>
          <w:szCs w:val="28"/>
          <w:lang w:val="en-US"/>
        </w:rPr>
        <w:t xml:space="preserve"> «endless» (something that is endless seems to continue forever</w:t>
      </w:r>
      <w:r w:rsidRPr="00A509A9">
        <w:rPr>
          <w:rStyle w:val="a9"/>
          <w:sz w:val="28"/>
          <w:szCs w:val="28"/>
          <w:lang w:val="en-US"/>
        </w:rPr>
        <w:footnoteReference w:id="96"/>
      </w:r>
      <w:r w:rsidRPr="00A509A9">
        <w:rPr>
          <w:sz w:val="28"/>
          <w:szCs w:val="28"/>
          <w:lang w:val="en-US"/>
        </w:rPr>
        <w:t xml:space="preserve">) </w:t>
      </w:r>
      <w:r w:rsidRPr="00A509A9">
        <w:rPr>
          <w:sz w:val="28"/>
          <w:szCs w:val="28"/>
        </w:rPr>
        <w:t>является</w:t>
      </w:r>
      <w:r w:rsidRPr="00A509A9">
        <w:rPr>
          <w:sz w:val="28"/>
          <w:szCs w:val="28"/>
          <w:lang w:val="en-US"/>
        </w:rPr>
        <w:t xml:space="preserve"> </w:t>
      </w:r>
      <w:r w:rsidRPr="00A509A9">
        <w:rPr>
          <w:sz w:val="28"/>
          <w:szCs w:val="28"/>
        </w:rPr>
        <w:t>дескриптивным</w:t>
      </w:r>
      <w:r w:rsidRPr="00A509A9">
        <w:rPr>
          <w:sz w:val="28"/>
          <w:szCs w:val="28"/>
          <w:lang w:val="en-US"/>
        </w:rPr>
        <w:t xml:space="preserve"> </w:t>
      </w:r>
      <w:r w:rsidRPr="00A509A9">
        <w:rPr>
          <w:sz w:val="28"/>
          <w:szCs w:val="28"/>
        </w:rPr>
        <w:t>вне</w:t>
      </w:r>
      <w:r w:rsidRPr="00A509A9">
        <w:rPr>
          <w:sz w:val="28"/>
          <w:szCs w:val="28"/>
          <w:lang w:val="en-US"/>
        </w:rPr>
        <w:t xml:space="preserve"> </w:t>
      </w:r>
      <w:r w:rsidRPr="00A509A9">
        <w:rPr>
          <w:sz w:val="28"/>
          <w:szCs w:val="28"/>
        </w:rPr>
        <w:t>контекста</w:t>
      </w:r>
      <w:r w:rsidRPr="00A509A9">
        <w:rPr>
          <w:sz w:val="28"/>
          <w:szCs w:val="28"/>
          <w:lang w:val="en-US"/>
        </w:rPr>
        <w:t xml:space="preserve">. </w:t>
      </w:r>
      <w:r w:rsidRPr="00A509A9">
        <w:rPr>
          <w:sz w:val="28"/>
          <w:szCs w:val="28"/>
        </w:rPr>
        <w:t>В этом примере сказано о том, что президент Барак Обама связывает нынешний кризис не только со слабым экономическим положением, но и со слабой политической системой, в результате которой не решаются общие проблемы, происходит ожесточенная межпартийная борьба и проводятся бесконечные кампании (</w:t>
      </w:r>
      <w:r w:rsidRPr="00A509A9">
        <w:rPr>
          <w:sz w:val="28"/>
          <w:szCs w:val="28"/>
          <w:lang w:val="en-US"/>
        </w:rPr>
        <w:t>endless</w:t>
      </w:r>
      <w:r w:rsidRPr="00A509A9">
        <w:rPr>
          <w:sz w:val="28"/>
          <w:szCs w:val="28"/>
        </w:rPr>
        <w:t xml:space="preserve"> </w:t>
      </w:r>
      <w:r w:rsidRPr="00A509A9">
        <w:rPr>
          <w:sz w:val="28"/>
          <w:szCs w:val="28"/>
          <w:lang w:val="en-US"/>
        </w:rPr>
        <w:t>campaigns</w:t>
      </w:r>
      <w:r w:rsidRPr="00A509A9">
        <w:rPr>
          <w:sz w:val="28"/>
          <w:szCs w:val="28"/>
        </w:rPr>
        <w:t>), направленные на подсчет очков. В общих чертах, данная ситуация рассматривается как весьма негативная, в результате чего прилагательное «</w:t>
      </w:r>
      <w:r w:rsidRPr="00A509A9">
        <w:rPr>
          <w:sz w:val="28"/>
          <w:szCs w:val="28"/>
          <w:lang w:val="en-US"/>
        </w:rPr>
        <w:t>endless</w:t>
      </w:r>
      <w:r w:rsidRPr="00A509A9">
        <w:rPr>
          <w:sz w:val="28"/>
          <w:szCs w:val="28"/>
        </w:rPr>
        <w:t xml:space="preserve">» приобретает отрицательную оценку. </w:t>
      </w:r>
    </w:p>
    <w:p w:rsidR="008056E0" w:rsidRPr="00A509A9" w:rsidRDefault="008056E0" w:rsidP="00A509A9">
      <w:pPr>
        <w:pStyle w:val="ab"/>
        <w:widowControl w:val="0"/>
        <w:spacing w:before="0" w:after="0"/>
        <w:ind w:firstLine="709"/>
        <w:rPr>
          <w:sz w:val="28"/>
          <w:szCs w:val="28"/>
        </w:rPr>
      </w:pPr>
      <w:r w:rsidRPr="00A509A9">
        <w:rPr>
          <w:sz w:val="28"/>
          <w:szCs w:val="28"/>
        </w:rPr>
        <w:t xml:space="preserve">Рассмотрим еще один пример, в котором присутствует атрибутивная конструкция с отрицательным значением. </w:t>
      </w:r>
    </w:p>
    <w:p w:rsidR="008056E0" w:rsidRPr="00A509A9" w:rsidRDefault="000A71F8" w:rsidP="00A509A9">
      <w:pPr>
        <w:pStyle w:val="ab"/>
        <w:widowControl w:val="0"/>
        <w:spacing w:before="0" w:after="0"/>
        <w:ind w:firstLine="709"/>
        <w:rPr>
          <w:sz w:val="28"/>
          <w:szCs w:val="28"/>
          <w:lang w:val="en-US"/>
        </w:rPr>
      </w:pPr>
      <w:r w:rsidRPr="00A509A9">
        <w:rPr>
          <w:sz w:val="28"/>
          <w:szCs w:val="28"/>
          <w:lang w:val="en-US"/>
        </w:rPr>
        <w:t>«</w:t>
      </w:r>
      <w:r w:rsidR="008056E0" w:rsidRPr="00A509A9">
        <w:rPr>
          <w:sz w:val="28"/>
          <w:szCs w:val="28"/>
          <w:lang w:val="en-US"/>
        </w:rPr>
        <w:t>The American people have paid a heavy price</w:t>
      </w:r>
      <w:r w:rsidRPr="00A509A9">
        <w:rPr>
          <w:sz w:val="28"/>
          <w:szCs w:val="28"/>
          <w:lang w:val="en-US"/>
        </w:rPr>
        <w:t>,»</w:t>
      </w:r>
      <w:r w:rsidR="008056E0" w:rsidRPr="00A509A9">
        <w:rPr>
          <w:sz w:val="28"/>
          <w:szCs w:val="28"/>
          <w:lang w:val="en-US"/>
        </w:rPr>
        <w:t xml:space="preserve"> Obama said, calling the nation's unemployment a </w:t>
      </w:r>
      <w:r w:rsidRPr="00A509A9">
        <w:rPr>
          <w:sz w:val="28"/>
          <w:szCs w:val="28"/>
          <w:lang w:val="en-US"/>
        </w:rPr>
        <w:t>«</w:t>
      </w:r>
      <w:r w:rsidR="008056E0" w:rsidRPr="00A509A9">
        <w:rPr>
          <w:sz w:val="28"/>
          <w:szCs w:val="28"/>
          <w:lang w:val="en-US"/>
        </w:rPr>
        <w:t>human tragedy.</w:t>
      </w:r>
      <w:r w:rsidRPr="00A509A9">
        <w:rPr>
          <w:sz w:val="28"/>
          <w:szCs w:val="28"/>
          <w:lang w:val="en-US"/>
        </w:rPr>
        <w:t>»</w:t>
      </w:r>
      <w:r w:rsidR="008056E0" w:rsidRPr="00A509A9">
        <w:rPr>
          <w:rStyle w:val="a9"/>
          <w:sz w:val="28"/>
          <w:szCs w:val="28"/>
          <w:lang w:val="en-US"/>
        </w:rPr>
        <w:footnoteReference w:id="97"/>
      </w:r>
      <w:r w:rsidR="008056E0" w:rsidRPr="00A509A9">
        <w:rPr>
          <w:sz w:val="28"/>
          <w:szCs w:val="28"/>
          <w:lang w:val="en-US"/>
        </w:rPr>
        <w:t> </w:t>
      </w:r>
    </w:p>
    <w:p w:rsidR="008056E0" w:rsidRPr="00A509A9" w:rsidRDefault="008056E0" w:rsidP="00A509A9">
      <w:pPr>
        <w:pStyle w:val="ab"/>
        <w:widowControl w:val="0"/>
        <w:spacing w:before="0" w:after="0"/>
        <w:ind w:firstLine="709"/>
        <w:rPr>
          <w:sz w:val="28"/>
          <w:szCs w:val="28"/>
        </w:rPr>
      </w:pPr>
      <w:r w:rsidRPr="00A509A9">
        <w:rPr>
          <w:sz w:val="28"/>
          <w:szCs w:val="28"/>
        </w:rPr>
        <w:t>В этом предложении мы выделили две атрибутивные конструкции «</w:t>
      </w:r>
      <w:r w:rsidRPr="00A509A9">
        <w:rPr>
          <w:sz w:val="28"/>
          <w:szCs w:val="28"/>
          <w:lang w:val="en-US"/>
        </w:rPr>
        <w:t>a</w:t>
      </w:r>
      <w:r w:rsidRPr="00A509A9">
        <w:rPr>
          <w:sz w:val="28"/>
          <w:szCs w:val="28"/>
        </w:rPr>
        <w:t xml:space="preserve"> </w:t>
      </w:r>
      <w:r w:rsidRPr="00A509A9">
        <w:rPr>
          <w:sz w:val="28"/>
          <w:szCs w:val="28"/>
          <w:lang w:val="en-US"/>
        </w:rPr>
        <w:t>heavy</w:t>
      </w:r>
      <w:r w:rsidRPr="00A509A9">
        <w:rPr>
          <w:sz w:val="28"/>
          <w:szCs w:val="28"/>
        </w:rPr>
        <w:t xml:space="preserve"> </w:t>
      </w:r>
      <w:r w:rsidRPr="00A509A9">
        <w:rPr>
          <w:sz w:val="28"/>
          <w:szCs w:val="28"/>
          <w:lang w:val="en-US"/>
        </w:rPr>
        <w:t>price</w:t>
      </w:r>
      <w:r w:rsidRPr="00A509A9">
        <w:rPr>
          <w:sz w:val="28"/>
          <w:szCs w:val="28"/>
        </w:rPr>
        <w:t>» и «</w:t>
      </w:r>
      <w:r w:rsidRPr="00A509A9">
        <w:rPr>
          <w:sz w:val="28"/>
          <w:szCs w:val="28"/>
          <w:lang w:val="en-US"/>
        </w:rPr>
        <w:t>human</w:t>
      </w:r>
      <w:r w:rsidRPr="00A509A9">
        <w:rPr>
          <w:sz w:val="28"/>
          <w:szCs w:val="28"/>
        </w:rPr>
        <w:t xml:space="preserve"> </w:t>
      </w:r>
      <w:r w:rsidRPr="00A509A9">
        <w:rPr>
          <w:sz w:val="28"/>
          <w:szCs w:val="28"/>
          <w:lang w:val="en-US"/>
        </w:rPr>
        <w:t>tragedy</w:t>
      </w:r>
      <w:r w:rsidRPr="00A509A9">
        <w:rPr>
          <w:sz w:val="28"/>
          <w:szCs w:val="28"/>
        </w:rPr>
        <w:t>» с отрицательной оценкой. Значение прилагательного «</w:t>
      </w:r>
      <w:r w:rsidRPr="00A509A9">
        <w:rPr>
          <w:sz w:val="28"/>
          <w:szCs w:val="28"/>
          <w:lang w:val="en-US"/>
        </w:rPr>
        <w:t>heavy</w:t>
      </w:r>
      <w:r w:rsidRPr="00A509A9">
        <w:rPr>
          <w:sz w:val="28"/>
          <w:szCs w:val="28"/>
        </w:rPr>
        <w:t>» (</w:t>
      </w:r>
      <w:r w:rsidRPr="00A509A9">
        <w:rPr>
          <w:sz w:val="28"/>
          <w:szCs w:val="28"/>
          <w:lang w:val="en-US"/>
        </w:rPr>
        <w:t>great</w:t>
      </w:r>
      <w:r w:rsidRPr="00A509A9">
        <w:rPr>
          <w:sz w:val="28"/>
          <w:szCs w:val="28"/>
        </w:rPr>
        <w:t xml:space="preserve"> </w:t>
      </w:r>
      <w:r w:rsidRPr="00A509A9">
        <w:rPr>
          <w:sz w:val="28"/>
          <w:szCs w:val="28"/>
          <w:lang w:val="en-US"/>
        </w:rPr>
        <w:t>in</w:t>
      </w:r>
      <w:r w:rsidRPr="00A509A9">
        <w:rPr>
          <w:sz w:val="28"/>
          <w:szCs w:val="28"/>
        </w:rPr>
        <w:t xml:space="preserve"> </w:t>
      </w:r>
      <w:r w:rsidRPr="00A509A9">
        <w:rPr>
          <w:sz w:val="28"/>
          <w:szCs w:val="28"/>
          <w:lang w:val="en-US"/>
        </w:rPr>
        <w:t>amount</w:t>
      </w:r>
      <w:r w:rsidRPr="00A509A9">
        <w:rPr>
          <w:sz w:val="28"/>
          <w:szCs w:val="28"/>
        </w:rPr>
        <w:t xml:space="preserve">, </w:t>
      </w:r>
      <w:r w:rsidRPr="00A509A9">
        <w:rPr>
          <w:sz w:val="28"/>
          <w:szCs w:val="28"/>
          <w:lang w:val="en-US"/>
        </w:rPr>
        <w:t>degree</w:t>
      </w:r>
      <w:r w:rsidRPr="00A509A9">
        <w:rPr>
          <w:sz w:val="28"/>
          <w:szCs w:val="28"/>
        </w:rPr>
        <w:t xml:space="preserve">, </w:t>
      </w:r>
      <w:r w:rsidRPr="00A509A9">
        <w:rPr>
          <w:sz w:val="28"/>
          <w:szCs w:val="28"/>
          <w:lang w:val="en-US"/>
        </w:rPr>
        <w:t>or</w:t>
      </w:r>
      <w:r w:rsidRPr="00A509A9">
        <w:rPr>
          <w:sz w:val="28"/>
          <w:szCs w:val="28"/>
        </w:rPr>
        <w:t xml:space="preserve"> </w:t>
      </w:r>
      <w:r w:rsidRPr="00A509A9">
        <w:rPr>
          <w:sz w:val="28"/>
          <w:szCs w:val="28"/>
          <w:lang w:val="en-US"/>
        </w:rPr>
        <w:t>severity</w:t>
      </w:r>
      <w:r w:rsidRPr="00A509A9">
        <w:rPr>
          <w:rStyle w:val="a9"/>
          <w:sz w:val="28"/>
          <w:szCs w:val="28"/>
          <w:lang w:val="en-US"/>
        </w:rPr>
        <w:footnoteReference w:id="98"/>
      </w:r>
      <w:r w:rsidRPr="00A509A9">
        <w:rPr>
          <w:sz w:val="28"/>
          <w:szCs w:val="28"/>
        </w:rPr>
        <w:t>) содержит отрицательную оценку, которая присутствует в его определении («</w:t>
      </w:r>
      <w:r w:rsidRPr="00A509A9">
        <w:rPr>
          <w:sz w:val="28"/>
          <w:szCs w:val="28"/>
          <w:lang w:val="en-US"/>
        </w:rPr>
        <w:t>severity</w:t>
      </w:r>
      <w:r w:rsidR="00A509A9">
        <w:rPr>
          <w:sz w:val="28"/>
          <w:szCs w:val="28"/>
        </w:rPr>
        <w:t>»</w:t>
      </w:r>
      <w:r w:rsidRPr="00A509A9">
        <w:rPr>
          <w:sz w:val="28"/>
          <w:szCs w:val="28"/>
        </w:rPr>
        <w:t xml:space="preserve"> «строгость, суровость; жестокость»). Что касается другого прилагательного «</w:t>
      </w:r>
      <w:r w:rsidRPr="00A509A9">
        <w:rPr>
          <w:sz w:val="28"/>
          <w:szCs w:val="28"/>
          <w:lang w:val="en-US"/>
        </w:rPr>
        <w:t>human</w:t>
      </w:r>
      <w:r w:rsidRPr="00A509A9">
        <w:rPr>
          <w:sz w:val="28"/>
          <w:szCs w:val="28"/>
        </w:rPr>
        <w:t>» (</w:t>
      </w:r>
      <w:r w:rsidRPr="00A509A9">
        <w:rPr>
          <w:sz w:val="28"/>
          <w:szCs w:val="28"/>
          <w:lang w:val="en-US"/>
        </w:rPr>
        <w:t>belonging</w:t>
      </w:r>
      <w:r w:rsidRPr="00A509A9">
        <w:rPr>
          <w:sz w:val="28"/>
          <w:szCs w:val="28"/>
        </w:rPr>
        <w:t xml:space="preserve"> </w:t>
      </w:r>
      <w:r w:rsidRPr="00A509A9">
        <w:rPr>
          <w:sz w:val="28"/>
          <w:szCs w:val="28"/>
          <w:lang w:val="en-US"/>
        </w:rPr>
        <w:t>to</w:t>
      </w:r>
      <w:r w:rsidRPr="00A509A9">
        <w:rPr>
          <w:sz w:val="28"/>
          <w:szCs w:val="28"/>
        </w:rPr>
        <w:t xml:space="preserve"> </w:t>
      </w:r>
      <w:r w:rsidRPr="00A509A9">
        <w:rPr>
          <w:sz w:val="28"/>
          <w:szCs w:val="28"/>
          <w:lang w:val="en-US"/>
        </w:rPr>
        <w:t>or</w:t>
      </w:r>
      <w:r w:rsidRPr="00A509A9">
        <w:rPr>
          <w:sz w:val="28"/>
          <w:szCs w:val="28"/>
        </w:rPr>
        <w:t xml:space="preserve"> </w:t>
      </w:r>
      <w:r w:rsidRPr="00A509A9">
        <w:rPr>
          <w:sz w:val="28"/>
          <w:szCs w:val="28"/>
          <w:lang w:val="en-US"/>
        </w:rPr>
        <w:t>relating</w:t>
      </w:r>
      <w:r w:rsidRPr="00A509A9">
        <w:rPr>
          <w:sz w:val="28"/>
          <w:szCs w:val="28"/>
        </w:rPr>
        <w:t xml:space="preserve"> </w:t>
      </w:r>
      <w:r w:rsidRPr="00A509A9">
        <w:rPr>
          <w:sz w:val="28"/>
          <w:szCs w:val="28"/>
          <w:lang w:val="en-US"/>
        </w:rPr>
        <w:t>to</w:t>
      </w:r>
      <w:r w:rsidRPr="00A509A9">
        <w:rPr>
          <w:sz w:val="28"/>
          <w:szCs w:val="28"/>
        </w:rPr>
        <w:t xml:space="preserve"> </w:t>
      </w:r>
      <w:r w:rsidRPr="00A509A9">
        <w:rPr>
          <w:sz w:val="28"/>
          <w:szCs w:val="28"/>
          <w:lang w:val="en-US"/>
        </w:rPr>
        <w:t>people</w:t>
      </w:r>
      <w:r w:rsidRPr="00A509A9">
        <w:rPr>
          <w:rStyle w:val="a9"/>
          <w:sz w:val="28"/>
          <w:szCs w:val="28"/>
          <w:lang w:val="en-US"/>
        </w:rPr>
        <w:footnoteReference w:id="99"/>
      </w:r>
      <w:r w:rsidRPr="00A509A9">
        <w:rPr>
          <w:sz w:val="28"/>
          <w:szCs w:val="28"/>
        </w:rPr>
        <w:t>), оно изначально является дескриптивным, однако, существительное «</w:t>
      </w:r>
      <w:r w:rsidRPr="00A509A9">
        <w:rPr>
          <w:sz w:val="28"/>
          <w:szCs w:val="28"/>
          <w:lang w:val="en-US"/>
        </w:rPr>
        <w:t>tragedy</w:t>
      </w:r>
      <w:r w:rsidRPr="00A509A9">
        <w:rPr>
          <w:sz w:val="28"/>
          <w:szCs w:val="28"/>
        </w:rPr>
        <w:t>» (the unfortunate aspect of something, a shocking or sad event; disaster</w:t>
      </w:r>
      <w:r w:rsidRPr="00A509A9">
        <w:rPr>
          <w:rStyle w:val="a9"/>
          <w:sz w:val="28"/>
          <w:szCs w:val="28"/>
        </w:rPr>
        <w:footnoteReference w:id="100"/>
      </w:r>
      <w:r w:rsidRPr="00A509A9">
        <w:rPr>
          <w:sz w:val="28"/>
          <w:szCs w:val="28"/>
        </w:rPr>
        <w:t>) этой конструкции имеет отрицательное значение, что влияет на оценку всей атрибутивной конструкции. В данном контексте приводятся слова президента Барака Обамы, который говорит о том, что американский народ заплатил высокую цену (</w:t>
      </w:r>
      <w:r w:rsidRPr="00A509A9">
        <w:rPr>
          <w:sz w:val="28"/>
          <w:szCs w:val="28"/>
          <w:lang w:val="en-US"/>
        </w:rPr>
        <w:t>heavy</w:t>
      </w:r>
      <w:r w:rsidRPr="00A509A9">
        <w:rPr>
          <w:sz w:val="28"/>
          <w:szCs w:val="28"/>
        </w:rPr>
        <w:t xml:space="preserve"> </w:t>
      </w:r>
      <w:r w:rsidRPr="00A509A9">
        <w:rPr>
          <w:sz w:val="28"/>
          <w:szCs w:val="28"/>
          <w:lang w:val="en-US"/>
        </w:rPr>
        <w:t>price</w:t>
      </w:r>
      <w:r w:rsidRPr="00A509A9">
        <w:rPr>
          <w:sz w:val="28"/>
          <w:szCs w:val="28"/>
        </w:rPr>
        <w:t>) за последствия экономического кризиса, а безработица в стране, по его мнению, является человеческой трагедией (</w:t>
      </w:r>
      <w:r w:rsidRPr="00A509A9">
        <w:rPr>
          <w:sz w:val="28"/>
          <w:szCs w:val="28"/>
          <w:lang w:val="en-US"/>
        </w:rPr>
        <w:t>human</w:t>
      </w:r>
      <w:r w:rsidRPr="00A509A9">
        <w:rPr>
          <w:sz w:val="28"/>
          <w:szCs w:val="28"/>
        </w:rPr>
        <w:t xml:space="preserve"> </w:t>
      </w:r>
      <w:r w:rsidRPr="00A509A9">
        <w:rPr>
          <w:sz w:val="28"/>
          <w:szCs w:val="28"/>
          <w:lang w:val="en-US"/>
        </w:rPr>
        <w:t>tragedy</w:t>
      </w:r>
      <w:r w:rsidRPr="00A509A9">
        <w:rPr>
          <w:sz w:val="28"/>
          <w:szCs w:val="28"/>
        </w:rPr>
        <w:t>). Подобную ситуацию можно оценить как крайне отрицательную, что усиливается за счет таких слов, как «</w:t>
      </w:r>
      <w:r w:rsidRPr="00A509A9">
        <w:rPr>
          <w:sz w:val="28"/>
          <w:szCs w:val="28"/>
          <w:lang w:val="en-US"/>
        </w:rPr>
        <w:t>tragedy</w:t>
      </w:r>
      <w:r w:rsidRPr="00A509A9">
        <w:rPr>
          <w:sz w:val="28"/>
          <w:szCs w:val="28"/>
        </w:rPr>
        <w:t>» (трагедия), «</w:t>
      </w:r>
      <w:r w:rsidRPr="00A509A9">
        <w:rPr>
          <w:sz w:val="28"/>
          <w:szCs w:val="28"/>
          <w:lang w:val="en-US"/>
        </w:rPr>
        <w:t>unemployment</w:t>
      </w:r>
      <w:r w:rsidRPr="00A509A9">
        <w:rPr>
          <w:sz w:val="28"/>
          <w:szCs w:val="28"/>
        </w:rPr>
        <w:t xml:space="preserve">» (безработица). </w:t>
      </w:r>
    </w:p>
    <w:p w:rsidR="008056E0" w:rsidRPr="00A509A9" w:rsidRDefault="008056E0" w:rsidP="00A509A9">
      <w:pPr>
        <w:pStyle w:val="ab"/>
        <w:widowControl w:val="0"/>
        <w:spacing w:before="0" w:after="0"/>
        <w:ind w:firstLine="709"/>
        <w:rPr>
          <w:sz w:val="28"/>
          <w:szCs w:val="28"/>
        </w:rPr>
      </w:pPr>
      <w:r w:rsidRPr="00A509A9">
        <w:rPr>
          <w:sz w:val="28"/>
          <w:szCs w:val="28"/>
        </w:rPr>
        <w:t xml:space="preserve">Итак, в тематике «Экономика США» данного издания доминируют оценочные прилагательные (57,2%), что свидетельствует о том, что авторы склонны рассматривать те или иные политические события в стране с разных позиций, и, в основном, как выяснилось, с позиции одобрения. </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rPr>
      </w:pPr>
      <w:r w:rsidRPr="00A509A9">
        <w:rPr>
          <w:rFonts w:ascii="Times New Roman" w:hAnsi="Times New Roman"/>
          <w:sz w:val="28"/>
          <w:szCs w:val="28"/>
        </w:rPr>
        <w:t>Анализ статей, посвященных принятию новой реформы здравоохранения в США. Данная тематика довольно часто встречалась не только в печатных СМИ, но и в новостных телепередачах. Это свидетельствует о том, что эта тема</w:t>
      </w:r>
      <w:r w:rsidR="00A509A9">
        <w:rPr>
          <w:rFonts w:ascii="Times New Roman" w:hAnsi="Times New Roman"/>
          <w:sz w:val="28"/>
          <w:szCs w:val="28"/>
        </w:rPr>
        <w:t xml:space="preserve"> </w:t>
      </w:r>
      <w:r w:rsidRPr="00A509A9">
        <w:rPr>
          <w:rFonts w:ascii="Times New Roman" w:hAnsi="Times New Roman"/>
          <w:sz w:val="28"/>
          <w:szCs w:val="28"/>
        </w:rPr>
        <w:t xml:space="preserve">популярна и обсуждаема в американских СМИ. Статьи, посвященные этой теме, в большей степени, отражают положительные моменты реформирования системы здравоохранения в Америке. </w:t>
      </w:r>
    </w:p>
    <w:p w:rsidR="008056E0" w:rsidRPr="00A509A9" w:rsidRDefault="008056E0" w:rsidP="00A509A9">
      <w:pPr>
        <w:pStyle w:val="ab"/>
        <w:widowControl w:val="0"/>
        <w:spacing w:before="0" w:after="0"/>
        <w:ind w:firstLine="709"/>
        <w:rPr>
          <w:sz w:val="28"/>
          <w:szCs w:val="28"/>
        </w:rPr>
      </w:pPr>
      <w:r w:rsidRPr="00A509A9">
        <w:rPr>
          <w:sz w:val="28"/>
          <w:szCs w:val="28"/>
        </w:rPr>
        <w:t xml:space="preserve">В этом тематическом блоке содержится большое количество дескриптивных прилагательных. Перечислим некоторые из них: </w:t>
      </w:r>
      <w:r w:rsidRPr="00A509A9">
        <w:rPr>
          <w:sz w:val="28"/>
          <w:szCs w:val="28"/>
          <w:lang w:val="en-US"/>
        </w:rPr>
        <w:t>an</w:t>
      </w:r>
      <w:r w:rsidRPr="00A509A9">
        <w:rPr>
          <w:sz w:val="28"/>
          <w:szCs w:val="28"/>
        </w:rPr>
        <w:t xml:space="preserve"> </w:t>
      </w:r>
      <w:r w:rsidRPr="00A509A9">
        <w:rPr>
          <w:sz w:val="28"/>
          <w:szCs w:val="28"/>
          <w:lang w:val="en-US"/>
        </w:rPr>
        <w:t>executive</w:t>
      </w:r>
      <w:r w:rsidRPr="00A509A9">
        <w:rPr>
          <w:sz w:val="28"/>
          <w:szCs w:val="28"/>
        </w:rPr>
        <w:t xml:space="preserve"> </w:t>
      </w:r>
      <w:r w:rsidRPr="00A509A9">
        <w:rPr>
          <w:sz w:val="28"/>
          <w:szCs w:val="28"/>
          <w:lang w:val="en-US"/>
        </w:rPr>
        <w:t>order</w:t>
      </w:r>
      <w:r w:rsidRPr="00A509A9">
        <w:rPr>
          <w:sz w:val="28"/>
          <w:szCs w:val="28"/>
        </w:rPr>
        <w:t xml:space="preserve"> (распоряжение правительства), </w:t>
      </w:r>
      <w:r w:rsidRPr="00A509A9">
        <w:rPr>
          <w:sz w:val="28"/>
          <w:szCs w:val="28"/>
          <w:lang w:val="en-US"/>
        </w:rPr>
        <w:t>the</w:t>
      </w:r>
      <w:r w:rsidRPr="00A509A9">
        <w:rPr>
          <w:sz w:val="28"/>
          <w:szCs w:val="28"/>
        </w:rPr>
        <w:t xml:space="preserve"> </w:t>
      </w:r>
      <w:r w:rsidRPr="00A509A9">
        <w:rPr>
          <w:sz w:val="28"/>
          <w:szCs w:val="28"/>
          <w:lang w:val="en-US"/>
        </w:rPr>
        <w:t>final</w:t>
      </w:r>
      <w:r w:rsidRPr="00A509A9">
        <w:rPr>
          <w:sz w:val="28"/>
          <w:szCs w:val="28"/>
        </w:rPr>
        <w:t xml:space="preserve"> </w:t>
      </w:r>
      <w:r w:rsidRPr="00A509A9">
        <w:rPr>
          <w:sz w:val="28"/>
          <w:szCs w:val="28"/>
          <w:lang w:val="en-US"/>
        </w:rPr>
        <w:t>vote</w:t>
      </w:r>
      <w:r w:rsidRPr="00A509A9">
        <w:rPr>
          <w:sz w:val="28"/>
          <w:szCs w:val="28"/>
        </w:rPr>
        <w:t xml:space="preserve"> (заключительное голосование), </w:t>
      </w:r>
      <w:r w:rsidRPr="00A509A9">
        <w:rPr>
          <w:sz w:val="28"/>
          <w:szCs w:val="28"/>
          <w:lang w:val="en-US"/>
        </w:rPr>
        <w:t>small</w:t>
      </w:r>
      <w:r w:rsidRPr="00A509A9">
        <w:rPr>
          <w:sz w:val="28"/>
          <w:szCs w:val="28"/>
        </w:rPr>
        <w:t xml:space="preserve"> </w:t>
      </w:r>
      <w:r w:rsidRPr="00A509A9">
        <w:rPr>
          <w:sz w:val="28"/>
          <w:szCs w:val="28"/>
          <w:lang w:val="en-US"/>
        </w:rPr>
        <w:t>businesses</w:t>
      </w:r>
      <w:r w:rsidRPr="00A509A9">
        <w:rPr>
          <w:sz w:val="28"/>
          <w:szCs w:val="28"/>
        </w:rPr>
        <w:t xml:space="preserve"> (малый бизнес), </w:t>
      </w:r>
      <w:r w:rsidRPr="00A509A9">
        <w:rPr>
          <w:sz w:val="28"/>
          <w:szCs w:val="28"/>
          <w:lang w:val="en-US"/>
        </w:rPr>
        <w:t>federal</w:t>
      </w:r>
      <w:r w:rsidRPr="00A509A9">
        <w:rPr>
          <w:sz w:val="28"/>
          <w:szCs w:val="28"/>
        </w:rPr>
        <w:t xml:space="preserve"> </w:t>
      </w:r>
      <w:r w:rsidRPr="00A509A9">
        <w:rPr>
          <w:sz w:val="28"/>
          <w:szCs w:val="28"/>
          <w:lang w:val="en-US"/>
        </w:rPr>
        <w:t>subsidies</w:t>
      </w:r>
      <w:r w:rsidRPr="00A509A9">
        <w:rPr>
          <w:sz w:val="28"/>
          <w:szCs w:val="28"/>
        </w:rPr>
        <w:t xml:space="preserve"> (государственные субсидии), </w:t>
      </w:r>
      <w:r w:rsidRPr="00A509A9">
        <w:rPr>
          <w:sz w:val="28"/>
          <w:szCs w:val="28"/>
          <w:lang w:val="en-US"/>
        </w:rPr>
        <w:t>pro</w:t>
      </w:r>
      <w:r w:rsidRPr="00A509A9">
        <w:rPr>
          <w:sz w:val="28"/>
          <w:szCs w:val="28"/>
        </w:rPr>
        <w:t>-</w:t>
      </w:r>
      <w:r w:rsidRPr="00A509A9">
        <w:rPr>
          <w:sz w:val="28"/>
          <w:szCs w:val="28"/>
          <w:lang w:val="en-US"/>
        </w:rPr>
        <w:t>choice</w:t>
      </w:r>
      <w:r w:rsidRPr="00A509A9">
        <w:rPr>
          <w:sz w:val="28"/>
          <w:szCs w:val="28"/>
        </w:rPr>
        <w:t xml:space="preserve"> </w:t>
      </w:r>
      <w:r w:rsidRPr="00A509A9">
        <w:rPr>
          <w:sz w:val="28"/>
          <w:szCs w:val="28"/>
          <w:lang w:val="en-US"/>
        </w:rPr>
        <w:t>groups</w:t>
      </w:r>
      <w:r w:rsidRPr="00A509A9">
        <w:rPr>
          <w:sz w:val="28"/>
          <w:szCs w:val="28"/>
        </w:rPr>
        <w:t xml:space="preserve"> (группы, выступающие против запрещения абортов), </w:t>
      </w:r>
      <w:r w:rsidRPr="00A509A9">
        <w:rPr>
          <w:sz w:val="28"/>
          <w:szCs w:val="28"/>
          <w:lang w:val="en-US"/>
        </w:rPr>
        <w:t>pro</w:t>
      </w:r>
      <w:r w:rsidRPr="00A509A9">
        <w:rPr>
          <w:sz w:val="28"/>
          <w:szCs w:val="28"/>
        </w:rPr>
        <w:t>-</w:t>
      </w:r>
      <w:r w:rsidRPr="00A509A9">
        <w:rPr>
          <w:sz w:val="28"/>
          <w:szCs w:val="28"/>
          <w:lang w:val="en-US"/>
        </w:rPr>
        <w:t>life</w:t>
      </w:r>
      <w:r w:rsidRPr="00A509A9">
        <w:rPr>
          <w:sz w:val="28"/>
          <w:szCs w:val="28"/>
        </w:rPr>
        <w:t xml:space="preserve"> </w:t>
      </w:r>
      <w:r w:rsidRPr="00A509A9">
        <w:rPr>
          <w:sz w:val="28"/>
          <w:szCs w:val="28"/>
          <w:lang w:val="en-US"/>
        </w:rPr>
        <w:t>groups</w:t>
      </w:r>
      <w:r w:rsidRPr="00A509A9">
        <w:rPr>
          <w:sz w:val="28"/>
          <w:szCs w:val="28"/>
        </w:rPr>
        <w:t xml:space="preserve"> (группы, возражающий против абортов), </w:t>
      </w:r>
      <w:r w:rsidRPr="00A509A9">
        <w:rPr>
          <w:sz w:val="28"/>
          <w:szCs w:val="28"/>
          <w:lang w:val="en-US"/>
        </w:rPr>
        <w:t>additional</w:t>
      </w:r>
      <w:r w:rsidRPr="00A509A9">
        <w:rPr>
          <w:sz w:val="28"/>
          <w:szCs w:val="28"/>
        </w:rPr>
        <w:t xml:space="preserve"> </w:t>
      </w:r>
      <w:r w:rsidRPr="00A509A9">
        <w:rPr>
          <w:sz w:val="28"/>
          <w:szCs w:val="28"/>
          <w:lang w:val="en-US"/>
        </w:rPr>
        <w:t>protections</w:t>
      </w:r>
      <w:r w:rsidRPr="00A509A9">
        <w:rPr>
          <w:sz w:val="28"/>
          <w:szCs w:val="28"/>
        </w:rPr>
        <w:t xml:space="preserve"> (дополнительная защита), </w:t>
      </w:r>
      <w:r w:rsidRPr="00A509A9">
        <w:rPr>
          <w:sz w:val="28"/>
          <w:szCs w:val="28"/>
          <w:lang w:val="en-US"/>
        </w:rPr>
        <w:t>medical</w:t>
      </w:r>
      <w:r w:rsidRPr="00A509A9">
        <w:rPr>
          <w:sz w:val="28"/>
          <w:szCs w:val="28"/>
        </w:rPr>
        <w:t xml:space="preserve"> </w:t>
      </w:r>
      <w:r w:rsidRPr="00A509A9">
        <w:rPr>
          <w:sz w:val="28"/>
          <w:szCs w:val="28"/>
          <w:lang w:val="en-US"/>
        </w:rPr>
        <w:t>bills</w:t>
      </w:r>
      <w:r w:rsidRPr="00A509A9">
        <w:rPr>
          <w:sz w:val="28"/>
          <w:szCs w:val="28"/>
        </w:rPr>
        <w:t xml:space="preserve"> (медицинские услуги), </w:t>
      </w:r>
      <w:r w:rsidRPr="00A509A9">
        <w:rPr>
          <w:sz w:val="28"/>
          <w:szCs w:val="28"/>
          <w:lang w:val="en-US"/>
        </w:rPr>
        <w:t>a</w:t>
      </w:r>
      <w:r w:rsidRPr="00A509A9">
        <w:rPr>
          <w:sz w:val="28"/>
          <w:szCs w:val="28"/>
        </w:rPr>
        <w:t xml:space="preserve"> </w:t>
      </w:r>
      <w:r w:rsidRPr="00A509A9">
        <w:rPr>
          <w:sz w:val="28"/>
          <w:szCs w:val="28"/>
          <w:lang w:val="en-US"/>
        </w:rPr>
        <w:t>pre</w:t>
      </w:r>
      <w:r w:rsidRPr="00A509A9">
        <w:rPr>
          <w:sz w:val="28"/>
          <w:szCs w:val="28"/>
        </w:rPr>
        <w:t>-</w:t>
      </w:r>
      <w:r w:rsidRPr="00A509A9">
        <w:rPr>
          <w:sz w:val="28"/>
          <w:szCs w:val="28"/>
          <w:lang w:val="en-US"/>
        </w:rPr>
        <w:t>existing</w:t>
      </w:r>
      <w:r w:rsidRPr="00A509A9">
        <w:rPr>
          <w:sz w:val="28"/>
          <w:szCs w:val="28"/>
        </w:rPr>
        <w:t xml:space="preserve"> </w:t>
      </w:r>
      <w:r w:rsidRPr="00A509A9">
        <w:rPr>
          <w:sz w:val="28"/>
          <w:szCs w:val="28"/>
          <w:lang w:val="en-US"/>
        </w:rPr>
        <w:t>medical</w:t>
      </w:r>
      <w:r w:rsidRPr="00A509A9">
        <w:rPr>
          <w:sz w:val="28"/>
          <w:szCs w:val="28"/>
        </w:rPr>
        <w:t xml:space="preserve"> </w:t>
      </w:r>
      <w:r w:rsidRPr="00A509A9">
        <w:rPr>
          <w:sz w:val="28"/>
          <w:szCs w:val="28"/>
          <w:lang w:val="en-US"/>
        </w:rPr>
        <w:t>condition</w:t>
      </w:r>
      <w:r w:rsidRPr="00A509A9">
        <w:rPr>
          <w:sz w:val="28"/>
          <w:szCs w:val="28"/>
        </w:rPr>
        <w:t xml:space="preserve"> (существующие медицинские условия), </w:t>
      </w:r>
      <w:r w:rsidRPr="00A509A9">
        <w:rPr>
          <w:sz w:val="28"/>
          <w:szCs w:val="28"/>
          <w:lang w:val="en-US"/>
        </w:rPr>
        <w:t>the</w:t>
      </w:r>
      <w:r w:rsidRPr="00A509A9">
        <w:rPr>
          <w:sz w:val="28"/>
          <w:szCs w:val="28"/>
        </w:rPr>
        <w:t xml:space="preserve"> </w:t>
      </w:r>
      <w:r w:rsidRPr="00A509A9">
        <w:rPr>
          <w:sz w:val="28"/>
          <w:szCs w:val="28"/>
          <w:lang w:val="en-US"/>
        </w:rPr>
        <w:t>civil</w:t>
      </w:r>
      <w:r w:rsidRPr="00A509A9">
        <w:rPr>
          <w:sz w:val="28"/>
          <w:szCs w:val="28"/>
        </w:rPr>
        <w:t xml:space="preserve"> </w:t>
      </w:r>
      <w:r w:rsidRPr="00A509A9">
        <w:rPr>
          <w:sz w:val="28"/>
          <w:szCs w:val="28"/>
          <w:lang w:val="en-US"/>
        </w:rPr>
        <w:t>rights</w:t>
      </w:r>
      <w:r w:rsidRPr="00A509A9">
        <w:rPr>
          <w:sz w:val="28"/>
          <w:szCs w:val="28"/>
        </w:rPr>
        <w:t xml:space="preserve"> (гражданские права), а </w:t>
      </w:r>
      <w:r w:rsidRPr="00A509A9">
        <w:rPr>
          <w:sz w:val="28"/>
          <w:szCs w:val="28"/>
          <w:lang w:val="en-US"/>
        </w:rPr>
        <w:t>new</w:t>
      </w:r>
      <w:r w:rsidRPr="00A509A9">
        <w:rPr>
          <w:sz w:val="28"/>
          <w:szCs w:val="28"/>
        </w:rPr>
        <w:t xml:space="preserve"> </w:t>
      </w:r>
      <w:r w:rsidRPr="00A509A9">
        <w:rPr>
          <w:sz w:val="28"/>
          <w:szCs w:val="28"/>
          <w:lang w:val="en-US"/>
        </w:rPr>
        <w:t>federal</w:t>
      </w:r>
      <w:r w:rsidRPr="00A509A9">
        <w:rPr>
          <w:sz w:val="28"/>
          <w:szCs w:val="28"/>
        </w:rPr>
        <w:t xml:space="preserve"> </w:t>
      </w:r>
      <w:r w:rsidRPr="00A509A9">
        <w:rPr>
          <w:sz w:val="28"/>
          <w:szCs w:val="28"/>
          <w:lang w:val="en-US"/>
        </w:rPr>
        <w:t>report</w:t>
      </w:r>
      <w:r w:rsidRPr="00A509A9">
        <w:rPr>
          <w:sz w:val="28"/>
          <w:szCs w:val="28"/>
        </w:rPr>
        <w:t xml:space="preserve"> (новый федеральный отчет), </w:t>
      </w:r>
      <w:r w:rsidRPr="00A509A9">
        <w:rPr>
          <w:sz w:val="28"/>
          <w:szCs w:val="28"/>
          <w:lang w:val="en-US"/>
        </w:rPr>
        <w:t>medical</w:t>
      </w:r>
      <w:r w:rsidRPr="00A509A9">
        <w:rPr>
          <w:sz w:val="28"/>
          <w:szCs w:val="28"/>
        </w:rPr>
        <w:t xml:space="preserve"> </w:t>
      </w:r>
      <w:r w:rsidRPr="00A509A9">
        <w:rPr>
          <w:sz w:val="28"/>
          <w:szCs w:val="28"/>
          <w:lang w:val="en-US"/>
        </w:rPr>
        <w:t>treatment</w:t>
      </w:r>
      <w:r w:rsidRPr="00A509A9">
        <w:rPr>
          <w:sz w:val="28"/>
          <w:szCs w:val="28"/>
        </w:rPr>
        <w:t xml:space="preserve"> (лечение), </w:t>
      </w:r>
      <w:r w:rsidRPr="00A509A9">
        <w:rPr>
          <w:sz w:val="28"/>
          <w:szCs w:val="28"/>
          <w:lang w:val="en-US"/>
        </w:rPr>
        <w:t>the</w:t>
      </w:r>
      <w:r w:rsidRPr="00A509A9">
        <w:rPr>
          <w:sz w:val="28"/>
          <w:szCs w:val="28"/>
        </w:rPr>
        <w:t xml:space="preserve"> </w:t>
      </w:r>
      <w:r w:rsidRPr="00A509A9">
        <w:rPr>
          <w:sz w:val="28"/>
          <w:szCs w:val="28"/>
          <w:lang w:val="en-US"/>
        </w:rPr>
        <w:t>fiscal</w:t>
      </w:r>
      <w:r w:rsidRPr="00A509A9">
        <w:rPr>
          <w:sz w:val="28"/>
          <w:szCs w:val="28"/>
        </w:rPr>
        <w:t xml:space="preserve"> </w:t>
      </w:r>
      <w:r w:rsidRPr="00A509A9">
        <w:rPr>
          <w:sz w:val="28"/>
          <w:szCs w:val="28"/>
          <w:lang w:val="en-US"/>
        </w:rPr>
        <w:t>financial</w:t>
      </w:r>
      <w:r w:rsidRPr="00A509A9">
        <w:rPr>
          <w:sz w:val="28"/>
          <w:szCs w:val="28"/>
        </w:rPr>
        <w:t xml:space="preserve"> </w:t>
      </w:r>
      <w:r w:rsidRPr="00A509A9">
        <w:rPr>
          <w:sz w:val="28"/>
          <w:szCs w:val="28"/>
          <w:lang w:val="en-US"/>
        </w:rPr>
        <w:t>report</w:t>
      </w:r>
      <w:r w:rsidRPr="00A509A9">
        <w:rPr>
          <w:sz w:val="28"/>
          <w:szCs w:val="28"/>
        </w:rPr>
        <w:t xml:space="preserve"> (финансовый отчет), </w:t>
      </w:r>
      <w:r w:rsidRPr="00A509A9">
        <w:rPr>
          <w:sz w:val="28"/>
          <w:szCs w:val="28"/>
          <w:lang w:val="en-US"/>
        </w:rPr>
        <w:t>medical</w:t>
      </w:r>
      <w:r w:rsidRPr="00A509A9">
        <w:rPr>
          <w:sz w:val="28"/>
          <w:szCs w:val="28"/>
        </w:rPr>
        <w:t xml:space="preserve"> </w:t>
      </w:r>
      <w:r w:rsidRPr="00A509A9">
        <w:rPr>
          <w:sz w:val="28"/>
          <w:szCs w:val="28"/>
          <w:lang w:val="en-US"/>
        </w:rPr>
        <w:t>supplies</w:t>
      </w:r>
      <w:r w:rsidRPr="00A509A9">
        <w:rPr>
          <w:sz w:val="28"/>
          <w:szCs w:val="28"/>
        </w:rPr>
        <w:t xml:space="preserve"> (медицинское обеспечение), </w:t>
      </w:r>
      <w:r w:rsidRPr="00A509A9">
        <w:rPr>
          <w:sz w:val="28"/>
          <w:szCs w:val="28"/>
          <w:lang w:val="en-US"/>
        </w:rPr>
        <w:t>the</w:t>
      </w:r>
      <w:r w:rsidRPr="00A509A9">
        <w:rPr>
          <w:sz w:val="28"/>
          <w:szCs w:val="28"/>
        </w:rPr>
        <w:t xml:space="preserve"> </w:t>
      </w:r>
      <w:r w:rsidRPr="00A509A9">
        <w:rPr>
          <w:sz w:val="28"/>
          <w:szCs w:val="28"/>
          <w:lang w:val="en-US"/>
        </w:rPr>
        <w:t>medical</w:t>
      </w:r>
      <w:r w:rsidRPr="00A509A9">
        <w:rPr>
          <w:sz w:val="28"/>
          <w:szCs w:val="28"/>
        </w:rPr>
        <w:t xml:space="preserve"> </w:t>
      </w:r>
      <w:r w:rsidRPr="00A509A9">
        <w:rPr>
          <w:sz w:val="28"/>
          <w:szCs w:val="28"/>
          <w:lang w:val="en-US"/>
        </w:rPr>
        <w:t>documentation</w:t>
      </w:r>
      <w:r w:rsidRPr="00A509A9">
        <w:rPr>
          <w:sz w:val="28"/>
          <w:szCs w:val="28"/>
        </w:rPr>
        <w:t xml:space="preserve"> (медицинская документация), </w:t>
      </w:r>
      <w:r w:rsidRPr="00A509A9">
        <w:rPr>
          <w:sz w:val="28"/>
          <w:szCs w:val="28"/>
          <w:lang w:val="en-US"/>
        </w:rPr>
        <w:t>the</w:t>
      </w:r>
      <w:r w:rsidRPr="00A509A9">
        <w:rPr>
          <w:sz w:val="28"/>
          <w:szCs w:val="28"/>
        </w:rPr>
        <w:t xml:space="preserve"> </w:t>
      </w:r>
      <w:r w:rsidRPr="00A509A9">
        <w:rPr>
          <w:sz w:val="28"/>
          <w:szCs w:val="28"/>
          <w:lang w:val="en-US"/>
        </w:rPr>
        <w:t>new</w:t>
      </w:r>
      <w:r w:rsidRPr="00A509A9">
        <w:rPr>
          <w:sz w:val="28"/>
          <w:szCs w:val="28"/>
        </w:rPr>
        <w:t xml:space="preserve"> </w:t>
      </w:r>
      <w:r w:rsidRPr="00A509A9">
        <w:rPr>
          <w:sz w:val="28"/>
          <w:szCs w:val="28"/>
          <w:lang w:val="en-US"/>
        </w:rPr>
        <w:t>methodology</w:t>
      </w:r>
      <w:r w:rsidRPr="00A509A9">
        <w:rPr>
          <w:sz w:val="28"/>
          <w:szCs w:val="28"/>
        </w:rPr>
        <w:t xml:space="preserve"> (новая методика), </w:t>
      </w:r>
      <w:r w:rsidRPr="00A509A9">
        <w:rPr>
          <w:sz w:val="28"/>
          <w:szCs w:val="28"/>
          <w:lang w:val="en-US"/>
        </w:rPr>
        <w:t>the</w:t>
      </w:r>
      <w:r w:rsidRPr="00A509A9">
        <w:rPr>
          <w:sz w:val="28"/>
          <w:szCs w:val="28"/>
        </w:rPr>
        <w:t xml:space="preserve"> </w:t>
      </w:r>
      <w:r w:rsidRPr="00A509A9">
        <w:rPr>
          <w:sz w:val="28"/>
          <w:szCs w:val="28"/>
          <w:lang w:val="en-US"/>
        </w:rPr>
        <w:t>new</w:t>
      </w:r>
      <w:r w:rsidRPr="00A509A9">
        <w:rPr>
          <w:sz w:val="28"/>
          <w:szCs w:val="28"/>
        </w:rPr>
        <w:t xml:space="preserve"> </w:t>
      </w:r>
      <w:r w:rsidRPr="00A509A9">
        <w:rPr>
          <w:sz w:val="28"/>
          <w:szCs w:val="28"/>
          <w:lang w:val="en-US"/>
        </w:rPr>
        <w:t>formula</w:t>
      </w:r>
      <w:r w:rsidRPr="00A509A9">
        <w:rPr>
          <w:sz w:val="28"/>
          <w:szCs w:val="28"/>
        </w:rPr>
        <w:t xml:space="preserve"> (новая формула) и т.д. </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lang w:val="en-US"/>
        </w:rPr>
      </w:pPr>
      <w:r w:rsidRPr="00A509A9">
        <w:rPr>
          <w:rFonts w:ascii="Times New Roman" w:hAnsi="Times New Roman"/>
          <w:sz w:val="28"/>
          <w:szCs w:val="28"/>
        </w:rPr>
        <w:t>Что касается оценочных прилагательных, были обнаружены различные контексты, демонстрирующие положительную и отрицательную оценку. Например</w:t>
      </w:r>
      <w:r w:rsidRPr="00A509A9">
        <w:rPr>
          <w:rFonts w:ascii="Times New Roman" w:hAnsi="Times New Roman"/>
          <w:sz w:val="28"/>
          <w:szCs w:val="28"/>
          <w:lang w:val="en-US"/>
        </w:rPr>
        <w:t>:</w:t>
      </w:r>
    </w:p>
    <w:p w:rsidR="008056E0" w:rsidRPr="00A509A9" w:rsidRDefault="008056E0" w:rsidP="00A509A9">
      <w:pPr>
        <w:pStyle w:val="ab"/>
        <w:widowControl w:val="0"/>
        <w:spacing w:before="0" w:after="0"/>
        <w:ind w:firstLine="709"/>
        <w:rPr>
          <w:sz w:val="28"/>
          <w:szCs w:val="28"/>
          <w:lang w:val="en-US"/>
        </w:rPr>
      </w:pPr>
      <w:r w:rsidRPr="00A509A9">
        <w:rPr>
          <w:sz w:val="28"/>
          <w:szCs w:val="28"/>
          <w:lang w:val="en-US"/>
        </w:rPr>
        <w:t xml:space="preserve">The president delivered a statement after the vote, </w:t>
      </w:r>
      <w:r w:rsidR="00D3017B" w:rsidRPr="00A509A9">
        <w:rPr>
          <w:sz w:val="28"/>
          <w:szCs w:val="28"/>
          <w:lang w:val="en-US"/>
        </w:rPr>
        <w:t>calling the «reform»</w:t>
      </w:r>
      <w:r w:rsidRPr="00A509A9">
        <w:rPr>
          <w:sz w:val="28"/>
          <w:szCs w:val="28"/>
          <w:lang w:val="en-US"/>
        </w:rPr>
        <w:t xml:space="preserve"> </w:t>
      </w:r>
      <w:r w:rsidR="00D3017B" w:rsidRPr="00A509A9">
        <w:rPr>
          <w:sz w:val="28"/>
          <w:szCs w:val="28"/>
          <w:lang w:val="en-US"/>
        </w:rPr>
        <w:t>the «</w:t>
      </w:r>
      <w:r w:rsidRPr="00A509A9">
        <w:rPr>
          <w:sz w:val="28"/>
          <w:szCs w:val="28"/>
          <w:lang w:val="en-US"/>
        </w:rPr>
        <w:t xml:space="preserve">right thing </w:t>
      </w:r>
      <w:r w:rsidR="00D3017B" w:rsidRPr="00A509A9">
        <w:rPr>
          <w:sz w:val="28"/>
          <w:szCs w:val="28"/>
          <w:lang w:val="en-US"/>
        </w:rPr>
        <w:t>to do»</w:t>
      </w:r>
      <w:r w:rsidRPr="00A509A9">
        <w:rPr>
          <w:sz w:val="28"/>
          <w:szCs w:val="28"/>
          <w:lang w:val="en-US"/>
        </w:rPr>
        <w:t xml:space="preserve"> for families, seniors, businesses, workers and the future </w:t>
      </w:r>
      <w:r w:rsidR="00D3017B" w:rsidRPr="00A509A9">
        <w:rPr>
          <w:sz w:val="28"/>
          <w:szCs w:val="28"/>
          <w:lang w:val="en-US"/>
        </w:rPr>
        <w:t>and «</w:t>
      </w:r>
      <w:r w:rsidRPr="00A509A9">
        <w:rPr>
          <w:sz w:val="28"/>
          <w:szCs w:val="28"/>
          <w:lang w:val="en-US"/>
        </w:rPr>
        <w:t>another stone firmly laid in the foundation of the American dream</w:t>
      </w:r>
      <w:r w:rsidR="00D545DD" w:rsidRPr="00A509A9">
        <w:rPr>
          <w:sz w:val="28"/>
          <w:szCs w:val="28"/>
          <w:lang w:val="en-US"/>
        </w:rPr>
        <w:t>.»</w:t>
      </w:r>
      <w:r w:rsidRPr="00A509A9">
        <w:rPr>
          <w:rStyle w:val="a9"/>
          <w:sz w:val="28"/>
          <w:szCs w:val="28"/>
          <w:lang w:val="en-US"/>
        </w:rPr>
        <w:footnoteReference w:id="101"/>
      </w:r>
    </w:p>
    <w:p w:rsidR="008056E0" w:rsidRPr="00A509A9" w:rsidRDefault="008056E0" w:rsidP="00A509A9">
      <w:pPr>
        <w:pStyle w:val="ab"/>
        <w:widowControl w:val="0"/>
        <w:spacing w:before="0" w:after="0"/>
        <w:ind w:firstLine="709"/>
        <w:rPr>
          <w:sz w:val="28"/>
          <w:szCs w:val="28"/>
        </w:rPr>
      </w:pPr>
      <w:r w:rsidRPr="00A509A9">
        <w:rPr>
          <w:sz w:val="28"/>
          <w:szCs w:val="28"/>
        </w:rPr>
        <w:t>В атрибутивной конструкции «</w:t>
      </w:r>
      <w:r w:rsidRPr="00A509A9">
        <w:rPr>
          <w:sz w:val="28"/>
          <w:szCs w:val="28"/>
          <w:lang w:val="en-US"/>
        </w:rPr>
        <w:t>the</w:t>
      </w:r>
      <w:r w:rsidRPr="00A509A9">
        <w:rPr>
          <w:sz w:val="28"/>
          <w:szCs w:val="28"/>
        </w:rPr>
        <w:t xml:space="preserve"> </w:t>
      </w:r>
      <w:r w:rsidRPr="00A509A9">
        <w:rPr>
          <w:sz w:val="28"/>
          <w:szCs w:val="28"/>
          <w:lang w:val="en-US"/>
        </w:rPr>
        <w:t>right</w:t>
      </w:r>
      <w:r w:rsidRPr="00A509A9">
        <w:rPr>
          <w:sz w:val="28"/>
          <w:szCs w:val="28"/>
        </w:rPr>
        <w:t xml:space="preserve"> </w:t>
      </w:r>
      <w:r w:rsidRPr="00A509A9">
        <w:rPr>
          <w:sz w:val="28"/>
          <w:szCs w:val="28"/>
          <w:lang w:val="en-US"/>
        </w:rPr>
        <w:t>thing</w:t>
      </w:r>
      <w:r w:rsidRPr="00A509A9">
        <w:rPr>
          <w:sz w:val="28"/>
          <w:szCs w:val="28"/>
        </w:rPr>
        <w:t>», значение прилагательного «</w:t>
      </w:r>
      <w:r w:rsidRPr="00A509A9">
        <w:rPr>
          <w:sz w:val="28"/>
          <w:szCs w:val="28"/>
          <w:lang w:val="en-US"/>
        </w:rPr>
        <w:t>right</w:t>
      </w:r>
      <w:r w:rsidRPr="00A509A9">
        <w:rPr>
          <w:sz w:val="28"/>
          <w:szCs w:val="28"/>
        </w:rPr>
        <w:t xml:space="preserve">» содержит ингерентную положительную оценку. В данном предложении говорится о том, что Барак Обама называет реформу здравоохранения правильным выбором, сделанным во благо семей, пожилого населения страны, бизнеса, рабочих и будущего, он также заявляет о том, что еще один кирпичик положен в основу американской мечты. </w:t>
      </w:r>
    </w:p>
    <w:p w:rsidR="008056E0" w:rsidRPr="00A509A9" w:rsidRDefault="008056E0" w:rsidP="00A509A9">
      <w:pPr>
        <w:pStyle w:val="ab"/>
        <w:widowControl w:val="0"/>
        <w:spacing w:before="0" w:after="0"/>
        <w:ind w:firstLine="709"/>
        <w:rPr>
          <w:sz w:val="28"/>
          <w:szCs w:val="28"/>
        </w:rPr>
      </w:pPr>
      <w:r w:rsidRPr="00A509A9">
        <w:rPr>
          <w:sz w:val="28"/>
          <w:szCs w:val="28"/>
        </w:rPr>
        <w:t xml:space="preserve">В следующем примере присутствуют три положительных атрибутивных конструкции, две из которых имеют ингерентную положительную оценку: </w:t>
      </w:r>
    </w:p>
    <w:p w:rsidR="008056E0" w:rsidRPr="00A509A9" w:rsidRDefault="008056E0" w:rsidP="00A509A9">
      <w:pPr>
        <w:pStyle w:val="ab"/>
        <w:widowControl w:val="0"/>
        <w:spacing w:before="0" w:after="0"/>
        <w:ind w:firstLine="709"/>
        <w:rPr>
          <w:sz w:val="28"/>
          <w:szCs w:val="28"/>
          <w:lang w:val="en-US"/>
        </w:rPr>
      </w:pPr>
      <w:r w:rsidRPr="00A509A9">
        <w:rPr>
          <w:sz w:val="28"/>
          <w:szCs w:val="28"/>
          <w:lang w:val="en-US"/>
        </w:rPr>
        <w:t xml:space="preserve">After the vote, Democratic leaders spoke to the press. Rep. James Clyburn, D-S.C., the majority whip, called Pelosi </w:t>
      </w:r>
      <w:r w:rsidR="00FF1726" w:rsidRPr="00A509A9">
        <w:rPr>
          <w:sz w:val="28"/>
          <w:szCs w:val="28"/>
          <w:lang w:val="en-US"/>
        </w:rPr>
        <w:t>the most «tenacious»</w:t>
      </w:r>
      <w:r w:rsidRPr="00A509A9">
        <w:rPr>
          <w:sz w:val="28"/>
          <w:szCs w:val="28"/>
          <w:lang w:val="en-US"/>
        </w:rPr>
        <w:t xml:space="preserve"> person he'd ever met. He added that the bill is</w:t>
      </w:r>
      <w:r w:rsidR="00FF1726" w:rsidRPr="00A509A9">
        <w:rPr>
          <w:sz w:val="28"/>
          <w:szCs w:val="28"/>
          <w:lang w:val="en-US"/>
        </w:rPr>
        <w:t xml:space="preserve"> «</w:t>
      </w:r>
      <w:r w:rsidRPr="00A509A9">
        <w:rPr>
          <w:sz w:val="28"/>
          <w:szCs w:val="28"/>
          <w:lang w:val="en-US"/>
        </w:rPr>
        <w:t>a giant step toward the establishment of a more perfect union</w:t>
      </w:r>
      <w:r w:rsidR="00FF1726" w:rsidRPr="00A509A9">
        <w:rPr>
          <w:sz w:val="28"/>
          <w:szCs w:val="28"/>
          <w:lang w:val="en-US"/>
        </w:rPr>
        <w:t>.»</w:t>
      </w:r>
      <w:r w:rsidRPr="00A509A9">
        <w:rPr>
          <w:sz w:val="28"/>
          <w:szCs w:val="28"/>
          <w:lang w:val="en-US"/>
        </w:rPr>
        <w:t> </w:t>
      </w:r>
      <w:r w:rsidRPr="00A509A9">
        <w:rPr>
          <w:rStyle w:val="a9"/>
          <w:sz w:val="28"/>
          <w:szCs w:val="28"/>
          <w:lang w:val="en-US"/>
        </w:rPr>
        <w:footnoteReference w:id="102"/>
      </w:r>
    </w:p>
    <w:p w:rsidR="008056E0" w:rsidRPr="00A509A9" w:rsidRDefault="008056E0" w:rsidP="00A509A9">
      <w:pPr>
        <w:pStyle w:val="ab"/>
        <w:widowControl w:val="0"/>
        <w:spacing w:before="0" w:after="0"/>
        <w:ind w:firstLine="709"/>
        <w:rPr>
          <w:sz w:val="28"/>
          <w:szCs w:val="28"/>
        </w:rPr>
      </w:pPr>
      <w:r w:rsidRPr="00A509A9">
        <w:rPr>
          <w:sz w:val="28"/>
          <w:szCs w:val="28"/>
        </w:rPr>
        <w:t>В данном примере выделяем следующие атрибутивные конструкции: «</w:t>
      </w:r>
      <w:r w:rsidRPr="00A509A9">
        <w:rPr>
          <w:sz w:val="28"/>
          <w:szCs w:val="28"/>
          <w:lang w:val="en-US"/>
        </w:rPr>
        <w:t>the</w:t>
      </w:r>
      <w:r w:rsidRPr="00A509A9">
        <w:rPr>
          <w:sz w:val="28"/>
          <w:szCs w:val="28"/>
        </w:rPr>
        <w:t xml:space="preserve"> </w:t>
      </w:r>
      <w:r w:rsidRPr="00A509A9">
        <w:rPr>
          <w:sz w:val="28"/>
          <w:szCs w:val="28"/>
          <w:lang w:val="en-US"/>
        </w:rPr>
        <w:t>most</w:t>
      </w:r>
      <w:r w:rsidRPr="00A509A9">
        <w:rPr>
          <w:sz w:val="28"/>
          <w:szCs w:val="28"/>
        </w:rPr>
        <w:t xml:space="preserve"> </w:t>
      </w:r>
      <w:r w:rsidRPr="00A509A9">
        <w:rPr>
          <w:sz w:val="28"/>
          <w:szCs w:val="28"/>
          <w:lang w:val="en-US"/>
        </w:rPr>
        <w:t>tenacious</w:t>
      </w:r>
      <w:r w:rsidRPr="00A509A9">
        <w:rPr>
          <w:sz w:val="28"/>
          <w:szCs w:val="28"/>
        </w:rPr>
        <w:t xml:space="preserve"> </w:t>
      </w:r>
      <w:r w:rsidRPr="00A509A9">
        <w:rPr>
          <w:sz w:val="28"/>
          <w:szCs w:val="28"/>
          <w:lang w:val="en-US"/>
        </w:rPr>
        <w:t>person</w:t>
      </w:r>
      <w:r w:rsidRPr="00A509A9">
        <w:rPr>
          <w:sz w:val="28"/>
          <w:szCs w:val="28"/>
        </w:rPr>
        <w:t>», «</w:t>
      </w:r>
      <w:r w:rsidRPr="00A509A9">
        <w:rPr>
          <w:sz w:val="28"/>
          <w:szCs w:val="28"/>
          <w:lang w:val="en-US"/>
        </w:rPr>
        <w:t>a</w:t>
      </w:r>
      <w:r w:rsidRPr="00A509A9">
        <w:rPr>
          <w:sz w:val="28"/>
          <w:szCs w:val="28"/>
        </w:rPr>
        <w:t xml:space="preserve"> </w:t>
      </w:r>
      <w:r w:rsidRPr="00A509A9">
        <w:rPr>
          <w:sz w:val="28"/>
          <w:szCs w:val="28"/>
          <w:lang w:val="en-US"/>
        </w:rPr>
        <w:t>giant</w:t>
      </w:r>
      <w:r w:rsidRPr="00A509A9">
        <w:rPr>
          <w:sz w:val="28"/>
          <w:szCs w:val="28"/>
        </w:rPr>
        <w:t xml:space="preserve"> </w:t>
      </w:r>
      <w:r w:rsidRPr="00A509A9">
        <w:rPr>
          <w:sz w:val="28"/>
          <w:szCs w:val="28"/>
          <w:lang w:val="en-US"/>
        </w:rPr>
        <w:t>step</w:t>
      </w:r>
      <w:r w:rsidRPr="00A509A9">
        <w:rPr>
          <w:sz w:val="28"/>
          <w:szCs w:val="28"/>
        </w:rPr>
        <w:t>» и «</w:t>
      </w:r>
      <w:r w:rsidRPr="00A509A9">
        <w:rPr>
          <w:sz w:val="28"/>
          <w:szCs w:val="28"/>
          <w:lang w:val="en-US"/>
        </w:rPr>
        <w:t>perfect</w:t>
      </w:r>
      <w:r w:rsidRPr="00A509A9">
        <w:rPr>
          <w:sz w:val="28"/>
          <w:szCs w:val="28"/>
        </w:rPr>
        <w:t xml:space="preserve"> </w:t>
      </w:r>
      <w:r w:rsidRPr="00A509A9">
        <w:rPr>
          <w:sz w:val="28"/>
          <w:szCs w:val="28"/>
          <w:lang w:val="en-US"/>
        </w:rPr>
        <w:t>union</w:t>
      </w:r>
      <w:r w:rsidRPr="00A509A9">
        <w:rPr>
          <w:sz w:val="28"/>
          <w:szCs w:val="28"/>
        </w:rPr>
        <w:t>». Значение прилагательного «</w:t>
      </w:r>
      <w:r w:rsidRPr="00A509A9">
        <w:rPr>
          <w:sz w:val="28"/>
          <w:szCs w:val="28"/>
          <w:lang w:val="en-US"/>
        </w:rPr>
        <w:t>tenacious</w:t>
      </w:r>
      <w:r w:rsidRPr="00A509A9">
        <w:rPr>
          <w:sz w:val="28"/>
          <w:szCs w:val="28"/>
        </w:rPr>
        <w:t>» (</w:t>
      </w:r>
      <w:r w:rsidRPr="00A509A9">
        <w:rPr>
          <w:sz w:val="28"/>
          <w:szCs w:val="28"/>
          <w:lang w:val="en-US"/>
        </w:rPr>
        <w:t>determined</w:t>
      </w:r>
      <w:r w:rsidRPr="00A509A9">
        <w:rPr>
          <w:sz w:val="28"/>
          <w:szCs w:val="28"/>
        </w:rPr>
        <w:t xml:space="preserve"> </w:t>
      </w:r>
      <w:r w:rsidRPr="00A509A9">
        <w:rPr>
          <w:sz w:val="28"/>
          <w:szCs w:val="28"/>
          <w:lang w:val="en-US"/>
        </w:rPr>
        <w:t>to</w:t>
      </w:r>
      <w:r w:rsidRPr="00A509A9">
        <w:rPr>
          <w:sz w:val="28"/>
          <w:szCs w:val="28"/>
        </w:rPr>
        <w:t xml:space="preserve"> </w:t>
      </w:r>
      <w:r w:rsidRPr="00A509A9">
        <w:rPr>
          <w:sz w:val="28"/>
          <w:szCs w:val="28"/>
          <w:lang w:val="en-US"/>
        </w:rPr>
        <w:t>do</w:t>
      </w:r>
      <w:r w:rsidRPr="00A509A9">
        <w:rPr>
          <w:sz w:val="28"/>
          <w:szCs w:val="28"/>
        </w:rPr>
        <w:t xml:space="preserve"> </w:t>
      </w:r>
      <w:r w:rsidRPr="00A509A9">
        <w:rPr>
          <w:sz w:val="28"/>
          <w:szCs w:val="28"/>
          <w:lang w:val="en-US"/>
        </w:rPr>
        <w:t>something</w:t>
      </w:r>
      <w:r w:rsidRPr="00A509A9">
        <w:rPr>
          <w:sz w:val="28"/>
          <w:szCs w:val="28"/>
        </w:rPr>
        <w:t xml:space="preserve"> </w:t>
      </w:r>
      <w:r w:rsidRPr="00A509A9">
        <w:rPr>
          <w:sz w:val="28"/>
          <w:szCs w:val="28"/>
          <w:lang w:val="en-US"/>
        </w:rPr>
        <w:t>and</w:t>
      </w:r>
      <w:r w:rsidRPr="00A509A9">
        <w:rPr>
          <w:sz w:val="28"/>
          <w:szCs w:val="28"/>
        </w:rPr>
        <w:t xml:space="preserve"> </w:t>
      </w:r>
      <w:r w:rsidRPr="00A509A9">
        <w:rPr>
          <w:sz w:val="28"/>
          <w:szCs w:val="28"/>
          <w:lang w:val="en-US"/>
        </w:rPr>
        <w:t>unwilling</w:t>
      </w:r>
      <w:r w:rsidRPr="00A509A9">
        <w:rPr>
          <w:sz w:val="28"/>
          <w:szCs w:val="28"/>
        </w:rPr>
        <w:t xml:space="preserve"> </w:t>
      </w:r>
      <w:r w:rsidRPr="00A509A9">
        <w:rPr>
          <w:sz w:val="28"/>
          <w:szCs w:val="28"/>
          <w:lang w:val="en-US"/>
        </w:rPr>
        <w:t>to</w:t>
      </w:r>
      <w:r w:rsidRPr="00A509A9">
        <w:rPr>
          <w:sz w:val="28"/>
          <w:szCs w:val="28"/>
        </w:rPr>
        <w:t xml:space="preserve"> </w:t>
      </w:r>
      <w:r w:rsidRPr="00A509A9">
        <w:rPr>
          <w:sz w:val="28"/>
          <w:szCs w:val="28"/>
          <w:lang w:val="en-US"/>
        </w:rPr>
        <w:t>stop</w:t>
      </w:r>
      <w:r w:rsidRPr="00A509A9">
        <w:rPr>
          <w:sz w:val="28"/>
          <w:szCs w:val="28"/>
        </w:rPr>
        <w:t xml:space="preserve"> </w:t>
      </w:r>
      <w:r w:rsidRPr="00A509A9">
        <w:rPr>
          <w:sz w:val="28"/>
          <w:szCs w:val="28"/>
          <w:lang w:val="en-US"/>
        </w:rPr>
        <w:t>trying</w:t>
      </w:r>
      <w:r w:rsidRPr="00A509A9">
        <w:rPr>
          <w:sz w:val="28"/>
          <w:szCs w:val="28"/>
        </w:rPr>
        <w:t xml:space="preserve"> </w:t>
      </w:r>
      <w:r w:rsidRPr="00A509A9">
        <w:rPr>
          <w:sz w:val="28"/>
          <w:szCs w:val="28"/>
          <w:lang w:val="en-US"/>
        </w:rPr>
        <w:t>even</w:t>
      </w:r>
      <w:r w:rsidRPr="00A509A9">
        <w:rPr>
          <w:sz w:val="28"/>
          <w:szCs w:val="28"/>
        </w:rPr>
        <w:t xml:space="preserve"> </w:t>
      </w:r>
      <w:r w:rsidRPr="00A509A9">
        <w:rPr>
          <w:sz w:val="28"/>
          <w:szCs w:val="28"/>
          <w:lang w:val="en-US"/>
        </w:rPr>
        <w:t>when</w:t>
      </w:r>
      <w:r w:rsidRPr="00A509A9">
        <w:rPr>
          <w:sz w:val="28"/>
          <w:szCs w:val="28"/>
        </w:rPr>
        <w:t xml:space="preserve"> </w:t>
      </w:r>
      <w:r w:rsidRPr="00A509A9">
        <w:rPr>
          <w:sz w:val="28"/>
          <w:szCs w:val="28"/>
          <w:lang w:val="en-US"/>
        </w:rPr>
        <w:t>the</w:t>
      </w:r>
      <w:r w:rsidRPr="00A509A9">
        <w:rPr>
          <w:sz w:val="28"/>
          <w:szCs w:val="28"/>
        </w:rPr>
        <w:t xml:space="preserve"> </w:t>
      </w:r>
      <w:r w:rsidRPr="00A509A9">
        <w:rPr>
          <w:sz w:val="28"/>
          <w:szCs w:val="28"/>
          <w:lang w:val="en-US"/>
        </w:rPr>
        <w:t>situation</w:t>
      </w:r>
      <w:r w:rsidRPr="00A509A9">
        <w:rPr>
          <w:sz w:val="28"/>
          <w:szCs w:val="28"/>
        </w:rPr>
        <w:t xml:space="preserve"> </w:t>
      </w:r>
      <w:r w:rsidRPr="00A509A9">
        <w:rPr>
          <w:sz w:val="28"/>
          <w:szCs w:val="28"/>
          <w:lang w:val="en-US"/>
        </w:rPr>
        <w:t>becomes</w:t>
      </w:r>
      <w:r w:rsidRPr="00A509A9">
        <w:rPr>
          <w:sz w:val="28"/>
          <w:szCs w:val="28"/>
        </w:rPr>
        <w:t xml:space="preserve"> </w:t>
      </w:r>
      <w:r w:rsidRPr="00A509A9">
        <w:rPr>
          <w:sz w:val="28"/>
          <w:szCs w:val="28"/>
          <w:lang w:val="en-US"/>
        </w:rPr>
        <w:t>difficult</w:t>
      </w:r>
      <w:r w:rsidRPr="00A509A9">
        <w:rPr>
          <w:sz w:val="28"/>
          <w:szCs w:val="28"/>
        </w:rPr>
        <w:t>) содержит положительную оценку, так как данное прилагательное (упорный, настойчивый, целеустремленный и т.д.</w:t>
      </w:r>
      <w:r w:rsidRPr="00A509A9">
        <w:rPr>
          <w:rStyle w:val="a9"/>
          <w:sz w:val="28"/>
          <w:szCs w:val="28"/>
        </w:rPr>
        <w:footnoteReference w:id="103"/>
      </w:r>
      <w:r w:rsidRPr="00A509A9">
        <w:rPr>
          <w:sz w:val="28"/>
          <w:szCs w:val="28"/>
        </w:rPr>
        <w:t>) демонстрирует положительные черты характера. Прилагательное</w:t>
      </w:r>
      <w:r w:rsidRPr="00A509A9">
        <w:rPr>
          <w:sz w:val="28"/>
          <w:szCs w:val="28"/>
          <w:lang w:val="en-US"/>
        </w:rPr>
        <w:t xml:space="preserve"> «perfect» (as good as possible, or the best of its kind</w:t>
      </w:r>
      <w:r w:rsidRPr="00A509A9">
        <w:rPr>
          <w:rStyle w:val="a9"/>
          <w:sz w:val="28"/>
          <w:szCs w:val="28"/>
          <w:lang w:val="en-US"/>
        </w:rPr>
        <w:footnoteReference w:id="104"/>
      </w:r>
      <w:r w:rsidRPr="00A509A9">
        <w:rPr>
          <w:sz w:val="28"/>
          <w:szCs w:val="28"/>
          <w:lang w:val="en-US"/>
        </w:rPr>
        <w:t xml:space="preserve">) </w:t>
      </w:r>
      <w:r w:rsidRPr="00A509A9">
        <w:rPr>
          <w:sz w:val="28"/>
          <w:szCs w:val="28"/>
        </w:rPr>
        <w:t>также</w:t>
      </w:r>
      <w:r w:rsidRPr="00A509A9">
        <w:rPr>
          <w:sz w:val="28"/>
          <w:szCs w:val="28"/>
          <w:lang w:val="en-US"/>
        </w:rPr>
        <w:t xml:space="preserve"> </w:t>
      </w:r>
      <w:r w:rsidRPr="00A509A9">
        <w:rPr>
          <w:sz w:val="28"/>
          <w:szCs w:val="28"/>
        </w:rPr>
        <w:t>имеет</w:t>
      </w:r>
      <w:r w:rsidRPr="00A509A9">
        <w:rPr>
          <w:sz w:val="28"/>
          <w:szCs w:val="28"/>
          <w:lang w:val="en-US"/>
        </w:rPr>
        <w:t xml:space="preserve"> </w:t>
      </w:r>
      <w:r w:rsidRPr="00A509A9">
        <w:rPr>
          <w:sz w:val="28"/>
          <w:szCs w:val="28"/>
        </w:rPr>
        <w:t>ингерентную</w:t>
      </w:r>
      <w:r w:rsidRPr="00A509A9">
        <w:rPr>
          <w:sz w:val="28"/>
          <w:szCs w:val="28"/>
          <w:lang w:val="en-US"/>
        </w:rPr>
        <w:t xml:space="preserve"> </w:t>
      </w:r>
      <w:r w:rsidRPr="00A509A9">
        <w:rPr>
          <w:sz w:val="28"/>
          <w:szCs w:val="28"/>
        </w:rPr>
        <w:t>положительную</w:t>
      </w:r>
      <w:r w:rsidRPr="00A509A9">
        <w:rPr>
          <w:sz w:val="28"/>
          <w:szCs w:val="28"/>
          <w:lang w:val="en-US"/>
        </w:rPr>
        <w:t xml:space="preserve"> </w:t>
      </w:r>
      <w:r w:rsidRPr="00A509A9">
        <w:rPr>
          <w:sz w:val="28"/>
          <w:szCs w:val="28"/>
        </w:rPr>
        <w:t>оценку</w:t>
      </w:r>
      <w:r w:rsidRPr="00A509A9">
        <w:rPr>
          <w:sz w:val="28"/>
          <w:szCs w:val="28"/>
          <w:lang w:val="en-US"/>
        </w:rPr>
        <w:t xml:space="preserve">. </w:t>
      </w:r>
      <w:r w:rsidRPr="00A509A9">
        <w:rPr>
          <w:sz w:val="28"/>
          <w:szCs w:val="28"/>
        </w:rPr>
        <w:t>Что касается прилагательного «</w:t>
      </w:r>
      <w:r w:rsidRPr="00A509A9">
        <w:rPr>
          <w:sz w:val="28"/>
          <w:szCs w:val="28"/>
          <w:lang w:val="en-US"/>
        </w:rPr>
        <w:t>giant</w:t>
      </w:r>
      <w:r w:rsidRPr="00A509A9">
        <w:rPr>
          <w:sz w:val="28"/>
          <w:szCs w:val="28"/>
        </w:rPr>
        <w:t>» (</w:t>
      </w:r>
      <w:r w:rsidRPr="00A509A9">
        <w:rPr>
          <w:sz w:val="28"/>
          <w:szCs w:val="28"/>
          <w:lang w:val="en-US"/>
        </w:rPr>
        <w:t>extremely</w:t>
      </w:r>
      <w:r w:rsidRPr="00A509A9">
        <w:rPr>
          <w:sz w:val="28"/>
          <w:szCs w:val="28"/>
        </w:rPr>
        <w:t xml:space="preserve"> </w:t>
      </w:r>
      <w:r w:rsidRPr="00A509A9">
        <w:rPr>
          <w:sz w:val="28"/>
          <w:szCs w:val="28"/>
          <w:lang w:val="en-US"/>
        </w:rPr>
        <w:t>big</w:t>
      </w:r>
      <w:r w:rsidRPr="00A509A9">
        <w:rPr>
          <w:sz w:val="28"/>
          <w:szCs w:val="28"/>
        </w:rPr>
        <w:t xml:space="preserve"> </w:t>
      </w:r>
      <w:r w:rsidRPr="00A509A9">
        <w:rPr>
          <w:sz w:val="28"/>
          <w:szCs w:val="28"/>
          <w:lang w:val="en-US"/>
        </w:rPr>
        <w:t>and</w:t>
      </w:r>
      <w:r w:rsidRPr="00A509A9">
        <w:rPr>
          <w:sz w:val="28"/>
          <w:szCs w:val="28"/>
        </w:rPr>
        <w:t xml:space="preserve"> </w:t>
      </w:r>
      <w:r w:rsidRPr="00A509A9">
        <w:rPr>
          <w:sz w:val="28"/>
          <w:szCs w:val="28"/>
          <w:lang w:val="en-US"/>
        </w:rPr>
        <w:t>much</w:t>
      </w:r>
      <w:r w:rsidRPr="00A509A9">
        <w:rPr>
          <w:sz w:val="28"/>
          <w:szCs w:val="28"/>
        </w:rPr>
        <w:t xml:space="preserve"> </w:t>
      </w:r>
      <w:r w:rsidRPr="00A509A9">
        <w:rPr>
          <w:sz w:val="28"/>
          <w:szCs w:val="28"/>
          <w:lang w:val="en-US"/>
        </w:rPr>
        <w:t>bigger</w:t>
      </w:r>
      <w:r w:rsidRPr="00A509A9">
        <w:rPr>
          <w:sz w:val="28"/>
          <w:szCs w:val="28"/>
        </w:rPr>
        <w:t xml:space="preserve"> </w:t>
      </w:r>
      <w:r w:rsidRPr="00A509A9">
        <w:rPr>
          <w:sz w:val="28"/>
          <w:szCs w:val="28"/>
          <w:lang w:val="en-US"/>
        </w:rPr>
        <w:t>than</w:t>
      </w:r>
      <w:r w:rsidRPr="00A509A9">
        <w:rPr>
          <w:sz w:val="28"/>
          <w:szCs w:val="28"/>
        </w:rPr>
        <w:t xml:space="preserve"> </w:t>
      </w:r>
      <w:r w:rsidRPr="00A509A9">
        <w:rPr>
          <w:sz w:val="28"/>
          <w:szCs w:val="28"/>
          <w:lang w:val="en-US"/>
        </w:rPr>
        <w:t>other</w:t>
      </w:r>
      <w:r w:rsidRPr="00A509A9">
        <w:rPr>
          <w:sz w:val="28"/>
          <w:szCs w:val="28"/>
        </w:rPr>
        <w:t xml:space="preserve"> </w:t>
      </w:r>
      <w:r w:rsidRPr="00A509A9">
        <w:rPr>
          <w:sz w:val="28"/>
          <w:szCs w:val="28"/>
          <w:lang w:val="en-US"/>
        </w:rPr>
        <w:t>things</w:t>
      </w:r>
      <w:r w:rsidRPr="00A509A9">
        <w:rPr>
          <w:sz w:val="28"/>
          <w:szCs w:val="28"/>
        </w:rPr>
        <w:t xml:space="preserve"> </w:t>
      </w:r>
      <w:r w:rsidRPr="00A509A9">
        <w:rPr>
          <w:sz w:val="28"/>
          <w:szCs w:val="28"/>
          <w:lang w:val="en-US"/>
        </w:rPr>
        <w:t>of</w:t>
      </w:r>
      <w:r w:rsidRPr="00A509A9">
        <w:rPr>
          <w:sz w:val="28"/>
          <w:szCs w:val="28"/>
        </w:rPr>
        <w:t xml:space="preserve"> </w:t>
      </w:r>
      <w:r w:rsidRPr="00A509A9">
        <w:rPr>
          <w:sz w:val="28"/>
          <w:szCs w:val="28"/>
          <w:lang w:val="en-US"/>
        </w:rPr>
        <w:t>the</w:t>
      </w:r>
      <w:r w:rsidRPr="00A509A9">
        <w:rPr>
          <w:sz w:val="28"/>
          <w:szCs w:val="28"/>
        </w:rPr>
        <w:t xml:space="preserve"> </w:t>
      </w:r>
      <w:r w:rsidRPr="00A509A9">
        <w:rPr>
          <w:sz w:val="28"/>
          <w:szCs w:val="28"/>
          <w:lang w:val="en-US"/>
        </w:rPr>
        <w:t>same</w:t>
      </w:r>
      <w:r w:rsidRPr="00A509A9">
        <w:rPr>
          <w:sz w:val="28"/>
          <w:szCs w:val="28"/>
        </w:rPr>
        <w:t xml:space="preserve"> </w:t>
      </w:r>
      <w:r w:rsidRPr="00A509A9">
        <w:rPr>
          <w:sz w:val="28"/>
          <w:szCs w:val="28"/>
          <w:lang w:val="en-US"/>
        </w:rPr>
        <w:t>type</w:t>
      </w:r>
      <w:r w:rsidRPr="00A509A9">
        <w:rPr>
          <w:rStyle w:val="a9"/>
          <w:sz w:val="28"/>
          <w:szCs w:val="28"/>
          <w:lang w:val="en-US"/>
        </w:rPr>
        <w:footnoteReference w:id="105"/>
      </w:r>
      <w:r w:rsidRPr="00A509A9">
        <w:rPr>
          <w:sz w:val="28"/>
          <w:szCs w:val="28"/>
        </w:rPr>
        <w:t>), то оно изначально является дескриптивным, хотя под действием контекста становится оценочным. В целом в данном примере говорится о том, что после голосования член республиканской партии называет Ненси Пилоси (конгрессмен-демократа) самым целеустремленным человеком (</w:t>
      </w:r>
      <w:r w:rsidRPr="00A509A9">
        <w:rPr>
          <w:sz w:val="28"/>
          <w:szCs w:val="28"/>
          <w:lang w:val="en-US"/>
        </w:rPr>
        <w:t>the</w:t>
      </w:r>
      <w:r w:rsidRPr="00A509A9">
        <w:rPr>
          <w:sz w:val="28"/>
          <w:szCs w:val="28"/>
        </w:rPr>
        <w:t xml:space="preserve"> </w:t>
      </w:r>
      <w:r w:rsidRPr="00A509A9">
        <w:rPr>
          <w:sz w:val="28"/>
          <w:szCs w:val="28"/>
          <w:lang w:val="en-US"/>
        </w:rPr>
        <w:t>most</w:t>
      </w:r>
      <w:r w:rsidRPr="00A509A9">
        <w:rPr>
          <w:sz w:val="28"/>
          <w:szCs w:val="28"/>
        </w:rPr>
        <w:t xml:space="preserve"> </w:t>
      </w:r>
      <w:r w:rsidRPr="00A509A9">
        <w:rPr>
          <w:sz w:val="28"/>
          <w:szCs w:val="28"/>
          <w:lang w:val="en-US"/>
        </w:rPr>
        <w:t>tenacious</w:t>
      </w:r>
      <w:r w:rsidRPr="00A509A9">
        <w:rPr>
          <w:sz w:val="28"/>
          <w:szCs w:val="28"/>
        </w:rPr>
        <w:t xml:space="preserve"> </w:t>
      </w:r>
      <w:r w:rsidRPr="00A509A9">
        <w:rPr>
          <w:sz w:val="28"/>
          <w:szCs w:val="28"/>
          <w:lang w:val="en-US"/>
        </w:rPr>
        <w:t>person</w:t>
      </w:r>
      <w:r w:rsidRPr="00A509A9">
        <w:rPr>
          <w:sz w:val="28"/>
          <w:szCs w:val="28"/>
        </w:rPr>
        <w:t>), он также добавляет, что данный законопроект является гигантским шагом (</w:t>
      </w:r>
      <w:r w:rsidRPr="00A509A9">
        <w:rPr>
          <w:sz w:val="28"/>
          <w:szCs w:val="28"/>
          <w:lang w:val="en-US"/>
        </w:rPr>
        <w:t>a</w:t>
      </w:r>
      <w:r w:rsidRPr="00A509A9">
        <w:rPr>
          <w:sz w:val="28"/>
          <w:szCs w:val="28"/>
        </w:rPr>
        <w:t xml:space="preserve"> </w:t>
      </w:r>
      <w:r w:rsidRPr="00A509A9">
        <w:rPr>
          <w:sz w:val="28"/>
          <w:szCs w:val="28"/>
          <w:lang w:val="en-US"/>
        </w:rPr>
        <w:t>giant</w:t>
      </w:r>
      <w:r w:rsidRPr="00A509A9">
        <w:rPr>
          <w:sz w:val="28"/>
          <w:szCs w:val="28"/>
        </w:rPr>
        <w:t xml:space="preserve"> </w:t>
      </w:r>
      <w:r w:rsidRPr="00A509A9">
        <w:rPr>
          <w:sz w:val="28"/>
          <w:szCs w:val="28"/>
          <w:lang w:val="en-US"/>
        </w:rPr>
        <w:t>step</w:t>
      </w:r>
      <w:r w:rsidRPr="00A509A9">
        <w:rPr>
          <w:sz w:val="28"/>
          <w:szCs w:val="28"/>
        </w:rPr>
        <w:t>) на пути к становлению идеального союза (</w:t>
      </w:r>
      <w:r w:rsidRPr="00A509A9">
        <w:rPr>
          <w:sz w:val="28"/>
          <w:szCs w:val="28"/>
          <w:lang w:val="en-US"/>
        </w:rPr>
        <w:t>perfect</w:t>
      </w:r>
      <w:r w:rsidRPr="00A509A9">
        <w:rPr>
          <w:sz w:val="28"/>
          <w:szCs w:val="28"/>
        </w:rPr>
        <w:t xml:space="preserve"> </w:t>
      </w:r>
      <w:r w:rsidRPr="00A509A9">
        <w:rPr>
          <w:sz w:val="28"/>
          <w:szCs w:val="28"/>
          <w:lang w:val="en-US"/>
        </w:rPr>
        <w:t>union</w:t>
      </w:r>
      <w:r w:rsidRPr="00A509A9">
        <w:rPr>
          <w:sz w:val="28"/>
          <w:szCs w:val="28"/>
        </w:rPr>
        <w:t xml:space="preserve">). Такой положительный контекст в большей степени влияет на оценочность всех присутствующих в нем атрибутивных конструкций, даже тех, которые изначально являются дескриптивными. </w:t>
      </w:r>
    </w:p>
    <w:p w:rsidR="008056E0" w:rsidRPr="00A509A9" w:rsidRDefault="008056E0" w:rsidP="00A509A9">
      <w:pPr>
        <w:pStyle w:val="ab"/>
        <w:widowControl w:val="0"/>
        <w:spacing w:before="0" w:after="0"/>
        <w:ind w:firstLine="709"/>
        <w:rPr>
          <w:sz w:val="28"/>
          <w:szCs w:val="28"/>
        </w:rPr>
      </w:pPr>
      <w:r w:rsidRPr="00A509A9">
        <w:rPr>
          <w:sz w:val="28"/>
          <w:szCs w:val="28"/>
        </w:rPr>
        <w:t>Рассмотрим еще один пример с положительными конструкциями:</w:t>
      </w:r>
    </w:p>
    <w:p w:rsidR="008056E0" w:rsidRPr="00A509A9" w:rsidRDefault="00706270" w:rsidP="00A509A9">
      <w:pPr>
        <w:pStyle w:val="ab"/>
        <w:widowControl w:val="0"/>
        <w:spacing w:before="0" w:after="0"/>
        <w:ind w:firstLine="709"/>
        <w:rPr>
          <w:sz w:val="28"/>
          <w:szCs w:val="28"/>
          <w:lang w:val="en-US"/>
        </w:rPr>
      </w:pPr>
      <w:r w:rsidRPr="00A509A9">
        <w:rPr>
          <w:sz w:val="28"/>
          <w:szCs w:val="28"/>
          <w:lang w:val="en-US"/>
        </w:rPr>
        <w:t>«</w:t>
      </w:r>
      <w:r w:rsidR="008056E0" w:rsidRPr="00A509A9">
        <w:rPr>
          <w:sz w:val="28"/>
          <w:szCs w:val="28"/>
          <w:lang w:val="en-US"/>
        </w:rPr>
        <w:t xml:space="preserve">This isn't radical reform, but it is major reform. </w:t>
      </w:r>
      <w:r w:rsidRPr="00A509A9">
        <w:rPr>
          <w:sz w:val="28"/>
          <w:szCs w:val="28"/>
          <w:lang w:val="en-US"/>
        </w:rPr>
        <w:t>This is what change looks like,»</w:t>
      </w:r>
      <w:r w:rsidR="008056E0" w:rsidRPr="00A509A9">
        <w:rPr>
          <w:sz w:val="28"/>
          <w:szCs w:val="28"/>
          <w:lang w:val="en-US"/>
        </w:rPr>
        <w:t xml:space="preserve"> Obama added. </w:t>
      </w:r>
      <w:r w:rsidR="008056E0" w:rsidRPr="00A509A9">
        <w:rPr>
          <w:rStyle w:val="a9"/>
          <w:sz w:val="28"/>
          <w:szCs w:val="28"/>
          <w:lang w:val="en-US"/>
        </w:rPr>
        <w:footnoteReference w:id="106"/>
      </w:r>
    </w:p>
    <w:p w:rsidR="008056E0" w:rsidRPr="00A509A9" w:rsidRDefault="008056E0" w:rsidP="00A509A9">
      <w:pPr>
        <w:pStyle w:val="ab"/>
        <w:widowControl w:val="0"/>
        <w:spacing w:before="0" w:after="0"/>
        <w:ind w:firstLine="709"/>
        <w:rPr>
          <w:sz w:val="28"/>
          <w:szCs w:val="28"/>
        </w:rPr>
      </w:pPr>
      <w:r w:rsidRPr="00A509A9">
        <w:rPr>
          <w:sz w:val="28"/>
          <w:szCs w:val="28"/>
        </w:rPr>
        <w:t>В этом предложении присутствуют две атрибутивные конструкции «</w:t>
      </w:r>
      <w:r w:rsidRPr="00A509A9">
        <w:rPr>
          <w:sz w:val="28"/>
          <w:szCs w:val="28"/>
          <w:lang w:val="en-US"/>
        </w:rPr>
        <w:t>radical</w:t>
      </w:r>
      <w:r w:rsidRPr="00A509A9">
        <w:rPr>
          <w:sz w:val="28"/>
          <w:szCs w:val="28"/>
        </w:rPr>
        <w:t xml:space="preserve"> </w:t>
      </w:r>
      <w:r w:rsidRPr="00A509A9">
        <w:rPr>
          <w:sz w:val="28"/>
          <w:szCs w:val="28"/>
          <w:lang w:val="en-US"/>
        </w:rPr>
        <w:t>reform</w:t>
      </w:r>
      <w:r w:rsidRPr="00A509A9">
        <w:rPr>
          <w:sz w:val="28"/>
          <w:szCs w:val="28"/>
        </w:rPr>
        <w:t>» и «</w:t>
      </w:r>
      <w:r w:rsidRPr="00A509A9">
        <w:rPr>
          <w:sz w:val="28"/>
          <w:szCs w:val="28"/>
          <w:lang w:val="en-US"/>
        </w:rPr>
        <w:t>major</w:t>
      </w:r>
      <w:r w:rsidRPr="00A509A9">
        <w:rPr>
          <w:sz w:val="28"/>
          <w:szCs w:val="28"/>
        </w:rPr>
        <w:t xml:space="preserve"> </w:t>
      </w:r>
      <w:r w:rsidRPr="00A509A9">
        <w:rPr>
          <w:sz w:val="28"/>
          <w:szCs w:val="28"/>
          <w:lang w:val="en-US"/>
        </w:rPr>
        <w:t>reform</w:t>
      </w:r>
      <w:r w:rsidRPr="00A509A9">
        <w:rPr>
          <w:sz w:val="28"/>
          <w:szCs w:val="28"/>
        </w:rPr>
        <w:t>» с положительной оценкой. Как в значении прилагательного «</w:t>
      </w:r>
      <w:r w:rsidRPr="00A509A9">
        <w:rPr>
          <w:sz w:val="28"/>
          <w:szCs w:val="28"/>
          <w:lang w:val="en-US"/>
        </w:rPr>
        <w:t>radical</w:t>
      </w:r>
      <w:r w:rsidRPr="00A509A9">
        <w:rPr>
          <w:sz w:val="28"/>
          <w:szCs w:val="28"/>
        </w:rPr>
        <w:t>» (</w:t>
      </w:r>
      <w:r w:rsidRPr="00A509A9">
        <w:rPr>
          <w:sz w:val="28"/>
          <w:szCs w:val="28"/>
          <w:lang w:val="en-US"/>
        </w:rPr>
        <w:t>new</w:t>
      </w:r>
      <w:r w:rsidRPr="00A509A9">
        <w:rPr>
          <w:sz w:val="28"/>
          <w:szCs w:val="28"/>
        </w:rPr>
        <w:t xml:space="preserve">, </w:t>
      </w:r>
      <w:r w:rsidRPr="00A509A9">
        <w:rPr>
          <w:sz w:val="28"/>
          <w:szCs w:val="28"/>
          <w:lang w:val="en-US"/>
        </w:rPr>
        <w:t>different</w:t>
      </w:r>
      <w:r w:rsidRPr="00A509A9">
        <w:rPr>
          <w:sz w:val="28"/>
          <w:szCs w:val="28"/>
        </w:rPr>
        <w:t xml:space="preserve">, </w:t>
      </w:r>
      <w:r w:rsidRPr="00A509A9">
        <w:rPr>
          <w:sz w:val="28"/>
          <w:szCs w:val="28"/>
          <w:lang w:val="en-US"/>
        </w:rPr>
        <w:t>very</w:t>
      </w:r>
      <w:r w:rsidRPr="00A509A9">
        <w:rPr>
          <w:sz w:val="28"/>
          <w:szCs w:val="28"/>
        </w:rPr>
        <w:t xml:space="preserve"> </w:t>
      </w:r>
      <w:r w:rsidRPr="00A509A9">
        <w:rPr>
          <w:sz w:val="28"/>
          <w:szCs w:val="28"/>
          <w:lang w:val="en-US"/>
        </w:rPr>
        <w:t>good</w:t>
      </w:r>
      <w:r w:rsidRPr="00A509A9">
        <w:rPr>
          <w:sz w:val="28"/>
          <w:szCs w:val="28"/>
        </w:rPr>
        <w:t xml:space="preserve">, </w:t>
      </w:r>
      <w:r w:rsidRPr="00A509A9">
        <w:rPr>
          <w:sz w:val="28"/>
          <w:szCs w:val="28"/>
          <w:lang w:val="en-US"/>
        </w:rPr>
        <w:t>enjoyable</w:t>
      </w:r>
      <w:r w:rsidRPr="00A509A9">
        <w:rPr>
          <w:rStyle w:val="a9"/>
          <w:sz w:val="28"/>
          <w:szCs w:val="28"/>
          <w:lang w:val="en-US"/>
        </w:rPr>
        <w:footnoteReference w:id="107"/>
      </w:r>
      <w:r w:rsidRPr="00A509A9">
        <w:rPr>
          <w:sz w:val="28"/>
          <w:szCs w:val="28"/>
        </w:rPr>
        <w:t>), так и в значении прилагательного «</w:t>
      </w:r>
      <w:r w:rsidRPr="00A509A9">
        <w:rPr>
          <w:sz w:val="28"/>
          <w:szCs w:val="28"/>
          <w:lang w:val="en-US"/>
        </w:rPr>
        <w:t>major</w:t>
      </w:r>
      <w:r w:rsidRPr="00A509A9">
        <w:rPr>
          <w:sz w:val="28"/>
          <w:szCs w:val="28"/>
        </w:rPr>
        <w:t>» (</w:t>
      </w:r>
      <w:r w:rsidRPr="00A509A9">
        <w:rPr>
          <w:sz w:val="28"/>
          <w:szCs w:val="28"/>
          <w:lang w:val="en-US"/>
        </w:rPr>
        <w:t>important</w:t>
      </w:r>
      <w:r w:rsidRPr="00A509A9">
        <w:rPr>
          <w:sz w:val="28"/>
          <w:szCs w:val="28"/>
        </w:rPr>
        <w:t xml:space="preserve">, </w:t>
      </w:r>
      <w:r w:rsidRPr="00A509A9">
        <w:rPr>
          <w:sz w:val="28"/>
          <w:szCs w:val="28"/>
          <w:lang w:val="en-US"/>
        </w:rPr>
        <w:t>leading</w:t>
      </w:r>
      <w:r w:rsidRPr="00A509A9">
        <w:rPr>
          <w:sz w:val="28"/>
          <w:szCs w:val="28"/>
        </w:rPr>
        <w:t xml:space="preserve">, </w:t>
      </w:r>
      <w:r w:rsidRPr="00A509A9">
        <w:rPr>
          <w:sz w:val="28"/>
          <w:szCs w:val="28"/>
          <w:lang w:val="en-US"/>
        </w:rPr>
        <w:t>best</w:t>
      </w:r>
      <w:r w:rsidRPr="00A509A9">
        <w:rPr>
          <w:sz w:val="28"/>
          <w:szCs w:val="28"/>
        </w:rPr>
        <w:t xml:space="preserve">, </w:t>
      </w:r>
      <w:r w:rsidRPr="00A509A9">
        <w:rPr>
          <w:sz w:val="28"/>
          <w:szCs w:val="28"/>
          <w:lang w:val="en-US"/>
        </w:rPr>
        <w:t>most</w:t>
      </w:r>
      <w:r w:rsidRPr="00A509A9">
        <w:rPr>
          <w:sz w:val="28"/>
          <w:szCs w:val="28"/>
        </w:rPr>
        <w:t xml:space="preserve"> </w:t>
      </w:r>
      <w:r w:rsidRPr="00A509A9">
        <w:rPr>
          <w:sz w:val="28"/>
          <w:szCs w:val="28"/>
          <w:lang w:val="en-US"/>
        </w:rPr>
        <w:t>important</w:t>
      </w:r>
      <w:r w:rsidRPr="00A509A9">
        <w:rPr>
          <w:sz w:val="28"/>
          <w:szCs w:val="28"/>
        </w:rPr>
        <w:t xml:space="preserve">, </w:t>
      </w:r>
      <w:r w:rsidRPr="00A509A9">
        <w:rPr>
          <w:sz w:val="28"/>
          <w:szCs w:val="28"/>
          <w:lang w:val="en-US"/>
        </w:rPr>
        <w:t>or</w:t>
      </w:r>
      <w:r w:rsidRPr="00A509A9">
        <w:rPr>
          <w:sz w:val="28"/>
          <w:szCs w:val="28"/>
        </w:rPr>
        <w:t xml:space="preserve"> </w:t>
      </w:r>
      <w:r w:rsidRPr="00A509A9">
        <w:rPr>
          <w:sz w:val="28"/>
          <w:szCs w:val="28"/>
          <w:lang w:val="en-US"/>
        </w:rPr>
        <w:t>most</w:t>
      </w:r>
      <w:r w:rsidRPr="00A509A9">
        <w:rPr>
          <w:sz w:val="28"/>
          <w:szCs w:val="28"/>
        </w:rPr>
        <w:t xml:space="preserve"> </w:t>
      </w:r>
      <w:r w:rsidRPr="00A509A9">
        <w:rPr>
          <w:sz w:val="28"/>
          <w:szCs w:val="28"/>
          <w:lang w:val="en-US"/>
        </w:rPr>
        <w:t>successful</w:t>
      </w:r>
      <w:r w:rsidRPr="00A509A9">
        <w:rPr>
          <w:rStyle w:val="a9"/>
          <w:sz w:val="28"/>
          <w:szCs w:val="28"/>
          <w:lang w:val="en-US"/>
        </w:rPr>
        <w:footnoteReference w:id="108"/>
      </w:r>
      <w:r w:rsidRPr="00A509A9">
        <w:rPr>
          <w:sz w:val="28"/>
          <w:szCs w:val="28"/>
        </w:rPr>
        <w:t xml:space="preserve">) содержится ингерентная положительная оценка. В контексте говорится о том, что президент США Барак Обама называет реформу здравоохранения если не радикальной, то достаточно важной. </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lang w:val="en-US"/>
        </w:rPr>
      </w:pPr>
      <w:r w:rsidRPr="00A509A9">
        <w:rPr>
          <w:rFonts w:ascii="Times New Roman" w:hAnsi="Times New Roman"/>
          <w:sz w:val="28"/>
          <w:szCs w:val="28"/>
        </w:rPr>
        <w:t>Необходимо отметить, что количество прилагательных с положительной оценкой составляет 38,8 % из общего числа прилагательных-атрибутов. Однако в данных статьях присутствуют и атрибутивные словосочетания с отрицательной оценкой. Например</w:t>
      </w:r>
      <w:r w:rsidRPr="00A509A9">
        <w:rPr>
          <w:rFonts w:ascii="Times New Roman" w:hAnsi="Times New Roman"/>
          <w:sz w:val="28"/>
          <w:szCs w:val="28"/>
          <w:lang w:val="en-US"/>
        </w:rPr>
        <w:t xml:space="preserve">: </w:t>
      </w:r>
    </w:p>
    <w:p w:rsidR="008056E0" w:rsidRPr="00A509A9" w:rsidRDefault="008056E0" w:rsidP="00A509A9">
      <w:pPr>
        <w:pStyle w:val="ab"/>
        <w:widowControl w:val="0"/>
        <w:spacing w:before="0" w:after="0"/>
        <w:ind w:firstLine="709"/>
        <w:rPr>
          <w:sz w:val="28"/>
          <w:szCs w:val="28"/>
          <w:lang w:val="en-US"/>
        </w:rPr>
      </w:pPr>
      <w:r w:rsidRPr="00A509A9">
        <w:rPr>
          <w:sz w:val="28"/>
          <w:szCs w:val="28"/>
          <w:lang w:val="en-US"/>
        </w:rPr>
        <w:t>Despite his dire warnings, Boehner was followed by Pelosi, who earned an equally passionate response from her Democratic colleagues.</w:t>
      </w:r>
      <w:r w:rsidRPr="00A509A9">
        <w:rPr>
          <w:rStyle w:val="a9"/>
          <w:sz w:val="28"/>
          <w:szCs w:val="28"/>
          <w:lang w:val="en-US"/>
        </w:rPr>
        <w:footnoteReference w:id="109"/>
      </w:r>
    </w:p>
    <w:p w:rsidR="008056E0" w:rsidRPr="00A509A9" w:rsidRDefault="008056E0" w:rsidP="00A509A9">
      <w:pPr>
        <w:pStyle w:val="ab"/>
        <w:widowControl w:val="0"/>
        <w:spacing w:before="0" w:after="0"/>
        <w:ind w:firstLine="709"/>
        <w:rPr>
          <w:sz w:val="28"/>
          <w:szCs w:val="28"/>
        </w:rPr>
      </w:pPr>
      <w:r w:rsidRPr="00A509A9">
        <w:rPr>
          <w:sz w:val="28"/>
          <w:szCs w:val="28"/>
        </w:rPr>
        <w:t>В этом предложении мы выявили отрицательную атрибутивную конструкцию «</w:t>
      </w:r>
      <w:r w:rsidRPr="00A509A9">
        <w:rPr>
          <w:sz w:val="28"/>
          <w:szCs w:val="28"/>
          <w:lang w:val="en-US"/>
        </w:rPr>
        <w:t>dire</w:t>
      </w:r>
      <w:r w:rsidRPr="00A509A9">
        <w:rPr>
          <w:sz w:val="28"/>
          <w:szCs w:val="28"/>
        </w:rPr>
        <w:t xml:space="preserve"> </w:t>
      </w:r>
      <w:r w:rsidRPr="00A509A9">
        <w:rPr>
          <w:sz w:val="28"/>
          <w:szCs w:val="28"/>
          <w:lang w:val="en-US"/>
        </w:rPr>
        <w:t>warnings</w:t>
      </w:r>
      <w:r w:rsidRPr="00A509A9">
        <w:rPr>
          <w:sz w:val="28"/>
          <w:szCs w:val="28"/>
        </w:rPr>
        <w:t>». Значение прилагательного «</w:t>
      </w:r>
      <w:r w:rsidRPr="00A509A9">
        <w:rPr>
          <w:sz w:val="28"/>
          <w:szCs w:val="28"/>
          <w:lang w:val="en-US"/>
        </w:rPr>
        <w:t>dire</w:t>
      </w:r>
      <w:r w:rsidRPr="00A509A9">
        <w:rPr>
          <w:sz w:val="28"/>
          <w:szCs w:val="28"/>
        </w:rPr>
        <w:t>» (</w:t>
      </w:r>
      <w:r w:rsidRPr="00A509A9">
        <w:rPr>
          <w:sz w:val="28"/>
          <w:szCs w:val="28"/>
          <w:lang w:val="en-US"/>
        </w:rPr>
        <w:t>extremely</w:t>
      </w:r>
      <w:r w:rsidRPr="00A509A9">
        <w:rPr>
          <w:sz w:val="28"/>
          <w:szCs w:val="28"/>
        </w:rPr>
        <w:t xml:space="preserve"> </w:t>
      </w:r>
      <w:r w:rsidRPr="00A509A9">
        <w:rPr>
          <w:sz w:val="28"/>
          <w:szCs w:val="28"/>
          <w:lang w:val="en-US"/>
        </w:rPr>
        <w:t>serious</w:t>
      </w:r>
      <w:r w:rsidRPr="00A509A9">
        <w:rPr>
          <w:sz w:val="28"/>
          <w:szCs w:val="28"/>
        </w:rPr>
        <w:t xml:space="preserve"> </w:t>
      </w:r>
      <w:r w:rsidRPr="00A509A9">
        <w:rPr>
          <w:sz w:val="28"/>
          <w:szCs w:val="28"/>
          <w:lang w:val="en-US"/>
        </w:rPr>
        <w:t>or</w:t>
      </w:r>
      <w:r w:rsidRPr="00A509A9">
        <w:rPr>
          <w:sz w:val="28"/>
          <w:szCs w:val="28"/>
        </w:rPr>
        <w:t xml:space="preserve"> </w:t>
      </w:r>
      <w:r w:rsidRPr="00A509A9">
        <w:rPr>
          <w:sz w:val="28"/>
          <w:szCs w:val="28"/>
          <w:lang w:val="en-US"/>
        </w:rPr>
        <w:t>terrible</w:t>
      </w:r>
      <w:r w:rsidRPr="00A509A9">
        <w:rPr>
          <w:rStyle w:val="a9"/>
          <w:sz w:val="28"/>
          <w:szCs w:val="28"/>
          <w:lang w:val="en-US"/>
        </w:rPr>
        <w:footnoteReference w:id="110"/>
      </w:r>
      <w:r w:rsidRPr="00A509A9">
        <w:rPr>
          <w:sz w:val="28"/>
          <w:szCs w:val="28"/>
        </w:rPr>
        <w:t>) изначально содержит отрицательную оценку. Что касается контекста, то в нем освещается информация относительно того, что, несмотря на угрожающие предупреждения (</w:t>
      </w:r>
      <w:r w:rsidRPr="00A509A9">
        <w:rPr>
          <w:sz w:val="28"/>
          <w:szCs w:val="28"/>
          <w:lang w:val="en-US"/>
        </w:rPr>
        <w:t>dire</w:t>
      </w:r>
      <w:r w:rsidRPr="00A509A9">
        <w:rPr>
          <w:sz w:val="28"/>
          <w:szCs w:val="28"/>
        </w:rPr>
        <w:t xml:space="preserve"> </w:t>
      </w:r>
      <w:r w:rsidRPr="00A509A9">
        <w:rPr>
          <w:sz w:val="28"/>
          <w:szCs w:val="28"/>
          <w:lang w:val="en-US"/>
        </w:rPr>
        <w:t>warnings</w:t>
      </w:r>
      <w:r w:rsidRPr="00A509A9">
        <w:rPr>
          <w:sz w:val="28"/>
          <w:szCs w:val="28"/>
        </w:rPr>
        <w:t xml:space="preserve">), за Бойнер все же последовала Пилоси, которая заслужила не менее пылкий ответ от своих коллег из демократической партии. Ситуация, рассматриваемая в этом контексте, в большей степени расценивается как отрицательная. </w:t>
      </w:r>
    </w:p>
    <w:p w:rsidR="008056E0" w:rsidRPr="00A509A9" w:rsidRDefault="008056E0" w:rsidP="00A509A9">
      <w:pPr>
        <w:pStyle w:val="ab"/>
        <w:widowControl w:val="0"/>
        <w:spacing w:before="0" w:after="0"/>
        <w:ind w:firstLine="709"/>
        <w:rPr>
          <w:sz w:val="28"/>
          <w:szCs w:val="28"/>
        </w:rPr>
      </w:pPr>
      <w:r w:rsidRPr="00A509A9">
        <w:rPr>
          <w:sz w:val="28"/>
          <w:szCs w:val="28"/>
        </w:rPr>
        <w:t>Рассмотрим еще одну атрибутивную конструкцию с отрицательным значением:</w:t>
      </w:r>
    </w:p>
    <w:p w:rsidR="008056E0" w:rsidRPr="00A509A9" w:rsidRDefault="008056E0" w:rsidP="00A509A9">
      <w:pPr>
        <w:pStyle w:val="ab"/>
        <w:widowControl w:val="0"/>
        <w:spacing w:before="0" w:after="0"/>
        <w:ind w:firstLine="709"/>
        <w:rPr>
          <w:sz w:val="28"/>
          <w:szCs w:val="28"/>
          <w:lang w:val="en-US"/>
        </w:rPr>
      </w:pPr>
      <w:r w:rsidRPr="00A509A9">
        <w:rPr>
          <w:sz w:val="28"/>
          <w:szCs w:val="28"/>
          <w:lang w:val="en-US"/>
        </w:rPr>
        <w:t>Republicans too called the executive order a toothless regulation that does not have the force of law and can easily be overturned with a strike of the pen. </w:t>
      </w:r>
      <w:r w:rsidRPr="00A509A9">
        <w:rPr>
          <w:rStyle w:val="a9"/>
          <w:sz w:val="28"/>
          <w:szCs w:val="28"/>
          <w:lang w:val="en-US"/>
        </w:rPr>
        <w:footnoteReference w:id="111"/>
      </w:r>
    </w:p>
    <w:p w:rsidR="008056E0" w:rsidRPr="00A509A9" w:rsidRDefault="008056E0" w:rsidP="00A509A9">
      <w:pPr>
        <w:pStyle w:val="ab"/>
        <w:widowControl w:val="0"/>
        <w:spacing w:before="0" w:after="0"/>
        <w:ind w:firstLine="709"/>
        <w:rPr>
          <w:sz w:val="28"/>
          <w:szCs w:val="28"/>
        </w:rPr>
      </w:pPr>
      <w:r w:rsidRPr="00A509A9">
        <w:rPr>
          <w:sz w:val="28"/>
          <w:szCs w:val="28"/>
        </w:rPr>
        <w:t>В данном примере уделяется особое внимание атрибутивной конструкции «</w:t>
      </w:r>
      <w:r w:rsidRPr="00A509A9">
        <w:rPr>
          <w:sz w:val="28"/>
          <w:szCs w:val="28"/>
          <w:lang w:val="en-US"/>
        </w:rPr>
        <w:t>a</w:t>
      </w:r>
      <w:r w:rsidRPr="00A509A9">
        <w:rPr>
          <w:sz w:val="28"/>
          <w:szCs w:val="28"/>
        </w:rPr>
        <w:t xml:space="preserve"> </w:t>
      </w:r>
      <w:r w:rsidRPr="00A509A9">
        <w:rPr>
          <w:sz w:val="28"/>
          <w:szCs w:val="28"/>
          <w:lang w:val="en-US"/>
        </w:rPr>
        <w:t>toothless</w:t>
      </w:r>
      <w:r w:rsidRPr="00A509A9">
        <w:rPr>
          <w:sz w:val="28"/>
          <w:szCs w:val="28"/>
        </w:rPr>
        <w:t xml:space="preserve"> </w:t>
      </w:r>
      <w:r w:rsidRPr="00A509A9">
        <w:rPr>
          <w:sz w:val="28"/>
          <w:szCs w:val="28"/>
          <w:lang w:val="en-US"/>
        </w:rPr>
        <w:t>regulation</w:t>
      </w:r>
      <w:r w:rsidRPr="00A509A9">
        <w:rPr>
          <w:sz w:val="28"/>
          <w:szCs w:val="28"/>
        </w:rPr>
        <w:t>». Значение прилагательного «</w:t>
      </w:r>
      <w:r w:rsidRPr="00A509A9">
        <w:rPr>
          <w:sz w:val="28"/>
          <w:szCs w:val="28"/>
          <w:lang w:val="en-US"/>
        </w:rPr>
        <w:t>toothless</w:t>
      </w:r>
      <w:r w:rsidRPr="00A509A9">
        <w:rPr>
          <w:sz w:val="28"/>
          <w:szCs w:val="28"/>
        </w:rPr>
        <w:t>» (</w:t>
      </w:r>
      <w:r w:rsidRPr="00A509A9">
        <w:rPr>
          <w:sz w:val="28"/>
          <w:szCs w:val="28"/>
          <w:lang w:val="en-US"/>
        </w:rPr>
        <w:t>no</w:t>
      </w:r>
      <w:r w:rsidRPr="00A509A9">
        <w:rPr>
          <w:sz w:val="28"/>
          <w:szCs w:val="28"/>
        </w:rPr>
        <w:t xml:space="preserve"> </w:t>
      </w:r>
      <w:r w:rsidRPr="00A509A9">
        <w:rPr>
          <w:sz w:val="28"/>
          <w:szCs w:val="28"/>
          <w:lang w:val="en-US"/>
        </w:rPr>
        <w:t>power</w:t>
      </w:r>
      <w:r w:rsidRPr="00A509A9">
        <w:rPr>
          <w:sz w:val="28"/>
          <w:szCs w:val="28"/>
        </w:rPr>
        <w:t xml:space="preserve"> </w:t>
      </w:r>
      <w:r w:rsidRPr="00A509A9">
        <w:rPr>
          <w:sz w:val="28"/>
          <w:szCs w:val="28"/>
          <w:lang w:val="en-US"/>
        </w:rPr>
        <w:t>to</w:t>
      </w:r>
      <w:r w:rsidRPr="00A509A9">
        <w:rPr>
          <w:sz w:val="28"/>
          <w:szCs w:val="28"/>
        </w:rPr>
        <w:t xml:space="preserve"> </w:t>
      </w:r>
      <w:r w:rsidRPr="00A509A9">
        <w:rPr>
          <w:sz w:val="28"/>
          <w:szCs w:val="28"/>
          <w:lang w:val="en-US"/>
        </w:rPr>
        <w:t>make</w:t>
      </w:r>
      <w:r w:rsidRPr="00A509A9">
        <w:rPr>
          <w:sz w:val="28"/>
          <w:szCs w:val="28"/>
        </w:rPr>
        <w:t xml:space="preserve"> </w:t>
      </w:r>
      <w:r w:rsidRPr="00A509A9">
        <w:rPr>
          <w:sz w:val="28"/>
          <w:szCs w:val="28"/>
          <w:lang w:val="en-US"/>
        </w:rPr>
        <w:t>people</w:t>
      </w:r>
      <w:r w:rsidRPr="00A509A9">
        <w:rPr>
          <w:sz w:val="28"/>
          <w:szCs w:val="28"/>
        </w:rPr>
        <w:t xml:space="preserve"> </w:t>
      </w:r>
      <w:r w:rsidRPr="00A509A9">
        <w:rPr>
          <w:sz w:val="28"/>
          <w:szCs w:val="28"/>
          <w:lang w:val="en-US"/>
        </w:rPr>
        <w:t>obey</w:t>
      </w:r>
      <w:r w:rsidRPr="00A509A9">
        <w:rPr>
          <w:sz w:val="28"/>
          <w:szCs w:val="28"/>
        </w:rPr>
        <w:t xml:space="preserve"> </w:t>
      </w:r>
      <w:r w:rsidRPr="00A509A9">
        <w:rPr>
          <w:sz w:val="28"/>
          <w:szCs w:val="28"/>
          <w:lang w:val="en-US"/>
        </w:rPr>
        <w:t>its</w:t>
      </w:r>
      <w:r w:rsidRPr="00A509A9">
        <w:rPr>
          <w:sz w:val="28"/>
          <w:szCs w:val="28"/>
        </w:rPr>
        <w:t xml:space="preserve"> </w:t>
      </w:r>
      <w:r w:rsidRPr="00A509A9">
        <w:rPr>
          <w:sz w:val="28"/>
          <w:szCs w:val="28"/>
          <w:lang w:val="en-US"/>
        </w:rPr>
        <w:t>rules</w:t>
      </w:r>
      <w:r w:rsidRPr="00A509A9">
        <w:rPr>
          <w:rStyle w:val="a9"/>
          <w:sz w:val="28"/>
          <w:szCs w:val="28"/>
          <w:lang w:val="en-US"/>
        </w:rPr>
        <w:footnoteReference w:id="112"/>
      </w:r>
      <w:r w:rsidRPr="00A509A9">
        <w:rPr>
          <w:sz w:val="28"/>
          <w:szCs w:val="28"/>
        </w:rPr>
        <w:t>) содержит отрицательную оценку, которая также подтверждается контекстом. В предложении идет речь о том, что республиканцы называют правительственное распоряжение неправомерным (</w:t>
      </w:r>
      <w:r w:rsidRPr="00A509A9">
        <w:rPr>
          <w:sz w:val="28"/>
          <w:szCs w:val="28"/>
          <w:lang w:val="en-US"/>
        </w:rPr>
        <w:t>toothless</w:t>
      </w:r>
      <w:r w:rsidRPr="00A509A9">
        <w:rPr>
          <w:sz w:val="28"/>
          <w:szCs w:val="28"/>
        </w:rPr>
        <w:t xml:space="preserve">) регулированием, так как оно является незаконным.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В целом количество прилагательных с отрицательной оценкой составляет 16,3 %.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Следовательно, в новостных сообщениях, посвященных реформе здравоохранения, дескриптивных прилагательных меньше, чем оценочных. Сумма прилагательных с положительной и отрицательной оценкой составляет 55,1%. Среди оценочных прилагательных больше прилагательных с положительной оценкой, что свидетельствует о том, что реформа здравоохранения рассматривается, прежде всего, как положительное явление.</w:t>
      </w:r>
      <w:r w:rsidR="00A509A9">
        <w:rPr>
          <w:rFonts w:ascii="Times New Roman" w:hAnsi="Times New Roman"/>
          <w:sz w:val="28"/>
          <w:szCs w:val="28"/>
        </w:rPr>
        <w:t xml:space="preserve"> </w:t>
      </w:r>
    </w:p>
    <w:p w:rsidR="008056E0" w:rsidRPr="00A509A9" w:rsidRDefault="008056E0" w:rsidP="00A509A9">
      <w:pPr>
        <w:pStyle w:val="ab"/>
        <w:widowControl w:val="0"/>
        <w:shd w:val="clear" w:color="auto" w:fill="FFFFFF"/>
        <w:spacing w:before="0" w:after="0"/>
        <w:ind w:firstLine="709"/>
        <w:rPr>
          <w:sz w:val="28"/>
          <w:szCs w:val="28"/>
        </w:rPr>
      </w:pPr>
      <w:r w:rsidRPr="00A509A9">
        <w:rPr>
          <w:sz w:val="28"/>
          <w:szCs w:val="28"/>
        </w:rPr>
        <w:t>Проанализировав новостные статьи электронного издания «</w:t>
      </w:r>
      <w:r w:rsidRPr="00A509A9">
        <w:rPr>
          <w:sz w:val="28"/>
          <w:szCs w:val="28"/>
          <w:lang w:val="en-US"/>
        </w:rPr>
        <w:t>The</w:t>
      </w:r>
      <w:r w:rsidRPr="00A509A9">
        <w:rPr>
          <w:sz w:val="28"/>
          <w:szCs w:val="28"/>
        </w:rPr>
        <w:t xml:space="preserve"> </w:t>
      </w:r>
      <w:r w:rsidRPr="00A509A9">
        <w:rPr>
          <w:sz w:val="28"/>
          <w:szCs w:val="28"/>
          <w:lang w:val="en-US"/>
        </w:rPr>
        <w:t>New</w:t>
      </w:r>
      <w:r w:rsidRPr="00A509A9">
        <w:rPr>
          <w:sz w:val="28"/>
          <w:szCs w:val="28"/>
        </w:rPr>
        <w:t xml:space="preserve"> </w:t>
      </w:r>
      <w:r w:rsidRPr="00A509A9">
        <w:rPr>
          <w:sz w:val="28"/>
          <w:szCs w:val="28"/>
          <w:lang w:val="en-US"/>
        </w:rPr>
        <w:t>York</w:t>
      </w:r>
      <w:r w:rsidRPr="00A509A9">
        <w:rPr>
          <w:sz w:val="28"/>
          <w:szCs w:val="28"/>
        </w:rPr>
        <w:t xml:space="preserve"> </w:t>
      </w:r>
      <w:r w:rsidRPr="00A509A9">
        <w:rPr>
          <w:sz w:val="28"/>
          <w:szCs w:val="28"/>
          <w:lang w:val="en-US"/>
        </w:rPr>
        <w:t>Times</w:t>
      </w:r>
      <w:r w:rsidRPr="00A509A9">
        <w:rPr>
          <w:sz w:val="28"/>
          <w:szCs w:val="28"/>
        </w:rPr>
        <w:t>», мы подсчитали количество атрибутивных конструкций и выявили общий процент употребления дескриптивных и оценочных прилагательных, оценочных прилагательных с положительной и отрицательной оценкой. Результаты статистического анализа представлены в таблице 2:</w:t>
      </w:r>
    </w:p>
    <w:p w:rsidR="00A509A9" w:rsidRDefault="00A509A9" w:rsidP="00A509A9">
      <w:pPr>
        <w:widowControl w:val="0"/>
        <w:shd w:val="clear" w:color="auto" w:fill="FFFFFF"/>
        <w:tabs>
          <w:tab w:val="left" w:pos="0"/>
        </w:tabs>
        <w:spacing w:after="0" w:line="360" w:lineRule="auto"/>
        <w:ind w:firstLine="709"/>
        <w:jc w:val="both"/>
        <w:textAlignment w:val="baseline"/>
        <w:rPr>
          <w:rFonts w:ascii="Times New Roman" w:hAnsi="Times New Roman"/>
          <w:sz w:val="28"/>
          <w:szCs w:val="28"/>
        </w:rPr>
      </w:pPr>
    </w:p>
    <w:p w:rsidR="008056E0" w:rsidRPr="00A509A9" w:rsidRDefault="008056E0" w:rsidP="00A509A9">
      <w:pPr>
        <w:widowControl w:val="0"/>
        <w:shd w:val="clear" w:color="auto" w:fill="FFFFFF"/>
        <w:tabs>
          <w:tab w:val="left" w:pos="0"/>
        </w:tabs>
        <w:spacing w:after="0" w:line="360" w:lineRule="auto"/>
        <w:ind w:firstLine="709"/>
        <w:jc w:val="both"/>
        <w:textAlignment w:val="baseline"/>
        <w:rPr>
          <w:rFonts w:ascii="Times New Roman" w:hAnsi="Times New Roman"/>
          <w:sz w:val="28"/>
          <w:szCs w:val="28"/>
        </w:rPr>
      </w:pPr>
      <w:r w:rsidRPr="00A509A9">
        <w:rPr>
          <w:rFonts w:ascii="Times New Roman" w:hAnsi="Times New Roman"/>
          <w:sz w:val="28"/>
          <w:szCs w:val="28"/>
        </w:rPr>
        <w:t>Таблица 2 – Количество прилагательных в процентном соотношении</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85"/>
        <w:gridCol w:w="1545"/>
        <w:gridCol w:w="1559"/>
        <w:gridCol w:w="1559"/>
      </w:tblGrid>
      <w:tr w:rsidR="008056E0" w:rsidRPr="00A509A9" w:rsidTr="00A509A9">
        <w:tc>
          <w:tcPr>
            <w:tcW w:w="3085" w:type="dxa"/>
          </w:tcPr>
          <w:p w:rsidR="008056E0" w:rsidRPr="00A509A9" w:rsidRDefault="008056E0" w:rsidP="00A509A9">
            <w:pPr>
              <w:widowControl w:val="0"/>
              <w:spacing w:after="0" w:line="360" w:lineRule="auto"/>
              <w:jc w:val="both"/>
              <w:rPr>
                <w:rFonts w:ascii="Times New Roman" w:hAnsi="Times New Roman"/>
                <w:sz w:val="20"/>
                <w:szCs w:val="20"/>
                <w:lang w:val="en-US"/>
              </w:rPr>
            </w:pPr>
            <w:r w:rsidRPr="00A509A9">
              <w:rPr>
                <w:rFonts w:ascii="Times New Roman" w:hAnsi="Times New Roman"/>
                <w:sz w:val="20"/>
                <w:szCs w:val="20"/>
                <w:lang w:val="en-US"/>
              </w:rPr>
              <w:t>The New York Times</w:t>
            </w:r>
          </w:p>
        </w:tc>
        <w:tc>
          <w:tcPr>
            <w:tcW w:w="1545" w:type="dxa"/>
          </w:tcPr>
          <w:p w:rsidR="008056E0" w:rsidRPr="00A509A9" w:rsidRDefault="008056E0" w:rsidP="00A509A9">
            <w:pPr>
              <w:widowControl w:val="0"/>
              <w:spacing w:after="0" w:line="360" w:lineRule="auto"/>
              <w:jc w:val="both"/>
              <w:rPr>
                <w:rFonts w:ascii="Times New Roman" w:hAnsi="Times New Roman"/>
                <w:sz w:val="20"/>
                <w:szCs w:val="20"/>
              </w:rPr>
            </w:pPr>
            <w:r w:rsidRPr="00A509A9">
              <w:rPr>
                <w:rFonts w:ascii="Times New Roman" w:hAnsi="Times New Roman"/>
                <w:sz w:val="20"/>
                <w:szCs w:val="20"/>
              </w:rPr>
              <w:t>ДП%</w:t>
            </w:r>
          </w:p>
        </w:tc>
        <w:tc>
          <w:tcPr>
            <w:tcW w:w="1559" w:type="dxa"/>
          </w:tcPr>
          <w:p w:rsidR="008056E0" w:rsidRPr="00A509A9" w:rsidRDefault="008056E0" w:rsidP="00A509A9">
            <w:pPr>
              <w:widowControl w:val="0"/>
              <w:spacing w:after="0" w:line="360" w:lineRule="auto"/>
              <w:jc w:val="both"/>
              <w:rPr>
                <w:rFonts w:ascii="Times New Roman" w:hAnsi="Times New Roman"/>
                <w:sz w:val="20"/>
                <w:szCs w:val="20"/>
              </w:rPr>
            </w:pPr>
            <w:r w:rsidRPr="00A509A9">
              <w:rPr>
                <w:rFonts w:ascii="Times New Roman" w:hAnsi="Times New Roman"/>
                <w:sz w:val="20"/>
                <w:szCs w:val="20"/>
              </w:rPr>
              <w:t>ОП+%</w:t>
            </w:r>
          </w:p>
        </w:tc>
        <w:tc>
          <w:tcPr>
            <w:tcW w:w="1559" w:type="dxa"/>
          </w:tcPr>
          <w:p w:rsidR="008056E0" w:rsidRPr="00A509A9" w:rsidRDefault="008056E0" w:rsidP="00A509A9">
            <w:pPr>
              <w:widowControl w:val="0"/>
              <w:spacing w:after="0" w:line="360" w:lineRule="auto"/>
              <w:jc w:val="both"/>
              <w:rPr>
                <w:rFonts w:ascii="Times New Roman" w:hAnsi="Times New Roman"/>
                <w:sz w:val="20"/>
                <w:szCs w:val="20"/>
              </w:rPr>
            </w:pPr>
            <w:r w:rsidRPr="00A509A9">
              <w:rPr>
                <w:rFonts w:ascii="Times New Roman" w:hAnsi="Times New Roman"/>
                <w:sz w:val="20"/>
                <w:szCs w:val="20"/>
              </w:rPr>
              <w:t>ОП-%</w:t>
            </w:r>
          </w:p>
        </w:tc>
      </w:tr>
      <w:tr w:rsidR="008056E0" w:rsidRPr="00A509A9" w:rsidTr="00A509A9">
        <w:tc>
          <w:tcPr>
            <w:tcW w:w="3085" w:type="dxa"/>
          </w:tcPr>
          <w:p w:rsidR="008056E0" w:rsidRPr="00A509A9" w:rsidRDefault="008056E0" w:rsidP="00A509A9">
            <w:pPr>
              <w:widowControl w:val="0"/>
              <w:spacing w:after="0" w:line="360" w:lineRule="auto"/>
              <w:jc w:val="both"/>
              <w:rPr>
                <w:rFonts w:ascii="Times New Roman" w:hAnsi="Times New Roman"/>
                <w:sz w:val="20"/>
                <w:szCs w:val="20"/>
              </w:rPr>
            </w:pPr>
            <w:r w:rsidRPr="00A509A9">
              <w:rPr>
                <w:rFonts w:ascii="Times New Roman" w:hAnsi="Times New Roman"/>
                <w:sz w:val="20"/>
                <w:szCs w:val="20"/>
              </w:rPr>
              <w:t>Экономика США</w:t>
            </w:r>
          </w:p>
        </w:tc>
        <w:tc>
          <w:tcPr>
            <w:tcW w:w="1545" w:type="dxa"/>
          </w:tcPr>
          <w:p w:rsidR="008056E0" w:rsidRPr="00A509A9" w:rsidRDefault="008056E0" w:rsidP="00A509A9">
            <w:pPr>
              <w:widowControl w:val="0"/>
              <w:spacing w:after="0" w:line="360" w:lineRule="auto"/>
              <w:jc w:val="both"/>
              <w:rPr>
                <w:rFonts w:ascii="Times New Roman" w:hAnsi="Times New Roman"/>
                <w:sz w:val="20"/>
                <w:szCs w:val="20"/>
              </w:rPr>
            </w:pPr>
            <w:r w:rsidRPr="00A509A9">
              <w:rPr>
                <w:rFonts w:ascii="Times New Roman" w:hAnsi="Times New Roman"/>
                <w:sz w:val="20"/>
                <w:szCs w:val="20"/>
              </w:rPr>
              <w:t>42,9</w:t>
            </w:r>
          </w:p>
        </w:tc>
        <w:tc>
          <w:tcPr>
            <w:tcW w:w="1559" w:type="dxa"/>
          </w:tcPr>
          <w:p w:rsidR="008056E0" w:rsidRPr="00A509A9" w:rsidRDefault="008056E0" w:rsidP="00A509A9">
            <w:pPr>
              <w:widowControl w:val="0"/>
              <w:spacing w:after="0" w:line="360" w:lineRule="auto"/>
              <w:jc w:val="both"/>
              <w:rPr>
                <w:rFonts w:ascii="Times New Roman" w:hAnsi="Times New Roman"/>
                <w:sz w:val="20"/>
                <w:szCs w:val="20"/>
              </w:rPr>
            </w:pPr>
            <w:r w:rsidRPr="00A509A9">
              <w:rPr>
                <w:rFonts w:ascii="Times New Roman" w:hAnsi="Times New Roman"/>
                <w:sz w:val="20"/>
                <w:szCs w:val="20"/>
              </w:rPr>
              <w:t>42,9</w:t>
            </w:r>
          </w:p>
        </w:tc>
        <w:tc>
          <w:tcPr>
            <w:tcW w:w="1559" w:type="dxa"/>
          </w:tcPr>
          <w:p w:rsidR="008056E0" w:rsidRPr="00A509A9" w:rsidRDefault="008056E0" w:rsidP="00A509A9">
            <w:pPr>
              <w:widowControl w:val="0"/>
              <w:spacing w:after="0" w:line="360" w:lineRule="auto"/>
              <w:jc w:val="both"/>
              <w:rPr>
                <w:rFonts w:ascii="Times New Roman" w:hAnsi="Times New Roman"/>
                <w:sz w:val="20"/>
                <w:szCs w:val="20"/>
              </w:rPr>
            </w:pPr>
            <w:r w:rsidRPr="00A509A9">
              <w:rPr>
                <w:rFonts w:ascii="Times New Roman" w:hAnsi="Times New Roman"/>
                <w:sz w:val="20"/>
                <w:szCs w:val="20"/>
              </w:rPr>
              <w:t>14,3</w:t>
            </w:r>
          </w:p>
        </w:tc>
      </w:tr>
      <w:tr w:rsidR="008056E0" w:rsidRPr="00A509A9" w:rsidTr="00A509A9">
        <w:tc>
          <w:tcPr>
            <w:tcW w:w="3085" w:type="dxa"/>
          </w:tcPr>
          <w:p w:rsidR="008056E0" w:rsidRPr="00A509A9" w:rsidRDefault="008056E0" w:rsidP="00A509A9">
            <w:pPr>
              <w:widowControl w:val="0"/>
              <w:spacing w:after="0" w:line="360" w:lineRule="auto"/>
              <w:jc w:val="both"/>
              <w:rPr>
                <w:rFonts w:ascii="Times New Roman" w:hAnsi="Times New Roman"/>
                <w:sz w:val="20"/>
                <w:szCs w:val="20"/>
              </w:rPr>
            </w:pPr>
            <w:r w:rsidRPr="00A509A9">
              <w:rPr>
                <w:rFonts w:ascii="Times New Roman" w:hAnsi="Times New Roman"/>
                <w:sz w:val="20"/>
                <w:szCs w:val="20"/>
              </w:rPr>
              <w:t>Реформа здравоохранения</w:t>
            </w:r>
          </w:p>
        </w:tc>
        <w:tc>
          <w:tcPr>
            <w:tcW w:w="1545" w:type="dxa"/>
          </w:tcPr>
          <w:p w:rsidR="008056E0" w:rsidRPr="00A509A9" w:rsidRDefault="008056E0" w:rsidP="00A509A9">
            <w:pPr>
              <w:widowControl w:val="0"/>
              <w:spacing w:after="0" w:line="360" w:lineRule="auto"/>
              <w:jc w:val="both"/>
              <w:rPr>
                <w:rFonts w:ascii="Times New Roman" w:hAnsi="Times New Roman"/>
                <w:sz w:val="20"/>
                <w:szCs w:val="20"/>
              </w:rPr>
            </w:pPr>
            <w:r w:rsidRPr="00A509A9">
              <w:rPr>
                <w:rFonts w:ascii="Times New Roman" w:hAnsi="Times New Roman"/>
                <w:sz w:val="20"/>
                <w:szCs w:val="20"/>
              </w:rPr>
              <w:t>44,9</w:t>
            </w:r>
          </w:p>
        </w:tc>
        <w:tc>
          <w:tcPr>
            <w:tcW w:w="1559" w:type="dxa"/>
          </w:tcPr>
          <w:p w:rsidR="008056E0" w:rsidRPr="00A509A9" w:rsidRDefault="008056E0" w:rsidP="00A509A9">
            <w:pPr>
              <w:widowControl w:val="0"/>
              <w:spacing w:after="0" w:line="360" w:lineRule="auto"/>
              <w:jc w:val="both"/>
              <w:rPr>
                <w:rFonts w:ascii="Times New Roman" w:hAnsi="Times New Roman"/>
                <w:sz w:val="20"/>
                <w:szCs w:val="20"/>
              </w:rPr>
            </w:pPr>
            <w:r w:rsidRPr="00A509A9">
              <w:rPr>
                <w:rFonts w:ascii="Times New Roman" w:hAnsi="Times New Roman"/>
                <w:sz w:val="20"/>
                <w:szCs w:val="20"/>
              </w:rPr>
              <w:t>38,8</w:t>
            </w:r>
          </w:p>
        </w:tc>
        <w:tc>
          <w:tcPr>
            <w:tcW w:w="1559" w:type="dxa"/>
          </w:tcPr>
          <w:p w:rsidR="008056E0" w:rsidRPr="00A509A9" w:rsidRDefault="008056E0" w:rsidP="00A509A9">
            <w:pPr>
              <w:widowControl w:val="0"/>
              <w:spacing w:after="0" w:line="360" w:lineRule="auto"/>
              <w:jc w:val="both"/>
              <w:rPr>
                <w:rFonts w:ascii="Times New Roman" w:hAnsi="Times New Roman"/>
                <w:sz w:val="20"/>
                <w:szCs w:val="20"/>
              </w:rPr>
            </w:pPr>
            <w:r w:rsidRPr="00A509A9">
              <w:rPr>
                <w:rFonts w:ascii="Times New Roman" w:hAnsi="Times New Roman"/>
                <w:sz w:val="20"/>
                <w:szCs w:val="20"/>
              </w:rPr>
              <w:t>16,3</w:t>
            </w:r>
          </w:p>
        </w:tc>
      </w:tr>
      <w:tr w:rsidR="008056E0" w:rsidRPr="00A509A9" w:rsidTr="00A509A9">
        <w:tc>
          <w:tcPr>
            <w:tcW w:w="3085" w:type="dxa"/>
          </w:tcPr>
          <w:p w:rsidR="008056E0" w:rsidRPr="00A509A9" w:rsidRDefault="008056E0" w:rsidP="00A509A9">
            <w:pPr>
              <w:widowControl w:val="0"/>
              <w:spacing w:after="0" w:line="360" w:lineRule="auto"/>
              <w:jc w:val="both"/>
              <w:rPr>
                <w:rFonts w:ascii="Times New Roman" w:hAnsi="Times New Roman"/>
                <w:sz w:val="20"/>
                <w:szCs w:val="20"/>
              </w:rPr>
            </w:pPr>
            <w:r w:rsidRPr="00A509A9">
              <w:rPr>
                <w:rFonts w:ascii="Times New Roman" w:hAnsi="Times New Roman"/>
                <w:sz w:val="20"/>
                <w:szCs w:val="20"/>
              </w:rPr>
              <w:t>Общее количество</w:t>
            </w:r>
          </w:p>
        </w:tc>
        <w:tc>
          <w:tcPr>
            <w:tcW w:w="1545" w:type="dxa"/>
          </w:tcPr>
          <w:p w:rsidR="008056E0" w:rsidRPr="00A509A9" w:rsidRDefault="008056E0" w:rsidP="00A509A9">
            <w:pPr>
              <w:widowControl w:val="0"/>
              <w:spacing w:after="0" w:line="360" w:lineRule="auto"/>
              <w:jc w:val="both"/>
              <w:rPr>
                <w:rFonts w:ascii="Times New Roman" w:hAnsi="Times New Roman"/>
                <w:sz w:val="20"/>
                <w:szCs w:val="20"/>
                <w:lang w:val="en-US"/>
              </w:rPr>
            </w:pPr>
            <w:r w:rsidRPr="00A509A9">
              <w:rPr>
                <w:rFonts w:ascii="Times New Roman" w:hAnsi="Times New Roman"/>
                <w:sz w:val="20"/>
                <w:szCs w:val="20"/>
                <w:lang w:val="en-US"/>
              </w:rPr>
              <w:t>43,9</w:t>
            </w:r>
          </w:p>
        </w:tc>
        <w:tc>
          <w:tcPr>
            <w:tcW w:w="1559" w:type="dxa"/>
          </w:tcPr>
          <w:p w:rsidR="008056E0" w:rsidRPr="00A509A9" w:rsidRDefault="008056E0" w:rsidP="00A509A9">
            <w:pPr>
              <w:widowControl w:val="0"/>
              <w:spacing w:after="0" w:line="360" w:lineRule="auto"/>
              <w:jc w:val="both"/>
              <w:rPr>
                <w:rFonts w:ascii="Times New Roman" w:hAnsi="Times New Roman"/>
                <w:sz w:val="20"/>
                <w:szCs w:val="20"/>
                <w:lang w:val="en-US"/>
              </w:rPr>
            </w:pPr>
            <w:r w:rsidRPr="00A509A9">
              <w:rPr>
                <w:rFonts w:ascii="Times New Roman" w:hAnsi="Times New Roman"/>
                <w:sz w:val="20"/>
                <w:szCs w:val="20"/>
                <w:lang w:val="en-US"/>
              </w:rPr>
              <w:t>40,6</w:t>
            </w:r>
          </w:p>
        </w:tc>
        <w:tc>
          <w:tcPr>
            <w:tcW w:w="1559" w:type="dxa"/>
          </w:tcPr>
          <w:p w:rsidR="008056E0" w:rsidRPr="00A509A9" w:rsidRDefault="008056E0" w:rsidP="00A509A9">
            <w:pPr>
              <w:widowControl w:val="0"/>
              <w:spacing w:after="0" w:line="360" w:lineRule="auto"/>
              <w:jc w:val="both"/>
              <w:rPr>
                <w:rFonts w:ascii="Times New Roman" w:hAnsi="Times New Roman"/>
                <w:sz w:val="20"/>
                <w:szCs w:val="20"/>
                <w:lang w:val="en-US"/>
              </w:rPr>
            </w:pPr>
            <w:r w:rsidRPr="00A509A9">
              <w:rPr>
                <w:rFonts w:ascii="Times New Roman" w:hAnsi="Times New Roman"/>
                <w:sz w:val="20"/>
                <w:szCs w:val="20"/>
                <w:lang w:val="en-US"/>
              </w:rPr>
              <w:t>15,3</w:t>
            </w:r>
          </w:p>
        </w:tc>
      </w:tr>
    </w:tbl>
    <w:p w:rsidR="00A509A9" w:rsidRDefault="00A509A9" w:rsidP="00A509A9">
      <w:pPr>
        <w:pStyle w:val="ab"/>
        <w:widowControl w:val="0"/>
        <w:spacing w:before="0" w:after="0"/>
        <w:ind w:firstLine="709"/>
        <w:rPr>
          <w:sz w:val="28"/>
          <w:szCs w:val="28"/>
        </w:rPr>
      </w:pPr>
    </w:p>
    <w:p w:rsidR="008056E0" w:rsidRPr="00A509A9" w:rsidRDefault="008056E0" w:rsidP="00A509A9">
      <w:pPr>
        <w:pStyle w:val="ab"/>
        <w:widowControl w:val="0"/>
        <w:spacing w:before="0" w:after="0"/>
        <w:ind w:firstLine="709"/>
        <w:rPr>
          <w:sz w:val="28"/>
          <w:szCs w:val="28"/>
        </w:rPr>
      </w:pPr>
      <w:r w:rsidRPr="00A509A9">
        <w:rPr>
          <w:sz w:val="28"/>
          <w:szCs w:val="28"/>
        </w:rPr>
        <w:t>Исходя из данных, имеющихся в данной таблице можно сделать вывод о том, что в электронном издании «</w:t>
      </w:r>
      <w:r w:rsidRPr="00A509A9">
        <w:rPr>
          <w:sz w:val="28"/>
          <w:szCs w:val="28"/>
          <w:lang w:val="en-US"/>
        </w:rPr>
        <w:t>The</w:t>
      </w:r>
      <w:r w:rsidRPr="00A509A9">
        <w:rPr>
          <w:sz w:val="28"/>
          <w:szCs w:val="28"/>
        </w:rPr>
        <w:t xml:space="preserve"> </w:t>
      </w:r>
      <w:r w:rsidRPr="00A509A9">
        <w:rPr>
          <w:sz w:val="28"/>
          <w:szCs w:val="28"/>
          <w:lang w:val="en-US"/>
        </w:rPr>
        <w:t>New</w:t>
      </w:r>
      <w:r w:rsidRPr="00A509A9">
        <w:rPr>
          <w:sz w:val="28"/>
          <w:szCs w:val="28"/>
        </w:rPr>
        <w:t xml:space="preserve"> </w:t>
      </w:r>
      <w:r w:rsidRPr="00A509A9">
        <w:rPr>
          <w:sz w:val="28"/>
          <w:szCs w:val="28"/>
          <w:lang w:val="en-US"/>
        </w:rPr>
        <w:t>York</w:t>
      </w:r>
      <w:r w:rsidRPr="00A509A9">
        <w:rPr>
          <w:sz w:val="28"/>
          <w:szCs w:val="28"/>
        </w:rPr>
        <w:t xml:space="preserve"> </w:t>
      </w:r>
      <w:r w:rsidRPr="00A509A9">
        <w:rPr>
          <w:sz w:val="28"/>
          <w:szCs w:val="28"/>
          <w:lang w:val="en-US"/>
        </w:rPr>
        <w:t>Times</w:t>
      </w:r>
      <w:r w:rsidRPr="00A509A9">
        <w:rPr>
          <w:sz w:val="28"/>
          <w:szCs w:val="28"/>
        </w:rPr>
        <w:t>» на первом месте по количеству употреблений находятся дескриптивные прилагательные, на втором – прилагательные с положительной оценкой, на третьем – прилагательные с отрицательной оценкой. Это свидетельствует о том, что периодическое издание «</w:t>
      </w:r>
      <w:r w:rsidRPr="00A509A9">
        <w:rPr>
          <w:sz w:val="28"/>
          <w:szCs w:val="28"/>
          <w:lang w:val="en-US"/>
        </w:rPr>
        <w:t>The</w:t>
      </w:r>
      <w:r w:rsidRPr="00A509A9">
        <w:rPr>
          <w:sz w:val="28"/>
          <w:szCs w:val="28"/>
        </w:rPr>
        <w:t xml:space="preserve"> </w:t>
      </w:r>
      <w:r w:rsidRPr="00A509A9">
        <w:rPr>
          <w:sz w:val="28"/>
          <w:szCs w:val="28"/>
          <w:lang w:val="en-US"/>
        </w:rPr>
        <w:t>New</w:t>
      </w:r>
      <w:r w:rsidRPr="00A509A9">
        <w:rPr>
          <w:sz w:val="28"/>
          <w:szCs w:val="28"/>
        </w:rPr>
        <w:t xml:space="preserve"> </w:t>
      </w:r>
      <w:r w:rsidRPr="00A509A9">
        <w:rPr>
          <w:sz w:val="28"/>
          <w:szCs w:val="28"/>
          <w:lang w:val="en-US"/>
        </w:rPr>
        <w:t>York</w:t>
      </w:r>
      <w:r w:rsidRPr="00A509A9">
        <w:rPr>
          <w:sz w:val="28"/>
          <w:szCs w:val="28"/>
        </w:rPr>
        <w:t xml:space="preserve"> </w:t>
      </w:r>
      <w:r w:rsidRPr="00A509A9">
        <w:rPr>
          <w:sz w:val="28"/>
          <w:szCs w:val="28"/>
          <w:lang w:val="en-US"/>
        </w:rPr>
        <w:t>Times</w:t>
      </w:r>
      <w:r w:rsidRPr="00A509A9">
        <w:rPr>
          <w:sz w:val="28"/>
          <w:szCs w:val="28"/>
        </w:rPr>
        <w:t>» ориентировано на формирование у жителей США положительного отношения относительно экономических и политических событий, происходящих в США.</w:t>
      </w:r>
    </w:p>
    <w:p w:rsidR="00A509A9" w:rsidRDefault="00A509A9" w:rsidP="00A509A9">
      <w:pPr>
        <w:widowControl w:val="0"/>
        <w:spacing w:after="0" w:line="360" w:lineRule="auto"/>
        <w:ind w:firstLine="709"/>
        <w:jc w:val="both"/>
        <w:rPr>
          <w:rFonts w:ascii="Times New Roman" w:hAnsi="Times New Roman"/>
          <w:sz w:val="28"/>
          <w:szCs w:val="28"/>
        </w:rPr>
      </w:pPr>
    </w:p>
    <w:p w:rsidR="008056E0"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3.3 Анализ прилагательных атрибутов в текстах политических</w:t>
      </w:r>
      <w:r w:rsidR="00A509A9">
        <w:rPr>
          <w:rFonts w:ascii="Times New Roman" w:hAnsi="Times New Roman"/>
          <w:sz w:val="28"/>
          <w:szCs w:val="28"/>
        </w:rPr>
        <w:t xml:space="preserve"> </w:t>
      </w:r>
      <w:r w:rsidRPr="00A509A9">
        <w:rPr>
          <w:rFonts w:ascii="Times New Roman" w:hAnsi="Times New Roman"/>
          <w:sz w:val="28"/>
          <w:szCs w:val="28"/>
        </w:rPr>
        <w:t>новостей</w:t>
      </w:r>
      <w:r w:rsidRPr="00A509A9">
        <w:rPr>
          <w:rFonts w:ascii="Times New Roman" w:hAnsi="Times New Roman"/>
          <w:sz w:val="28"/>
          <w:szCs w:val="28"/>
          <w:lang w:val="en-US"/>
        </w:rPr>
        <w:t xml:space="preserve"> </w:t>
      </w:r>
      <w:r w:rsidRPr="00A509A9">
        <w:rPr>
          <w:rFonts w:ascii="Times New Roman" w:hAnsi="Times New Roman"/>
          <w:sz w:val="28"/>
          <w:szCs w:val="28"/>
        </w:rPr>
        <w:t>издания</w:t>
      </w:r>
      <w:r w:rsidRPr="00A509A9">
        <w:rPr>
          <w:rFonts w:ascii="Times New Roman" w:hAnsi="Times New Roman"/>
          <w:sz w:val="28"/>
          <w:szCs w:val="28"/>
          <w:lang w:val="en-US"/>
        </w:rPr>
        <w:t xml:space="preserve"> «The Wall Street Journal»</w:t>
      </w:r>
    </w:p>
    <w:p w:rsidR="00A509A9" w:rsidRPr="00A509A9" w:rsidRDefault="00A509A9" w:rsidP="00A509A9">
      <w:pPr>
        <w:widowControl w:val="0"/>
        <w:spacing w:after="0" w:line="360" w:lineRule="auto"/>
        <w:ind w:firstLine="709"/>
        <w:jc w:val="both"/>
        <w:rPr>
          <w:rFonts w:ascii="Times New Roman" w:hAnsi="Times New Roman"/>
          <w:sz w:val="28"/>
          <w:szCs w:val="28"/>
        </w:rPr>
      </w:pP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По материалам издания «</w:t>
      </w:r>
      <w:r w:rsidRPr="00A509A9">
        <w:rPr>
          <w:rFonts w:ascii="Times New Roman" w:hAnsi="Times New Roman"/>
          <w:sz w:val="28"/>
          <w:szCs w:val="28"/>
          <w:lang w:val="en-US"/>
        </w:rPr>
        <w:t>The</w:t>
      </w:r>
      <w:r w:rsidRPr="00A509A9">
        <w:rPr>
          <w:rFonts w:ascii="Times New Roman" w:hAnsi="Times New Roman"/>
          <w:sz w:val="28"/>
          <w:szCs w:val="28"/>
        </w:rPr>
        <w:t xml:space="preserve"> </w:t>
      </w:r>
      <w:r w:rsidRPr="00A509A9">
        <w:rPr>
          <w:rFonts w:ascii="Times New Roman" w:hAnsi="Times New Roman"/>
          <w:sz w:val="28"/>
          <w:szCs w:val="28"/>
          <w:lang w:val="en-US"/>
        </w:rPr>
        <w:t>Wall</w:t>
      </w:r>
      <w:r w:rsidRPr="00A509A9">
        <w:rPr>
          <w:rFonts w:ascii="Times New Roman" w:hAnsi="Times New Roman"/>
          <w:sz w:val="28"/>
          <w:szCs w:val="28"/>
        </w:rPr>
        <w:t xml:space="preserve"> </w:t>
      </w:r>
      <w:r w:rsidRPr="00A509A9">
        <w:rPr>
          <w:rFonts w:ascii="Times New Roman" w:hAnsi="Times New Roman"/>
          <w:sz w:val="28"/>
          <w:szCs w:val="28"/>
          <w:lang w:val="en-US"/>
        </w:rPr>
        <w:t>Street</w:t>
      </w:r>
      <w:r w:rsidRPr="00A509A9">
        <w:rPr>
          <w:rFonts w:ascii="Times New Roman" w:hAnsi="Times New Roman"/>
          <w:sz w:val="28"/>
          <w:szCs w:val="28"/>
        </w:rPr>
        <w:t xml:space="preserve"> </w:t>
      </w:r>
      <w:r w:rsidRPr="00A509A9">
        <w:rPr>
          <w:rFonts w:ascii="Times New Roman" w:hAnsi="Times New Roman"/>
          <w:sz w:val="28"/>
          <w:szCs w:val="28"/>
          <w:lang w:val="en-US"/>
        </w:rPr>
        <w:t>Journal</w:t>
      </w:r>
      <w:r w:rsidRPr="00A509A9">
        <w:rPr>
          <w:rFonts w:ascii="Times New Roman" w:hAnsi="Times New Roman"/>
          <w:sz w:val="28"/>
          <w:szCs w:val="28"/>
        </w:rPr>
        <w:t>» было проанализировано около 28 статей, которые освещают такие вопросы внутренней политики, как экономика США и реформа здравоохранения. В ходе анализа статей производилась выборка прилагательных в атрибутивной функции, среди которых были выделены дескриптивные и оценочные.</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Анализ статей экономической тематики. Статьи, посвященные современной экономической ситуации в США, включают следующие вопросы: достижение цели по восстановлению экономики США, улучшение положения в финансовом секторе, финансовые неудачи, связанные со слабой экономической ситуацией и т. д. Более детально вопросы, связанные с экономической деятельностью, представлены при помощи дескриптивных прилагательных в атрибутивной функции. Например: </w:t>
      </w:r>
      <w:r w:rsidRPr="00A509A9">
        <w:rPr>
          <w:rFonts w:ascii="Times New Roman" w:hAnsi="Times New Roman"/>
          <w:sz w:val="28"/>
          <w:szCs w:val="28"/>
          <w:lang w:val="en-US"/>
        </w:rPr>
        <w:t>federal</w:t>
      </w:r>
      <w:r w:rsidRPr="00A509A9">
        <w:rPr>
          <w:rFonts w:ascii="Times New Roman" w:hAnsi="Times New Roman"/>
          <w:sz w:val="28"/>
          <w:szCs w:val="28"/>
        </w:rPr>
        <w:t xml:space="preserve"> </w:t>
      </w:r>
      <w:r w:rsidRPr="00A509A9">
        <w:rPr>
          <w:rFonts w:ascii="Times New Roman" w:hAnsi="Times New Roman"/>
          <w:sz w:val="28"/>
          <w:szCs w:val="28"/>
          <w:lang w:val="en-US"/>
        </w:rPr>
        <w:t>deficit</w:t>
      </w:r>
      <w:r w:rsidRPr="00A509A9">
        <w:rPr>
          <w:rFonts w:ascii="Times New Roman" w:hAnsi="Times New Roman"/>
          <w:sz w:val="28"/>
          <w:szCs w:val="28"/>
        </w:rPr>
        <w:t xml:space="preserve"> (федеральный дефицит), </w:t>
      </w:r>
      <w:r w:rsidRPr="00A509A9">
        <w:rPr>
          <w:rFonts w:ascii="Times New Roman" w:hAnsi="Times New Roman"/>
          <w:sz w:val="28"/>
          <w:szCs w:val="28"/>
          <w:lang w:val="en-US"/>
        </w:rPr>
        <w:t>congressional</w:t>
      </w:r>
      <w:r w:rsidRPr="00A509A9">
        <w:rPr>
          <w:rFonts w:ascii="Times New Roman" w:hAnsi="Times New Roman"/>
          <w:sz w:val="28"/>
          <w:szCs w:val="28"/>
        </w:rPr>
        <w:t xml:space="preserve"> </w:t>
      </w:r>
      <w:r w:rsidRPr="00A509A9">
        <w:rPr>
          <w:rFonts w:ascii="Times New Roman" w:hAnsi="Times New Roman"/>
          <w:sz w:val="28"/>
          <w:szCs w:val="28"/>
          <w:lang w:val="en-US"/>
        </w:rPr>
        <w:t>approval</w:t>
      </w:r>
      <w:r w:rsidRPr="00A509A9">
        <w:rPr>
          <w:rFonts w:ascii="Times New Roman" w:hAnsi="Times New Roman"/>
          <w:sz w:val="28"/>
          <w:szCs w:val="28"/>
        </w:rPr>
        <w:t xml:space="preserve"> (одобрение конгресса), </w:t>
      </w:r>
      <w:r w:rsidRPr="00A509A9">
        <w:rPr>
          <w:rFonts w:ascii="Times New Roman" w:hAnsi="Times New Roman"/>
          <w:sz w:val="28"/>
          <w:szCs w:val="28"/>
          <w:lang w:val="en-US"/>
        </w:rPr>
        <w:t>the</w:t>
      </w:r>
      <w:r w:rsidRPr="00A509A9">
        <w:rPr>
          <w:rFonts w:ascii="Times New Roman" w:hAnsi="Times New Roman"/>
          <w:sz w:val="28"/>
          <w:szCs w:val="28"/>
        </w:rPr>
        <w:t xml:space="preserve"> </w:t>
      </w:r>
      <w:r w:rsidRPr="00A509A9">
        <w:rPr>
          <w:rFonts w:ascii="Times New Roman" w:hAnsi="Times New Roman"/>
          <w:sz w:val="28"/>
          <w:szCs w:val="28"/>
          <w:lang w:val="en-US"/>
        </w:rPr>
        <w:t>new</w:t>
      </w:r>
      <w:r w:rsidRPr="00A509A9">
        <w:rPr>
          <w:rFonts w:ascii="Times New Roman" w:hAnsi="Times New Roman"/>
          <w:sz w:val="28"/>
          <w:szCs w:val="28"/>
        </w:rPr>
        <w:t xml:space="preserve"> </w:t>
      </w:r>
      <w:r w:rsidRPr="00A509A9">
        <w:rPr>
          <w:rFonts w:ascii="Times New Roman" w:hAnsi="Times New Roman"/>
          <w:sz w:val="28"/>
          <w:szCs w:val="28"/>
          <w:lang w:val="en-US"/>
        </w:rPr>
        <w:t>spending</w:t>
      </w:r>
      <w:r w:rsidRPr="00A509A9">
        <w:rPr>
          <w:rFonts w:ascii="Times New Roman" w:hAnsi="Times New Roman"/>
          <w:sz w:val="28"/>
          <w:szCs w:val="28"/>
        </w:rPr>
        <w:t xml:space="preserve"> (новые расходы), </w:t>
      </w:r>
      <w:r w:rsidRPr="00A509A9">
        <w:rPr>
          <w:rFonts w:ascii="Times New Roman" w:hAnsi="Times New Roman"/>
          <w:sz w:val="28"/>
          <w:szCs w:val="28"/>
          <w:lang w:val="en-US"/>
        </w:rPr>
        <w:t>economic</w:t>
      </w:r>
      <w:r w:rsidRPr="00A509A9">
        <w:rPr>
          <w:rFonts w:ascii="Times New Roman" w:hAnsi="Times New Roman"/>
          <w:sz w:val="28"/>
          <w:szCs w:val="28"/>
        </w:rPr>
        <w:t xml:space="preserve"> </w:t>
      </w:r>
      <w:r w:rsidRPr="00A509A9">
        <w:rPr>
          <w:rFonts w:ascii="Times New Roman" w:hAnsi="Times New Roman"/>
          <w:sz w:val="28"/>
          <w:szCs w:val="28"/>
          <w:lang w:val="en-US"/>
        </w:rPr>
        <w:t>stimulus</w:t>
      </w:r>
      <w:r w:rsidRPr="00A509A9">
        <w:rPr>
          <w:rFonts w:ascii="Times New Roman" w:hAnsi="Times New Roman"/>
          <w:sz w:val="28"/>
          <w:szCs w:val="28"/>
        </w:rPr>
        <w:t xml:space="preserve"> </w:t>
      </w:r>
      <w:r w:rsidRPr="00A509A9">
        <w:rPr>
          <w:rFonts w:ascii="Times New Roman" w:hAnsi="Times New Roman"/>
          <w:sz w:val="28"/>
          <w:szCs w:val="28"/>
          <w:lang w:val="en-US"/>
        </w:rPr>
        <w:t>programs</w:t>
      </w:r>
      <w:r w:rsidRPr="00A509A9">
        <w:rPr>
          <w:rFonts w:ascii="Times New Roman" w:hAnsi="Times New Roman"/>
          <w:sz w:val="28"/>
          <w:szCs w:val="28"/>
        </w:rPr>
        <w:t xml:space="preserve"> (программы экономического стимулирования), </w:t>
      </w:r>
      <w:r w:rsidRPr="00A509A9">
        <w:rPr>
          <w:rFonts w:ascii="Times New Roman" w:hAnsi="Times New Roman"/>
          <w:sz w:val="28"/>
          <w:szCs w:val="28"/>
          <w:lang w:val="en-US"/>
        </w:rPr>
        <w:t>local</w:t>
      </w:r>
      <w:r w:rsidRPr="00A509A9">
        <w:rPr>
          <w:rFonts w:ascii="Times New Roman" w:hAnsi="Times New Roman"/>
          <w:sz w:val="28"/>
          <w:szCs w:val="28"/>
        </w:rPr>
        <w:t xml:space="preserve"> </w:t>
      </w:r>
      <w:r w:rsidRPr="00A509A9">
        <w:rPr>
          <w:rFonts w:ascii="Times New Roman" w:hAnsi="Times New Roman"/>
          <w:sz w:val="28"/>
          <w:szCs w:val="28"/>
          <w:lang w:val="en-US"/>
        </w:rPr>
        <w:t>government</w:t>
      </w:r>
      <w:r w:rsidRPr="00A509A9">
        <w:rPr>
          <w:rFonts w:ascii="Times New Roman" w:hAnsi="Times New Roman"/>
          <w:sz w:val="28"/>
          <w:szCs w:val="28"/>
        </w:rPr>
        <w:t xml:space="preserve"> (местное правительство), </w:t>
      </w:r>
      <w:r w:rsidRPr="00A509A9">
        <w:rPr>
          <w:rFonts w:ascii="Times New Roman" w:hAnsi="Times New Roman"/>
          <w:sz w:val="28"/>
          <w:szCs w:val="28"/>
          <w:lang w:val="en-US"/>
        </w:rPr>
        <w:t>the</w:t>
      </w:r>
      <w:r w:rsidRPr="00A509A9">
        <w:rPr>
          <w:rFonts w:ascii="Times New Roman" w:hAnsi="Times New Roman"/>
          <w:sz w:val="28"/>
          <w:szCs w:val="28"/>
        </w:rPr>
        <w:t xml:space="preserve"> </w:t>
      </w:r>
      <w:r w:rsidRPr="00A509A9">
        <w:rPr>
          <w:rFonts w:ascii="Times New Roman" w:hAnsi="Times New Roman"/>
          <w:sz w:val="28"/>
          <w:szCs w:val="28"/>
          <w:lang w:val="en-US"/>
        </w:rPr>
        <w:t>new</w:t>
      </w:r>
      <w:r w:rsidRPr="00A509A9">
        <w:rPr>
          <w:rFonts w:ascii="Times New Roman" w:hAnsi="Times New Roman"/>
          <w:sz w:val="28"/>
          <w:szCs w:val="28"/>
        </w:rPr>
        <w:t xml:space="preserve"> </w:t>
      </w:r>
      <w:r w:rsidRPr="00A509A9">
        <w:rPr>
          <w:rFonts w:ascii="Times New Roman" w:hAnsi="Times New Roman"/>
          <w:sz w:val="28"/>
          <w:szCs w:val="28"/>
          <w:lang w:val="en-US"/>
        </w:rPr>
        <w:t>proposals</w:t>
      </w:r>
      <w:r w:rsidRPr="00A509A9">
        <w:rPr>
          <w:rFonts w:ascii="Times New Roman" w:hAnsi="Times New Roman"/>
          <w:sz w:val="28"/>
          <w:szCs w:val="28"/>
        </w:rPr>
        <w:t xml:space="preserve"> (новое предложение), </w:t>
      </w:r>
      <w:r w:rsidRPr="00A509A9">
        <w:rPr>
          <w:rFonts w:ascii="Times New Roman" w:hAnsi="Times New Roman"/>
          <w:sz w:val="28"/>
          <w:szCs w:val="28"/>
          <w:lang w:val="en-US"/>
        </w:rPr>
        <w:t>government</w:t>
      </w:r>
      <w:r w:rsidRPr="00A509A9">
        <w:rPr>
          <w:rFonts w:ascii="Times New Roman" w:hAnsi="Times New Roman"/>
          <w:sz w:val="28"/>
          <w:szCs w:val="28"/>
        </w:rPr>
        <w:t xml:space="preserve"> </w:t>
      </w:r>
      <w:r w:rsidRPr="00A509A9">
        <w:rPr>
          <w:rFonts w:ascii="Times New Roman" w:hAnsi="Times New Roman"/>
          <w:sz w:val="28"/>
          <w:szCs w:val="28"/>
          <w:lang w:val="en-US"/>
        </w:rPr>
        <w:t>deficit</w:t>
      </w:r>
      <w:r w:rsidRPr="00A509A9">
        <w:rPr>
          <w:rFonts w:ascii="Times New Roman" w:hAnsi="Times New Roman"/>
          <w:sz w:val="28"/>
          <w:szCs w:val="28"/>
        </w:rPr>
        <w:t xml:space="preserve"> (государственный дефицит), </w:t>
      </w:r>
      <w:r w:rsidRPr="00A509A9">
        <w:rPr>
          <w:rFonts w:ascii="Times New Roman" w:hAnsi="Times New Roman"/>
          <w:sz w:val="28"/>
          <w:szCs w:val="28"/>
          <w:lang w:val="en-US"/>
        </w:rPr>
        <w:t>stimulus</w:t>
      </w:r>
      <w:r w:rsidRPr="00A509A9">
        <w:rPr>
          <w:rFonts w:ascii="Times New Roman" w:hAnsi="Times New Roman"/>
          <w:sz w:val="28"/>
          <w:szCs w:val="28"/>
        </w:rPr>
        <w:t xml:space="preserve"> </w:t>
      </w:r>
      <w:r w:rsidRPr="00A509A9">
        <w:rPr>
          <w:rFonts w:ascii="Times New Roman" w:hAnsi="Times New Roman"/>
          <w:sz w:val="28"/>
          <w:szCs w:val="28"/>
          <w:lang w:val="en-US"/>
        </w:rPr>
        <w:t>package</w:t>
      </w:r>
      <w:r w:rsidRPr="00A509A9">
        <w:rPr>
          <w:rFonts w:ascii="Times New Roman" w:hAnsi="Times New Roman"/>
          <w:sz w:val="28"/>
          <w:szCs w:val="28"/>
        </w:rPr>
        <w:t xml:space="preserve"> (пакет мер по стимулированию экономики), </w:t>
      </w:r>
      <w:r w:rsidRPr="00A509A9">
        <w:rPr>
          <w:rFonts w:ascii="Times New Roman" w:hAnsi="Times New Roman"/>
          <w:sz w:val="28"/>
          <w:szCs w:val="28"/>
          <w:lang w:val="en-US"/>
        </w:rPr>
        <w:t>economic</w:t>
      </w:r>
      <w:r w:rsidRPr="00A509A9">
        <w:rPr>
          <w:rFonts w:ascii="Times New Roman" w:hAnsi="Times New Roman"/>
          <w:sz w:val="28"/>
          <w:szCs w:val="28"/>
        </w:rPr>
        <w:t xml:space="preserve"> </w:t>
      </w:r>
      <w:r w:rsidRPr="00A509A9">
        <w:rPr>
          <w:rFonts w:ascii="Times New Roman" w:hAnsi="Times New Roman"/>
          <w:sz w:val="28"/>
          <w:szCs w:val="28"/>
          <w:lang w:val="en-US"/>
        </w:rPr>
        <w:t>growth</w:t>
      </w:r>
      <w:r w:rsidRPr="00A509A9">
        <w:rPr>
          <w:rFonts w:ascii="Times New Roman" w:hAnsi="Times New Roman"/>
          <w:sz w:val="28"/>
          <w:szCs w:val="28"/>
        </w:rPr>
        <w:t xml:space="preserve"> (экономической рост), </w:t>
      </w:r>
      <w:r w:rsidRPr="00A509A9">
        <w:rPr>
          <w:rFonts w:ascii="Times New Roman" w:hAnsi="Times New Roman"/>
          <w:sz w:val="28"/>
          <w:szCs w:val="28"/>
          <w:lang w:val="en-US"/>
        </w:rPr>
        <w:t>the</w:t>
      </w:r>
      <w:r w:rsidRPr="00A509A9">
        <w:rPr>
          <w:rFonts w:ascii="Times New Roman" w:hAnsi="Times New Roman"/>
          <w:sz w:val="28"/>
          <w:szCs w:val="28"/>
        </w:rPr>
        <w:t xml:space="preserve"> </w:t>
      </w:r>
      <w:r w:rsidRPr="00A509A9">
        <w:rPr>
          <w:rFonts w:ascii="Times New Roman" w:hAnsi="Times New Roman"/>
          <w:sz w:val="28"/>
          <w:szCs w:val="28"/>
          <w:lang w:val="en-US"/>
        </w:rPr>
        <w:t>new</w:t>
      </w:r>
      <w:r w:rsidRPr="00A509A9">
        <w:rPr>
          <w:rFonts w:ascii="Times New Roman" w:hAnsi="Times New Roman"/>
          <w:sz w:val="28"/>
          <w:szCs w:val="28"/>
        </w:rPr>
        <w:t xml:space="preserve"> </w:t>
      </w:r>
      <w:r w:rsidRPr="00A509A9">
        <w:rPr>
          <w:rFonts w:ascii="Times New Roman" w:hAnsi="Times New Roman"/>
          <w:sz w:val="28"/>
          <w:szCs w:val="28"/>
          <w:lang w:val="en-US"/>
        </w:rPr>
        <w:t>programs</w:t>
      </w:r>
      <w:r w:rsidRPr="00A509A9">
        <w:rPr>
          <w:rFonts w:ascii="Times New Roman" w:hAnsi="Times New Roman"/>
          <w:sz w:val="28"/>
          <w:szCs w:val="28"/>
        </w:rPr>
        <w:t xml:space="preserve"> (новые программы), </w:t>
      </w:r>
      <w:r w:rsidRPr="00A509A9">
        <w:rPr>
          <w:rFonts w:ascii="Times New Roman" w:hAnsi="Times New Roman"/>
          <w:sz w:val="28"/>
          <w:szCs w:val="28"/>
          <w:lang w:val="en-US"/>
        </w:rPr>
        <w:t>fiscal</w:t>
      </w:r>
      <w:r w:rsidRPr="00A509A9">
        <w:rPr>
          <w:rFonts w:ascii="Times New Roman" w:hAnsi="Times New Roman"/>
          <w:sz w:val="28"/>
          <w:szCs w:val="28"/>
        </w:rPr>
        <w:t xml:space="preserve"> </w:t>
      </w:r>
      <w:r w:rsidRPr="00A509A9">
        <w:rPr>
          <w:rFonts w:ascii="Times New Roman" w:hAnsi="Times New Roman"/>
          <w:sz w:val="28"/>
          <w:szCs w:val="28"/>
          <w:lang w:val="en-US"/>
        </w:rPr>
        <w:t>responsibility</w:t>
      </w:r>
      <w:r w:rsidRPr="00A509A9">
        <w:rPr>
          <w:rFonts w:ascii="Times New Roman" w:hAnsi="Times New Roman"/>
          <w:sz w:val="28"/>
          <w:szCs w:val="28"/>
        </w:rPr>
        <w:t xml:space="preserve"> (финансовая ответственность), </w:t>
      </w:r>
      <w:r w:rsidRPr="00A509A9">
        <w:rPr>
          <w:rFonts w:ascii="Times New Roman" w:hAnsi="Times New Roman"/>
          <w:sz w:val="28"/>
          <w:szCs w:val="28"/>
          <w:lang w:val="en-US"/>
        </w:rPr>
        <w:t>federal</w:t>
      </w:r>
      <w:r w:rsidRPr="00A509A9">
        <w:rPr>
          <w:rFonts w:ascii="Times New Roman" w:hAnsi="Times New Roman"/>
          <w:sz w:val="28"/>
          <w:szCs w:val="28"/>
        </w:rPr>
        <w:t xml:space="preserve"> </w:t>
      </w:r>
      <w:r w:rsidRPr="00A509A9">
        <w:rPr>
          <w:rFonts w:ascii="Times New Roman" w:hAnsi="Times New Roman"/>
          <w:sz w:val="28"/>
          <w:szCs w:val="28"/>
          <w:lang w:val="en-US"/>
        </w:rPr>
        <w:t>guarantees</w:t>
      </w:r>
      <w:r w:rsidRPr="00A509A9">
        <w:rPr>
          <w:rFonts w:ascii="Times New Roman" w:hAnsi="Times New Roman"/>
          <w:sz w:val="28"/>
          <w:szCs w:val="28"/>
        </w:rPr>
        <w:t xml:space="preserve"> (федеральные гарантии) и другие. </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lang w:val="en-US"/>
        </w:rPr>
      </w:pPr>
      <w:r w:rsidRPr="00A509A9">
        <w:rPr>
          <w:rFonts w:ascii="Times New Roman" w:hAnsi="Times New Roman"/>
          <w:sz w:val="28"/>
          <w:szCs w:val="28"/>
        </w:rPr>
        <w:t>Необходимо отметить, что дескриптивность в новостных сообщениях, посвященных экономической тематике, довольно частое явление. Количество таких прилагательных в данном разделе составляет 55,2 %. Что касается оценочных прилагательных, то их количество составляет 44,8 %. Приведем</w:t>
      </w:r>
      <w:r w:rsidRPr="00A509A9">
        <w:rPr>
          <w:rFonts w:ascii="Times New Roman" w:hAnsi="Times New Roman"/>
          <w:sz w:val="28"/>
          <w:szCs w:val="28"/>
          <w:lang w:val="en-US"/>
        </w:rPr>
        <w:t xml:space="preserve"> </w:t>
      </w:r>
      <w:r w:rsidRPr="00A509A9">
        <w:rPr>
          <w:rFonts w:ascii="Times New Roman" w:hAnsi="Times New Roman"/>
          <w:sz w:val="28"/>
          <w:szCs w:val="28"/>
        </w:rPr>
        <w:t>пример</w:t>
      </w:r>
      <w:r w:rsidRPr="00A509A9">
        <w:rPr>
          <w:rFonts w:ascii="Times New Roman" w:hAnsi="Times New Roman"/>
          <w:sz w:val="28"/>
          <w:szCs w:val="28"/>
          <w:lang w:val="en-US"/>
        </w:rPr>
        <w:t xml:space="preserve"> </w:t>
      </w:r>
      <w:r w:rsidRPr="00A509A9">
        <w:rPr>
          <w:rFonts w:ascii="Times New Roman" w:hAnsi="Times New Roman"/>
          <w:sz w:val="28"/>
          <w:szCs w:val="28"/>
        </w:rPr>
        <w:t>конструкции</w:t>
      </w:r>
      <w:r w:rsidRPr="00A509A9">
        <w:rPr>
          <w:rFonts w:ascii="Times New Roman" w:hAnsi="Times New Roman"/>
          <w:sz w:val="28"/>
          <w:szCs w:val="28"/>
          <w:lang w:val="en-US"/>
        </w:rPr>
        <w:t xml:space="preserve"> </w:t>
      </w:r>
      <w:r w:rsidRPr="00A509A9">
        <w:rPr>
          <w:rFonts w:ascii="Times New Roman" w:hAnsi="Times New Roman"/>
          <w:sz w:val="28"/>
          <w:szCs w:val="28"/>
        </w:rPr>
        <w:t>с</w:t>
      </w:r>
      <w:r w:rsidRPr="00A509A9">
        <w:rPr>
          <w:rFonts w:ascii="Times New Roman" w:hAnsi="Times New Roman"/>
          <w:sz w:val="28"/>
          <w:szCs w:val="28"/>
          <w:lang w:val="en-US"/>
        </w:rPr>
        <w:t xml:space="preserve"> </w:t>
      </w:r>
      <w:r w:rsidRPr="00A509A9">
        <w:rPr>
          <w:rFonts w:ascii="Times New Roman" w:hAnsi="Times New Roman"/>
          <w:sz w:val="28"/>
          <w:szCs w:val="28"/>
        </w:rPr>
        <w:t>положительной</w:t>
      </w:r>
      <w:r w:rsidRPr="00A509A9">
        <w:rPr>
          <w:rFonts w:ascii="Times New Roman" w:hAnsi="Times New Roman"/>
          <w:sz w:val="28"/>
          <w:szCs w:val="28"/>
          <w:lang w:val="en-US"/>
        </w:rPr>
        <w:t xml:space="preserve"> </w:t>
      </w:r>
      <w:r w:rsidRPr="00A509A9">
        <w:rPr>
          <w:rFonts w:ascii="Times New Roman" w:hAnsi="Times New Roman"/>
          <w:sz w:val="28"/>
          <w:szCs w:val="28"/>
        </w:rPr>
        <w:t>оценкой</w:t>
      </w:r>
      <w:r w:rsidRPr="00A509A9">
        <w:rPr>
          <w:rFonts w:ascii="Times New Roman" w:hAnsi="Times New Roman"/>
          <w:sz w:val="28"/>
          <w:szCs w:val="28"/>
          <w:lang w:val="en-US"/>
        </w:rPr>
        <w:t>:</w:t>
      </w:r>
    </w:p>
    <w:p w:rsidR="008056E0" w:rsidRPr="00A509A9" w:rsidRDefault="008056E0" w:rsidP="00A509A9">
      <w:pPr>
        <w:widowControl w:val="0"/>
        <w:spacing w:after="0" w:line="360" w:lineRule="auto"/>
        <w:ind w:firstLine="709"/>
        <w:jc w:val="both"/>
        <w:rPr>
          <w:rFonts w:ascii="Times New Roman" w:hAnsi="Times New Roman"/>
          <w:sz w:val="28"/>
          <w:szCs w:val="28"/>
          <w:lang w:val="en-US"/>
        </w:rPr>
      </w:pPr>
      <w:r w:rsidRPr="00A509A9">
        <w:rPr>
          <w:rFonts w:ascii="Times New Roman" w:hAnsi="Times New Roman"/>
          <w:sz w:val="28"/>
          <w:szCs w:val="28"/>
          <w:lang w:val="en-US"/>
        </w:rPr>
        <w:t>It should be noted that 3% growth is considered healthy during normal economic times, but economists typically like to see a faster pace while the economy is coming out of a recession.</w:t>
      </w:r>
      <w:r w:rsidRPr="00A509A9">
        <w:rPr>
          <w:rStyle w:val="a9"/>
          <w:rFonts w:ascii="Times New Roman" w:hAnsi="Times New Roman"/>
          <w:sz w:val="28"/>
          <w:szCs w:val="28"/>
          <w:lang w:val="en-US"/>
        </w:rPr>
        <w:footnoteReference w:id="113"/>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В этом примере была выделена атрибутивная конструкция «</w:t>
      </w:r>
      <w:r w:rsidRPr="00A509A9">
        <w:rPr>
          <w:rFonts w:ascii="Times New Roman" w:hAnsi="Times New Roman"/>
          <w:sz w:val="28"/>
          <w:szCs w:val="28"/>
          <w:lang w:val="en-US"/>
        </w:rPr>
        <w:t>normal</w:t>
      </w:r>
      <w:r w:rsidRPr="00A509A9">
        <w:rPr>
          <w:rFonts w:ascii="Times New Roman" w:hAnsi="Times New Roman"/>
          <w:sz w:val="28"/>
          <w:szCs w:val="28"/>
        </w:rPr>
        <w:t xml:space="preserve"> </w:t>
      </w:r>
      <w:r w:rsidRPr="00A509A9">
        <w:rPr>
          <w:rFonts w:ascii="Times New Roman" w:hAnsi="Times New Roman"/>
          <w:sz w:val="28"/>
          <w:szCs w:val="28"/>
          <w:lang w:val="en-US"/>
        </w:rPr>
        <w:t>economic</w:t>
      </w:r>
      <w:r w:rsidRPr="00A509A9">
        <w:rPr>
          <w:rFonts w:ascii="Times New Roman" w:hAnsi="Times New Roman"/>
          <w:sz w:val="28"/>
          <w:szCs w:val="28"/>
        </w:rPr>
        <w:t xml:space="preserve"> </w:t>
      </w:r>
      <w:r w:rsidRPr="00A509A9">
        <w:rPr>
          <w:rFonts w:ascii="Times New Roman" w:hAnsi="Times New Roman"/>
          <w:sz w:val="28"/>
          <w:szCs w:val="28"/>
          <w:lang w:val="en-US"/>
        </w:rPr>
        <w:t>times</w:t>
      </w:r>
      <w:r w:rsidRPr="00A509A9">
        <w:rPr>
          <w:rFonts w:ascii="Times New Roman" w:hAnsi="Times New Roman"/>
          <w:sz w:val="28"/>
          <w:szCs w:val="28"/>
        </w:rPr>
        <w:t>», которая имеет положительную оценку. Значение</w:t>
      </w:r>
      <w:r w:rsidRPr="00A509A9">
        <w:rPr>
          <w:rFonts w:ascii="Times New Roman" w:hAnsi="Times New Roman"/>
          <w:sz w:val="28"/>
          <w:szCs w:val="28"/>
          <w:lang w:val="en-US"/>
        </w:rPr>
        <w:t xml:space="preserve"> </w:t>
      </w:r>
      <w:r w:rsidRPr="00A509A9">
        <w:rPr>
          <w:rFonts w:ascii="Times New Roman" w:hAnsi="Times New Roman"/>
          <w:sz w:val="28"/>
          <w:szCs w:val="28"/>
        </w:rPr>
        <w:t>прилагательного</w:t>
      </w:r>
      <w:r w:rsidRPr="00A509A9">
        <w:rPr>
          <w:rFonts w:ascii="Times New Roman" w:hAnsi="Times New Roman"/>
          <w:sz w:val="28"/>
          <w:szCs w:val="28"/>
          <w:lang w:val="en-US"/>
        </w:rPr>
        <w:t xml:space="preserve"> «normal» (healthy, good or physically strong and not likely to become ill or weak</w:t>
      </w:r>
      <w:r w:rsidRPr="00A509A9">
        <w:rPr>
          <w:rStyle w:val="a9"/>
          <w:rFonts w:ascii="Times New Roman" w:hAnsi="Times New Roman"/>
          <w:sz w:val="28"/>
          <w:szCs w:val="28"/>
          <w:lang w:val="en-US"/>
        </w:rPr>
        <w:footnoteReference w:id="114"/>
      </w:r>
      <w:r w:rsidRPr="00A509A9">
        <w:rPr>
          <w:rFonts w:ascii="Times New Roman" w:hAnsi="Times New Roman"/>
          <w:sz w:val="28"/>
          <w:szCs w:val="28"/>
          <w:lang w:val="en-US"/>
        </w:rPr>
        <w:t xml:space="preserve">) </w:t>
      </w:r>
      <w:r w:rsidRPr="00A509A9">
        <w:rPr>
          <w:rFonts w:ascii="Times New Roman" w:hAnsi="Times New Roman"/>
          <w:sz w:val="28"/>
          <w:szCs w:val="28"/>
        </w:rPr>
        <w:t>содержит</w:t>
      </w:r>
      <w:r w:rsidRPr="00A509A9">
        <w:rPr>
          <w:rFonts w:ascii="Times New Roman" w:hAnsi="Times New Roman"/>
          <w:sz w:val="28"/>
          <w:szCs w:val="28"/>
          <w:lang w:val="en-US"/>
        </w:rPr>
        <w:t xml:space="preserve"> </w:t>
      </w:r>
      <w:r w:rsidRPr="00A509A9">
        <w:rPr>
          <w:rFonts w:ascii="Times New Roman" w:hAnsi="Times New Roman"/>
          <w:sz w:val="28"/>
          <w:szCs w:val="28"/>
        </w:rPr>
        <w:t>положительную</w:t>
      </w:r>
      <w:r w:rsidRPr="00A509A9">
        <w:rPr>
          <w:rFonts w:ascii="Times New Roman" w:hAnsi="Times New Roman"/>
          <w:sz w:val="28"/>
          <w:szCs w:val="28"/>
          <w:lang w:val="en-US"/>
        </w:rPr>
        <w:t xml:space="preserve"> </w:t>
      </w:r>
      <w:r w:rsidRPr="00A509A9">
        <w:rPr>
          <w:rFonts w:ascii="Times New Roman" w:hAnsi="Times New Roman"/>
          <w:sz w:val="28"/>
          <w:szCs w:val="28"/>
        </w:rPr>
        <w:t>оценку</w:t>
      </w:r>
      <w:r w:rsidRPr="00A509A9">
        <w:rPr>
          <w:rFonts w:ascii="Times New Roman" w:hAnsi="Times New Roman"/>
          <w:sz w:val="28"/>
          <w:szCs w:val="28"/>
          <w:lang w:val="en-US"/>
        </w:rPr>
        <w:t xml:space="preserve">, </w:t>
      </w:r>
      <w:r w:rsidRPr="00A509A9">
        <w:rPr>
          <w:rFonts w:ascii="Times New Roman" w:hAnsi="Times New Roman"/>
          <w:sz w:val="28"/>
          <w:szCs w:val="28"/>
        </w:rPr>
        <w:t>а</w:t>
      </w:r>
      <w:r w:rsidRPr="00A509A9">
        <w:rPr>
          <w:rFonts w:ascii="Times New Roman" w:hAnsi="Times New Roman"/>
          <w:sz w:val="28"/>
          <w:szCs w:val="28"/>
          <w:lang w:val="en-US"/>
        </w:rPr>
        <w:t xml:space="preserve"> </w:t>
      </w:r>
      <w:r w:rsidRPr="00A509A9">
        <w:rPr>
          <w:rFonts w:ascii="Times New Roman" w:hAnsi="Times New Roman"/>
          <w:sz w:val="28"/>
          <w:szCs w:val="28"/>
        </w:rPr>
        <w:t>значение</w:t>
      </w:r>
      <w:r w:rsidRPr="00A509A9">
        <w:rPr>
          <w:rFonts w:ascii="Times New Roman" w:hAnsi="Times New Roman"/>
          <w:sz w:val="28"/>
          <w:szCs w:val="28"/>
          <w:lang w:val="en-US"/>
        </w:rPr>
        <w:t xml:space="preserve"> </w:t>
      </w:r>
      <w:r w:rsidRPr="00A509A9">
        <w:rPr>
          <w:rFonts w:ascii="Times New Roman" w:hAnsi="Times New Roman"/>
          <w:sz w:val="28"/>
          <w:szCs w:val="28"/>
        </w:rPr>
        <w:t>прилагательного</w:t>
      </w:r>
      <w:r w:rsidRPr="00A509A9">
        <w:rPr>
          <w:rFonts w:ascii="Times New Roman" w:hAnsi="Times New Roman"/>
          <w:sz w:val="28"/>
          <w:szCs w:val="28"/>
          <w:lang w:val="en-US"/>
        </w:rPr>
        <w:t xml:space="preserve"> «economic» (relating to trade, industry, and the management of money) </w:t>
      </w:r>
      <w:r w:rsidRPr="00A509A9">
        <w:rPr>
          <w:rFonts w:ascii="Times New Roman" w:hAnsi="Times New Roman"/>
          <w:sz w:val="28"/>
          <w:szCs w:val="28"/>
        </w:rPr>
        <w:t>является</w:t>
      </w:r>
      <w:r w:rsidRPr="00A509A9">
        <w:rPr>
          <w:rFonts w:ascii="Times New Roman" w:hAnsi="Times New Roman"/>
          <w:sz w:val="28"/>
          <w:szCs w:val="28"/>
          <w:lang w:val="en-US"/>
        </w:rPr>
        <w:t xml:space="preserve"> </w:t>
      </w:r>
      <w:r w:rsidRPr="00A509A9">
        <w:rPr>
          <w:rFonts w:ascii="Times New Roman" w:hAnsi="Times New Roman"/>
          <w:sz w:val="28"/>
          <w:szCs w:val="28"/>
        </w:rPr>
        <w:t>дескриптивным</w:t>
      </w:r>
      <w:r w:rsidRPr="00A509A9">
        <w:rPr>
          <w:rFonts w:ascii="Times New Roman" w:hAnsi="Times New Roman"/>
          <w:sz w:val="28"/>
          <w:szCs w:val="28"/>
          <w:lang w:val="en-US"/>
        </w:rPr>
        <w:t xml:space="preserve">. </w:t>
      </w:r>
      <w:r w:rsidRPr="00A509A9">
        <w:rPr>
          <w:rFonts w:ascii="Times New Roman" w:hAnsi="Times New Roman"/>
          <w:sz w:val="28"/>
          <w:szCs w:val="28"/>
        </w:rPr>
        <w:t>Что касается контекста, необходимо отметить, что он, в целом, носит положительный характер. В нем говорится о том, что трехпроцентный экономической рост – это показатель успешного экономического развития во время нормального финансового положения, однако во время рецессии экономисты хотели бы видеть более быстрый темп экономического развития.</w:t>
      </w:r>
    </w:p>
    <w:p w:rsidR="008056E0" w:rsidRPr="00A509A9" w:rsidRDefault="008056E0" w:rsidP="00A509A9">
      <w:pPr>
        <w:widowControl w:val="0"/>
        <w:spacing w:after="0" w:line="360" w:lineRule="auto"/>
        <w:ind w:firstLine="709"/>
        <w:jc w:val="both"/>
        <w:rPr>
          <w:rFonts w:ascii="Times New Roman" w:hAnsi="Times New Roman"/>
          <w:sz w:val="28"/>
          <w:szCs w:val="20"/>
        </w:rPr>
      </w:pPr>
      <w:r w:rsidRPr="00A509A9">
        <w:rPr>
          <w:rFonts w:ascii="Times New Roman" w:hAnsi="Times New Roman"/>
          <w:sz w:val="28"/>
          <w:szCs w:val="28"/>
        </w:rPr>
        <w:t>Приведем следующий пример атрибутивной конструкции с положительной оценкой:</w:t>
      </w:r>
    </w:p>
    <w:p w:rsidR="008056E0" w:rsidRPr="00A509A9" w:rsidRDefault="008056E0" w:rsidP="00A509A9">
      <w:pPr>
        <w:pStyle w:val="ab"/>
        <w:widowControl w:val="0"/>
        <w:spacing w:before="0" w:after="0"/>
        <w:ind w:firstLine="709"/>
        <w:rPr>
          <w:sz w:val="28"/>
          <w:szCs w:val="28"/>
          <w:lang w:val="en-US"/>
        </w:rPr>
      </w:pPr>
      <w:r w:rsidRPr="00A509A9">
        <w:rPr>
          <w:sz w:val="28"/>
          <w:szCs w:val="28"/>
          <w:lang w:val="en-US"/>
        </w:rPr>
        <w:t>One key APEC goal is the creation of a free-trade area covering all 21 APEC economies an ambitious undertaking that many acknowledge is years down the road.</w:t>
      </w:r>
      <w:r w:rsidRPr="00A509A9">
        <w:rPr>
          <w:rStyle w:val="a9"/>
          <w:sz w:val="28"/>
          <w:szCs w:val="28"/>
          <w:lang w:val="en-US"/>
        </w:rPr>
        <w:footnoteReference w:id="115"/>
      </w:r>
    </w:p>
    <w:p w:rsidR="008056E0" w:rsidRPr="00A509A9" w:rsidRDefault="008056E0" w:rsidP="00A509A9">
      <w:pPr>
        <w:pStyle w:val="ab"/>
        <w:widowControl w:val="0"/>
        <w:spacing w:before="0" w:after="0"/>
        <w:ind w:firstLine="709"/>
        <w:rPr>
          <w:sz w:val="28"/>
          <w:szCs w:val="28"/>
        </w:rPr>
      </w:pPr>
      <w:r w:rsidRPr="00A509A9">
        <w:rPr>
          <w:sz w:val="28"/>
          <w:szCs w:val="28"/>
        </w:rPr>
        <w:t>Атрибутивное</w:t>
      </w:r>
      <w:r w:rsidRPr="00A509A9">
        <w:rPr>
          <w:sz w:val="28"/>
          <w:szCs w:val="28"/>
          <w:lang w:val="en-US"/>
        </w:rPr>
        <w:t xml:space="preserve"> </w:t>
      </w:r>
      <w:r w:rsidRPr="00A509A9">
        <w:rPr>
          <w:sz w:val="28"/>
          <w:szCs w:val="28"/>
        </w:rPr>
        <w:t>словосочетание</w:t>
      </w:r>
      <w:r w:rsidRPr="00A509A9">
        <w:rPr>
          <w:sz w:val="28"/>
          <w:szCs w:val="28"/>
          <w:lang w:val="en-US"/>
        </w:rPr>
        <w:t xml:space="preserve"> «an ambitious undertaking» </w:t>
      </w:r>
      <w:r w:rsidRPr="00A509A9">
        <w:rPr>
          <w:sz w:val="28"/>
          <w:szCs w:val="28"/>
        </w:rPr>
        <w:t>содержит</w:t>
      </w:r>
      <w:r w:rsidRPr="00A509A9">
        <w:rPr>
          <w:sz w:val="28"/>
          <w:szCs w:val="28"/>
          <w:lang w:val="en-US"/>
        </w:rPr>
        <w:t xml:space="preserve"> </w:t>
      </w:r>
      <w:r w:rsidRPr="00A509A9">
        <w:rPr>
          <w:sz w:val="28"/>
          <w:szCs w:val="28"/>
        </w:rPr>
        <w:t>положительную</w:t>
      </w:r>
      <w:r w:rsidRPr="00A509A9">
        <w:rPr>
          <w:sz w:val="28"/>
          <w:szCs w:val="28"/>
          <w:lang w:val="en-US"/>
        </w:rPr>
        <w:t xml:space="preserve"> </w:t>
      </w:r>
      <w:r w:rsidRPr="00A509A9">
        <w:rPr>
          <w:sz w:val="28"/>
          <w:szCs w:val="28"/>
        </w:rPr>
        <w:t>оценку</w:t>
      </w:r>
      <w:r w:rsidRPr="00A509A9">
        <w:rPr>
          <w:sz w:val="28"/>
          <w:szCs w:val="28"/>
          <w:lang w:val="en-US"/>
        </w:rPr>
        <w:t xml:space="preserve">, </w:t>
      </w:r>
      <w:r w:rsidRPr="00A509A9">
        <w:rPr>
          <w:sz w:val="28"/>
          <w:szCs w:val="28"/>
        </w:rPr>
        <w:t>так</w:t>
      </w:r>
      <w:r w:rsidRPr="00A509A9">
        <w:rPr>
          <w:sz w:val="28"/>
          <w:szCs w:val="28"/>
          <w:lang w:val="en-US"/>
        </w:rPr>
        <w:t xml:space="preserve"> </w:t>
      </w:r>
      <w:r w:rsidRPr="00A509A9">
        <w:rPr>
          <w:sz w:val="28"/>
          <w:szCs w:val="28"/>
        </w:rPr>
        <w:t>как</w:t>
      </w:r>
      <w:r w:rsidRPr="00A509A9">
        <w:rPr>
          <w:sz w:val="28"/>
          <w:szCs w:val="28"/>
          <w:lang w:val="en-US"/>
        </w:rPr>
        <w:t xml:space="preserve"> </w:t>
      </w:r>
      <w:r w:rsidRPr="00A509A9">
        <w:rPr>
          <w:sz w:val="28"/>
          <w:szCs w:val="28"/>
        </w:rPr>
        <w:t>значение</w:t>
      </w:r>
      <w:r w:rsidRPr="00A509A9">
        <w:rPr>
          <w:sz w:val="28"/>
          <w:szCs w:val="28"/>
          <w:lang w:val="en-US"/>
        </w:rPr>
        <w:t xml:space="preserve"> </w:t>
      </w:r>
      <w:r w:rsidRPr="00A509A9">
        <w:rPr>
          <w:sz w:val="28"/>
          <w:szCs w:val="28"/>
        </w:rPr>
        <w:t>прилагательного</w:t>
      </w:r>
      <w:r w:rsidRPr="00A509A9">
        <w:rPr>
          <w:sz w:val="28"/>
          <w:szCs w:val="28"/>
          <w:lang w:val="en-US"/>
        </w:rPr>
        <w:t xml:space="preserve"> «ambitious» (determined to be successful, rich, powerful) </w:t>
      </w:r>
      <w:r w:rsidRPr="00A509A9">
        <w:rPr>
          <w:sz w:val="28"/>
          <w:szCs w:val="28"/>
        </w:rPr>
        <w:t>положительное</w:t>
      </w:r>
      <w:r w:rsidRPr="00A509A9">
        <w:rPr>
          <w:sz w:val="28"/>
          <w:szCs w:val="28"/>
          <w:lang w:val="en-US"/>
        </w:rPr>
        <w:t xml:space="preserve">. </w:t>
      </w:r>
      <w:r w:rsidRPr="00A509A9">
        <w:rPr>
          <w:sz w:val="28"/>
          <w:szCs w:val="28"/>
        </w:rPr>
        <w:t>В контексте идет речь о том, что основной целью АТЭС является создание свободной торговой территории, охватывающей 21 страну, входящую в АТЭС. Многие считают подобный проект амбициозным (</w:t>
      </w:r>
      <w:r w:rsidRPr="00A509A9">
        <w:rPr>
          <w:sz w:val="28"/>
          <w:szCs w:val="28"/>
          <w:lang w:val="en-US"/>
        </w:rPr>
        <w:t>an</w:t>
      </w:r>
      <w:r w:rsidRPr="00A509A9">
        <w:rPr>
          <w:sz w:val="28"/>
          <w:szCs w:val="28"/>
        </w:rPr>
        <w:t xml:space="preserve"> </w:t>
      </w:r>
      <w:r w:rsidRPr="00A509A9">
        <w:rPr>
          <w:sz w:val="28"/>
          <w:szCs w:val="28"/>
          <w:lang w:val="en-US"/>
        </w:rPr>
        <w:t>ambitious</w:t>
      </w:r>
      <w:r w:rsidRPr="00A509A9">
        <w:rPr>
          <w:sz w:val="28"/>
          <w:szCs w:val="28"/>
        </w:rPr>
        <w:t xml:space="preserve"> </w:t>
      </w:r>
      <w:r w:rsidRPr="00A509A9">
        <w:rPr>
          <w:sz w:val="28"/>
          <w:szCs w:val="28"/>
          <w:lang w:val="en-US"/>
        </w:rPr>
        <w:t>undertaking</w:t>
      </w:r>
      <w:r w:rsidRPr="00A509A9">
        <w:rPr>
          <w:sz w:val="28"/>
          <w:szCs w:val="28"/>
        </w:rPr>
        <w:t>). В общем, контекст оценивается положительно, так как попытка создать или усовершенствовать что-либо в сфере экономики вызывает только позитивные эмоции.</w:t>
      </w:r>
    </w:p>
    <w:p w:rsidR="008056E0" w:rsidRPr="00A509A9" w:rsidRDefault="008056E0" w:rsidP="00A509A9">
      <w:pPr>
        <w:pStyle w:val="ab"/>
        <w:widowControl w:val="0"/>
        <w:spacing w:before="0" w:after="0"/>
        <w:ind w:firstLine="709"/>
        <w:rPr>
          <w:sz w:val="28"/>
          <w:szCs w:val="28"/>
        </w:rPr>
      </w:pPr>
      <w:r w:rsidRPr="00A509A9">
        <w:rPr>
          <w:sz w:val="28"/>
          <w:szCs w:val="28"/>
        </w:rPr>
        <w:t>Следующий пример интересен тем, что в нем контекст играет значимую роль в определении оценки:</w:t>
      </w:r>
    </w:p>
    <w:p w:rsidR="008056E0" w:rsidRPr="00A509A9" w:rsidRDefault="008056E0" w:rsidP="00A509A9">
      <w:pPr>
        <w:pStyle w:val="ab"/>
        <w:widowControl w:val="0"/>
        <w:spacing w:before="0" w:after="0"/>
        <w:ind w:firstLine="709"/>
        <w:rPr>
          <w:sz w:val="28"/>
          <w:szCs w:val="28"/>
          <w:lang w:val="en-US"/>
        </w:rPr>
      </w:pPr>
      <w:r w:rsidRPr="00A509A9">
        <w:rPr>
          <w:sz w:val="28"/>
          <w:szCs w:val="28"/>
          <w:lang w:val="en-US"/>
        </w:rPr>
        <w:t>Officials initially seemed cool to the idea of trying to redirect that money to jobs-related programs but have changed their tone after a government report last week showed the slightly lower unemployment rate. </w:t>
      </w:r>
      <w:r w:rsidRPr="00A509A9">
        <w:rPr>
          <w:rStyle w:val="a9"/>
          <w:sz w:val="28"/>
          <w:szCs w:val="28"/>
          <w:lang w:val="en-US"/>
        </w:rPr>
        <w:footnoteReference w:id="116"/>
      </w:r>
    </w:p>
    <w:p w:rsidR="008056E0" w:rsidRPr="00A509A9" w:rsidRDefault="008056E0" w:rsidP="00A509A9">
      <w:pPr>
        <w:pStyle w:val="ab"/>
        <w:widowControl w:val="0"/>
        <w:spacing w:before="0" w:after="0"/>
        <w:ind w:firstLine="709"/>
        <w:rPr>
          <w:sz w:val="28"/>
          <w:szCs w:val="28"/>
        </w:rPr>
      </w:pPr>
      <w:r w:rsidRPr="00A509A9">
        <w:rPr>
          <w:sz w:val="28"/>
          <w:szCs w:val="28"/>
        </w:rPr>
        <w:t>В этом контексте присутствует атрибутивная конструкция «</w:t>
      </w:r>
      <w:r w:rsidRPr="00A509A9">
        <w:rPr>
          <w:sz w:val="28"/>
          <w:szCs w:val="28"/>
          <w:lang w:val="en-US"/>
        </w:rPr>
        <w:t>the</w:t>
      </w:r>
      <w:r w:rsidRPr="00A509A9">
        <w:rPr>
          <w:sz w:val="28"/>
          <w:szCs w:val="28"/>
        </w:rPr>
        <w:t xml:space="preserve"> </w:t>
      </w:r>
      <w:r w:rsidRPr="00A509A9">
        <w:rPr>
          <w:sz w:val="28"/>
          <w:szCs w:val="28"/>
          <w:lang w:val="en-US"/>
        </w:rPr>
        <w:t>slightly</w:t>
      </w:r>
      <w:r w:rsidRPr="00A509A9">
        <w:rPr>
          <w:sz w:val="28"/>
          <w:szCs w:val="28"/>
        </w:rPr>
        <w:t xml:space="preserve"> </w:t>
      </w:r>
      <w:r w:rsidRPr="00A509A9">
        <w:rPr>
          <w:sz w:val="28"/>
          <w:szCs w:val="28"/>
          <w:lang w:val="en-US"/>
        </w:rPr>
        <w:t>lower</w:t>
      </w:r>
      <w:r w:rsidRPr="00A509A9">
        <w:rPr>
          <w:sz w:val="28"/>
          <w:szCs w:val="28"/>
        </w:rPr>
        <w:t xml:space="preserve"> </w:t>
      </w:r>
      <w:r w:rsidRPr="00A509A9">
        <w:rPr>
          <w:sz w:val="28"/>
          <w:szCs w:val="28"/>
          <w:lang w:val="en-US"/>
        </w:rPr>
        <w:t>unemployment</w:t>
      </w:r>
      <w:r w:rsidRPr="00A509A9">
        <w:rPr>
          <w:sz w:val="28"/>
          <w:szCs w:val="28"/>
        </w:rPr>
        <w:t xml:space="preserve"> </w:t>
      </w:r>
      <w:r w:rsidRPr="00A509A9">
        <w:rPr>
          <w:sz w:val="28"/>
          <w:szCs w:val="28"/>
          <w:lang w:val="en-US"/>
        </w:rPr>
        <w:t>rate</w:t>
      </w:r>
      <w:r w:rsidRPr="00A509A9">
        <w:rPr>
          <w:sz w:val="28"/>
          <w:szCs w:val="28"/>
        </w:rPr>
        <w:t>» с контекстуально обусловленным значением положительной оценки. Значение</w:t>
      </w:r>
      <w:r w:rsidRPr="00A509A9">
        <w:rPr>
          <w:sz w:val="28"/>
          <w:szCs w:val="28"/>
          <w:lang w:val="en-US"/>
        </w:rPr>
        <w:t xml:space="preserve"> </w:t>
      </w:r>
      <w:r w:rsidRPr="00A509A9">
        <w:rPr>
          <w:sz w:val="28"/>
          <w:szCs w:val="28"/>
        </w:rPr>
        <w:t>прилагательного</w:t>
      </w:r>
      <w:r w:rsidRPr="00A509A9">
        <w:rPr>
          <w:sz w:val="28"/>
          <w:szCs w:val="28"/>
          <w:lang w:val="en-US"/>
        </w:rPr>
        <w:t xml:space="preserve"> «low» (bad, or below an acceptable or usual level or quality</w:t>
      </w:r>
      <w:r w:rsidRPr="00A509A9">
        <w:rPr>
          <w:rStyle w:val="a9"/>
          <w:sz w:val="28"/>
          <w:szCs w:val="28"/>
          <w:lang w:val="en-US"/>
        </w:rPr>
        <w:footnoteReference w:id="117"/>
      </w:r>
      <w:r w:rsidRPr="00A509A9">
        <w:rPr>
          <w:sz w:val="28"/>
          <w:szCs w:val="28"/>
          <w:lang w:val="en-US"/>
        </w:rPr>
        <w:t xml:space="preserve">) </w:t>
      </w:r>
      <w:r w:rsidRPr="00A509A9">
        <w:rPr>
          <w:sz w:val="28"/>
          <w:szCs w:val="28"/>
        </w:rPr>
        <w:t>содержит</w:t>
      </w:r>
      <w:r w:rsidRPr="00A509A9">
        <w:rPr>
          <w:sz w:val="28"/>
          <w:szCs w:val="28"/>
          <w:lang w:val="en-US"/>
        </w:rPr>
        <w:t xml:space="preserve"> </w:t>
      </w:r>
      <w:r w:rsidRPr="00A509A9">
        <w:rPr>
          <w:sz w:val="28"/>
          <w:szCs w:val="28"/>
        </w:rPr>
        <w:t>отрицательную</w:t>
      </w:r>
      <w:r w:rsidRPr="00A509A9">
        <w:rPr>
          <w:sz w:val="28"/>
          <w:szCs w:val="28"/>
          <w:lang w:val="en-US"/>
        </w:rPr>
        <w:t xml:space="preserve"> </w:t>
      </w:r>
      <w:r w:rsidRPr="00A509A9">
        <w:rPr>
          <w:sz w:val="28"/>
          <w:szCs w:val="28"/>
        </w:rPr>
        <w:t>оценку</w:t>
      </w:r>
      <w:r w:rsidRPr="00A509A9">
        <w:rPr>
          <w:sz w:val="28"/>
          <w:szCs w:val="28"/>
          <w:lang w:val="en-US"/>
        </w:rPr>
        <w:t xml:space="preserve">, </w:t>
      </w:r>
      <w:r w:rsidRPr="00A509A9">
        <w:rPr>
          <w:sz w:val="28"/>
          <w:szCs w:val="28"/>
        </w:rPr>
        <w:t>также</w:t>
      </w:r>
      <w:r w:rsidRPr="00A509A9">
        <w:rPr>
          <w:sz w:val="28"/>
          <w:szCs w:val="28"/>
          <w:lang w:val="en-US"/>
        </w:rPr>
        <w:t xml:space="preserve"> </w:t>
      </w:r>
      <w:r w:rsidRPr="00A509A9">
        <w:rPr>
          <w:sz w:val="28"/>
          <w:szCs w:val="28"/>
        </w:rPr>
        <w:t>значение</w:t>
      </w:r>
      <w:r w:rsidRPr="00A509A9">
        <w:rPr>
          <w:sz w:val="28"/>
          <w:szCs w:val="28"/>
          <w:lang w:val="en-US"/>
        </w:rPr>
        <w:t xml:space="preserve"> </w:t>
      </w:r>
      <w:r w:rsidRPr="00A509A9">
        <w:rPr>
          <w:sz w:val="28"/>
          <w:szCs w:val="28"/>
        </w:rPr>
        <w:t>существительного</w:t>
      </w:r>
      <w:r w:rsidRPr="00A509A9">
        <w:rPr>
          <w:sz w:val="28"/>
          <w:szCs w:val="28"/>
          <w:lang w:val="en-US"/>
        </w:rPr>
        <w:t xml:space="preserve"> (</w:t>
      </w:r>
      <w:r w:rsidRPr="00A509A9">
        <w:rPr>
          <w:sz w:val="28"/>
          <w:szCs w:val="28"/>
        </w:rPr>
        <w:t>в</w:t>
      </w:r>
      <w:r w:rsidRPr="00A509A9">
        <w:rPr>
          <w:sz w:val="28"/>
          <w:szCs w:val="28"/>
          <w:lang w:val="en-US"/>
        </w:rPr>
        <w:t xml:space="preserve"> </w:t>
      </w:r>
      <w:r w:rsidRPr="00A509A9">
        <w:rPr>
          <w:sz w:val="28"/>
          <w:szCs w:val="28"/>
        </w:rPr>
        <w:t>атрибутивной</w:t>
      </w:r>
      <w:r w:rsidRPr="00A509A9">
        <w:rPr>
          <w:sz w:val="28"/>
          <w:szCs w:val="28"/>
          <w:lang w:val="en-US"/>
        </w:rPr>
        <w:t xml:space="preserve"> </w:t>
      </w:r>
      <w:r w:rsidRPr="00A509A9">
        <w:rPr>
          <w:sz w:val="28"/>
          <w:szCs w:val="28"/>
        </w:rPr>
        <w:t>функции</w:t>
      </w:r>
      <w:r w:rsidRPr="00A509A9">
        <w:rPr>
          <w:sz w:val="28"/>
          <w:szCs w:val="28"/>
          <w:lang w:val="en-US"/>
        </w:rPr>
        <w:t>) «unemployment» (the number of people in a particular country or area who cannot get a job</w:t>
      </w:r>
      <w:r w:rsidRPr="00A509A9">
        <w:rPr>
          <w:rStyle w:val="a9"/>
          <w:sz w:val="28"/>
          <w:szCs w:val="28"/>
          <w:lang w:val="en-US"/>
        </w:rPr>
        <w:footnoteReference w:id="118"/>
      </w:r>
      <w:r w:rsidRPr="00A509A9">
        <w:rPr>
          <w:sz w:val="28"/>
          <w:szCs w:val="28"/>
          <w:lang w:val="en-US"/>
        </w:rPr>
        <w:t xml:space="preserve">) </w:t>
      </w:r>
      <w:r w:rsidRPr="00A509A9">
        <w:rPr>
          <w:sz w:val="28"/>
          <w:szCs w:val="28"/>
        </w:rPr>
        <w:t>является</w:t>
      </w:r>
      <w:r w:rsidRPr="00A509A9">
        <w:rPr>
          <w:sz w:val="28"/>
          <w:szCs w:val="28"/>
          <w:lang w:val="en-US"/>
        </w:rPr>
        <w:t xml:space="preserve"> </w:t>
      </w:r>
      <w:r w:rsidRPr="00A509A9">
        <w:rPr>
          <w:sz w:val="28"/>
          <w:szCs w:val="28"/>
        </w:rPr>
        <w:t>отрицательным</w:t>
      </w:r>
      <w:r w:rsidRPr="00A509A9">
        <w:rPr>
          <w:sz w:val="28"/>
          <w:szCs w:val="28"/>
          <w:lang w:val="en-US"/>
        </w:rPr>
        <w:t xml:space="preserve">. </w:t>
      </w:r>
      <w:r w:rsidRPr="00A509A9">
        <w:rPr>
          <w:sz w:val="28"/>
          <w:szCs w:val="28"/>
        </w:rPr>
        <w:t>Контекст указывает на то, что согласно государственному отчету, наблюдается достаточно низкий уровень безработицы (</w:t>
      </w:r>
      <w:r w:rsidRPr="00A509A9">
        <w:rPr>
          <w:sz w:val="28"/>
          <w:szCs w:val="28"/>
          <w:lang w:val="en-US"/>
        </w:rPr>
        <w:t>the</w:t>
      </w:r>
      <w:r w:rsidRPr="00A509A9">
        <w:rPr>
          <w:sz w:val="28"/>
          <w:szCs w:val="28"/>
        </w:rPr>
        <w:t xml:space="preserve"> </w:t>
      </w:r>
      <w:r w:rsidRPr="00A509A9">
        <w:rPr>
          <w:sz w:val="28"/>
          <w:szCs w:val="28"/>
          <w:lang w:val="en-US"/>
        </w:rPr>
        <w:t>slightly</w:t>
      </w:r>
      <w:r w:rsidRPr="00A509A9">
        <w:rPr>
          <w:sz w:val="28"/>
          <w:szCs w:val="28"/>
        </w:rPr>
        <w:t xml:space="preserve"> </w:t>
      </w:r>
      <w:r w:rsidRPr="00A509A9">
        <w:rPr>
          <w:sz w:val="28"/>
          <w:szCs w:val="28"/>
          <w:lang w:val="en-US"/>
        </w:rPr>
        <w:t>lower</w:t>
      </w:r>
      <w:r w:rsidRPr="00A509A9">
        <w:rPr>
          <w:sz w:val="28"/>
          <w:szCs w:val="28"/>
        </w:rPr>
        <w:t xml:space="preserve"> </w:t>
      </w:r>
      <w:r w:rsidRPr="00A509A9">
        <w:rPr>
          <w:sz w:val="28"/>
          <w:szCs w:val="28"/>
          <w:lang w:val="en-US"/>
        </w:rPr>
        <w:t>unemployment</w:t>
      </w:r>
      <w:r w:rsidRPr="00A509A9">
        <w:rPr>
          <w:sz w:val="28"/>
          <w:szCs w:val="28"/>
        </w:rPr>
        <w:t xml:space="preserve"> </w:t>
      </w:r>
      <w:r w:rsidRPr="00A509A9">
        <w:rPr>
          <w:sz w:val="28"/>
          <w:szCs w:val="28"/>
          <w:lang w:val="en-US"/>
        </w:rPr>
        <w:t>rate</w:t>
      </w:r>
      <w:r w:rsidRPr="00A509A9">
        <w:rPr>
          <w:sz w:val="28"/>
          <w:szCs w:val="28"/>
        </w:rPr>
        <w:t>), что расценивается как положительное явление в сфере экономики. Поэтому, посредством контекста мы выявляем, что оценка всей атрибутивной конструкции будет положительной, независимо от отрицательного значения отдельных компонентов («</w:t>
      </w:r>
      <w:r w:rsidRPr="00A509A9">
        <w:rPr>
          <w:sz w:val="28"/>
          <w:szCs w:val="28"/>
          <w:lang w:val="en-US"/>
        </w:rPr>
        <w:t>lower</w:t>
      </w:r>
      <w:r w:rsidRPr="00A509A9">
        <w:rPr>
          <w:sz w:val="28"/>
          <w:szCs w:val="28"/>
        </w:rPr>
        <w:t>», «</w:t>
      </w:r>
      <w:r w:rsidRPr="00A509A9">
        <w:rPr>
          <w:sz w:val="28"/>
          <w:szCs w:val="28"/>
          <w:lang w:val="en-US"/>
        </w:rPr>
        <w:t>unemployment</w:t>
      </w:r>
      <w:r w:rsidRPr="00A509A9">
        <w:rPr>
          <w:sz w:val="28"/>
          <w:szCs w:val="28"/>
        </w:rPr>
        <w:t xml:space="preserve">») данного атрибутивного словосочетания. </w:t>
      </w:r>
    </w:p>
    <w:p w:rsidR="008056E0" w:rsidRPr="00A509A9" w:rsidRDefault="008056E0" w:rsidP="00A509A9">
      <w:pPr>
        <w:pStyle w:val="ab"/>
        <w:widowControl w:val="0"/>
        <w:spacing w:before="0" w:after="0"/>
        <w:ind w:firstLine="709"/>
        <w:rPr>
          <w:sz w:val="28"/>
          <w:szCs w:val="28"/>
        </w:rPr>
      </w:pPr>
      <w:r w:rsidRPr="00A509A9">
        <w:rPr>
          <w:sz w:val="28"/>
          <w:szCs w:val="28"/>
        </w:rPr>
        <w:t>В следующем примере имеются дескриптивные прилагательные, которые приобретают положительную оценку с помощью контекста:</w:t>
      </w:r>
    </w:p>
    <w:p w:rsidR="008056E0" w:rsidRPr="00A509A9" w:rsidRDefault="008056E0" w:rsidP="00A509A9">
      <w:pPr>
        <w:pStyle w:val="ap-story-p"/>
        <w:widowControl w:val="0"/>
        <w:spacing w:after="0" w:line="360" w:lineRule="auto"/>
        <w:ind w:firstLine="709"/>
        <w:jc w:val="both"/>
        <w:rPr>
          <w:sz w:val="28"/>
          <w:szCs w:val="28"/>
          <w:lang w:val="en-US"/>
        </w:rPr>
      </w:pPr>
      <w:r w:rsidRPr="00A509A9">
        <w:rPr>
          <w:sz w:val="28"/>
          <w:szCs w:val="28"/>
          <w:lang w:val="en-US"/>
        </w:rPr>
        <w:t>President Barack Obama called for a major new burst of federal spending Tuesday, perhaps $150 billion or more, aiming to jolt the wobbly economy into a stronger recovery and reduce painfully persistent unemployment.</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В</w:t>
      </w:r>
      <w:r w:rsidRPr="00A509A9">
        <w:rPr>
          <w:rFonts w:ascii="Times New Roman" w:hAnsi="Times New Roman"/>
          <w:sz w:val="28"/>
          <w:szCs w:val="28"/>
          <w:lang w:val="en-US"/>
        </w:rPr>
        <w:t xml:space="preserve"> </w:t>
      </w:r>
      <w:r w:rsidRPr="00A509A9">
        <w:rPr>
          <w:rFonts w:ascii="Times New Roman" w:hAnsi="Times New Roman"/>
          <w:sz w:val="28"/>
          <w:szCs w:val="28"/>
        </w:rPr>
        <w:t>данном</w:t>
      </w:r>
      <w:r w:rsidRPr="00A509A9">
        <w:rPr>
          <w:rFonts w:ascii="Times New Roman" w:hAnsi="Times New Roman"/>
          <w:sz w:val="28"/>
          <w:szCs w:val="28"/>
          <w:lang w:val="en-US"/>
        </w:rPr>
        <w:t xml:space="preserve"> </w:t>
      </w:r>
      <w:r w:rsidRPr="00A509A9">
        <w:rPr>
          <w:rFonts w:ascii="Times New Roman" w:hAnsi="Times New Roman"/>
          <w:sz w:val="28"/>
          <w:szCs w:val="28"/>
        </w:rPr>
        <w:t>контексте</w:t>
      </w:r>
      <w:r w:rsidRPr="00A509A9">
        <w:rPr>
          <w:rFonts w:ascii="Times New Roman" w:hAnsi="Times New Roman"/>
          <w:sz w:val="28"/>
          <w:szCs w:val="28"/>
          <w:lang w:val="en-US"/>
        </w:rPr>
        <w:t xml:space="preserve"> </w:t>
      </w:r>
      <w:r w:rsidRPr="00A509A9">
        <w:rPr>
          <w:rFonts w:ascii="Times New Roman" w:hAnsi="Times New Roman"/>
          <w:sz w:val="28"/>
          <w:szCs w:val="28"/>
        </w:rPr>
        <w:t>имеются</w:t>
      </w:r>
      <w:r w:rsidRPr="00A509A9">
        <w:rPr>
          <w:rFonts w:ascii="Times New Roman" w:hAnsi="Times New Roman"/>
          <w:sz w:val="28"/>
          <w:szCs w:val="28"/>
          <w:lang w:val="en-US"/>
        </w:rPr>
        <w:t xml:space="preserve"> </w:t>
      </w:r>
      <w:r w:rsidRPr="00A509A9">
        <w:rPr>
          <w:rFonts w:ascii="Times New Roman" w:hAnsi="Times New Roman"/>
          <w:sz w:val="28"/>
          <w:szCs w:val="28"/>
        </w:rPr>
        <w:t>такие</w:t>
      </w:r>
      <w:r w:rsidRPr="00A509A9">
        <w:rPr>
          <w:rFonts w:ascii="Times New Roman" w:hAnsi="Times New Roman"/>
          <w:sz w:val="28"/>
          <w:szCs w:val="28"/>
          <w:lang w:val="en-US"/>
        </w:rPr>
        <w:t xml:space="preserve"> </w:t>
      </w:r>
      <w:r w:rsidRPr="00A509A9">
        <w:rPr>
          <w:rFonts w:ascii="Times New Roman" w:hAnsi="Times New Roman"/>
          <w:sz w:val="28"/>
          <w:szCs w:val="28"/>
        </w:rPr>
        <w:t>атрибутивные</w:t>
      </w:r>
      <w:r w:rsidRPr="00A509A9">
        <w:rPr>
          <w:rFonts w:ascii="Times New Roman" w:hAnsi="Times New Roman"/>
          <w:sz w:val="28"/>
          <w:szCs w:val="28"/>
          <w:lang w:val="en-US"/>
        </w:rPr>
        <w:t xml:space="preserve"> </w:t>
      </w:r>
      <w:r w:rsidRPr="00A509A9">
        <w:rPr>
          <w:rFonts w:ascii="Times New Roman" w:hAnsi="Times New Roman"/>
          <w:sz w:val="28"/>
          <w:szCs w:val="28"/>
        </w:rPr>
        <w:t>конструкции</w:t>
      </w:r>
      <w:r w:rsidRPr="00A509A9">
        <w:rPr>
          <w:rFonts w:ascii="Times New Roman" w:hAnsi="Times New Roman"/>
          <w:sz w:val="28"/>
          <w:szCs w:val="28"/>
          <w:lang w:val="en-US"/>
        </w:rPr>
        <w:t xml:space="preserve">, </w:t>
      </w:r>
      <w:r w:rsidRPr="00A509A9">
        <w:rPr>
          <w:rFonts w:ascii="Times New Roman" w:hAnsi="Times New Roman"/>
          <w:sz w:val="28"/>
          <w:szCs w:val="28"/>
        </w:rPr>
        <w:t>как</w:t>
      </w:r>
      <w:r w:rsidRPr="00A509A9">
        <w:rPr>
          <w:rFonts w:ascii="Times New Roman" w:hAnsi="Times New Roman"/>
          <w:sz w:val="28"/>
          <w:szCs w:val="28"/>
          <w:lang w:val="en-US"/>
        </w:rPr>
        <w:t xml:space="preserve"> «wobbly economy», «a stronger recovery» </w:t>
      </w:r>
      <w:r w:rsidRPr="00A509A9">
        <w:rPr>
          <w:rFonts w:ascii="Times New Roman" w:hAnsi="Times New Roman"/>
          <w:sz w:val="28"/>
          <w:szCs w:val="28"/>
        </w:rPr>
        <w:t>и</w:t>
      </w:r>
      <w:r w:rsidRPr="00A509A9">
        <w:rPr>
          <w:rFonts w:ascii="Times New Roman" w:hAnsi="Times New Roman"/>
          <w:sz w:val="28"/>
          <w:szCs w:val="28"/>
          <w:lang w:val="en-US"/>
        </w:rPr>
        <w:t xml:space="preserve"> «painfully persistent unemployment». </w:t>
      </w:r>
      <w:r w:rsidRPr="00A509A9">
        <w:rPr>
          <w:rFonts w:ascii="Times New Roman" w:hAnsi="Times New Roman"/>
          <w:sz w:val="28"/>
          <w:szCs w:val="28"/>
        </w:rPr>
        <w:t>Прилагательное</w:t>
      </w:r>
      <w:r w:rsidRPr="00A509A9">
        <w:rPr>
          <w:rFonts w:ascii="Times New Roman" w:hAnsi="Times New Roman"/>
          <w:sz w:val="28"/>
          <w:szCs w:val="28"/>
          <w:lang w:val="en-US"/>
        </w:rPr>
        <w:t xml:space="preserve"> </w:t>
      </w:r>
      <w:r w:rsidRPr="00A509A9">
        <w:rPr>
          <w:rFonts w:ascii="Times New Roman" w:hAnsi="Times New Roman"/>
          <w:sz w:val="28"/>
          <w:szCs w:val="28"/>
        </w:rPr>
        <w:t>первого</w:t>
      </w:r>
      <w:r w:rsidRPr="00A509A9">
        <w:rPr>
          <w:rFonts w:ascii="Times New Roman" w:hAnsi="Times New Roman"/>
          <w:sz w:val="28"/>
          <w:szCs w:val="28"/>
          <w:lang w:val="en-US"/>
        </w:rPr>
        <w:t xml:space="preserve"> </w:t>
      </w:r>
      <w:r w:rsidRPr="00A509A9">
        <w:rPr>
          <w:rFonts w:ascii="Times New Roman" w:hAnsi="Times New Roman"/>
          <w:sz w:val="28"/>
          <w:szCs w:val="28"/>
        </w:rPr>
        <w:t>атрибутивного</w:t>
      </w:r>
      <w:r w:rsidRPr="00A509A9">
        <w:rPr>
          <w:rFonts w:ascii="Times New Roman" w:hAnsi="Times New Roman"/>
          <w:sz w:val="28"/>
          <w:szCs w:val="28"/>
          <w:lang w:val="en-US"/>
        </w:rPr>
        <w:t xml:space="preserve"> </w:t>
      </w:r>
      <w:r w:rsidRPr="00A509A9">
        <w:rPr>
          <w:rFonts w:ascii="Times New Roman" w:hAnsi="Times New Roman"/>
          <w:sz w:val="28"/>
          <w:szCs w:val="28"/>
        </w:rPr>
        <w:t>словосочетания</w:t>
      </w:r>
      <w:r w:rsidRPr="00A509A9">
        <w:rPr>
          <w:rFonts w:ascii="Times New Roman" w:hAnsi="Times New Roman"/>
          <w:sz w:val="28"/>
          <w:szCs w:val="28"/>
          <w:lang w:val="en-US"/>
        </w:rPr>
        <w:t xml:space="preserve"> «wobbly» (not very good or not likely to be successful</w:t>
      </w:r>
      <w:r w:rsidRPr="00A509A9">
        <w:rPr>
          <w:rStyle w:val="a9"/>
          <w:rFonts w:ascii="Times New Roman" w:hAnsi="Times New Roman"/>
          <w:sz w:val="28"/>
          <w:szCs w:val="28"/>
          <w:lang w:val="en-US"/>
        </w:rPr>
        <w:footnoteReference w:id="119"/>
      </w:r>
      <w:r w:rsidRPr="00A509A9">
        <w:rPr>
          <w:rFonts w:ascii="Times New Roman" w:hAnsi="Times New Roman"/>
          <w:sz w:val="28"/>
          <w:szCs w:val="28"/>
          <w:lang w:val="en-US"/>
        </w:rPr>
        <w:t xml:space="preserve">) </w:t>
      </w:r>
      <w:r w:rsidRPr="00A509A9">
        <w:rPr>
          <w:rFonts w:ascii="Times New Roman" w:hAnsi="Times New Roman"/>
          <w:sz w:val="28"/>
          <w:szCs w:val="28"/>
        </w:rPr>
        <w:t>содержит</w:t>
      </w:r>
      <w:r w:rsidRPr="00A509A9">
        <w:rPr>
          <w:rFonts w:ascii="Times New Roman" w:hAnsi="Times New Roman"/>
          <w:sz w:val="28"/>
          <w:szCs w:val="28"/>
          <w:lang w:val="en-US"/>
        </w:rPr>
        <w:t xml:space="preserve"> </w:t>
      </w:r>
      <w:r w:rsidRPr="00A509A9">
        <w:rPr>
          <w:rFonts w:ascii="Times New Roman" w:hAnsi="Times New Roman"/>
          <w:sz w:val="28"/>
          <w:szCs w:val="28"/>
        </w:rPr>
        <w:t>отрицательную</w:t>
      </w:r>
      <w:r w:rsidRPr="00A509A9">
        <w:rPr>
          <w:rFonts w:ascii="Times New Roman" w:hAnsi="Times New Roman"/>
          <w:sz w:val="28"/>
          <w:szCs w:val="28"/>
          <w:lang w:val="en-US"/>
        </w:rPr>
        <w:t xml:space="preserve"> </w:t>
      </w:r>
      <w:r w:rsidRPr="00A509A9">
        <w:rPr>
          <w:rFonts w:ascii="Times New Roman" w:hAnsi="Times New Roman"/>
          <w:sz w:val="28"/>
          <w:szCs w:val="28"/>
        </w:rPr>
        <w:t>оценку</w:t>
      </w:r>
      <w:r w:rsidRPr="00A509A9">
        <w:rPr>
          <w:rFonts w:ascii="Times New Roman" w:hAnsi="Times New Roman"/>
          <w:sz w:val="28"/>
          <w:szCs w:val="28"/>
          <w:lang w:val="en-US"/>
        </w:rPr>
        <w:t xml:space="preserve">. </w:t>
      </w:r>
      <w:r w:rsidRPr="00A509A9">
        <w:rPr>
          <w:rFonts w:ascii="Times New Roman" w:hAnsi="Times New Roman"/>
          <w:sz w:val="28"/>
          <w:szCs w:val="28"/>
        </w:rPr>
        <w:t>Значение прилагательного второй атрибутивной конструкции «</w:t>
      </w:r>
      <w:r w:rsidRPr="00A509A9">
        <w:rPr>
          <w:rFonts w:ascii="Times New Roman" w:hAnsi="Times New Roman"/>
          <w:sz w:val="28"/>
          <w:szCs w:val="28"/>
          <w:lang w:val="en-US"/>
        </w:rPr>
        <w:t>stronger</w:t>
      </w:r>
      <w:r w:rsidRPr="00A509A9">
        <w:rPr>
          <w:rFonts w:ascii="Times New Roman" w:hAnsi="Times New Roman"/>
          <w:sz w:val="28"/>
          <w:szCs w:val="28"/>
        </w:rPr>
        <w:t>» (</w:t>
      </w:r>
      <w:r w:rsidRPr="00A509A9">
        <w:rPr>
          <w:rFonts w:ascii="Times New Roman" w:hAnsi="Times New Roman"/>
          <w:sz w:val="28"/>
          <w:szCs w:val="28"/>
          <w:lang w:val="en-US"/>
        </w:rPr>
        <w:t>good</w:t>
      </w:r>
      <w:r w:rsidRPr="00A509A9">
        <w:rPr>
          <w:rFonts w:ascii="Times New Roman" w:hAnsi="Times New Roman"/>
          <w:sz w:val="28"/>
          <w:szCs w:val="28"/>
        </w:rPr>
        <w:t xml:space="preserve"> </w:t>
      </w:r>
      <w:r w:rsidRPr="00A509A9">
        <w:rPr>
          <w:rFonts w:ascii="Times New Roman" w:hAnsi="Times New Roman"/>
          <w:sz w:val="28"/>
          <w:szCs w:val="28"/>
          <w:lang w:val="en-US"/>
        </w:rPr>
        <w:t>at</w:t>
      </w:r>
      <w:r w:rsidRPr="00A509A9">
        <w:rPr>
          <w:rFonts w:ascii="Times New Roman" w:hAnsi="Times New Roman"/>
          <w:sz w:val="28"/>
          <w:szCs w:val="28"/>
        </w:rPr>
        <w:t xml:space="preserve"> </w:t>
      </w:r>
      <w:r w:rsidRPr="00A509A9">
        <w:rPr>
          <w:rFonts w:ascii="Times New Roman" w:hAnsi="Times New Roman"/>
          <w:sz w:val="28"/>
          <w:szCs w:val="28"/>
          <w:lang w:val="en-US"/>
        </w:rPr>
        <w:t>doing</w:t>
      </w:r>
      <w:r w:rsidRPr="00A509A9">
        <w:rPr>
          <w:rFonts w:ascii="Times New Roman" w:hAnsi="Times New Roman"/>
          <w:sz w:val="28"/>
          <w:szCs w:val="28"/>
        </w:rPr>
        <w:t xml:space="preserve"> </w:t>
      </w:r>
      <w:r w:rsidRPr="00A509A9">
        <w:rPr>
          <w:rFonts w:ascii="Times New Roman" w:hAnsi="Times New Roman"/>
          <w:sz w:val="28"/>
          <w:szCs w:val="28"/>
          <w:lang w:val="en-US"/>
        </w:rPr>
        <w:t>something</w:t>
      </w:r>
      <w:r w:rsidRPr="00A509A9">
        <w:rPr>
          <w:rStyle w:val="a9"/>
          <w:rFonts w:ascii="Times New Roman" w:hAnsi="Times New Roman"/>
          <w:sz w:val="28"/>
          <w:szCs w:val="28"/>
          <w:lang w:val="en-US"/>
        </w:rPr>
        <w:footnoteReference w:id="120"/>
      </w:r>
      <w:r w:rsidRPr="00A509A9">
        <w:rPr>
          <w:rFonts w:ascii="Times New Roman" w:hAnsi="Times New Roman"/>
          <w:sz w:val="28"/>
          <w:szCs w:val="28"/>
        </w:rPr>
        <w:t>) имеет положительную оценку, кроме того, значение существительного данной конструкции «</w:t>
      </w:r>
      <w:r w:rsidRPr="00A509A9">
        <w:rPr>
          <w:rFonts w:ascii="Times New Roman" w:hAnsi="Times New Roman"/>
          <w:sz w:val="28"/>
          <w:szCs w:val="28"/>
          <w:lang w:val="en-US"/>
        </w:rPr>
        <w:t>recovery</w:t>
      </w:r>
      <w:r w:rsidRPr="00A509A9">
        <w:rPr>
          <w:rFonts w:ascii="Times New Roman" w:hAnsi="Times New Roman"/>
          <w:sz w:val="28"/>
          <w:szCs w:val="28"/>
        </w:rPr>
        <w:t>» положительное. Что</w:t>
      </w:r>
      <w:r w:rsidRPr="00A509A9">
        <w:rPr>
          <w:rFonts w:ascii="Times New Roman" w:hAnsi="Times New Roman"/>
          <w:sz w:val="28"/>
          <w:szCs w:val="28"/>
          <w:lang w:val="en-US"/>
        </w:rPr>
        <w:t xml:space="preserve"> </w:t>
      </w:r>
      <w:r w:rsidRPr="00A509A9">
        <w:rPr>
          <w:rFonts w:ascii="Times New Roman" w:hAnsi="Times New Roman"/>
          <w:sz w:val="28"/>
          <w:szCs w:val="28"/>
        </w:rPr>
        <w:t>касается</w:t>
      </w:r>
      <w:r w:rsidRPr="00A509A9">
        <w:rPr>
          <w:rFonts w:ascii="Times New Roman" w:hAnsi="Times New Roman"/>
          <w:sz w:val="28"/>
          <w:szCs w:val="28"/>
          <w:lang w:val="en-US"/>
        </w:rPr>
        <w:t xml:space="preserve"> </w:t>
      </w:r>
      <w:r w:rsidRPr="00A509A9">
        <w:rPr>
          <w:rFonts w:ascii="Times New Roman" w:hAnsi="Times New Roman"/>
          <w:sz w:val="28"/>
          <w:szCs w:val="28"/>
        </w:rPr>
        <w:t>третьей</w:t>
      </w:r>
      <w:r w:rsidRPr="00A509A9">
        <w:rPr>
          <w:rFonts w:ascii="Times New Roman" w:hAnsi="Times New Roman"/>
          <w:sz w:val="28"/>
          <w:szCs w:val="28"/>
          <w:lang w:val="en-US"/>
        </w:rPr>
        <w:t xml:space="preserve"> </w:t>
      </w:r>
      <w:r w:rsidRPr="00A509A9">
        <w:rPr>
          <w:rFonts w:ascii="Times New Roman" w:hAnsi="Times New Roman"/>
          <w:sz w:val="28"/>
          <w:szCs w:val="28"/>
        </w:rPr>
        <w:t>атрибутивной</w:t>
      </w:r>
      <w:r w:rsidRPr="00A509A9">
        <w:rPr>
          <w:rFonts w:ascii="Times New Roman" w:hAnsi="Times New Roman"/>
          <w:sz w:val="28"/>
          <w:szCs w:val="28"/>
          <w:lang w:val="en-US"/>
        </w:rPr>
        <w:t xml:space="preserve"> </w:t>
      </w:r>
      <w:r w:rsidRPr="00A509A9">
        <w:rPr>
          <w:rFonts w:ascii="Times New Roman" w:hAnsi="Times New Roman"/>
          <w:sz w:val="28"/>
          <w:szCs w:val="28"/>
        </w:rPr>
        <w:t>конструкции</w:t>
      </w:r>
      <w:r w:rsidRPr="00A509A9">
        <w:rPr>
          <w:rFonts w:ascii="Times New Roman" w:hAnsi="Times New Roman"/>
          <w:sz w:val="28"/>
          <w:szCs w:val="28"/>
          <w:lang w:val="en-US"/>
        </w:rPr>
        <w:t xml:space="preserve">, </w:t>
      </w:r>
      <w:r w:rsidRPr="00A509A9">
        <w:rPr>
          <w:rFonts w:ascii="Times New Roman" w:hAnsi="Times New Roman"/>
          <w:sz w:val="28"/>
          <w:szCs w:val="28"/>
        </w:rPr>
        <w:t>то</w:t>
      </w:r>
      <w:r w:rsidRPr="00A509A9">
        <w:rPr>
          <w:rFonts w:ascii="Times New Roman" w:hAnsi="Times New Roman"/>
          <w:sz w:val="28"/>
          <w:szCs w:val="28"/>
          <w:lang w:val="en-US"/>
        </w:rPr>
        <w:t xml:space="preserve"> </w:t>
      </w:r>
      <w:r w:rsidRPr="00A509A9">
        <w:rPr>
          <w:rFonts w:ascii="Times New Roman" w:hAnsi="Times New Roman"/>
          <w:sz w:val="28"/>
          <w:szCs w:val="28"/>
        </w:rPr>
        <w:t>значение</w:t>
      </w:r>
      <w:r w:rsidRPr="00A509A9">
        <w:rPr>
          <w:rFonts w:ascii="Times New Roman" w:hAnsi="Times New Roman"/>
          <w:sz w:val="28"/>
          <w:szCs w:val="28"/>
          <w:lang w:val="en-US"/>
        </w:rPr>
        <w:t xml:space="preserve"> </w:t>
      </w:r>
      <w:r w:rsidRPr="00A509A9">
        <w:rPr>
          <w:rFonts w:ascii="Times New Roman" w:hAnsi="Times New Roman"/>
          <w:sz w:val="28"/>
          <w:szCs w:val="28"/>
        </w:rPr>
        <w:t>прилагательного</w:t>
      </w:r>
      <w:r w:rsidRPr="00A509A9">
        <w:rPr>
          <w:rFonts w:ascii="Times New Roman" w:hAnsi="Times New Roman"/>
          <w:sz w:val="28"/>
          <w:szCs w:val="28"/>
          <w:lang w:val="en-US"/>
        </w:rPr>
        <w:t xml:space="preserve"> «persistent» (continuing to grow or develop after the normal period of growth</w:t>
      </w:r>
      <w:r w:rsidRPr="00A509A9">
        <w:rPr>
          <w:rStyle w:val="a9"/>
          <w:rFonts w:ascii="Times New Roman" w:hAnsi="Times New Roman"/>
          <w:sz w:val="28"/>
          <w:szCs w:val="28"/>
          <w:lang w:val="en-US"/>
        </w:rPr>
        <w:footnoteReference w:id="121"/>
      </w:r>
      <w:r w:rsidRPr="00A509A9">
        <w:rPr>
          <w:rFonts w:ascii="Times New Roman" w:hAnsi="Times New Roman"/>
          <w:sz w:val="28"/>
          <w:szCs w:val="28"/>
          <w:lang w:val="en-US"/>
        </w:rPr>
        <w:t xml:space="preserve">) </w:t>
      </w:r>
      <w:r w:rsidRPr="00A509A9">
        <w:rPr>
          <w:rFonts w:ascii="Times New Roman" w:hAnsi="Times New Roman"/>
          <w:sz w:val="28"/>
          <w:szCs w:val="28"/>
        </w:rPr>
        <w:t>положительное</w:t>
      </w:r>
      <w:r w:rsidRPr="00A509A9">
        <w:rPr>
          <w:rFonts w:ascii="Times New Roman" w:hAnsi="Times New Roman"/>
          <w:sz w:val="28"/>
          <w:szCs w:val="28"/>
          <w:lang w:val="en-US"/>
        </w:rPr>
        <w:t xml:space="preserve">, </w:t>
      </w:r>
      <w:r w:rsidRPr="00A509A9">
        <w:rPr>
          <w:rFonts w:ascii="Times New Roman" w:hAnsi="Times New Roman"/>
          <w:sz w:val="28"/>
          <w:szCs w:val="28"/>
        </w:rPr>
        <w:t>а</w:t>
      </w:r>
      <w:r w:rsidRPr="00A509A9">
        <w:rPr>
          <w:rFonts w:ascii="Times New Roman" w:hAnsi="Times New Roman"/>
          <w:sz w:val="28"/>
          <w:szCs w:val="28"/>
          <w:lang w:val="en-US"/>
        </w:rPr>
        <w:t xml:space="preserve"> </w:t>
      </w:r>
      <w:r w:rsidRPr="00A509A9">
        <w:rPr>
          <w:rFonts w:ascii="Times New Roman" w:hAnsi="Times New Roman"/>
          <w:sz w:val="28"/>
          <w:szCs w:val="28"/>
        </w:rPr>
        <w:t>значение</w:t>
      </w:r>
      <w:r w:rsidRPr="00A509A9">
        <w:rPr>
          <w:rFonts w:ascii="Times New Roman" w:hAnsi="Times New Roman"/>
          <w:sz w:val="28"/>
          <w:szCs w:val="28"/>
          <w:lang w:val="en-US"/>
        </w:rPr>
        <w:t xml:space="preserve"> </w:t>
      </w:r>
      <w:r w:rsidRPr="00A509A9">
        <w:rPr>
          <w:rFonts w:ascii="Times New Roman" w:hAnsi="Times New Roman"/>
          <w:sz w:val="28"/>
          <w:szCs w:val="28"/>
        </w:rPr>
        <w:t>наречия</w:t>
      </w:r>
      <w:r w:rsidRPr="00A509A9">
        <w:rPr>
          <w:rFonts w:ascii="Times New Roman" w:hAnsi="Times New Roman"/>
          <w:sz w:val="28"/>
          <w:szCs w:val="28"/>
          <w:lang w:val="en-US"/>
        </w:rPr>
        <w:t xml:space="preserve"> «painfully» (used to emphasize a bad or harmful quality that someone or something has</w:t>
      </w:r>
      <w:r w:rsidRPr="00A509A9">
        <w:rPr>
          <w:rStyle w:val="a9"/>
          <w:rFonts w:ascii="Times New Roman" w:hAnsi="Times New Roman"/>
          <w:sz w:val="28"/>
          <w:szCs w:val="28"/>
          <w:lang w:val="en-US"/>
        </w:rPr>
        <w:footnoteReference w:id="122"/>
      </w:r>
      <w:r w:rsidRPr="00A509A9">
        <w:rPr>
          <w:rFonts w:ascii="Times New Roman" w:hAnsi="Times New Roman"/>
          <w:sz w:val="28"/>
          <w:szCs w:val="28"/>
          <w:lang w:val="en-US"/>
        </w:rPr>
        <w:t xml:space="preserve">) </w:t>
      </w:r>
      <w:r w:rsidRPr="00A509A9">
        <w:rPr>
          <w:rFonts w:ascii="Times New Roman" w:hAnsi="Times New Roman"/>
          <w:sz w:val="28"/>
          <w:szCs w:val="28"/>
        </w:rPr>
        <w:t>и</w:t>
      </w:r>
      <w:r w:rsidRPr="00A509A9">
        <w:rPr>
          <w:rFonts w:ascii="Times New Roman" w:hAnsi="Times New Roman"/>
          <w:sz w:val="28"/>
          <w:szCs w:val="28"/>
          <w:lang w:val="en-US"/>
        </w:rPr>
        <w:t xml:space="preserve"> </w:t>
      </w:r>
      <w:r w:rsidRPr="00A509A9">
        <w:rPr>
          <w:rFonts w:ascii="Times New Roman" w:hAnsi="Times New Roman"/>
          <w:sz w:val="28"/>
          <w:szCs w:val="28"/>
        </w:rPr>
        <w:t>существительного</w:t>
      </w:r>
      <w:r w:rsidRPr="00A509A9">
        <w:rPr>
          <w:rFonts w:ascii="Times New Roman" w:hAnsi="Times New Roman"/>
          <w:sz w:val="28"/>
          <w:szCs w:val="28"/>
          <w:lang w:val="en-US"/>
        </w:rPr>
        <w:t xml:space="preserve"> «unemployment» (the number of people in a particular country or area who cannot get a job</w:t>
      </w:r>
      <w:r w:rsidRPr="00A509A9">
        <w:rPr>
          <w:rStyle w:val="a9"/>
          <w:rFonts w:ascii="Times New Roman" w:hAnsi="Times New Roman"/>
          <w:sz w:val="28"/>
          <w:szCs w:val="28"/>
          <w:lang w:val="en-US"/>
        </w:rPr>
        <w:footnoteReference w:id="123"/>
      </w:r>
      <w:r w:rsidRPr="00A509A9">
        <w:rPr>
          <w:rFonts w:ascii="Times New Roman" w:hAnsi="Times New Roman"/>
          <w:sz w:val="28"/>
          <w:szCs w:val="28"/>
          <w:lang w:val="en-US"/>
        </w:rPr>
        <w:t xml:space="preserve">) </w:t>
      </w:r>
      <w:r w:rsidRPr="00A509A9">
        <w:rPr>
          <w:rFonts w:ascii="Times New Roman" w:hAnsi="Times New Roman"/>
          <w:sz w:val="28"/>
          <w:szCs w:val="28"/>
        </w:rPr>
        <w:t>содержат</w:t>
      </w:r>
      <w:r w:rsidRPr="00A509A9">
        <w:rPr>
          <w:rFonts w:ascii="Times New Roman" w:hAnsi="Times New Roman"/>
          <w:sz w:val="28"/>
          <w:szCs w:val="28"/>
          <w:lang w:val="en-US"/>
        </w:rPr>
        <w:t xml:space="preserve"> </w:t>
      </w:r>
      <w:r w:rsidRPr="00A509A9">
        <w:rPr>
          <w:rFonts w:ascii="Times New Roman" w:hAnsi="Times New Roman"/>
          <w:sz w:val="28"/>
          <w:szCs w:val="28"/>
        </w:rPr>
        <w:t>отрицательную</w:t>
      </w:r>
      <w:r w:rsidRPr="00A509A9">
        <w:rPr>
          <w:rFonts w:ascii="Times New Roman" w:hAnsi="Times New Roman"/>
          <w:sz w:val="28"/>
          <w:szCs w:val="28"/>
          <w:lang w:val="en-US"/>
        </w:rPr>
        <w:t xml:space="preserve"> </w:t>
      </w:r>
      <w:r w:rsidRPr="00A509A9">
        <w:rPr>
          <w:rFonts w:ascii="Times New Roman" w:hAnsi="Times New Roman"/>
          <w:sz w:val="28"/>
          <w:szCs w:val="28"/>
        </w:rPr>
        <w:t>оценку</w:t>
      </w:r>
      <w:r w:rsidRPr="00A509A9">
        <w:rPr>
          <w:rFonts w:ascii="Times New Roman" w:hAnsi="Times New Roman"/>
          <w:sz w:val="28"/>
          <w:szCs w:val="28"/>
          <w:lang w:val="en-US"/>
        </w:rPr>
        <w:t xml:space="preserve">. </w:t>
      </w:r>
      <w:r w:rsidRPr="00A509A9">
        <w:rPr>
          <w:rFonts w:ascii="Times New Roman" w:hAnsi="Times New Roman"/>
          <w:sz w:val="28"/>
          <w:szCs w:val="28"/>
        </w:rPr>
        <w:t>В примере речь идет о том, что президент Барак Обама предложил выделить значительную сумму, в пределах 150 миллиардов долларов, из федерального бюджета для того, чтобы восстановить неустойчивое (</w:t>
      </w:r>
      <w:r w:rsidRPr="00A509A9">
        <w:rPr>
          <w:rFonts w:ascii="Times New Roman" w:hAnsi="Times New Roman"/>
          <w:sz w:val="28"/>
          <w:szCs w:val="28"/>
          <w:lang w:val="en-US"/>
        </w:rPr>
        <w:t>wobbly</w:t>
      </w:r>
      <w:r w:rsidRPr="00A509A9">
        <w:rPr>
          <w:rFonts w:ascii="Times New Roman" w:hAnsi="Times New Roman"/>
          <w:sz w:val="28"/>
          <w:szCs w:val="28"/>
        </w:rPr>
        <w:t>) экономическое положение и остановить чрезвычайно длительный период безработицы (</w:t>
      </w:r>
      <w:r w:rsidRPr="00A509A9">
        <w:rPr>
          <w:rFonts w:ascii="Times New Roman" w:hAnsi="Times New Roman"/>
          <w:sz w:val="28"/>
          <w:szCs w:val="28"/>
          <w:lang w:val="en-US"/>
        </w:rPr>
        <w:t>painfully</w:t>
      </w:r>
      <w:r w:rsidRPr="00A509A9">
        <w:rPr>
          <w:rFonts w:ascii="Times New Roman" w:hAnsi="Times New Roman"/>
          <w:sz w:val="28"/>
          <w:szCs w:val="28"/>
        </w:rPr>
        <w:t xml:space="preserve"> </w:t>
      </w:r>
      <w:r w:rsidRPr="00A509A9">
        <w:rPr>
          <w:rFonts w:ascii="Times New Roman" w:hAnsi="Times New Roman"/>
          <w:sz w:val="28"/>
          <w:szCs w:val="28"/>
          <w:lang w:val="en-US"/>
        </w:rPr>
        <w:t>persistent</w:t>
      </w:r>
      <w:r w:rsidRPr="00A509A9">
        <w:rPr>
          <w:rFonts w:ascii="Times New Roman" w:hAnsi="Times New Roman"/>
          <w:sz w:val="28"/>
          <w:szCs w:val="28"/>
        </w:rPr>
        <w:t xml:space="preserve"> </w:t>
      </w:r>
      <w:r w:rsidRPr="00A509A9">
        <w:rPr>
          <w:rFonts w:ascii="Times New Roman" w:hAnsi="Times New Roman"/>
          <w:sz w:val="28"/>
          <w:szCs w:val="28"/>
          <w:lang w:val="en-US"/>
        </w:rPr>
        <w:t>unemployment</w:t>
      </w:r>
      <w:r w:rsidRPr="00A509A9">
        <w:rPr>
          <w:rFonts w:ascii="Times New Roman" w:hAnsi="Times New Roman"/>
          <w:sz w:val="28"/>
          <w:szCs w:val="28"/>
        </w:rPr>
        <w:t>). Несмотря на наличие отрицательных атрибутивных словосочетаний, в целом, в контексте за счет положительной конструкции (</w:t>
      </w:r>
      <w:r w:rsidRPr="00A509A9">
        <w:rPr>
          <w:rFonts w:ascii="Times New Roman" w:hAnsi="Times New Roman"/>
          <w:sz w:val="28"/>
          <w:szCs w:val="28"/>
          <w:lang w:val="en-US"/>
        </w:rPr>
        <w:t>stronger</w:t>
      </w:r>
      <w:r w:rsidRPr="00A509A9">
        <w:rPr>
          <w:rFonts w:ascii="Times New Roman" w:hAnsi="Times New Roman"/>
          <w:sz w:val="28"/>
          <w:szCs w:val="28"/>
        </w:rPr>
        <w:t xml:space="preserve"> </w:t>
      </w:r>
      <w:r w:rsidRPr="00A509A9">
        <w:rPr>
          <w:rFonts w:ascii="Times New Roman" w:hAnsi="Times New Roman"/>
          <w:sz w:val="28"/>
          <w:szCs w:val="28"/>
          <w:lang w:val="en-US"/>
        </w:rPr>
        <w:t>recovery</w:t>
      </w:r>
      <w:r w:rsidRPr="00A509A9">
        <w:rPr>
          <w:rFonts w:ascii="Times New Roman" w:hAnsi="Times New Roman"/>
          <w:sz w:val="28"/>
          <w:szCs w:val="28"/>
        </w:rPr>
        <w:t xml:space="preserve">) создается ситуация, которая вселяет надежду на благополучное будущее экономики. </w:t>
      </w:r>
    </w:p>
    <w:p w:rsidR="008056E0" w:rsidRPr="00A509A9" w:rsidRDefault="008056E0" w:rsidP="00A509A9">
      <w:pPr>
        <w:widowControl w:val="0"/>
        <w:spacing w:after="0" w:line="360" w:lineRule="auto"/>
        <w:ind w:firstLine="709"/>
        <w:jc w:val="both"/>
        <w:rPr>
          <w:rFonts w:ascii="Times New Roman" w:hAnsi="Times New Roman"/>
          <w:sz w:val="28"/>
          <w:szCs w:val="28"/>
          <w:lang w:val="en-US"/>
        </w:rPr>
      </w:pPr>
      <w:r w:rsidRPr="00A509A9">
        <w:rPr>
          <w:rFonts w:ascii="Times New Roman" w:hAnsi="Times New Roman"/>
          <w:sz w:val="28"/>
          <w:szCs w:val="28"/>
        </w:rPr>
        <w:t>Необходимо заметить, что кроме прилагательных с положительной оценкой, в данной тематике встречаются прилагательные и с отрицательной оценкой. Например</w:t>
      </w:r>
      <w:r w:rsidRPr="00A509A9">
        <w:rPr>
          <w:rFonts w:ascii="Times New Roman" w:hAnsi="Times New Roman"/>
          <w:sz w:val="28"/>
          <w:szCs w:val="28"/>
          <w:lang w:val="en-US"/>
        </w:rPr>
        <w:t xml:space="preserve">: </w:t>
      </w:r>
    </w:p>
    <w:p w:rsidR="008056E0" w:rsidRPr="00A509A9" w:rsidRDefault="008056E0" w:rsidP="00A509A9">
      <w:pPr>
        <w:pStyle w:val="ap-story-p"/>
        <w:widowControl w:val="0"/>
        <w:spacing w:after="0" w:line="360" w:lineRule="auto"/>
        <w:ind w:firstLine="709"/>
        <w:jc w:val="both"/>
        <w:rPr>
          <w:sz w:val="28"/>
          <w:szCs w:val="28"/>
          <w:lang w:val="en-US"/>
        </w:rPr>
      </w:pPr>
      <w:r w:rsidRPr="00A509A9">
        <w:rPr>
          <w:sz w:val="28"/>
          <w:szCs w:val="28"/>
          <w:lang w:val="en-US"/>
        </w:rPr>
        <w:t xml:space="preserve">While acknowledging increasing concerns in Congress and among the public over the nation's growing debt, Obama said critics present </w:t>
      </w:r>
      <w:r w:rsidR="002632BC" w:rsidRPr="00A509A9">
        <w:rPr>
          <w:sz w:val="28"/>
          <w:szCs w:val="28"/>
          <w:lang w:val="en-US"/>
        </w:rPr>
        <w:t>a «</w:t>
      </w:r>
      <w:r w:rsidRPr="00A509A9">
        <w:rPr>
          <w:sz w:val="28"/>
          <w:szCs w:val="28"/>
          <w:lang w:val="en-US"/>
        </w:rPr>
        <w:t>false choice</w:t>
      </w:r>
      <w:r w:rsidR="002632BC" w:rsidRPr="00A509A9">
        <w:rPr>
          <w:sz w:val="28"/>
          <w:szCs w:val="28"/>
          <w:lang w:val="en-US"/>
        </w:rPr>
        <w:t>»</w:t>
      </w:r>
      <w:r w:rsidRPr="00A509A9">
        <w:rPr>
          <w:sz w:val="28"/>
          <w:szCs w:val="28"/>
          <w:lang w:val="en-US"/>
        </w:rPr>
        <w:t xml:space="preserve"> between paying down deficits and investing in job creation and economic growth.</w:t>
      </w:r>
      <w:r w:rsidRPr="00A509A9">
        <w:rPr>
          <w:rStyle w:val="a9"/>
          <w:sz w:val="28"/>
          <w:szCs w:val="28"/>
          <w:lang w:val="en-US"/>
        </w:rPr>
        <w:footnoteReference w:id="124"/>
      </w:r>
    </w:p>
    <w:p w:rsidR="008056E0" w:rsidRPr="00A509A9" w:rsidRDefault="008056E0" w:rsidP="00A509A9">
      <w:pPr>
        <w:pStyle w:val="ap-story-p"/>
        <w:widowControl w:val="0"/>
        <w:spacing w:after="0" w:line="360" w:lineRule="auto"/>
        <w:ind w:firstLine="709"/>
        <w:jc w:val="both"/>
        <w:rPr>
          <w:sz w:val="28"/>
          <w:szCs w:val="28"/>
        </w:rPr>
      </w:pPr>
      <w:r w:rsidRPr="00A509A9">
        <w:rPr>
          <w:sz w:val="28"/>
          <w:szCs w:val="28"/>
        </w:rPr>
        <w:t>В данном примере мы выделили атрибутивную конструкцию «</w:t>
      </w:r>
      <w:r w:rsidRPr="00A509A9">
        <w:rPr>
          <w:sz w:val="28"/>
          <w:szCs w:val="28"/>
          <w:lang w:val="en-US"/>
        </w:rPr>
        <w:t>a</w:t>
      </w:r>
      <w:r w:rsidR="005C4167" w:rsidRPr="00A509A9">
        <w:rPr>
          <w:sz w:val="28"/>
          <w:szCs w:val="28"/>
        </w:rPr>
        <w:t xml:space="preserve"> </w:t>
      </w:r>
      <w:r w:rsidRPr="00A509A9">
        <w:rPr>
          <w:sz w:val="28"/>
          <w:szCs w:val="28"/>
          <w:lang w:val="en-US"/>
        </w:rPr>
        <w:t>false</w:t>
      </w:r>
      <w:r w:rsidRPr="00A509A9">
        <w:rPr>
          <w:sz w:val="28"/>
          <w:szCs w:val="28"/>
        </w:rPr>
        <w:t xml:space="preserve"> </w:t>
      </w:r>
      <w:r w:rsidRPr="00A509A9">
        <w:rPr>
          <w:sz w:val="28"/>
          <w:szCs w:val="28"/>
          <w:lang w:val="en-US"/>
        </w:rPr>
        <w:t>choice</w:t>
      </w:r>
      <w:r w:rsidRPr="00A509A9">
        <w:rPr>
          <w:sz w:val="28"/>
          <w:szCs w:val="28"/>
        </w:rPr>
        <w:t>» с отрицательной оценкой. Значение</w:t>
      </w:r>
      <w:r w:rsidRPr="00A509A9">
        <w:rPr>
          <w:sz w:val="28"/>
          <w:szCs w:val="28"/>
          <w:lang w:val="en-US"/>
        </w:rPr>
        <w:t xml:space="preserve"> </w:t>
      </w:r>
      <w:r w:rsidRPr="00A509A9">
        <w:rPr>
          <w:sz w:val="28"/>
          <w:szCs w:val="28"/>
        </w:rPr>
        <w:t>прилагательного</w:t>
      </w:r>
      <w:r w:rsidRPr="00A509A9">
        <w:rPr>
          <w:sz w:val="28"/>
          <w:szCs w:val="28"/>
          <w:lang w:val="en-US"/>
        </w:rPr>
        <w:t xml:space="preserve"> «false» (untrue, incorrect, bad or not honest information</w:t>
      </w:r>
      <w:r w:rsidRPr="00A509A9">
        <w:rPr>
          <w:rStyle w:val="a9"/>
          <w:sz w:val="28"/>
          <w:szCs w:val="28"/>
          <w:lang w:val="en-US"/>
        </w:rPr>
        <w:footnoteReference w:id="125"/>
      </w:r>
      <w:r w:rsidRPr="00A509A9">
        <w:rPr>
          <w:sz w:val="28"/>
          <w:szCs w:val="28"/>
          <w:lang w:val="en-US"/>
        </w:rPr>
        <w:t xml:space="preserve">) </w:t>
      </w:r>
      <w:r w:rsidRPr="00A509A9">
        <w:rPr>
          <w:sz w:val="28"/>
          <w:szCs w:val="28"/>
        </w:rPr>
        <w:t>содержит</w:t>
      </w:r>
      <w:r w:rsidRPr="00A509A9">
        <w:rPr>
          <w:sz w:val="28"/>
          <w:szCs w:val="28"/>
          <w:lang w:val="en-US"/>
        </w:rPr>
        <w:t xml:space="preserve"> </w:t>
      </w:r>
      <w:r w:rsidRPr="00A509A9">
        <w:rPr>
          <w:sz w:val="28"/>
          <w:szCs w:val="28"/>
        </w:rPr>
        <w:t>отрицательную</w:t>
      </w:r>
      <w:r w:rsidRPr="00A509A9">
        <w:rPr>
          <w:sz w:val="28"/>
          <w:szCs w:val="28"/>
          <w:lang w:val="en-US"/>
        </w:rPr>
        <w:t xml:space="preserve"> </w:t>
      </w:r>
      <w:r w:rsidRPr="00A509A9">
        <w:rPr>
          <w:sz w:val="28"/>
          <w:szCs w:val="28"/>
        </w:rPr>
        <w:t>оценку</w:t>
      </w:r>
      <w:r w:rsidRPr="00A509A9">
        <w:rPr>
          <w:sz w:val="28"/>
          <w:szCs w:val="28"/>
          <w:lang w:val="en-US"/>
        </w:rPr>
        <w:t xml:space="preserve">. </w:t>
      </w:r>
      <w:r w:rsidRPr="00A509A9">
        <w:rPr>
          <w:sz w:val="28"/>
          <w:szCs w:val="28"/>
        </w:rPr>
        <w:t>В этом предложении говорится о том, что, по мнению президента США Барака Обамы, критики направляют на «ложный путь» в отношении между выплатами по дефициту и денежными вкладами в создание рабочих мест и экономическое развитие. Такие сведения носят несомненно отрицательный характер.</w:t>
      </w:r>
    </w:p>
    <w:p w:rsidR="008056E0" w:rsidRPr="00A509A9" w:rsidRDefault="008056E0" w:rsidP="00A509A9">
      <w:pPr>
        <w:pStyle w:val="ap-story-p"/>
        <w:widowControl w:val="0"/>
        <w:spacing w:after="0" w:line="360" w:lineRule="auto"/>
        <w:ind w:firstLine="709"/>
        <w:jc w:val="both"/>
        <w:rPr>
          <w:sz w:val="28"/>
          <w:szCs w:val="28"/>
        </w:rPr>
      </w:pPr>
      <w:r w:rsidRPr="00A509A9">
        <w:rPr>
          <w:sz w:val="28"/>
          <w:szCs w:val="28"/>
        </w:rPr>
        <w:t>Приведем следующий пример с отрицательной оценкой:</w:t>
      </w:r>
    </w:p>
    <w:p w:rsidR="008056E0" w:rsidRPr="00A509A9" w:rsidRDefault="008056E0" w:rsidP="00A509A9">
      <w:pPr>
        <w:widowControl w:val="0"/>
        <w:spacing w:after="0" w:line="360" w:lineRule="auto"/>
        <w:ind w:firstLine="709"/>
        <w:jc w:val="both"/>
        <w:rPr>
          <w:rFonts w:ascii="Times New Roman" w:hAnsi="Times New Roman"/>
          <w:sz w:val="28"/>
          <w:szCs w:val="28"/>
          <w:lang w:val="en-US"/>
        </w:rPr>
      </w:pPr>
      <w:r w:rsidRPr="00A509A9">
        <w:rPr>
          <w:rFonts w:ascii="Times New Roman" w:hAnsi="Times New Roman"/>
          <w:sz w:val="28"/>
          <w:szCs w:val="28"/>
          <w:lang w:val="en-US"/>
        </w:rPr>
        <w:t xml:space="preserve">When asked, experts on average thought that the key rate would fall from its current 9.3% to 8.4% by the end of 2011. In addition to the bad news on employment, most economists also felt that 2010 would be a </w:t>
      </w:r>
      <w:r w:rsidR="00D23517" w:rsidRPr="00A509A9">
        <w:rPr>
          <w:rFonts w:ascii="Times New Roman" w:hAnsi="Times New Roman"/>
          <w:sz w:val="28"/>
          <w:szCs w:val="28"/>
          <w:lang w:val="en-US"/>
        </w:rPr>
        <w:t>«flat»</w:t>
      </w:r>
      <w:r w:rsidRPr="00A509A9">
        <w:rPr>
          <w:rFonts w:ascii="Times New Roman" w:hAnsi="Times New Roman"/>
          <w:sz w:val="28"/>
          <w:szCs w:val="28"/>
          <w:lang w:val="en-US"/>
        </w:rPr>
        <w:t xml:space="preserve"> year for housing appreciation, and predicted a mere 2.3% gain in 2011.</w:t>
      </w:r>
      <w:r w:rsidRPr="00A509A9">
        <w:rPr>
          <w:rStyle w:val="a9"/>
          <w:rFonts w:ascii="Times New Roman" w:hAnsi="Times New Roman"/>
          <w:sz w:val="28"/>
          <w:szCs w:val="28"/>
          <w:lang w:val="en-US"/>
        </w:rPr>
        <w:footnoteReference w:id="126"/>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В этом контексте использованы две атрибутивные конструкции «</w:t>
      </w:r>
      <w:r w:rsidRPr="00A509A9">
        <w:rPr>
          <w:rFonts w:ascii="Times New Roman" w:hAnsi="Times New Roman"/>
          <w:sz w:val="28"/>
          <w:szCs w:val="28"/>
          <w:lang w:val="en-US"/>
        </w:rPr>
        <w:t>the</w:t>
      </w:r>
      <w:r w:rsidRPr="00A509A9">
        <w:rPr>
          <w:rFonts w:ascii="Times New Roman" w:hAnsi="Times New Roman"/>
          <w:sz w:val="28"/>
          <w:szCs w:val="28"/>
        </w:rPr>
        <w:t xml:space="preserve"> </w:t>
      </w:r>
      <w:r w:rsidRPr="00A509A9">
        <w:rPr>
          <w:rFonts w:ascii="Times New Roman" w:hAnsi="Times New Roman"/>
          <w:sz w:val="28"/>
          <w:szCs w:val="28"/>
          <w:lang w:val="en-US"/>
        </w:rPr>
        <w:t>bad</w:t>
      </w:r>
      <w:r w:rsidRPr="00A509A9">
        <w:rPr>
          <w:rFonts w:ascii="Times New Roman" w:hAnsi="Times New Roman"/>
          <w:sz w:val="28"/>
          <w:szCs w:val="28"/>
        </w:rPr>
        <w:t xml:space="preserve"> </w:t>
      </w:r>
      <w:r w:rsidRPr="00A509A9">
        <w:rPr>
          <w:rFonts w:ascii="Times New Roman" w:hAnsi="Times New Roman"/>
          <w:sz w:val="28"/>
          <w:szCs w:val="28"/>
          <w:lang w:val="en-US"/>
        </w:rPr>
        <w:t>news</w:t>
      </w:r>
      <w:r w:rsidRPr="00A509A9">
        <w:rPr>
          <w:rFonts w:ascii="Times New Roman" w:hAnsi="Times New Roman"/>
          <w:sz w:val="28"/>
          <w:szCs w:val="28"/>
        </w:rPr>
        <w:t>» и «</w:t>
      </w:r>
      <w:r w:rsidRPr="00A509A9">
        <w:rPr>
          <w:rFonts w:ascii="Times New Roman" w:hAnsi="Times New Roman"/>
          <w:sz w:val="28"/>
          <w:szCs w:val="28"/>
          <w:lang w:val="en-US"/>
        </w:rPr>
        <w:t>flat</w:t>
      </w:r>
      <w:r w:rsidRPr="00A509A9">
        <w:rPr>
          <w:rFonts w:ascii="Times New Roman" w:hAnsi="Times New Roman"/>
          <w:sz w:val="28"/>
          <w:szCs w:val="28"/>
        </w:rPr>
        <w:t xml:space="preserve"> </w:t>
      </w:r>
      <w:r w:rsidRPr="00A509A9">
        <w:rPr>
          <w:rFonts w:ascii="Times New Roman" w:hAnsi="Times New Roman"/>
          <w:sz w:val="28"/>
          <w:szCs w:val="28"/>
          <w:lang w:val="en-US"/>
        </w:rPr>
        <w:t>year</w:t>
      </w:r>
      <w:r w:rsidRPr="00A509A9">
        <w:rPr>
          <w:rFonts w:ascii="Times New Roman" w:hAnsi="Times New Roman"/>
          <w:sz w:val="28"/>
          <w:szCs w:val="28"/>
        </w:rPr>
        <w:t>» с отрицательной оценкой. Значение</w:t>
      </w:r>
      <w:r w:rsidRPr="00A509A9">
        <w:rPr>
          <w:rFonts w:ascii="Times New Roman" w:hAnsi="Times New Roman"/>
          <w:sz w:val="28"/>
          <w:szCs w:val="28"/>
          <w:lang w:val="en-US"/>
        </w:rPr>
        <w:t xml:space="preserve"> </w:t>
      </w:r>
      <w:r w:rsidRPr="00A509A9">
        <w:rPr>
          <w:rFonts w:ascii="Times New Roman" w:hAnsi="Times New Roman"/>
          <w:sz w:val="28"/>
          <w:szCs w:val="28"/>
        </w:rPr>
        <w:t>прилагательных</w:t>
      </w:r>
      <w:r w:rsidRPr="00A509A9">
        <w:rPr>
          <w:rFonts w:ascii="Times New Roman" w:hAnsi="Times New Roman"/>
          <w:sz w:val="28"/>
          <w:szCs w:val="28"/>
          <w:lang w:val="en-US"/>
        </w:rPr>
        <w:t xml:space="preserve"> «bad» (not good, unpleasant or likely to cause problems) </w:t>
      </w:r>
      <w:r w:rsidRPr="00A509A9">
        <w:rPr>
          <w:rFonts w:ascii="Times New Roman" w:hAnsi="Times New Roman"/>
          <w:sz w:val="28"/>
          <w:szCs w:val="28"/>
        </w:rPr>
        <w:t>и</w:t>
      </w:r>
      <w:r w:rsidRPr="00A509A9">
        <w:rPr>
          <w:rFonts w:ascii="Times New Roman" w:hAnsi="Times New Roman"/>
          <w:sz w:val="28"/>
          <w:szCs w:val="28"/>
          <w:lang w:val="en-US"/>
        </w:rPr>
        <w:t xml:space="preserve"> «flat» (dull, not interesting, not increased or improved over a period of time (about economic conditions</w:t>
      </w:r>
      <w:r w:rsidRPr="00A509A9">
        <w:rPr>
          <w:rStyle w:val="a9"/>
          <w:rFonts w:ascii="Times New Roman" w:hAnsi="Times New Roman"/>
          <w:sz w:val="28"/>
          <w:szCs w:val="28"/>
          <w:lang w:val="en-US"/>
        </w:rPr>
        <w:footnoteReference w:id="127"/>
      </w:r>
      <w:r w:rsidRPr="00A509A9">
        <w:rPr>
          <w:rFonts w:ascii="Times New Roman" w:hAnsi="Times New Roman"/>
          <w:sz w:val="28"/>
          <w:szCs w:val="28"/>
          <w:lang w:val="en-US"/>
        </w:rPr>
        <w:t xml:space="preserve">)) </w:t>
      </w:r>
      <w:r w:rsidRPr="00A509A9">
        <w:rPr>
          <w:rFonts w:ascii="Times New Roman" w:hAnsi="Times New Roman"/>
          <w:sz w:val="28"/>
          <w:szCs w:val="28"/>
        </w:rPr>
        <w:t>содержат</w:t>
      </w:r>
      <w:r w:rsidRPr="00A509A9">
        <w:rPr>
          <w:rFonts w:ascii="Times New Roman" w:hAnsi="Times New Roman"/>
          <w:sz w:val="28"/>
          <w:szCs w:val="28"/>
          <w:lang w:val="en-US"/>
        </w:rPr>
        <w:t xml:space="preserve"> </w:t>
      </w:r>
      <w:r w:rsidRPr="00A509A9">
        <w:rPr>
          <w:rFonts w:ascii="Times New Roman" w:hAnsi="Times New Roman"/>
          <w:sz w:val="28"/>
          <w:szCs w:val="28"/>
        </w:rPr>
        <w:t>отрицательную</w:t>
      </w:r>
      <w:r w:rsidRPr="00A509A9">
        <w:rPr>
          <w:rFonts w:ascii="Times New Roman" w:hAnsi="Times New Roman"/>
          <w:sz w:val="28"/>
          <w:szCs w:val="28"/>
          <w:lang w:val="en-US"/>
        </w:rPr>
        <w:t xml:space="preserve"> </w:t>
      </w:r>
      <w:r w:rsidRPr="00A509A9">
        <w:rPr>
          <w:rFonts w:ascii="Times New Roman" w:hAnsi="Times New Roman"/>
          <w:sz w:val="28"/>
          <w:szCs w:val="28"/>
        </w:rPr>
        <w:t>оценку</w:t>
      </w:r>
      <w:r w:rsidRPr="00A509A9">
        <w:rPr>
          <w:rFonts w:ascii="Times New Roman" w:hAnsi="Times New Roman"/>
          <w:sz w:val="28"/>
          <w:szCs w:val="28"/>
          <w:lang w:val="en-US"/>
        </w:rPr>
        <w:t xml:space="preserve">. </w:t>
      </w:r>
      <w:r w:rsidRPr="00A509A9">
        <w:rPr>
          <w:rFonts w:ascii="Times New Roman" w:hAnsi="Times New Roman"/>
          <w:sz w:val="28"/>
          <w:szCs w:val="28"/>
        </w:rPr>
        <w:t xml:space="preserve">В данном примере отмечено, что плохой новостью является то, что 2010 год, по мнению специалистов, будет унылым, не будет наблюдаться каких-либо изменений в лучшую сторону. Следовательно, подобный контекст ориентирует нас на прогнозирование отрицательных результатов и, в целом, негативное восприятие такой информации.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В данной тематике количество прилагательных с положительной оценкой составляет 27,6%, остальные 17,2% приходятся на прилагательные-атрибуты с отрицательной оценкой. Этот факт свидетельствует о том, что в новостных сообщениях, посвященных экономике США, наблюдается больше положительных сторон, а не отрицательных. </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rPr>
      </w:pPr>
      <w:r w:rsidRPr="00A509A9">
        <w:rPr>
          <w:rFonts w:ascii="Times New Roman" w:hAnsi="Times New Roman"/>
          <w:sz w:val="28"/>
          <w:szCs w:val="28"/>
        </w:rPr>
        <w:t xml:space="preserve">Анализ статей, посвященных принятию новой реформы здравоохранения в США. Данная тема тесно связана с экономикой и внутренней политикой США. Следует заметить, что данная реформа связана также и с областью медицины, поэтому она затрагивает такие вопросы как, создание универсальной системы медицинского обеспечения и доступное медицинское страхование большинства граждан Америки.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В этом тематическом блоке содержится большое количество дескриптивных прилагательных, которые обозначают определенные явления, встречающиеся в процессе принятия реформы здравоохранения. Например: </w:t>
      </w:r>
      <w:r w:rsidRPr="00A509A9">
        <w:rPr>
          <w:rFonts w:ascii="Times New Roman" w:hAnsi="Times New Roman"/>
          <w:sz w:val="28"/>
          <w:szCs w:val="28"/>
          <w:lang w:val="en-US"/>
        </w:rPr>
        <w:t>an</w:t>
      </w:r>
      <w:r w:rsidRPr="00A509A9">
        <w:rPr>
          <w:rFonts w:ascii="Times New Roman" w:hAnsi="Times New Roman"/>
          <w:sz w:val="28"/>
          <w:szCs w:val="28"/>
        </w:rPr>
        <w:t xml:space="preserve"> </w:t>
      </w:r>
      <w:r w:rsidRPr="00A509A9">
        <w:rPr>
          <w:rFonts w:ascii="Times New Roman" w:hAnsi="Times New Roman"/>
          <w:sz w:val="28"/>
          <w:szCs w:val="28"/>
          <w:lang w:val="en-US"/>
        </w:rPr>
        <w:t>easy</w:t>
      </w:r>
      <w:r w:rsidRPr="00A509A9">
        <w:rPr>
          <w:rFonts w:ascii="Times New Roman" w:hAnsi="Times New Roman"/>
          <w:sz w:val="28"/>
          <w:szCs w:val="28"/>
        </w:rPr>
        <w:t xml:space="preserve"> </w:t>
      </w:r>
      <w:r w:rsidRPr="00A509A9">
        <w:rPr>
          <w:rFonts w:ascii="Times New Roman" w:hAnsi="Times New Roman"/>
          <w:sz w:val="28"/>
          <w:szCs w:val="28"/>
          <w:lang w:val="en-US"/>
        </w:rPr>
        <w:t>vote</w:t>
      </w:r>
      <w:r w:rsidRPr="00A509A9">
        <w:rPr>
          <w:rFonts w:ascii="Times New Roman" w:hAnsi="Times New Roman"/>
          <w:sz w:val="28"/>
          <w:szCs w:val="28"/>
        </w:rPr>
        <w:t xml:space="preserve"> (несложное голосование), </w:t>
      </w:r>
      <w:r w:rsidRPr="00A509A9">
        <w:rPr>
          <w:rFonts w:ascii="Times New Roman" w:hAnsi="Times New Roman"/>
          <w:sz w:val="28"/>
          <w:szCs w:val="28"/>
          <w:lang w:val="en-US"/>
        </w:rPr>
        <w:t>public</w:t>
      </w:r>
      <w:r w:rsidRPr="00A509A9">
        <w:rPr>
          <w:rFonts w:ascii="Times New Roman" w:hAnsi="Times New Roman"/>
          <w:sz w:val="28"/>
          <w:szCs w:val="28"/>
        </w:rPr>
        <w:t xml:space="preserve"> </w:t>
      </w:r>
      <w:r w:rsidRPr="00A509A9">
        <w:rPr>
          <w:rFonts w:ascii="Times New Roman" w:hAnsi="Times New Roman"/>
          <w:sz w:val="28"/>
          <w:szCs w:val="28"/>
          <w:lang w:val="en-US"/>
        </w:rPr>
        <w:t>view</w:t>
      </w:r>
      <w:r w:rsidRPr="00A509A9">
        <w:rPr>
          <w:rFonts w:ascii="Times New Roman" w:hAnsi="Times New Roman"/>
          <w:sz w:val="28"/>
          <w:szCs w:val="28"/>
        </w:rPr>
        <w:t xml:space="preserve"> (общественное мнение), </w:t>
      </w:r>
      <w:r w:rsidRPr="00A509A9">
        <w:rPr>
          <w:rFonts w:ascii="Times New Roman" w:hAnsi="Times New Roman"/>
          <w:sz w:val="28"/>
          <w:szCs w:val="28"/>
          <w:lang w:val="en-US"/>
        </w:rPr>
        <w:t>the</w:t>
      </w:r>
      <w:r w:rsidRPr="00A509A9">
        <w:rPr>
          <w:rFonts w:ascii="Times New Roman" w:hAnsi="Times New Roman"/>
          <w:sz w:val="28"/>
          <w:szCs w:val="28"/>
        </w:rPr>
        <w:t xml:space="preserve"> </w:t>
      </w:r>
      <w:r w:rsidRPr="00A509A9">
        <w:rPr>
          <w:rFonts w:ascii="Times New Roman" w:hAnsi="Times New Roman"/>
          <w:sz w:val="28"/>
          <w:szCs w:val="28"/>
          <w:lang w:val="en-US"/>
        </w:rPr>
        <w:t>final</w:t>
      </w:r>
      <w:r w:rsidRPr="00A509A9">
        <w:rPr>
          <w:rFonts w:ascii="Times New Roman" w:hAnsi="Times New Roman"/>
          <w:sz w:val="28"/>
          <w:szCs w:val="28"/>
        </w:rPr>
        <w:t xml:space="preserve"> </w:t>
      </w:r>
      <w:r w:rsidRPr="00A509A9">
        <w:rPr>
          <w:rFonts w:ascii="Times New Roman" w:hAnsi="Times New Roman"/>
          <w:sz w:val="28"/>
          <w:szCs w:val="28"/>
          <w:lang w:val="en-US"/>
        </w:rPr>
        <w:t>vote</w:t>
      </w:r>
      <w:r w:rsidRPr="00A509A9">
        <w:rPr>
          <w:rFonts w:ascii="Times New Roman" w:hAnsi="Times New Roman"/>
          <w:sz w:val="28"/>
          <w:szCs w:val="28"/>
        </w:rPr>
        <w:t xml:space="preserve"> (заключительное голосование, решающий голос), </w:t>
      </w:r>
      <w:r w:rsidRPr="00A509A9">
        <w:rPr>
          <w:rFonts w:ascii="Times New Roman" w:hAnsi="Times New Roman"/>
          <w:sz w:val="28"/>
          <w:szCs w:val="28"/>
          <w:lang w:val="en-US"/>
        </w:rPr>
        <w:t>unnamed</w:t>
      </w:r>
      <w:r w:rsidRPr="00A509A9">
        <w:rPr>
          <w:rFonts w:ascii="Times New Roman" w:hAnsi="Times New Roman"/>
          <w:sz w:val="28"/>
          <w:szCs w:val="28"/>
        </w:rPr>
        <w:t xml:space="preserve"> </w:t>
      </w:r>
      <w:r w:rsidRPr="00A509A9">
        <w:rPr>
          <w:rFonts w:ascii="Times New Roman" w:hAnsi="Times New Roman"/>
          <w:sz w:val="28"/>
          <w:szCs w:val="28"/>
          <w:lang w:val="en-US"/>
        </w:rPr>
        <w:t>lawmaker</w:t>
      </w:r>
      <w:r w:rsidRPr="00A509A9">
        <w:rPr>
          <w:rFonts w:ascii="Times New Roman" w:hAnsi="Times New Roman"/>
          <w:sz w:val="28"/>
          <w:szCs w:val="28"/>
        </w:rPr>
        <w:t xml:space="preserve"> (неизвестный, неназванный законодатель), </w:t>
      </w:r>
      <w:r w:rsidRPr="00A509A9">
        <w:rPr>
          <w:rFonts w:ascii="Times New Roman" w:hAnsi="Times New Roman"/>
          <w:sz w:val="28"/>
          <w:szCs w:val="28"/>
          <w:lang w:val="en-US"/>
        </w:rPr>
        <w:t>an</w:t>
      </w:r>
      <w:r w:rsidRPr="00A509A9">
        <w:rPr>
          <w:rFonts w:ascii="Times New Roman" w:hAnsi="Times New Roman"/>
          <w:sz w:val="28"/>
          <w:szCs w:val="28"/>
        </w:rPr>
        <w:t xml:space="preserve"> </w:t>
      </w:r>
      <w:r w:rsidRPr="00A509A9">
        <w:rPr>
          <w:rFonts w:ascii="Times New Roman" w:hAnsi="Times New Roman"/>
          <w:sz w:val="28"/>
          <w:szCs w:val="28"/>
          <w:lang w:val="en-US"/>
        </w:rPr>
        <w:t>executive</w:t>
      </w:r>
      <w:r w:rsidRPr="00A509A9">
        <w:rPr>
          <w:rFonts w:ascii="Times New Roman" w:hAnsi="Times New Roman"/>
          <w:sz w:val="28"/>
          <w:szCs w:val="28"/>
        </w:rPr>
        <w:t xml:space="preserve"> </w:t>
      </w:r>
      <w:r w:rsidRPr="00A509A9">
        <w:rPr>
          <w:rFonts w:ascii="Times New Roman" w:hAnsi="Times New Roman"/>
          <w:sz w:val="28"/>
          <w:szCs w:val="28"/>
          <w:lang w:val="en-US"/>
        </w:rPr>
        <w:t>order</w:t>
      </w:r>
      <w:r w:rsidRPr="00A509A9">
        <w:rPr>
          <w:rFonts w:ascii="Times New Roman" w:hAnsi="Times New Roman"/>
          <w:sz w:val="28"/>
          <w:szCs w:val="28"/>
        </w:rPr>
        <w:t xml:space="preserve"> (правительственное распоряжение), </w:t>
      </w:r>
      <w:r w:rsidRPr="00A509A9">
        <w:rPr>
          <w:rFonts w:ascii="Times New Roman" w:hAnsi="Times New Roman"/>
          <w:sz w:val="28"/>
          <w:szCs w:val="28"/>
          <w:lang w:val="en-US"/>
        </w:rPr>
        <w:t>federal</w:t>
      </w:r>
      <w:r w:rsidRPr="00A509A9">
        <w:rPr>
          <w:rFonts w:ascii="Times New Roman" w:hAnsi="Times New Roman"/>
          <w:sz w:val="28"/>
          <w:szCs w:val="28"/>
        </w:rPr>
        <w:t xml:space="preserve"> </w:t>
      </w:r>
      <w:r w:rsidRPr="00A509A9">
        <w:rPr>
          <w:rFonts w:ascii="Times New Roman" w:hAnsi="Times New Roman"/>
          <w:sz w:val="28"/>
          <w:szCs w:val="28"/>
          <w:lang w:val="en-US"/>
        </w:rPr>
        <w:t>funding</w:t>
      </w:r>
      <w:r w:rsidRPr="00A509A9">
        <w:rPr>
          <w:rFonts w:ascii="Times New Roman" w:hAnsi="Times New Roman"/>
          <w:sz w:val="28"/>
          <w:szCs w:val="28"/>
        </w:rPr>
        <w:t xml:space="preserve"> </w:t>
      </w:r>
      <w:r w:rsidRPr="00A509A9">
        <w:rPr>
          <w:rFonts w:ascii="Times New Roman" w:hAnsi="Times New Roman"/>
          <w:sz w:val="28"/>
          <w:szCs w:val="28"/>
          <w:lang w:val="en-US"/>
        </w:rPr>
        <w:t>restrictions</w:t>
      </w:r>
      <w:r w:rsidRPr="00A509A9">
        <w:rPr>
          <w:rFonts w:ascii="Times New Roman" w:hAnsi="Times New Roman"/>
          <w:sz w:val="28"/>
          <w:szCs w:val="28"/>
        </w:rPr>
        <w:t xml:space="preserve"> (ограничения по федеральному финансированию), </w:t>
      </w:r>
      <w:r w:rsidRPr="00A509A9">
        <w:rPr>
          <w:rFonts w:ascii="Times New Roman" w:hAnsi="Times New Roman"/>
          <w:sz w:val="28"/>
          <w:szCs w:val="28"/>
          <w:lang w:val="en-US"/>
        </w:rPr>
        <w:t>a</w:t>
      </w:r>
      <w:r w:rsidRPr="00A509A9">
        <w:rPr>
          <w:rFonts w:ascii="Times New Roman" w:hAnsi="Times New Roman"/>
          <w:sz w:val="28"/>
          <w:szCs w:val="28"/>
        </w:rPr>
        <w:t xml:space="preserve"> </w:t>
      </w:r>
      <w:r w:rsidRPr="00A509A9">
        <w:rPr>
          <w:rFonts w:ascii="Times New Roman" w:hAnsi="Times New Roman"/>
          <w:sz w:val="28"/>
          <w:szCs w:val="28"/>
          <w:lang w:val="en-US"/>
        </w:rPr>
        <w:t>transformative</w:t>
      </w:r>
      <w:r w:rsidRPr="00A509A9">
        <w:rPr>
          <w:rFonts w:ascii="Times New Roman" w:hAnsi="Times New Roman"/>
          <w:sz w:val="28"/>
          <w:szCs w:val="28"/>
        </w:rPr>
        <w:t xml:space="preserve"> </w:t>
      </w:r>
      <w:r w:rsidRPr="00A509A9">
        <w:rPr>
          <w:rFonts w:ascii="Times New Roman" w:hAnsi="Times New Roman"/>
          <w:sz w:val="28"/>
          <w:szCs w:val="28"/>
          <w:lang w:val="en-US"/>
        </w:rPr>
        <w:t>health</w:t>
      </w:r>
      <w:r w:rsidRPr="00A509A9">
        <w:rPr>
          <w:rFonts w:ascii="Times New Roman" w:hAnsi="Times New Roman"/>
          <w:sz w:val="28"/>
          <w:szCs w:val="28"/>
        </w:rPr>
        <w:t xml:space="preserve"> </w:t>
      </w:r>
      <w:r w:rsidRPr="00A509A9">
        <w:rPr>
          <w:rFonts w:ascii="Times New Roman" w:hAnsi="Times New Roman"/>
          <w:sz w:val="28"/>
          <w:szCs w:val="28"/>
          <w:lang w:val="en-US"/>
        </w:rPr>
        <w:t>care</w:t>
      </w:r>
      <w:r w:rsidRPr="00A509A9">
        <w:rPr>
          <w:rFonts w:ascii="Times New Roman" w:hAnsi="Times New Roman"/>
          <w:sz w:val="28"/>
          <w:szCs w:val="28"/>
        </w:rPr>
        <w:t xml:space="preserve"> </w:t>
      </w:r>
      <w:r w:rsidRPr="00A509A9">
        <w:rPr>
          <w:rFonts w:ascii="Times New Roman" w:hAnsi="Times New Roman"/>
          <w:sz w:val="28"/>
          <w:szCs w:val="28"/>
          <w:lang w:val="en-US"/>
        </w:rPr>
        <w:t>bill</w:t>
      </w:r>
      <w:r w:rsidRPr="00A509A9">
        <w:rPr>
          <w:rFonts w:ascii="Times New Roman" w:hAnsi="Times New Roman"/>
          <w:sz w:val="28"/>
          <w:szCs w:val="28"/>
        </w:rPr>
        <w:t xml:space="preserve"> (изменяющийся законопроект реформы здравоохранения), </w:t>
      </w:r>
      <w:r w:rsidRPr="00A509A9">
        <w:rPr>
          <w:rFonts w:ascii="Times New Roman" w:hAnsi="Times New Roman"/>
          <w:sz w:val="28"/>
          <w:szCs w:val="28"/>
          <w:lang w:val="en-US"/>
        </w:rPr>
        <w:t>the</w:t>
      </w:r>
      <w:r w:rsidRPr="00A509A9">
        <w:rPr>
          <w:rFonts w:ascii="Times New Roman" w:hAnsi="Times New Roman"/>
          <w:sz w:val="28"/>
          <w:szCs w:val="28"/>
        </w:rPr>
        <w:t xml:space="preserve"> </w:t>
      </w:r>
      <w:r w:rsidRPr="00A509A9">
        <w:rPr>
          <w:rFonts w:ascii="Times New Roman" w:hAnsi="Times New Roman"/>
          <w:sz w:val="28"/>
          <w:szCs w:val="28"/>
          <w:lang w:val="en-US"/>
        </w:rPr>
        <w:t>final</w:t>
      </w:r>
      <w:r w:rsidRPr="00A509A9">
        <w:rPr>
          <w:rFonts w:ascii="Times New Roman" w:hAnsi="Times New Roman"/>
          <w:sz w:val="28"/>
          <w:szCs w:val="28"/>
        </w:rPr>
        <w:t xml:space="preserve"> </w:t>
      </w:r>
      <w:r w:rsidRPr="00A509A9">
        <w:rPr>
          <w:rFonts w:ascii="Times New Roman" w:hAnsi="Times New Roman"/>
          <w:sz w:val="28"/>
          <w:szCs w:val="28"/>
          <w:lang w:val="en-US"/>
        </w:rPr>
        <w:t>steps</w:t>
      </w:r>
      <w:r w:rsidRPr="00A509A9">
        <w:rPr>
          <w:rFonts w:ascii="Times New Roman" w:hAnsi="Times New Roman"/>
          <w:sz w:val="28"/>
          <w:szCs w:val="28"/>
        </w:rPr>
        <w:t xml:space="preserve"> (последний этап), </w:t>
      </w:r>
      <w:r w:rsidRPr="00A509A9">
        <w:rPr>
          <w:rFonts w:ascii="Times New Roman" w:hAnsi="Times New Roman"/>
          <w:sz w:val="28"/>
          <w:szCs w:val="28"/>
          <w:lang w:val="en-US"/>
        </w:rPr>
        <w:t>pre</w:t>
      </w:r>
      <w:r w:rsidRPr="00A509A9">
        <w:rPr>
          <w:rFonts w:ascii="Times New Roman" w:hAnsi="Times New Roman"/>
          <w:sz w:val="28"/>
          <w:szCs w:val="28"/>
        </w:rPr>
        <w:t>-</w:t>
      </w:r>
      <w:r w:rsidRPr="00A509A9">
        <w:rPr>
          <w:rFonts w:ascii="Times New Roman" w:hAnsi="Times New Roman"/>
          <w:sz w:val="28"/>
          <w:szCs w:val="28"/>
          <w:lang w:val="en-US"/>
        </w:rPr>
        <w:t>existing</w:t>
      </w:r>
      <w:r w:rsidRPr="00A509A9">
        <w:rPr>
          <w:rFonts w:ascii="Times New Roman" w:hAnsi="Times New Roman"/>
          <w:sz w:val="28"/>
          <w:szCs w:val="28"/>
        </w:rPr>
        <w:t xml:space="preserve"> </w:t>
      </w:r>
      <w:r w:rsidRPr="00A509A9">
        <w:rPr>
          <w:rFonts w:ascii="Times New Roman" w:hAnsi="Times New Roman"/>
          <w:sz w:val="28"/>
          <w:szCs w:val="28"/>
          <w:lang w:val="en-US"/>
        </w:rPr>
        <w:t>medical</w:t>
      </w:r>
      <w:r w:rsidRPr="00A509A9">
        <w:rPr>
          <w:rFonts w:ascii="Times New Roman" w:hAnsi="Times New Roman"/>
          <w:sz w:val="28"/>
          <w:szCs w:val="28"/>
        </w:rPr>
        <w:t xml:space="preserve"> </w:t>
      </w:r>
      <w:r w:rsidRPr="00A509A9">
        <w:rPr>
          <w:rFonts w:ascii="Times New Roman" w:hAnsi="Times New Roman"/>
          <w:sz w:val="28"/>
          <w:szCs w:val="28"/>
          <w:lang w:val="en-US"/>
        </w:rPr>
        <w:t>conditions</w:t>
      </w:r>
      <w:r w:rsidRPr="00A509A9">
        <w:rPr>
          <w:rFonts w:ascii="Times New Roman" w:hAnsi="Times New Roman"/>
          <w:sz w:val="28"/>
          <w:szCs w:val="28"/>
        </w:rPr>
        <w:t xml:space="preserve"> (существующие медицинские условия), </w:t>
      </w:r>
      <w:r w:rsidRPr="00A509A9">
        <w:rPr>
          <w:rFonts w:ascii="Times New Roman" w:hAnsi="Times New Roman"/>
          <w:sz w:val="28"/>
          <w:szCs w:val="28"/>
          <w:lang w:val="en-US"/>
        </w:rPr>
        <w:t>a</w:t>
      </w:r>
      <w:r w:rsidRPr="00A509A9">
        <w:rPr>
          <w:rFonts w:ascii="Times New Roman" w:hAnsi="Times New Roman"/>
          <w:sz w:val="28"/>
          <w:szCs w:val="28"/>
        </w:rPr>
        <w:t xml:space="preserve"> </w:t>
      </w:r>
      <w:r w:rsidRPr="00A509A9">
        <w:rPr>
          <w:rFonts w:ascii="Times New Roman" w:hAnsi="Times New Roman"/>
          <w:sz w:val="28"/>
          <w:szCs w:val="28"/>
          <w:lang w:val="en-US"/>
        </w:rPr>
        <w:t>special</w:t>
      </w:r>
      <w:r w:rsidRPr="00A509A9">
        <w:rPr>
          <w:rFonts w:ascii="Times New Roman" w:hAnsi="Times New Roman"/>
          <w:sz w:val="28"/>
          <w:szCs w:val="28"/>
        </w:rPr>
        <w:t xml:space="preserve"> </w:t>
      </w:r>
      <w:r w:rsidRPr="00A509A9">
        <w:rPr>
          <w:rFonts w:ascii="Times New Roman" w:hAnsi="Times New Roman"/>
          <w:sz w:val="28"/>
          <w:szCs w:val="28"/>
          <w:lang w:val="en-US"/>
        </w:rPr>
        <w:t>election</w:t>
      </w:r>
      <w:r w:rsidRPr="00A509A9">
        <w:rPr>
          <w:rFonts w:ascii="Times New Roman" w:hAnsi="Times New Roman"/>
          <w:sz w:val="28"/>
          <w:szCs w:val="28"/>
        </w:rPr>
        <w:t xml:space="preserve"> (особенные выборы), </w:t>
      </w:r>
      <w:r w:rsidRPr="00A509A9">
        <w:rPr>
          <w:rFonts w:ascii="Times New Roman" w:hAnsi="Times New Roman"/>
          <w:sz w:val="28"/>
          <w:szCs w:val="28"/>
          <w:lang w:val="en-US"/>
        </w:rPr>
        <w:t>a</w:t>
      </w:r>
      <w:r w:rsidRPr="00A509A9">
        <w:rPr>
          <w:rFonts w:ascii="Times New Roman" w:hAnsi="Times New Roman"/>
          <w:sz w:val="28"/>
          <w:szCs w:val="28"/>
        </w:rPr>
        <w:t xml:space="preserve"> </w:t>
      </w:r>
      <w:r w:rsidRPr="00A509A9">
        <w:rPr>
          <w:rFonts w:ascii="Times New Roman" w:hAnsi="Times New Roman"/>
          <w:sz w:val="28"/>
          <w:szCs w:val="28"/>
          <w:lang w:val="en-US"/>
        </w:rPr>
        <w:t>critical</w:t>
      </w:r>
      <w:r w:rsidRPr="00A509A9">
        <w:rPr>
          <w:rFonts w:ascii="Times New Roman" w:hAnsi="Times New Roman"/>
          <w:sz w:val="28"/>
          <w:szCs w:val="28"/>
        </w:rPr>
        <w:t xml:space="preserve"> </w:t>
      </w:r>
      <w:r w:rsidRPr="00A509A9">
        <w:rPr>
          <w:rFonts w:ascii="Times New Roman" w:hAnsi="Times New Roman"/>
          <w:sz w:val="28"/>
          <w:szCs w:val="28"/>
          <w:lang w:val="en-US"/>
        </w:rPr>
        <w:t>group</w:t>
      </w:r>
      <w:r w:rsidRPr="00A509A9">
        <w:rPr>
          <w:rFonts w:ascii="Times New Roman" w:hAnsi="Times New Roman"/>
          <w:sz w:val="28"/>
          <w:szCs w:val="28"/>
        </w:rPr>
        <w:t xml:space="preserve"> (группа критиков), </w:t>
      </w:r>
      <w:r w:rsidRPr="00A509A9">
        <w:rPr>
          <w:rFonts w:ascii="Times New Roman" w:hAnsi="Times New Roman"/>
          <w:sz w:val="28"/>
          <w:szCs w:val="28"/>
          <w:lang w:val="en-US"/>
        </w:rPr>
        <w:t>underlying</w:t>
      </w:r>
      <w:r w:rsidRPr="00A509A9">
        <w:rPr>
          <w:rFonts w:ascii="Times New Roman" w:hAnsi="Times New Roman"/>
          <w:sz w:val="28"/>
          <w:szCs w:val="28"/>
        </w:rPr>
        <w:t xml:space="preserve"> </w:t>
      </w:r>
      <w:r w:rsidRPr="00A509A9">
        <w:rPr>
          <w:rFonts w:ascii="Times New Roman" w:hAnsi="Times New Roman"/>
          <w:sz w:val="28"/>
          <w:szCs w:val="28"/>
          <w:lang w:val="en-US"/>
        </w:rPr>
        <w:t>bill</w:t>
      </w:r>
      <w:r w:rsidRPr="00A509A9">
        <w:rPr>
          <w:rFonts w:ascii="Times New Roman" w:hAnsi="Times New Roman"/>
          <w:sz w:val="28"/>
          <w:szCs w:val="28"/>
        </w:rPr>
        <w:t xml:space="preserve"> (основной закон), </w:t>
      </w:r>
      <w:r w:rsidRPr="00A509A9">
        <w:rPr>
          <w:rFonts w:ascii="Times New Roman" w:hAnsi="Times New Roman"/>
          <w:sz w:val="28"/>
          <w:szCs w:val="28"/>
          <w:lang w:val="en-US"/>
        </w:rPr>
        <w:t>current</w:t>
      </w:r>
      <w:r w:rsidRPr="00A509A9">
        <w:rPr>
          <w:rFonts w:ascii="Times New Roman" w:hAnsi="Times New Roman"/>
          <w:sz w:val="28"/>
          <w:szCs w:val="28"/>
        </w:rPr>
        <w:t xml:space="preserve"> </w:t>
      </w:r>
      <w:r w:rsidRPr="00A509A9">
        <w:rPr>
          <w:rFonts w:ascii="Times New Roman" w:hAnsi="Times New Roman"/>
          <w:sz w:val="28"/>
          <w:szCs w:val="28"/>
          <w:lang w:val="en-US"/>
        </w:rPr>
        <w:t>law</w:t>
      </w:r>
      <w:r w:rsidRPr="00A509A9">
        <w:rPr>
          <w:rFonts w:ascii="Times New Roman" w:hAnsi="Times New Roman"/>
          <w:sz w:val="28"/>
          <w:szCs w:val="28"/>
        </w:rPr>
        <w:t xml:space="preserve"> (действующий закон), </w:t>
      </w:r>
      <w:r w:rsidRPr="00A509A9">
        <w:rPr>
          <w:rFonts w:ascii="Times New Roman" w:hAnsi="Times New Roman"/>
          <w:sz w:val="28"/>
          <w:szCs w:val="28"/>
          <w:lang w:val="en-US"/>
        </w:rPr>
        <w:t>the</w:t>
      </w:r>
      <w:r w:rsidRPr="00A509A9">
        <w:rPr>
          <w:rFonts w:ascii="Times New Roman" w:hAnsi="Times New Roman"/>
          <w:sz w:val="28"/>
          <w:szCs w:val="28"/>
        </w:rPr>
        <w:t xml:space="preserve"> </w:t>
      </w:r>
      <w:r w:rsidRPr="00A509A9">
        <w:rPr>
          <w:rFonts w:ascii="Times New Roman" w:hAnsi="Times New Roman"/>
          <w:sz w:val="28"/>
          <w:szCs w:val="28"/>
          <w:lang w:val="en-US"/>
        </w:rPr>
        <w:t>federal</w:t>
      </w:r>
      <w:r w:rsidRPr="00A509A9">
        <w:rPr>
          <w:rFonts w:ascii="Times New Roman" w:hAnsi="Times New Roman"/>
          <w:sz w:val="28"/>
          <w:szCs w:val="28"/>
        </w:rPr>
        <w:t xml:space="preserve"> </w:t>
      </w:r>
      <w:r w:rsidRPr="00A509A9">
        <w:rPr>
          <w:rFonts w:ascii="Times New Roman" w:hAnsi="Times New Roman"/>
          <w:sz w:val="28"/>
          <w:szCs w:val="28"/>
          <w:lang w:val="en-US"/>
        </w:rPr>
        <w:t>health</w:t>
      </w:r>
      <w:r w:rsidRPr="00A509A9">
        <w:rPr>
          <w:rFonts w:ascii="Times New Roman" w:hAnsi="Times New Roman"/>
          <w:sz w:val="28"/>
          <w:szCs w:val="28"/>
        </w:rPr>
        <w:t xml:space="preserve"> </w:t>
      </w:r>
      <w:r w:rsidRPr="00A509A9">
        <w:rPr>
          <w:rFonts w:ascii="Times New Roman" w:hAnsi="Times New Roman"/>
          <w:sz w:val="28"/>
          <w:szCs w:val="28"/>
          <w:lang w:val="en-US"/>
        </w:rPr>
        <w:t>care</w:t>
      </w:r>
      <w:r w:rsidRPr="00A509A9">
        <w:rPr>
          <w:rFonts w:ascii="Times New Roman" w:hAnsi="Times New Roman"/>
          <w:sz w:val="28"/>
          <w:szCs w:val="28"/>
        </w:rPr>
        <w:t xml:space="preserve"> </w:t>
      </w:r>
      <w:r w:rsidRPr="00A509A9">
        <w:rPr>
          <w:rFonts w:ascii="Times New Roman" w:hAnsi="Times New Roman"/>
          <w:sz w:val="28"/>
          <w:szCs w:val="28"/>
          <w:lang w:val="en-US"/>
        </w:rPr>
        <w:t>program</w:t>
      </w:r>
      <w:r w:rsidRPr="00A509A9">
        <w:rPr>
          <w:rFonts w:ascii="Times New Roman" w:hAnsi="Times New Roman"/>
          <w:sz w:val="28"/>
          <w:szCs w:val="28"/>
        </w:rPr>
        <w:t xml:space="preserve"> (федеральная программа здравоохранения), </w:t>
      </w:r>
      <w:r w:rsidRPr="00A509A9">
        <w:rPr>
          <w:rFonts w:ascii="Times New Roman" w:hAnsi="Times New Roman"/>
          <w:sz w:val="28"/>
          <w:szCs w:val="28"/>
          <w:lang w:val="en-US"/>
        </w:rPr>
        <w:t>new</w:t>
      </w:r>
      <w:r w:rsidRPr="00A509A9">
        <w:rPr>
          <w:rFonts w:ascii="Times New Roman" w:hAnsi="Times New Roman"/>
          <w:sz w:val="28"/>
          <w:szCs w:val="28"/>
        </w:rPr>
        <w:t xml:space="preserve"> </w:t>
      </w:r>
      <w:r w:rsidRPr="00A509A9">
        <w:rPr>
          <w:rFonts w:ascii="Times New Roman" w:hAnsi="Times New Roman"/>
          <w:sz w:val="28"/>
          <w:szCs w:val="28"/>
          <w:lang w:val="en-US"/>
        </w:rPr>
        <w:t>federal</w:t>
      </w:r>
      <w:r w:rsidRPr="00A509A9">
        <w:rPr>
          <w:rFonts w:ascii="Times New Roman" w:hAnsi="Times New Roman"/>
          <w:sz w:val="28"/>
          <w:szCs w:val="28"/>
        </w:rPr>
        <w:t xml:space="preserve"> </w:t>
      </w:r>
      <w:r w:rsidRPr="00A509A9">
        <w:rPr>
          <w:rFonts w:ascii="Times New Roman" w:hAnsi="Times New Roman"/>
          <w:sz w:val="28"/>
          <w:szCs w:val="28"/>
          <w:lang w:val="en-US"/>
        </w:rPr>
        <w:t>regulation</w:t>
      </w:r>
      <w:r w:rsidRPr="00A509A9">
        <w:rPr>
          <w:rFonts w:ascii="Times New Roman" w:hAnsi="Times New Roman"/>
          <w:sz w:val="28"/>
          <w:szCs w:val="28"/>
        </w:rPr>
        <w:t xml:space="preserve"> (новое федеральное регулирование). </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lang w:val="en-US"/>
        </w:rPr>
      </w:pPr>
      <w:r w:rsidRPr="00A509A9">
        <w:rPr>
          <w:rFonts w:ascii="Times New Roman" w:hAnsi="Times New Roman"/>
          <w:sz w:val="28"/>
          <w:szCs w:val="28"/>
        </w:rPr>
        <w:t>Что касается оценочных прилагательных, были обнаружены различные примеры, демонстрирующие положительную и отрицательную оценку. Например</w:t>
      </w:r>
      <w:r w:rsidRPr="00A509A9">
        <w:rPr>
          <w:rFonts w:ascii="Times New Roman" w:hAnsi="Times New Roman"/>
          <w:sz w:val="28"/>
          <w:szCs w:val="28"/>
          <w:lang w:val="en-US"/>
        </w:rPr>
        <w:t>:</w:t>
      </w:r>
    </w:p>
    <w:p w:rsidR="008056E0" w:rsidRPr="00A509A9" w:rsidRDefault="008639C5" w:rsidP="00A509A9">
      <w:pPr>
        <w:pStyle w:val="ap-story-p"/>
        <w:widowControl w:val="0"/>
        <w:spacing w:after="0" w:line="360" w:lineRule="auto"/>
        <w:ind w:firstLine="709"/>
        <w:jc w:val="both"/>
        <w:rPr>
          <w:sz w:val="28"/>
          <w:szCs w:val="28"/>
          <w:lang w:val="en-US"/>
        </w:rPr>
      </w:pPr>
      <w:r w:rsidRPr="00A509A9">
        <w:rPr>
          <w:sz w:val="28"/>
          <w:szCs w:val="28"/>
          <w:lang w:val="en-US"/>
        </w:rPr>
        <w:t>«</w:t>
      </w:r>
      <w:r w:rsidR="008056E0" w:rsidRPr="00A509A9">
        <w:rPr>
          <w:sz w:val="28"/>
          <w:szCs w:val="28"/>
          <w:lang w:val="en-US"/>
        </w:rPr>
        <w:t>I want to thank every member of Congress who stood up tonight with courage and conviction to mak</w:t>
      </w:r>
      <w:r w:rsidRPr="00A509A9">
        <w:rPr>
          <w:sz w:val="28"/>
          <w:szCs w:val="28"/>
          <w:lang w:val="en-US"/>
        </w:rPr>
        <w:t>e health care reform a reality,»</w:t>
      </w:r>
      <w:r w:rsidR="008056E0" w:rsidRPr="00A509A9">
        <w:rPr>
          <w:sz w:val="28"/>
          <w:szCs w:val="28"/>
          <w:lang w:val="en-US"/>
        </w:rPr>
        <w:t xml:space="preserve"> Obama said as the top members of his own health c</w:t>
      </w:r>
      <w:r w:rsidRPr="00A509A9">
        <w:rPr>
          <w:sz w:val="28"/>
          <w:szCs w:val="28"/>
          <w:lang w:val="en-US"/>
        </w:rPr>
        <w:t>are team stood beaming nearby. «</w:t>
      </w:r>
      <w:r w:rsidR="008056E0" w:rsidRPr="00A509A9">
        <w:rPr>
          <w:sz w:val="28"/>
          <w:szCs w:val="28"/>
          <w:lang w:val="en-US"/>
        </w:rPr>
        <w:t>I know this wasn't an easy vote for a lot of people. But it was the right vote.</w:t>
      </w:r>
      <w:r w:rsidRPr="00A509A9">
        <w:rPr>
          <w:sz w:val="28"/>
          <w:szCs w:val="28"/>
          <w:lang w:val="en-US"/>
        </w:rPr>
        <w:t>»</w:t>
      </w:r>
      <w:r w:rsidR="008056E0" w:rsidRPr="00A509A9">
        <w:rPr>
          <w:rStyle w:val="a9"/>
          <w:sz w:val="28"/>
          <w:szCs w:val="28"/>
          <w:lang w:val="en-US"/>
        </w:rPr>
        <w:footnoteReference w:id="128"/>
      </w:r>
    </w:p>
    <w:p w:rsidR="008056E0" w:rsidRPr="00A509A9" w:rsidRDefault="008056E0" w:rsidP="00A509A9">
      <w:pPr>
        <w:pStyle w:val="ap-story-p"/>
        <w:widowControl w:val="0"/>
        <w:spacing w:after="0" w:line="360" w:lineRule="auto"/>
        <w:ind w:firstLine="709"/>
        <w:jc w:val="both"/>
        <w:rPr>
          <w:sz w:val="28"/>
          <w:szCs w:val="28"/>
        </w:rPr>
      </w:pPr>
      <w:r w:rsidRPr="00A509A9">
        <w:rPr>
          <w:sz w:val="28"/>
          <w:szCs w:val="28"/>
        </w:rPr>
        <w:t>Атрибутивная</w:t>
      </w:r>
      <w:r w:rsidRPr="00A509A9">
        <w:rPr>
          <w:sz w:val="28"/>
          <w:szCs w:val="28"/>
          <w:lang w:val="en-US"/>
        </w:rPr>
        <w:t xml:space="preserve"> </w:t>
      </w:r>
      <w:r w:rsidRPr="00A509A9">
        <w:rPr>
          <w:sz w:val="28"/>
          <w:szCs w:val="28"/>
        </w:rPr>
        <w:t>конструкция</w:t>
      </w:r>
      <w:r w:rsidRPr="00A509A9">
        <w:rPr>
          <w:sz w:val="28"/>
          <w:szCs w:val="28"/>
          <w:lang w:val="en-US"/>
        </w:rPr>
        <w:t xml:space="preserve"> «the right vote» </w:t>
      </w:r>
      <w:r w:rsidRPr="00A509A9">
        <w:rPr>
          <w:sz w:val="28"/>
          <w:szCs w:val="28"/>
        </w:rPr>
        <w:t>является</w:t>
      </w:r>
      <w:r w:rsidRPr="00A509A9">
        <w:rPr>
          <w:sz w:val="28"/>
          <w:szCs w:val="28"/>
          <w:lang w:val="en-US"/>
        </w:rPr>
        <w:t xml:space="preserve"> </w:t>
      </w:r>
      <w:r w:rsidRPr="00A509A9">
        <w:rPr>
          <w:sz w:val="28"/>
          <w:szCs w:val="28"/>
        </w:rPr>
        <w:t>положительной</w:t>
      </w:r>
      <w:r w:rsidRPr="00A509A9">
        <w:rPr>
          <w:sz w:val="28"/>
          <w:szCs w:val="28"/>
          <w:lang w:val="en-US"/>
        </w:rPr>
        <w:t xml:space="preserve">, </w:t>
      </w:r>
      <w:r w:rsidRPr="00A509A9">
        <w:rPr>
          <w:sz w:val="28"/>
          <w:szCs w:val="28"/>
        </w:rPr>
        <w:t>так</w:t>
      </w:r>
      <w:r w:rsidRPr="00A509A9">
        <w:rPr>
          <w:sz w:val="28"/>
          <w:szCs w:val="28"/>
          <w:lang w:val="en-US"/>
        </w:rPr>
        <w:t xml:space="preserve"> </w:t>
      </w:r>
      <w:r w:rsidRPr="00A509A9">
        <w:rPr>
          <w:sz w:val="28"/>
          <w:szCs w:val="28"/>
        </w:rPr>
        <w:t>как</w:t>
      </w:r>
      <w:r w:rsidRPr="00A509A9">
        <w:rPr>
          <w:sz w:val="28"/>
          <w:szCs w:val="28"/>
          <w:lang w:val="en-US"/>
        </w:rPr>
        <w:t xml:space="preserve"> </w:t>
      </w:r>
      <w:r w:rsidRPr="00A509A9">
        <w:rPr>
          <w:sz w:val="28"/>
          <w:szCs w:val="28"/>
        </w:rPr>
        <w:t>прилагательное</w:t>
      </w:r>
      <w:r w:rsidRPr="00A509A9">
        <w:rPr>
          <w:sz w:val="28"/>
          <w:szCs w:val="28"/>
          <w:lang w:val="en-US"/>
        </w:rPr>
        <w:t xml:space="preserve"> «right» (good, correct, based on true facts) </w:t>
      </w:r>
      <w:r w:rsidRPr="00A509A9">
        <w:rPr>
          <w:sz w:val="28"/>
          <w:szCs w:val="28"/>
        </w:rPr>
        <w:t>содержит</w:t>
      </w:r>
      <w:r w:rsidRPr="00A509A9">
        <w:rPr>
          <w:sz w:val="28"/>
          <w:szCs w:val="28"/>
          <w:lang w:val="en-US"/>
        </w:rPr>
        <w:t xml:space="preserve"> </w:t>
      </w:r>
      <w:r w:rsidRPr="00A509A9">
        <w:rPr>
          <w:sz w:val="28"/>
          <w:szCs w:val="28"/>
        </w:rPr>
        <w:t>ингерентную</w:t>
      </w:r>
      <w:r w:rsidRPr="00A509A9">
        <w:rPr>
          <w:sz w:val="28"/>
          <w:szCs w:val="28"/>
          <w:lang w:val="en-US"/>
        </w:rPr>
        <w:t xml:space="preserve"> </w:t>
      </w:r>
      <w:r w:rsidRPr="00A509A9">
        <w:rPr>
          <w:sz w:val="28"/>
          <w:szCs w:val="28"/>
        </w:rPr>
        <w:t>положительную</w:t>
      </w:r>
      <w:r w:rsidRPr="00A509A9">
        <w:rPr>
          <w:sz w:val="28"/>
          <w:szCs w:val="28"/>
          <w:lang w:val="en-US"/>
        </w:rPr>
        <w:t xml:space="preserve"> </w:t>
      </w:r>
      <w:r w:rsidRPr="00A509A9">
        <w:rPr>
          <w:sz w:val="28"/>
          <w:szCs w:val="28"/>
        </w:rPr>
        <w:t>оценку</w:t>
      </w:r>
      <w:r w:rsidRPr="00A509A9">
        <w:rPr>
          <w:sz w:val="28"/>
          <w:szCs w:val="28"/>
          <w:lang w:val="en-US"/>
        </w:rPr>
        <w:t xml:space="preserve">. </w:t>
      </w:r>
      <w:r w:rsidRPr="00A509A9">
        <w:rPr>
          <w:sz w:val="28"/>
          <w:szCs w:val="28"/>
        </w:rPr>
        <w:t xml:space="preserve">Кроме того, в контексте говорится о том, что, по мнению президента Барака Обамы, это было нелегкое, но необходимое для большинства людей голосование. Следовательно, все, что связано с реформой здравоохранения, в том числе и голосование, носит исключительно положительный характер. </w:t>
      </w:r>
    </w:p>
    <w:p w:rsidR="008056E0" w:rsidRPr="00A509A9" w:rsidRDefault="008056E0" w:rsidP="00A509A9">
      <w:pPr>
        <w:pStyle w:val="ap-story-p"/>
        <w:widowControl w:val="0"/>
        <w:spacing w:after="0" w:line="360" w:lineRule="auto"/>
        <w:ind w:firstLine="709"/>
        <w:jc w:val="both"/>
        <w:rPr>
          <w:sz w:val="28"/>
          <w:szCs w:val="28"/>
        </w:rPr>
      </w:pPr>
      <w:r w:rsidRPr="00A509A9">
        <w:rPr>
          <w:sz w:val="28"/>
          <w:szCs w:val="28"/>
        </w:rPr>
        <w:t>Приведем следующий пример с положительной оценкой:</w:t>
      </w:r>
    </w:p>
    <w:p w:rsidR="008056E0" w:rsidRPr="00A509A9" w:rsidRDefault="008056E0" w:rsidP="00A509A9">
      <w:pPr>
        <w:pStyle w:val="ap-story-p"/>
        <w:widowControl w:val="0"/>
        <w:spacing w:after="0" w:line="360" w:lineRule="auto"/>
        <w:ind w:firstLine="709"/>
        <w:jc w:val="both"/>
        <w:rPr>
          <w:sz w:val="28"/>
          <w:szCs w:val="28"/>
          <w:lang w:val="en-US"/>
        </w:rPr>
      </w:pPr>
      <w:r w:rsidRPr="00A509A9">
        <w:rPr>
          <w:sz w:val="28"/>
          <w:szCs w:val="28"/>
          <w:lang w:val="en-US"/>
        </w:rPr>
        <w:t>The White House released two photos showing hand-picked images of a president in a serious fight for votes until the end.</w:t>
      </w:r>
      <w:r w:rsidRPr="00A509A9">
        <w:rPr>
          <w:rStyle w:val="a9"/>
          <w:sz w:val="28"/>
          <w:szCs w:val="28"/>
          <w:lang w:val="en-US"/>
        </w:rPr>
        <w:footnoteReference w:id="129"/>
      </w:r>
    </w:p>
    <w:p w:rsidR="008056E0" w:rsidRPr="00A509A9" w:rsidRDefault="008056E0" w:rsidP="00A509A9">
      <w:pPr>
        <w:pStyle w:val="ap-story-p"/>
        <w:widowControl w:val="0"/>
        <w:spacing w:after="0" w:line="360" w:lineRule="auto"/>
        <w:ind w:firstLine="709"/>
        <w:jc w:val="both"/>
        <w:rPr>
          <w:sz w:val="28"/>
          <w:szCs w:val="28"/>
        </w:rPr>
      </w:pPr>
      <w:r w:rsidRPr="00A509A9">
        <w:rPr>
          <w:sz w:val="28"/>
          <w:szCs w:val="28"/>
        </w:rPr>
        <w:t>В данном примере мы выявили атрибутивную конструкцию «</w:t>
      </w:r>
      <w:r w:rsidRPr="00A509A9">
        <w:rPr>
          <w:sz w:val="28"/>
          <w:szCs w:val="28"/>
          <w:lang w:val="en-US"/>
        </w:rPr>
        <w:t>a</w:t>
      </w:r>
      <w:r w:rsidRPr="00A509A9">
        <w:rPr>
          <w:sz w:val="28"/>
          <w:szCs w:val="28"/>
        </w:rPr>
        <w:t xml:space="preserve"> </w:t>
      </w:r>
      <w:r w:rsidRPr="00A509A9">
        <w:rPr>
          <w:sz w:val="28"/>
          <w:szCs w:val="28"/>
          <w:lang w:val="en-US"/>
        </w:rPr>
        <w:t>serious</w:t>
      </w:r>
      <w:r w:rsidRPr="00A509A9">
        <w:rPr>
          <w:sz w:val="28"/>
          <w:szCs w:val="28"/>
        </w:rPr>
        <w:t xml:space="preserve"> </w:t>
      </w:r>
      <w:r w:rsidRPr="00A509A9">
        <w:rPr>
          <w:sz w:val="28"/>
          <w:szCs w:val="28"/>
          <w:lang w:val="en-US"/>
        </w:rPr>
        <w:t>fight</w:t>
      </w:r>
      <w:r w:rsidRPr="00A509A9">
        <w:rPr>
          <w:sz w:val="28"/>
          <w:szCs w:val="28"/>
        </w:rPr>
        <w:t>» с положительным значением. Прилагательное</w:t>
      </w:r>
      <w:r w:rsidRPr="00A509A9">
        <w:rPr>
          <w:sz w:val="28"/>
          <w:szCs w:val="28"/>
          <w:lang w:val="en-US"/>
        </w:rPr>
        <w:t xml:space="preserve"> «serious» (important → leading → best or more successful</w:t>
      </w:r>
      <w:r w:rsidRPr="00A509A9">
        <w:rPr>
          <w:rStyle w:val="a9"/>
          <w:sz w:val="28"/>
          <w:szCs w:val="28"/>
          <w:lang w:val="en-US"/>
        </w:rPr>
        <w:footnoteReference w:id="130"/>
      </w:r>
      <w:r w:rsidRPr="00A509A9">
        <w:rPr>
          <w:sz w:val="28"/>
          <w:szCs w:val="28"/>
          <w:lang w:val="en-US"/>
        </w:rPr>
        <w:t xml:space="preserve">) </w:t>
      </w:r>
      <w:r w:rsidRPr="00A509A9">
        <w:rPr>
          <w:sz w:val="28"/>
          <w:szCs w:val="28"/>
        </w:rPr>
        <w:t>содержит</w:t>
      </w:r>
      <w:r w:rsidRPr="00A509A9">
        <w:rPr>
          <w:sz w:val="28"/>
          <w:szCs w:val="28"/>
          <w:lang w:val="en-US"/>
        </w:rPr>
        <w:t xml:space="preserve"> </w:t>
      </w:r>
      <w:r w:rsidRPr="00A509A9">
        <w:rPr>
          <w:sz w:val="28"/>
          <w:szCs w:val="28"/>
        </w:rPr>
        <w:t>положительную</w:t>
      </w:r>
      <w:r w:rsidRPr="00A509A9">
        <w:rPr>
          <w:sz w:val="28"/>
          <w:szCs w:val="28"/>
          <w:lang w:val="en-US"/>
        </w:rPr>
        <w:t xml:space="preserve"> </w:t>
      </w:r>
      <w:r w:rsidRPr="00A509A9">
        <w:rPr>
          <w:sz w:val="28"/>
          <w:szCs w:val="28"/>
        </w:rPr>
        <w:t>оценку</w:t>
      </w:r>
      <w:r w:rsidRPr="00A509A9">
        <w:rPr>
          <w:sz w:val="28"/>
          <w:szCs w:val="28"/>
          <w:lang w:val="en-US"/>
        </w:rPr>
        <w:t xml:space="preserve">. </w:t>
      </w:r>
      <w:r w:rsidRPr="00A509A9">
        <w:rPr>
          <w:sz w:val="28"/>
          <w:szCs w:val="28"/>
        </w:rPr>
        <w:t xml:space="preserve">В предложении речь идет о том, что Белый Дом обнародовал две фотографии, на которых запечатлен президент во время серьезной борьбы за голоса. В целом, изображенная в данном примере ситуации положительная, так как отмечается, что это важная, серьезная борьба, которая потребовала достаточных усилий для того, чтобы прийти к лучшим, на сегодняшний день, результатам, то есть к победе. </w:t>
      </w:r>
    </w:p>
    <w:p w:rsidR="008056E0" w:rsidRPr="00A509A9" w:rsidRDefault="008056E0" w:rsidP="00A509A9">
      <w:pPr>
        <w:pStyle w:val="ap-story-p"/>
        <w:widowControl w:val="0"/>
        <w:spacing w:after="0" w:line="360" w:lineRule="auto"/>
        <w:ind w:firstLine="709"/>
        <w:jc w:val="both"/>
        <w:rPr>
          <w:sz w:val="28"/>
          <w:szCs w:val="28"/>
        </w:rPr>
      </w:pPr>
      <w:r w:rsidRPr="00A509A9">
        <w:rPr>
          <w:sz w:val="28"/>
          <w:szCs w:val="28"/>
        </w:rPr>
        <w:t>В следующем примере также использована атрибутивная конструкция с положительной оценкой:</w:t>
      </w:r>
    </w:p>
    <w:p w:rsidR="008056E0" w:rsidRPr="00A509A9" w:rsidRDefault="008056E0" w:rsidP="00A509A9">
      <w:pPr>
        <w:widowControl w:val="0"/>
        <w:spacing w:after="0" w:line="360" w:lineRule="auto"/>
        <w:ind w:firstLine="709"/>
        <w:jc w:val="both"/>
        <w:rPr>
          <w:rFonts w:ascii="Times New Roman" w:hAnsi="Times New Roman"/>
          <w:sz w:val="28"/>
          <w:szCs w:val="28"/>
          <w:lang w:val="en-US"/>
        </w:rPr>
      </w:pPr>
      <w:r w:rsidRPr="00A509A9">
        <w:rPr>
          <w:rFonts w:ascii="Times New Roman" w:hAnsi="Times New Roman"/>
          <w:sz w:val="28"/>
          <w:szCs w:val="28"/>
          <w:lang w:val="en-US"/>
        </w:rPr>
        <w:t>A transformative health care bill is headed to President Barack Obama for his signature as Congress takes the final steps in Democrats' improbable and history-making push for universal medical coverage.</w:t>
      </w:r>
      <w:r w:rsidRPr="00A509A9">
        <w:rPr>
          <w:rStyle w:val="a9"/>
          <w:rFonts w:ascii="Times New Roman" w:hAnsi="Times New Roman"/>
          <w:sz w:val="28"/>
          <w:szCs w:val="28"/>
          <w:lang w:val="en-US"/>
        </w:rPr>
        <w:footnoteReference w:id="131"/>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В</w:t>
      </w:r>
      <w:r w:rsidRPr="00A509A9">
        <w:rPr>
          <w:rFonts w:ascii="Times New Roman" w:hAnsi="Times New Roman"/>
          <w:sz w:val="28"/>
          <w:szCs w:val="28"/>
          <w:lang w:val="en-US"/>
        </w:rPr>
        <w:t xml:space="preserve"> </w:t>
      </w:r>
      <w:r w:rsidRPr="00A509A9">
        <w:rPr>
          <w:rFonts w:ascii="Times New Roman" w:hAnsi="Times New Roman"/>
          <w:sz w:val="28"/>
          <w:szCs w:val="28"/>
        </w:rPr>
        <w:t>данном</w:t>
      </w:r>
      <w:r w:rsidRPr="00A509A9">
        <w:rPr>
          <w:rFonts w:ascii="Times New Roman" w:hAnsi="Times New Roman"/>
          <w:sz w:val="28"/>
          <w:szCs w:val="28"/>
          <w:lang w:val="en-US"/>
        </w:rPr>
        <w:t xml:space="preserve"> </w:t>
      </w:r>
      <w:r w:rsidRPr="00A509A9">
        <w:rPr>
          <w:rFonts w:ascii="Times New Roman" w:hAnsi="Times New Roman"/>
          <w:sz w:val="28"/>
          <w:szCs w:val="28"/>
        </w:rPr>
        <w:t>контексте</w:t>
      </w:r>
      <w:r w:rsidRPr="00A509A9">
        <w:rPr>
          <w:rFonts w:ascii="Times New Roman" w:hAnsi="Times New Roman"/>
          <w:sz w:val="28"/>
          <w:szCs w:val="28"/>
          <w:lang w:val="en-US"/>
        </w:rPr>
        <w:t xml:space="preserve"> </w:t>
      </w:r>
      <w:r w:rsidRPr="00A509A9">
        <w:rPr>
          <w:rFonts w:ascii="Times New Roman" w:hAnsi="Times New Roman"/>
          <w:sz w:val="28"/>
          <w:szCs w:val="28"/>
        </w:rPr>
        <w:t>присутствует</w:t>
      </w:r>
      <w:r w:rsidRPr="00A509A9">
        <w:rPr>
          <w:rFonts w:ascii="Times New Roman" w:hAnsi="Times New Roman"/>
          <w:sz w:val="28"/>
          <w:szCs w:val="28"/>
          <w:lang w:val="en-US"/>
        </w:rPr>
        <w:t xml:space="preserve"> </w:t>
      </w:r>
      <w:r w:rsidRPr="00A509A9">
        <w:rPr>
          <w:rFonts w:ascii="Times New Roman" w:hAnsi="Times New Roman"/>
          <w:sz w:val="28"/>
          <w:szCs w:val="28"/>
        </w:rPr>
        <w:t>атрибутивная</w:t>
      </w:r>
      <w:r w:rsidRPr="00A509A9">
        <w:rPr>
          <w:rFonts w:ascii="Times New Roman" w:hAnsi="Times New Roman"/>
          <w:sz w:val="28"/>
          <w:szCs w:val="28"/>
          <w:lang w:val="en-US"/>
        </w:rPr>
        <w:t xml:space="preserve"> </w:t>
      </w:r>
      <w:r w:rsidRPr="00A509A9">
        <w:rPr>
          <w:rFonts w:ascii="Times New Roman" w:hAnsi="Times New Roman"/>
          <w:sz w:val="28"/>
          <w:szCs w:val="28"/>
        </w:rPr>
        <w:t>конструкция</w:t>
      </w:r>
      <w:r w:rsidRPr="00A509A9">
        <w:rPr>
          <w:rFonts w:ascii="Times New Roman" w:hAnsi="Times New Roman"/>
          <w:sz w:val="28"/>
          <w:szCs w:val="28"/>
          <w:lang w:val="en-US"/>
        </w:rPr>
        <w:t xml:space="preserve"> «a transformative health care bill», </w:t>
      </w:r>
      <w:r w:rsidRPr="00A509A9">
        <w:rPr>
          <w:rFonts w:ascii="Times New Roman" w:hAnsi="Times New Roman"/>
          <w:sz w:val="28"/>
          <w:szCs w:val="28"/>
        </w:rPr>
        <w:t>которая</w:t>
      </w:r>
      <w:r w:rsidRPr="00A509A9">
        <w:rPr>
          <w:rFonts w:ascii="Times New Roman" w:hAnsi="Times New Roman"/>
          <w:sz w:val="28"/>
          <w:szCs w:val="28"/>
          <w:lang w:val="en-US"/>
        </w:rPr>
        <w:t xml:space="preserve"> </w:t>
      </w:r>
      <w:r w:rsidRPr="00A509A9">
        <w:rPr>
          <w:rFonts w:ascii="Times New Roman" w:hAnsi="Times New Roman"/>
          <w:sz w:val="28"/>
          <w:szCs w:val="28"/>
        </w:rPr>
        <w:t>является</w:t>
      </w:r>
      <w:r w:rsidRPr="00A509A9">
        <w:rPr>
          <w:rFonts w:ascii="Times New Roman" w:hAnsi="Times New Roman"/>
          <w:sz w:val="28"/>
          <w:szCs w:val="28"/>
          <w:lang w:val="en-US"/>
        </w:rPr>
        <w:t xml:space="preserve"> </w:t>
      </w:r>
      <w:r w:rsidRPr="00A509A9">
        <w:rPr>
          <w:rFonts w:ascii="Times New Roman" w:hAnsi="Times New Roman"/>
          <w:sz w:val="28"/>
          <w:szCs w:val="28"/>
        </w:rPr>
        <w:t>положительной</w:t>
      </w:r>
      <w:r w:rsidRPr="00A509A9">
        <w:rPr>
          <w:rFonts w:ascii="Times New Roman" w:hAnsi="Times New Roman"/>
          <w:sz w:val="28"/>
          <w:szCs w:val="28"/>
          <w:lang w:val="en-US"/>
        </w:rPr>
        <w:t xml:space="preserve">, </w:t>
      </w:r>
      <w:r w:rsidRPr="00A509A9">
        <w:rPr>
          <w:rFonts w:ascii="Times New Roman" w:hAnsi="Times New Roman"/>
          <w:sz w:val="28"/>
          <w:szCs w:val="28"/>
        </w:rPr>
        <w:t>так</w:t>
      </w:r>
      <w:r w:rsidRPr="00A509A9">
        <w:rPr>
          <w:rFonts w:ascii="Times New Roman" w:hAnsi="Times New Roman"/>
          <w:sz w:val="28"/>
          <w:szCs w:val="28"/>
          <w:lang w:val="en-US"/>
        </w:rPr>
        <w:t xml:space="preserve"> </w:t>
      </w:r>
      <w:r w:rsidRPr="00A509A9">
        <w:rPr>
          <w:rFonts w:ascii="Times New Roman" w:hAnsi="Times New Roman"/>
          <w:sz w:val="28"/>
          <w:szCs w:val="28"/>
        </w:rPr>
        <w:t>как</w:t>
      </w:r>
      <w:r w:rsidRPr="00A509A9">
        <w:rPr>
          <w:rFonts w:ascii="Times New Roman" w:hAnsi="Times New Roman"/>
          <w:sz w:val="28"/>
          <w:szCs w:val="28"/>
          <w:lang w:val="en-US"/>
        </w:rPr>
        <w:t xml:space="preserve"> </w:t>
      </w:r>
      <w:r w:rsidRPr="00A509A9">
        <w:rPr>
          <w:rFonts w:ascii="Times New Roman" w:hAnsi="Times New Roman"/>
          <w:sz w:val="28"/>
          <w:szCs w:val="28"/>
        </w:rPr>
        <w:t>значение</w:t>
      </w:r>
      <w:r w:rsidRPr="00A509A9">
        <w:rPr>
          <w:rFonts w:ascii="Times New Roman" w:hAnsi="Times New Roman"/>
          <w:sz w:val="28"/>
          <w:szCs w:val="28"/>
          <w:lang w:val="en-US"/>
        </w:rPr>
        <w:t xml:space="preserve"> </w:t>
      </w:r>
      <w:r w:rsidRPr="00A509A9">
        <w:rPr>
          <w:rFonts w:ascii="Times New Roman" w:hAnsi="Times New Roman"/>
          <w:sz w:val="28"/>
          <w:szCs w:val="28"/>
        </w:rPr>
        <w:t>прилагательного</w:t>
      </w:r>
      <w:r w:rsidRPr="00A509A9">
        <w:rPr>
          <w:rFonts w:ascii="Times New Roman" w:hAnsi="Times New Roman"/>
          <w:sz w:val="28"/>
          <w:szCs w:val="28"/>
          <w:lang w:val="en-US"/>
        </w:rPr>
        <w:t xml:space="preserve"> «transformative» (changeable form or character of something or someone especially in a way that improves it</w:t>
      </w:r>
      <w:r w:rsidRPr="00A509A9">
        <w:rPr>
          <w:rStyle w:val="a9"/>
          <w:rFonts w:ascii="Times New Roman" w:hAnsi="Times New Roman"/>
          <w:sz w:val="28"/>
          <w:szCs w:val="28"/>
          <w:lang w:val="en-US"/>
        </w:rPr>
        <w:footnoteReference w:id="132"/>
      </w:r>
      <w:r w:rsidRPr="00A509A9">
        <w:rPr>
          <w:rFonts w:ascii="Times New Roman" w:hAnsi="Times New Roman"/>
          <w:sz w:val="28"/>
          <w:szCs w:val="28"/>
          <w:lang w:val="en-US"/>
        </w:rPr>
        <w:t xml:space="preserve">) </w:t>
      </w:r>
      <w:r w:rsidRPr="00A509A9">
        <w:rPr>
          <w:rFonts w:ascii="Times New Roman" w:hAnsi="Times New Roman"/>
          <w:sz w:val="28"/>
          <w:szCs w:val="28"/>
        </w:rPr>
        <w:t>содержит</w:t>
      </w:r>
      <w:r w:rsidRPr="00A509A9">
        <w:rPr>
          <w:rFonts w:ascii="Times New Roman" w:hAnsi="Times New Roman"/>
          <w:sz w:val="28"/>
          <w:szCs w:val="28"/>
          <w:lang w:val="en-US"/>
        </w:rPr>
        <w:t xml:space="preserve"> </w:t>
      </w:r>
      <w:r w:rsidRPr="00A509A9">
        <w:rPr>
          <w:rFonts w:ascii="Times New Roman" w:hAnsi="Times New Roman"/>
          <w:sz w:val="28"/>
          <w:szCs w:val="28"/>
        </w:rPr>
        <w:t>ингерентную</w:t>
      </w:r>
      <w:r w:rsidRPr="00A509A9">
        <w:rPr>
          <w:rFonts w:ascii="Times New Roman" w:hAnsi="Times New Roman"/>
          <w:sz w:val="28"/>
          <w:szCs w:val="28"/>
          <w:lang w:val="en-US"/>
        </w:rPr>
        <w:t xml:space="preserve"> </w:t>
      </w:r>
      <w:r w:rsidRPr="00A509A9">
        <w:rPr>
          <w:rFonts w:ascii="Times New Roman" w:hAnsi="Times New Roman"/>
          <w:sz w:val="28"/>
          <w:szCs w:val="28"/>
        </w:rPr>
        <w:t>положительную</w:t>
      </w:r>
      <w:r w:rsidRPr="00A509A9">
        <w:rPr>
          <w:rFonts w:ascii="Times New Roman" w:hAnsi="Times New Roman"/>
          <w:sz w:val="28"/>
          <w:szCs w:val="28"/>
          <w:lang w:val="en-US"/>
        </w:rPr>
        <w:t xml:space="preserve"> </w:t>
      </w:r>
      <w:r w:rsidRPr="00A509A9">
        <w:rPr>
          <w:rFonts w:ascii="Times New Roman" w:hAnsi="Times New Roman"/>
          <w:sz w:val="28"/>
          <w:szCs w:val="28"/>
        </w:rPr>
        <w:t>оценку</w:t>
      </w:r>
      <w:r w:rsidRPr="00A509A9">
        <w:rPr>
          <w:rFonts w:ascii="Times New Roman" w:hAnsi="Times New Roman"/>
          <w:sz w:val="28"/>
          <w:szCs w:val="28"/>
          <w:lang w:val="en-US"/>
        </w:rPr>
        <w:t xml:space="preserve">. </w:t>
      </w:r>
      <w:r w:rsidRPr="00A509A9">
        <w:rPr>
          <w:rFonts w:ascii="Times New Roman" w:hAnsi="Times New Roman"/>
          <w:sz w:val="28"/>
          <w:szCs w:val="28"/>
        </w:rPr>
        <w:t>Из контекста известно, что эта реформа после заключительных этапов ее одобрения, а именно принятие парламентом и подписание президентом, станет впервые в истории невероятным толчком к универсальному медицинскому страхованию (</w:t>
      </w:r>
      <w:r w:rsidRPr="00A509A9">
        <w:rPr>
          <w:rFonts w:ascii="Times New Roman" w:hAnsi="Times New Roman"/>
          <w:sz w:val="28"/>
          <w:szCs w:val="28"/>
          <w:lang w:val="en-US"/>
        </w:rPr>
        <w:t>universal</w:t>
      </w:r>
      <w:r w:rsidRPr="00A509A9">
        <w:rPr>
          <w:rFonts w:ascii="Times New Roman" w:hAnsi="Times New Roman"/>
          <w:sz w:val="28"/>
          <w:szCs w:val="28"/>
        </w:rPr>
        <w:t xml:space="preserve"> </w:t>
      </w:r>
      <w:r w:rsidRPr="00A509A9">
        <w:rPr>
          <w:rFonts w:ascii="Times New Roman" w:hAnsi="Times New Roman"/>
          <w:sz w:val="28"/>
          <w:szCs w:val="28"/>
          <w:lang w:val="en-US"/>
        </w:rPr>
        <w:t>medical</w:t>
      </w:r>
      <w:r w:rsidRPr="00A509A9">
        <w:rPr>
          <w:rFonts w:ascii="Times New Roman" w:hAnsi="Times New Roman"/>
          <w:sz w:val="28"/>
          <w:szCs w:val="28"/>
        </w:rPr>
        <w:t xml:space="preserve"> </w:t>
      </w:r>
      <w:r w:rsidRPr="00A509A9">
        <w:rPr>
          <w:rFonts w:ascii="Times New Roman" w:hAnsi="Times New Roman"/>
          <w:sz w:val="28"/>
          <w:szCs w:val="28"/>
          <w:lang w:val="en-US"/>
        </w:rPr>
        <w:t>coverage</w:t>
      </w:r>
      <w:r w:rsidRPr="00A509A9">
        <w:rPr>
          <w:rFonts w:ascii="Times New Roman" w:hAnsi="Times New Roman"/>
          <w:sz w:val="28"/>
          <w:szCs w:val="28"/>
        </w:rPr>
        <w:t xml:space="preserve">). Что является положительной стороной данного реформирования.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Приведем еще один пример атрибутивной конструкции с положительным значением:</w:t>
      </w:r>
    </w:p>
    <w:p w:rsidR="008056E0" w:rsidRPr="00A509A9" w:rsidRDefault="009414DA" w:rsidP="00A509A9">
      <w:pPr>
        <w:widowControl w:val="0"/>
        <w:spacing w:after="0" w:line="360" w:lineRule="auto"/>
        <w:ind w:firstLine="709"/>
        <w:jc w:val="both"/>
        <w:rPr>
          <w:rFonts w:ascii="Times New Roman" w:hAnsi="Times New Roman"/>
          <w:sz w:val="28"/>
          <w:szCs w:val="28"/>
          <w:lang w:val="en-US"/>
        </w:rPr>
      </w:pPr>
      <w:r w:rsidRPr="00A509A9">
        <w:rPr>
          <w:rFonts w:ascii="Times New Roman" w:hAnsi="Times New Roman"/>
          <w:sz w:val="28"/>
          <w:szCs w:val="28"/>
          <w:lang w:val="en-US"/>
        </w:rPr>
        <w:t>«</w:t>
      </w:r>
      <w:r w:rsidR="008056E0" w:rsidRPr="00A509A9">
        <w:rPr>
          <w:rFonts w:ascii="Times New Roman" w:hAnsi="Times New Roman"/>
          <w:sz w:val="28"/>
          <w:szCs w:val="28"/>
          <w:lang w:val="en-US"/>
        </w:rPr>
        <w:t xml:space="preserve">This is the civil rights act </w:t>
      </w:r>
      <w:r w:rsidRPr="00A509A9">
        <w:rPr>
          <w:rFonts w:ascii="Times New Roman" w:hAnsi="Times New Roman"/>
          <w:sz w:val="28"/>
          <w:szCs w:val="28"/>
          <w:lang w:val="en-US"/>
        </w:rPr>
        <w:t>of the 21st century,»</w:t>
      </w:r>
      <w:r w:rsidR="008056E0" w:rsidRPr="00A509A9">
        <w:rPr>
          <w:rFonts w:ascii="Times New Roman" w:hAnsi="Times New Roman"/>
          <w:sz w:val="28"/>
          <w:szCs w:val="28"/>
          <w:lang w:val="en-US"/>
        </w:rPr>
        <w:t xml:space="preserve"> added Rep. Jim Clyburn of South Carolina, the top-ranking black member of the House.</w:t>
      </w:r>
      <w:r w:rsidR="008056E0" w:rsidRPr="00A509A9">
        <w:rPr>
          <w:rStyle w:val="a9"/>
          <w:rFonts w:ascii="Times New Roman" w:hAnsi="Times New Roman"/>
          <w:sz w:val="28"/>
          <w:szCs w:val="28"/>
          <w:lang w:val="en-US"/>
        </w:rPr>
        <w:footnoteReference w:id="133"/>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В этом примере выделена атрибутивная конструкция «</w:t>
      </w:r>
      <w:r w:rsidRPr="00A509A9">
        <w:rPr>
          <w:rFonts w:ascii="Times New Roman" w:hAnsi="Times New Roman"/>
          <w:sz w:val="28"/>
          <w:szCs w:val="28"/>
          <w:lang w:val="en-US"/>
        </w:rPr>
        <w:t>the</w:t>
      </w:r>
      <w:r w:rsidRPr="00A509A9">
        <w:rPr>
          <w:rFonts w:ascii="Times New Roman" w:hAnsi="Times New Roman"/>
          <w:sz w:val="28"/>
          <w:szCs w:val="28"/>
        </w:rPr>
        <w:t xml:space="preserve"> </w:t>
      </w:r>
      <w:r w:rsidRPr="00A509A9">
        <w:rPr>
          <w:rFonts w:ascii="Times New Roman" w:hAnsi="Times New Roman"/>
          <w:sz w:val="28"/>
          <w:szCs w:val="28"/>
          <w:lang w:val="en-US"/>
        </w:rPr>
        <w:t>top</w:t>
      </w:r>
      <w:r w:rsidRPr="00A509A9">
        <w:rPr>
          <w:rFonts w:ascii="Times New Roman" w:hAnsi="Times New Roman"/>
          <w:sz w:val="28"/>
          <w:szCs w:val="28"/>
        </w:rPr>
        <w:t>-</w:t>
      </w:r>
      <w:r w:rsidRPr="00A509A9">
        <w:rPr>
          <w:rFonts w:ascii="Times New Roman" w:hAnsi="Times New Roman"/>
          <w:sz w:val="28"/>
          <w:szCs w:val="28"/>
          <w:lang w:val="en-US"/>
        </w:rPr>
        <w:t>ranking</w:t>
      </w:r>
      <w:r w:rsidRPr="00A509A9">
        <w:rPr>
          <w:rFonts w:ascii="Times New Roman" w:hAnsi="Times New Roman"/>
          <w:sz w:val="28"/>
          <w:szCs w:val="28"/>
        </w:rPr>
        <w:t xml:space="preserve"> </w:t>
      </w:r>
      <w:r w:rsidRPr="00A509A9">
        <w:rPr>
          <w:rFonts w:ascii="Times New Roman" w:hAnsi="Times New Roman"/>
          <w:sz w:val="28"/>
          <w:szCs w:val="28"/>
          <w:lang w:val="en-US"/>
        </w:rPr>
        <w:t>black</w:t>
      </w:r>
      <w:r w:rsidRPr="00A509A9">
        <w:rPr>
          <w:rFonts w:ascii="Times New Roman" w:hAnsi="Times New Roman"/>
          <w:sz w:val="28"/>
          <w:szCs w:val="28"/>
        </w:rPr>
        <w:t xml:space="preserve"> </w:t>
      </w:r>
      <w:r w:rsidRPr="00A509A9">
        <w:rPr>
          <w:rFonts w:ascii="Times New Roman" w:hAnsi="Times New Roman"/>
          <w:sz w:val="28"/>
          <w:szCs w:val="28"/>
          <w:lang w:val="en-US"/>
        </w:rPr>
        <w:t>member</w:t>
      </w:r>
      <w:r w:rsidRPr="00A509A9">
        <w:rPr>
          <w:rFonts w:ascii="Times New Roman" w:hAnsi="Times New Roman"/>
          <w:sz w:val="28"/>
          <w:szCs w:val="28"/>
        </w:rPr>
        <w:t>». Прилагательное «</w:t>
      </w:r>
      <w:r w:rsidRPr="00A509A9">
        <w:rPr>
          <w:rFonts w:ascii="Times New Roman" w:hAnsi="Times New Roman"/>
          <w:sz w:val="28"/>
          <w:szCs w:val="28"/>
          <w:lang w:val="en-US"/>
        </w:rPr>
        <w:t>top</w:t>
      </w:r>
      <w:r w:rsidRPr="00A509A9">
        <w:rPr>
          <w:rFonts w:ascii="Times New Roman" w:hAnsi="Times New Roman"/>
          <w:sz w:val="28"/>
          <w:szCs w:val="28"/>
        </w:rPr>
        <w:t>-</w:t>
      </w:r>
      <w:r w:rsidRPr="00A509A9">
        <w:rPr>
          <w:rFonts w:ascii="Times New Roman" w:hAnsi="Times New Roman"/>
          <w:sz w:val="28"/>
          <w:szCs w:val="28"/>
          <w:lang w:val="en-US"/>
        </w:rPr>
        <w:t>ranking</w:t>
      </w:r>
      <w:r w:rsidRPr="00A509A9">
        <w:rPr>
          <w:rFonts w:ascii="Times New Roman" w:hAnsi="Times New Roman"/>
          <w:sz w:val="28"/>
          <w:szCs w:val="28"/>
        </w:rPr>
        <w:t>» содержит положительную оценку, о чем свидетельствуют его дефиниции: «</w:t>
      </w:r>
      <w:r w:rsidRPr="00A509A9">
        <w:rPr>
          <w:rFonts w:ascii="Times New Roman" w:hAnsi="Times New Roman"/>
          <w:sz w:val="28"/>
          <w:szCs w:val="28"/>
          <w:lang w:val="en-US"/>
        </w:rPr>
        <w:t>most</w:t>
      </w:r>
      <w:r w:rsidRPr="00A509A9">
        <w:rPr>
          <w:rFonts w:ascii="Times New Roman" w:hAnsi="Times New Roman"/>
          <w:sz w:val="28"/>
          <w:szCs w:val="28"/>
        </w:rPr>
        <w:t xml:space="preserve"> </w:t>
      </w:r>
      <w:r w:rsidRPr="00A509A9">
        <w:rPr>
          <w:rFonts w:ascii="Times New Roman" w:hAnsi="Times New Roman"/>
          <w:sz w:val="28"/>
          <w:szCs w:val="28"/>
          <w:lang w:val="en-US"/>
        </w:rPr>
        <w:t>powerful</w:t>
      </w:r>
      <w:r w:rsidRPr="00A509A9">
        <w:rPr>
          <w:rFonts w:ascii="Times New Roman" w:hAnsi="Times New Roman"/>
          <w:sz w:val="28"/>
          <w:szCs w:val="28"/>
        </w:rPr>
        <w:t>» → «</w:t>
      </w:r>
      <w:r w:rsidRPr="00A509A9">
        <w:rPr>
          <w:rFonts w:ascii="Times New Roman" w:hAnsi="Times New Roman"/>
          <w:sz w:val="28"/>
          <w:szCs w:val="28"/>
          <w:lang w:val="en-US"/>
        </w:rPr>
        <w:t>important</w:t>
      </w:r>
      <w:r w:rsidRPr="00A509A9">
        <w:rPr>
          <w:rFonts w:ascii="Times New Roman" w:hAnsi="Times New Roman"/>
          <w:sz w:val="28"/>
          <w:szCs w:val="28"/>
        </w:rPr>
        <w:t>» → «</w:t>
      </w:r>
      <w:r w:rsidRPr="00A509A9">
        <w:rPr>
          <w:rFonts w:ascii="Times New Roman" w:hAnsi="Times New Roman"/>
          <w:sz w:val="28"/>
          <w:szCs w:val="28"/>
          <w:lang w:val="en-US"/>
        </w:rPr>
        <w:t>leading</w:t>
      </w:r>
      <w:r w:rsidRPr="00A509A9">
        <w:rPr>
          <w:rFonts w:ascii="Times New Roman" w:hAnsi="Times New Roman"/>
          <w:sz w:val="28"/>
          <w:szCs w:val="28"/>
        </w:rPr>
        <w:t>» → «</w:t>
      </w:r>
      <w:r w:rsidRPr="00A509A9">
        <w:rPr>
          <w:rFonts w:ascii="Times New Roman" w:hAnsi="Times New Roman"/>
          <w:sz w:val="28"/>
          <w:szCs w:val="28"/>
          <w:lang w:val="en-US"/>
        </w:rPr>
        <w:t>best</w:t>
      </w:r>
      <w:r w:rsidRPr="00A509A9">
        <w:rPr>
          <w:rFonts w:ascii="Times New Roman" w:hAnsi="Times New Roman"/>
          <w:sz w:val="28"/>
          <w:szCs w:val="28"/>
        </w:rPr>
        <w:t xml:space="preserve"> </w:t>
      </w:r>
      <w:r w:rsidRPr="00A509A9">
        <w:rPr>
          <w:rFonts w:ascii="Times New Roman" w:hAnsi="Times New Roman"/>
          <w:sz w:val="28"/>
          <w:szCs w:val="28"/>
          <w:lang w:val="en-US"/>
        </w:rPr>
        <w:t>or</w:t>
      </w:r>
      <w:r w:rsidRPr="00A509A9">
        <w:rPr>
          <w:rFonts w:ascii="Times New Roman" w:hAnsi="Times New Roman"/>
          <w:sz w:val="28"/>
          <w:szCs w:val="28"/>
        </w:rPr>
        <w:t xml:space="preserve"> </w:t>
      </w:r>
      <w:r w:rsidRPr="00A509A9">
        <w:rPr>
          <w:rFonts w:ascii="Times New Roman" w:hAnsi="Times New Roman"/>
          <w:sz w:val="28"/>
          <w:szCs w:val="28"/>
          <w:lang w:val="en-US"/>
        </w:rPr>
        <w:t>more</w:t>
      </w:r>
      <w:r w:rsidRPr="00A509A9">
        <w:rPr>
          <w:rFonts w:ascii="Times New Roman" w:hAnsi="Times New Roman"/>
          <w:sz w:val="28"/>
          <w:szCs w:val="28"/>
        </w:rPr>
        <w:t xml:space="preserve"> </w:t>
      </w:r>
      <w:r w:rsidRPr="00A509A9">
        <w:rPr>
          <w:rFonts w:ascii="Times New Roman" w:hAnsi="Times New Roman"/>
          <w:sz w:val="28"/>
          <w:szCs w:val="28"/>
          <w:lang w:val="en-US"/>
        </w:rPr>
        <w:t>successful</w:t>
      </w:r>
      <w:r w:rsidRPr="00A509A9">
        <w:rPr>
          <w:rFonts w:ascii="Times New Roman" w:hAnsi="Times New Roman"/>
          <w:sz w:val="28"/>
          <w:szCs w:val="28"/>
        </w:rPr>
        <w:t xml:space="preserve">». Контекст, в котором присутствуют вышеупомянутые словосочетания, также является положительным. В нем отмечено, что высокопоставленный чернокожий чиновник Палаты называет реформу здравоохранения гражданско-правовым актом </w:t>
      </w:r>
      <w:r w:rsidRPr="00A509A9">
        <w:rPr>
          <w:rFonts w:ascii="Times New Roman" w:hAnsi="Times New Roman"/>
          <w:sz w:val="28"/>
          <w:szCs w:val="28"/>
          <w:lang w:val="en-US"/>
        </w:rPr>
        <w:t>XXI</w:t>
      </w:r>
      <w:r w:rsidRPr="00A509A9">
        <w:rPr>
          <w:rFonts w:ascii="Times New Roman" w:hAnsi="Times New Roman"/>
          <w:sz w:val="28"/>
          <w:szCs w:val="28"/>
        </w:rPr>
        <w:t xml:space="preserve"> века. </w:t>
      </w:r>
    </w:p>
    <w:p w:rsidR="008056E0" w:rsidRPr="00A509A9" w:rsidRDefault="008056E0" w:rsidP="00A509A9">
      <w:pPr>
        <w:widowControl w:val="0"/>
        <w:shd w:val="clear" w:color="auto" w:fill="FFFFFF"/>
        <w:spacing w:after="0" w:line="360" w:lineRule="auto"/>
        <w:ind w:firstLine="709"/>
        <w:jc w:val="both"/>
        <w:textAlignment w:val="baseline"/>
        <w:rPr>
          <w:rFonts w:ascii="Times New Roman" w:hAnsi="Times New Roman"/>
          <w:sz w:val="28"/>
          <w:szCs w:val="28"/>
          <w:lang w:val="en-US"/>
        </w:rPr>
      </w:pPr>
      <w:r w:rsidRPr="00A509A9">
        <w:rPr>
          <w:rFonts w:ascii="Times New Roman" w:hAnsi="Times New Roman"/>
          <w:sz w:val="28"/>
          <w:szCs w:val="28"/>
        </w:rPr>
        <w:t>Необходимо отметить, что количество прилагательных с положительной оценкой составляет 33,9 % из общего числа прилагательных-атрибутов. Однако в данных статьях присутствуют и атрибутивные словосочетания с отрицательной оценкой. Например</w:t>
      </w:r>
      <w:r w:rsidRPr="00A509A9">
        <w:rPr>
          <w:rFonts w:ascii="Times New Roman" w:hAnsi="Times New Roman"/>
          <w:sz w:val="28"/>
          <w:szCs w:val="28"/>
          <w:lang w:val="en-US"/>
        </w:rPr>
        <w:t xml:space="preserve">: </w:t>
      </w:r>
    </w:p>
    <w:p w:rsidR="008056E0" w:rsidRPr="00A509A9" w:rsidRDefault="008056E0" w:rsidP="00A509A9">
      <w:pPr>
        <w:pStyle w:val="ap-story-p"/>
        <w:widowControl w:val="0"/>
        <w:spacing w:after="0" w:line="360" w:lineRule="auto"/>
        <w:ind w:firstLine="709"/>
        <w:jc w:val="both"/>
        <w:rPr>
          <w:sz w:val="28"/>
          <w:szCs w:val="28"/>
          <w:lang w:val="en-US"/>
        </w:rPr>
      </w:pPr>
      <w:r w:rsidRPr="00A509A9">
        <w:rPr>
          <w:sz w:val="28"/>
          <w:szCs w:val="28"/>
          <w:lang w:val="en-US"/>
        </w:rPr>
        <w:t>The most visible spokesman for health care reform spent the final day of an exhaustive campaign out of public view.</w:t>
      </w:r>
      <w:r w:rsidRPr="00A509A9">
        <w:rPr>
          <w:rStyle w:val="a9"/>
          <w:sz w:val="28"/>
          <w:szCs w:val="28"/>
          <w:lang w:val="en-US"/>
        </w:rPr>
        <w:footnoteReference w:id="134"/>
      </w:r>
    </w:p>
    <w:p w:rsidR="008056E0" w:rsidRPr="00A509A9" w:rsidRDefault="008056E0" w:rsidP="00A509A9">
      <w:pPr>
        <w:pStyle w:val="ap-story-p"/>
        <w:widowControl w:val="0"/>
        <w:spacing w:after="0" w:line="360" w:lineRule="auto"/>
        <w:ind w:firstLine="709"/>
        <w:jc w:val="both"/>
        <w:rPr>
          <w:sz w:val="28"/>
          <w:szCs w:val="28"/>
        </w:rPr>
      </w:pPr>
      <w:r w:rsidRPr="00A509A9">
        <w:rPr>
          <w:sz w:val="28"/>
          <w:szCs w:val="28"/>
        </w:rPr>
        <w:t>В</w:t>
      </w:r>
      <w:r w:rsidRPr="00A509A9">
        <w:rPr>
          <w:sz w:val="28"/>
          <w:szCs w:val="28"/>
          <w:lang w:val="en-US"/>
        </w:rPr>
        <w:t xml:space="preserve"> </w:t>
      </w:r>
      <w:r w:rsidRPr="00A509A9">
        <w:rPr>
          <w:sz w:val="28"/>
          <w:szCs w:val="28"/>
        </w:rPr>
        <w:t>этом</w:t>
      </w:r>
      <w:r w:rsidRPr="00A509A9">
        <w:rPr>
          <w:sz w:val="28"/>
          <w:szCs w:val="28"/>
          <w:lang w:val="en-US"/>
        </w:rPr>
        <w:t xml:space="preserve"> </w:t>
      </w:r>
      <w:r w:rsidRPr="00A509A9">
        <w:rPr>
          <w:sz w:val="28"/>
          <w:szCs w:val="28"/>
        </w:rPr>
        <w:t>предложении</w:t>
      </w:r>
      <w:r w:rsidRPr="00A509A9">
        <w:rPr>
          <w:sz w:val="28"/>
          <w:szCs w:val="28"/>
          <w:lang w:val="en-US"/>
        </w:rPr>
        <w:t xml:space="preserve"> </w:t>
      </w:r>
      <w:r w:rsidRPr="00A509A9">
        <w:rPr>
          <w:sz w:val="28"/>
          <w:szCs w:val="28"/>
        </w:rPr>
        <w:t>присутствует</w:t>
      </w:r>
      <w:r w:rsidRPr="00A509A9">
        <w:rPr>
          <w:sz w:val="28"/>
          <w:szCs w:val="28"/>
          <w:lang w:val="en-US"/>
        </w:rPr>
        <w:t xml:space="preserve"> </w:t>
      </w:r>
      <w:r w:rsidRPr="00A509A9">
        <w:rPr>
          <w:sz w:val="28"/>
          <w:szCs w:val="28"/>
        </w:rPr>
        <w:t>атрибутивная</w:t>
      </w:r>
      <w:r w:rsidRPr="00A509A9">
        <w:rPr>
          <w:sz w:val="28"/>
          <w:szCs w:val="28"/>
          <w:lang w:val="en-US"/>
        </w:rPr>
        <w:t xml:space="preserve"> </w:t>
      </w:r>
      <w:r w:rsidRPr="00A509A9">
        <w:rPr>
          <w:sz w:val="28"/>
          <w:szCs w:val="28"/>
        </w:rPr>
        <w:t>конструкция</w:t>
      </w:r>
      <w:r w:rsidRPr="00A509A9">
        <w:rPr>
          <w:sz w:val="28"/>
          <w:szCs w:val="28"/>
          <w:lang w:val="en-US"/>
        </w:rPr>
        <w:t xml:space="preserve"> «an exhaustive campaign», </w:t>
      </w:r>
      <w:r w:rsidRPr="00A509A9">
        <w:rPr>
          <w:sz w:val="28"/>
          <w:szCs w:val="28"/>
        </w:rPr>
        <w:t>в</w:t>
      </w:r>
      <w:r w:rsidRPr="00A509A9">
        <w:rPr>
          <w:sz w:val="28"/>
          <w:szCs w:val="28"/>
          <w:lang w:val="en-US"/>
        </w:rPr>
        <w:t xml:space="preserve"> </w:t>
      </w:r>
      <w:r w:rsidRPr="00A509A9">
        <w:rPr>
          <w:sz w:val="28"/>
          <w:szCs w:val="28"/>
        </w:rPr>
        <w:t>которой</w:t>
      </w:r>
      <w:r w:rsidRPr="00A509A9">
        <w:rPr>
          <w:sz w:val="28"/>
          <w:szCs w:val="28"/>
          <w:lang w:val="en-US"/>
        </w:rPr>
        <w:t xml:space="preserve"> </w:t>
      </w:r>
      <w:r w:rsidRPr="00A509A9">
        <w:rPr>
          <w:sz w:val="28"/>
          <w:szCs w:val="28"/>
        </w:rPr>
        <w:t>прилагательное</w:t>
      </w:r>
      <w:r w:rsidRPr="00A509A9">
        <w:rPr>
          <w:sz w:val="28"/>
          <w:szCs w:val="28"/>
          <w:lang w:val="en-US"/>
        </w:rPr>
        <w:t xml:space="preserve"> «exhaustive» (making your feel extremely tired</w:t>
      </w:r>
      <w:r w:rsidRPr="00A509A9">
        <w:rPr>
          <w:rStyle w:val="a9"/>
          <w:sz w:val="28"/>
          <w:szCs w:val="28"/>
          <w:lang w:val="en-US"/>
        </w:rPr>
        <w:footnoteReference w:id="135"/>
      </w:r>
      <w:r w:rsidRPr="00A509A9">
        <w:rPr>
          <w:sz w:val="28"/>
          <w:szCs w:val="28"/>
          <w:lang w:val="en-US"/>
        </w:rPr>
        <w:t xml:space="preserve">) </w:t>
      </w:r>
      <w:r w:rsidRPr="00A509A9">
        <w:rPr>
          <w:sz w:val="28"/>
          <w:szCs w:val="28"/>
        </w:rPr>
        <w:t>содержит</w:t>
      </w:r>
      <w:r w:rsidRPr="00A509A9">
        <w:rPr>
          <w:sz w:val="28"/>
          <w:szCs w:val="28"/>
          <w:lang w:val="en-US"/>
        </w:rPr>
        <w:t xml:space="preserve"> </w:t>
      </w:r>
      <w:r w:rsidRPr="00A509A9">
        <w:rPr>
          <w:sz w:val="28"/>
          <w:szCs w:val="28"/>
        </w:rPr>
        <w:t>отрицательную</w:t>
      </w:r>
      <w:r w:rsidRPr="00A509A9">
        <w:rPr>
          <w:sz w:val="28"/>
          <w:szCs w:val="28"/>
          <w:lang w:val="en-US"/>
        </w:rPr>
        <w:t xml:space="preserve"> </w:t>
      </w:r>
      <w:r w:rsidRPr="00A509A9">
        <w:rPr>
          <w:sz w:val="28"/>
          <w:szCs w:val="28"/>
        </w:rPr>
        <w:t>оценку</w:t>
      </w:r>
      <w:r w:rsidRPr="00A509A9">
        <w:rPr>
          <w:sz w:val="28"/>
          <w:szCs w:val="28"/>
          <w:lang w:val="en-US"/>
        </w:rPr>
        <w:t xml:space="preserve">. </w:t>
      </w:r>
      <w:r w:rsidRPr="00A509A9">
        <w:rPr>
          <w:sz w:val="28"/>
          <w:szCs w:val="28"/>
        </w:rPr>
        <w:t>Кроме того, в контексте говорится о том, что самый заметный представитель реформы провел последний день изнуряющей (</w:t>
      </w:r>
      <w:r w:rsidRPr="00A509A9">
        <w:rPr>
          <w:sz w:val="28"/>
          <w:szCs w:val="28"/>
          <w:lang w:val="en-US"/>
        </w:rPr>
        <w:t>exhaustive</w:t>
      </w:r>
      <w:r w:rsidRPr="00A509A9">
        <w:rPr>
          <w:sz w:val="28"/>
          <w:szCs w:val="28"/>
        </w:rPr>
        <w:t xml:space="preserve">) компании вне общества. Отрицательные эмоции вызывает выражение «изнуряющая компания», оно демонстрирует сложный процесс голосования. </w:t>
      </w:r>
    </w:p>
    <w:p w:rsidR="008056E0" w:rsidRPr="00A509A9" w:rsidRDefault="008056E0" w:rsidP="00A509A9">
      <w:pPr>
        <w:pStyle w:val="ap-story-p"/>
        <w:widowControl w:val="0"/>
        <w:spacing w:after="0" w:line="360" w:lineRule="auto"/>
        <w:ind w:firstLine="709"/>
        <w:jc w:val="both"/>
        <w:rPr>
          <w:sz w:val="28"/>
          <w:szCs w:val="28"/>
        </w:rPr>
      </w:pPr>
      <w:r w:rsidRPr="00A509A9">
        <w:rPr>
          <w:sz w:val="28"/>
          <w:szCs w:val="28"/>
        </w:rPr>
        <w:t>Приведем еще один пример атрибутивного словосочетания с отрицательной оценкой:</w:t>
      </w:r>
    </w:p>
    <w:p w:rsidR="008056E0" w:rsidRPr="00A509A9" w:rsidRDefault="008056E0" w:rsidP="00A509A9">
      <w:pPr>
        <w:pStyle w:val="ap-story-p"/>
        <w:widowControl w:val="0"/>
        <w:spacing w:after="0" w:line="360" w:lineRule="auto"/>
        <w:ind w:firstLine="709"/>
        <w:jc w:val="both"/>
        <w:rPr>
          <w:sz w:val="28"/>
          <w:szCs w:val="28"/>
          <w:lang w:val="en-US"/>
        </w:rPr>
      </w:pPr>
      <w:r w:rsidRPr="00A509A9">
        <w:rPr>
          <w:sz w:val="28"/>
          <w:szCs w:val="28"/>
          <w:lang w:val="en-US"/>
        </w:rPr>
        <w:t>Sunday night's votes capped an unpredictable and raucous weekend at the capitol, with Democratic leaders negotiating around the clock for the final votes as hundreds of protesters pa</w:t>
      </w:r>
      <w:r w:rsidR="0041795E" w:rsidRPr="00A509A9">
        <w:rPr>
          <w:sz w:val="28"/>
          <w:szCs w:val="28"/>
          <w:lang w:val="en-US"/>
        </w:rPr>
        <w:t>raded outside, their shouts of «Kill the Bill! Kill the Bill!»</w:t>
      </w:r>
      <w:r w:rsidRPr="00A509A9">
        <w:rPr>
          <w:sz w:val="28"/>
          <w:szCs w:val="28"/>
          <w:lang w:val="en-US"/>
        </w:rPr>
        <w:t xml:space="preserve"> audible within the Capitol.</w:t>
      </w:r>
      <w:r w:rsidRPr="00A509A9">
        <w:rPr>
          <w:rStyle w:val="a9"/>
          <w:sz w:val="28"/>
          <w:szCs w:val="28"/>
          <w:lang w:val="en-US"/>
        </w:rPr>
        <w:footnoteReference w:id="136"/>
      </w:r>
    </w:p>
    <w:p w:rsidR="008056E0" w:rsidRPr="00A509A9" w:rsidRDefault="008056E0" w:rsidP="00A509A9">
      <w:pPr>
        <w:pStyle w:val="ap-story-p"/>
        <w:widowControl w:val="0"/>
        <w:spacing w:after="0" w:line="360" w:lineRule="auto"/>
        <w:ind w:firstLine="709"/>
        <w:jc w:val="both"/>
        <w:rPr>
          <w:sz w:val="28"/>
          <w:szCs w:val="28"/>
        </w:rPr>
      </w:pPr>
      <w:r w:rsidRPr="00A509A9">
        <w:rPr>
          <w:sz w:val="28"/>
          <w:szCs w:val="28"/>
        </w:rPr>
        <w:t>Атрибутивная</w:t>
      </w:r>
      <w:r w:rsidRPr="00A509A9">
        <w:rPr>
          <w:sz w:val="28"/>
          <w:szCs w:val="28"/>
          <w:lang w:val="en-US"/>
        </w:rPr>
        <w:t xml:space="preserve"> </w:t>
      </w:r>
      <w:r w:rsidRPr="00A509A9">
        <w:rPr>
          <w:sz w:val="28"/>
          <w:szCs w:val="28"/>
        </w:rPr>
        <w:t>конструкция</w:t>
      </w:r>
      <w:r w:rsidRPr="00A509A9">
        <w:rPr>
          <w:sz w:val="28"/>
          <w:szCs w:val="28"/>
          <w:lang w:val="en-US"/>
        </w:rPr>
        <w:t xml:space="preserve"> «an unpredictable and raucous weekend», </w:t>
      </w:r>
      <w:r w:rsidRPr="00A509A9">
        <w:rPr>
          <w:sz w:val="28"/>
          <w:szCs w:val="28"/>
        </w:rPr>
        <w:t>состоящая</w:t>
      </w:r>
      <w:r w:rsidRPr="00A509A9">
        <w:rPr>
          <w:sz w:val="28"/>
          <w:szCs w:val="28"/>
          <w:lang w:val="en-US"/>
        </w:rPr>
        <w:t xml:space="preserve"> </w:t>
      </w:r>
      <w:r w:rsidRPr="00A509A9">
        <w:rPr>
          <w:sz w:val="28"/>
          <w:szCs w:val="28"/>
        </w:rPr>
        <w:t>из</w:t>
      </w:r>
      <w:r w:rsidRPr="00A509A9">
        <w:rPr>
          <w:sz w:val="28"/>
          <w:szCs w:val="28"/>
          <w:lang w:val="en-US"/>
        </w:rPr>
        <w:t xml:space="preserve"> </w:t>
      </w:r>
      <w:r w:rsidRPr="00A509A9">
        <w:rPr>
          <w:sz w:val="28"/>
          <w:szCs w:val="28"/>
        </w:rPr>
        <w:t>двух</w:t>
      </w:r>
      <w:r w:rsidRPr="00A509A9">
        <w:rPr>
          <w:sz w:val="28"/>
          <w:szCs w:val="28"/>
          <w:lang w:val="en-US"/>
        </w:rPr>
        <w:t xml:space="preserve"> </w:t>
      </w:r>
      <w:r w:rsidRPr="00A509A9">
        <w:rPr>
          <w:sz w:val="28"/>
          <w:szCs w:val="28"/>
        </w:rPr>
        <w:t>прилагательных</w:t>
      </w:r>
      <w:r w:rsidRPr="00A509A9">
        <w:rPr>
          <w:sz w:val="28"/>
          <w:szCs w:val="28"/>
          <w:lang w:val="en-US"/>
        </w:rPr>
        <w:t xml:space="preserve"> </w:t>
      </w:r>
      <w:r w:rsidRPr="00A509A9">
        <w:rPr>
          <w:sz w:val="28"/>
          <w:szCs w:val="28"/>
        </w:rPr>
        <w:t>и</w:t>
      </w:r>
      <w:r w:rsidRPr="00A509A9">
        <w:rPr>
          <w:sz w:val="28"/>
          <w:szCs w:val="28"/>
          <w:lang w:val="en-US"/>
        </w:rPr>
        <w:t xml:space="preserve"> </w:t>
      </w:r>
      <w:r w:rsidRPr="00A509A9">
        <w:rPr>
          <w:sz w:val="28"/>
          <w:szCs w:val="28"/>
        </w:rPr>
        <w:t>одного</w:t>
      </w:r>
      <w:r w:rsidRPr="00A509A9">
        <w:rPr>
          <w:sz w:val="28"/>
          <w:szCs w:val="28"/>
          <w:lang w:val="en-US"/>
        </w:rPr>
        <w:t xml:space="preserve"> </w:t>
      </w:r>
      <w:r w:rsidRPr="00A509A9">
        <w:rPr>
          <w:sz w:val="28"/>
          <w:szCs w:val="28"/>
        </w:rPr>
        <w:t>существительного</w:t>
      </w:r>
      <w:r w:rsidRPr="00A509A9">
        <w:rPr>
          <w:sz w:val="28"/>
          <w:szCs w:val="28"/>
          <w:lang w:val="en-US"/>
        </w:rPr>
        <w:t xml:space="preserve"> </w:t>
      </w:r>
      <w:r w:rsidRPr="00A509A9">
        <w:rPr>
          <w:sz w:val="28"/>
          <w:szCs w:val="28"/>
        </w:rPr>
        <w:t>имеет</w:t>
      </w:r>
      <w:r w:rsidRPr="00A509A9">
        <w:rPr>
          <w:sz w:val="28"/>
          <w:szCs w:val="28"/>
          <w:lang w:val="en-US"/>
        </w:rPr>
        <w:t xml:space="preserve"> </w:t>
      </w:r>
      <w:r w:rsidRPr="00A509A9">
        <w:rPr>
          <w:sz w:val="28"/>
          <w:szCs w:val="28"/>
        </w:rPr>
        <w:t>отрицательную</w:t>
      </w:r>
      <w:r w:rsidRPr="00A509A9">
        <w:rPr>
          <w:sz w:val="28"/>
          <w:szCs w:val="28"/>
          <w:lang w:val="en-US"/>
        </w:rPr>
        <w:t xml:space="preserve"> </w:t>
      </w:r>
      <w:r w:rsidRPr="00A509A9">
        <w:rPr>
          <w:sz w:val="28"/>
          <w:szCs w:val="28"/>
        </w:rPr>
        <w:t>оценку</w:t>
      </w:r>
      <w:r w:rsidRPr="00A509A9">
        <w:rPr>
          <w:sz w:val="28"/>
          <w:szCs w:val="28"/>
          <w:lang w:val="en-US"/>
        </w:rPr>
        <w:t xml:space="preserve">. </w:t>
      </w:r>
      <w:r w:rsidRPr="00A509A9">
        <w:rPr>
          <w:sz w:val="28"/>
          <w:szCs w:val="28"/>
        </w:rPr>
        <w:t>Значение</w:t>
      </w:r>
      <w:r w:rsidRPr="00A509A9">
        <w:rPr>
          <w:sz w:val="28"/>
          <w:szCs w:val="28"/>
          <w:lang w:val="en-US"/>
        </w:rPr>
        <w:t xml:space="preserve"> </w:t>
      </w:r>
      <w:r w:rsidRPr="00A509A9">
        <w:rPr>
          <w:sz w:val="28"/>
          <w:szCs w:val="28"/>
        </w:rPr>
        <w:t>прилагательного</w:t>
      </w:r>
      <w:r w:rsidRPr="00A509A9">
        <w:rPr>
          <w:sz w:val="28"/>
          <w:szCs w:val="28"/>
          <w:lang w:val="en-US"/>
        </w:rPr>
        <w:t xml:space="preserve"> «unpredictable» (changing a lot so it is impossible to know what will happen</w:t>
      </w:r>
      <w:r w:rsidRPr="00A509A9">
        <w:rPr>
          <w:rStyle w:val="a9"/>
          <w:sz w:val="28"/>
          <w:szCs w:val="28"/>
          <w:lang w:val="en-US"/>
        </w:rPr>
        <w:footnoteReference w:id="137"/>
      </w:r>
      <w:r w:rsidRPr="00A509A9">
        <w:rPr>
          <w:sz w:val="28"/>
          <w:szCs w:val="28"/>
          <w:lang w:val="en-US"/>
        </w:rPr>
        <w:t>)</w:t>
      </w:r>
      <w:r w:rsidRPr="00A509A9">
        <w:rPr>
          <w:sz w:val="28"/>
          <w:szCs w:val="28"/>
        </w:rPr>
        <w:t>и</w:t>
      </w:r>
      <w:r w:rsidRPr="00A509A9">
        <w:rPr>
          <w:sz w:val="28"/>
          <w:szCs w:val="28"/>
          <w:lang w:val="en-US"/>
        </w:rPr>
        <w:t xml:space="preserve"> </w:t>
      </w:r>
      <w:r w:rsidRPr="00A509A9">
        <w:rPr>
          <w:sz w:val="28"/>
          <w:szCs w:val="28"/>
        </w:rPr>
        <w:t>прилагательного</w:t>
      </w:r>
      <w:r w:rsidRPr="00A509A9">
        <w:rPr>
          <w:sz w:val="28"/>
          <w:szCs w:val="28"/>
          <w:lang w:val="en-US"/>
        </w:rPr>
        <w:t xml:space="preserve"> «raucous» (sounding unpleasantly load, impolite, noisy and violent</w:t>
      </w:r>
      <w:r w:rsidRPr="00A509A9">
        <w:rPr>
          <w:rStyle w:val="a9"/>
          <w:sz w:val="28"/>
          <w:szCs w:val="28"/>
          <w:lang w:val="en-US"/>
        </w:rPr>
        <w:footnoteReference w:id="138"/>
      </w:r>
      <w:r w:rsidRPr="00A509A9">
        <w:rPr>
          <w:sz w:val="28"/>
          <w:szCs w:val="28"/>
          <w:lang w:val="en-US"/>
        </w:rPr>
        <w:t xml:space="preserve">) </w:t>
      </w:r>
      <w:r w:rsidRPr="00A509A9">
        <w:rPr>
          <w:sz w:val="28"/>
          <w:szCs w:val="28"/>
        </w:rPr>
        <w:t>содержат</w:t>
      </w:r>
      <w:r w:rsidRPr="00A509A9">
        <w:rPr>
          <w:sz w:val="28"/>
          <w:szCs w:val="28"/>
          <w:lang w:val="en-US"/>
        </w:rPr>
        <w:t xml:space="preserve"> </w:t>
      </w:r>
      <w:r w:rsidRPr="00A509A9">
        <w:rPr>
          <w:sz w:val="28"/>
          <w:szCs w:val="28"/>
        </w:rPr>
        <w:t>отрицательную</w:t>
      </w:r>
      <w:r w:rsidRPr="00A509A9">
        <w:rPr>
          <w:sz w:val="28"/>
          <w:szCs w:val="28"/>
          <w:lang w:val="en-US"/>
        </w:rPr>
        <w:t xml:space="preserve"> </w:t>
      </w:r>
      <w:r w:rsidRPr="00A509A9">
        <w:rPr>
          <w:sz w:val="28"/>
          <w:szCs w:val="28"/>
        </w:rPr>
        <w:t>оценку</w:t>
      </w:r>
      <w:r w:rsidRPr="00A509A9">
        <w:rPr>
          <w:sz w:val="28"/>
          <w:szCs w:val="28"/>
          <w:lang w:val="en-US"/>
        </w:rPr>
        <w:t xml:space="preserve">. </w:t>
      </w:r>
      <w:r w:rsidRPr="00A509A9">
        <w:rPr>
          <w:sz w:val="28"/>
          <w:szCs w:val="28"/>
        </w:rPr>
        <w:t>В контексте речь идет о том, что пока лидеры демократической партии были вовлечены в процесс заключительного голосования, на улице сотни протестующих выкрикивали лозунг «Долой законопроект»(</w:t>
      </w:r>
      <w:r w:rsidR="007850F6" w:rsidRPr="00A509A9">
        <w:rPr>
          <w:sz w:val="28"/>
          <w:szCs w:val="28"/>
        </w:rPr>
        <w:t>«</w:t>
      </w:r>
      <w:r w:rsidRPr="00A509A9">
        <w:rPr>
          <w:sz w:val="28"/>
          <w:szCs w:val="28"/>
          <w:lang w:val="en-US"/>
        </w:rPr>
        <w:t>Kill</w:t>
      </w:r>
      <w:r w:rsidRPr="00A509A9">
        <w:rPr>
          <w:sz w:val="28"/>
          <w:szCs w:val="28"/>
        </w:rPr>
        <w:t xml:space="preserve"> </w:t>
      </w:r>
      <w:r w:rsidRPr="00A509A9">
        <w:rPr>
          <w:sz w:val="28"/>
          <w:szCs w:val="28"/>
          <w:lang w:val="en-US"/>
        </w:rPr>
        <w:t>the</w:t>
      </w:r>
      <w:r w:rsidRPr="00A509A9">
        <w:rPr>
          <w:sz w:val="28"/>
          <w:szCs w:val="28"/>
        </w:rPr>
        <w:t xml:space="preserve"> </w:t>
      </w:r>
      <w:r w:rsidRPr="00A509A9">
        <w:rPr>
          <w:sz w:val="28"/>
          <w:szCs w:val="28"/>
          <w:lang w:val="en-US"/>
        </w:rPr>
        <w:t>Bill</w:t>
      </w:r>
      <w:r w:rsidRPr="00A509A9">
        <w:rPr>
          <w:sz w:val="28"/>
          <w:szCs w:val="28"/>
        </w:rPr>
        <w:t xml:space="preserve">! </w:t>
      </w:r>
      <w:r w:rsidRPr="00A509A9">
        <w:rPr>
          <w:sz w:val="28"/>
          <w:szCs w:val="28"/>
          <w:lang w:val="en-US"/>
        </w:rPr>
        <w:t>Kill</w:t>
      </w:r>
      <w:r w:rsidRPr="00A509A9">
        <w:rPr>
          <w:sz w:val="28"/>
          <w:szCs w:val="28"/>
        </w:rPr>
        <w:t xml:space="preserve"> </w:t>
      </w:r>
      <w:r w:rsidRPr="00A509A9">
        <w:rPr>
          <w:sz w:val="28"/>
          <w:szCs w:val="28"/>
          <w:lang w:val="en-US"/>
        </w:rPr>
        <w:t>the</w:t>
      </w:r>
      <w:r w:rsidRPr="00A509A9">
        <w:rPr>
          <w:sz w:val="28"/>
          <w:szCs w:val="28"/>
        </w:rPr>
        <w:t xml:space="preserve"> </w:t>
      </w:r>
      <w:r w:rsidRPr="00A509A9">
        <w:rPr>
          <w:sz w:val="28"/>
          <w:szCs w:val="28"/>
          <w:lang w:val="en-US"/>
        </w:rPr>
        <w:t>Bill</w:t>
      </w:r>
      <w:r w:rsidRPr="00A509A9">
        <w:rPr>
          <w:sz w:val="28"/>
          <w:szCs w:val="28"/>
        </w:rPr>
        <w:t>!</w:t>
      </w:r>
      <w:r w:rsidR="007850F6" w:rsidRPr="00A509A9">
        <w:rPr>
          <w:sz w:val="28"/>
          <w:szCs w:val="28"/>
        </w:rPr>
        <w:t>»</w:t>
      </w:r>
      <w:r w:rsidRPr="00A509A9">
        <w:rPr>
          <w:sz w:val="28"/>
          <w:szCs w:val="28"/>
        </w:rPr>
        <w:t xml:space="preserve">). Подобная ситуация, представленная в контексте, может вызывать только отрицательные эмоции, что и свидетельствует об отрицательной оценочности в контексте.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 xml:space="preserve">В целом количество прилагательных с отрицательной оценкой составляет 14,6 %. </w:t>
      </w:r>
    </w:p>
    <w:p w:rsidR="008056E0" w:rsidRPr="00A509A9" w:rsidRDefault="008056E0" w:rsidP="00A509A9">
      <w:pPr>
        <w:pStyle w:val="ap-story-p"/>
        <w:widowControl w:val="0"/>
        <w:spacing w:after="0" w:line="360" w:lineRule="auto"/>
        <w:ind w:firstLine="709"/>
        <w:jc w:val="both"/>
        <w:rPr>
          <w:sz w:val="28"/>
          <w:szCs w:val="28"/>
        </w:rPr>
      </w:pPr>
      <w:r w:rsidRPr="00A509A9">
        <w:rPr>
          <w:sz w:val="28"/>
          <w:szCs w:val="28"/>
        </w:rPr>
        <w:t>Итак, в текстах новостных сообщений, посвященных реформе здравоохранения, дескриптивные прилагательные превалируют. Среди оценочных прилагательных больше прилагательных с положительной оценкой, что свидетельствует о том, что реформа здравоохранения рассматривается, прежде всего, как положительное явление.</w:t>
      </w:r>
    </w:p>
    <w:p w:rsidR="008056E0" w:rsidRPr="00A509A9" w:rsidRDefault="008056E0" w:rsidP="00A509A9">
      <w:pPr>
        <w:pStyle w:val="ab"/>
        <w:widowControl w:val="0"/>
        <w:shd w:val="clear" w:color="auto" w:fill="FFFFFF"/>
        <w:spacing w:before="0" w:after="0"/>
        <w:ind w:firstLine="709"/>
        <w:rPr>
          <w:sz w:val="28"/>
          <w:szCs w:val="28"/>
        </w:rPr>
      </w:pPr>
      <w:r w:rsidRPr="00A509A9">
        <w:rPr>
          <w:sz w:val="28"/>
          <w:szCs w:val="28"/>
        </w:rPr>
        <w:t>Проанализировав новостные статьи электронного издания «</w:t>
      </w:r>
      <w:r w:rsidRPr="00A509A9">
        <w:rPr>
          <w:sz w:val="28"/>
          <w:szCs w:val="28"/>
          <w:lang w:val="en-US"/>
        </w:rPr>
        <w:t>The</w:t>
      </w:r>
      <w:r w:rsidRPr="00A509A9">
        <w:rPr>
          <w:sz w:val="28"/>
          <w:szCs w:val="28"/>
        </w:rPr>
        <w:t xml:space="preserve"> </w:t>
      </w:r>
      <w:r w:rsidRPr="00A509A9">
        <w:rPr>
          <w:sz w:val="28"/>
          <w:szCs w:val="28"/>
          <w:lang w:val="en-US"/>
        </w:rPr>
        <w:t>Wall</w:t>
      </w:r>
      <w:r w:rsidRPr="00A509A9">
        <w:rPr>
          <w:sz w:val="28"/>
          <w:szCs w:val="28"/>
        </w:rPr>
        <w:t xml:space="preserve"> </w:t>
      </w:r>
      <w:r w:rsidRPr="00A509A9">
        <w:rPr>
          <w:sz w:val="28"/>
          <w:szCs w:val="28"/>
          <w:lang w:val="en-US"/>
        </w:rPr>
        <w:t>Street</w:t>
      </w:r>
      <w:r w:rsidRPr="00A509A9">
        <w:rPr>
          <w:sz w:val="28"/>
          <w:szCs w:val="28"/>
        </w:rPr>
        <w:t xml:space="preserve"> </w:t>
      </w:r>
      <w:r w:rsidRPr="00A509A9">
        <w:rPr>
          <w:sz w:val="28"/>
          <w:szCs w:val="28"/>
          <w:lang w:val="en-US"/>
        </w:rPr>
        <w:t>Journal</w:t>
      </w:r>
      <w:r w:rsidRPr="00A509A9">
        <w:rPr>
          <w:sz w:val="28"/>
          <w:szCs w:val="28"/>
        </w:rPr>
        <w:t>», мы подсчитали количество атрибутивных конструкций и выявили общий процент употребления дескриптивных и оценочных прилагательных, оценочных прилагательных с положительной и отрицательной оценкой. Результаты статистического анализа представлены в следующей таблице:</w:t>
      </w:r>
    </w:p>
    <w:p w:rsidR="00A509A9" w:rsidRDefault="00A509A9" w:rsidP="00A509A9">
      <w:pPr>
        <w:widowControl w:val="0"/>
        <w:shd w:val="clear" w:color="auto" w:fill="FFFFFF"/>
        <w:spacing w:after="0" w:line="360" w:lineRule="auto"/>
        <w:ind w:firstLine="709"/>
        <w:jc w:val="both"/>
        <w:textAlignment w:val="baseline"/>
        <w:rPr>
          <w:rFonts w:ascii="Times New Roman" w:hAnsi="Times New Roman"/>
          <w:sz w:val="28"/>
          <w:szCs w:val="28"/>
        </w:rPr>
      </w:pPr>
    </w:p>
    <w:p w:rsidR="008056E0" w:rsidRPr="00A509A9" w:rsidRDefault="00A509A9" w:rsidP="00A509A9">
      <w:pPr>
        <w:widowControl w:val="0"/>
        <w:shd w:val="clear" w:color="auto" w:fill="FFFFFF"/>
        <w:spacing w:after="0" w:line="360" w:lineRule="auto"/>
        <w:ind w:firstLine="709"/>
        <w:jc w:val="both"/>
        <w:textAlignment w:val="baseline"/>
        <w:rPr>
          <w:rFonts w:ascii="Times New Roman" w:hAnsi="Times New Roman"/>
          <w:sz w:val="28"/>
          <w:szCs w:val="28"/>
        </w:rPr>
      </w:pPr>
      <w:r>
        <w:rPr>
          <w:rFonts w:ascii="Times New Roman" w:hAnsi="Times New Roman"/>
          <w:sz w:val="28"/>
          <w:szCs w:val="28"/>
        </w:rPr>
        <w:br w:type="page"/>
      </w:r>
      <w:r w:rsidR="008056E0" w:rsidRPr="00A509A9">
        <w:rPr>
          <w:rFonts w:ascii="Times New Roman" w:hAnsi="Times New Roman"/>
          <w:sz w:val="28"/>
          <w:szCs w:val="28"/>
        </w:rPr>
        <w:t>Таблица 3 – Количество прилагательных в процентном соотношении</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69"/>
        <w:gridCol w:w="1119"/>
        <w:gridCol w:w="1560"/>
        <w:gridCol w:w="1701"/>
      </w:tblGrid>
      <w:tr w:rsidR="008056E0" w:rsidRPr="00A509A9" w:rsidTr="00A509A9">
        <w:tc>
          <w:tcPr>
            <w:tcW w:w="3369" w:type="dxa"/>
          </w:tcPr>
          <w:p w:rsidR="008056E0" w:rsidRPr="00A509A9" w:rsidRDefault="008056E0" w:rsidP="00A509A9">
            <w:pPr>
              <w:widowControl w:val="0"/>
              <w:spacing w:after="0" w:line="360" w:lineRule="auto"/>
              <w:jc w:val="both"/>
              <w:rPr>
                <w:rFonts w:ascii="Times New Roman" w:hAnsi="Times New Roman"/>
                <w:sz w:val="20"/>
                <w:szCs w:val="20"/>
                <w:lang w:val="en-US"/>
              </w:rPr>
            </w:pPr>
            <w:r w:rsidRPr="00A509A9">
              <w:rPr>
                <w:rFonts w:ascii="Times New Roman" w:hAnsi="Times New Roman"/>
                <w:sz w:val="20"/>
                <w:szCs w:val="20"/>
                <w:lang w:val="en-US"/>
              </w:rPr>
              <w:t>The Wall Street Journal</w:t>
            </w:r>
          </w:p>
        </w:tc>
        <w:tc>
          <w:tcPr>
            <w:tcW w:w="1119" w:type="dxa"/>
          </w:tcPr>
          <w:p w:rsidR="008056E0" w:rsidRPr="00A509A9" w:rsidRDefault="008056E0" w:rsidP="00A509A9">
            <w:pPr>
              <w:widowControl w:val="0"/>
              <w:spacing w:after="0" w:line="360" w:lineRule="auto"/>
              <w:jc w:val="both"/>
              <w:rPr>
                <w:rFonts w:ascii="Times New Roman" w:hAnsi="Times New Roman"/>
                <w:sz w:val="20"/>
                <w:szCs w:val="20"/>
              </w:rPr>
            </w:pPr>
            <w:r w:rsidRPr="00A509A9">
              <w:rPr>
                <w:rFonts w:ascii="Times New Roman" w:hAnsi="Times New Roman"/>
                <w:sz w:val="20"/>
                <w:szCs w:val="20"/>
              </w:rPr>
              <w:t>ДП%</w:t>
            </w:r>
          </w:p>
        </w:tc>
        <w:tc>
          <w:tcPr>
            <w:tcW w:w="1560" w:type="dxa"/>
          </w:tcPr>
          <w:p w:rsidR="008056E0" w:rsidRPr="00A509A9" w:rsidRDefault="008056E0" w:rsidP="00A509A9">
            <w:pPr>
              <w:widowControl w:val="0"/>
              <w:spacing w:after="0" w:line="360" w:lineRule="auto"/>
              <w:jc w:val="both"/>
              <w:rPr>
                <w:rFonts w:ascii="Times New Roman" w:hAnsi="Times New Roman"/>
                <w:sz w:val="20"/>
                <w:szCs w:val="20"/>
              </w:rPr>
            </w:pPr>
            <w:r w:rsidRPr="00A509A9">
              <w:rPr>
                <w:rFonts w:ascii="Times New Roman" w:hAnsi="Times New Roman"/>
                <w:sz w:val="20"/>
                <w:szCs w:val="20"/>
              </w:rPr>
              <w:t>ОП+%</w:t>
            </w:r>
          </w:p>
        </w:tc>
        <w:tc>
          <w:tcPr>
            <w:tcW w:w="1701" w:type="dxa"/>
          </w:tcPr>
          <w:p w:rsidR="008056E0" w:rsidRPr="00A509A9" w:rsidRDefault="008056E0" w:rsidP="00A509A9">
            <w:pPr>
              <w:widowControl w:val="0"/>
              <w:spacing w:after="0" w:line="360" w:lineRule="auto"/>
              <w:jc w:val="both"/>
              <w:rPr>
                <w:rFonts w:ascii="Times New Roman" w:hAnsi="Times New Roman"/>
                <w:sz w:val="20"/>
                <w:szCs w:val="20"/>
              </w:rPr>
            </w:pPr>
            <w:r w:rsidRPr="00A509A9">
              <w:rPr>
                <w:rFonts w:ascii="Times New Roman" w:hAnsi="Times New Roman"/>
                <w:sz w:val="20"/>
                <w:szCs w:val="20"/>
              </w:rPr>
              <w:t>ОП-%</w:t>
            </w:r>
          </w:p>
        </w:tc>
      </w:tr>
      <w:tr w:rsidR="008056E0" w:rsidRPr="00A509A9" w:rsidTr="00A509A9">
        <w:tc>
          <w:tcPr>
            <w:tcW w:w="3369" w:type="dxa"/>
          </w:tcPr>
          <w:p w:rsidR="008056E0" w:rsidRPr="00A509A9" w:rsidRDefault="008056E0" w:rsidP="00A509A9">
            <w:pPr>
              <w:widowControl w:val="0"/>
              <w:spacing w:after="0" w:line="360" w:lineRule="auto"/>
              <w:jc w:val="both"/>
              <w:rPr>
                <w:rFonts w:ascii="Times New Roman" w:hAnsi="Times New Roman"/>
                <w:sz w:val="20"/>
                <w:szCs w:val="20"/>
              </w:rPr>
            </w:pPr>
            <w:r w:rsidRPr="00A509A9">
              <w:rPr>
                <w:rFonts w:ascii="Times New Roman" w:hAnsi="Times New Roman"/>
                <w:sz w:val="20"/>
                <w:szCs w:val="20"/>
              </w:rPr>
              <w:t>Экономика США</w:t>
            </w:r>
          </w:p>
        </w:tc>
        <w:tc>
          <w:tcPr>
            <w:tcW w:w="1119" w:type="dxa"/>
          </w:tcPr>
          <w:p w:rsidR="008056E0" w:rsidRPr="00A509A9" w:rsidRDefault="008056E0" w:rsidP="00A509A9">
            <w:pPr>
              <w:widowControl w:val="0"/>
              <w:spacing w:after="0" w:line="360" w:lineRule="auto"/>
              <w:jc w:val="both"/>
              <w:rPr>
                <w:rFonts w:ascii="Times New Roman" w:hAnsi="Times New Roman"/>
                <w:sz w:val="20"/>
                <w:szCs w:val="20"/>
                <w:lang w:val="en-US"/>
              </w:rPr>
            </w:pPr>
            <w:r w:rsidRPr="00A509A9">
              <w:rPr>
                <w:rFonts w:ascii="Times New Roman" w:hAnsi="Times New Roman"/>
                <w:sz w:val="20"/>
                <w:szCs w:val="20"/>
                <w:lang w:val="en-US"/>
              </w:rPr>
              <w:t>55,2</w:t>
            </w:r>
          </w:p>
        </w:tc>
        <w:tc>
          <w:tcPr>
            <w:tcW w:w="1560" w:type="dxa"/>
          </w:tcPr>
          <w:p w:rsidR="008056E0" w:rsidRPr="00A509A9" w:rsidRDefault="008056E0" w:rsidP="00A509A9">
            <w:pPr>
              <w:widowControl w:val="0"/>
              <w:spacing w:after="0" w:line="360" w:lineRule="auto"/>
              <w:jc w:val="both"/>
              <w:rPr>
                <w:rFonts w:ascii="Times New Roman" w:hAnsi="Times New Roman"/>
                <w:sz w:val="20"/>
                <w:szCs w:val="20"/>
                <w:lang w:val="en-US"/>
              </w:rPr>
            </w:pPr>
            <w:r w:rsidRPr="00A509A9">
              <w:rPr>
                <w:rFonts w:ascii="Times New Roman" w:hAnsi="Times New Roman"/>
                <w:sz w:val="20"/>
                <w:szCs w:val="20"/>
                <w:lang w:val="en-US"/>
              </w:rPr>
              <w:t>27,6</w:t>
            </w:r>
          </w:p>
        </w:tc>
        <w:tc>
          <w:tcPr>
            <w:tcW w:w="1701" w:type="dxa"/>
          </w:tcPr>
          <w:p w:rsidR="008056E0" w:rsidRPr="00A509A9" w:rsidRDefault="008056E0" w:rsidP="00A509A9">
            <w:pPr>
              <w:widowControl w:val="0"/>
              <w:spacing w:after="0" w:line="360" w:lineRule="auto"/>
              <w:jc w:val="both"/>
              <w:rPr>
                <w:rFonts w:ascii="Times New Roman" w:hAnsi="Times New Roman"/>
                <w:sz w:val="20"/>
                <w:szCs w:val="20"/>
                <w:lang w:val="en-US"/>
              </w:rPr>
            </w:pPr>
            <w:r w:rsidRPr="00A509A9">
              <w:rPr>
                <w:rFonts w:ascii="Times New Roman" w:hAnsi="Times New Roman"/>
                <w:sz w:val="20"/>
                <w:szCs w:val="20"/>
                <w:lang w:val="en-US"/>
              </w:rPr>
              <w:t>17,2</w:t>
            </w:r>
          </w:p>
        </w:tc>
      </w:tr>
      <w:tr w:rsidR="008056E0" w:rsidRPr="00A509A9" w:rsidTr="00A509A9">
        <w:tc>
          <w:tcPr>
            <w:tcW w:w="3369" w:type="dxa"/>
          </w:tcPr>
          <w:p w:rsidR="008056E0" w:rsidRPr="00A509A9" w:rsidRDefault="008056E0" w:rsidP="00A509A9">
            <w:pPr>
              <w:widowControl w:val="0"/>
              <w:spacing w:after="0" w:line="360" w:lineRule="auto"/>
              <w:jc w:val="both"/>
              <w:rPr>
                <w:rFonts w:ascii="Times New Roman" w:hAnsi="Times New Roman"/>
                <w:sz w:val="20"/>
                <w:szCs w:val="20"/>
              </w:rPr>
            </w:pPr>
            <w:r w:rsidRPr="00A509A9">
              <w:rPr>
                <w:rFonts w:ascii="Times New Roman" w:hAnsi="Times New Roman"/>
                <w:sz w:val="20"/>
                <w:szCs w:val="20"/>
              </w:rPr>
              <w:t>Реформа здравоохранения</w:t>
            </w:r>
          </w:p>
        </w:tc>
        <w:tc>
          <w:tcPr>
            <w:tcW w:w="1119" w:type="dxa"/>
          </w:tcPr>
          <w:p w:rsidR="008056E0" w:rsidRPr="00A509A9" w:rsidRDefault="008056E0" w:rsidP="00A509A9">
            <w:pPr>
              <w:widowControl w:val="0"/>
              <w:spacing w:after="0" w:line="360" w:lineRule="auto"/>
              <w:jc w:val="both"/>
              <w:rPr>
                <w:rFonts w:ascii="Times New Roman" w:hAnsi="Times New Roman"/>
                <w:sz w:val="20"/>
                <w:szCs w:val="20"/>
                <w:lang w:val="en-US"/>
              </w:rPr>
            </w:pPr>
            <w:r w:rsidRPr="00A509A9">
              <w:rPr>
                <w:rFonts w:ascii="Times New Roman" w:hAnsi="Times New Roman"/>
                <w:sz w:val="20"/>
                <w:szCs w:val="20"/>
                <w:lang w:val="en-US"/>
              </w:rPr>
              <w:t>51,4</w:t>
            </w:r>
          </w:p>
        </w:tc>
        <w:tc>
          <w:tcPr>
            <w:tcW w:w="1560" w:type="dxa"/>
          </w:tcPr>
          <w:p w:rsidR="008056E0" w:rsidRPr="00A509A9" w:rsidRDefault="008056E0" w:rsidP="00A509A9">
            <w:pPr>
              <w:widowControl w:val="0"/>
              <w:spacing w:after="0" w:line="360" w:lineRule="auto"/>
              <w:jc w:val="both"/>
              <w:rPr>
                <w:rFonts w:ascii="Times New Roman" w:hAnsi="Times New Roman"/>
                <w:sz w:val="20"/>
                <w:szCs w:val="20"/>
                <w:lang w:val="en-US"/>
              </w:rPr>
            </w:pPr>
            <w:r w:rsidRPr="00A509A9">
              <w:rPr>
                <w:rFonts w:ascii="Times New Roman" w:hAnsi="Times New Roman"/>
                <w:sz w:val="20"/>
                <w:szCs w:val="20"/>
                <w:lang w:val="en-US"/>
              </w:rPr>
              <w:t>33,9</w:t>
            </w:r>
          </w:p>
        </w:tc>
        <w:tc>
          <w:tcPr>
            <w:tcW w:w="1701" w:type="dxa"/>
          </w:tcPr>
          <w:p w:rsidR="008056E0" w:rsidRPr="00A509A9" w:rsidRDefault="008056E0" w:rsidP="00A509A9">
            <w:pPr>
              <w:widowControl w:val="0"/>
              <w:spacing w:after="0" w:line="360" w:lineRule="auto"/>
              <w:jc w:val="both"/>
              <w:rPr>
                <w:rFonts w:ascii="Times New Roman" w:hAnsi="Times New Roman"/>
                <w:sz w:val="20"/>
                <w:szCs w:val="20"/>
                <w:lang w:val="en-US"/>
              </w:rPr>
            </w:pPr>
            <w:r w:rsidRPr="00A509A9">
              <w:rPr>
                <w:rFonts w:ascii="Times New Roman" w:hAnsi="Times New Roman"/>
                <w:sz w:val="20"/>
                <w:szCs w:val="20"/>
                <w:lang w:val="en-US"/>
              </w:rPr>
              <w:t>14,6</w:t>
            </w:r>
          </w:p>
        </w:tc>
      </w:tr>
      <w:tr w:rsidR="008056E0" w:rsidRPr="00A509A9" w:rsidTr="00A509A9">
        <w:tc>
          <w:tcPr>
            <w:tcW w:w="3369" w:type="dxa"/>
          </w:tcPr>
          <w:p w:rsidR="008056E0" w:rsidRPr="00A509A9" w:rsidRDefault="008056E0" w:rsidP="00A509A9">
            <w:pPr>
              <w:widowControl w:val="0"/>
              <w:spacing w:after="0" w:line="360" w:lineRule="auto"/>
              <w:jc w:val="both"/>
              <w:rPr>
                <w:rFonts w:ascii="Times New Roman" w:hAnsi="Times New Roman"/>
                <w:sz w:val="20"/>
                <w:szCs w:val="20"/>
              </w:rPr>
            </w:pPr>
            <w:r w:rsidRPr="00A509A9">
              <w:rPr>
                <w:rFonts w:ascii="Times New Roman" w:hAnsi="Times New Roman"/>
                <w:sz w:val="20"/>
                <w:szCs w:val="20"/>
              </w:rPr>
              <w:t>Общее количество</w:t>
            </w:r>
          </w:p>
        </w:tc>
        <w:tc>
          <w:tcPr>
            <w:tcW w:w="1119" w:type="dxa"/>
          </w:tcPr>
          <w:p w:rsidR="008056E0" w:rsidRPr="00A509A9" w:rsidRDefault="008056E0" w:rsidP="00A509A9">
            <w:pPr>
              <w:widowControl w:val="0"/>
              <w:spacing w:after="0" w:line="360" w:lineRule="auto"/>
              <w:jc w:val="both"/>
              <w:rPr>
                <w:rFonts w:ascii="Times New Roman" w:hAnsi="Times New Roman"/>
                <w:sz w:val="20"/>
                <w:szCs w:val="20"/>
                <w:lang w:val="en-US"/>
              </w:rPr>
            </w:pPr>
            <w:r w:rsidRPr="00A509A9">
              <w:rPr>
                <w:rFonts w:ascii="Times New Roman" w:hAnsi="Times New Roman"/>
                <w:sz w:val="20"/>
                <w:szCs w:val="20"/>
                <w:lang w:val="en-US"/>
              </w:rPr>
              <w:t>52,3</w:t>
            </w:r>
          </w:p>
        </w:tc>
        <w:tc>
          <w:tcPr>
            <w:tcW w:w="1560" w:type="dxa"/>
          </w:tcPr>
          <w:p w:rsidR="008056E0" w:rsidRPr="00A509A9" w:rsidRDefault="008056E0" w:rsidP="00A509A9">
            <w:pPr>
              <w:widowControl w:val="0"/>
              <w:spacing w:after="0" w:line="360" w:lineRule="auto"/>
              <w:jc w:val="both"/>
              <w:rPr>
                <w:rFonts w:ascii="Times New Roman" w:hAnsi="Times New Roman"/>
                <w:sz w:val="20"/>
                <w:szCs w:val="20"/>
                <w:lang w:val="en-US"/>
              </w:rPr>
            </w:pPr>
            <w:r w:rsidRPr="00A509A9">
              <w:rPr>
                <w:rFonts w:ascii="Times New Roman" w:hAnsi="Times New Roman"/>
                <w:sz w:val="20"/>
                <w:szCs w:val="20"/>
                <w:lang w:val="en-US"/>
              </w:rPr>
              <w:t>32,6</w:t>
            </w:r>
          </w:p>
        </w:tc>
        <w:tc>
          <w:tcPr>
            <w:tcW w:w="1701" w:type="dxa"/>
          </w:tcPr>
          <w:p w:rsidR="008056E0" w:rsidRPr="00A509A9" w:rsidRDefault="008056E0" w:rsidP="00A509A9">
            <w:pPr>
              <w:widowControl w:val="0"/>
              <w:spacing w:after="0" w:line="360" w:lineRule="auto"/>
              <w:jc w:val="both"/>
              <w:rPr>
                <w:rFonts w:ascii="Times New Roman" w:hAnsi="Times New Roman"/>
                <w:sz w:val="20"/>
                <w:szCs w:val="20"/>
                <w:lang w:val="en-US"/>
              </w:rPr>
            </w:pPr>
            <w:r w:rsidRPr="00A509A9">
              <w:rPr>
                <w:rFonts w:ascii="Times New Roman" w:hAnsi="Times New Roman"/>
                <w:sz w:val="20"/>
                <w:szCs w:val="20"/>
                <w:lang w:val="en-US"/>
              </w:rPr>
              <w:t>15,2</w:t>
            </w:r>
          </w:p>
        </w:tc>
      </w:tr>
    </w:tbl>
    <w:p w:rsidR="00A509A9" w:rsidRDefault="00A509A9" w:rsidP="00A509A9">
      <w:pPr>
        <w:pStyle w:val="ap-story-p"/>
        <w:widowControl w:val="0"/>
        <w:spacing w:after="0" w:line="360" w:lineRule="auto"/>
        <w:ind w:firstLine="709"/>
        <w:jc w:val="both"/>
        <w:rPr>
          <w:sz w:val="28"/>
          <w:szCs w:val="28"/>
        </w:rPr>
      </w:pPr>
    </w:p>
    <w:p w:rsidR="008056E0" w:rsidRPr="00A509A9" w:rsidRDefault="008056E0" w:rsidP="00A509A9">
      <w:pPr>
        <w:pStyle w:val="ap-story-p"/>
        <w:widowControl w:val="0"/>
        <w:spacing w:after="0" w:line="360" w:lineRule="auto"/>
        <w:ind w:firstLine="709"/>
        <w:jc w:val="both"/>
        <w:rPr>
          <w:sz w:val="28"/>
          <w:szCs w:val="28"/>
        </w:rPr>
      </w:pPr>
      <w:r w:rsidRPr="00A509A9">
        <w:rPr>
          <w:sz w:val="28"/>
          <w:szCs w:val="28"/>
        </w:rPr>
        <w:t>Таким образом, исходя из данных, представленных в таблице мы делаем вывод о том, что в электронном издании «</w:t>
      </w:r>
      <w:r w:rsidRPr="00A509A9">
        <w:rPr>
          <w:sz w:val="28"/>
          <w:szCs w:val="28"/>
          <w:lang w:val="en-US"/>
        </w:rPr>
        <w:t>The</w:t>
      </w:r>
      <w:r w:rsidRPr="00A509A9">
        <w:rPr>
          <w:sz w:val="28"/>
          <w:szCs w:val="28"/>
        </w:rPr>
        <w:t xml:space="preserve"> </w:t>
      </w:r>
      <w:r w:rsidRPr="00A509A9">
        <w:rPr>
          <w:sz w:val="28"/>
          <w:szCs w:val="28"/>
          <w:lang w:val="en-US"/>
        </w:rPr>
        <w:t>Wall</w:t>
      </w:r>
      <w:r w:rsidRPr="00A509A9">
        <w:rPr>
          <w:sz w:val="28"/>
          <w:szCs w:val="28"/>
        </w:rPr>
        <w:t xml:space="preserve"> </w:t>
      </w:r>
      <w:r w:rsidRPr="00A509A9">
        <w:rPr>
          <w:sz w:val="28"/>
          <w:szCs w:val="28"/>
          <w:lang w:val="en-US"/>
        </w:rPr>
        <w:t>Street</w:t>
      </w:r>
      <w:r w:rsidRPr="00A509A9">
        <w:rPr>
          <w:sz w:val="28"/>
          <w:szCs w:val="28"/>
        </w:rPr>
        <w:t xml:space="preserve"> </w:t>
      </w:r>
      <w:r w:rsidRPr="00A509A9">
        <w:rPr>
          <w:sz w:val="28"/>
          <w:szCs w:val="28"/>
          <w:lang w:val="en-US"/>
        </w:rPr>
        <w:t>Journal</w:t>
      </w:r>
      <w:r w:rsidRPr="00A509A9">
        <w:rPr>
          <w:sz w:val="28"/>
          <w:szCs w:val="28"/>
        </w:rPr>
        <w:t xml:space="preserve">» наблюдается частое употребление дескриптивных прилагательных, так как их общее количество составляет 52,3%. Прилагательных с положительной оценкой больше (32,6%), чем с отрицательной (15,2%). Это свидетельствует о том, что данное издание демонстрирует в основном только положительные стороны внешней политики США и формирует в обществе в большей степени положительное отношение к происходящим событиям. </w:t>
      </w:r>
    </w:p>
    <w:p w:rsidR="008056E0" w:rsidRPr="00A509A9" w:rsidRDefault="008056E0" w:rsidP="00A509A9">
      <w:pPr>
        <w:pStyle w:val="ap-story-p"/>
        <w:widowControl w:val="0"/>
        <w:spacing w:after="0" w:line="360" w:lineRule="auto"/>
        <w:ind w:firstLine="709"/>
        <w:jc w:val="both"/>
        <w:rPr>
          <w:sz w:val="28"/>
          <w:szCs w:val="28"/>
        </w:rPr>
      </w:pPr>
      <w:r w:rsidRPr="00A509A9">
        <w:rPr>
          <w:sz w:val="28"/>
          <w:szCs w:val="28"/>
        </w:rPr>
        <w:t>Одной из задач данной работы является выявление общего количества дескриптивных и оценочных прилагательных, их сопоставление во всех проанализированных изданиях. Следует обратиться к таблице 4, в которой представлены данные подсчетов атрибутивных конструкций со всех изданий по темам.</w:t>
      </w:r>
    </w:p>
    <w:p w:rsidR="008056E0" w:rsidRPr="00A509A9" w:rsidRDefault="008056E0" w:rsidP="00A509A9">
      <w:pPr>
        <w:pStyle w:val="ap-story-p"/>
        <w:widowControl w:val="0"/>
        <w:spacing w:after="0" w:line="360" w:lineRule="auto"/>
        <w:ind w:firstLine="709"/>
        <w:jc w:val="both"/>
        <w:rPr>
          <w:sz w:val="28"/>
          <w:szCs w:val="28"/>
        </w:rPr>
      </w:pPr>
    </w:p>
    <w:p w:rsidR="008056E0" w:rsidRPr="00A509A9" w:rsidRDefault="008056E0" w:rsidP="00A509A9">
      <w:pPr>
        <w:pStyle w:val="ap-story-p"/>
        <w:widowControl w:val="0"/>
        <w:spacing w:after="0" w:line="360" w:lineRule="auto"/>
        <w:ind w:firstLine="709"/>
        <w:jc w:val="both"/>
        <w:rPr>
          <w:sz w:val="28"/>
          <w:szCs w:val="28"/>
        </w:rPr>
      </w:pPr>
      <w:r w:rsidRPr="00A509A9">
        <w:rPr>
          <w:sz w:val="28"/>
          <w:szCs w:val="28"/>
        </w:rPr>
        <w:t>Таблица 4 – Процентная соотнесенность атрибутивных словосочетаний в дух тематических блоках</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09"/>
        <w:gridCol w:w="1376"/>
        <w:gridCol w:w="1374"/>
        <w:gridCol w:w="1381"/>
        <w:gridCol w:w="864"/>
        <w:gridCol w:w="1375"/>
        <w:gridCol w:w="1348"/>
      </w:tblGrid>
      <w:tr w:rsidR="008056E0" w:rsidRPr="00A509A9" w:rsidTr="00A509A9">
        <w:tc>
          <w:tcPr>
            <w:tcW w:w="1209" w:type="dxa"/>
          </w:tcPr>
          <w:p w:rsidR="008056E0" w:rsidRPr="00A509A9" w:rsidRDefault="008056E0" w:rsidP="00A509A9">
            <w:pPr>
              <w:pStyle w:val="ap-story-p"/>
              <w:widowControl w:val="0"/>
              <w:spacing w:after="0" w:line="360" w:lineRule="auto"/>
              <w:jc w:val="both"/>
              <w:rPr>
                <w:sz w:val="20"/>
                <w:szCs w:val="20"/>
              </w:rPr>
            </w:pPr>
            <w:r w:rsidRPr="00A509A9">
              <w:rPr>
                <w:sz w:val="20"/>
                <w:szCs w:val="20"/>
              </w:rPr>
              <w:t>Темы</w:t>
            </w:r>
          </w:p>
        </w:tc>
        <w:tc>
          <w:tcPr>
            <w:tcW w:w="4131" w:type="dxa"/>
            <w:gridSpan w:val="3"/>
          </w:tcPr>
          <w:p w:rsidR="008056E0" w:rsidRPr="00A509A9" w:rsidRDefault="008056E0" w:rsidP="00A509A9">
            <w:pPr>
              <w:pStyle w:val="ap-story-p"/>
              <w:widowControl w:val="0"/>
              <w:spacing w:after="0" w:line="360" w:lineRule="auto"/>
              <w:jc w:val="both"/>
              <w:rPr>
                <w:sz w:val="20"/>
                <w:szCs w:val="20"/>
              </w:rPr>
            </w:pPr>
            <w:r w:rsidRPr="00A509A9">
              <w:rPr>
                <w:sz w:val="20"/>
                <w:szCs w:val="20"/>
              </w:rPr>
              <w:t>Экономика США</w:t>
            </w:r>
          </w:p>
        </w:tc>
        <w:tc>
          <w:tcPr>
            <w:tcW w:w="3587" w:type="dxa"/>
            <w:gridSpan w:val="3"/>
          </w:tcPr>
          <w:p w:rsidR="008056E0" w:rsidRPr="00A509A9" w:rsidRDefault="008056E0" w:rsidP="00A509A9">
            <w:pPr>
              <w:pStyle w:val="ap-story-p"/>
              <w:widowControl w:val="0"/>
              <w:spacing w:after="0" w:line="360" w:lineRule="auto"/>
              <w:jc w:val="both"/>
              <w:rPr>
                <w:sz w:val="20"/>
                <w:szCs w:val="20"/>
              </w:rPr>
            </w:pPr>
            <w:r w:rsidRPr="00A509A9">
              <w:rPr>
                <w:sz w:val="20"/>
                <w:szCs w:val="20"/>
              </w:rPr>
              <w:t>Реформа здравоохранения</w:t>
            </w:r>
          </w:p>
        </w:tc>
      </w:tr>
      <w:tr w:rsidR="008056E0" w:rsidRPr="00A509A9" w:rsidTr="00A509A9">
        <w:tc>
          <w:tcPr>
            <w:tcW w:w="1209" w:type="dxa"/>
          </w:tcPr>
          <w:p w:rsidR="008056E0" w:rsidRPr="00A509A9" w:rsidRDefault="008056E0" w:rsidP="00A509A9">
            <w:pPr>
              <w:pStyle w:val="ap-story-p"/>
              <w:widowControl w:val="0"/>
              <w:spacing w:after="0" w:line="360" w:lineRule="auto"/>
              <w:jc w:val="both"/>
              <w:rPr>
                <w:sz w:val="20"/>
                <w:szCs w:val="20"/>
              </w:rPr>
            </w:pPr>
          </w:p>
        </w:tc>
        <w:tc>
          <w:tcPr>
            <w:tcW w:w="1376" w:type="dxa"/>
            <w:tcBorders>
              <w:right w:val="single" w:sz="4" w:space="0" w:color="auto"/>
            </w:tcBorders>
          </w:tcPr>
          <w:p w:rsidR="008056E0" w:rsidRPr="00A509A9" w:rsidRDefault="008056E0" w:rsidP="00A509A9">
            <w:pPr>
              <w:pStyle w:val="ap-story-p"/>
              <w:widowControl w:val="0"/>
              <w:spacing w:after="0" w:line="360" w:lineRule="auto"/>
              <w:jc w:val="both"/>
              <w:rPr>
                <w:sz w:val="20"/>
                <w:szCs w:val="20"/>
              </w:rPr>
            </w:pPr>
            <w:r w:rsidRPr="00A509A9">
              <w:rPr>
                <w:sz w:val="20"/>
                <w:szCs w:val="20"/>
              </w:rPr>
              <w:t>«</w:t>
            </w:r>
            <w:r w:rsidRPr="00A509A9">
              <w:rPr>
                <w:sz w:val="20"/>
                <w:szCs w:val="20"/>
                <w:lang w:val="en-US"/>
              </w:rPr>
              <w:t>CNN</w:t>
            </w:r>
            <w:r w:rsidRPr="00A509A9">
              <w:rPr>
                <w:sz w:val="20"/>
                <w:szCs w:val="20"/>
              </w:rPr>
              <w:t>»</w:t>
            </w:r>
          </w:p>
        </w:tc>
        <w:tc>
          <w:tcPr>
            <w:tcW w:w="1374" w:type="dxa"/>
            <w:tcBorders>
              <w:left w:val="single" w:sz="4" w:space="0" w:color="auto"/>
              <w:right w:val="single" w:sz="4" w:space="0" w:color="auto"/>
            </w:tcBorders>
          </w:tcPr>
          <w:p w:rsidR="008056E0" w:rsidRPr="00A509A9" w:rsidRDefault="008056E0" w:rsidP="00A509A9">
            <w:pPr>
              <w:pStyle w:val="ap-story-p"/>
              <w:widowControl w:val="0"/>
              <w:spacing w:after="0" w:line="360" w:lineRule="auto"/>
              <w:jc w:val="both"/>
              <w:rPr>
                <w:sz w:val="20"/>
                <w:szCs w:val="20"/>
              </w:rPr>
            </w:pPr>
            <w:r w:rsidRPr="00A509A9">
              <w:rPr>
                <w:sz w:val="20"/>
                <w:szCs w:val="20"/>
              </w:rPr>
              <w:t>«</w:t>
            </w:r>
            <w:r w:rsidRPr="00A509A9">
              <w:rPr>
                <w:sz w:val="20"/>
                <w:szCs w:val="20"/>
                <w:lang w:val="en-US"/>
              </w:rPr>
              <w:t>The</w:t>
            </w:r>
            <w:r w:rsidRPr="00A509A9">
              <w:rPr>
                <w:sz w:val="20"/>
                <w:szCs w:val="20"/>
              </w:rPr>
              <w:t xml:space="preserve"> </w:t>
            </w:r>
            <w:r w:rsidRPr="00A509A9">
              <w:rPr>
                <w:sz w:val="20"/>
                <w:szCs w:val="20"/>
                <w:lang w:val="en-US"/>
              </w:rPr>
              <w:t>New</w:t>
            </w:r>
            <w:r w:rsidRPr="00A509A9">
              <w:rPr>
                <w:sz w:val="20"/>
                <w:szCs w:val="20"/>
              </w:rPr>
              <w:t xml:space="preserve"> </w:t>
            </w:r>
            <w:r w:rsidRPr="00A509A9">
              <w:rPr>
                <w:sz w:val="20"/>
                <w:szCs w:val="20"/>
                <w:lang w:val="en-US"/>
              </w:rPr>
              <w:t>York</w:t>
            </w:r>
            <w:r w:rsidRPr="00A509A9">
              <w:rPr>
                <w:sz w:val="20"/>
                <w:szCs w:val="20"/>
              </w:rPr>
              <w:t xml:space="preserve"> </w:t>
            </w:r>
            <w:r w:rsidRPr="00A509A9">
              <w:rPr>
                <w:sz w:val="20"/>
                <w:szCs w:val="20"/>
                <w:lang w:val="en-US"/>
              </w:rPr>
              <w:t>Times</w:t>
            </w:r>
            <w:r w:rsidRPr="00A509A9">
              <w:rPr>
                <w:sz w:val="20"/>
                <w:szCs w:val="20"/>
              </w:rPr>
              <w:t>»</w:t>
            </w:r>
          </w:p>
        </w:tc>
        <w:tc>
          <w:tcPr>
            <w:tcW w:w="1381" w:type="dxa"/>
            <w:tcBorders>
              <w:left w:val="single" w:sz="4" w:space="0" w:color="auto"/>
            </w:tcBorders>
          </w:tcPr>
          <w:p w:rsidR="008056E0" w:rsidRPr="00A509A9" w:rsidRDefault="008056E0" w:rsidP="00A509A9">
            <w:pPr>
              <w:pStyle w:val="ap-story-p"/>
              <w:widowControl w:val="0"/>
              <w:spacing w:after="0" w:line="360" w:lineRule="auto"/>
              <w:jc w:val="both"/>
              <w:rPr>
                <w:sz w:val="20"/>
                <w:szCs w:val="20"/>
              </w:rPr>
            </w:pPr>
            <w:r w:rsidRPr="00A509A9">
              <w:rPr>
                <w:sz w:val="20"/>
                <w:szCs w:val="20"/>
              </w:rPr>
              <w:t>«</w:t>
            </w:r>
            <w:r w:rsidRPr="00A509A9">
              <w:rPr>
                <w:sz w:val="20"/>
                <w:szCs w:val="20"/>
                <w:lang w:val="en-US"/>
              </w:rPr>
              <w:t>The</w:t>
            </w:r>
            <w:r w:rsidRPr="00A509A9">
              <w:rPr>
                <w:sz w:val="20"/>
                <w:szCs w:val="20"/>
              </w:rPr>
              <w:t xml:space="preserve"> </w:t>
            </w:r>
            <w:r w:rsidRPr="00A509A9">
              <w:rPr>
                <w:sz w:val="20"/>
                <w:szCs w:val="20"/>
                <w:lang w:val="en-US"/>
              </w:rPr>
              <w:t>Wall Street Journal</w:t>
            </w:r>
            <w:r w:rsidRPr="00A509A9">
              <w:rPr>
                <w:sz w:val="20"/>
                <w:szCs w:val="20"/>
              </w:rPr>
              <w:t>»</w:t>
            </w:r>
          </w:p>
        </w:tc>
        <w:tc>
          <w:tcPr>
            <w:tcW w:w="864" w:type="dxa"/>
            <w:tcBorders>
              <w:right w:val="single" w:sz="4" w:space="0" w:color="auto"/>
            </w:tcBorders>
          </w:tcPr>
          <w:p w:rsidR="008056E0" w:rsidRPr="00A509A9" w:rsidRDefault="008056E0" w:rsidP="00A509A9">
            <w:pPr>
              <w:pStyle w:val="ap-story-p"/>
              <w:widowControl w:val="0"/>
              <w:spacing w:after="0" w:line="360" w:lineRule="auto"/>
              <w:jc w:val="both"/>
              <w:rPr>
                <w:sz w:val="20"/>
                <w:szCs w:val="20"/>
              </w:rPr>
            </w:pPr>
            <w:r w:rsidRPr="00A509A9">
              <w:rPr>
                <w:sz w:val="20"/>
                <w:szCs w:val="20"/>
              </w:rPr>
              <w:t>«</w:t>
            </w:r>
            <w:r w:rsidRPr="00A509A9">
              <w:rPr>
                <w:sz w:val="20"/>
                <w:szCs w:val="20"/>
                <w:lang w:val="en-US"/>
              </w:rPr>
              <w:t>CNN</w:t>
            </w:r>
            <w:r w:rsidRPr="00A509A9">
              <w:rPr>
                <w:sz w:val="20"/>
                <w:szCs w:val="20"/>
              </w:rPr>
              <w:t>»</w:t>
            </w:r>
          </w:p>
        </w:tc>
        <w:tc>
          <w:tcPr>
            <w:tcW w:w="1375" w:type="dxa"/>
            <w:tcBorders>
              <w:left w:val="single" w:sz="4" w:space="0" w:color="auto"/>
              <w:right w:val="single" w:sz="4" w:space="0" w:color="auto"/>
            </w:tcBorders>
          </w:tcPr>
          <w:p w:rsidR="008056E0" w:rsidRPr="00A509A9" w:rsidRDefault="008056E0" w:rsidP="00A509A9">
            <w:pPr>
              <w:pStyle w:val="ap-story-p"/>
              <w:widowControl w:val="0"/>
              <w:spacing w:after="0" w:line="360" w:lineRule="auto"/>
              <w:jc w:val="both"/>
              <w:rPr>
                <w:sz w:val="20"/>
                <w:szCs w:val="20"/>
              </w:rPr>
            </w:pPr>
            <w:r w:rsidRPr="00A509A9">
              <w:rPr>
                <w:sz w:val="20"/>
                <w:szCs w:val="20"/>
              </w:rPr>
              <w:t>«</w:t>
            </w:r>
            <w:r w:rsidRPr="00A509A9">
              <w:rPr>
                <w:sz w:val="20"/>
                <w:szCs w:val="20"/>
                <w:lang w:val="en-US"/>
              </w:rPr>
              <w:t>The New York Times</w:t>
            </w:r>
            <w:r w:rsidRPr="00A509A9">
              <w:rPr>
                <w:sz w:val="20"/>
                <w:szCs w:val="20"/>
              </w:rPr>
              <w:t>»</w:t>
            </w:r>
          </w:p>
        </w:tc>
        <w:tc>
          <w:tcPr>
            <w:tcW w:w="1348" w:type="dxa"/>
            <w:tcBorders>
              <w:left w:val="single" w:sz="4" w:space="0" w:color="auto"/>
            </w:tcBorders>
          </w:tcPr>
          <w:p w:rsidR="008056E0" w:rsidRPr="00A509A9" w:rsidRDefault="008056E0" w:rsidP="00A509A9">
            <w:pPr>
              <w:pStyle w:val="ap-story-p"/>
              <w:widowControl w:val="0"/>
              <w:spacing w:after="0" w:line="360" w:lineRule="auto"/>
              <w:jc w:val="both"/>
              <w:rPr>
                <w:sz w:val="20"/>
                <w:szCs w:val="20"/>
              </w:rPr>
            </w:pPr>
            <w:r w:rsidRPr="00A509A9">
              <w:rPr>
                <w:sz w:val="20"/>
                <w:szCs w:val="20"/>
              </w:rPr>
              <w:t>«</w:t>
            </w:r>
            <w:r w:rsidRPr="00A509A9">
              <w:rPr>
                <w:sz w:val="20"/>
                <w:szCs w:val="20"/>
                <w:lang w:val="en-US"/>
              </w:rPr>
              <w:t>The Wall Street Journal</w:t>
            </w:r>
            <w:r w:rsidRPr="00A509A9">
              <w:rPr>
                <w:sz w:val="20"/>
                <w:szCs w:val="20"/>
              </w:rPr>
              <w:t>»</w:t>
            </w:r>
          </w:p>
        </w:tc>
      </w:tr>
      <w:tr w:rsidR="008056E0" w:rsidRPr="00A509A9" w:rsidTr="00A509A9">
        <w:tc>
          <w:tcPr>
            <w:tcW w:w="1209" w:type="dxa"/>
          </w:tcPr>
          <w:p w:rsidR="008056E0" w:rsidRPr="00A509A9" w:rsidRDefault="008056E0" w:rsidP="00A509A9">
            <w:pPr>
              <w:pStyle w:val="ap-story-p"/>
              <w:widowControl w:val="0"/>
              <w:spacing w:after="0" w:line="360" w:lineRule="auto"/>
              <w:jc w:val="both"/>
              <w:rPr>
                <w:sz w:val="20"/>
                <w:szCs w:val="20"/>
              </w:rPr>
            </w:pPr>
            <w:r w:rsidRPr="00A509A9">
              <w:rPr>
                <w:sz w:val="20"/>
                <w:szCs w:val="20"/>
              </w:rPr>
              <w:t>ДП%</w:t>
            </w:r>
          </w:p>
        </w:tc>
        <w:tc>
          <w:tcPr>
            <w:tcW w:w="1376" w:type="dxa"/>
            <w:tcBorders>
              <w:right w:val="single" w:sz="4" w:space="0" w:color="auto"/>
            </w:tcBorders>
          </w:tcPr>
          <w:p w:rsidR="008056E0" w:rsidRPr="00A509A9" w:rsidRDefault="008056E0" w:rsidP="00A509A9">
            <w:pPr>
              <w:pStyle w:val="ap-story-p"/>
              <w:widowControl w:val="0"/>
              <w:spacing w:after="0" w:line="360" w:lineRule="auto"/>
              <w:jc w:val="both"/>
              <w:rPr>
                <w:sz w:val="20"/>
                <w:szCs w:val="20"/>
              </w:rPr>
            </w:pPr>
            <w:r w:rsidRPr="00A509A9">
              <w:rPr>
                <w:sz w:val="20"/>
                <w:szCs w:val="20"/>
              </w:rPr>
              <w:t>50</w:t>
            </w:r>
          </w:p>
        </w:tc>
        <w:tc>
          <w:tcPr>
            <w:tcW w:w="1374" w:type="dxa"/>
            <w:tcBorders>
              <w:left w:val="single" w:sz="4" w:space="0" w:color="auto"/>
              <w:right w:val="single" w:sz="4" w:space="0" w:color="auto"/>
            </w:tcBorders>
          </w:tcPr>
          <w:p w:rsidR="008056E0" w:rsidRPr="00A509A9" w:rsidRDefault="008056E0" w:rsidP="00A509A9">
            <w:pPr>
              <w:pStyle w:val="ap-story-p"/>
              <w:widowControl w:val="0"/>
              <w:spacing w:after="0" w:line="360" w:lineRule="auto"/>
              <w:jc w:val="both"/>
              <w:rPr>
                <w:sz w:val="20"/>
                <w:szCs w:val="20"/>
              </w:rPr>
            </w:pPr>
            <w:r w:rsidRPr="00A509A9">
              <w:rPr>
                <w:sz w:val="20"/>
                <w:szCs w:val="20"/>
              </w:rPr>
              <w:t>42,9</w:t>
            </w:r>
          </w:p>
        </w:tc>
        <w:tc>
          <w:tcPr>
            <w:tcW w:w="1381" w:type="dxa"/>
            <w:tcBorders>
              <w:left w:val="single" w:sz="4" w:space="0" w:color="auto"/>
            </w:tcBorders>
          </w:tcPr>
          <w:p w:rsidR="008056E0" w:rsidRPr="00A509A9" w:rsidRDefault="008056E0" w:rsidP="00A509A9">
            <w:pPr>
              <w:pStyle w:val="ap-story-p"/>
              <w:widowControl w:val="0"/>
              <w:spacing w:after="0" w:line="360" w:lineRule="auto"/>
              <w:jc w:val="both"/>
              <w:rPr>
                <w:sz w:val="20"/>
                <w:szCs w:val="20"/>
              </w:rPr>
            </w:pPr>
            <w:r w:rsidRPr="00A509A9">
              <w:rPr>
                <w:sz w:val="20"/>
                <w:szCs w:val="20"/>
              </w:rPr>
              <w:t>52,2</w:t>
            </w:r>
          </w:p>
        </w:tc>
        <w:tc>
          <w:tcPr>
            <w:tcW w:w="864" w:type="dxa"/>
            <w:tcBorders>
              <w:right w:val="single" w:sz="4" w:space="0" w:color="auto"/>
            </w:tcBorders>
          </w:tcPr>
          <w:p w:rsidR="008056E0" w:rsidRPr="00A509A9" w:rsidRDefault="008056E0" w:rsidP="00A509A9">
            <w:pPr>
              <w:pStyle w:val="ap-story-p"/>
              <w:widowControl w:val="0"/>
              <w:spacing w:after="0" w:line="360" w:lineRule="auto"/>
              <w:jc w:val="both"/>
              <w:rPr>
                <w:sz w:val="20"/>
                <w:szCs w:val="20"/>
              </w:rPr>
            </w:pPr>
            <w:r w:rsidRPr="00A509A9">
              <w:rPr>
                <w:sz w:val="20"/>
                <w:szCs w:val="20"/>
              </w:rPr>
              <w:t>58,3</w:t>
            </w:r>
          </w:p>
        </w:tc>
        <w:tc>
          <w:tcPr>
            <w:tcW w:w="1375" w:type="dxa"/>
            <w:tcBorders>
              <w:left w:val="single" w:sz="4" w:space="0" w:color="auto"/>
              <w:right w:val="single" w:sz="4" w:space="0" w:color="auto"/>
            </w:tcBorders>
          </w:tcPr>
          <w:p w:rsidR="008056E0" w:rsidRPr="00A509A9" w:rsidRDefault="008056E0" w:rsidP="00A509A9">
            <w:pPr>
              <w:pStyle w:val="ap-story-p"/>
              <w:widowControl w:val="0"/>
              <w:spacing w:after="0" w:line="360" w:lineRule="auto"/>
              <w:jc w:val="both"/>
              <w:rPr>
                <w:sz w:val="20"/>
                <w:szCs w:val="20"/>
              </w:rPr>
            </w:pPr>
            <w:r w:rsidRPr="00A509A9">
              <w:rPr>
                <w:sz w:val="20"/>
                <w:szCs w:val="20"/>
              </w:rPr>
              <w:t>44,9</w:t>
            </w:r>
          </w:p>
        </w:tc>
        <w:tc>
          <w:tcPr>
            <w:tcW w:w="1348" w:type="dxa"/>
            <w:tcBorders>
              <w:left w:val="single" w:sz="4" w:space="0" w:color="auto"/>
            </w:tcBorders>
          </w:tcPr>
          <w:p w:rsidR="008056E0" w:rsidRPr="00A509A9" w:rsidRDefault="008056E0" w:rsidP="00A509A9">
            <w:pPr>
              <w:pStyle w:val="ap-story-p"/>
              <w:widowControl w:val="0"/>
              <w:spacing w:after="0" w:line="360" w:lineRule="auto"/>
              <w:jc w:val="both"/>
              <w:rPr>
                <w:sz w:val="20"/>
                <w:szCs w:val="20"/>
              </w:rPr>
            </w:pPr>
            <w:r w:rsidRPr="00A509A9">
              <w:rPr>
                <w:sz w:val="20"/>
                <w:szCs w:val="20"/>
              </w:rPr>
              <w:t>51,4</w:t>
            </w:r>
          </w:p>
        </w:tc>
      </w:tr>
      <w:tr w:rsidR="008056E0" w:rsidRPr="00A509A9" w:rsidTr="00A509A9">
        <w:tc>
          <w:tcPr>
            <w:tcW w:w="1209" w:type="dxa"/>
          </w:tcPr>
          <w:p w:rsidR="008056E0" w:rsidRPr="00A509A9" w:rsidRDefault="008056E0" w:rsidP="00A509A9">
            <w:pPr>
              <w:pStyle w:val="ap-story-p"/>
              <w:widowControl w:val="0"/>
              <w:spacing w:after="0" w:line="360" w:lineRule="auto"/>
              <w:jc w:val="both"/>
              <w:rPr>
                <w:sz w:val="20"/>
                <w:szCs w:val="20"/>
              </w:rPr>
            </w:pPr>
            <w:r w:rsidRPr="00A509A9">
              <w:rPr>
                <w:sz w:val="20"/>
                <w:szCs w:val="20"/>
              </w:rPr>
              <w:t>ОП+%</w:t>
            </w:r>
          </w:p>
        </w:tc>
        <w:tc>
          <w:tcPr>
            <w:tcW w:w="1376" w:type="dxa"/>
            <w:tcBorders>
              <w:right w:val="single" w:sz="4" w:space="0" w:color="auto"/>
            </w:tcBorders>
          </w:tcPr>
          <w:p w:rsidR="008056E0" w:rsidRPr="00A509A9" w:rsidRDefault="008056E0" w:rsidP="00A509A9">
            <w:pPr>
              <w:pStyle w:val="ap-story-p"/>
              <w:widowControl w:val="0"/>
              <w:spacing w:after="0" w:line="360" w:lineRule="auto"/>
              <w:jc w:val="both"/>
              <w:rPr>
                <w:sz w:val="20"/>
                <w:szCs w:val="20"/>
              </w:rPr>
            </w:pPr>
            <w:r w:rsidRPr="00A509A9">
              <w:rPr>
                <w:sz w:val="20"/>
                <w:szCs w:val="20"/>
              </w:rPr>
              <w:t>25</w:t>
            </w:r>
          </w:p>
        </w:tc>
        <w:tc>
          <w:tcPr>
            <w:tcW w:w="1374" w:type="dxa"/>
            <w:tcBorders>
              <w:left w:val="single" w:sz="4" w:space="0" w:color="auto"/>
              <w:right w:val="single" w:sz="4" w:space="0" w:color="auto"/>
            </w:tcBorders>
          </w:tcPr>
          <w:p w:rsidR="008056E0" w:rsidRPr="00A509A9" w:rsidRDefault="008056E0" w:rsidP="00A509A9">
            <w:pPr>
              <w:pStyle w:val="ap-story-p"/>
              <w:widowControl w:val="0"/>
              <w:spacing w:after="0" w:line="360" w:lineRule="auto"/>
              <w:jc w:val="both"/>
              <w:rPr>
                <w:sz w:val="20"/>
                <w:szCs w:val="20"/>
              </w:rPr>
            </w:pPr>
            <w:r w:rsidRPr="00A509A9">
              <w:rPr>
                <w:sz w:val="20"/>
                <w:szCs w:val="20"/>
              </w:rPr>
              <w:t>42,9</w:t>
            </w:r>
          </w:p>
        </w:tc>
        <w:tc>
          <w:tcPr>
            <w:tcW w:w="1381" w:type="dxa"/>
            <w:tcBorders>
              <w:left w:val="single" w:sz="4" w:space="0" w:color="auto"/>
            </w:tcBorders>
          </w:tcPr>
          <w:p w:rsidR="008056E0" w:rsidRPr="00A509A9" w:rsidRDefault="008056E0" w:rsidP="00A509A9">
            <w:pPr>
              <w:pStyle w:val="ap-story-p"/>
              <w:widowControl w:val="0"/>
              <w:spacing w:after="0" w:line="360" w:lineRule="auto"/>
              <w:jc w:val="both"/>
              <w:rPr>
                <w:sz w:val="20"/>
                <w:szCs w:val="20"/>
              </w:rPr>
            </w:pPr>
            <w:r w:rsidRPr="00A509A9">
              <w:rPr>
                <w:sz w:val="20"/>
                <w:szCs w:val="20"/>
              </w:rPr>
              <w:t>27,6</w:t>
            </w:r>
          </w:p>
        </w:tc>
        <w:tc>
          <w:tcPr>
            <w:tcW w:w="864" w:type="dxa"/>
            <w:tcBorders>
              <w:right w:val="single" w:sz="4" w:space="0" w:color="auto"/>
            </w:tcBorders>
          </w:tcPr>
          <w:p w:rsidR="008056E0" w:rsidRPr="00A509A9" w:rsidRDefault="008056E0" w:rsidP="00A509A9">
            <w:pPr>
              <w:pStyle w:val="ap-story-p"/>
              <w:widowControl w:val="0"/>
              <w:spacing w:after="0" w:line="360" w:lineRule="auto"/>
              <w:jc w:val="both"/>
              <w:rPr>
                <w:sz w:val="20"/>
                <w:szCs w:val="20"/>
              </w:rPr>
            </w:pPr>
            <w:r w:rsidRPr="00A509A9">
              <w:rPr>
                <w:sz w:val="20"/>
                <w:szCs w:val="20"/>
              </w:rPr>
              <w:t>23</w:t>
            </w:r>
          </w:p>
        </w:tc>
        <w:tc>
          <w:tcPr>
            <w:tcW w:w="1375" w:type="dxa"/>
            <w:tcBorders>
              <w:left w:val="single" w:sz="4" w:space="0" w:color="auto"/>
              <w:right w:val="single" w:sz="4" w:space="0" w:color="auto"/>
            </w:tcBorders>
          </w:tcPr>
          <w:p w:rsidR="008056E0" w:rsidRPr="00A509A9" w:rsidRDefault="008056E0" w:rsidP="00A509A9">
            <w:pPr>
              <w:pStyle w:val="ap-story-p"/>
              <w:widowControl w:val="0"/>
              <w:spacing w:after="0" w:line="360" w:lineRule="auto"/>
              <w:jc w:val="both"/>
              <w:rPr>
                <w:sz w:val="20"/>
                <w:szCs w:val="20"/>
              </w:rPr>
            </w:pPr>
            <w:r w:rsidRPr="00A509A9">
              <w:rPr>
                <w:sz w:val="20"/>
                <w:szCs w:val="20"/>
              </w:rPr>
              <w:t>38,8</w:t>
            </w:r>
          </w:p>
        </w:tc>
        <w:tc>
          <w:tcPr>
            <w:tcW w:w="1348" w:type="dxa"/>
            <w:tcBorders>
              <w:left w:val="single" w:sz="4" w:space="0" w:color="auto"/>
            </w:tcBorders>
          </w:tcPr>
          <w:p w:rsidR="008056E0" w:rsidRPr="00A509A9" w:rsidRDefault="008056E0" w:rsidP="00A509A9">
            <w:pPr>
              <w:pStyle w:val="ap-story-p"/>
              <w:widowControl w:val="0"/>
              <w:spacing w:after="0" w:line="360" w:lineRule="auto"/>
              <w:jc w:val="both"/>
              <w:rPr>
                <w:sz w:val="20"/>
                <w:szCs w:val="20"/>
              </w:rPr>
            </w:pPr>
            <w:r w:rsidRPr="00A509A9">
              <w:rPr>
                <w:sz w:val="20"/>
                <w:szCs w:val="20"/>
              </w:rPr>
              <w:t>33,9</w:t>
            </w:r>
          </w:p>
        </w:tc>
      </w:tr>
      <w:tr w:rsidR="008056E0" w:rsidRPr="00A509A9" w:rsidTr="00A509A9">
        <w:tc>
          <w:tcPr>
            <w:tcW w:w="1209" w:type="dxa"/>
          </w:tcPr>
          <w:p w:rsidR="008056E0" w:rsidRPr="00A509A9" w:rsidRDefault="008056E0" w:rsidP="00A509A9">
            <w:pPr>
              <w:pStyle w:val="ap-story-p"/>
              <w:widowControl w:val="0"/>
              <w:spacing w:after="0" w:line="360" w:lineRule="auto"/>
              <w:jc w:val="both"/>
              <w:rPr>
                <w:sz w:val="20"/>
                <w:szCs w:val="20"/>
              </w:rPr>
            </w:pPr>
            <w:r w:rsidRPr="00A509A9">
              <w:rPr>
                <w:sz w:val="20"/>
                <w:szCs w:val="20"/>
              </w:rPr>
              <w:t>ОП-%</w:t>
            </w:r>
          </w:p>
        </w:tc>
        <w:tc>
          <w:tcPr>
            <w:tcW w:w="1376" w:type="dxa"/>
            <w:tcBorders>
              <w:right w:val="single" w:sz="4" w:space="0" w:color="auto"/>
            </w:tcBorders>
          </w:tcPr>
          <w:p w:rsidR="008056E0" w:rsidRPr="00A509A9" w:rsidRDefault="008056E0" w:rsidP="00A509A9">
            <w:pPr>
              <w:pStyle w:val="ap-story-p"/>
              <w:widowControl w:val="0"/>
              <w:spacing w:after="0" w:line="360" w:lineRule="auto"/>
              <w:jc w:val="both"/>
              <w:rPr>
                <w:sz w:val="20"/>
                <w:szCs w:val="20"/>
              </w:rPr>
            </w:pPr>
            <w:r w:rsidRPr="00A509A9">
              <w:rPr>
                <w:sz w:val="20"/>
                <w:szCs w:val="20"/>
              </w:rPr>
              <w:t>25</w:t>
            </w:r>
          </w:p>
        </w:tc>
        <w:tc>
          <w:tcPr>
            <w:tcW w:w="1374" w:type="dxa"/>
            <w:tcBorders>
              <w:left w:val="single" w:sz="4" w:space="0" w:color="auto"/>
              <w:right w:val="single" w:sz="4" w:space="0" w:color="auto"/>
            </w:tcBorders>
          </w:tcPr>
          <w:p w:rsidR="008056E0" w:rsidRPr="00A509A9" w:rsidRDefault="008056E0" w:rsidP="00A509A9">
            <w:pPr>
              <w:pStyle w:val="ap-story-p"/>
              <w:widowControl w:val="0"/>
              <w:spacing w:after="0" w:line="360" w:lineRule="auto"/>
              <w:jc w:val="both"/>
              <w:rPr>
                <w:sz w:val="20"/>
                <w:szCs w:val="20"/>
              </w:rPr>
            </w:pPr>
            <w:r w:rsidRPr="00A509A9">
              <w:rPr>
                <w:sz w:val="20"/>
                <w:szCs w:val="20"/>
              </w:rPr>
              <w:t>14,3</w:t>
            </w:r>
          </w:p>
        </w:tc>
        <w:tc>
          <w:tcPr>
            <w:tcW w:w="1381" w:type="dxa"/>
            <w:tcBorders>
              <w:left w:val="single" w:sz="4" w:space="0" w:color="auto"/>
            </w:tcBorders>
          </w:tcPr>
          <w:p w:rsidR="008056E0" w:rsidRPr="00A509A9" w:rsidRDefault="008056E0" w:rsidP="00A509A9">
            <w:pPr>
              <w:pStyle w:val="ap-story-p"/>
              <w:widowControl w:val="0"/>
              <w:spacing w:after="0" w:line="360" w:lineRule="auto"/>
              <w:jc w:val="both"/>
              <w:rPr>
                <w:sz w:val="20"/>
                <w:szCs w:val="20"/>
              </w:rPr>
            </w:pPr>
            <w:r w:rsidRPr="00A509A9">
              <w:rPr>
                <w:sz w:val="20"/>
                <w:szCs w:val="20"/>
              </w:rPr>
              <w:t>17,2</w:t>
            </w:r>
          </w:p>
        </w:tc>
        <w:tc>
          <w:tcPr>
            <w:tcW w:w="864" w:type="dxa"/>
            <w:tcBorders>
              <w:right w:val="single" w:sz="4" w:space="0" w:color="auto"/>
            </w:tcBorders>
          </w:tcPr>
          <w:p w:rsidR="008056E0" w:rsidRPr="00A509A9" w:rsidRDefault="008056E0" w:rsidP="00A509A9">
            <w:pPr>
              <w:pStyle w:val="ap-story-p"/>
              <w:widowControl w:val="0"/>
              <w:spacing w:after="0" w:line="360" w:lineRule="auto"/>
              <w:jc w:val="both"/>
              <w:rPr>
                <w:sz w:val="20"/>
                <w:szCs w:val="20"/>
              </w:rPr>
            </w:pPr>
            <w:r w:rsidRPr="00A509A9">
              <w:rPr>
                <w:sz w:val="20"/>
                <w:szCs w:val="20"/>
              </w:rPr>
              <w:t>20,8</w:t>
            </w:r>
          </w:p>
        </w:tc>
        <w:tc>
          <w:tcPr>
            <w:tcW w:w="1375" w:type="dxa"/>
            <w:tcBorders>
              <w:left w:val="single" w:sz="4" w:space="0" w:color="auto"/>
              <w:right w:val="single" w:sz="4" w:space="0" w:color="auto"/>
            </w:tcBorders>
          </w:tcPr>
          <w:p w:rsidR="008056E0" w:rsidRPr="00A509A9" w:rsidRDefault="008056E0" w:rsidP="00A509A9">
            <w:pPr>
              <w:pStyle w:val="ap-story-p"/>
              <w:widowControl w:val="0"/>
              <w:spacing w:after="0" w:line="360" w:lineRule="auto"/>
              <w:jc w:val="both"/>
              <w:rPr>
                <w:sz w:val="20"/>
                <w:szCs w:val="20"/>
              </w:rPr>
            </w:pPr>
            <w:r w:rsidRPr="00A509A9">
              <w:rPr>
                <w:sz w:val="20"/>
                <w:szCs w:val="20"/>
              </w:rPr>
              <w:t>16,3</w:t>
            </w:r>
          </w:p>
        </w:tc>
        <w:tc>
          <w:tcPr>
            <w:tcW w:w="1348" w:type="dxa"/>
            <w:tcBorders>
              <w:left w:val="single" w:sz="4" w:space="0" w:color="auto"/>
            </w:tcBorders>
          </w:tcPr>
          <w:p w:rsidR="008056E0" w:rsidRPr="00A509A9" w:rsidRDefault="008056E0" w:rsidP="00A509A9">
            <w:pPr>
              <w:pStyle w:val="ap-story-p"/>
              <w:widowControl w:val="0"/>
              <w:spacing w:after="0" w:line="360" w:lineRule="auto"/>
              <w:jc w:val="both"/>
              <w:rPr>
                <w:sz w:val="20"/>
                <w:szCs w:val="20"/>
              </w:rPr>
            </w:pPr>
            <w:r w:rsidRPr="00A509A9">
              <w:rPr>
                <w:sz w:val="20"/>
                <w:szCs w:val="20"/>
              </w:rPr>
              <w:t>14,6</w:t>
            </w:r>
          </w:p>
        </w:tc>
      </w:tr>
    </w:tbl>
    <w:p w:rsidR="00A509A9" w:rsidRDefault="00A509A9" w:rsidP="00A509A9">
      <w:pPr>
        <w:pStyle w:val="ap-story-p"/>
        <w:widowControl w:val="0"/>
        <w:spacing w:after="0" w:line="360" w:lineRule="auto"/>
        <w:ind w:firstLine="709"/>
        <w:jc w:val="both"/>
        <w:rPr>
          <w:sz w:val="28"/>
          <w:szCs w:val="28"/>
        </w:rPr>
      </w:pPr>
    </w:p>
    <w:p w:rsidR="008056E0" w:rsidRPr="00A509A9" w:rsidRDefault="008056E0" w:rsidP="00A509A9">
      <w:pPr>
        <w:pStyle w:val="ap-story-p"/>
        <w:widowControl w:val="0"/>
        <w:spacing w:after="0" w:line="360" w:lineRule="auto"/>
        <w:ind w:firstLine="709"/>
        <w:jc w:val="both"/>
        <w:rPr>
          <w:sz w:val="28"/>
          <w:szCs w:val="28"/>
        </w:rPr>
      </w:pPr>
      <w:r w:rsidRPr="00A509A9">
        <w:rPr>
          <w:sz w:val="28"/>
          <w:szCs w:val="28"/>
        </w:rPr>
        <w:t>Исходя из тех данных, которые имеются в таблице, можно сделать следующие выводы:</w:t>
      </w:r>
    </w:p>
    <w:p w:rsidR="008056E0" w:rsidRPr="00A509A9" w:rsidRDefault="008056E0" w:rsidP="00A509A9">
      <w:pPr>
        <w:pStyle w:val="ap-story-p"/>
        <w:widowControl w:val="0"/>
        <w:spacing w:after="0" w:line="360" w:lineRule="auto"/>
        <w:ind w:firstLine="709"/>
        <w:jc w:val="both"/>
        <w:rPr>
          <w:sz w:val="28"/>
          <w:szCs w:val="28"/>
        </w:rPr>
      </w:pPr>
      <w:r w:rsidRPr="00A509A9">
        <w:rPr>
          <w:sz w:val="28"/>
          <w:szCs w:val="28"/>
        </w:rPr>
        <w:t>- в тематике экономика США издания «</w:t>
      </w:r>
      <w:r w:rsidRPr="00A509A9">
        <w:rPr>
          <w:sz w:val="28"/>
          <w:szCs w:val="28"/>
          <w:lang w:val="en-US"/>
        </w:rPr>
        <w:t>CNN</w:t>
      </w:r>
      <w:r w:rsidRPr="00A509A9">
        <w:rPr>
          <w:sz w:val="28"/>
          <w:szCs w:val="28"/>
        </w:rPr>
        <w:t>» имеется равное количество положительных и отрицательных оценочных прилагательных, что, возможно, свидетельствует о том, что данное издание в отличие от двух других чаще представляет отрицательную сторону происходящих политических событий (25 % прилагательных с отрицательной оценкой по сравнению с «</w:t>
      </w:r>
      <w:r w:rsidRPr="00A509A9">
        <w:rPr>
          <w:sz w:val="28"/>
          <w:szCs w:val="28"/>
          <w:lang w:val="en-US"/>
        </w:rPr>
        <w:t>The</w:t>
      </w:r>
      <w:r w:rsidRPr="00A509A9">
        <w:rPr>
          <w:sz w:val="28"/>
          <w:szCs w:val="28"/>
        </w:rPr>
        <w:t xml:space="preserve"> </w:t>
      </w:r>
      <w:r w:rsidRPr="00A509A9">
        <w:rPr>
          <w:sz w:val="28"/>
          <w:szCs w:val="28"/>
          <w:lang w:val="en-US"/>
        </w:rPr>
        <w:t>New</w:t>
      </w:r>
      <w:r w:rsidRPr="00A509A9">
        <w:rPr>
          <w:sz w:val="28"/>
          <w:szCs w:val="28"/>
        </w:rPr>
        <w:t xml:space="preserve"> </w:t>
      </w:r>
      <w:r w:rsidRPr="00A509A9">
        <w:rPr>
          <w:sz w:val="28"/>
          <w:szCs w:val="28"/>
          <w:lang w:val="en-US"/>
        </w:rPr>
        <w:t>York</w:t>
      </w:r>
      <w:r w:rsidRPr="00A509A9">
        <w:rPr>
          <w:sz w:val="28"/>
          <w:szCs w:val="28"/>
        </w:rPr>
        <w:t xml:space="preserve"> </w:t>
      </w:r>
      <w:r w:rsidRPr="00A509A9">
        <w:rPr>
          <w:sz w:val="28"/>
          <w:szCs w:val="28"/>
          <w:lang w:val="en-US"/>
        </w:rPr>
        <w:t>Times</w:t>
      </w:r>
      <w:r w:rsidRPr="00A509A9">
        <w:rPr>
          <w:sz w:val="28"/>
          <w:szCs w:val="28"/>
        </w:rPr>
        <w:t>» (14,3 %) и «</w:t>
      </w:r>
      <w:r w:rsidRPr="00A509A9">
        <w:rPr>
          <w:sz w:val="28"/>
          <w:szCs w:val="28"/>
          <w:lang w:val="en-US"/>
        </w:rPr>
        <w:t>The</w:t>
      </w:r>
      <w:r w:rsidRPr="00A509A9">
        <w:rPr>
          <w:sz w:val="28"/>
          <w:szCs w:val="28"/>
        </w:rPr>
        <w:t xml:space="preserve"> </w:t>
      </w:r>
      <w:r w:rsidRPr="00A509A9">
        <w:rPr>
          <w:sz w:val="28"/>
          <w:szCs w:val="28"/>
          <w:lang w:val="en-US"/>
        </w:rPr>
        <w:t>Wall</w:t>
      </w:r>
      <w:r w:rsidRPr="00A509A9">
        <w:rPr>
          <w:sz w:val="28"/>
          <w:szCs w:val="28"/>
        </w:rPr>
        <w:t xml:space="preserve"> </w:t>
      </w:r>
      <w:r w:rsidRPr="00A509A9">
        <w:rPr>
          <w:sz w:val="28"/>
          <w:szCs w:val="28"/>
          <w:lang w:val="en-US"/>
        </w:rPr>
        <w:t>Street</w:t>
      </w:r>
      <w:r w:rsidRPr="00A509A9">
        <w:rPr>
          <w:sz w:val="28"/>
          <w:szCs w:val="28"/>
        </w:rPr>
        <w:t xml:space="preserve"> </w:t>
      </w:r>
      <w:r w:rsidRPr="00A509A9">
        <w:rPr>
          <w:sz w:val="28"/>
          <w:szCs w:val="28"/>
          <w:lang w:val="en-US"/>
        </w:rPr>
        <w:t>Journal</w:t>
      </w:r>
      <w:r w:rsidRPr="00A509A9">
        <w:rPr>
          <w:sz w:val="28"/>
          <w:szCs w:val="28"/>
        </w:rPr>
        <w:t>» (17,2 %)). Изданием, освещающим события в основном только позитивно, является «</w:t>
      </w:r>
      <w:r w:rsidRPr="00A509A9">
        <w:rPr>
          <w:sz w:val="28"/>
          <w:szCs w:val="28"/>
          <w:lang w:val="en-US"/>
        </w:rPr>
        <w:t>The</w:t>
      </w:r>
      <w:r w:rsidRPr="00A509A9">
        <w:rPr>
          <w:sz w:val="28"/>
          <w:szCs w:val="28"/>
        </w:rPr>
        <w:t xml:space="preserve"> </w:t>
      </w:r>
      <w:r w:rsidRPr="00A509A9">
        <w:rPr>
          <w:sz w:val="28"/>
          <w:szCs w:val="28"/>
          <w:lang w:val="en-US"/>
        </w:rPr>
        <w:t>New</w:t>
      </w:r>
      <w:r w:rsidRPr="00A509A9">
        <w:rPr>
          <w:sz w:val="28"/>
          <w:szCs w:val="28"/>
        </w:rPr>
        <w:t xml:space="preserve"> </w:t>
      </w:r>
      <w:r w:rsidRPr="00A509A9">
        <w:rPr>
          <w:sz w:val="28"/>
          <w:szCs w:val="28"/>
          <w:lang w:val="en-US"/>
        </w:rPr>
        <w:t>York</w:t>
      </w:r>
      <w:r w:rsidRPr="00A509A9">
        <w:rPr>
          <w:sz w:val="28"/>
          <w:szCs w:val="28"/>
        </w:rPr>
        <w:t xml:space="preserve"> </w:t>
      </w:r>
      <w:r w:rsidRPr="00A509A9">
        <w:rPr>
          <w:sz w:val="28"/>
          <w:szCs w:val="28"/>
          <w:lang w:val="en-US"/>
        </w:rPr>
        <w:t>Times</w:t>
      </w:r>
      <w:r w:rsidRPr="00A509A9">
        <w:rPr>
          <w:sz w:val="28"/>
          <w:szCs w:val="28"/>
        </w:rPr>
        <w:t>» (42,9 %). При этом новости издания «</w:t>
      </w:r>
      <w:r w:rsidRPr="00A509A9">
        <w:rPr>
          <w:sz w:val="28"/>
          <w:szCs w:val="28"/>
          <w:lang w:val="en-US"/>
        </w:rPr>
        <w:t>The</w:t>
      </w:r>
      <w:r w:rsidRPr="00A509A9">
        <w:rPr>
          <w:sz w:val="28"/>
          <w:szCs w:val="28"/>
        </w:rPr>
        <w:t xml:space="preserve"> </w:t>
      </w:r>
      <w:r w:rsidRPr="00A509A9">
        <w:rPr>
          <w:sz w:val="28"/>
          <w:szCs w:val="28"/>
          <w:lang w:val="en-US"/>
        </w:rPr>
        <w:t>Wall</w:t>
      </w:r>
      <w:r w:rsidRPr="00A509A9">
        <w:rPr>
          <w:sz w:val="28"/>
          <w:szCs w:val="28"/>
        </w:rPr>
        <w:t xml:space="preserve"> </w:t>
      </w:r>
      <w:r w:rsidRPr="00A509A9">
        <w:rPr>
          <w:sz w:val="28"/>
          <w:szCs w:val="28"/>
          <w:lang w:val="en-US"/>
        </w:rPr>
        <w:t>Street</w:t>
      </w:r>
      <w:r w:rsidRPr="00A509A9">
        <w:rPr>
          <w:sz w:val="28"/>
          <w:szCs w:val="28"/>
        </w:rPr>
        <w:t xml:space="preserve"> </w:t>
      </w:r>
      <w:r w:rsidRPr="00A509A9">
        <w:rPr>
          <w:sz w:val="28"/>
          <w:szCs w:val="28"/>
          <w:lang w:val="en-US"/>
        </w:rPr>
        <w:t>Journal</w:t>
      </w:r>
      <w:r w:rsidRPr="00A509A9">
        <w:rPr>
          <w:sz w:val="28"/>
          <w:szCs w:val="28"/>
        </w:rPr>
        <w:t>» следует считать наиболее «жесткими», т.к. в них количество дескриптивных прилагательных превышает оценочные.</w:t>
      </w:r>
      <w:r w:rsidR="00A509A9">
        <w:rPr>
          <w:sz w:val="28"/>
          <w:szCs w:val="28"/>
        </w:rPr>
        <w:t xml:space="preserve"> </w:t>
      </w:r>
    </w:p>
    <w:p w:rsidR="008056E0" w:rsidRPr="00A509A9" w:rsidRDefault="008056E0" w:rsidP="00A509A9">
      <w:pPr>
        <w:pStyle w:val="ap-story-p"/>
        <w:widowControl w:val="0"/>
        <w:spacing w:after="0" w:line="360" w:lineRule="auto"/>
        <w:ind w:firstLine="709"/>
        <w:jc w:val="both"/>
        <w:rPr>
          <w:sz w:val="28"/>
          <w:szCs w:val="28"/>
        </w:rPr>
      </w:pPr>
      <w:r w:rsidRPr="00A509A9">
        <w:rPr>
          <w:sz w:val="28"/>
          <w:szCs w:val="28"/>
        </w:rPr>
        <w:t>- в статьях, посвященных реформе здравоохранения, в издании «</w:t>
      </w:r>
      <w:r w:rsidRPr="00A509A9">
        <w:rPr>
          <w:sz w:val="28"/>
          <w:szCs w:val="28"/>
          <w:lang w:val="en-US"/>
        </w:rPr>
        <w:t>CNN</w:t>
      </w:r>
      <w:r w:rsidRPr="00A509A9">
        <w:rPr>
          <w:sz w:val="28"/>
          <w:szCs w:val="28"/>
        </w:rPr>
        <w:t>» дескриптивные прилагательные превалируют (58,3 %). Новости издания «</w:t>
      </w:r>
      <w:r w:rsidRPr="00A509A9">
        <w:rPr>
          <w:sz w:val="28"/>
          <w:szCs w:val="28"/>
          <w:lang w:val="en-US"/>
        </w:rPr>
        <w:t>The</w:t>
      </w:r>
      <w:r w:rsidRPr="00A509A9">
        <w:rPr>
          <w:sz w:val="28"/>
          <w:szCs w:val="28"/>
        </w:rPr>
        <w:t xml:space="preserve"> </w:t>
      </w:r>
      <w:r w:rsidRPr="00A509A9">
        <w:rPr>
          <w:sz w:val="28"/>
          <w:szCs w:val="28"/>
          <w:lang w:val="en-US"/>
        </w:rPr>
        <w:t>New</w:t>
      </w:r>
      <w:r w:rsidRPr="00A509A9">
        <w:rPr>
          <w:sz w:val="28"/>
          <w:szCs w:val="28"/>
        </w:rPr>
        <w:t xml:space="preserve"> </w:t>
      </w:r>
      <w:r w:rsidRPr="00A509A9">
        <w:rPr>
          <w:sz w:val="28"/>
          <w:szCs w:val="28"/>
          <w:lang w:val="en-US"/>
        </w:rPr>
        <w:t>York</w:t>
      </w:r>
      <w:r w:rsidRPr="00A509A9">
        <w:rPr>
          <w:sz w:val="28"/>
          <w:szCs w:val="28"/>
        </w:rPr>
        <w:t xml:space="preserve"> </w:t>
      </w:r>
      <w:r w:rsidRPr="00A509A9">
        <w:rPr>
          <w:sz w:val="28"/>
          <w:szCs w:val="28"/>
          <w:lang w:val="en-US"/>
        </w:rPr>
        <w:t>Times</w:t>
      </w:r>
      <w:r w:rsidRPr="00A509A9">
        <w:rPr>
          <w:sz w:val="28"/>
          <w:szCs w:val="28"/>
        </w:rPr>
        <w:t>» по данной теме также как и в предыдущем тематическом блоке содержат больше всего прилагательных с положительной оценкой (38,8 %). В издании «</w:t>
      </w:r>
      <w:r w:rsidRPr="00A509A9">
        <w:rPr>
          <w:sz w:val="28"/>
          <w:szCs w:val="28"/>
          <w:lang w:val="en-US"/>
        </w:rPr>
        <w:t>The</w:t>
      </w:r>
      <w:r w:rsidRPr="00A509A9">
        <w:rPr>
          <w:sz w:val="28"/>
          <w:szCs w:val="28"/>
        </w:rPr>
        <w:t xml:space="preserve"> </w:t>
      </w:r>
      <w:r w:rsidRPr="00A509A9">
        <w:rPr>
          <w:sz w:val="28"/>
          <w:szCs w:val="28"/>
          <w:lang w:val="en-US"/>
        </w:rPr>
        <w:t>Wall</w:t>
      </w:r>
      <w:r w:rsidRPr="00A509A9">
        <w:rPr>
          <w:sz w:val="28"/>
          <w:szCs w:val="28"/>
        </w:rPr>
        <w:t xml:space="preserve"> </w:t>
      </w:r>
      <w:r w:rsidRPr="00A509A9">
        <w:rPr>
          <w:sz w:val="28"/>
          <w:szCs w:val="28"/>
          <w:lang w:val="en-US"/>
        </w:rPr>
        <w:t>Street</w:t>
      </w:r>
      <w:r w:rsidRPr="00A509A9">
        <w:rPr>
          <w:sz w:val="28"/>
          <w:szCs w:val="28"/>
        </w:rPr>
        <w:t xml:space="preserve"> </w:t>
      </w:r>
      <w:r w:rsidRPr="00A509A9">
        <w:rPr>
          <w:sz w:val="28"/>
          <w:szCs w:val="28"/>
          <w:lang w:val="en-US"/>
        </w:rPr>
        <w:t>Journal</w:t>
      </w:r>
      <w:r w:rsidRPr="00A509A9">
        <w:rPr>
          <w:sz w:val="28"/>
          <w:szCs w:val="28"/>
        </w:rPr>
        <w:t>» было обнаружено наименьшее количество прилагательных с отрицательной оценкой в данной тематике, что возможно говорит о том, что авторы статей демонстрируют максимально положительное отношение</w:t>
      </w:r>
      <w:r w:rsidR="00A509A9">
        <w:rPr>
          <w:sz w:val="28"/>
          <w:szCs w:val="28"/>
        </w:rPr>
        <w:t xml:space="preserve"> </w:t>
      </w:r>
      <w:r w:rsidRPr="00A509A9">
        <w:rPr>
          <w:sz w:val="28"/>
          <w:szCs w:val="28"/>
        </w:rPr>
        <w:t xml:space="preserve">к происходящей в стране реформе здравоохранения. </w:t>
      </w:r>
    </w:p>
    <w:p w:rsidR="008056E0" w:rsidRPr="00A509A9" w:rsidRDefault="008056E0" w:rsidP="00A509A9">
      <w:pPr>
        <w:pStyle w:val="ap-story-p"/>
        <w:widowControl w:val="0"/>
        <w:spacing w:after="0" w:line="360" w:lineRule="auto"/>
        <w:ind w:firstLine="709"/>
        <w:jc w:val="both"/>
        <w:rPr>
          <w:sz w:val="28"/>
          <w:szCs w:val="28"/>
        </w:rPr>
      </w:pPr>
      <w:r w:rsidRPr="00A509A9">
        <w:rPr>
          <w:sz w:val="28"/>
          <w:szCs w:val="28"/>
        </w:rPr>
        <w:t>В целом, следует отметить, что в текстах новостей, посвященных политике США, преобладает положительная оценка. Это свидетельствует о том, что периодические издания формируют в основном в массовом сознании населения положительное</w:t>
      </w:r>
      <w:r w:rsidR="006477A5" w:rsidRPr="00A509A9">
        <w:rPr>
          <w:sz w:val="28"/>
          <w:szCs w:val="28"/>
        </w:rPr>
        <w:t xml:space="preserve"> мнение о том, что происходит в</w:t>
      </w:r>
      <w:r w:rsidRPr="00A509A9">
        <w:rPr>
          <w:sz w:val="28"/>
          <w:szCs w:val="28"/>
        </w:rPr>
        <w:t xml:space="preserve"> стране. Наиболее успешным в этом отношении следует считать издание «</w:t>
      </w:r>
      <w:r w:rsidRPr="00A509A9">
        <w:rPr>
          <w:sz w:val="28"/>
          <w:szCs w:val="28"/>
          <w:lang w:val="en-US"/>
        </w:rPr>
        <w:t>The</w:t>
      </w:r>
      <w:r w:rsidRPr="00A509A9">
        <w:rPr>
          <w:sz w:val="28"/>
          <w:szCs w:val="28"/>
        </w:rPr>
        <w:t xml:space="preserve"> </w:t>
      </w:r>
      <w:r w:rsidRPr="00A509A9">
        <w:rPr>
          <w:sz w:val="28"/>
          <w:szCs w:val="28"/>
          <w:lang w:val="en-US"/>
        </w:rPr>
        <w:t>New</w:t>
      </w:r>
      <w:r w:rsidRPr="00A509A9">
        <w:rPr>
          <w:sz w:val="28"/>
          <w:szCs w:val="28"/>
        </w:rPr>
        <w:t xml:space="preserve"> </w:t>
      </w:r>
      <w:r w:rsidRPr="00A509A9">
        <w:rPr>
          <w:sz w:val="28"/>
          <w:szCs w:val="28"/>
          <w:lang w:val="en-US"/>
        </w:rPr>
        <w:t>York</w:t>
      </w:r>
      <w:r w:rsidRPr="00A509A9">
        <w:rPr>
          <w:sz w:val="28"/>
          <w:szCs w:val="28"/>
        </w:rPr>
        <w:t xml:space="preserve"> </w:t>
      </w:r>
      <w:r w:rsidRPr="00A509A9">
        <w:rPr>
          <w:sz w:val="28"/>
          <w:szCs w:val="28"/>
          <w:lang w:val="en-US"/>
        </w:rPr>
        <w:t>Times</w:t>
      </w:r>
      <w:r w:rsidRPr="00A509A9">
        <w:rPr>
          <w:sz w:val="28"/>
          <w:szCs w:val="28"/>
        </w:rPr>
        <w:t>», т.к. количество прилагательных с положительной оценкой в этих СМИ превышает количе</w:t>
      </w:r>
      <w:r w:rsidR="006477A5" w:rsidRPr="00A509A9">
        <w:rPr>
          <w:sz w:val="28"/>
          <w:szCs w:val="28"/>
        </w:rPr>
        <w:t>ство</w:t>
      </w:r>
      <w:r w:rsidRPr="00A509A9">
        <w:rPr>
          <w:sz w:val="28"/>
          <w:szCs w:val="28"/>
        </w:rPr>
        <w:t xml:space="preserve"> прилагательных с отрицательной оценкой в 2-3 раза по сравнению с другими изданиями. </w:t>
      </w:r>
    </w:p>
    <w:p w:rsidR="008056E0" w:rsidRPr="00A509A9" w:rsidRDefault="008056E0" w:rsidP="00A509A9">
      <w:pPr>
        <w:widowControl w:val="0"/>
        <w:spacing w:after="0" w:line="360" w:lineRule="auto"/>
        <w:ind w:firstLine="709"/>
        <w:jc w:val="both"/>
        <w:rPr>
          <w:rFonts w:ascii="Times New Roman" w:hAnsi="Times New Roman"/>
          <w:sz w:val="28"/>
          <w:szCs w:val="28"/>
        </w:rPr>
      </w:pP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br w:type="page"/>
        <w:t>ЗАКЛЮЧЕНИЕ</w:t>
      </w:r>
    </w:p>
    <w:p w:rsidR="008056E0" w:rsidRPr="00A509A9" w:rsidRDefault="008056E0" w:rsidP="00A509A9">
      <w:pPr>
        <w:widowControl w:val="0"/>
        <w:spacing w:after="0" w:line="360" w:lineRule="auto"/>
        <w:ind w:firstLine="709"/>
        <w:jc w:val="both"/>
        <w:rPr>
          <w:rFonts w:ascii="Times New Roman" w:hAnsi="Times New Roman"/>
          <w:sz w:val="28"/>
          <w:szCs w:val="28"/>
        </w:rPr>
      </w:pP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Результаты проведенного нами исследования дают основания сделать следующие выводы:</w:t>
      </w:r>
    </w:p>
    <w:p w:rsidR="008056E0" w:rsidRPr="00A509A9" w:rsidRDefault="008056E0" w:rsidP="00A509A9">
      <w:pPr>
        <w:pStyle w:val="a3"/>
        <w:widowControl w:val="0"/>
        <w:numPr>
          <w:ilvl w:val="0"/>
          <w:numId w:val="45"/>
        </w:numPr>
        <w:spacing w:after="0" w:line="360" w:lineRule="auto"/>
        <w:ind w:left="0" w:firstLine="709"/>
        <w:jc w:val="both"/>
        <w:rPr>
          <w:rFonts w:ascii="Times New Roman" w:hAnsi="Times New Roman"/>
          <w:sz w:val="28"/>
          <w:szCs w:val="28"/>
        </w:rPr>
      </w:pPr>
      <w:r w:rsidRPr="00A509A9">
        <w:rPr>
          <w:rFonts w:ascii="Times New Roman" w:hAnsi="Times New Roman"/>
          <w:sz w:val="28"/>
          <w:szCs w:val="28"/>
        </w:rPr>
        <w:t xml:space="preserve">Новости являются исторически и технологически обусловленным минимальным форматом универсального изложения обобщенных представлений об общественно значимых событиях. Новостные сообщения реализуют следующие функции: информативную, коммуникативную, идеологическую и политическую. Тексты политических новостей содержат разнообразные синтаксические структуры, клишированные, образные выражения и оценочную лексику. Также необходимо отметить, что в новостных сообщениях очень часто используются атрибутивные конструкции «прилагательное плюс существительное», где прилагательное, в большинстве случаев, является носителем отрицательной или положительной оценки. </w:t>
      </w:r>
    </w:p>
    <w:p w:rsidR="008056E0" w:rsidRPr="00A509A9" w:rsidRDefault="008056E0" w:rsidP="00A509A9">
      <w:pPr>
        <w:pStyle w:val="a3"/>
        <w:widowControl w:val="0"/>
        <w:numPr>
          <w:ilvl w:val="0"/>
          <w:numId w:val="45"/>
        </w:numPr>
        <w:spacing w:after="0" w:line="360" w:lineRule="auto"/>
        <w:ind w:left="0" w:firstLine="709"/>
        <w:jc w:val="both"/>
        <w:rPr>
          <w:rFonts w:ascii="Times New Roman" w:hAnsi="Times New Roman"/>
          <w:sz w:val="28"/>
          <w:szCs w:val="28"/>
        </w:rPr>
      </w:pPr>
      <w:r w:rsidRPr="00A509A9">
        <w:rPr>
          <w:rFonts w:ascii="Times New Roman" w:hAnsi="Times New Roman"/>
          <w:sz w:val="28"/>
          <w:szCs w:val="28"/>
        </w:rPr>
        <w:t>Под оценкой подразумевается высказывание или отношение, устанавливающее абсолютную или сравнительную ценность какого-либо объекта. Рассматривая оценку с точки зрения языка, все компоненты ее структуры можно разделить на обязательные и факультативные. Главными элементами оценки являются ее субъект, объект, а также сам оценочный элемент. Субъект оценки, обозначающий лицо или социум, с точки зрения которого дается оценка, может быть выражен как эксплицитно, так и имплицитно. Объект оценки – это лицо, предмет или событие, к которым относится оценка. Более того, имеется несколько критериев выделения оценки. В рамках нашего исследования была разработана система выделения оценки в значении прилагательных атрибутов по следующим критериям: аксиологическая интерпретация (положительная или отрицательная оценка), соотношение объективного и субъективного факторов (дескриптивные прилагательные и оценочные) и влияние контекста (ингерентная и адгерентная оценка).</w:t>
      </w:r>
    </w:p>
    <w:p w:rsidR="008056E0" w:rsidRPr="00A509A9" w:rsidRDefault="008056E0" w:rsidP="00A509A9">
      <w:pPr>
        <w:pStyle w:val="a3"/>
        <w:widowControl w:val="0"/>
        <w:numPr>
          <w:ilvl w:val="0"/>
          <w:numId w:val="45"/>
        </w:numPr>
        <w:spacing w:after="0" w:line="360" w:lineRule="auto"/>
        <w:ind w:left="0" w:firstLine="709"/>
        <w:jc w:val="both"/>
        <w:rPr>
          <w:rFonts w:ascii="Times New Roman" w:eastAsia="ArialUnicodeMS" w:hAnsi="Times New Roman"/>
          <w:sz w:val="28"/>
          <w:szCs w:val="28"/>
          <w:lang w:eastAsia="ja-JP"/>
        </w:rPr>
      </w:pPr>
      <w:r w:rsidRPr="00A509A9">
        <w:rPr>
          <w:rFonts w:ascii="Times New Roman" w:hAnsi="Times New Roman"/>
          <w:sz w:val="28"/>
          <w:szCs w:val="28"/>
        </w:rPr>
        <w:t>По результатам выполненного анализа, направленного на установление оценки и подсчета атрибутивных конструкций в зависимости от те</w:t>
      </w:r>
      <w:r w:rsidR="00A509A9">
        <w:rPr>
          <w:rFonts w:ascii="Times New Roman" w:hAnsi="Times New Roman"/>
          <w:sz w:val="28"/>
          <w:szCs w:val="28"/>
        </w:rPr>
        <w:t>матики и издания было выявлено:</w:t>
      </w:r>
    </w:p>
    <w:p w:rsidR="008056E0" w:rsidRPr="00A509A9" w:rsidRDefault="008056E0" w:rsidP="00A509A9">
      <w:pPr>
        <w:pStyle w:val="ap-story-p"/>
        <w:widowControl w:val="0"/>
        <w:spacing w:after="0" w:line="360" w:lineRule="auto"/>
        <w:ind w:firstLine="709"/>
        <w:jc w:val="both"/>
        <w:rPr>
          <w:sz w:val="28"/>
          <w:szCs w:val="28"/>
        </w:rPr>
      </w:pPr>
      <w:r w:rsidRPr="00A509A9">
        <w:rPr>
          <w:sz w:val="28"/>
          <w:szCs w:val="28"/>
        </w:rPr>
        <w:t>- в тематике экономика США издания «</w:t>
      </w:r>
      <w:r w:rsidRPr="00A509A9">
        <w:rPr>
          <w:sz w:val="28"/>
          <w:szCs w:val="28"/>
          <w:lang w:val="en-US"/>
        </w:rPr>
        <w:t>CNN</w:t>
      </w:r>
      <w:r w:rsidRPr="00A509A9">
        <w:rPr>
          <w:sz w:val="28"/>
          <w:szCs w:val="28"/>
        </w:rPr>
        <w:t>» имеется равное количество положительных и отрицательных оценочных прилагательных, что, возможно, свидетельствует о том, что данное издание в отличие от двух других чаще представляет отрицательную сторону происходящих политических событий (25 % прилагательных с отрицательной оценкой по сравнению с «</w:t>
      </w:r>
      <w:r w:rsidRPr="00A509A9">
        <w:rPr>
          <w:sz w:val="28"/>
          <w:szCs w:val="28"/>
          <w:lang w:val="en-US"/>
        </w:rPr>
        <w:t>The</w:t>
      </w:r>
      <w:r w:rsidRPr="00A509A9">
        <w:rPr>
          <w:sz w:val="28"/>
          <w:szCs w:val="28"/>
        </w:rPr>
        <w:t xml:space="preserve"> </w:t>
      </w:r>
      <w:r w:rsidRPr="00A509A9">
        <w:rPr>
          <w:sz w:val="28"/>
          <w:szCs w:val="28"/>
          <w:lang w:val="en-US"/>
        </w:rPr>
        <w:t>New</w:t>
      </w:r>
      <w:r w:rsidRPr="00A509A9">
        <w:rPr>
          <w:sz w:val="28"/>
          <w:szCs w:val="28"/>
        </w:rPr>
        <w:t xml:space="preserve"> </w:t>
      </w:r>
      <w:r w:rsidRPr="00A509A9">
        <w:rPr>
          <w:sz w:val="28"/>
          <w:szCs w:val="28"/>
          <w:lang w:val="en-US"/>
        </w:rPr>
        <w:t>York</w:t>
      </w:r>
      <w:r w:rsidRPr="00A509A9">
        <w:rPr>
          <w:sz w:val="28"/>
          <w:szCs w:val="28"/>
        </w:rPr>
        <w:t xml:space="preserve"> </w:t>
      </w:r>
      <w:r w:rsidRPr="00A509A9">
        <w:rPr>
          <w:sz w:val="28"/>
          <w:szCs w:val="28"/>
          <w:lang w:val="en-US"/>
        </w:rPr>
        <w:t>Times</w:t>
      </w:r>
      <w:r w:rsidRPr="00A509A9">
        <w:rPr>
          <w:sz w:val="28"/>
          <w:szCs w:val="28"/>
        </w:rPr>
        <w:t>» (14,3 %) и «</w:t>
      </w:r>
      <w:r w:rsidRPr="00A509A9">
        <w:rPr>
          <w:sz w:val="28"/>
          <w:szCs w:val="28"/>
          <w:lang w:val="en-US"/>
        </w:rPr>
        <w:t>The</w:t>
      </w:r>
      <w:r w:rsidRPr="00A509A9">
        <w:rPr>
          <w:sz w:val="28"/>
          <w:szCs w:val="28"/>
        </w:rPr>
        <w:t xml:space="preserve"> </w:t>
      </w:r>
      <w:r w:rsidRPr="00A509A9">
        <w:rPr>
          <w:sz w:val="28"/>
          <w:szCs w:val="28"/>
          <w:lang w:val="en-US"/>
        </w:rPr>
        <w:t>Wall</w:t>
      </w:r>
      <w:r w:rsidRPr="00A509A9">
        <w:rPr>
          <w:sz w:val="28"/>
          <w:szCs w:val="28"/>
        </w:rPr>
        <w:t xml:space="preserve"> </w:t>
      </w:r>
      <w:r w:rsidRPr="00A509A9">
        <w:rPr>
          <w:sz w:val="28"/>
          <w:szCs w:val="28"/>
          <w:lang w:val="en-US"/>
        </w:rPr>
        <w:t>Street</w:t>
      </w:r>
      <w:r w:rsidRPr="00A509A9">
        <w:rPr>
          <w:sz w:val="28"/>
          <w:szCs w:val="28"/>
        </w:rPr>
        <w:t xml:space="preserve"> </w:t>
      </w:r>
      <w:r w:rsidRPr="00A509A9">
        <w:rPr>
          <w:sz w:val="28"/>
          <w:szCs w:val="28"/>
          <w:lang w:val="en-US"/>
        </w:rPr>
        <w:t>Journal</w:t>
      </w:r>
      <w:r w:rsidRPr="00A509A9">
        <w:rPr>
          <w:sz w:val="28"/>
          <w:szCs w:val="28"/>
        </w:rPr>
        <w:t>» (17,2 %)). Изданием, освещающим события в основном только позитивно, является «</w:t>
      </w:r>
      <w:r w:rsidRPr="00A509A9">
        <w:rPr>
          <w:sz w:val="28"/>
          <w:szCs w:val="28"/>
          <w:lang w:val="en-US"/>
        </w:rPr>
        <w:t>The</w:t>
      </w:r>
      <w:r w:rsidRPr="00A509A9">
        <w:rPr>
          <w:sz w:val="28"/>
          <w:szCs w:val="28"/>
        </w:rPr>
        <w:t xml:space="preserve"> </w:t>
      </w:r>
      <w:r w:rsidRPr="00A509A9">
        <w:rPr>
          <w:sz w:val="28"/>
          <w:szCs w:val="28"/>
          <w:lang w:val="en-US"/>
        </w:rPr>
        <w:t>New</w:t>
      </w:r>
      <w:r w:rsidRPr="00A509A9">
        <w:rPr>
          <w:sz w:val="28"/>
          <w:szCs w:val="28"/>
        </w:rPr>
        <w:t xml:space="preserve"> </w:t>
      </w:r>
      <w:r w:rsidRPr="00A509A9">
        <w:rPr>
          <w:sz w:val="28"/>
          <w:szCs w:val="28"/>
          <w:lang w:val="en-US"/>
        </w:rPr>
        <w:t>York</w:t>
      </w:r>
      <w:r w:rsidRPr="00A509A9">
        <w:rPr>
          <w:sz w:val="28"/>
          <w:szCs w:val="28"/>
        </w:rPr>
        <w:t xml:space="preserve"> </w:t>
      </w:r>
      <w:r w:rsidRPr="00A509A9">
        <w:rPr>
          <w:sz w:val="28"/>
          <w:szCs w:val="28"/>
          <w:lang w:val="en-US"/>
        </w:rPr>
        <w:t>Times</w:t>
      </w:r>
      <w:r w:rsidRPr="00A509A9">
        <w:rPr>
          <w:sz w:val="28"/>
          <w:szCs w:val="28"/>
        </w:rPr>
        <w:t>» (42,9 %). При этом новости издания «</w:t>
      </w:r>
      <w:r w:rsidRPr="00A509A9">
        <w:rPr>
          <w:sz w:val="28"/>
          <w:szCs w:val="28"/>
          <w:lang w:val="en-US"/>
        </w:rPr>
        <w:t>The</w:t>
      </w:r>
      <w:r w:rsidRPr="00A509A9">
        <w:rPr>
          <w:sz w:val="28"/>
          <w:szCs w:val="28"/>
        </w:rPr>
        <w:t xml:space="preserve"> </w:t>
      </w:r>
      <w:r w:rsidRPr="00A509A9">
        <w:rPr>
          <w:sz w:val="28"/>
          <w:szCs w:val="28"/>
          <w:lang w:val="en-US"/>
        </w:rPr>
        <w:t>Wall</w:t>
      </w:r>
      <w:r w:rsidRPr="00A509A9">
        <w:rPr>
          <w:sz w:val="28"/>
          <w:szCs w:val="28"/>
        </w:rPr>
        <w:t xml:space="preserve"> </w:t>
      </w:r>
      <w:r w:rsidRPr="00A509A9">
        <w:rPr>
          <w:sz w:val="28"/>
          <w:szCs w:val="28"/>
          <w:lang w:val="en-US"/>
        </w:rPr>
        <w:t>Street</w:t>
      </w:r>
      <w:r w:rsidRPr="00A509A9">
        <w:rPr>
          <w:sz w:val="28"/>
          <w:szCs w:val="28"/>
        </w:rPr>
        <w:t xml:space="preserve"> </w:t>
      </w:r>
      <w:r w:rsidRPr="00A509A9">
        <w:rPr>
          <w:sz w:val="28"/>
          <w:szCs w:val="28"/>
          <w:lang w:val="en-US"/>
        </w:rPr>
        <w:t>Journal</w:t>
      </w:r>
      <w:r w:rsidRPr="00A509A9">
        <w:rPr>
          <w:sz w:val="28"/>
          <w:szCs w:val="28"/>
        </w:rPr>
        <w:t>» следует считать наиболее «жесткими», т.к. в них количество дескриптивных прилагательных превышает оценочные.</w:t>
      </w:r>
      <w:r w:rsidR="00A509A9">
        <w:rPr>
          <w:sz w:val="28"/>
          <w:szCs w:val="28"/>
        </w:rPr>
        <w:t xml:space="preserve"> </w:t>
      </w:r>
    </w:p>
    <w:p w:rsidR="008056E0" w:rsidRPr="00A509A9" w:rsidRDefault="008056E0" w:rsidP="00A509A9">
      <w:pPr>
        <w:pStyle w:val="ap-story-p"/>
        <w:widowControl w:val="0"/>
        <w:spacing w:after="0" w:line="360" w:lineRule="auto"/>
        <w:ind w:firstLine="709"/>
        <w:jc w:val="both"/>
        <w:rPr>
          <w:sz w:val="28"/>
          <w:szCs w:val="28"/>
        </w:rPr>
      </w:pPr>
      <w:r w:rsidRPr="00A509A9">
        <w:rPr>
          <w:sz w:val="28"/>
          <w:szCs w:val="28"/>
        </w:rPr>
        <w:t>- в статьях, посвященных реформе здравоохранения, в издании «</w:t>
      </w:r>
      <w:r w:rsidRPr="00A509A9">
        <w:rPr>
          <w:sz w:val="28"/>
          <w:szCs w:val="28"/>
          <w:lang w:val="en-US"/>
        </w:rPr>
        <w:t>CNN</w:t>
      </w:r>
      <w:r w:rsidRPr="00A509A9">
        <w:rPr>
          <w:sz w:val="28"/>
          <w:szCs w:val="28"/>
        </w:rPr>
        <w:t>» дескриптивные прилагательные превалируют (58,3 %). Новости издания «</w:t>
      </w:r>
      <w:r w:rsidRPr="00A509A9">
        <w:rPr>
          <w:sz w:val="28"/>
          <w:szCs w:val="28"/>
          <w:lang w:val="en-US"/>
        </w:rPr>
        <w:t>The</w:t>
      </w:r>
      <w:r w:rsidRPr="00A509A9">
        <w:rPr>
          <w:sz w:val="28"/>
          <w:szCs w:val="28"/>
        </w:rPr>
        <w:t xml:space="preserve"> </w:t>
      </w:r>
      <w:r w:rsidRPr="00A509A9">
        <w:rPr>
          <w:sz w:val="28"/>
          <w:szCs w:val="28"/>
          <w:lang w:val="en-US"/>
        </w:rPr>
        <w:t>New</w:t>
      </w:r>
      <w:r w:rsidRPr="00A509A9">
        <w:rPr>
          <w:sz w:val="28"/>
          <w:szCs w:val="28"/>
        </w:rPr>
        <w:t xml:space="preserve"> </w:t>
      </w:r>
      <w:r w:rsidRPr="00A509A9">
        <w:rPr>
          <w:sz w:val="28"/>
          <w:szCs w:val="28"/>
          <w:lang w:val="en-US"/>
        </w:rPr>
        <w:t>York</w:t>
      </w:r>
      <w:r w:rsidRPr="00A509A9">
        <w:rPr>
          <w:sz w:val="28"/>
          <w:szCs w:val="28"/>
        </w:rPr>
        <w:t xml:space="preserve"> </w:t>
      </w:r>
      <w:r w:rsidRPr="00A509A9">
        <w:rPr>
          <w:sz w:val="28"/>
          <w:szCs w:val="28"/>
          <w:lang w:val="en-US"/>
        </w:rPr>
        <w:t>Times</w:t>
      </w:r>
      <w:r w:rsidRPr="00A509A9">
        <w:rPr>
          <w:sz w:val="28"/>
          <w:szCs w:val="28"/>
        </w:rPr>
        <w:t>» по данной теме также как и в предыдущем тематическом блоке содержат больше всего прилагательных с положительной оценкой (38,8 %). В издании «</w:t>
      </w:r>
      <w:r w:rsidRPr="00A509A9">
        <w:rPr>
          <w:sz w:val="28"/>
          <w:szCs w:val="28"/>
          <w:lang w:val="en-US"/>
        </w:rPr>
        <w:t>The</w:t>
      </w:r>
      <w:r w:rsidRPr="00A509A9">
        <w:rPr>
          <w:sz w:val="28"/>
          <w:szCs w:val="28"/>
        </w:rPr>
        <w:t xml:space="preserve"> </w:t>
      </w:r>
      <w:r w:rsidRPr="00A509A9">
        <w:rPr>
          <w:sz w:val="28"/>
          <w:szCs w:val="28"/>
          <w:lang w:val="en-US"/>
        </w:rPr>
        <w:t>Wall</w:t>
      </w:r>
      <w:r w:rsidRPr="00A509A9">
        <w:rPr>
          <w:sz w:val="28"/>
          <w:szCs w:val="28"/>
        </w:rPr>
        <w:t xml:space="preserve"> </w:t>
      </w:r>
      <w:r w:rsidRPr="00A509A9">
        <w:rPr>
          <w:sz w:val="28"/>
          <w:szCs w:val="28"/>
          <w:lang w:val="en-US"/>
        </w:rPr>
        <w:t>Street</w:t>
      </w:r>
      <w:r w:rsidRPr="00A509A9">
        <w:rPr>
          <w:sz w:val="28"/>
          <w:szCs w:val="28"/>
        </w:rPr>
        <w:t xml:space="preserve"> </w:t>
      </w:r>
      <w:r w:rsidRPr="00A509A9">
        <w:rPr>
          <w:sz w:val="28"/>
          <w:szCs w:val="28"/>
          <w:lang w:val="en-US"/>
        </w:rPr>
        <w:t>Journal</w:t>
      </w:r>
      <w:r w:rsidRPr="00A509A9">
        <w:rPr>
          <w:sz w:val="28"/>
          <w:szCs w:val="28"/>
        </w:rPr>
        <w:t>» было обнаружено наименьшее количество прилагательных с отрицательной оценкой в данной тематике, что возможно говорит о том, что авторы статей демонстрируют максимально положительное отношение</w:t>
      </w:r>
      <w:r w:rsidR="00A509A9">
        <w:rPr>
          <w:sz w:val="28"/>
          <w:szCs w:val="28"/>
        </w:rPr>
        <w:t xml:space="preserve"> </w:t>
      </w:r>
      <w:r w:rsidRPr="00A509A9">
        <w:rPr>
          <w:sz w:val="28"/>
          <w:szCs w:val="28"/>
        </w:rPr>
        <w:t xml:space="preserve">к происходящей в стране реформе здравоохранения. </w:t>
      </w:r>
    </w:p>
    <w:p w:rsidR="008056E0" w:rsidRPr="00A509A9" w:rsidRDefault="008056E0" w:rsidP="00A509A9">
      <w:pPr>
        <w:pStyle w:val="ap-story-p"/>
        <w:widowControl w:val="0"/>
        <w:spacing w:after="0" w:line="360" w:lineRule="auto"/>
        <w:ind w:firstLine="709"/>
        <w:jc w:val="both"/>
        <w:rPr>
          <w:sz w:val="28"/>
          <w:szCs w:val="28"/>
        </w:rPr>
      </w:pPr>
      <w:r w:rsidRPr="00A509A9">
        <w:rPr>
          <w:sz w:val="28"/>
          <w:szCs w:val="28"/>
        </w:rPr>
        <w:t>В целом, следует отметить, что в текстах новостей, посвященных политике США, преобладает положительная оценка. Это свидетельствует о том, что периодические издания формируют в основном в массовом сознании населения положительное мнение о том, что происходит в</w:t>
      </w:r>
      <w:r w:rsidR="00A509A9">
        <w:rPr>
          <w:sz w:val="28"/>
          <w:szCs w:val="28"/>
        </w:rPr>
        <w:t xml:space="preserve"> </w:t>
      </w:r>
      <w:r w:rsidRPr="00A509A9">
        <w:rPr>
          <w:sz w:val="28"/>
          <w:szCs w:val="28"/>
        </w:rPr>
        <w:t>стране. Наиболее успешным в этом отношении следует считать издание «</w:t>
      </w:r>
      <w:r w:rsidRPr="00A509A9">
        <w:rPr>
          <w:sz w:val="28"/>
          <w:szCs w:val="28"/>
          <w:lang w:val="en-US"/>
        </w:rPr>
        <w:t>The</w:t>
      </w:r>
      <w:r w:rsidRPr="00A509A9">
        <w:rPr>
          <w:sz w:val="28"/>
          <w:szCs w:val="28"/>
        </w:rPr>
        <w:t xml:space="preserve"> </w:t>
      </w:r>
      <w:r w:rsidRPr="00A509A9">
        <w:rPr>
          <w:sz w:val="28"/>
          <w:szCs w:val="28"/>
          <w:lang w:val="en-US"/>
        </w:rPr>
        <w:t>New</w:t>
      </w:r>
      <w:r w:rsidRPr="00A509A9">
        <w:rPr>
          <w:sz w:val="28"/>
          <w:szCs w:val="28"/>
        </w:rPr>
        <w:t xml:space="preserve"> </w:t>
      </w:r>
      <w:r w:rsidRPr="00A509A9">
        <w:rPr>
          <w:sz w:val="28"/>
          <w:szCs w:val="28"/>
          <w:lang w:val="en-US"/>
        </w:rPr>
        <w:t>York</w:t>
      </w:r>
      <w:r w:rsidRPr="00A509A9">
        <w:rPr>
          <w:sz w:val="28"/>
          <w:szCs w:val="28"/>
        </w:rPr>
        <w:t xml:space="preserve"> </w:t>
      </w:r>
      <w:r w:rsidRPr="00A509A9">
        <w:rPr>
          <w:sz w:val="28"/>
          <w:szCs w:val="28"/>
          <w:lang w:val="en-US"/>
        </w:rPr>
        <w:t>Times</w:t>
      </w:r>
      <w:r w:rsidRPr="00A509A9">
        <w:rPr>
          <w:sz w:val="28"/>
          <w:szCs w:val="28"/>
        </w:rPr>
        <w:t>», т.к. количество прилагательных с положительной оценкой в этих СМИ превышает количество</w:t>
      </w:r>
      <w:r w:rsidR="00A509A9">
        <w:rPr>
          <w:sz w:val="28"/>
          <w:szCs w:val="28"/>
        </w:rPr>
        <w:t xml:space="preserve"> </w:t>
      </w:r>
      <w:r w:rsidRPr="00A509A9">
        <w:rPr>
          <w:sz w:val="28"/>
          <w:szCs w:val="28"/>
        </w:rPr>
        <w:t xml:space="preserve">прилагательных с отрицательной оценкой в 2-3 раза по сравнению с другими изданиями. </w:t>
      </w:r>
    </w:p>
    <w:p w:rsidR="008056E0" w:rsidRPr="00A509A9" w:rsidRDefault="008056E0" w:rsidP="00A509A9">
      <w:pPr>
        <w:widowControl w:val="0"/>
        <w:spacing w:after="0" w:line="360" w:lineRule="auto"/>
        <w:ind w:firstLine="709"/>
        <w:jc w:val="both"/>
        <w:rPr>
          <w:rFonts w:ascii="Times New Roman" w:hAnsi="Times New Roman"/>
          <w:sz w:val="28"/>
          <w:szCs w:val="28"/>
        </w:rPr>
      </w:pPr>
      <w:r w:rsidRPr="00A509A9">
        <w:rPr>
          <w:rFonts w:ascii="Times New Roman" w:hAnsi="Times New Roman"/>
          <w:sz w:val="28"/>
          <w:szCs w:val="28"/>
        </w:rPr>
        <w:t>БИБЛИОГРАФИЧЕСКИЙ СПИСОК</w:t>
      </w:r>
    </w:p>
    <w:p w:rsidR="008056E0" w:rsidRPr="00A509A9" w:rsidRDefault="008056E0" w:rsidP="00A509A9">
      <w:pPr>
        <w:widowControl w:val="0"/>
        <w:autoSpaceDE w:val="0"/>
        <w:autoSpaceDN w:val="0"/>
        <w:spacing w:after="0" w:line="360" w:lineRule="auto"/>
        <w:ind w:firstLine="709"/>
        <w:jc w:val="both"/>
        <w:rPr>
          <w:rFonts w:ascii="Times New Roman" w:hAnsi="Times New Roman"/>
          <w:sz w:val="28"/>
          <w:szCs w:val="28"/>
        </w:rPr>
      </w:pPr>
    </w:p>
    <w:p w:rsidR="008056E0" w:rsidRPr="00A509A9" w:rsidRDefault="008056E0" w:rsidP="00A509A9">
      <w:pPr>
        <w:widowControl w:val="0"/>
        <w:tabs>
          <w:tab w:val="left" w:pos="426"/>
        </w:tabs>
        <w:autoSpaceDE w:val="0"/>
        <w:autoSpaceDN w:val="0"/>
        <w:spacing w:after="0" w:line="360" w:lineRule="auto"/>
        <w:jc w:val="both"/>
        <w:rPr>
          <w:rFonts w:ascii="Times New Roman" w:hAnsi="Times New Roman"/>
          <w:sz w:val="28"/>
          <w:szCs w:val="28"/>
        </w:rPr>
      </w:pPr>
      <w:r w:rsidRPr="00A509A9">
        <w:rPr>
          <w:rFonts w:ascii="Times New Roman" w:hAnsi="Times New Roman"/>
          <w:sz w:val="28"/>
          <w:szCs w:val="28"/>
        </w:rPr>
        <w:t>НАУЧНАЯ ЛИТЕРАТУРА</w:t>
      </w:r>
    </w:p>
    <w:p w:rsidR="008056E0" w:rsidRPr="00A509A9" w:rsidRDefault="008056E0" w:rsidP="00A509A9">
      <w:pPr>
        <w:pStyle w:val="a7"/>
        <w:widowControl w:val="0"/>
        <w:numPr>
          <w:ilvl w:val="0"/>
          <w:numId w:val="43"/>
        </w:numPr>
        <w:tabs>
          <w:tab w:val="left" w:pos="426"/>
        </w:tabs>
        <w:ind w:left="0" w:firstLine="0"/>
        <w:rPr>
          <w:sz w:val="28"/>
          <w:szCs w:val="28"/>
        </w:rPr>
      </w:pPr>
      <w:r w:rsidRPr="00A509A9">
        <w:rPr>
          <w:sz w:val="28"/>
          <w:szCs w:val="28"/>
        </w:rPr>
        <w:t>Ахманова О. С. С</w:t>
      </w:r>
      <w:r w:rsidR="0076076E" w:rsidRPr="00A509A9">
        <w:rPr>
          <w:sz w:val="28"/>
          <w:szCs w:val="28"/>
        </w:rPr>
        <w:t>ловарь лингвистических терминов</w:t>
      </w:r>
      <w:r w:rsidRPr="00A509A9">
        <w:rPr>
          <w:sz w:val="28"/>
          <w:szCs w:val="28"/>
        </w:rPr>
        <w:t xml:space="preserve"> </w:t>
      </w:r>
      <w:r w:rsidR="00217777" w:rsidRPr="00A509A9">
        <w:rPr>
          <w:sz w:val="28"/>
          <w:szCs w:val="28"/>
        </w:rPr>
        <w:t>/ О. С. Ахманова</w:t>
      </w:r>
      <w:r w:rsidR="0076076E" w:rsidRPr="00A509A9">
        <w:rPr>
          <w:sz w:val="28"/>
          <w:szCs w:val="28"/>
        </w:rPr>
        <w:t>. –</w:t>
      </w:r>
      <w:r w:rsidR="00217777" w:rsidRPr="00A509A9">
        <w:rPr>
          <w:sz w:val="28"/>
          <w:szCs w:val="28"/>
        </w:rPr>
        <w:t xml:space="preserve"> </w:t>
      </w:r>
      <w:r w:rsidRPr="00A509A9">
        <w:rPr>
          <w:sz w:val="28"/>
          <w:szCs w:val="28"/>
        </w:rPr>
        <w:t>М. : 1966. – 305 с.</w:t>
      </w:r>
    </w:p>
    <w:p w:rsidR="008056E0" w:rsidRPr="00A509A9" w:rsidRDefault="008056E0" w:rsidP="00A509A9">
      <w:pPr>
        <w:pStyle w:val="a7"/>
        <w:widowControl w:val="0"/>
        <w:numPr>
          <w:ilvl w:val="0"/>
          <w:numId w:val="43"/>
        </w:numPr>
        <w:tabs>
          <w:tab w:val="left" w:pos="426"/>
        </w:tabs>
        <w:ind w:left="0" w:firstLine="0"/>
        <w:rPr>
          <w:sz w:val="28"/>
          <w:szCs w:val="28"/>
        </w:rPr>
      </w:pPr>
      <w:r w:rsidRPr="00A509A9">
        <w:rPr>
          <w:sz w:val="28"/>
          <w:szCs w:val="28"/>
        </w:rPr>
        <w:t xml:space="preserve"> Баженова Е. А. Категория оценки : Стилистический энциклопе</w:t>
      </w:r>
      <w:r w:rsidR="0076076E" w:rsidRPr="00A509A9">
        <w:rPr>
          <w:sz w:val="28"/>
          <w:szCs w:val="28"/>
        </w:rPr>
        <w:t>дический словарь русского языка</w:t>
      </w:r>
      <w:r w:rsidRPr="00A509A9">
        <w:rPr>
          <w:sz w:val="28"/>
          <w:szCs w:val="28"/>
        </w:rPr>
        <w:t xml:space="preserve"> </w:t>
      </w:r>
      <w:r w:rsidR="0076076E" w:rsidRPr="00A509A9">
        <w:rPr>
          <w:sz w:val="28"/>
          <w:szCs w:val="28"/>
        </w:rPr>
        <w:t xml:space="preserve">/ Е. А. Баженова. – </w:t>
      </w:r>
      <w:r w:rsidRPr="00A509A9">
        <w:rPr>
          <w:sz w:val="28"/>
          <w:szCs w:val="28"/>
        </w:rPr>
        <w:t xml:space="preserve">М. : 2003 – 127 с. </w:t>
      </w:r>
    </w:p>
    <w:p w:rsidR="008056E0" w:rsidRPr="00A509A9" w:rsidRDefault="008056E0" w:rsidP="00A509A9">
      <w:pPr>
        <w:pStyle w:val="a7"/>
        <w:widowControl w:val="0"/>
        <w:numPr>
          <w:ilvl w:val="0"/>
          <w:numId w:val="42"/>
        </w:numPr>
        <w:tabs>
          <w:tab w:val="left" w:pos="426"/>
        </w:tabs>
        <w:ind w:left="0" w:firstLine="0"/>
        <w:rPr>
          <w:sz w:val="28"/>
          <w:szCs w:val="28"/>
        </w:rPr>
      </w:pPr>
      <w:r w:rsidRPr="00A509A9">
        <w:rPr>
          <w:iCs/>
          <w:sz w:val="28"/>
          <w:szCs w:val="28"/>
        </w:rPr>
        <w:t xml:space="preserve"> Березин В. М. </w:t>
      </w:r>
      <w:r w:rsidR="00A745A4" w:rsidRPr="00A509A9">
        <w:rPr>
          <w:sz w:val="28"/>
          <w:szCs w:val="28"/>
        </w:rPr>
        <w:t>Теория массовой коммуникации</w:t>
      </w:r>
      <w:r w:rsidR="00615F1C" w:rsidRPr="00A509A9">
        <w:rPr>
          <w:sz w:val="28"/>
          <w:szCs w:val="28"/>
        </w:rPr>
        <w:t xml:space="preserve"> /</w:t>
      </w:r>
      <w:r w:rsidRPr="00A509A9">
        <w:rPr>
          <w:sz w:val="28"/>
          <w:szCs w:val="28"/>
        </w:rPr>
        <w:t xml:space="preserve"> </w:t>
      </w:r>
      <w:r w:rsidR="00615F1C" w:rsidRPr="00A509A9">
        <w:rPr>
          <w:iCs/>
          <w:sz w:val="28"/>
          <w:szCs w:val="28"/>
        </w:rPr>
        <w:t>В. М. Березин.</w:t>
      </w:r>
      <w:r w:rsidR="00615F1C" w:rsidRPr="00A509A9">
        <w:rPr>
          <w:sz w:val="28"/>
          <w:szCs w:val="28"/>
        </w:rPr>
        <w:t xml:space="preserve"> </w:t>
      </w:r>
      <w:r w:rsidRPr="00A509A9">
        <w:rPr>
          <w:sz w:val="28"/>
          <w:szCs w:val="28"/>
        </w:rPr>
        <w:t>– М. : Изд-во РУДН, 1997. – 254 с.</w:t>
      </w:r>
    </w:p>
    <w:p w:rsidR="008056E0" w:rsidRPr="00A509A9" w:rsidRDefault="008056E0" w:rsidP="00A509A9">
      <w:pPr>
        <w:pStyle w:val="a7"/>
        <w:widowControl w:val="0"/>
        <w:numPr>
          <w:ilvl w:val="0"/>
          <w:numId w:val="42"/>
        </w:numPr>
        <w:tabs>
          <w:tab w:val="left" w:pos="426"/>
        </w:tabs>
        <w:ind w:left="0" w:firstLine="0"/>
        <w:rPr>
          <w:sz w:val="28"/>
          <w:szCs w:val="28"/>
        </w:rPr>
      </w:pPr>
      <w:r w:rsidRPr="00A509A9">
        <w:rPr>
          <w:sz w:val="28"/>
          <w:szCs w:val="28"/>
        </w:rPr>
        <w:t xml:space="preserve"> Богуславский В. М. Человек в зеркале русс</w:t>
      </w:r>
      <w:r w:rsidR="00A745A4" w:rsidRPr="00A509A9">
        <w:rPr>
          <w:sz w:val="28"/>
          <w:szCs w:val="28"/>
        </w:rPr>
        <w:t>кой культуры, литературы, языка</w:t>
      </w:r>
      <w:r w:rsidRPr="00A509A9">
        <w:rPr>
          <w:sz w:val="28"/>
          <w:szCs w:val="28"/>
        </w:rPr>
        <w:t xml:space="preserve"> </w:t>
      </w:r>
      <w:r w:rsidR="00A745A4" w:rsidRPr="00A509A9">
        <w:rPr>
          <w:sz w:val="28"/>
          <w:szCs w:val="28"/>
        </w:rPr>
        <w:t xml:space="preserve">/ В. М. Богуславский. </w:t>
      </w:r>
      <w:r w:rsidRPr="00A509A9">
        <w:rPr>
          <w:sz w:val="28"/>
          <w:szCs w:val="28"/>
        </w:rPr>
        <w:t>– М. : Космополис, 1994. – 237 с.</w:t>
      </w:r>
    </w:p>
    <w:p w:rsidR="008056E0" w:rsidRPr="00A509A9" w:rsidRDefault="008056E0" w:rsidP="00A509A9">
      <w:pPr>
        <w:pStyle w:val="a7"/>
        <w:widowControl w:val="0"/>
        <w:numPr>
          <w:ilvl w:val="0"/>
          <w:numId w:val="42"/>
        </w:numPr>
        <w:tabs>
          <w:tab w:val="left" w:pos="426"/>
        </w:tabs>
        <w:ind w:left="0" w:firstLine="0"/>
        <w:rPr>
          <w:sz w:val="28"/>
          <w:szCs w:val="28"/>
        </w:rPr>
      </w:pPr>
      <w:r w:rsidRPr="00A509A9">
        <w:rPr>
          <w:sz w:val="28"/>
          <w:szCs w:val="28"/>
        </w:rPr>
        <w:t xml:space="preserve"> Бран</w:t>
      </w:r>
      <w:r w:rsidR="003D5054" w:rsidRPr="00A509A9">
        <w:rPr>
          <w:sz w:val="28"/>
          <w:szCs w:val="28"/>
        </w:rPr>
        <w:t>дес М. П. Стилистический анализ</w:t>
      </w:r>
      <w:r w:rsidRPr="00A509A9">
        <w:rPr>
          <w:sz w:val="28"/>
          <w:szCs w:val="28"/>
        </w:rPr>
        <w:t xml:space="preserve"> </w:t>
      </w:r>
      <w:r w:rsidR="003D5054" w:rsidRPr="00A509A9">
        <w:rPr>
          <w:sz w:val="28"/>
          <w:szCs w:val="28"/>
        </w:rPr>
        <w:t xml:space="preserve">М. П. Брандес. – </w:t>
      </w:r>
      <w:r w:rsidRPr="00A509A9">
        <w:rPr>
          <w:sz w:val="28"/>
          <w:szCs w:val="28"/>
        </w:rPr>
        <w:t xml:space="preserve">М. : 1971 – 130 с. </w:t>
      </w:r>
    </w:p>
    <w:p w:rsidR="008056E0" w:rsidRPr="00A509A9" w:rsidRDefault="008056E0" w:rsidP="00A509A9">
      <w:pPr>
        <w:pStyle w:val="a7"/>
        <w:widowControl w:val="0"/>
        <w:numPr>
          <w:ilvl w:val="0"/>
          <w:numId w:val="42"/>
        </w:numPr>
        <w:tabs>
          <w:tab w:val="left" w:pos="426"/>
        </w:tabs>
        <w:ind w:left="0" w:firstLine="0"/>
        <w:rPr>
          <w:sz w:val="28"/>
          <w:szCs w:val="28"/>
        </w:rPr>
      </w:pPr>
      <w:r w:rsidRPr="00A509A9">
        <w:rPr>
          <w:sz w:val="28"/>
          <w:szCs w:val="28"/>
        </w:rPr>
        <w:t xml:space="preserve"> Ван Дейк Теун. Язык. Познание. Коммуникация (перевод с англ.)</w:t>
      </w:r>
      <w:r w:rsidR="00452E43" w:rsidRPr="00A509A9">
        <w:rPr>
          <w:sz w:val="28"/>
          <w:szCs w:val="28"/>
        </w:rPr>
        <w:t xml:space="preserve">. </w:t>
      </w:r>
      <w:r w:rsidRPr="00A509A9">
        <w:rPr>
          <w:sz w:val="28"/>
          <w:szCs w:val="28"/>
        </w:rPr>
        <w:t>– М., Прогресс, 1989. – 340 с.</w:t>
      </w:r>
    </w:p>
    <w:p w:rsidR="008056E0" w:rsidRPr="00A509A9" w:rsidRDefault="008056E0" w:rsidP="00A509A9">
      <w:pPr>
        <w:pStyle w:val="a7"/>
        <w:widowControl w:val="0"/>
        <w:numPr>
          <w:ilvl w:val="0"/>
          <w:numId w:val="42"/>
        </w:numPr>
        <w:tabs>
          <w:tab w:val="left" w:pos="426"/>
        </w:tabs>
        <w:ind w:left="0" w:firstLine="0"/>
        <w:rPr>
          <w:sz w:val="28"/>
          <w:szCs w:val="28"/>
        </w:rPr>
      </w:pPr>
      <w:r w:rsidRPr="00A509A9">
        <w:rPr>
          <w:sz w:val="28"/>
          <w:szCs w:val="28"/>
        </w:rPr>
        <w:t xml:space="preserve"> Васильева А. Н. Газе</w:t>
      </w:r>
      <w:r w:rsidR="00F05D77" w:rsidRPr="00A509A9">
        <w:rPr>
          <w:sz w:val="28"/>
          <w:szCs w:val="28"/>
        </w:rPr>
        <w:t>тно-публицистический стиль речи /</w:t>
      </w:r>
      <w:r w:rsidRPr="00A509A9">
        <w:rPr>
          <w:sz w:val="28"/>
          <w:szCs w:val="28"/>
        </w:rPr>
        <w:t xml:space="preserve"> </w:t>
      </w:r>
      <w:r w:rsidR="00F05D77" w:rsidRPr="00A509A9">
        <w:rPr>
          <w:sz w:val="28"/>
          <w:szCs w:val="28"/>
        </w:rPr>
        <w:t xml:space="preserve">А. Н. Васильева. </w:t>
      </w:r>
      <w:r w:rsidRPr="00A509A9">
        <w:rPr>
          <w:sz w:val="28"/>
          <w:szCs w:val="28"/>
        </w:rPr>
        <w:t xml:space="preserve">– М., Русский язык, 1982. – 250 с. </w:t>
      </w:r>
    </w:p>
    <w:p w:rsidR="008056E0" w:rsidRPr="00A509A9" w:rsidRDefault="008056E0" w:rsidP="00A509A9">
      <w:pPr>
        <w:pStyle w:val="a7"/>
        <w:widowControl w:val="0"/>
        <w:numPr>
          <w:ilvl w:val="0"/>
          <w:numId w:val="42"/>
        </w:numPr>
        <w:tabs>
          <w:tab w:val="left" w:pos="426"/>
        </w:tabs>
        <w:ind w:left="0" w:firstLine="0"/>
        <w:rPr>
          <w:sz w:val="28"/>
          <w:szCs w:val="28"/>
        </w:rPr>
      </w:pPr>
      <w:r w:rsidRPr="00A509A9">
        <w:rPr>
          <w:iCs/>
          <w:sz w:val="28"/>
          <w:szCs w:val="28"/>
        </w:rPr>
        <w:t xml:space="preserve"> Ворошилов В. В. </w:t>
      </w:r>
      <w:r w:rsidRPr="00A509A9">
        <w:rPr>
          <w:sz w:val="28"/>
          <w:szCs w:val="28"/>
        </w:rPr>
        <w:t>Журналистика и бизнес : реклама и «паблик рилейшнз» в структуре мас</w:t>
      </w:r>
      <w:r w:rsidR="00602435" w:rsidRPr="00A509A9">
        <w:rPr>
          <w:sz w:val="28"/>
          <w:szCs w:val="28"/>
        </w:rPr>
        <w:t xml:space="preserve">совой информации : Учеб. пособ. / </w:t>
      </w:r>
      <w:r w:rsidR="00602435" w:rsidRPr="00A509A9">
        <w:rPr>
          <w:iCs/>
          <w:sz w:val="28"/>
          <w:szCs w:val="28"/>
        </w:rPr>
        <w:t>В. В. Ворошилов.</w:t>
      </w:r>
      <w:r w:rsidR="00602435" w:rsidRPr="00A509A9">
        <w:rPr>
          <w:sz w:val="28"/>
          <w:szCs w:val="28"/>
        </w:rPr>
        <w:t xml:space="preserve"> –</w:t>
      </w:r>
      <w:r w:rsidRPr="00A509A9">
        <w:rPr>
          <w:sz w:val="28"/>
          <w:szCs w:val="28"/>
        </w:rPr>
        <w:t xml:space="preserve"> СПб., 1993. – 146 с.</w:t>
      </w:r>
    </w:p>
    <w:p w:rsidR="008056E0" w:rsidRPr="00A509A9" w:rsidRDefault="008056E0" w:rsidP="00A509A9">
      <w:pPr>
        <w:pStyle w:val="a7"/>
        <w:widowControl w:val="0"/>
        <w:numPr>
          <w:ilvl w:val="0"/>
          <w:numId w:val="42"/>
        </w:numPr>
        <w:tabs>
          <w:tab w:val="left" w:pos="426"/>
        </w:tabs>
        <w:ind w:left="0" w:firstLine="0"/>
        <w:rPr>
          <w:sz w:val="28"/>
          <w:szCs w:val="28"/>
        </w:rPr>
      </w:pPr>
      <w:r w:rsidRPr="00A509A9">
        <w:rPr>
          <w:sz w:val="28"/>
          <w:szCs w:val="28"/>
        </w:rPr>
        <w:t xml:space="preserve"> Вольф Е. М. </w:t>
      </w:r>
      <w:r w:rsidR="00956E06" w:rsidRPr="00A509A9">
        <w:rPr>
          <w:sz w:val="28"/>
          <w:szCs w:val="28"/>
        </w:rPr>
        <w:t>Функциональная семантика оценки /</w:t>
      </w:r>
      <w:r w:rsidRPr="00A509A9">
        <w:rPr>
          <w:sz w:val="28"/>
          <w:szCs w:val="28"/>
        </w:rPr>
        <w:t xml:space="preserve"> </w:t>
      </w:r>
      <w:r w:rsidR="00956E06" w:rsidRPr="00A509A9">
        <w:rPr>
          <w:sz w:val="28"/>
          <w:szCs w:val="28"/>
        </w:rPr>
        <w:t xml:space="preserve">Е. М. Вольф. </w:t>
      </w:r>
      <w:r w:rsidRPr="00A509A9">
        <w:rPr>
          <w:sz w:val="28"/>
          <w:szCs w:val="28"/>
        </w:rPr>
        <w:t>– М. : Наука, 1985. – 113 с.</w:t>
      </w:r>
    </w:p>
    <w:p w:rsidR="008056E0" w:rsidRPr="00A509A9" w:rsidRDefault="008056E0" w:rsidP="00A509A9">
      <w:pPr>
        <w:pStyle w:val="a7"/>
        <w:widowControl w:val="0"/>
        <w:numPr>
          <w:ilvl w:val="0"/>
          <w:numId w:val="42"/>
        </w:numPr>
        <w:tabs>
          <w:tab w:val="left" w:pos="426"/>
        </w:tabs>
        <w:ind w:left="0" w:firstLine="0"/>
        <w:rPr>
          <w:sz w:val="28"/>
          <w:szCs w:val="28"/>
        </w:rPr>
      </w:pPr>
      <w:r w:rsidRPr="00A509A9">
        <w:rPr>
          <w:sz w:val="28"/>
          <w:szCs w:val="28"/>
        </w:rPr>
        <w:t xml:space="preserve"> Вольф Е. М. Функциональная семантика оценки // Е. М. Вольф; вступ. ст. Н. Д. Арутюновой, И. И. Челышевой. – Изд. 3-е, стереот. - М. : 2006. – 280 с. </w:t>
      </w:r>
    </w:p>
    <w:p w:rsidR="008056E0" w:rsidRPr="00A509A9" w:rsidRDefault="008056E0" w:rsidP="00A509A9">
      <w:pPr>
        <w:pStyle w:val="a7"/>
        <w:widowControl w:val="0"/>
        <w:numPr>
          <w:ilvl w:val="0"/>
          <w:numId w:val="42"/>
        </w:numPr>
        <w:tabs>
          <w:tab w:val="left" w:pos="426"/>
        </w:tabs>
        <w:ind w:left="0" w:firstLine="0"/>
        <w:rPr>
          <w:sz w:val="28"/>
          <w:szCs w:val="28"/>
        </w:rPr>
      </w:pPr>
      <w:r w:rsidRPr="00A509A9">
        <w:rPr>
          <w:sz w:val="28"/>
          <w:szCs w:val="28"/>
        </w:rPr>
        <w:t xml:space="preserve"> Вольф Е. М. Карамова А. А. Категория оценки в современном русском языке : учеб. пособие // А. А. Карамова. – Уфа, 2003. – 152 с.</w:t>
      </w:r>
    </w:p>
    <w:p w:rsidR="008056E0" w:rsidRPr="00A509A9" w:rsidRDefault="008056E0" w:rsidP="00A509A9">
      <w:pPr>
        <w:pStyle w:val="a7"/>
        <w:widowControl w:val="0"/>
        <w:numPr>
          <w:ilvl w:val="0"/>
          <w:numId w:val="42"/>
        </w:numPr>
        <w:tabs>
          <w:tab w:val="left" w:pos="426"/>
        </w:tabs>
        <w:ind w:left="0" w:firstLine="0"/>
        <w:rPr>
          <w:sz w:val="28"/>
          <w:szCs w:val="28"/>
        </w:rPr>
      </w:pPr>
      <w:r w:rsidRPr="00A509A9">
        <w:rPr>
          <w:sz w:val="28"/>
          <w:szCs w:val="28"/>
        </w:rPr>
        <w:t xml:space="preserve"> Голованевский Л. Л. Оценочность и ее отражение в политическом и лексикографическом дискурсах. Филоло</w:t>
      </w:r>
      <w:r w:rsidR="00515A71" w:rsidRPr="00A509A9">
        <w:rPr>
          <w:sz w:val="28"/>
          <w:szCs w:val="28"/>
        </w:rPr>
        <w:t>гические науки /</w:t>
      </w:r>
      <w:r w:rsidRPr="00A509A9">
        <w:rPr>
          <w:sz w:val="28"/>
          <w:szCs w:val="28"/>
        </w:rPr>
        <w:t xml:space="preserve"> </w:t>
      </w:r>
      <w:r w:rsidR="00515A71" w:rsidRPr="00A509A9">
        <w:rPr>
          <w:sz w:val="28"/>
          <w:szCs w:val="28"/>
        </w:rPr>
        <w:t xml:space="preserve">Л. Л. Голованевский. </w:t>
      </w:r>
      <w:r w:rsidRPr="00A509A9">
        <w:rPr>
          <w:sz w:val="28"/>
          <w:szCs w:val="28"/>
        </w:rPr>
        <w:t xml:space="preserve">– </w:t>
      </w:r>
      <w:r w:rsidR="00515A71" w:rsidRPr="00A509A9">
        <w:rPr>
          <w:sz w:val="28"/>
          <w:szCs w:val="28"/>
        </w:rPr>
        <w:t xml:space="preserve">М., </w:t>
      </w:r>
      <w:r w:rsidRPr="00A509A9">
        <w:rPr>
          <w:sz w:val="28"/>
          <w:szCs w:val="28"/>
        </w:rPr>
        <w:t xml:space="preserve">2002. – 230 с. </w:t>
      </w:r>
    </w:p>
    <w:p w:rsidR="008056E0" w:rsidRPr="00A509A9" w:rsidRDefault="008056E0" w:rsidP="00A509A9">
      <w:pPr>
        <w:pStyle w:val="a7"/>
        <w:widowControl w:val="0"/>
        <w:numPr>
          <w:ilvl w:val="0"/>
          <w:numId w:val="42"/>
        </w:numPr>
        <w:tabs>
          <w:tab w:val="left" w:pos="426"/>
        </w:tabs>
        <w:ind w:left="0" w:firstLine="0"/>
        <w:rPr>
          <w:sz w:val="28"/>
          <w:szCs w:val="28"/>
        </w:rPr>
      </w:pPr>
      <w:r w:rsidRPr="00A509A9">
        <w:rPr>
          <w:sz w:val="28"/>
          <w:szCs w:val="28"/>
        </w:rPr>
        <w:t xml:space="preserve"> Добросклонская Т. Г. Вопросы изучения медиатекстов </w:t>
      </w:r>
      <w:r w:rsidR="0050629D" w:rsidRPr="00A509A9">
        <w:rPr>
          <w:sz w:val="28"/>
          <w:szCs w:val="28"/>
        </w:rPr>
        <w:t xml:space="preserve">/ Т. Г. Добросклонская. </w:t>
      </w:r>
      <w:r w:rsidRPr="00A509A9">
        <w:rPr>
          <w:sz w:val="28"/>
          <w:szCs w:val="28"/>
        </w:rPr>
        <w:t xml:space="preserve">– М., УРСС, 2005. – 570 с. </w:t>
      </w:r>
    </w:p>
    <w:p w:rsidR="008056E0" w:rsidRPr="00A509A9" w:rsidRDefault="008056E0" w:rsidP="00A509A9">
      <w:pPr>
        <w:pStyle w:val="a7"/>
        <w:widowControl w:val="0"/>
        <w:numPr>
          <w:ilvl w:val="0"/>
          <w:numId w:val="42"/>
        </w:numPr>
        <w:tabs>
          <w:tab w:val="left" w:pos="426"/>
        </w:tabs>
        <w:ind w:left="0" w:firstLine="0"/>
        <w:rPr>
          <w:sz w:val="28"/>
          <w:szCs w:val="28"/>
        </w:rPr>
      </w:pPr>
      <w:r w:rsidRPr="00A509A9">
        <w:rPr>
          <w:sz w:val="28"/>
          <w:szCs w:val="28"/>
        </w:rPr>
        <w:t xml:space="preserve"> Желтухина М. Р. Тропологическая суггестивность масс-медиального дискурса : о проблеме речевого воздействия тропов в языке СМИ : Монография</w:t>
      </w:r>
      <w:r w:rsidR="00F162E8" w:rsidRPr="00A509A9">
        <w:rPr>
          <w:sz w:val="28"/>
          <w:szCs w:val="28"/>
        </w:rPr>
        <w:t xml:space="preserve"> / М. Р. Желтухина.</w:t>
      </w:r>
      <w:r w:rsidRPr="00A509A9">
        <w:rPr>
          <w:sz w:val="28"/>
          <w:szCs w:val="28"/>
        </w:rPr>
        <w:t xml:space="preserve"> – Москва – Волгоград : 2003. – 223 с. </w:t>
      </w:r>
    </w:p>
    <w:p w:rsidR="008056E0" w:rsidRPr="00A509A9" w:rsidRDefault="008056E0" w:rsidP="00A509A9">
      <w:pPr>
        <w:pStyle w:val="a7"/>
        <w:widowControl w:val="0"/>
        <w:numPr>
          <w:ilvl w:val="0"/>
          <w:numId w:val="42"/>
        </w:numPr>
        <w:tabs>
          <w:tab w:val="left" w:pos="426"/>
        </w:tabs>
        <w:ind w:left="0" w:firstLine="0"/>
        <w:rPr>
          <w:sz w:val="28"/>
          <w:szCs w:val="28"/>
        </w:rPr>
      </w:pPr>
      <w:r w:rsidRPr="00A509A9">
        <w:rPr>
          <w:sz w:val="28"/>
          <w:szCs w:val="28"/>
        </w:rPr>
        <w:t>Ивин А. А. Теория</w:t>
      </w:r>
      <w:r w:rsidR="00DE2452" w:rsidRPr="00A509A9">
        <w:rPr>
          <w:sz w:val="28"/>
          <w:szCs w:val="28"/>
        </w:rPr>
        <w:t xml:space="preserve"> аргументации / А. А. Ивин. – </w:t>
      </w:r>
      <w:r w:rsidRPr="00A509A9">
        <w:rPr>
          <w:sz w:val="28"/>
          <w:szCs w:val="28"/>
        </w:rPr>
        <w:t>М., 2000. – 154 с.</w:t>
      </w:r>
    </w:p>
    <w:p w:rsidR="008056E0" w:rsidRPr="00A509A9" w:rsidRDefault="008056E0" w:rsidP="00A509A9">
      <w:pPr>
        <w:pStyle w:val="a7"/>
        <w:widowControl w:val="0"/>
        <w:numPr>
          <w:ilvl w:val="0"/>
          <w:numId w:val="42"/>
        </w:numPr>
        <w:tabs>
          <w:tab w:val="left" w:pos="426"/>
        </w:tabs>
        <w:ind w:left="0" w:firstLine="0"/>
        <w:rPr>
          <w:sz w:val="28"/>
          <w:szCs w:val="28"/>
        </w:rPr>
      </w:pPr>
      <w:r w:rsidRPr="00A509A9">
        <w:rPr>
          <w:sz w:val="28"/>
          <w:szCs w:val="28"/>
        </w:rPr>
        <w:t xml:space="preserve">Ивин А. </w:t>
      </w:r>
      <w:r w:rsidR="006703B7" w:rsidRPr="00A509A9">
        <w:rPr>
          <w:sz w:val="28"/>
          <w:szCs w:val="28"/>
        </w:rPr>
        <w:t>А. Оценивания логики оценок / А. А. Ивин.</w:t>
      </w:r>
      <w:r w:rsidRPr="00A509A9">
        <w:rPr>
          <w:sz w:val="28"/>
          <w:szCs w:val="28"/>
        </w:rPr>
        <w:t xml:space="preserve"> – М. ; Из-во Моск. Ун-та, 1970. – 221 с.</w:t>
      </w:r>
    </w:p>
    <w:p w:rsidR="008056E0" w:rsidRPr="00A509A9" w:rsidRDefault="008056E0" w:rsidP="00A509A9">
      <w:pPr>
        <w:pStyle w:val="a7"/>
        <w:widowControl w:val="0"/>
        <w:numPr>
          <w:ilvl w:val="0"/>
          <w:numId w:val="42"/>
        </w:numPr>
        <w:tabs>
          <w:tab w:val="left" w:pos="426"/>
        </w:tabs>
        <w:ind w:left="0" w:firstLine="0"/>
        <w:rPr>
          <w:sz w:val="28"/>
          <w:szCs w:val="28"/>
        </w:rPr>
      </w:pPr>
      <w:r w:rsidRPr="00A509A9">
        <w:rPr>
          <w:sz w:val="28"/>
          <w:szCs w:val="28"/>
        </w:rPr>
        <w:t xml:space="preserve"> Каган М. </w:t>
      </w:r>
      <w:r w:rsidR="00191CD2" w:rsidRPr="00A509A9">
        <w:rPr>
          <w:sz w:val="28"/>
          <w:szCs w:val="28"/>
        </w:rPr>
        <w:t>С. Философская теория ценностей /</w:t>
      </w:r>
      <w:r w:rsidRPr="00A509A9">
        <w:rPr>
          <w:sz w:val="28"/>
          <w:szCs w:val="28"/>
        </w:rPr>
        <w:t xml:space="preserve"> </w:t>
      </w:r>
      <w:r w:rsidR="00191CD2" w:rsidRPr="00A509A9">
        <w:rPr>
          <w:sz w:val="28"/>
          <w:szCs w:val="28"/>
        </w:rPr>
        <w:t xml:space="preserve">М. С. Каган. </w:t>
      </w:r>
      <w:r w:rsidRPr="00A509A9">
        <w:rPr>
          <w:sz w:val="28"/>
          <w:szCs w:val="28"/>
        </w:rPr>
        <w:t xml:space="preserve">– СПб. : Петрополис, 1997. – 205 с. </w:t>
      </w:r>
    </w:p>
    <w:p w:rsidR="008056E0" w:rsidRPr="00A509A9" w:rsidRDefault="008056E0" w:rsidP="00A509A9">
      <w:pPr>
        <w:pStyle w:val="a7"/>
        <w:widowControl w:val="0"/>
        <w:numPr>
          <w:ilvl w:val="0"/>
          <w:numId w:val="42"/>
        </w:numPr>
        <w:tabs>
          <w:tab w:val="left" w:pos="426"/>
        </w:tabs>
        <w:ind w:left="0" w:firstLine="0"/>
        <w:rPr>
          <w:sz w:val="28"/>
          <w:szCs w:val="28"/>
        </w:rPr>
      </w:pPr>
      <w:r w:rsidRPr="00A509A9">
        <w:rPr>
          <w:sz w:val="28"/>
          <w:szCs w:val="28"/>
        </w:rPr>
        <w:t xml:space="preserve"> Казарцева О. М. Культура речевого общения : теория и практика обучения </w:t>
      </w:r>
      <w:r w:rsidR="007011A0" w:rsidRPr="00A509A9">
        <w:rPr>
          <w:sz w:val="28"/>
          <w:szCs w:val="28"/>
        </w:rPr>
        <w:t>: Учеб. Пособие /</w:t>
      </w:r>
      <w:r w:rsidRPr="00A509A9">
        <w:rPr>
          <w:sz w:val="28"/>
          <w:szCs w:val="28"/>
        </w:rPr>
        <w:t xml:space="preserve"> </w:t>
      </w:r>
      <w:r w:rsidR="007011A0" w:rsidRPr="00A509A9">
        <w:rPr>
          <w:sz w:val="28"/>
          <w:szCs w:val="28"/>
        </w:rPr>
        <w:t xml:space="preserve">О. М. Казарцева. </w:t>
      </w:r>
      <w:r w:rsidRPr="00A509A9">
        <w:rPr>
          <w:sz w:val="28"/>
          <w:szCs w:val="28"/>
        </w:rPr>
        <w:t xml:space="preserve">М. : 1998. – 312. </w:t>
      </w:r>
    </w:p>
    <w:p w:rsidR="008056E0" w:rsidRPr="00A509A9" w:rsidRDefault="008056E0" w:rsidP="00A509A9">
      <w:pPr>
        <w:pStyle w:val="a7"/>
        <w:widowControl w:val="0"/>
        <w:numPr>
          <w:ilvl w:val="0"/>
          <w:numId w:val="42"/>
        </w:numPr>
        <w:tabs>
          <w:tab w:val="left" w:pos="426"/>
        </w:tabs>
        <w:ind w:left="0" w:firstLine="0"/>
        <w:rPr>
          <w:sz w:val="28"/>
          <w:szCs w:val="28"/>
        </w:rPr>
      </w:pPr>
      <w:r w:rsidRPr="00A509A9">
        <w:rPr>
          <w:sz w:val="28"/>
          <w:szCs w:val="28"/>
        </w:rPr>
        <w:t xml:space="preserve">Карасик В. </w:t>
      </w:r>
      <w:r w:rsidR="0050152C" w:rsidRPr="00A509A9">
        <w:rPr>
          <w:sz w:val="28"/>
          <w:szCs w:val="28"/>
        </w:rPr>
        <w:t>И. Язык социального статуса /</w:t>
      </w:r>
      <w:r w:rsidRPr="00A509A9">
        <w:rPr>
          <w:sz w:val="28"/>
          <w:szCs w:val="28"/>
        </w:rPr>
        <w:t xml:space="preserve"> </w:t>
      </w:r>
      <w:r w:rsidR="0050152C" w:rsidRPr="00A509A9">
        <w:rPr>
          <w:sz w:val="28"/>
          <w:szCs w:val="28"/>
        </w:rPr>
        <w:t xml:space="preserve">В. И. Карасик. </w:t>
      </w:r>
      <w:r w:rsidRPr="00A509A9">
        <w:rPr>
          <w:sz w:val="28"/>
          <w:szCs w:val="28"/>
        </w:rPr>
        <w:t>– М. : Волгоград, 1992. – 330 с.</w:t>
      </w:r>
    </w:p>
    <w:p w:rsidR="008056E0" w:rsidRPr="00A509A9" w:rsidRDefault="008056E0" w:rsidP="00A509A9">
      <w:pPr>
        <w:pStyle w:val="a7"/>
        <w:widowControl w:val="0"/>
        <w:numPr>
          <w:ilvl w:val="0"/>
          <w:numId w:val="42"/>
        </w:numPr>
        <w:tabs>
          <w:tab w:val="left" w:pos="426"/>
        </w:tabs>
        <w:ind w:left="0" w:firstLine="0"/>
        <w:rPr>
          <w:sz w:val="28"/>
          <w:szCs w:val="28"/>
        </w:rPr>
      </w:pPr>
      <w:r w:rsidRPr="00A509A9">
        <w:rPr>
          <w:sz w:val="28"/>
          <w:szCs w:val="28"/>
        </w:rPr>
        <w:t xml:space="preserve"> Кривенко Б. В. Язык массовой коммуникации : лексико-семиотический аспект </w:t>
      </w:r>
      <w:r w:rsidR="00C334BE" w:rsidRPr="00A509A9">
        <w:rPr>
          <w:sz w:val="28"/>
          <w:szCs w:val="28"/>
        </w:rPr>
        <w:t xml:space="preserve">/ Б. В. Кривенко, </w:t>
      </w:r>
      <w:r w:rsidRPr="00A509A9">
        <w:rPr>
          <w:sz w:val="28"/>
          <w:szCs w:val="28"/>
        </w:rPr>
        <w:t>Воронеж,</w:t>
      </w:r>
      <w:r w:rsidRPr="00A509A9">
        <w:rPr>
          <w:noProof/>
          <w:sz w:val="28"/>
          <w:szCs w:val="28"/>
        </w:rPr>
        <w:t xml:space="preserve"> 1993. – 512 с.</w:t>
      </w:r>
    </w:p>
    <w:p w:rsidR="008056E0" w:rsidRPr="00A509A9" w:rsidRDefault="008056E0" w:rsidP="00A509A9">
      <w:pPr>
        <w:pStyle w:val="a7"/>
        <w:widowControl w:val="0"/>
        <w:numPr>
          <w:ilvl w:val="0"/>
          <w:numId w:val="42"/>
        </w:numPr>
        <w:tabs>
          <w:tab w:val="left" w:pos="426"/>
        </w:tabs>
        <w:ind w:left="0" w:firstLine="0"/>
        <w:rPr>
          <w:sz w:val="28"/>
          <w:szCs w:val="28"/>
        </w:rPr>
      </w:pPr>
      <w:r w:rsidRPr="00A509A9">
        <w:rPr>
          <w:sz w:val="28"/>
          <w:szCs w:val="28"/>
        </w:rPr>
        <w:t xml:space="preserve"> Крупнов В. В. Язык современной прессы. Англ</w:t>
      </w:r>
      <w:r w:rsidR="00E11ED5" w:rsidRPr="00A509A9">
        <w:rPr>
          <w:sz w:val="28"/>
          <w:szCs w:val="28"/>
        </w:rPr>
        <w:t xml:space="preserve">о-русский словарь – справочник / В. В. Крупнов. </w:t>
      </w:r>
      <w:r w:rsidRPr="00A509A9">
        <w:rPr>
          <w:sz w:val="28"/>
          <w:szCs w:val="28"/>
        </w:rPr>
        <w:t>– М., Высшая школа, 1993. – 379 с.</w:t>
      </w:r>
    </w:p>
    <w:p w:rsidR="008056E0" w:rsidRPr="00A509A9" w:rsidRDefault="008056E0" w:rsidP="00A509A9">
      <w:pPr>
        <w:pStyle w:val="a7"/>
        <w:widowControl w:val="0"/>
        <w:numPr>
          <w:ilvl w:val="0"/>
          <w:numId w:val="42"/>
        </w:numPr>
        <w:tabs>
          <w:tab w:val="left" w:pos="426"/>
        </w:tabs>
        <w:ind w:left="0" w:firstLine="0"/>
        <w:rPr>
          <w:sz w:val="28"/>
          <w:szCs w:val="28"/>
        </w:rPr>
      </w:pPr>
      <w:r w:rsidRPr="00A509A9">
        <w:rPr>
          <w:sz w:val="28"/>
          <w:szCs w:val="28"/>
        </w:rPr>
        <w:t xml:space="preserve"> Маркелова Т. В.Выражение оценки в русском языке</w:t>
      </w:r>
      <w:r w:rsidR="00BB4B26" w:rsidRPr="00A509A9">
        <w:rPr>
          <w:sz w:val="28"/>
          <w:szCs w:val="28"/>
        </w:rPr>
        <w:t xml:space="preserve"> / Т. В.</w:t>
      </w:r>
      <w:r w:rsidRPr="00A509A9">
        <w:rPr>
          <w:sz w:val="28"/>
          <w:szCs w:val="28"/>
        </w:rPr>
        <w:t xml:space="preserve"> </w:t>
      </w:r>
      <w:r w:rsidR="00BB4B26" w:rsidRPr="00A509A9">
        <w:rPr>
          <w:sz w:val="28"/>
          <w:szCs w:val="28"/>
        </w:rPr>
        <w:t xml:space="preserve">Маркелова. – М. </w:t>
      </w:r>
      <w:r w:rsidRPr="00A509A9">
        <w:rPr>
          <w:sz w:val="28"/>
          <w:szCs w:val="28"/>
        </w:rPr>
        <w:t>: 1995 – 214 с.</w:t>
      </w:r>
    </w:p>
    <w:p w:rsidR="008056E0" w:rsidRPr="00A509A9" w:rsidRDefault="008056E0" w:rsidP="00A509A9">
      <w:pPr>
        <w:pStyle w:val="a7"/>
        <w:widowControl w:val="0"/>
        <w:numPr>
          <w:ilvl w:val="0"/>
          <w:numId w:val="42"/>
        </w:numPr>
        <w:tabs>
          <w:tab w:val="left" w:pos="426"/>
        </w:tabs>
        <w:ind w:left="0" w:firstLine="0"/>
        <w:rPr>
          <w:sz w:val="28"/>
          <w:szCs w:val="28"/>
        </w:rPr>
      </w:pPr>
      <w:r w:rsidRPr="00A509A9">
        <w:rPr>
          <w:sz w:val="28"/>
          <w:szCs w:val="28"/>
        </w:rPr>
        <w:t xml:space="preserve"> Маркелова Т. В. Семантика и прагматика средств выражения оценки в русском языке. Филологические науки. </w:t>
      </w:r>
      <w:r w:rsidR="005636D8" w:rsidRPr="00A509A9">
        <w:rPr>
          <w:sz w:val="28"/>
          <w:szCs w:val="28"/>
        </w:rPr>
        <w:t xml:space="preserve">/ Т. В. Маркелова. </w:t>
      </w:r>
      <w:r w:rsidRPr="00A509A9">
        <w:rPr>
          <w:sz w:val="28"/>
          <w:szCs w:val="28"/>
        </w:rPr>
        <w:t xml:space="preserve">– </w:t>
      </w:r>
      <w:r w:rsidR="005636D8" w:rsidRPr="00A509A9">
        <w:rPr>
          <w:sz w:val="28"/>
          <w:szCs w:val="28"/>
        </w:rPr>
        <w:t xml:space="preserve">М. : </w:t>
      </w:r>
      <w:r w:rsidRPr="00A509A9">
        <w:rPr>
          <w:sz w:val="28"/>
          <w:szCs w:val="28"/>
        </w:rPr>
        <w:t>1995. – 1</w:t>
      </w:r>
      <w:r w:rsidR="00A509A9">
        <w:rPr>
          <w:sz w:val="28"/>
          <w:szCs w:val="28"/>
        </w:rPr>
        <w:t>13с</w:t>
      </w:r>
    </w:p>
    <w:p w:rsidR="008056E0" w:rsidRPr="00A509A9" w:rsidRDefault="008056E0" w:rsidP="00A509A9">
      <w:pPr>
        <w:pStyle w:val="a7"/>
        <w:widowControl w:val="0"/>
        <w:numPr>
          <w:ilvl w:val="0"/>
          <w:numId w:val="42"/>
        </w:numPr>
        <w:tabs>
          <w:tab w:val="left" w:pos="426"/>
        </w:tabs>
        <w:ind w:left="0" w:firstLine="0"/>
        <w:rPr>
          <w:sz w:val="28"/>
          <w:szCs w:val="28"/>
        </w:rPr>
      </w:pPr>
      <w:r w:rsidRPr="00A509A9">
        <w:rPr>
          <w:sz w:val="28"/>
          <w:szCs w:val="28"/>
        </w:rPr>
        <w:t xml:space="preserve"> Писанова Т. В. Базовые семантические механизмы, определяющие универсальные и национально-культурные черты оценочной семантики // Функциональная лингвистика : принципы организации текста : Тезисы </w:t>
      </w:r>
      <w:r w:rsidRPr="00A509A9">
        <w:rPr>
          <w:sz w:val="28"/>
          <w:szCs w:val="28"/>
          <w:lang w:val="en-US"/>
        </w:rPr>
        <w:t>III</w:t>
      </w:r>
      <w:r w:rsidRPr="00A509A9">
        <w:rPr>
          <w:sz w:val="28"/>
          <w:szCs w:val="28"/>
        </w:rPr>
        <w:t xml:space="preserve"> </w:t>
      </w:r>
      <w:r w:rsidR="0087598E" w:rsidRPr="00A509A9">
        <w:rPr>
          <w:sz w:val="28"/>
          <w:szCs w:val="28"/>
        </w:rPr>
        <w:t>международной конференции / Т. В. Писанова.</w:t>
      </w:r>
      <w:r w:rsidRPr="00A509A9">
        <w:rPr>
          <w:sz w:val="28"/>
          <w:szCs w:val="28"/>
        </w:rPr>
        <w:t xml:space="preserve"> – Симферополь : Родной язык, 1996. – 608 с. </w:t>
      </w:r>
    </w:p>
    <w:p w:rsidR="008056E0" w:rsidRPr="00A509A9" w:rsidRDefault="008056E0" w:rsidP="00A509A9">
      <w:pPr>
        <w:pStyle w:val="a7"/>
        <w:widowControl w:val="0"/>
        <w:numPr>
          <w:ilvl w:val="0"/>
          <w:numId w:val="42"/>
        </w:numPr>
        <w:tabs>
          <w:tab w:val="left" w:pos="426"/>
        </w:tabs>
        <w:ind w:left="0" w:firstLine="0"/>
        <w:rPr>
          <w:sz w:val="28"/>
          <w:szCs w:val="28"/>
        </w:rPr>
      </w:pPr>
      <w:r w:rsidRPr="00A509A9">
        <w:rPr>
          <w:sz w:val="28"/>
          <w:szCs w:val="28"/>
        </w:rPr>
        <w:t xml:space="preserve"> Сметанина С. И. Медиатекст в системе культуры</w:t>
      </w:r>
      <w:r w:rsidR="00D46D0A" w:rsidRPr="00A509A9">
        <w:rPr>
          <w:sz w:val="28"/>
          <w:szCs w:val="28"/>
        </w:rPr>
        <w:t xml:space="preserve"> / С. И. Сметанина.</w:t>
      </w:r>
      <w:r w:rsidRPr="00A509A9">
        <w:rPr>
          <w:sz w:val="28"/>
          <w:szCs w:val="28"/>
        </w:rPr>
        <w:t xml:space="preserve"> – СПб., Издательство Михайлова, 2002. – 496 с. </w:t>
      </w:r>
    </w:p>
    <w:p w:rsidR="008056E0" w:rsidRPr="00A509A9" w:rsidRDefault="008056E0" w:rsidP="00A509A9">
      <w:pPr>
        <w:pStyle w:val="a7"/>
        <w:widowControl w:val="0"/>
        <w:numPr>
          <w:ilvl w:val="0"/>
          <w:numId w:val="42"/>
        </w:numPr>
        <w:tabs>
          <w:tab w:val="left" w:pos="426"/>
        </w:tabs>
        <w:ind w:left="0" w:firstLine="0"/>
        <w:rPr>
          <w:sz w:val="28"/>
          <w:szCs w:val="28"/>
        </w:rPr>
      </w:pPr>
      <w:r w:rsidRPr="00A509A9">
        <w:rPr>
          <w:sz w:val="28"/>
          <w:szCs w:val="28"/>
        </w:rPr>
        <w:t xml:space="preserve"> Солганик Г. Я. Лексика газеты </w:t>
      </w:r>
      <w:r w:rsidR="00B315CD" w:rsidRPr="00A509A9">
        <w:rPr>
          <w:sz w:val="28"/>
          <w:szCs w:val="28"/>
        </w:rPr>
        <w:t xml:space="preserve">: функциональный аспект / </w:t>
      </w:r>
      <w:r w:rsidR="008D77B6" w:rsidRPr="00A509A9">
        <w:rPr>
          <w:sz w:val="28"/>
          <w:szCs w:val="28"/>
        </w:rPr>
        <w:t>Г. Я. Солганик.</w:t>
      </w:r>
      <w:r w:rsidRPr="00A509A9">
        <w:rPr>
          <w:sz w:val="28"/>
          <w:szCs w:val="28"/>
        </w:rPr>
        <w:t xml:space="preserve"> – М., Высшая школа, 1981. – 509 с. </w:t>
      </w:r>
    </w:p>
    <w:p w:rsidR="008056E0" w:rsidRPr="00A509A9" w:rsidRDefault="008056E0" w:rsidP="00A509A9">
      <w:pPr>
        <w:pStyle w:val="a7"/>
        <w:widowControl w:val="0"/>
        <w:numPr>
          <w:ilvl w:val="0"/>
          <w:numId w:val="42"/>
        </w:numPr>
        <w:tabs>
          <w:tab w:val="left" w:pos="426"/>
        </w:tabs>
        <w:ind w:left="0" w:firstLine="0"/>
        <w:rPr>
          <w:sz w:val="28"/>
          <w:szCs w:val="28"/>
        </w:rPr>
      </w:pPr>
      <w:r w:rsidRPr="00A509A9">
        <w:rPr>
          <w:sz w:val="28"/>
          <w:szCs w:val="28"/>
        </w:rPr>
        <w:t>Телия В. Н. Коннотативный аспек</w:t>
      </w:r>
      <w:r w:rsidR="002C3103" w:rsidRPr="00A509A9">
        <w:rPr>
          <w:sz w:val="28"/>
          <w:szCs w:val="28"/>
        </w:rPr>
        <w:t>т семантики номинативных единиц / В. Н. Телия.</w:t>
      </w:r>
      <w:r w:rsidRPr="00A509A9">
        <w:rPr>
          <w:sz w:val="28"/>
          <w:szCs w:val="28"/>
        </w:rPr>
        <w:t xml:space="preserve"> </w:t>
      </w:r>
      <w:r w:rsidR="002C3103" w:rsidRPr="00A509A9">
        <w:rPr>
          <w:sz w:val="28"/>
          <w:szCs w:val="28"/>
        </w:rPr>
        <w:t xml:space="preserve">– </w:t>
      </w:r>
      <w:r w:rsidRPr="00A509A9">
        <w:rPr>
          <w:sz w:val="28"/>
          <w:szCs w:val="28"/>
        </w:rPr>
        <w:t xml:space="preserve">М. : Наука, 1986. – 143 с. </w:t>
      </w:r>
    </w:p>
    <w:p w:rsidR="008056E0" w:rsidRPr="00A509A9" w:rsidRDefault="008056E0" w:rsidP="00A509A9">
      <w:pPr>
        <w:pStyle w:val="a7"/>
        <w:widowControl w:val="0"/>
        <w:numPr>
          <w:ilvl w:val="0"/>
          <w:numId w:val="42"/>
        </w:numPr>
        <w:tabs>
          <w:tab w:val="left" w:pos="426"/>
        </w:tabs>
        <w:ind w:left="0" w:firstLine="0"/>
        <w:rPr>
          <w:sz w:val="28"/>
          <w:szCs w:val="28"/>
        </w:rPr>
      </w:pPr>
      <w:r w:rsidRPr="00A509A9">
        <w:rPr>
          <w:sz w:val="28"/>
          <w:szCs w:val="28"/>
        </w:rPr>
        <w:t xml:space="preserve"> Терин В. П. Массовая коммуникация. Социокультурные аспекты политического воздейс</w:t>
      </w:r>
      <w:r w:rsidR="0074364E" w:rsidRPr="00A509A9">
        <w:rPr>
          <w:sz w:val="28"/>
          <w:szCs w:val="28"/>
        </w:rPr>
        <w:t>твия. Исследование опыта Запада / В. П. Терин.</w:t>
      </w:r>
      <w:r w:rsidRPr="00A509A9">
        <w:rPr>
          <w:sz w:val="28"/>
          <w:szCs w:val="28"/>
        </w:rPr>
        <w:t xml:space="preserve"> – М., Институт социологии РАН, 1999. – 349 с.</w:t>
      </w:r>
    </w:p>
    <w:p w:rsidR="008056E0" w:rsidRPr="00A509A9" w:rsidRDefault="008056E0" w:rsidP="00A509A9">
      <w:pPr>
        <w:pStyle w:val="a7"/>
        <w:widowControl w:val="0"/>
        <w:numPr>
          <w:ilvl w:val="0"/>
          <w:numId w:val="42"/>
        </w:numPr>
        <w:tabs>
          <w:tab w:val="left" w:pos="426"/>
        </w:tabs>
        <w:ind w:left="0" w:firstLine="0"/>
        <w:rPr>
          <w:sz w:val="28"/>
          <w:szCs w:val="28"/>
        </w:rPr>
      </w:pPr>
      <w:r w:rsidRPr="00A509A9">
        <w:rPr>
          <w:sz w:val="28"/>
          <w:szCs w:val="28"/>
        </w:rPr>
        <w:t xml:space="preserve"> Чернявская В. Е. Дискурс власти и власть дискурса </w:t>
      </w:r>
      <w:r w:rsidR="00F85AE5" w:rsidRPr="00A509A9">
        <w:rPr>
          <w:sz w:val="28"/>
          <w:szCs w:val="28"/>
        </w:rPr>
        <w:t>: проблемы речевого воздействия / В. Е. Чернявская.</w:t>
      </w:r>
      <w:r w:rsidRPr="00A509A9">
        <w:rPr>
          <w:sz w:val="28"/>
          <w:szCs w:val="28"/>
        </w:rPr>
        <w:t xml:space="preserve"> – М. : Флинт; Наука, 2006. – 136 с.</w:t>
      </w:r>
    </w:p>
    <w:p w:rsidR="008056E0" w:rsidRPr="00A509A9" w:rsidRDefault="008056E0" w:rsidP="00A509A9">
      <w:pPr>
        <w:pStyle w:val="a7"/>
        <w:widowControl w:val="0"/>
        <w:numPr>
          <w:ilvl w:val="0"/>
          <w:numId w:val="42"/>
        </w:numPr>
        <w:tabs>
          <w:tab w:val="left" w:pos="426"/>
        </w:tabs>
        <w:ind w:left="0" w:firstLine="0"/>
        <w:rPr>
          <w:sz w:val="28"/>
          <w:szCs w:val="28"/>
        </w:rPr>
      </w:pPr>
      <w:r w:rsidRPr="00A509A9">
        <w:rPr>
          <w:sz w:val="28"/>
          <w:szCs w:val="28"/>
        </w:rPr>
        <w:t xml:space="preserve"> Чернявская Е. А. Оценочность в семантике лексических единиц : Лексическая и грамматическая семантика Материалы конференции</w:t>
      </w:r>
      <w:r w:rsidR="00C31B6E" w:rsidRPr="00A509A9">
        <w:rPr>
          <w:sz w:val="28"/>
          <w:szCs w:val="28"/>
        </w:rPr>
        <w:t xml:space="preserve"> / Е. А. Чернявская.</w:t>
      </w:r>
      <w:r w:rsidRPr="00A509A9">
        <w:rPr>
          <w:sz w:val="28"/>
          <w:szCs w:val="28"/>
        </w:rPr>
        <w:t xml:space="preserve"> – Белгород : 1998. – 276 с. </w:t>
      </w:r>
    </w:p>
    <w:p w:rsidR="008056E0" w:rsidRPr="00A509A9" w:rsidRDefault="008056E0" w:rsidP="00A509A9">
      <w:pPr>
        <w:pStyle w:val="a7"/>
        <w:widowControl w:val="0"/>
        <w:numPr>
          <w:ilvl w:val="0"/>
          <w:numId w:val="42"/>
        </w:numPr>
        <w:tabs>
          <w:tab w:val="left" w:pos="426"/>
        </w:tabs>
        <w:ind w:left="0" w:firstLine="0"/>
        <w:rPr>
          <w:sz w:val="28"/>
          <w:szCs w:val="28"/>
        </w:rPr>
      </w:pPr>
      <w:r w:rsidRPr="00A509A9">
        <w:rPr>
          <w:sz w:val="28"/>
          <w:szCs w:val="28"/>
        </w:rPr>
        <w:t xml:space="preserve"> Чудинов А. </w:t>
      </w:r>
      <w:r w:rsidR="00895F24" w:rsidRPr="00A509A9">
        <w:rPr>
          <w:sz w:val="28"/>
          <w:szCs w:val="28"/>
        </w:rPr>
        <w:t>П. Политическая лингвистика / А. П. Чудинов.</w:t>
      </w:r>
      <w:r w:rsidRPr="00A509A9">
        <w:rPr>
          <w:sz w:val="28"/>
          <w:szCs w:val="28"/>
        </w:rPr>
        <w:t xml:space="preserve"> – М., Флинта-Наука, 2006. – 206 с.</w:t>
      </w:r>
    </w:p>
    <w:p w:rsidR="008056E0" w:rsidRPr="00A509A9" w:rsidRDefault="008056E0" w:rsidP="00A509A9">
      <w:pPr>
        <w:pStyle w:val="a7"/>
        <w:widowControl w:val="0"/>
        <w:numPr>
          <w:ilvl w:val="0"/>
          <w:numId w:val="42"/>
        </w:numPr>
        <w:tabs>
          <w:tab w:val="left" w:pos="426"/>
        </w:tabs>
        <w:ind w:left="0" w:firstLine="0"/>
        <w:rPr>
          <w:sz w:val="28"/>
          <w:szCs w:val="28"/>
          <w:lang w:val="en-US"/>
        </w:rPr>
      </w:pPr>
      <w:r w:rsidRPr="00A509A9">
        <w:rPr>
          <w:sz w:val="28"/>
          <w:szCs w:val="28"/>
        </w:rPr>
        <w:t>Щипицына А. А. Понятия «жесткой» и «мягкой» новости в современной американской журналистике // Коммуникативно-функциональное описание языка : Сборник научных статей. Ч</w:t>
      </w:r>
      <w:r w:rsidR="00A5716E" w:rsidRPr="00A509A9">
        <w:rPr>
          <w:sz w:val="28"/>
          <w:szCs w:val="28"/>
          <w:lang w:val="en-US"/>
        </w:rPr>
        <w:t xml:space="preserve">. II / </w:t>
      </w:r>
      <w:r w:rsidR="00A5716E" w:rsidRPr="00A509A9">
        <w:rPr>
          <w:sz w:val="28"/>
          <w:szCs w:val="28"/>
        </w:rPr>
        <w:t>А</w:t>
      </w:r>
      <w:r w:rsidR="00A5716E" w:rsidRPr="00A509A9">
        <w:rPr>
          <w:sz w:val="28"/>
          <w:szCs w:val="28"/>
          <w:lang w:val="en-US"/>
        </w:rPr>
        <w:t xml:space="preserve">. </w:t>
      </w:r>
      <w:r w:rsidR="00A5716E" w:rsidRPr="00A509A9">
        <w:rPr>
          <w:sz w:val="28"/>
          <w:szCs w:val="28"/>
        </w:rPr>
        <w:t>А</w:t>
      </w:r>
      <w:r w:rsidR="00A5716E" w:rsidRPr="00A509A9">
        <w:rPr>
          <w:sz w:val="28"/>
          <w:szCs w:val="28"/>
          <w:lang w:val="en-US"/>
        </w:rPr>
        <w:t xml:space="preserve">. </w:t>
      </w:r>
      <w:r w:rsidR="00A5716E" w:rsidRPr="00A509A9">
        <w:rPr>
          <w:sz w:val="28"/>
          <w:szCs w:val="28"/>
        </w:rPr>
        <w:t>Щипицына</w:t>
      </w:r>
      <w:r w:rsidR="00A5716E" w:rsidRPr="00A509A9">
        <w:rPr>
          <w:sz w:val="28"/>
          <w:szCs w:val="28"/>
          <w:lang w:val="en-US"/>
        </w:rPr>
        <w:t>.</w:t>
      </w:r>
      <w:r w:rsidRPr="00A509A9">
        <w:rPr>
          <w:sz w:val="28"/>
          <w:szCs w:val="28"/>
          <w:lang w:val="en-US"/>
        </w:rPr>
        <w:t xml:space="preserve"> – </w:t>
      </w:r>
      <w:r w:rsidRPr="00A509A9">
        <w:rPr>
          <w:sz w:val="28"/>
          <w:szCs w:val="28"/>
        </w:rPr>
        <w:t>Уфа</w:t>
      </w:r>
      <w:r w:rsidRPr="00A509A9">
        <w:rPr>
          <w:sz w:val="28"/>
          <w:szCs w:val="28"/>
          <w:lang w:val="en-US"/>
        </w:rPr>
        <w:t xml:space="preserve"> : </w:t>
      </w:r>
      <w:r w:rsidRPr="00A509A9">
        <w:rPr>
          <w:sz w:val="28"/>
          <w:szCs w:val="28"/>
        </w:rPr>
        <w:t>РИО</w:t>
      </w:r>
      <w:r w:rsidRPr="00A509A9">
        <w:rPr>
          <w:sz w:val="28"/>
          <w:szCs w:val="28"/>
          <w:lang w:val="en-US"/>
        </w:rPr>
        <w:t xml:space="preserve"> </w:t>
      </w:r>
      <w:r w:rsidRPr="00A509A9">
        <w:rPr>
          <w:sz w:val="28"/>
          <w:szCs w:val="28"/>
        </w:rPr>
        <w:t>БашГУ</w:t>
      </w:r>
      <w:r w:rsidRPr="00A509A9">
        <w:rPr>
          <w:sz w:val="28"/>
          <w:szCs w:val="28"/>
          <w:lang w:val="en-US"/>
        </w:rPr>
        <w:t xml:space="preserve">, 2005. – 380 </w:t>
      </w:r>
      <w:r w:rsidRPr="00A509A9">
        <w:rPr>
          <w:sz w:val="28"/>
          <w:szCs w:val="28"/>
        </w:rPr>
        <w:t>с</w:t>
      </w:r>
      <w:r w:rsidRPr="00A509A9">
        <w:rPr>
          <w:sz w:val="28"/>
          <w:szCs w:val="28"/>
          <w:lang w:val="en-US"/>
        </w:rPr>
        <w:t>.</w:t>
      </w:r>
    </w:p>
    <w:p w:rsidR="008056E0" w:rsidRPr="00A509A9" w:rsidRDefault="008056E0" w:rsidP="00A509A9">
      <w:pPr>
        <w:pStyle w:val="a7"/>
        <w:widowControl w:val="0"/>
        <w:numPr>
          <w:ilvl w:val="0"/>
          <w:numId w:val="42"/>
        </w:numPr>
        <w:tabs>
          <w:tab w:val="left" w:pos="426"/>
        </w:tabs>
        <w:ind w:left="0" w:firstLine="0"/>
        <w:rPr>
          <w:sz w:val="28"/>
          <w:szCs w:val="28"/>
          <w:lang w:val="en-US"/>
        </w:rPr>
      </w:pPr>
      <w:r w:rsidRPr="00A509A9">
        <w:rPr>
          <w:sz w:val="28"/>
          <w:szCs w:val="28"/>
          <w:lang w:val="en-US"/>
        </w:rPr>
        <w:t>Berry J., Goldman J., Jand</w:t>
      </w:r>
      <w:r w:rsidR="008B3BD6" w:rsidRPr="00A509A9">
        <w:rPr>
          <w:sz w:val="28"/>
          <w:szCs w:val="28"/>
          <w:lang w:val="en-US"/>
        </w:rPr>
        <w:t>a K. The Challenge of Democracy / J.</w:t>
      </w:r>
      <w:r w:rsidRPr="00A509A9">
        <w:rPr>
          <w:sz w:val="28"/>
          <w:szCs w:val="28"/>
          <w:lang w:val="en-US"/>
        </w:rPr>
        <w:t> </w:t>
      </w:r>
      <w:r w:rsidR="008B3BD6" w:rsidRPr="00A509A9">
        <w:rPr>
          <w:sz w:val="28"/>
          <w:szCs w:val="28"/>
          <w:lang w:val="en-US"/>
        </w:rPr>
        <w:t xml:space="preserve">Berry, J. Goldma, K. Janda. </w:t>
      </w:r>
      <w:r w:rsidRPr="00A509A9">
        <w:rPr>
          <w:sz w:val="28"/>
          <w:szCs w:val="28"/>
          <w:lang w:val="en-US"/>
        </w:rPr>
        <w:t>– Boston : Houghton Mifflin Company, 1992. – P. 759.</w:t>
      </w:r>
    </w:p>
    <w:p w:rsidR="008056E0" w:rsidRPr="00A509A9" w:rsidRDefault="008056E0" w:rsidP="00A509A9">
      <w:pPr>
        <w:pStyle w:val="a7"/>
        <w:widowControl w:val="0"/>
        <w:numPr>
          <w:ilvl w:val="0"/>
          <w:numId w:val="42"/>
        </w:numPr>
        <w:tabs>
          <w:tab w:val="left" w:pos="426"/>
        </w:tabs>
        <w:ind w:left="0" w:firstLine="0"/>
        <w:rPr>
          <w:sz w:val="28"/>
          <w:szCs w:val="28"/>
          <w:lang w:val="en-US"/>
        </w:rPr>
      </w:pPr>
      <w:r w:rsidRPr="00A509A9">
        <w:rPr>
          <w:sz w:val="28"/>
          <w:szCs w:val="28"/>
          <w:lang w:val="en-US"/>
        </w:rPr>
        <w:t xml:space="preserve"> Chilton P. A. Politeness, Politics and Dip</w:t>
      </w:r>
      <w:r w:rsidR="00905834" w:rsidRPr="00A509A9">
        <w:rPr>
          <w:sz w:val="28"/>
          <w:szCs w:val="28"/>
          <w:lang w:val="en-US"/>
        </w:rPr>
        <w:t>lomacy // Discourse and Society / P. A.</w:t>
      </w:r>
      <w:r w:rsidR="00DA71B1" w:rsidRPr="00A509A9">
        <w:rPr>
          <w:sz w:val="28"/>
          <w:szCs w:val="28"/>
          <w:lang w:val="en-US"/>
        </w:rPr>
        <w:t xml:space="preserve"> </w:t>
      </w:r>
      <w:r w:rsidR="00905834" w:rsidRPr="00A509A9">
        <w:rPr>
          <w:sz w:val="28"/>
          <w:szCs w:val="28"/>
          <w:lang w:val="en-US"/>
        </w:rPr>
        <w:t xml:space="preserve">Chilton. </w:t>
      </w:r>
      <w:r w:rsidRPr="00A509A9">
        <w:rPr>
          <w:sz w:val="28"/>
          <w:szCs w:val="28"/>
          <w:lang w:val="en-US"/>
        </w:rPr>
        <w:t>– 1990. – Vol. 1; № 2. – P. 224.</w:t>
      </w:r>
    </w:p>
    <w:p w:rsidR="008056E0" w:rsidRPr="00A509A9" w:rsidRDefault="008056E0" w:rsidP="00A509A9">
      <w:pPr>
        <w:pStyle w:val="a7"/>
        <w:widowControl w:val="0"/>
        <w:numPr>
          <w:ilvl w:val="0"/>
          <w:numId w:val="42"/>
        </w:numPr>
        <w:tabs>
          <w:tab w:val="left" w:pos="426"/>
        </w:tabs>
        <w:ind w:left="0" w:firstLine="0"/>
        <w:rPr>
          <w:sz w:val="28"/>
          <w:szCs w:val="28"/>
          <w:lang w:val="en-US"/>
        </w:rPr>
      </w:pPr>
      <w:r w:rsidRPr="00A509A9">
        <w:rPr>
          <w:sz w:val="28"/>
          <w:szCs w:val="28"/>
          <w:lang w:val="en-US"/>
        </w:rPr>
        <w:t xml:space="preserve"> Chilton P. A. Politics and Language // The Encyclopedia of Language an</w:t>
      </w:r>
      <w:r w:rsidR="00DA71B1" w:rsidRPr="00A509A9">
        <w:rPr>
          <w:sz w:val="28"/>
          <w:szCs w:val="28"/>
          <w:lang w:val="en-US"/>
        </w:rPr>
        <w:t>d Linguistics / ed. R. E. Asher / P. A. Chilton</w:t>
      </w:r>
      <w:r w:rsidR="0081731D" w:rsidRPr="00A509A9">
        <w:rPr>
          <w:sz w:val="28"/>
          <w:szCs w:val="28"/>
          <w:lang w:val="en-US"/>
        </w:rPr>
        <w:t>.</w:t>
      </w:r>
      <w:r w:rsidR="00DA71B1" w:rsidRPr="00A509A9">
        <w:rPr>
          <w:sz w:val="28"/>
          <w:szCs w:val="28"/>
          <w:lang w:val="en-US"/>
        </w:rPr>
        <w:t xml:space="preserve"> </w:t>
      </w:r>
      <w:r w:rsidRPr="00A509A9">
        <w:rPr>
          <w:sz w:val="28"/>
          <w:szCs w:val="28"/>
          <w:lang w:val="en-US"/>
        </w:rPr>
        <w:t>– Oxford; New York : Pergamon Press, 1994. – P. 3221.</w:t>
      </w:r>
    </w:p>
    <w:p w:rsidR="008056E0" w:rsidRPr="00A509A9" w:rsidRDefault="008056E0" w:rsidP="00A509A9">
      <w:pPr>
        <w:pStyle w:val="a7"/>
        <w:widowControl w:val="0"/>
        <w:numPr>
          <w:ilvl w:val="0"/>
          <w:numId w:val="42"/>
        </w:numPr>
        <w:tabs>
          <w:tab w:val="left" w:pos="426"/>
        </w:tabs>
        <w:ind w:left="0" w:firstLine="0"/>
        <w:rPr>
          <w:sz w:val="28"/>
          <w:szCs w:val="28"/>
          <w:lang w:val="en-US"/>
        </w:rPr>
      </w:pPr>
      <w:r w:rsidRPr="00A509A9">
        <w:rPr>
          <w:sz w:val="28"/>
          <w:szCs w:val="28"/>
          <w:lang w:val="en-US"/>
        </w:rPr>
        <w:t xml:space="preserve"> Crystal D. The Cambridge Encyclopedia of Language// Discours / Cambridge University Pres</w:t>
      </w:r>
      <w:r w:rsidR="008271B6" w:rsidRPr="00A509A9">
        <w:rPr>
          <w:sz w:val="28"/>
          <w:szCs w:val="28"/>
          <w:lang w:val="en-US"/>
        </w:rPr>
        <w:t>s / D.</w:t>
      </w:r>
      <w:r w:rsidRPr="00A509A9">
        <w:rPr>
          <w:sz w:val="28"/>
          <w:szCs w:val="28"/>
          <w:lang w:val="en-US"/>
        </w:rPr>
        <w:t xml:space="preserve"> </w:t>
      </w:r>
      <w:r w:rsidR="008271B6" w:rsidRPr="00A509A9">
        <w:rPr>
          <w:sz w:val="28"/>
          <w:szCs w:val="28"/>
          <w:lang w:val="en-US"/>
        </w:rPr>
        <w:t xml:space="preserve">Crystal. – </w:t>
      </w:r>
      <w:r w:rsidRPr="00A509A9">
        <w:rPr>
          <w:sz w:val="28"/>
          <w:szCs w:val="28"/>
          <w:lang w:val="en-US"/>
        </w:rPr>
        <w:t>1997. – P. 4231.</w:t>
      </w:r>
    </w:p>
    <w:p w:rsidR="008056E0" w:rsidRPr="00A509A9" w:rsidRDefault="008056E0" w:rsidP="00A509A9">
      <w:pPr>
        <w:pStyle w:val="a7"/>
        <w:widowControl w:val="0"/>
        <w:numPr>
          <w:ilvl w:val="0"/>
          <w:numId w:val="42"/>
        </w:numPr>
        <w:tabs>
          <w:tab w:val="left" w:pos="426"/>
        </w:tabs>
        <w:ind w:left="0" w:firstLine="0"/>
        <w:rPr>
          <w:sz w:val="28"/>
          <w:szCs w:val="28"/>
          <w:lang w:val="en-US"/>
        </w:rPr>
      </w:pPr>
      <w:r w:rsidRPr="00A509A9">
        <w:rPr>
          <w:sz w:val="28"/>
          <w:szCs w:val="28"/>
          <w:lang w:val="en-US"/>
        </w:rPr>
        <w:t xml:space="preserve"> Dominick J. The Dynamics of Mass Communicati</w:t>
      </w:r>
      <w:r w:rsidR="00482E14" w:rsidRPr="00A509A9">
        <w:rPr>
          <w:sz w:val="28"/>
          <w:szCs w:val="28"/>
          <w:lang w:val="en-US"/>
        </w:rPr>
        <w:t xml:space="preserve">ons. - 3th Ed. McGraw-Hill, Inc. / J. Dominick. – </w:t>
      </w:r>
      <w:r w:rsidRPr="00A509A9">
        <w:rPr>
          <w:sz w:val="28"/>
          <w:szCs w:val="28"/>
          <w:lang w:val="en-US"/>
        </w:rPr>
        <w:t>1990. – P.85.P. 608.</w:t>
      </w:r>
    </w:p>
    <w:p w:rsidR="008056E0" w:rsidRPr="00A509A9" w:rsidRDefault="008056E0" w:rsidP="00A509A9">
      <w:pPr>
        <w:pStyle w:val="a7"/>
        <w:widowControl w:val="0"/>
        <w:numPr>
          <w:ilvl w:val="0"/>
          <w:numId w:val="42"/>
        </w:numPr>
        <w:tabs>
          <w:tab w:val="left" w:pos="426"/>
        </w:tabs>
        <w:ind w:left="0" w:firstLine="0"/>
        <w:rPr>
          <w:sz w:val="28"/>
          <w:szCs w:val="28"/>
          <w:lang w:val="en-US"/>
        </w:rPr>
      </w:pPr>
      <w:r w:rsidRPr="00A509A9">
        <w:rPr>
          <w:sz w:val="28"/>
          <w:szCs w:val="28"/>
          <w:lang w:val="en-US"/>
        </w:rPr>
        <w:t xml:space="preserve"> Lebedko. M. Culture bumps : overcoming misunderstandings in cross-cultural communication // Misunderstanding emerging from the differences in values</w:t>
      </w:r>
      <w:r w:rsidR="00483996" w:rsidRPr="00A509A9">
        <w:rPr>
          <w:sz w:val="28"/>
          <w:szCs w:val="28"/>
          <w:lang w:val="en-US"/>
        </w:rPr>
        <w:t xml:space="preserve"> / M. Lebedko.</w:t>
      </w:r>
      <w:r w:rsidRPr="00A509A9">
        <w:rPr>
          <w:sz w:val="28"/>
          <w:szCs w:val="28"/>
          <w:lang w:val="en-US"/>
        </w:rPr>
        <w:t xml:space="preserve"> – Vladivostok : Far Eastern State University Press, 1999. –P.380.</w:t>
      </w:r>
    </w:p>
    <w:p w:rsidR="008056E0" w:rsidRPr="00A509A9" w:rsidRDefault="008056E0" w:rsidP="00A509A9">
      <w:pPr>
        <w:pStyle w:val="a7"/>
        <w:widowControl w:val="0"/>
        <w:numPr>
          <w:ilvl w:val="0"/>
          <w:numId w:val="42"/>
        </w:numPr>
        <w:tabs>
          <w:tab w:val="left" w:pos="426"/>
        </w:tabs>
        <w:ind w:left="0" w:firstLine="0"/>
        <w:rPr>
          <w:sz w:val="28"/>
          <w:szCs w:val="28"/>
          <w:lang w:val="en-US"/>
        </w:rPr>
      </w:pPr>
      <w:r w:rsidRPr="00A509A9">
        <w:rPr>
          <w:sz w:val="28"/>
          <w:szCs w:val="28"/>
          <w:lang w:val="en-US"/>
        </w:rPr>
        <w:t xml:space="preserve"> Wright G. H.</w:t>
      </w:r>
      <w:r w:rsidR="00887CED" w:rsidRPr="00A509A9">
        <w:rPr>
          <w:sz w:val="28"/>
          <w:szCs w:val="28"/>
          <w:lang w:val="en-US"/>
        </w:rPr>
        <w:t xml:space="preserve"> von. The Varieties of Goodness /</w:t>
      </w:r>
      <w:r w:rsidRPr="00A509A9">
        <w:rPr>
          <w:sz w:val="28"/>
          <w:szCs w:val="28"/>
          <w:lang w:val="en-US"/>
        </w:rPr>
        <w:t xml:space="preserve"> </w:t>
      </w:r>
      <w:r w:rsidR="00887CED" w:rsidRPr="00A509A9">
        <w:rPr>
          <w:sz w:val="28"/>
          <w:szCs w:val="28"/>
          <w:lang w:val="en-US"/>
        </w:rPr>
        <w:t xml:space="preserve">G. H. Wright. – N.Y. </w:t>
      </w:r>
      <w:r w:rsidRPr="00A509A9">
        <w:rPr>
          <w:sz w:val="28"/>
          <w:szCs w:val="28"/>
          <w:lang w:val="en-US"/>
        </w:rPr>
        <w:t>; London, 1963. – 512.</w:t>
      </w:r>
    </w:p>
    <w:p w:rsidR="008056E0" w:rsidRPr="00A509A9" w:rsidRDefault="008056E0" w:rsidP="00A509A9">
      <w:pPr>
        <w:widowControl w:val="0"/>
        <w:tabs>
          <w:tab w:val="left" w:pos="426"/>
        </w:tabs>
        <w:spacing w:after="0" w:line="360" w:lineRule="auto"/>
        <w:jc w:val="both"/>
        <w:rPr>
          <w:rFonts w:ascii="Times New Roman" w:hAnsi="Times New Roman"/>
          <w:sz w:val="28"/>
          <w:szCs w:val="28"/>
          <w:lang w:val="en-US"/>
        </w:rPr>
      </w:pPr>
      <w:r w:rsidRPr="00A509A9">
        <w:rPr>
          <w:rFonts w:ascii="Times New Roman" w:hAnsi="Times New Roman"/>
          <w:sz w:val="28"/>
          <w:szCs w:val="28"/>
        </w:rPr>
        <w:t>ИСТОЧНИКИ</w:t>
      </w:r>
    </w:p>
    <w:p w:rsidR="008056E0" w:rsidRPr="00A509A9" w:rsidRDefault="008056E0" w:rsidP="00A509A9">
      <w:pPr>
        <w:pStyle w:val="a3"/>
        <w:widowControl w:val="0"/>
        <w:numPr>
          <w:ilvl w:val="0"/>
          <w:numId w:val="42"/>
        </w:numPr>
        <w:tabs>
          <w:tab w:val="left" w:pos="426"/>
        </w:tabs>
        <w:spacing w:after="0" w:line="360" w:lineRule="auto"/>
        <w:ind w:left="0" w:firstLine="0"/>
        <w:jc w:val="both"/>
        <w:rPr>
          <w:rFonts w:ascii="Times New Roman" w:hAnsi="Times New Roman"/>
          <w:sz w:val="28"/>
          <w:szCs w:val="28"/>
        </w:rPr>
      </w:pPr>
      <w:r w:rsidRPr="00A509A9">
        <w:rPr>
          <w:rFonts w:ascii="Times New Roman" w:hAnsi="Times New Roman"/>
          <w:sz w:val="28"/>
          <w:szCs w:val="28"/>
          <w:lang w:val="en-US"/>
        </w:rPr>
        <w:t>CNN</w:t>
      </w:r>
      <w:r w:rsidRPr="00A509A9">
        <w:rPr>
          <w:rFonts w:ascii="Times New Roman" w:hAnsi="Times New Roman"/>
          <w:sz w:val="28"/>
          <w:szCs w:val="28"/>
        </w:rPr>
        <w:t>.</w:t>
      </w:r>
      <w:r w:rsidRPr="00A509A9">
        <w:rPr>
          <w:rFonts w:ascii="Times New Roman" w:hAnsi="Times New Roman"/>
          <w:sz w:val="28"/>
          <w:szCs w:val="28"/>
          <w:lang w:val="en-US"/>
        </w:rPr>
        <w:t>Com</w:t>
      </w:r>
      <w:r w:rsidRPr="00A509A9">
        <w:rPr>
          <w:rFonts w:ascii="Times New Roman" w:hAnsi="Times New Roman"/>
          <w:sz w:val="28"/>
          <w:szCs w:val="28"/>
          <w:lang w:val="de-DE"/>
        </w:rPr>
        <w:t xml:space="preserve"> [</w:t>
      </w:r>
      <w:r w:rsidRPr="00A509A9">
        <w:rPr>
          <w:rFonts w:ascii="Times New Roman" w:hAnsi="Times New Roman"/>
          <w:sz w:val="28"/>
          <w:szCs w:val="28"/>
        </w:rPr>
        <w:t>Электронный</w:t>
      </w:r>
      <w:r w:rsidRPr="00A509A9">
        <w:rPr>
          <w:rFonts w:ascii="Times New Roman" w:hAnsi="Times New Roman"/>
          <w:sz w:val="28"/>
          <w:szCs w:val="28"/>
          <w:lang w:val="de-DE"/>
        </w:rPr>
        <w:t xml:space="preserve"> </w:t>
      </w:r>
      <w:r w:rsidRPr="00A509A9">
        <w:rPr>
          <w:rFonts w:ascii="Times New Roman" w:hAnsi="Times New Roman"/>
          <w:sz w:val="28"/>
          <w:szCs w:val="28"/>
        </w:rPr>
        <w:t>ресурс</w:t>
      </w:r>
      <w:r w:rsidRPr="00A509A9">
        <w:rPr>
          <w:rFonts w:ascii="Times New Roman" w:hAnsi="Times New Roman"/>
          <w:sz w:val="28"/>
          <w:szCs w:val="28"/>
          <w:lang w:val="de-DE"/>
        </w:rPr>
        <w:t>]</w:t>
      </w:r>
      <w:r w:rsidRPr="00A509A9">
        <w:rPr>
          <w:rFonts w:ascii="Times New Roman" w:hAnsi="Times New Roman"/>
          <w:sz w:val="28"/>
          <w:szCs w:val="28"/>
        </w:rPr>
        <w:t xml:space="preserve"> </w:t>
      </w:r>
      <w:r w:rsidRPr="00A509A9">
        <w:rPr>
          <w:rFonts w:ascii="Times New Roman" w:hAnsi="Times New Roman"/>
          <w:sz w:val="28"/>
          <w:szCs w:val="28"/>
          <w:lang w:val="de-DE"/>
        </w:rPr>
        <w:t xml:space="preserve">: </w:t>
      </w:r>
      <w:r w:rsidRPr="00A509A9">
        <w:rPr>
          <w:rFonts w:ascii="Times New Roman" w:hAnsi="Times New Roman"/>
          <w:sz w:val="28"/>
          <w:szCs w:val="28"/>
        </w:rPr>
        <w:t>Режим</w:t>
      </w:r>
      <w:r w:rsidRPr="00A509A9">
        <w:rPr>
          <w:rFonts w:ascii="Times New Roman" w:hAnsi="Times New Roman"/>
          <w:sz w:val="28"/>
          <w:szCs w:val="28"/>
          <w:lang w:val="de-DE"/>
        </w:rPr>
        <w:t xml:space="preserve"> </w:t>
      </w:r>
      <w:r w:rsidRPr="00A509A9">
        <w:rPr>
          <w:rFonts w:ascii="Times New Roman" w:hAnsi="Times New Roman"/>
          <w:sz w:val="28"/>
          <w:szCs w:val="28"/>
        </w:rPr>
        <w:t xml:space="preserve">доступа </w:t>
      </w:r>
      <w:r w:rsidRPr="00A509A9">
        <w:rPr>
          <w:rFonts w:ascii="Times New Roman" w:hAnsi="Times New Roman"/>
          <w:sz w:val="28"/>
          <w:szCs w:val="28"/>
          <w:lang w:val="de-DE"/>
        </w:rPr>
        <w:t xml:space="preserve">: </w:t>
      </w:r>
      <w:hyperlink r:id="rId8" w:history="1">
        <w:r w:rsidR="00B639EB" w:rsidRPr="00A509A9">
          <w:rPr>
            <w:rStyle w:val="af7"/>
            <w:rFonts w:ascii="Times New Roman" w:hAnsi="Times New Roman"/>
            <w:color w:val="auto"/>
            <w:sz w:val="28"/>
            <w:szCs w:val="28"/>
            <w:bdr w:val="none" w:sz="0" w:space="0" w:color="auto"/>
            <w:lang w:val="de-DE"/>
          </w:rPr>
          <w:t>http://www.cnn.com</w:t>
        </w:r>
        <w:r w:rsidR="00B639EB" w:rsidRPr="00A509A9">
          <w:rPr>
            <w:rStyle w:val="af7"/>
            <w:rFonts w:ascii="Times New Roman" w:hAnsi="Times New Roman"/>
            <w:color w:val="auto"/>
            <w:sz w:val="28"/>
            <w:szCs w:val="28"/>
            <w:bdr w:val="none" w:sz="0" w:space="0" w:color="auto"/>
          </w:rPr>
          <w:t>/</w:t>
        </w:r>
        <w:r w:rsidR="00B639EB" w:rsidRPr="00A509A9">
          <w:rPr>
            <w:rStyle w:val="af7"/>
            <w:rFonts w:ascii="Times New Roman" w:hAnsi="Times New Roman"/>
            <w:color w:val="auto"/>
            <w:sz w:val="28"/>
            <w:szCs w:val="28"/>
            <w:bdr w:val="none" w:sz="0" w:space="0" w:color="auto"/>
            <w:lang w:val="en-US"/>
          </w:rPr>
          <w:t>articles</w:t>
        </w:r>
      </w:hyperlink>
      <w:r w:rsidR="00B639EB" w:rsidRPr="00A509A9">
        <w:rPr>
          <w:rFonts w:ascii="Times New Roman" w:hAnsi="Times New Roman"/>
          <w:sz w:val="28"/>
          <w:szCs w:val="28"/>
        </w:rPr>
        <w:t xml:space="preserve">. – </w:t>
      </w:r>
      <w:r w:rsidRPr="00A509A9">
        <w:rPr>
          <w:rFonts w:ascii="Times New Roman" w:hAnsi="Times New Roman"/>
          <w:sz w:val="28"/>
          <w:szCs w:val="28"/>
          <w:lang w:val="de-DE"/>
        </w:rPr>
        <w:t>04.10.2009</w:t>
      </w:r>
      <w:r w:rsidRPr="00A509A9">
        <w:rPr>
          <w:rFonts w:ascii="Times New Roman" w:hAnsi="Times New Roman"/>
          <w:sz w:val="28"/>
          <w:szCs w:val="28"/>
        </w:rPr>
        <w:t>; 12.10.2009; 23.10.2009; 03.11.09; 15.11.2009; 20.11.2009; 06.12.2009; 15.12.2009; 02.01.2010; 13.</w:t>
      </w:r>
      <w:r w:rsidR="00B639EB" w:rsidRPr="00A509A9">
        <w:rPr>
          <w:rFonts w:ascii="Times New Roman" w:hAnsi="Times New Roman"/>
          <w:sz w:val="28"/>
          <w:szCs w:val="28"/>
        </w:rPr>
        <w:t>01.2010; 10.02.2010; 20.02.2010</w:t>
      </w:r>
      <w:r w:rsidRPr="00A509A9">
        <w:rPr>
          <w:rFonts w:ascii="Times New Roman" w:hAnsi="Times New Roman"/>
          <w:sz w:val="28"/>
          <w:szCs w:val="28"/>
          <w:lang w:val="de-DE"/>
        </w:rPr>
        <w:t>.</w:t>
      </w:r>
    </w:p>
    <w:p w:rsidR="008056E0" w:rsidRPr="00A509A9" w:rsidRDefault="008056E0" w:rsidP="00A509A9">
      <w:pPr>
        <w:pStyle w:val="a7"/>
        <w:widowControl w:val="0"/>
        <w:numPr>
          <w:ilvl w:val="0"/>
          <w:numId w:val="42"/>
        </w:numPr>
        <w:tabs>
          <w:tab w:val="left" w:pos="426"/>
        </w:tabs>
        <w:ind w:left="0" w:firstLine="0"/>
        <w:rPr>
          <w:sz w:val="28"/>
          <w:szCs w:val="28"/>
        </w:rPr>
      </w:pPr>
      <w:r w:rsidRPr="00A509A9">
        <w:rPr>
          <w:sz w:val="28"/>
          <w:szCs w:val="28"/>
          <w:lang w:val="en-US"/>
        </w:rPr>
        <w:t>The</w:t>
      </w:r>
      <w:r w:rsidRPr="00A509A9">
        <w:rPr>
          <w:sz w:val="28"/>
          <w:szCs w:val="28"/>
        </w:rPr>
        <w:t xml:space="preserve"> </w:t>
      </w:r>
      <w:r w:rsidRPr="00A509A9">
        <w:rPr>
          <w:sz w:val="28"/>
          <w:szCs w:val="28"/>
          <w:lang w:val="en-US"/>
        </w:rPr>
        <w:t>New</w:t>
      </w:r>
      <w:r w:rsidRPr="00A509A9">
        <w:rPr>
          <w:sz w:val="28"/>
          <w:szCs w:val="28"/>
        </w:rPr>
        <w:t xml:space="preserve"> </w:t>
      </w:r>
      <w:r w:rsidRPr="00A509A9">
        <w:rPr>
          <w:sz w:val="28"/>
          <w:szCs w:val="28"/>
          <w:lang w:val="en-US"/>
        </w:rPr>
        <w:t>York</w:t>
      </w:r>
      <w:r w:rsidRPr="00A509A9">
        <w:rPr>
          <w:sz w:val="28"/>
          <w:szCs w:val="28"/>
        </w:rPr>
        <w:t xml:space="preserve"> </w:t>
      </w:r>
      <w:r w:rsidRPr="00A509A9">
        <w:rPr>
          <w:sz w:val="28"/>
          <w:szCs w:val="28"/>
          <w:lang w:val="en-US"/>
        </w:rPr>
        <w:t>Times</w:t>
      </w:r>
      <w:r w:rsidRPr="00A509A9">
        <w:rPr>
          <w:sz w:val="28"/>
          <w:szCs w:val="28"/>
          <w:lang w:val="de-DE"/>
        </w:rPr>
        <w:t xml:space="preserve"> [</w:t>
      </w:r>
      <w:r w:rsidRPr="00A509A9">
        <w:rPr>
          <w:sz w:val="28"/>
          <w:szCs w:val="28"/>
        </w:rPr>
        <w:t>Электронный</w:t>
      </w:r>
      <w:r w:rsidRPr="00A509A9">
        <w:rPr>
          <w:sz w:val="28"/>
          <w:szCs w:val="28"/>
          <w:lang w:val="de-DE"/>
        </w:rPr>
        <w:t xml:space="preserve"> </w:t>
      </w:r>
      <w:r w:rsidRPr="00A509A9">
        <w:rPr>
          <w:sz w:val="28"/>
          <w:szCs w:val="28"/>
        </w:rPr>
        <w:t>ресурс</w:t>
      </w:r>
      <w:r w:rsidRPr="00A509A9">
        <w:rPr>
          <w:sz w:val="28"/>
          <w:szCs w:val="28"/>
          <w:lang w:val="de-DE"/>
        </w:rPr>
        <w:t>]</w:t>
      </w:r>
      <w:r w:rsidRPr="00A509A9">
        <w:rPr>
          <w:sz w:val="28"/>
          <w:szCs w:val="28"/>
        </w:rPr>
        <w:t xml:space="preserve"> </w:t>
      </w:r>
      <w:r w:rsidRPr="00A509A9">
        <w:rPr>
          <w:sz w:val="28"/>
          <w:szCs w:val="28"/>
          <w:lang w:val="de-DE"/>
        </w:rPr>
        <w:t xml:space="preserve">: </w:t>
      </w:r>
      <w:r w:rsidRPr="00A509A9">
        <w:rPr>
          <w:sz w:val="28"/>
          <w:szCs w:val="28"/>
        </w:rPr>
        <w:t>Режим</w:t>
      </w:r>
      <w:r w:rsidRPr="00A509A9">
        <w:rPr>
          <w:sz w:val="28"/>
          <w:szCs w:val="28"/>
          <w:lang w:val="de-DE"/>
        </w:rPr>
        <w:t xml:space="preserve"> </w:t>
      </w:r>
      <w:r w:rsidRPr="00A509A9">
        <w:rPr>
          <w:sz w:val="28"/>
          <w:szCs w:val="28"/>
        </w:rPr>
        <w:t xml:space="preserve">доступа </w:t>
      </w:r>
      <w:r w:rsidRPr="00A509A9">
        <w:rPr>
          <w:sz w:val="28"/>
          <w:szCs w:val="28"/>
          <w:lang w:val="de-DE"/>
        </w:rPr>
        <w:t xml:space="preserve">: </w:t>
      </w:r>
      <w:r w:rsidR="005E55D6" w:rsidRPr="006A5F5E">
        <w:rPr>
          <w:sz w:val="28"/>
          <w:szCs w:val="28"/>
          <w:lang w:val="de-DE"/>
        </w:rPr>
        <w:t>http://www.nytimes.com</w:t>
      </w:r>
      <w:r w:rsidR="005E55D6" w:rsidRPr="006A5F5E">
        <w:rPr>
          <w:sz w:val="28"/>
          <w:szCs w:val="28"/>
        </w:rPr>
        <w:t>/</w:t>
      </w:r>
      <w:r w:rsidR="005E55D6" w:rsidRPr="006A5F5E">
        <w:rPr>
          <w:sz w:val="28"/>
          <w:szCs w:val="28"/>
          <w:lang w:val="en-US"/>
        </w:rPr>
        <w:t>articles</w:t>
      </w:r>
      <w:r w:rsidR="005E55D6" w:rsidRPr="006A5F5E">
        <w:rPr>
          <w:sz w:val="28"/>
          <w:szCs w:val="28"/>
        </w:rPr>
        <w:t>.</w:t>
      </w:r>
      <w:r w:rsidR="005E55D6" w:rsidRPr="006A5F5E">
        <w:rPr>
          <w:sz w:val="28"/>
          <w:szCs w:val="28"/>
          <w:lang w:val="de-DE"/>
        </w:rPr>
        <w:t xml:space="preserve"> </w:t>
      </w:r>
      <w:r w:rsidR="005E55D6" w:rsidRPr="006A5F5E">
        <w:rPr>
          <w:sz w:val="28"/>
          <w:szCs w:val="28"/>
        </w:rPr>
        <w:t>– 03.10.2009; 11.10.2009; 24.10.2009; 27.10.2009; 01.11.2009; 02.11.2009;15.11.2009</w:t>
      </w:r>
      <w:r w:rsidRPr="00A509A9">
        <w:rPr>
          <w:sz w:val="28"/>
          <w:szCs w:val="28"/>
        </w:rPr>
        <w:t>; 17.11.2009; 06.12.2009; 13.12.2009; 21.12.2009; 25.12.2009; 01.01.2010; 15.01.2010; 20.01.2010; 21.01.2010; 08.02.2010; 15.</w:t>
      </w:r>
      <w:r w:rsidR="005E55D6" w:rsidRPr="00A509A9">
        <w:rPr>
          <w:sz w:val="28"/>
          <w:szCs w:val="28"/>
        </w:rPr>
        <w:t>02.2010; 21.02.2010; 27.02.2010</w:t>
      </w:r>
      <w:r w:rsidRPr="00A509A9">
        <w:rPr>
          <w:sz w:val="28"/>
          <w:szCs w:val="28"/>
        </w:rPr>
        <w:t>.</w:t>
      </w:r>
    </w:p>
    <w:p w:rsidR="008056E0" w:rsidRPr="00A509A9" w:rsidRDefault="008056E0" w:rsidP="00A509A9">
      <w:pPr>
        <w:pStyle w:val="a7"/>
        <w:widowControl w:val="0"/>
        <w:numPr>
          <w:ilvl w:val="0"/>
          <w:numId w:val="42"/>
        </w:numPr>
        <w:tabs>
          <w:tab w:val="left" w:pos="426"/>
        </w:tabs>
        <w:ind w:left="0" w:firstLine="0"/>
        <w:rPr>
          <w:sz w:val="28"/>
          <w:szCs w:val="28"/>
        </w:rPr>
      </w:pPr>
      <w:r w:rsidRPr="00A509A9">
        <w:rPr>
          <w:sz w:val="28"/>
          <w:szCs w:val="28"/>
          <w:lang w:val="en-US"/>
        </w:rPr>
        <w:t>The</w:t>
      </w:r>
      <w:r w:rsidRPr="00A509A9">
        <w:rPr>
          <w:sz w:val="28"/>
          <w:szCs w:val="28"/>
        </w:rPr>
        <w:t xml:space="preserve"> </w:t>
      </w:r>
      <w:r w:rsidRPr="00A509A9">
        <w:rPr>
          <w:sz w:val="28"/>
          <w:szCs w:val="28"/>
          <w:lang w:val="en-US"/>
        </w:rPr>
        <w:t>Wall</w:t>
      </w:r>
      <w:r w:rsidRPr="00A509A9">
        <w:rPr>
          <w:sz w:val="28"/>
          <w:szCs w:val="28"/>
        </w:rPr>
        <w:t xml:space="preserve"> </w:t>
      </w:r>
      <w:r w:rsidRPr="00A509A9">
        <w:rPr>
          <w:sz w:val="28"/>
          <w:szCs w:val="28"/>
          <w:lang w:val="en-US"/>
        </w:rPr>
        <w:t>Street</w:t>
      </w:r>
      <w:r w:rsidRPr="00A509A9">
        <w:rPr>
          <w:sz w:val="28"/>
          <w:szCs w:val="28"/>
        </w:rPr>
        <w:t xml:space="preserve"> </w:t>
      </w:r>
      <w:r w:rsidRPr="00A509A9">
        <w:rPr>
          <w:sz w:val="28"/>
          <w:szCs w:val="28"/>
          <w:lang w:val="en-US"/>
        </w:rPr>
        <w:t>Journal</w:t>
      </w:r>
      <w:r w:rsidRPr="00A509A9">
        <w:rPr>
          <w:sz w:val="28"/>
          <w:szCs w:val="28"/>
          <w:lang w:val="de-DE"/>
        </w:rPr>
        <w:t xml:space="preserve"> [</w:t>
      </w:r>
      <w:r w:rsidRPr="00A509A9">
        <w:rPr>
          <w:sz w:val="28"/>
          <w:szCs w:val="28"/>
        </w:rPr>
        <w:t>Электронный</w:t>
      </w:r>
      <w:r w:rsidRPr="00A509A9">
        <w:rPr>
          <w:sz w:val="28"/>
          <w:szCs w:val="28"/>
          <w:lang w:val="de-DE"/>
        </w:rPr>
        <w:t xml:space="preserve"> </w:t>
      </w:r>
      <w:r w:rsidRPr="00A509A9">
        <w:rPr>
          <w:sz w:val="28"/>
          <w:szCs w:val="28"/>
        </w:rPr>
        <w:t>ресурс</w:t>
      </w:r>
      <w:r w:rsidRPr="00A509A9">
        <w:rPr>
          <w:sz w:val="28"/>
          <w:szCs w:val="28"/>
          <w:lang w:val="de-DE"/>
        </w:rPr>
        <w:t>]</w:t>
      </w:r>
      <w:r w:rsidRPr="00A509A9">
        <w:rPr>
          <w:sz w:val="28"/>
          <w:szCs w:val="28"/>
        </w:rPr>
        <w:t xml:space="preserve"> </w:t>
      </w:r>
      <w:r w:rsidRPr="00A509A9">
        <w:rPr>
          <w:sz w:val="28"/>
          <w:szCs w:val="28"/>
          <w:lang w:val="de-DE"/>
        </w:rPr>
        <w:t xml:space="preserve">: </w:t>
      </w:r>
      <w:r w:rsidRPr="00A509A9">
        <w:rPr>
          <w:sz w:val="28"/>
          <w:szCs w:val="28"/>
        </w:rPr>
        <w:t>Режим</w:t>
      </w:r>
      <w:r w:rsidRPr="00A509A9">
        <w:rPr>
          <w:sz w:val="28"/>
          <w:szCs w:val="28"/>
          <w:lang w:val="de-DE"/>
        </w:rPr>
        <w:t xml:space="preserve"> </w:t>
      </w:r>
      <w:r w:rsidRPr="00A509A9">
        <w:rPr>
          <w:sz w:val="28"/>
          <w:szCs w:val="28"/>
        </w:rPr>
        <w:t xml:space="preserve">доступа </w:t>
      </w:r>
      <w:r w:rsidRPr="00A509A9">
        <w:rPr>
          <w:sz w:val="28"/>
          <w:szCs w:val="28"/>
          <w:lang w:val="de-DE"/>
        </w:rPr>
        <w:t xml:space="preserve">: </w:t>
      </w:r>
      <w:hyperlink r:id="rId9" w:history="1">
        <w:r w:rsidR="000E60E0" w:rsidRPr="00A509A9">
          <w:rPr>
            <w:rStyle w:val="af7"/>
            <w:rFonts w:ascii="Times New Roman" w:hAnsi="Times New Roman"/>
            <w:color w:val="auto"/>
            <w:sz w:val="28"/>
            <w:szCs w:val="28"/>
            <w:bdr w:val="none" w:sz="0" w:space="0" w:color="auto"/>
            <w:lang w:val="de-DE"/>
          </w:rPr>
          <w:t>http://www.online.wsj.com/articles</w:t>
        </w:r>
        <w:r w:rsidR="000E60E0" w:rsidRPr="00A509A9">
          <w:rPr>
            <w:rStyle w:val="af7"/>
            <w:rFonts w:ascii="Times New Roman" w:hAnsi="Times New Roman"/>
            <w:color w:val="auto"/>
            <w:sz w:val="28"/>
            <w:szCs w:val="28"/>
            <w:bdr w:val="none" w:sz="0" w:space="0" w:color="auto"/>
          </w:rPr>
          <w:t>.</w:t>
        </w:r>
        <w:r w:rsidR="000E60E0" w:rsidRPr="00A509A9">
          <w:rPr>
            <w:rStyle w:val="af7"/>
            <w:rFonts w:ascii="Times New Roman" w:hAnsi="Times New Roman"/>
            <w:color w:val="auto"/>
            <w:sz w:val="28"/>
            <w:szCs w:val="28"/>
            <w:bdr w:val="none" w:sz="0" w:space="0" w:color="auto"/>
            <w:lang w:val="de-DE"/>
          </w:rPr>
          <w:t xml:space="preserve"> </w:t>
        </w:r>
        <w:r w:rsidR="000E60E0" w:rsidRPr="00A509A9">
          <w:rPr>
            <w:rStyle w:val="af7"/>
            <w:rFonts w:ascii="Times New Roman" w:hAnsi="Times New Roman"/>
            <w:color w:val="auto"/>
            <w:sz w:val="28"/>
            <w:szCs w:val="28"/>
            <w:bdr w:val="none" w:sz="0" w:space="0" w:color="auto"/>
          </w:rPr>
          <w:t>– 02.10.2009</w:t>
        </w:r>
      </w:hyperlink>
      <w:r w:rsidRPr="00A509A9">
        <w:rPr>
          <w:sz w:val="28"/>
          <w:szCs w:val="28"/>
        </w:rPr>
        <w:t>; 07.10.2009; 09.10.2009; 11.10.2009; 21.10.2009; 02.11.2009; 07.11.2009; 08.11.2009; 09.11.2009; 10.11.2009; 04.12.2009; 05.12.2009; 08.12.2009; 09.12.2009; 18.12.2009; 01.01.2010; 02.01.2010; 04.01.2010; 06.01.2010; 09.01.2010; 26.01.2010; 01.02.2010; 10.02.2010; 18.02.2010; 21.02.2010; 22.02.2010; 23.02.2010; 25.02.2010.</w:t>
      </w:r>
    </w:p>
    <w:p w:rsidR="008056E0" w:rsidRPr="00A509A9" w:rsidRDefault="008056E0" w:rsidP="00A509A9">
      <w:pPr>
        <w:pStyle w:val="a7"/>
        <w:widowControl w:val="0"/>
        <w:tabs>
          <w:tab w:val="left" w:pos="426"/>
        </w:tabs>
        <w:rPr>
          <w:sz w:val="28"/>
          <w:szCs w:val="28"/>
          <w:lang w:val="en-US"/>
        </w:rPr>
      </w:pPr>
      <w:r w:rsidRPr="00A509A9">
        <w:rPr>
          <w:sz w:val="28"/>
          <w:szCs w:val="28"/>
        </w:rPr>
        <w:t>СЛОВАРИ</w:t>
      </w:r>
    </w:p>
    <w:p w:rsidR="008056E0" w:rsidRPr="00A509A9" w:rsidRDefault="008056E0" w:rsidP="00A509A9">
      <w:pPr>
        <w:pStyle w:val="a3"/>
        <w:widowControl w:val="0"/>
        <w:numPr>
          <w:ilvl w:val="0"/>
          <w:numId w:val="42"/>
        </w:numPr>
        <w:tabs>
          <w:tab w:val="left" w:pos="426"/>
        </w:tabs>
        <w:spacing w:after="0" w:line="360" w:lineRule="auto"/>
        <w:ind w:left="0" w:firstLine="0"/>
        <w:jc w:val="both"/>
        <w:rPr>
          <w:rFonts w:ascii="Times New Roman" w:hAnsi="Times New Roman"/>
          <w:sz w:val="28"/>
          <w:szCs w:val="28"/>
        </w:rPr>
      </w:pPr>
      <w:r w:rsidRPr="00A509A9">
        <w:rPr>
          <w:rFonts w:ascii="Times New Roman" w:hAnsi="Times New Roman"/>
          <w:sz w:val="28"/>
          <w:szCs w:val="28"/>
        </w:rPr>
        <w:t>Большой англо-русский словарь языка / ред.</w:t>
      </w:r>
      <w:r w:rsidR="00A509A9">
        <w:rPr>
          <w:rFonts w:ascii="Times New Roman" w:hAnsi="Times New Roman"/>
          <w:sz w:val="28"/>
          <w:szCs w:val="28"/>
        </w:rPr>
        <w:t xml:space="preserve"> И. Р. Гальперин. – М., 1987. </w:t>
      </w:r>
      <w:r w:rsidRPr="00A509A9">
        <w:rPr>
          <w:rFonts w:ascii="Times New Roman" w:hAnsi="Times New Roman"/>
          <w:sz w:val="28"/>
          <w:szCs w:val="28"/>
        </w:rPr>
        <w:t xml:space="preserve">1688 с. </w:t>
      </w:r>
    </w:p>
    <w:p w:rsidR="008056E0" w:rsidRPr="00A509A9" w:rsidRDefault="008056E0" w:rsidP="00A509A9">
      <w:pPr>
        <w:pStyle w:val="a7"/>
        <w:widowControl w:val="0"/>
        <w:numPr>
          <w:ilvl w:val="0"/>
          <w:numId w:val="42"/>
        </w:numPr>
        <w:tabs>
          <w:tab w:val="left" w:pos="426"/>
        </w:tabs>
        <w:ind w:left="0" w:firstLine="0"/>
        <w:rPr>
          <w:sz w:val="28"/>
          <w:szCs w:val="28"/>
        </w:rPr>
      </w:pPr>
      <w:r w:rsidRPr="00A509A9">
        <w:rPr>
          <w:sz w:val="28"/>
          <w:szCs w:val="28"/>
        </w:rPr>
        <w:t xml:space="preserve">Мюллер В.К. Новый англо-русский словарь: ок. 170 000 слов и словосочетаний. – М.: Рус. Яз. – Медиа, 2003. – 946 с. </w:t>
      </w:r>
    </w:p>
    <w:p w:rsidR="008056E0" w:rsidRPr="00A509A9" w:rsidRDefault="008056E0" w:rsidP="00A509A9">
      <w:pPr>
        <w:pStyle w:val="a3"/>
        <w:widowControl w:val="0"/>
        <w:numPr>
          <w:ilvl w:val="0"/>
          <w:numId w:val="42"/>
        </w:numPr>
        <w:tabs>
          <w:tab w:val="left" w:pos="426"/>
        </w:tabs>
        <w:spacing w:after="0" w:line="360" w:lineRule="auto"/>
        <w:ind w:left="0" w:firstLine="0"/>
        <w:jc w:val="both"/>
        <w:rPr>
          <w:rFonts w:ascii="Times New Roman" w:hAnsi="Times New Roman"/>
          <w:sz w:val="28"/>
          <w:szCs w:val="28"/>
          <w:lang w:val="en-US"/>
        </w:rPr>
      </w:pPr>
      <w:r w:rsidRPr="00A509A9">
        <w:rPr>
          <w:rFonts w:ascii="Times New Roman" w:hAnsi="Times New Roman"/>
          <w:sz w:val="28"/>
          <w:szCs w:val="28"/>
          <w:lang w:val="en-US"/>
        </w:rPr>
        <w:t>Collins English Dictionary 8</w:t>
      </w:r>
      <w:r w:rsidRPr="00A509A9">
        <w:rPr>
          <w:rFonts w:ascii="Times New Roman" w:hAnsi="Times New Roman"/>
          <w:sz w:val="28"/>
          <w:szCs w:val="28"/>
          <w:vertAlign w:val="superscript"/>
          <w:lang w:val="en-US"/>
        </w:rPr>
        <w:t>th</w:t>
      </w:r>
      <w:r w:rsidRPr="00A509A9">
        <w:rPr>
          <w:rFonts w:ascii="Times New Roman" w:hAnsi="Times New Roman"/>
          <w:sz w:val="28"/>
          <w:szCs w:val="28"/>
          <w:lang w:val="en-US"/>
        </w:rPr>
        <w:t xml:space="preserve"> Edition first published in 2006 [</w:t>
      </w:r>
      <w:r w:rsidRPr="00A509A9">
        <w:rPr>
          <w:rFonts w:ascii="Times New Roman" w:hAnsi="Times New Roman"/>
          <w:sz w:val="28"/>
          <w:szCs w:val="28"/>
        </w:rPr>
        <w:t>электронный</w:t>
      </w:r>
      <w:r w:rsidRPr="00A509A9">
        <w:rPr>
          <w:rFonts w:ascii="Times New Roman" w:hAnsi="Times New Roman"/>
          <w:sz w:val="28"/>
          <w:szCs w:val="28"/>
          <w:lang w:val="en-US"/>
        </w:rPr>
        <w:t xml:space="preserve"> </w:t>
      </w:r>
      <w:r w:rsidRPr="00A509A9">
        <w:rPr>
          <w:rFonts w:ascii="Times New Roman" w:hAnsi="Times New Roman"/>
          <w:sz w:val="28"/>
          <w:szCs w:val="28"/>
        </w:rPr>
        <w:t>ресурс</w:t>
      </w:r>
      <w:r w:rsidRPr="00A509A9">
        <w:rPr>
          <w:rFonts w:ascii="Times New Roman" w:hAnsi="Times New Roman"/>
          <w:sz w:val="28"/>
          <w:szCs w:val="28"/>
          <w:lang w:val="en-US"/>
        </w:rPr>
        <w:t>].</w:t>
      </w:r>
    </w:p>
    <w:p w:rsidR="008056E0" w:rsidRPr="00A509A9" w:rsidRDefault="008056E0" w:rsidP="00A509A9">
      <w:pPr>
        <w:pStyle w:val="a3"/>
        <w:widowControl w:val="0"/>
        <w:numPr>
          <w:ilvl w:val="0"/>
          <w:numId w:val="42"/>
        </w:numPr>
        <w:tabs>
          <w:tab w:val="left" w:pos="426"/>
        </w:tabs>
        <w:spacing w:after="0" w:line="360" w:lineRule="auto"/>
        <w:ind w:left="0" w:firstLine="0"/>
        <w:jc w:val="both"/>
        <w:rPr>
          <w:rFonts w:ascii="Times New Roman" w:hAnsi="Times New Roman"/>
          <w:sz w:val="28"/>
          <w:szCs w:val="28"/>
          <w:lang w:val="en-US"/>
        </w:rPr>
      </w:pPr>
      <w:r w:rsidRPr="00A509A9">
        <w:rPr>
          <w:rFonts w:ascii="Times New Roman" w:hAnsi="Times New Roman"/>
          <w:sz w:val="28"/>
          <w:szCs w:val="28"/>
          <w:lang w:val="en-US"/>
        </w:rPr>
        <w:t>Longman Dict</w:t>
      </w:r>
      <w:r w:rsidR="00A509A9">
        <w:rPr>
          <w:rFonts w:ascii="Times New Roman" w:hAnsi="Times New Roman"/>
          <w:sz w:val="28"/>
          <w:szCs w:val="28"/>
          <w:lang w:val="en-US"/>
        </w:rPr>
        <w:t>ionary of Contemporary English</w:t>
      </w:r>
      <w:r w:rsidRPr="00A509A9">
        <w:rPr>
          <w:rFonts w:ascii="Times New Roman" w:hAnsi="Times New Roman"/>
          <w:sz w:val="28"/>
          <w:szCs w:val="28"/>
          <w:lang w:val="en-US"/>
        </w:rPr>
        <w:t xml:space="preserve"> ed. Della Summers. – 4th edition. – Harlow : Pearson Education Limited, 2005. – 1950 p.</w:t>
      </w:r>
    </w:p>
    <w:p w:rsidR="00A509A9" w:rsidRPr="0074401D" w:rsidRDefault="00A509A9" w:rsidP="00A509A9">
      <w:pPr>
        <w:pStyle w:val="a3"/>
        <w:widowControl w:val="0"/>
        <w:tabs>
          <w:tab w:val="left" w:pos="426"/>
        </w:tabs>
        <w:spacing w:after="0" w:line="360" w:lineRule="auto"/>
        <w:ind w:left="0"/>
        <w:jc w:val="center"/>
        <w:rPr>
          <w:rFonts w:ascii="Times New Roman" w:hAnsi="Times New Roman"/>
          <w:color w:val="FFFFFF"/>
          <w:sz w:val="28"/>
          <w:szCs w:val="28"/>
          <w:lang w:val="en-US"/>
        </w:rPr>
      </w:pPr>
      <w:bookmarkStart w:id="0" w:name="_GoBack"/>
      <w:bookmarkEnd w:id="0"/>
    </w:p>
    <w:sectPr w:rsidR="00A509A9" w:rsidRPr="0074401D" w:rsidSect="00A509A9">
      <w:headerReference w:type="default" r:id="rId10"/>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401D" w:rsidRDefault="0074401D" w:rsidP="00B51EB2">
      <w:pPr>
        <w:spacing w:after="0" w:line="240" w:lineRule="auto"/>
      </w:pPr>
      <w:r>
        <w:separator/>
      </w:r>
    </w:p>
  </w:endnote>
  <w:endnote w:type="continuationSeparator" w:id="0">
    <w:p w:rsidR="0074401D" w:rsidRDefault="0074401D" w:rsidP="00B51E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UnicodeMS">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401D" w:rsidRDefault="0074401D" w:rsidP="00B51EB2">
      <w:pPr>
        <w:spacing w:after="0" w:line="240" w:lineRule="auto"/>
      </w:pPr>
      <w:r>
        <w:separator/>
      </w:r>
    </w:p>
  </w:footnote>
  <w:footnote w:type="continuationSeparator" w:id="0">
    <w:p w:rsidR="0074401D" w:rsidRDefault="0074401D" w:rsidP="00B51EB2">
      <w:pPr>
        <w:spacing w:after="0" w:line="240" w:lineRule="auto"/>
      </w:pPr>
      <w:r>
        <w:continuationSeparator/>
      </w:r>
    </w:p>
  </w:footnote>
  <w:footnote w:id="1">
    <w:p w:rsidR="0074401D" w:rsidRDefault="00486237" w:rsidP="00FA66ED">
      <w:pPr>
        <w:shd w:val="clear" w:color="auto" w:fill="FFFFFF"/>
        <w:autoSpaceDE w:val="0"/>
        <w:autoSpaceDN w:val="0"/>
        <w:adjustRightInd w:val="0"/>
        <w:spacing w:after="0" w:line="240" w:lineRule="auto"/>
        <w:jc w:val="both"/>
      </w:pPr>
      <w:r w:rsidRPr="00C83C79">
        <w:rPr>
          <w:rStyle w:val="a9"/>
          <w:rFonts w:ascii="Times New Roman" w:hAnsi="Times New Roman"/>
          <w:sz w:val="20"/>
          <w:szCs w:val="20"/>
        </w:rPr>
        <w:footnoteRef/>
      </w:r>
      <w:r w:rsidRPr="00C83C79">
        <w:rPr>
          <w:rFonts w:ascii="Times New Roman" w:hAnsi="Times New Roman"/>
          <w:sz w:val="20"/>
          <w:szCs w:val="20"/>
        </w:rPr>
        <w:t xml:space="preserve"> </w:t>
      </w:r>
      <w:r w:rsidRPr="001C5DEA">
        <w:rPr>
          <w:rFonts w:ascii="Times New Roman" w:hAnsi="Times New Roman"/>
          <w:iCs/>
          <w:color w:val="000000"/>
          <w:sz w:val="20"/>
          <w:szCs w:val="20"/>
        </w:rPr>
        <w:t xml:space="preserve">Березин В.М. </w:t>
      </w:r>
      <w:r w:rsidRPr="001C5DEA">
        <w:rPr>
          <w:rFonts w:ascii="Times New Roman" w:hAnsi="Times New Roman"/>
          <w:color w:val="000000"/>
          <w:sz w:val="20"/>
          <w:szCs w:val="20"/>
        </w:rPr>
        <w:t>Теория массовой коммун</w:t>
      </w:r>
      <w:r>
        <w:rPr>
          <w:rFonts w:ascii="Times New Roman" w:hAnsi="Times New Roman"/>
          <w:color w:val="000000"/>
          <w:sz w:val="20"/>
          <w:szCs w:val="20"/>
        </w:rPr>
        <w:t>икации. – М.: Изд-во РУДН, 1997</w:t>
      </w:r>
      <w:r w:rsidRPr="00FA66ED">
        <w:rPr>
          <w:rFonts w:ascii="Times New Roman" w:hAnsi="Times New Roman"/>
          <w:color w:val="000000"/>
          <w:sz w:val="20"/>
          <w:szCs w:val="20"/>
        </w:rPr>
        <w:t xml:space="preserve">. </w:t>
      </w:r>
      <w:r>
        <w:rPr>
          <w:rFonts w:ascii="Times New Roman" w:hAnsi="Times New Roman"/>
          <w:color w:val="000000"/>
          <w:sz w:val="20"/>
          <w:szCs w:val="20"/>
        </w:rPr>
        <w:t>–</w:t>
      </w:r>
      <w:r w:rsidRPr="00FA66ED">
        <w:rPr>
          <w:rFonts w:ascii="Times New Roman" w:hAnsi="Times New Roman"/>
          <w:color w:val="000000"/>
          <w:sz w:val="20"/>
          <w:szCs w:val="20"/>
        </w:rPr>
        <w:t xml:space="preserve"> </w:t>
      </w:r>
      <w:r>
        <w:rPr>
          <w:rFonts w:ascii="Times New Roman" w:hAnsi="Times New Roman"/>
          <w:color w:val="000000"/>
          <w:sz w:val="20"/>
          <w:szCs w:val="20"/>
          <w:lang w:val="en-US"/>
        </w:rPr>
        <w:t>C</w:t>
      </w:r>
      <w:r w:rsidRPr="00FA66ED">
        <w:rPr>
          <w:rFonts w:ascii="Times New Roman" w:hAnsi="Times New Roman"/>
          <w:color w:val="000000"/>
          <w:sz w:val="20"/>
          <w:szCs w:val="20"/>
        </w:rPr>
        <w:t>. 158</w:t>
      </w:r>
      <w:r>
        <w:rPr>
          <w:rFonts w:ascii="Times New Roman" w:hAnsi="Times New Roman"/>
          <w:color w:val="000000"/>
          <w:sz w:val="20"/>
          <w:szCs w:val="20"/>
        </w:rPr>
        <w:t>.</w:t>
      </w:r>
    </w:p>
  </w:footnote>
  <w:footnote w:id="2">
    <w:p w:rsidR="0074401D" w:rsidRDefault="00486237" w:rsidP="00336ADE">
      <w:pPr>
        <w:spacing w:line="360" w:lineRule="auto"/>
        <w:jc w:val="both"/>
      </w:pPr>
      <w:r w:rsidRPr="00336ADE">
        <w:rPr>
          <w:rStyle w:val="a9"/>
          <w:rFonts w:ascii="Times New Roman" w:hAnsi="Times New Roman"/>
          <w:sz w:val="20"/>
          <w:szCs w:val="20"/>
        </w:rPr>
        <w:footnoteRef/>
      </w:r>
      <w:r w:rsidRPr="00336ADE">
        <w:rPr>
          <w:rFonts w:ascii="Times New Roman" w:hAnsi="Times New Roman"/>
          <w:sz w:val="20"/>
          <w:szCs w:val="20"/>
        </w:rPr>
        <w:t xml:space="preserve"> </w:t>
      </w:r>
      <w:r w:rsidRPr="001C5DEA">
        <w:rPr>
          <w:rFonts w:ascii="Times New Roman" w:hAnsi="Times New Roman"/>
          <w:sz w:val="20"/>
          <w:szCs w:val="20"/>
        </w:rPr>
        <w:t>Васильева А.Н. Газетно-публицистический стиль речи. – М., Русский язык, 1982</w:t>
      </w:r>
      <w:r>
        <w:rPr>
          <w:rFonts w:ascii="Times New Roman" w:hAnsi="Times New Roman"/>
          <w:sz w:val="20"/>
          <w:szCs w:val="20"/>
        </w:rPr>
        <w:t>.</w:t>
      </w:r>
      <w:r w:rsidRPr="00FA66ED">
        <w:rPr>
          <w:rFonts w:ascii="Times New Roman" w:hAnsi="Times New Roman"/>
          <w:sz w:val="20"/>
          <w:szCs w:val="20"/>
        </w:rPr>
        <w:t xml:space="preserve"> </w:t>
      </w:r>
      <w:r>
        <w:rPr>
          <w:rFonts w:ascii="Times New Roman" w:hAnsi="Times New Roman"/>
          <w:sz w:val="20"/>
          <w:szCs w:val="20"/>
        </w:rPr>
        <w:t>–</w:t>
      </w:r>
      <w:r w:rsidRPr="00FA66ED">
        <w:rPr>
          <w:rFonts w:ascii="Times New Roman" w:hAnsi="Times New Roman"/>
          <w:sz w:val="20"/>
          <w:szCs w:val="20"/>
        </w:rPr>
        <w:t xml:space="preserve"> </w:t>
      </w:r>
      <w:r>
        <w:rPr>
          <w:rFonts w:ascii="Times New Roman" w:hAnsi="Times New Roman"/>
          <w:sz w:val="20"/>
          <w:szCs w:val="20"/>
          <w:lang w:val="en-US"/>
        </w:rPr>
        <w:t>C</w:t>
      </w:r>
      <w:r w:rsidRPr="00FA66ED">
        <w:rPr>
          <w:rFonts w:ascii="Times New Roman" w:hAnsi="Times New Roman"/>
          <w:sz w:val="20"/>
          <w:szCs w:val="20"/>
        </w:rPr>
        <w:t>. 30</w:t>
      </w:r>
      <w:r>
        <w:rPr>
          <w:rFonts w:ascii="Times New Roman" w:hAnsi="Times New Roman"/>
          <w:sz w:val="20"/>
          <w:szCs w:val="20"/>
        </w:rPr>
        <w:t>.</w:t>
      </w:r>
    </w:p>
  </w:footnote>
  <w:footnote w:id="3">
    <w:p w:rsidR="0074401D" w:rsidRDefault="00486237" w:rsidP="001C5DEA">
      <w:pPr>
        <w:spacing w:line="360" w:lineRule="auto"/>
        <w:jc w:val="both"/>
      </w:pPr>
      <w:r>
        <w:rPr>
          <w:rStyle w:val="a9"/>
        </w:rPr>
        <w:footnoteRef/>
      </w:r>
      <w:r>
        <w:t xml:space="preserve"> </w:t>
      </w:r>
      <w:r w:rsidRPr="001C5DEA">
        <w:rPr>
          <w:rFonts w:ascii="Times New Roman" w:hAnsi="Times New Roman"/>
          <w:sz w:val="20"/>
          <w:szCs w:val="20"/>
        </w:rPr>
        <w:t xml:space="preserve">Васильева А.Н. Газетно-публицистический стиль речи. </w:t>
      </w:r>
      <w:r>
        <w:rPr>
          <w:rFonts w:ascii="Times New Roman" w:hAnsi="Times New Roman"/>
          <w:sz w:val="20"/>
          <w:szCs w:val="20"/>
          <w:lang w:val="en-US"/>
        </w:rPr>
        <w:t>C</w:t>
      </w:r>
      <w:r w:rsidRPr="00FA66ED">
        <w:rPr>
          <w:rFonts w:ascii="Times New Roman" w:hAnsi="Times New Roman"/>
          <w:sz w:val="20"/>
          <w:szCs w:val="20"/>
        </w:rPr>
        <w:t>. 31.</w:t>
      </w:r>
    </w:p>
  </w:footnote>
  <w:footnote w:id="4">
    <w:p w:rsidR="0074401D" w:rsidRDefault="00486237" w:rsidP="00EA0429">
      <w:pPr>
        <w:pStyle w:val="a7"/>
        <w:spacing w:line="240" w:lineRule="auto"/>
      </w:pPr>
      <w:r>
        <w:rPr>
          <w:rStyle w:val="a9"/>
        </w:rPr>
        <w:footnoteRef/>
      </w:r>
      <w:r>
        <w:t xml:space="preserve"> </w:t>
      </w:r>
      <w:r w:rsidRPr="001C5DEA">
        <w:t>Кривенко Б.В. Язык массовой коммуникации: лексико-семиотический аспект Воронеж,</w:t>
      </w:r>
      <w:r w:rsidRPr="001C5DEA">
        <w:rPr>
          <w:noProof/>
        </w:rPr>
        <w:t xml:space="preserve"> 1993.</w:t>
      </w:r>
      <w:r w:rsidRPr="00FA66ED">
        <w:rPr>
          <w:noProof/>
        </w:rPr>
        <w:t xml:space="preserve"> </w:t>
      </w:r>
      <w:r>
        <w:rPr>
          <w:noProof/>
        </w:rPr>
        <w:t>–</w:t>
      </w:r>
      <w:r w:rsidRPr="00FA66ED">
        <w:rPr>
          <w:noProof/>
        </w:rPr>
        <w:t xml:space="preserve"> </w:t>
      </w:r>
      <w:r>
        <w:rPr>
          <w:noProof/>
          <w:lang w:val="en-US"/>
        </w:rPr>
        <w:t>C</w:t>
      </w:r>
      <w:r w:rsidRPr="00FA66ED">
        <w:rPr>
          <w:noProof/>
        </w:rPr>
        <w:t xml:space="preserve">. 122. </w:t>
      </w:r>
    </w:p>
  </w:footnote>
  <w:footnote w:id="5">
    <w:p w:rsidR="0074401D" w:rsidRDefault="00486237" w:rsidP="00EA0429">
      <w:pPr>
        <w:pStyle w:val="a7"/>
        <w:spacing w:line="240" w:lineRule="auto"/>
      </w:pPr>
      <w:r>
        <w:rPr>
          <w:rStyle w:val="a9"/>
        </w:rPr>
        <w:footnoteRef/>
      </w:r>
      <w:r>
        <w:t xml:space="preserve"> Там же.</w:t>
      </w:r>
      <w:r>
        <w:rPr>
          <w:lang w:val="en-US"/>
        </w:rPr>
        <w:t>C</w:t>
      </w:r>
      <w:r w:rsidRPr="00FA66ED">
        <w:t>. 123 –</w:t>
      </w:r>
      <w:r w:rsidRPr="003D7C91">
        <w:t xml:space="preserve"> 124.</w:t>
      </w:r>
    </w:p>
  </w:footnote>
  <w:footnote w:id="6">
    <w:p w:rsidR="0074401D" w:rsidRDefault="00486237" w:rsidP="00EA0429">
      <w:pPr>
        <w:shd w:val="clear" w:color="auto" w:fill="FFFFFF"/>
        <w:autoSpaceDE w:val="0"/>
        <w:autoSpaceDN w:val="0"/>
        <w:adjustRightInd w:val="0"/>
        <w:spacing w:after="0" w:line="240" w:lineRule="auto"/>
        <w:jc w:val="both"/>
      </w:pPr>
      <w:r w:rsidRPr="001A3624">
        <w:rPr>
          <w:rStyle w:val="a9"/>
          <w:rFonts w:ascii="Times New Roman" w:hAnsi="Times New Roman"/>
          <w:sz w:val="20"/>
          <w:szCs w:val="20"/>
        </w:rPr>
        <w:footnoteRef/>
      </w:r>
      <w:r w:rsidRPr="001A3624">
        <w:rPr>
          <w:rFonts w:ascii="Times New Roman" w:hAnsi="Times New Roman"/>
          <w:sz w:val="20"/>
          <w:szCs w:val="20"/>
        </w:rPr>
        <w:t xml:space="preserve"> </w:t>
      </w:r>
      <w:r w:rsidRPr="001A3624">
        <w:rPr>
          <w:rFonts w:ascii="Times New Roman" w:hAnsi="Times New Roman"/>
          <w:iCs/>
          <w:color w:val="000000"/>
          <w:sz w:val="20"/>
          <w:szCs w:val="20"/>
        </w:rPr>
        <w:t xml:space="preserve">Ворошилов В.В. </w:t>
      </w:r>
      <w:r w:rsidRPr="001A3624">
        <w:rPr>
          <w:rFonts w:ascii="Times New Roman" w:hAnsi="Times New Roman"/>
          <w:color w:val="000000"/>
          <w:sz w:val="20"/>
          <w:szCs w:val="20"/>
        </w:rPr>
        <w:t xml:space="preserve">Журналистика и бизнес: реклама и «паблик рилейшнз» в структуре массовой информации: Учеб. пособ. </w:t>
      </w:r>
      <w:r>
        <w:rPr>
          <w:rFonts w:ascii="Times New Roman" w:hAnsi="Times New Roman"/>
          <w:color w:val="000000"/>
          <w:sz w:val="20"/>
          <w:szCs w:val="20"/>
        </w:rPr>
        <w:t>–</w:t>
      </w:r>
      <w:r w:rsidRPr="001A3624">
        <w:rPr>
          <w:rFonts w:ascii="Times New Roman" w:hAnsi="Times New Roman"/>
          <w:color w:val="000000"/>
          <w:sz w:val="20"/>
          <w:szCs w:val="20"/>
        </w:rPr>
        <w:t xml:space="preserve"> СПб., 1993. </w:t>
      </w:r>
      <w:r>
        <w:rPr>
          <w:rFonts w:ascii="Times New Roman" w:hAnsi="Times New Roman"/>
          <w:color w:val="000000"/>
          <w:sz w:val="20"/>
          <w:szCs w:val="20"/>
        </w:rPr>
        <w:t>–</w:t>
      </w:r>
      <w:r w:rsidRPr="001A3624">
        <w:rPr>
          <w:rFonts w:ascii="Times New Roman" w:hAnsi="Times New Roman"/>
          <w:color w:val="000000"/>
          <w:sz w:val="20"/>
          <w:szCs w:val="20"/>
        </w:rPr>
        <w:t xml:space="preserve"> </w:t>
      </w:r>
      <w:r>
        <w:rPr>
          <w:rFonts w:ascii="Times New Roman" w:hAnsi="Times New Roman"/>
          <w:color w:val="000000"/>
          <w:sz w:val="20"/>
          <w:szCs w:val="20"/>
        </w:rPr>
        <w:t>С. 46</w:t>
      </w:r>
      <w:r w:rsidRPr="001A3624">
        <w:rPr>
          <w:rFonts w:ascii="Times New Roman" w:hAnsi="Times New Roman"/>
          <w:color w:val="000000"/>
          <w:sz w:val="20"/>
          <w:szCs w:val="20"/>
        </w:rPr>
        <w:t>.</w:t>
      </w:r>
    </w:p>
  </w:footnote>
  <w:footnote w:id="7">
    <w:p w:rsidR="0074401D" w:rsidRDefault="00486237" w:rsidP="00EA0429">
      <w:pPr>
        <w:pStyle w:val="a7"/>
        <w:spacing w:line="240" w:lineRule="auto"/>
      </w:pPr>
      <w:r w:rsidRPr="001A3624">
        <w:rPr>
          <w:rStyle w:val="a9"/>
        </w:rPr>
        <w:footnoteRef/>
      </w:r>
      <w:r>
        <w:t xml:space="preserve"> Большой англо-русский словарь /</w:t>
      </w:r>
      <w:r w:rsidRPr="001A3624">
        <w:t xml:space="preserve"> Под ред. </w:t>
      </w:r>
      <w:r>
        <w:t xml:space="preserve">И.Р. </w:t>
      </w:r>
      <w:r w:rsidRPr="001A3624">
        <w:t>Гальперина</w:t>
      </w:r>
      <w:r w:rsidRPr="001A0B5B">
        <w:t>.</w:t>
      </w:r>
      <w:r>
        <w:t xml:space="preserve"> – </w:t>
      </w:r>
      <w:r w:rsidRPr="001A3624">
        <w:t>М</w:t>
      </w:r>
      <w:r w:rsidRPr="001A0B5B">
        <w:t>., 1987</w:t>
      </w:r>
      <w:r>
        <w:t>. – С. 497.</w:t>
      </w:r>
    </w:p>
  </w:footnote>
  <w:footnote w:id="8">
    <w:p w:rsidR="00486237" w:rsidRPr="00160760" w:rsidRDefault="00486237" w:rsidP="00160760">
      <w:pPr>
        <w:pStyle w:val="a7"/>
        <w:spacing w:line="240" w:lineRule="auto"/>
      </w:pPr>
      <w:r>
        <w:rPr>
          <w:rStyle w:val="a9"/>
        </w:rPr>
        <w:footnoteRef/>
      </w:r>
      <w:r>
        <w:t xml:space="preserve"> </w:t>
      </w:r>
      <w:r w:rsidRPr="001C5DEA">
        <w:t xml:space="preserve">Кривенко Б.В. Язык массовой коммуникации: лексико-семиотический </w:t>
      </w:r>
      <w:r w:rsidRPr="00160760">
        <w:t>аспект</w:t>
      </w:r>
      <w:r>
        <w:t xml:space="preserve">: </w:t>
      </w:r>
      <w:r w:rsidRPr="001A3624">
        <w:rPr>
          <w:color w:val="000000"/>
        </w:rPr>
        <w:t>Учеб. пособ.</w:t>
      </w:r>
      <w:r>
        <w:rPr>
          <w:color w:val="000000"/>
        </w:rPr>
        <w:t xml:space="preserve"> –</w:t>
      </w:r>
      <w:r w:rsidRPr="00160760">
        <w:t xml:space="preserve"> Воронеж,</w:t>
      </w:r>
      <w:r w:rsidRPr="00160760">
        <w:rPr>
          <w:noProof/>
        </w:rPr>
        <w:t xml:space="preserve"> 1993 – </w:t>
      </w:r>
    </w:p>
    <w:p w:rsidR="0074401D" w:rsidRDefault="00486237" w:rsidP="00EA0429">
      <w:pPr>
        <w:pStyle w:val="a7"/>
        <w:spacing w:line="240" w:lineRule="auto"/>
      </w:pPr>
      <w:r w:rsidRPr="00160760">
        <w:rPr>
          <w:noProof/>
        </w:rPr>
        <w:t>С. 103.</w:t>
      </w:r>
    </w:p>
  </w:footnote>
  <w:footnote w:id="9">
    <w:p w:rsidR="0074401D" w:rsidRDefault="00486237" w:rsidP="00DD4180">
      <w:pPr>
        <w:pStyle w:val="a7"/>
        <w:spacing w:line="240" w:lineRule="auto"/>
      </w:pPr>
      <w:r>
        <w:rPr>
          <w:rStyle w:val="a9"/>
        </w:rPr>
        <w:footnoteRef/>
      </w:r>
      <w:r>
        <w:t xml:space="preserve"> Там же. </w:t>
      </w:r>
      <w:r w:rsidRPr="00160760">
        <w:rPr>
          <w:noProof/>
        </w:rPr>
        <w:t>С. 103.</w:t>
      </w:r>
    </w:p>
  </w:footnote>
  <w:footnote w:id="10">
    <w:p w:rsidR="0074401D" w:rsidRDefault="00486237">
      <w:pPr>
        <w:pStyle w:val="a7"/>
      </w:pPr>
      <w:r>
        <w:rPr>
          <w:rStyle w:val="a9"/>
        </w:rPr>
        <w:footnoteRef/>
      </w:r>
      <w:r>
        <w:t xml:space="preserve"> </w:t>
      </w:r>
      <w:r w:rsidRPr="001C5DEA">
        <w:t xml:space="preserve">Кривенко Б.В. Язык массовой коммуникации: лексико-семиотический </w:t>
      </w:r>
      <w:r w:rsidRPr="00160760">
        <w:t>аспект</w:t>
      </w:r>
      <w:r>
        <w:t>. С. 103.</w:t>
      </w:r>
    </w:p>
  </w:footnote>
  <w:footnote w:id="11">
    <w:p w:rsidR="0074401D" w:rsidRDefault="00486237" w:rsidP="00DF6A62">
      <w:pPr>
        <w:pStyle w:val="a7"/>
        <w:spacing w:line="240" w:lineRule="auto"/>
      </w:pPr>
      <w:r w:rsidRPr="00DF6A62">
        <w:rPr>
          <w:rStyle w:val="a9"/>
        </w:rPr>
        <w:footnoteRef/>
      </w:r>
      <w:r w:rsidRPr="00DF6A62">
        <w:t xml:space="preserve"> </w:t>
      </w:r>
      <w:r w:rsidRPr="0040569D">
        <w:t>Ворошилов В.В. Журналистика. Учебник для ВУЗов. – СПб., 2009. – С. 70 – 73.</w:t>
      </w:r>
    </w:p>
  </w:footnote>
  <w:footnote w:id="12">
    <w:p w:rsidR="0074401D" w:rsidRDefault="00486237" w:rsidP="00DF6A62">
      <w:pPr>
        <w:pStyle w:val="a7"/>
        <w:spacing w:line="240" w:lineRule="auto"/>
      </w:pPr>
      <w:r w:rsidRPr="00DF6A62">
        <w:rPr>
          <w:rStyle w:val="a9"/>
        </w:rPr>
        <w:footnoteRef/>
      </w:r>
      <w:r w:rsidRPr="00DF6A62">
        <w:t xml:space="preserve"> Щипицына А.А. Понятия «жесткой» и «мягкой» новости в современной американской журналистике // Коммуникативно-функциональное описание языка: Сборник научных статей. Ч. </w:t>
      </w:r>
      <w:r w:rsidRPr="00DF6A62">
        <w:rPr>
          <w:lang w:val="en-US"/>
        </w:rPr>
        <w:t>II</w:t>
      </w:r>
      <w:r w:rsidRPr="00DF6A62">
        <w:t>. – Уфа: РИО БашГУ, 2005. – С. 234</w:t>
      </w:r>
      <w:r>
        <w:t xml:space="preserve"> – </w:t>
      </w:r>
      <w:r w:rsidRPr="00DF6A62">
        <w:t>240.</w:t>
      </w:r>
    </w:p>
  </w:footnote>
  <w:footnote w:id="13">
    <w:p w:rsidR="0074401D" w:rsidRDefault="00486237" w:rsidP="00543ADF">
      <w:pPr>
        <w:pStyle w:val="a7"/>
        <w:spacing w:line="240" w:lineRule="auto"/>
      </w:pPr>
      <w:r w:rsidRPr="00543ADF">
        <w:rPr>
          <w:rStyle w:val="a9"/>
        </w:rPr>
        <w:footnoteRef/>
      </w:r>
      <w:r w:rsidRPr="00543ADF">
        <w:t xml:space="preserve"> </w:t>
      </w:r>
      <w:r w:rsidRPr="0040569D">
        <w:t>Там же. С. 234 – 240.</w:t>
      </w:r>
    </w:p>
  </w:footnote>
  <w:footnote w:id="14">
    <w:p w:rsidR="0074401D" w:rsidRDefault="00486237" w:rsidP="00543ADF">
      <w:pPr>
        <w:pStyle w:val="a7"/>
        <w:spacing w:line="240" w:lineRule="auto"/>
      </w:pPr>
      <w:r w:rsidRPr="0040569D">
        <w:rPr>
          <w:rStyle w:val="a9"/>
        </w:rPr>
        <w:footnoteRef/>
      </w:r>
      <w:r w:rsidRPr="0040569D">
        <w:t xml:space="preserve"> Добросклонская Т.Г. Вопросы изучения медиатекстов.Учеб. пособ. – М., 2005. – С. 105.</w:t>
      </w:r>
    </w:p>
  </w:footnote>
  <w:footnote w:id="15">
    <w:p w:rsidR="0074401D" w:rsidRDefault="00486237" w:rsidP="00983BF3">
      <w:pPr>
        <w:pStyle w:val="a7"/>
        <w:spacing w:line="240" w:lineRule="auto"/>
      </w:pPr>
      <w:r w:rsidRPr="00983BF3">
        <w:rPr>
          <w:rStyle w:val="a9"/>
        </w:rPr>
        <w:footnoteRef/>
      </w:r>
      <w:r w:rsidRPr="00983BF3">
        <w:t xml:space="preserve"> Сметанина С.И.</w:t>
      </w:r>
      <w:r>
        <w:t xml:space="preserve"> Медиатекст в системе культуры. –</w:t>
      </w:r>
      <w:r w:rsidRPr="00983BF3">
        <w:t xml:space="preserve"> СПб., Издательство Михайлова, 2002.</w:t>
      </w:r>
      <w:r>
        <w:t xml:space="preserve"> – С. 11.</w:t>
      </w:r>
    </w:p>
  </w:footnote>
  <w:footnote w:id="16">
    <w:p w:rsidR="0074401D" w:rsidRDefault="00486237" w:rsidP="00BD5F4B">
      <w:pPr>
        <w:spacing w:after="0" w:line="240" w:lineRule="auto"/>
        <w:jc w:val="both"/>
      </w:pPr>
      <w:r w:rsidRPr="00BD5F4B">
        <w:rPr>
          <w:rStyle w:val="a9"/>
          <w:rFonts w:ascii="Times New Roman" w:hAnsi="Times New Roman"/>
          <w:sz w:val="20"/>
          <w:szCs w:val="20"/>
        </w:rPr>
        <w:footnoteRef/>
      </w:r>
      <w:r w:rsidRPr="00BD5F4B">
        <w:rPr>
          <w:rFonts w:ascii="Times New Roman" w:hAnsi="Times New Roman"/>
          <w:sz w:val="20"/>
          <w:szCs w:val="20"/>
        </w:rPr>
        <w:t xml:space="preserve"> Васильева А.Н. Газетно-публицистический стиль речи. </w:t>
      </w:r>
      <w:r>
        <w:rPr>
          <w:rFonts w:ascii="Times New Roman" w:hAnsi="Times New Roman"/>
          <w:sz w:val="20"/>
          <w:szCs w:val="20"/>
        </w:rPr>
        <w:t xml:space="preserve">С. 40. </w:t>
      </w:r>
    </w:p>
  </w:footnote>
  <w:footnote w:id="17">
    <w:p w:rsidR="0074401D" w:rsidRDefault="00486237" w:rsidP="00BD5F4B">
      <w:pPr>
        <w:spacing w:after="0" w:line="240" w:lineRule="auto"/>
        <w:jc w:val="both"/>
      </w:pPr>
      <w:r w:rsidRPr="00BD5F4B">
        <w:rPr>
          <w:rStyle w:val="a9"/>
          <w:rFonts w:ascii="Times New Roman" w:hAnsi="Times New Roman"/>
          <w:sz w:val="20"/>
          <w:szCs w:val="20"/>
        </w:rPr>
        <w:footnoteRef/>
      </w:r>
      <w:r w:rsidRPr="00BD5F4B">
        <w:rPr>
          <w:rFonts w:ascii="Times New Roman" w:hAnsi="Times New Roman"/>
          <w:sz w:val="20"/>
          <w:szCs w:val="20"/>
        </w:rPr>
        <w:t xml:space="preserve"> Добросклонская Т.Г</w:t>
      </w:r>
      <w:r>
        <w:rPr>
          <w:rFonts w:ascii="Times New Roman" w:hAnsi="Times New Roman"/>
          <w:sz w:val="20"/>
          <w:szCs w:val="20"/>
        </w:rPr>
        <w:t>. Вопросы изучения медиатекстов. С. 301 – 302.</w:t>
      </w:r>
    </w:p>
  </w:footnote>
  <w:footnote w:id="18">
    <w:p w:rsidR="0074401D" w:rsidRDefault="00486237" w:rsidP="00BD5F4B">
      <w:pPr>
        <w:pStyle w:val="a7"/>
        <w:spacing w:line="240" w:lineRule="auto"/>
      </w:pPr>
      <w:r w:rsidRPr="00BD5F4B">
        <w:rPr>
          <w:rStyle w:val="a9"/>
        </w:rPr>
        <w:footnoteRef/>
      </w:r>
      <w:r>
        <w:t xml:space="preserve"> </w:t>
      </w:r>
      <w:r w:rsidRPr="00BD5F4B">
        <w:t>Добросклонская Т.Г</w:t>
      </w:r>
      <w:r>
        <w:t xml:space="preserve">. Вопросы изучения медиатекстов. С. 305 – 307. </w:t>
      </w:r>
    </w:p>
  </w:footnote>
  <w:footnote w:id="19">
    <w:p w:rsidR="0074401D" w:rsidRDefault="00486237" w:rsidP="00BD5F4B">
      <w:pPr>
        <w:spacing w:after="0" w:line="240" w:lineRule="auto"/>
        <w:jc w:val="both"/>
      </w:pPr>
      <w:r w:rsidRPr="00BD5F4B">
        <w:rPr>
          <w:rStyle w:val="a9"/>
          <w:rFonts w:ascii="Times New Roman" w:hAnsi="Times New Roman"/>
        </w:rPr>
        <w:footnoteRef/>
      </w:r>
      <w:r w:rsidRPr="00BD5F4B">
        <w:rPr>
          <w:rFonts w:ascii="Times New Roman" w:hAnsi="Times New Roman"/>
        </w:rPr>
        <w:t xml:space="preserve"> </w:t>
      </w:r>
      <w:r w:rsidRPr="00BD5F4B">
        <w:rPr>
          <w:rFonts w:ascii="Times New Roman" w:hAnsi="Times New Roman"/>
          <w:sz w:val="20"/>
          <w:szCs w:val="20"/>
        </w:rPr>
        <w:t>Крупнов В.В. Язык современно</w:t>
      </w:r>
      <w:r>
        <w:rPr>
          <w:rFonts w:ascii="Times New Roman" w:hAnsi="Times New Roman"/>
          <w:sz w:val="20"/>
          <w:szCs w:val="20"/>
        </w:rPr>
        <w:t>й прессы. Англо-русский словарь-</w:t>
      </w:r>
      <w:r w:rsidRPr="00BD5F4B">
        <w:rPr>
          <w:rFonts w:ascii="Times New Roman" w:hAnsi="Times New Roman"/>
          <w:sz w:val="20"/>
          <w:szCs w:val="20"/>
        </w:rPr>
        <w:t>справочник. – М., Высшая школа, 1993.</w:t>
      </w:r>
      <w:r>
        <w:rPr>
          <w:rFonts w:ascii="Times New Roman" w:hAnsi="Times New Roman"/>
          <w:sz w:val="20"/>
          <w:szCs w:val="20"/>
        </w:rPr>
        <w:t xml:space="preserve"> – С. 112. </w:t>
      </w:r>
    </w:p>
  </w:footnote>
  <w:footnote w:id="20">
    <w:p w:rsidR="0074401D" w:rsidRDefault="00486237" w:rsidP="00B01298">
      <w:pPr>
        <w:pStyle w:val="a7"/>
        <w:spacing w:line="240" w:lineRule="auto"/>
      </w:pPr>
      <w:r w:rsidRPr="003039EC">
        <w:rPr>
          <w:rStyle w:val="a9"/>
        </w:rPr>
        <w:footnoteRef/>
      </w:r>
      <w:r w:rsidRPr="003039EC">
        <w:t xml:space="preserve"> Добросклонская Т.Г. Вопросы изучения медиатекстов</w:t>
      </w:r>
      <w:r>
        <w:t>.</w:t>
      </w:r>
      <w:r w:rsidRPr="003039EC">
        <w:t xml:space="preserve"> </w:t>
      </w:r>
      <w:r>
        <w:t xml:space="preserve">С. 310. </w:t>
      </w:r>
    </w:p>
  </w:footnote>
  <w:footnote w:id="21">
    <w:p w:rsidR="0074401D" w:rsidRDefault="00486237" w:rsidP="00B01298">
      <w:pPr>
        <w:pStyle w:val="a7"/>
        <w:spacing w:line="240" w:lineRule="auto"/>
      </w:pPr>
      <w:r w:rsidRPr="003039EC">
        <w:rPr>
          <w:rStyle w:val="a9"/>
        </w:rPr>
        <w:footnoteRef/>
      </w:r>
      <w:r w:rsidRPr="003039EC">
        <w:t xml:space="preserve"> Добросклонская Т.Г. Вопросы изучения медиатекстов</w:t>
      </w:r>
      <w:r>
        <w:t>.</w:t>
      </w:r>
      <w:r w:rsidRPr="003039EC">
        <w:t xml:space="preserve"> </w:t>
      </w:r>
      <w:r>
        <w:t>С</w:t>
      </w:r>
      <w:r w:rsidRPr="002D2E87">
        <w:rPr>
          <w:lang w:val="en-US"/>
        </w:rPr>
        <w:t>. 310.</w:t>
      </w:r>
    </w:p>
  </w:footnote>
  <w:footnote w:id="22">
    <w:p w:rsidR="0074401D" w:rsidRDefault="00486237" w:rsidP="00B01298">
      <w:pPr>
        <w:pStyle w:val="a7"/>
        <w:spacing w:line="240" w:lineRule="auto"/>
      </w:pPr>
      <w:r w:rsidRPr="00EF5948">
        <w:rPr>
          <w:rStyle w:val="a9"/>
        </w:rPr>
        <w:footnoteRef/>
      </w:r>
      <w:r w:rsidRPr="002D2E87">
        <w:rPr>
          <w:lang w:val="en-US"/>
        </w:rPr>
        <w:t xml:space="preserve"> </w:t>
      </w:r>
      <w:r w:rsidRPr="00EF5948">
        <w:t>Там</w:t>
      </w:r>
      <w:r w:rsidRPr="002D2E87">
        <w:rPr>
          <w:lang w:val="en-US"/>
        </w:rPr>
        <w:t xml:space="preserve"> </w:t>
      </w:r>
      <w:r w:rsidRPr="00EF5948">
        <w:t>же</w:t>
      </w:r>
      <w:r w:rsidRPr="002D2E87">
        <w:rPr>
          <w:lang w:val="en-US"/>
        </w:rPr>
        <w:t xml:space="preserve">. </w:t>
      </w:r>
      <w:r w:rsidRPr="00EF5948">
        <w:t>С</w:t>
      </w:r>
      <w:r w:rsidRPr="002D2E87">
        <w:rPr>
          <w:lang w:val="en-US"/>
        </w:rPr>
        <w:t xml:space="preserve">. 311. </w:t>
      </w:r>
    </w:p>
  </w:footnote>
  <w:footnote w:id="23">
    <w:p w:rsidR="0074401D" w:rsidRDefault="00486237" w:rsidP="008C4332">
      <w:pPr>
        <w:pStyle w:val="a7"/>
        <w:widowControl w:val="0"/>
        <w:spacing w:line="240" w:lineRule="auto"/>
      </w:pPr>
      <w:r w:rsidRPr="00C5254E">
        <w:rPr>
          <w:rStyle w:val="a9"/>
        </w:rPr>
        <w:footnoteRef/>
      </w:r>
      <w:r w:rsidRPr="00C5254E">
        <w:rPr>
          <w:lang w:val="en-US"/>
        </w:rPr>
        <w:t xml:space="preserve"> Dominick J. The Dynamics of Mass Communications. </w:t>
      </w:r>
      <w:r w:rsidRPr="003655CF">
        <w:rPr>
          <w:lang w:val="en-US"/>
        </w:rPr>
        <w:t xml:space="preserve">– </w:t>
      </w:r>
      <w:r w:rsidRPr="00C5254E">
        <w:rPr>
          <w:lang w:val="en-US"/>
        </w:rPr>
        <w:t>3</w:t>
      </w:r>
      <w:r>
        <w:rPr>
          <w:lang w:val="en-US"/>
        </w:rPr>
        <w:t>d.</w:t>
      </w:r>
      <w:r w:rsidRPr="00C5254E">
        <w:rPr>
          <w:lang w:val="en-US"/>
        </w:rPr>
        <w:t xml:space="preserve"> </w:t>
      </w:r>
      <w:r>
        <w:t>е</w:t>
      </w:r>
      <w:r w:rsidRPr="00C5254E">
        <w:rPr>
          <w:lang w:val="en-US"/>
        </w:rPr>
        <w:t>d. McGraw-Hill, Inc,</w:t>
      </w:r>
      <w:r w:rsidRPr="00B639EB">
        <w:rPr>
          <w:lang w:val="en-US"/>
        </w:rPr>
        <w:t xml:space="preserve"> </w:t>
      </w:r>
      <w:r w:rsidRPr="00C5254E">
        <w:rPr>
          <w:lang w:val="en-US"/>
        </w:rPr>
        <w:t>1990. – P.</w:t>
      </w:r>
      <w:r w:rsidRPr="00B639EB">
        <w:rPr>
          <w:lang w:val="en-US"/>
        </w:rPr>
        <w:t xml:space="preserve"> </w:t>
      </w:r>
      <w:r w:rsidRPr="00C5254E">
        <w:rPr>
          <w:lang w:val="en-US"/>
        </w:rPr>
        <w:t>85.</w:t>
      </w:r>
    </w:p>
  </w:footnote>
  <w:footnote w:id="24">
    <w:p w:rsidR="0074401D" w:rsidRDefault="00486237" w:rsidP="008C4332">
      <w:pPr>
        <w:pStyle w:val="a7"/>
        <w:spacing w:line="240" w:lineRule="auto"/>
      </w:pPr>
      <w:r w:rsidRPr="008C4332">
        <w:rPr>
          <w:rStyle w:val="a9"/>
        </w:rPr>
        <w:footnoteRef/>
      </w:r>
      <w:r w:rsidRPr="00C5254E">
        <w:rPr>
          <w:lang w:val="en-US"/>
        </w:rPr>
        <w:t xml:space="preserve"> </w:t>
      </w:r>
      <w:r>
        <w:rPr>
          <w:lang w:val="en-US"/>
        </w:rPr>
        <w:t>Ibid</w:t>
      </w:r>
      <w:r w:rsidRPr="00C5254E">
        <w:rPr>
          <w:lang w:val="en-US"/>
        </w:rPr>
        <w:t xml:space="preserve">. </w:t>
      </w:r>
      <w:r>
        <w:rPr>
          <w:lang w:val="en-US"/>
        </w:rPr>
        <w:t>P</w:t>
      </w:r>
      <w:r w:rsidRPr="00C5254E">
        <w:rPr>
          <w:lang w:val="en-US"/>
        </w:rPr>
        <w:t>. 86.</w:t>
      </w:r>
    </w:p>
  </w:footnote>
  <w:footnote w:id="25">
    <w:p w:rsidR="0074401D" w:rsidRDefault="00486237" w:rsidP="00601D57">
      <w:pPr>
        <w:pStyle w:val="a7"/>
        <w:spacing w:line="240" w:lineRule="auto"/>
      </w:pPr>
      <w:r w:rsidRPr="00601D57">
        <w:rPr>
          <w:rStyle w:val="a9"/>
        </w:rPr>
        <w:footnoteRef/>
      </w:r>
      <w:r w:rsidRPr="00601D57">
        <w:t xml:space="preserve"> Ахманова О.С. Словарь лингвистич</w:t>
      </w:r>
      <w:r>
        <w:t xml:space="preserve">еских терминов. – М.: 1966. – </w:t>
      </w:r>
      <w:r>
        <w:rPr>
          <w:lang w:val="en-US"/>
        </w:rPr>
        <w:t>C</w:t>
      </w:r>
      <w:r w:rsidRPr="00C81925">
        <w:t xml:space="preserve">. </w:t>
      </w:r>
      <w:r>
        <w:t>30</w:t>
      </w:r>
      <w:r w:rsidRPr="00601D57">
        <w:t>.</w:t>
      </w:r>
    </w:p>
  </w:footnote>
  <w:footnote w:id="26">
    <w:p w:rsidR="0074401D" w:rsidRDefault="00486237" w:rsidP="00601D57">
      <w:pPr>
        <w:pStyle w:val="a7"/>
        <w:spacing w:line="240" w:lineRule="auto"/>
      </w:pPr>
      <w:r w:rsidRPr="00601D57">
        <w:rPr>
          <w:rStyle w:val="a9"/>
        </w:rPr>
        <w:footnoteRef/>
      </w:r>
      <w:r w:rsidRPr="00601D57">
        <w:t xml:space="preserve"> Желтухина М.Р. Тропологическая суггестивность масс-медиального дискурса: о проблеме речевого воздействия тропов в языке СМИ: Монография</w:t>
      </w:r>
      <w:r>
        <w:t>.</w:t>
      </w:r>
      <w:r w:rsidRPr="00601D57">
        <w:t xml:space="preserve"> –</w:t>
      </w:r>
      <w:r>
        <w:t xml:space="preserve"> Москва-Волгоград: 2003. – </w:t>
      </w:r>
      <w:r>
        <w:rPr>
          <w:lang w:val="en-US"/>
        </w:rPr>
        <w:t>C</w:t>
      </w:r>
      <w:r w:rsidRPr="00C81925">
        <w:t xml:space="preserve">. </w:t>
      </w:r>
      <w:r>
        <w:t>22</w:t>
      </w:r>
      <w:r w:rsidRPr="00C81925">
        <w:t>0</w:t>
      </w:r>
      <w:r w:rsidRPr="00601D57">
        <w:t xml:space="preserve">. </w:t>
      </w:r>
    </w:p>
  </w:footnote>
  <w:footnote w:id="27">
    <w:p w:rsidR="0074401D" w:rsidRDefault="00486237" w:rsidP="00601D57">
      <w:pPr>
        <w:pStyle w:val="a7"/>
        <w:spacing w:line="240" w:lineRule="auto"/>
      </w:pPr>
      <w:r w:rsidRPr="00601D57">
        <w:rPr>
          <w:rStyle w:val="a9"/>
        </w:rPr>
        <w:footnoteRef/>
      </w:r>
      <w:r w:rsidRPr="00601D57">
        <w:t xml:space="preserve"> Казарцева О.М. Культура речевого общения: теория и практика обучения: Учеб. Пособие.</w:t>
      </w:r>
      <w:r>
        <w:t xml:space="preserve"> –</w:t>
      </w:r>
      <w:r w:rsidRPr="00601D57">
        <w:t xml:space="preserve"> М.: 1998. – </w:t>
      </w:r>
      <w:r>
        <w:rPr>
          <w:lang w:val="en-US"/>
        </w:rPr>
        <w:t>C</w:t>
      </w:r>
      <w:r w:rsidRPr="00C81925">
        <w:t>. 211.</w:t>
      </w:r>
    </w:p>
  </w:footnote>
  <w:footnote w:id="28">
    <w:p w:rsidR="00486237" w:rsidRPr="0055729F" w:rsidRDefault="00486237" w:rsidP="00571074">
      <w:pPr>
        <w:pStyle w:val="a7"/>
        <w:spacing w:line="240" w:lineRule="auto"/>
      </w:pPr>
      <w:r w:rsidRPr="00601D57">
        <w:rPr>
          <w:rStyle w:val="a9"/>
        </w:rPr>
        <w:footnoteRef/>
      </w:r>
      <w:r w:rsidRPr="00601D57">
        <w:t xml:space="preserve"> </w:t>
      </w:r>
      <w:r w:rsidRPr="0055729F">
        <w:t>Маркелова Т.В. Семантика и прагматика средств выражения оценки в русском языке. Филологические науки. – М.: – 1995. – С. 13.</w:t>
      </w:r>
    </w:p>
    <w:p w:rsidR="0074401D" w:rsidRDefault="0074401D" w:rsidP="00571074">
      <w:pPr>
        <w:pStyle w:val="a7"/>
        <w:spacing w:line="240" w:lineRule="auto"/>
      </w:pPr>
    </w:p>
  </w:footnote>
  <w:footnote w:id="29">
    <w:p w:rsidR="0074401D" w:rsidRDefault="00486237" w:rsidP="005A4E3E">
      <w:pPr>
        <w:pStyle w:val="a7"/>
        <w:spacing w:line="240" w:lineRule="auto"/>
      </w:pPr>
      <w:r w:rsidRPr="005A4E3E">
        <w:rPr>
          <w:rStyle w:val="a9"/>
        </w:rPr>
        <w:footnoteRef/>
      </w:r>
      <w:r w:rsidRPr="005A4E3E">
        <w:t xml:space="preserve"> Баженова Е.А. Категория оценки: Стилистический энциклопедический словарь русского языка.</w:t>
      </w:r>
      <w:r>
        <w:t xml:space="preserve"> –</w:t>
      </w:r>
      <w:r w:rsidRPr="005A4E3E">
        <w:t xml:space="preserve"> М.: 2003 – </w:t>
      </w:r>
      <w:r>
        <w:rPr>
          <w:lang w:val="en-US"/>
        </w:rPr>
        <w:t>C</w:t>
      </w:r>
      <w:r>
        <w:t xml:space="preserve">. </w:t>
      </w:r>
      <w:r w:rsidRPr="005A4E3E">
        <w:t>1</w:t>
      </w:r>
      <w:r>
        <w:t>07</w:t>
      </w:r>
      <w:r w:rsidRPr="005A4E3E">
        <w:t xml:space="preserve">. </w:t>
      </w:r>
    </w:p>
  </w:footnote>
  <w:footnote w:id="30">
    <w:p w:rsidR="0074401D" w:rsidRDefault="00486237" w:rsidP="005A4E3E">
      <w:pPr>
        <w:pStyle w:val="a7"/>
        <w:spacing w:line="240" w:lineRule="auto"/>
      </w:pPr>
      <w:r w:rsidRPr="005A4E3E">
        <w:rPr>
          <w:rStyle w:val="a9"/>
        </w:rPr>
        <w:footnoteRef/>
      </w:r>
      <w:r w:rsidRPr="005A4E3E">
        <w:t xml:space="preserve"> Брандес М.П. Стилистический анализ</w:t>
      </w:r>
      <w:r>
        <w:t>. – М.: 1971. – С. 100</w:t>
      </w:r>
      <w:r w:rsidRPr="005A4E3E">
        <w:t xml:space="preserve">. </w:t>
      </w:r>
    </w:p>
  </w:footnote>
  <w:footnote w:id="31">
    <w:p w:rsidR="0074401D" w:rsidRDefault="00486237" w:rsidP="005A4E3E">
      <w:pPr>
        <w:pStyle w:val="a7"/>
        <w:spacing w:line="240" w:lineRule="auto"/>
      </w:pPr>
      <w:r w:rsidRPr="005A4E3E">
        <w:rPr>
          <w:rStyle w:val="a9"/>
        </w:rPr>
        <w:footnoteRef/>
      </w:r>
      <w:r w:rsidRPr="005A4E3E">
        <w:t xml:space="preserve"> Ивин А.А. Теория аргументации</w:t>
      </w:r>
      <w:r>
        <w:t>. Учеб пособ</w:t>
      </w:r>
      <w:r w:rsidRPr="005A4E3E">
        <w:t xml:space="preserve">. </w:t>
      </w:r>
      <w:r>
        <w:t xml:space="preserve">– </w:t>
      </w:r>
      <w:r w:rsidRPr="005A4E3E">
        <w:t xml:space="preserve">М., 2000. </w:t>
      </w:r>
      <w:r>
        <w:t>– С. 60.</w:t>
      </w:r>
    </w:p>
  </w:footnote>
  <w:footnote w:id="32">
    <w:p w:rsidR="0074401D" w:rsidRDefault="00486237" w:rsidP="005A4E3E">
      <w:pPr>
        <w:pStyle w:val="a7"/>
        <w:spacing w:line="240" w:lineRule="auto"/>
      </w:pPr>
      <w:r w:rsidRPr="005A4E3E">
        <w:rPr>
          <w:rStyle w:val="a9"/>
        </w:rPr>
        <w:footnoteRef/>
      </w:r>
      <w:r w:rsidRPr="005A4E3E">
        <w:t xml:space="preserve"> Каган М.С. Философская теория ценностей.</w:t>
      </w:r>
      <w:r>
        <w:t xml:space="preserve"> – СПб.: Петрополис, 1997. – С. 120</w:t>
      </w:r>
      <w:r w:rsidRPr="005A4E3E">
        <w:t xml:space="preserve">. </w:t>
      </w:r>
    </w:p>
  </w:footnote>
  <w:footnote w:id="33">
    <w:p w:rsidR="0074401D" w:rsidRDefault="00486237" w:rsidP="00597FE3">
      <w:pPr>
        <w:pStyle w:val="a7"/>
        <w:spacing w:line="240" w:lineRule="auto"/>
      </w:pPr>
      <w:r w:rsidRPr="00597FE3">
        <w:rPr>
          <w:rStyle w:val="a9"/>
        </w:rPr>
        <w:footnoteRef/>
      </w:r>
      <w:r w:rsidRPr="00597FE3">
        <w:t xml:space="preserve"> Богуславский В.М. Человек в зеркале русской культуры, литературы, языка</w:t>
      </w:r>
      <w:r>
        <w:t>. – М.: Космополис, 1994. – С. 23</w:t>
      </w:r>
      <w:r w:rsidRPr="00597FE3">
        <w:t xml:space="preserve">. </w:t>
      </w:r>
    </w:p>
  </w:footnote>
  <w:footnote w:id="34">
    <w:p w:rsidR="0074401D" w:rsidRDefault="00486237" w:rsidP="00597FE3">
      <w:pPr>
        <w:pStyle w:val="a7"/>
        <w:spacing w:line="240" w:lineRule="auto"/>
      </w:pPr>
      <w:r w:rsidRPr="00597FE3">
        <w:rPr>
          <w:rStyle w:val="a9"/>
        </w:rPr>
        <w:footnoteRef/>
      </w:r>
      <w:r w:rsidRPr="00597FE3">
        <w:t xml:space="preserve"> Чернявская Е.А. Оценочность в семантике лексических единиц: Лексическая и грамматическая семантика</w:t>
      </w:r>
      <w:r>
        <w:t>.</w:t>
      </w:r>
      <w:r w:rsidRPr="00597FE3">
        <w:t xml:space="preserve"> Материалы кон</w:t>
      </w:r>
      <w:r>
        <w:t>ференции. – Белгород: 1998. – С. 76</w:t>
      </w:r>
      <w:r w:rsidRPr="00597FE3">
        <w:t xml:space="preserve">. </w:t>
      </w:r>
    </w:p>
  </w:footnote>
  <w:footnote w:id="35">
    <w:p w:rsidR="0074401D" w:rsidRDefault="00486237" w:rsidP="00FA5266">
      <w:pPr>
        <w:pStyle w:val="a7"/>
        <w:spacing w:line="240" w:lineRule="auto"/>
      </w:pPr>
      <w:r w:rsidRPr="00FA5266">
        <w:rPr>
          <w:rStyle w:val="a9"/>
        </w:rPr>
        <w:footnoteRef/>
      </w:r>
      <w:r w:rsidRPr="00FA5266">
        <w:t xml:space="preserve"> Телия В.Н. Коннотативный аспект семантики номинативных единиц. </w:t>
      </w:r>
      <w:r>
        <w:t xml:space="preserve">– </w:t>
      </w:r>
      <w:r w:rsidRPr="00FA5266">
        <w:t xml:space="preserve">М.: Наука, 1986. – </w:t>
      </w:r>
      <w:r>
        <w:t xml:space="preserve">С. </w:t>
      </w:r>
      <w:r w:rsidRPr="00FA5266">
        <w:t>1</w:t>
      </w:r>
      <w:r>
        <w:t>03</w:t>
      </w:r>
      <w:r w:rsidRPr="00FA5266">
        <w:t xml:space="preserve">. </w:t>
      </w:r>
    </w:p>
  </w:footnote>
  <w:footnote w:id="36">
    <w:p w:rsidR="0074401D" w:rsidRDefault="00486237" w:rsidP="00FA5266">
      <w:pPr>
        <w:pStyle w:val="a7"/>
        <w:spacing w:line="240" w:lineRule="auto"/>
      </w:pPr>
      <w:r w:rsidRPr="00377BA1">
        <w:rPr>
          <w:rStyle w:val="a9"/>
        </w:rPr>
        <w:footnoteRef/>
      </w:r>
      <w:r w:rsidRPr="00377BA1">
        <w:t xml:space="preserve"> Ивин А.А. Оценивания логики оценок. Учеб. для Вузов. – М., 1970. – С. 21. </w:t>
      </w:r>
    </w:p>
  </w:footnote>
  <w:footnote w:id="37">
    <w:p w:rsidR="0074401D" w:rsidRDefault="00486237" w:rsidP="00FA5266">
      <w:pPr>
        <w:pStyle w:val="a7"/>
        <w:spacing w:line="240" w:lineRule="auto"/>
      </w:pPr>
      <w:r w:rsidRPr="00377BA1">
        <w:rPr>
          <w:rStyle w:val="a9"/>
        </w:rPr>
        <w:footnoteRef/>
      </w:r>
      <w:r w:rsidRPr="00377BA1">
        <w:t xml:space="preserve"> Вольф Е.М. Функциональная семантика оценки. – М.: Наука, 1985. – С. 12. </w:t>
      </w:r>
    </w:p>
  </w:footnote>
  <w:footnote w:id="38">
    <w:p w:rsidR="0074401D" w:rsidRDefault="00486237" w:rsidP="00FA5266">
      <w:pPr>
        <w:pStyle w:val="a7"/>
        <w:spacing w:line="240" w:lineRule="auto"/>
      </w:pPr>
      <w:r w:rsidRPr="00377BA1">
        <w:rPr>
          <w:rStyle w:val="a9"/>
        </w:rPr>
        <w:footnoteRef/>
      </w:r>
      <w:r w:rsidRPr="00377BA1">
        <w:t xml:space="preserve"> Телия В.Н. Коннотативный аспект семантики номинативных единиц. С. 110.</w:t>
      </w:r>
    </w:p>
  </w:footnote>
  <w:footnote w:id="39">
    <w:p w:rsidR="0074401D" w:rsidRDefault="00486237" w:rsidP="00D70F6C">
      <w:pPr>
        <w:pStyle w:val="a7"/>
        <w:spacing w:line="240" w:lineRule="auto"/>
      </w:pPr>
      <w:r w:rsidRPr="00377BA1">
        <w:rPr>
          <w:rStyle w:val="a9"/>
        </w:rPr>
        <w:footnoteRef/>
      </w:r>
      <w:r w:rsidRPr="00377BA1">
        <w:t xml:space="preserve"> Вольф Е.М. Функциональная семантика оценки. С. 15.</w:t>
      </w:r>
    </w:p>
  </w:footnote>
  <w:footnote w:id="40">
    <w:p w:rsidR="0074401D" w:rsidRDefault="00486237" w:rsidP="00D70F6C">
      <w:pPr>
        <w:pStyle w:val="a7"/>
        <w:spacing w:line="240" w:lineRule="auto"/>
      </w:pPr>
      <w:r w:rsidRPr="00D70F6C">
        <w:rPr>
          <w:rStyle w:val="a9"/>
        </w:rPr>
        <w:footnoteRef/>
      </w:r>
      <w:r w:rsidRPr="00D70F6C">
        <w:t xml:space="preserve"> Маркелова Т.В. Семантика и прагматика средств выражения оценки в </w:t>
      </w:r>
      <w:r w:rsidRPr="0055729F">
        <w:t xml:space="preserve">русском </w:t>
      </w:r>
      <w:r w:rsidRPr="00EF5948">
        <w:t>языке. С</w:t>
      </w:r>
      <w:r>
        <w:t>. 13.</w:t>
      </w:r>
    </w:p>
  </w:footnote>
  <w:footnote w:id="41">
    <w:p w:rsidR="0074401D" w:rsidRDefault="00486237" w:rsidP="00D70F6C">
      <w:pPr>
        <w:pStyle w:val="a7"/>
        <w:spacing w:line="240" w:lineRule="auto"/>
      </w:pPr>
      <w:r w:rsidRPr="00D70F6C">
        <w:rPr>
          <w:rStyle w:val="a9"/>
        </w:rPr>
        <w:footnoteRef/>
      </w:r>
      <w:r w:rsidRPr="00D70F6C">
        <w:t xml:space="preserve"> Там же.</w:t>
      </w:r>
      <w:r>
        <w:t xml:space="preserve"> С. 13 – 14. </w:t>
      </w:r>
    </w:p>
  </w:footnote>
  <w:footnote w:id="42">
    <w:p w:rsidR="0074401D" w:rsidRDefault="00486237" w:rsidP="0034271A">
      <w:pPr>
        <w:pStyle w:val="a7"/>
        <w:spacing w:line="240" w:lineRule="auto"/>
      </w:pPr>
      <w:r w:rsidRPr="0034271A">
        <w:rPr>
          <w:rStyle w:val="a9"/>
        </w:rPr>
        <w:footnoteRef/>
      </w:r>
      <w:r w:rsidRPr="0034271A">
        <w:t xml:space="preserve"> Голованевский Л.Л. Оценочность и ее отражение в политическом и лексикографическом дискурсах. Фило</w:t>
      </w:r>
      <w:r>
        <w:t>логические науки. – М., 2002. – С. 30</w:t>
      </w:r>
      <w:r w:rsidRPr="0034271A">
        <w:t xml:space="preserve">. </w:t>
      </w:r>
    </w:p>
  </w:footnote>
  <w:footnote w:id="43">
    <w:p w:rsidR="0074401D" w:rsidRDefault="00486237" w:rsidP="0034271A">
      <w:pPr>
        <w:pStyle w:val="a7"/>
        <w:spacing w:line="240" w:lineRule="auto"/>
      </w:pPr>
      <w:r w:rsidRPr="0034271A">
        <w:rPr>
          <w:rStyle w:val="a9"/>
        </w:rPr>
        <w:footnoteRef/>
      </w:r>
      <w:r w:rsidRPr="0034271A">
        <w:t xml:space="preserve"> Карасик В.И. Язык социального стату</w:t>
      </w:r>
      <w:r>
        <w:t>са. – М.: Волгоград, 1992. – С. 30</w:t>
      </w:r>
      <w:r w:rsidRPr="0034271A">
        <w:t>.</w:t>
      </w:r>
    </w:p>
  </w:footnote>
  <w:footnote w:id="44">
    <w:p w:rsidR="0074401D" w:rsidRDefault="00486237" w:rsidP="00C91B7B">
      <w:pPr>
        <w:pStyle w:val="a7"/>
        <w:spacing w:line="240" w:lineRule="auto"/>
      </w:pPr>
      <w:r w:rsidRPr="00C91B7B">
        <w:rPr>
          <w:rStyle w:val="a9"/>
        </w:rPr>
        <w:footnoteRef/>
      </w:r>
      <w:r w:rsidRPr="00C91B7B">
        <w:t xml:space="preserve"> Чернявская В.Е. Дискурс власти и власть дискурса: проблемы речевого воздействи</w:t>
      </w:r>
      <w:r>
        <w:t>я. – М.: Флинт; Наука, 2006. – С. 36</w:t>
      </w:r>
      <w:r w:rsidRPr="00C91B7B">
        <w:t>.</w:t>
      </w:r>
    </w:p>
  </w:footnote>
  <w:footnote w:id="45">
    <w:p w:rsidR="0074401D" w:rsidRDefault="00486237" w:rsidP="00082A3E">
      <w:pPr>
        <w:pStyle w:val="a7"/>
        <w:spacing w:line="240" w:lineRule="auto"/>
      </w:pPr>
      <w:r w:rsidRPr="00377BA1">
        <w:rPr>
          <w:rStyle w:val="a9"/>
        </w:rPr>
        <w:footnoteRef/>
      </w:r>
      <w:r w:rsidRPr="00377BA1">
        <w:t xml:space="preserve"> Вольф Е.М. Функциональная семантика оценки. С. 23. </w:t>
      </w:r>
    </w:p>
  </w:footnote>
  <w:footnote w:id="46">
    <w:p w:rsidR="0074401D" w:rsidRDefault="00486237" w:rsidP="00082A3E">
      <w:pPr>
        <w:pStyle w:val="a7"/>
        <w:spacing w:line="240" w:lineRule="auto"/>
      </w:pPr>
      <w:r w:rsidRPr="00377BA1">
        <w:rPr>
          <w:rStyle w:val="a9"/>
        </w:rPr>
        <w:footnoteRef/>
      </w:r>
      <w:r w:rsidRPr="00377BA1">
        <w:t xml:space="preserve"> Там же. С. 19 – 20.</w:t>
      </w:r>
    </w:p>
  </w:footnote>
  <w:footnote w:id="47">
    <w:p w:rsidR="0074401D" w:rsidRDefault="00486237" w:rsidP="00B9077C">
      <w:pPr>
        <w:pStyle w:val="a7"/>
        <w:spacing w:line="240" w:lineRule="auto"/>
      </w:pPr>
      <w:r w:rsidRPr="00B9077C">
        <w:rPr>
          <w:rStyle w:val="a9"/>
        </w:rPr>
        <w:footnoteRef/>
      </w:r>
      <w:r w:rsidRPr="00B9077C">
        <w:t xml:space="preserve"> Вольф Е.М. Карамова А.А. Категория оценки в современном русском языке: учеб. пособие</w:t>
      </w:r>
      <w:r>
        <w:t>. – Уфа, 2003. – С. 52</w:t>
      </w:r>
      <w:r w:rsidRPr="00B9077C">
        <w:t>.</w:t>
      </w:r>
    </w:p>
  </w:footnote>
  <w:footnote w:id="48">
    <w:p w:rsidR="0074401D" w:rsidRDefault="00486237" w:rsidP="00377BA1">
      <w:pPr>
        <w:pStyle w:val="a7"/>
        <w:spacing w:line="240" w:lineRule="auto"/>
      </w:pPr>
      <w:r w:rsidRPr="00B9077C">
        <w:rPr>
          <w:rStyle w:val="a9"/>
        </w:rPr>
        <w:footnoteRef/>
      </w:r>
      <w:r w:rsidRPr="00B9077C">
        <w:t xml:space="preserve"> </w:t>
      </w:r>
      <w:r w:rsidRPr="00377BA1">
        <w:t>Вольф Е.М. Карамова А.А. Категория оценки в современном русском языке. С</w:t>
      </w:r>
      <w:r w:rsidRPr="00377BA1">
        <w:rPr>
          <w:lang w:val="en-US"/>
        </w:rPr>
        <w:t>. 52.</w:t>
      </w:r>
    </w:p>
  </w:footnote>
  <w:footnote w:id="49">
    <w:p w:rsidR="0074401D" w:rsidRDefault="00486237" w:rsidP="00377BA1">
      <w:pPr>
        <w:pStyle w:val="a7"/>
        <w:spacing w:line="240" w:lineRule="auto"/>
      </w:pPr>
      <w:r w:rsidRPr="00377BA1">
        <w:rPr>
          <w:rStyle w:val="a9"/>
        </w:rPr>
        <w:footnoteRef/>
      </w:r>
      <w:r w:rsidRPr="00377BA1">
        <w:rPr>
          <w:lang w:val="en-US"/>
        </w:rPr>
        <w:t xml:space="preserve"> Wright G.H. von. The Varieties of Goodness. – N.Y.; London, 1963. – </w:t>
      </w:r>
      <w:r w:rsidRPr="00377BA1">
        <w:t>С</w:t>
      </w:r>
      <w:r w:rsidRPr="00377BA1">
        <w:rPr>
          <w:lang w:val="en-US"/>
        </w:rPr>
        <w:t>. 96.</w:t>
      </w:r>
    </w:p>
  </w:footnote>
  <w:footnote w:id="50">
    <w:p w:rsidR="0074401D" w:rsidRDefault="00486237" w:rsidP="00377BA1">
      <w:pPr>
        <w:pStyle w:val="a7"/>
        <w:tabs>
          <w:tab w:val="right" w:pos="9638"/>
        </w:tabs>
        <w:spacing w:line="240" w:lineRule="auto"/>
      </w:pPr>
      <w:r w:rsidRPr="00377BA1">
        <w:rPr>
          <w:rStyle w:val="a9"/>
        </w:rPr>
        <w:footnoteRef/>
      </w:r>
      <w:r w:rsidRPr="002D2E87">
        <w:t xml:space="preserve"> </w:t>
      </w:r>
      <w:r w:rsidRPr="00377BA1">
        <w:t>Вольф</w:t>
      </w:r>
      <w:r w:rsidRPr="002D2E87">
        <w:t xml:space="preserve"> </w:t>
      </w:r>
      <w:r w:rsidRPr="00377BA1">
        <w:t>Е</w:t>
      </w:r>
      <w:r w:rsidRPr="002D2E87">
        <w:t>.</w:t>
      </w:r>
      <w:r w:rsidRPr="00377BA1">
        <w:t>М</w:t>
      </w:r>
      <w:r w:rsidRPr="002D2E87">
        <w:t xml:space="preserve">. </w:t>
      </w:r>
      <w:r w:rsidRPr="00377BA1">
        <w:t>Функциональная</w:t>
      </w:r>
      <w:r w:rsidRPr="002D2E87">
        <w:t xml:space="preserve"> </w:t>
      </w:r>
      <w:r w:rsidRPr="00377BA1">
        <w:t>семантика</w:t>
      </w:r>
      <w:r w:rsidRPr="002D2E87">
        <w:t xml:space="preserve"> </w:t>
      </w:r>
      <w:r w:rsidRPr="00377BA1">
        <w:t>оценки</w:t>
      </w:r>
      <w:r w:rsidRPr="002D2E87">
        <w:t xml:space="preserve">. </w:t>
      </w:r>
      <w:r w:rsidRPr="00377BA1">
        <w:t>С</w:t>
      </w:r>
      <w:r w:rsidRPr="002D2E87">
        <w:t>. 30.</w:t>
      </w:r>
    </w:p>
  </w:footnote>
  <w:footnote w:id="51">
    <w:p w:rsidR="0074401D" w:rsidRDefault="00486237" w:rsidP="0019377C">
      <w:pPr>
        <w:pStyle w:val="a7"/>
        <w:spacing w:line="240" w:lineRule="auto"/>
      </w:pPr>
      <w:r w:rsidRPr="00377BA1">
        <w:rPr>
          <w:rStyle w:val="a9"/>
        </w:rPr>
        <w:footnoteRef/>
      </w:r>
      <w:r w:rsidRPr="00377BA1">
        <w:t xml:space="preserve"> Вольф Е.М. Карамова А.А. Категория оценки в современном русском языке. С. 52.</w:t>
      </w:r>
    </w:p>
  </w:footnote>
  <w:footnote w:id="52">
    <w:p w:rsidR="0074401D" w:rsidRDefault="00486237" w:rsidP="0019377C">
      <w:pPr>
        <w:pStyle w:val="a7"/>
        <w:spacing w:line="240" w:lineRule="auto"/>
      </w:pPr>
      <w:r w:rsidRPr="00377BA1">
        <w:rPr>
          <w:rStyle w:val="a9"/>
        </w:rPr>
        <w:footnoteRef/>
      </w:r>
      <w:r w:rsidRPr="00377BA1">
        <w:t xml:space="preserve"> Маркелова Т.В. Семантика и прагматика средств выражения оценки в русском языке. С. 13.</w:t>
      </w:r>
    </w:p>
  </w:footnote>
  <w:footnote w:id="53">
    <w:p w:rsidR="0074401D" w:rsidRDefault="00486237" w:rsidP="00006A21">
      <w:pPr>
        <w:pStyle w:val="a7"/>
        <w:spacing w:line="240" w:lineRule="auto"/>
      </w:pPr>
      <w:r w:rsidRPr="00006A21">
        <w:rPr>
          <w:rStyle w:val="a9"/>
        </w:rPr>
        <w:footnoteRef/>
      </w:r>
      <w:r w:rsidRPr="00006A21">
        <w:t xml:space="preserve"> </w:t>
      </w:r>
      <w:r w:rsidRPr="00377BA1">
        <w:t>Вольф Е.М. Функциональная семантика оценки. С. 28</w:t>
      </w:r>
      <w:r>
        <w:t xml:space="preserve"> – </w:t>
      </w:r>
      <w:r w:rsidRPr="00377BA1">
        <w:t>29.</w:t>
      </w:r>
    </w:p>
  </w:footnote>
  <w:footnote w:id="54">
    <w:p w:rsidR="0074401D" w:rsidRDefault="00486237" w:rsidP="006735A2">
      <w:pPr>
        <w:pStyle w:val="a7"/>
        <w:spacing w:line="240" w:lineRule="auto"/>
      </w:pPr>
      <w:r w:rsidRPr="00377BA1">
        <w:rPr>
          <w:rStyle w:val="a9"/>
        </w:rPr>
        <w:footnoteRef/>
      </w:r>
      <w:r w:rsidRPr="00377BA1">
        <w:t xml:space="preserve"> Вольф Е.М. Функциональная семантика оценки. С. 28</w:t>
      </w:r>
      <w:r>
        <w:t xml:space="preserve"> – </w:t>
      </w:r>
      <w:r w:rsidRPr="00377BA1">
        <w:t>29.</w:t>
      </w:r>
    </w:p>
  </w:footnote>
  <w:footnote w:id="55">
    <w:p w:rsidR="0074401D" w:rsidRDefault="00486237" w:rsidP="006735A2">
      <w:pPr>
        <w:pStyle w:val="a7"/>
        <w:spacing w:line="240" w:lineRule="auto"/>
      </w:pPr>
      <w:r w:rsidRPr="006735A2">
        <w:rPr>
          <w:rStyle w:val="a9"/>
        </w:rPr>
        <w:footnoteRef/>
      </w:r>
      <w:r w:rsidRPr="006735A2">
        <w:t xml:space="preserve"> Писанова Т.В. Базовые семантические механизмы, определяющие универсальные и национально-культурные черты оценочной семантики // Функциональная лингвистика: принципы организации текста: Тезисы </w:t>
      </w:r>
      <w:r w:rsidRPr="006735A2">
        <w:rPr>
          <w:lang w:val="en-US"/>
        </w:rPr>
        <w:t>III</w:t>
      </w:r>
      <w:r w:rsidRPr="006735A2">
        <w:t xml:space="preserve"> международной конференции. – Симферополь: Родной язык, 1996. – С.</w:t>
      </w:r>
      <w:r>
        <w:t xml:space="preserve"> 30 – 56.</w:t>
      </w:r>
    </w:p>
  </w:footnote>
  <w:footnote w:id="56">
    <w:p w:rsidR="0074401D" w:rsidRDefault="00486237">
      <w:pPr>
        <w:pStyle w:val="a7"/>
      </w:pPr>
      <w:r w:rsidRPr="002D3EE7">
        <w:rPr>
          <w:rStyle w:val="a9"/>
        </w:rPr>
        <w:footnoteRef/>
      </w:r>
      <w:r w:rsidRPr="002D3EE7">
        <w:t xml:space="preserve"> </w:t>
      </w:r>
      <w:r w:rsidRPr="002D3EE7">
        <w:rPr>
          <w:lang w:val="en-US"/>
        </w:rPr>
        <w:t>CNN</w:t>
      </w:r>
      <w:r w:rsidRPr="002D3EE7">
        <w:t>.</w:t>
      </w:r>
      <w:r w:rsidRPr="002D3EE7">
        <w:rPr>
          <w:lang w:val="en-US"/>
        </w:rPr>
        <w:t>Com</w:t>
      </w:r>
      <w:r w:rsidRPr="002D3EE7">
        <w:rPr>
          <w:lang w:val="de-DE"/>
        </w:rPr>
        <w:t xml:space="preserve"> [</w:t>
      </w:r>
      <w:r w:rsidRPr="002D3EE7">
        <w:t>Электронный</w:t>
      </w:r>
      <w:r w:rsidRPr="002D3EE7">
        <w:rPr>
          <w:lang w:val="de-DE"/>
        </w:rPr>
        <w:t xml:space="preserve"> </w:t>
      </w:r>
      <w:r w:rsidRPr="002D3EE7">
        <w:t>ресурс</w:t>
      </w:r>
      <w:r w:rsidRPr="002D3EE7">
        <w:rPr>
          <w:lang w:val="de-DE"/>
        </w:rPr>
        <w:t>]</w:t>
      </w:r>
      <w:r>
        <w:t xml:space="preserve">. </w:t>
      </w:r>
      <w:r>
        <w:rPr>
          <w:lang w:val="en-US"/>
        </w:rPr>
        <w:t>URL</w:t>
      </w:r>
      <w:r w:rsidRPr="00C768BD">
        <w:t>:</w:t>
      </w:r>
      <w:r w:rsidRPr="002D3EE7">
        <w:rPr>
          <w:lang w:val="de-DE"/>
        </w:rPr>
        <w:t xml:space="preserve"> http://www.cnn.com</w:t>
      </w:r>
      <w:r w:rsidRPr="00875055">
        <w:t>/</w:t>
      </w:r>
      <w:r>
        <w:rPr>
          <w:lang w:val="en-US"/>
        </w:rPr>
        <w:t>articles</w:t>
      </w:r>
      <w:r w:rsidRPr="002D3EE7">
        <w:rPr>
          <w:lang w:val="de-DE"/>
        </w:rPr>
        <w:t xml:space="preserve"> </w:t>
      </w:r>
      <w:r>
        <w:rPr>
          <w:lang w:val="de-DE"/>
        </w:rPr>
        <w:t>(</w:t>
      </w:r>
      <w:r>
        <w:t>дата обращения:</w:t>
      </w:r>
      <w:r w:rsidRPr="002D3EE7">
        <w:rPr>
          <w:lang w:val="de-DE"/>
        </w:rPr>
        <w:t xml:space="preserve"> 04.10.2009</w:t>
      </w:r>
      <w:r>
        <w:t>)</w:t>
      </w:r>
      <w:r w:rsidRPr="002D3EE7">
        <w:rPr>
          <w:lang w:val="de-DE"/>
        </w:rPr>
        <w:t>.</w:t>
      </w:r>
    </w:p>
  </w:footnote>
  <w:footnote w:id="57">
    <w:p w:rsidR="0074401D" w:rsidRDefault="00486237" w:rsidP="00E4683B">
      <w:pPr>
        <w:pStyle w:val="a7"/>
        <w:spacing w:line="240" w:lineRule="auto"/>
      </w:pPr>
      <w:r w:rsidRPr="00E4683B">
        <w:rPr>
          <w:rStyle w:val="a9"/>
        </w:rPr>
        <w:footnoteRef/>
      </w:r>
      <w:r w:rsidRPr="00E4683B">
        <w:t xml:space="preserve"> </w:t>
      </w:r>
      <w:r w:rsidRPr="00E4683B">
        <w:rPr>
          <w:lang w:val="en-US"/>
        </w:rPr>
        <w:t>CNN</w:t>
      </w:r>
      <w:r w:rsidRPr="00E4683B">
        <w:t>.</w:t>
      </w:r>
      <w:r w:rsidRPr="00E4683B">
        <w:rPr>
          <w:lang w:val="en-US"/>
        </w:rPr>
        <w:t>Com</w:t>
      </w:r>
      <w:r w:rsidRPr="00E4683B">
        <w:rPr>
          <w:lang w:val="de-DE"/>
        </w:rPr>
        <w:t xml:space="preserve"> [</w:t>
      </w:r>
      <w:r w:rsidRPr="00E4683B">
        <w:t>Электронный</w:t>
      </w:r>
      <w:r w:rsidRPr="00E4683B">
        <w:rPr>
          <w:lang w:val="de-DE"/>
        </w:rPr>
        <w:t xml:space="preserve"> </w:t>
      </w:r>
      <w:r w:rsidRPr="00E4683B">
        <w:t>ресурс</w:t>
      </w:r>
      <w:r w:rsidRPr="00E4683B">
        <w:rPr>
          <w:lang w:val="de-DE"/>
        </w:rPr>
        <w:t>]</w:t>
      </w:r>
      <w:r>
        <w:t>.</w:t>
      </w:r>
      <w:r>
        <w:rPr>
          <w:lang w:val="en-US"/>
        </w:rPr>
        <w:t>URL</w:t>
      </w:r>
      <w:r>
        <w:t>:</w:t>
      </w:r>
      <w:r>
        <w:rPr>
          <w:lang w:val="de-DE"/>
        </w:rPr>
        <w:t xml:space="preserve"> http://www.cnn.com</w:t>
      </w:r>
      <w:r w:rsidRPr="00875055">
        <w:t>/</w:t>
      </w:r>
      <w:r>
        <w:rPr>
          <w:lang w:val="en-US"/>
        </w:rPr>
        <w:t>articles</w:t>
      </w:r>
      <w:r w:rsidRPr="002D3EE7">
        <w:rPr>
          <w:lang w:val="de-DE"/>
        </w:rPr>
        <w:t xml:space="preserve"> </w:t>
      </w:r>
      <w:r>
        <w:t>(дата обращения:</w:t>
      </w:r>
      <w:r w:rsidRPr="00E4683B">
        <w:rPr>
          <w:lang w:val="de-DE"/>
        </w:rPr>
        <w:t xml:space="preserve"> 06.12.2009</w:t>
      </w:r>
      <w:r>
        <w:t>)</w:t>
      </w:r>
      <w:r w:rsidRPr="00E4683B">
        <w:rPr>
          <w:lang w:val="de-DE"/>
        </w:rPr>
        <w:t>.</w:t>
      </w:r>
    </w:p>
  </w:footnote>
  <w:footnote w:id="58">
    <w:p w:rsidR="00486237" w:rsidRPr="00E4683B" w:rsidRDefault="00486237" w:rsidP="00E4683B">
      <w:pPr>
        <w:pStyle w:val="a7"/>
        <w:spacing w:line="240" w:lineRule="auto"/>
        <w:rPr>
          <w:lang w:val="en-US"/>
        </w:rPr>
      </w:pPr>
      <w:r w:rsidRPr="00E4683B">
        <w:rPr>
          <w:rStyle w:val="a9"/>
        </w:rPr>
        <w:footnoteRef/>
      </w:r>
      <w:r w:rsidRPr="00E57853">
        <w:rPr>
          <w:lang w:val="en-US"/>
        </w:rPr>
        <w:t xml:space="preserve"> </w:t>
      </w:r>
      <w:r w:rsidRPr="00E4683B">
        <w:rPr>
          <w:lang w:val="en-US"/>
        </w:rPr>
        <w:t>Longman</w:t>
      </w:r>
      <w:r w:rsidRPr="00E57853">
        <w:rPr>
          <w:lang w:val="en-US"/>
        </w:rPr>
        <w:t xml:space="preserve"> </w:t>
      </w:r>
      <w:r w:rsidRPr="00E4683B">
        <w:rPr>
          <w:lang w:val="en-US"/>
        </w:rPr>
        <w:t>Dictionary</w:t>
      </w:r>
      <w:r w:rsidRPr="00E57853">
        <w:rPr>
          <w:lang w:val="en-US"/>
        </w:rPr>
        <w:t xml:space="preserve"> </w:t>
      </w:r>
      <w:r w:rsidRPr="00E4683B">
        <w:rPr>
          <w:lang w:val="en-US"/>
        </w:rPr>
        <w:t>of</w:t>
      </w:r>
      <w:r w:rsidRPr="00E57853">
        <w:rPr>
          <w:lang w:val="en-US"/>
        </w:rPr>
        <w:t xml:space="preserve"> </w:t>
      </w:r>
      <w:r w:rsidRPr="00E4683B">
        <w:rPr>
          <w:lang w:val="en-US"/>
        </w:rPr>
        <w:t>Contemporary</w:t>
      </w:r>
      <w:r w:rsidRPr="00E57853">
        <w:rPr>
          <w:lang w:val="en-US"/>
        </w:rPr>
        <w:t xml:space="preserve"> </w:t>
      </w:r>
      <w:r w:rsidRPr="00E4683B">
        <w:rPr>
          <w:lang w:val="en-US"/>
        </w:rPr>
        <w:t>English / ed. Della Summers. – 4th editio</w:t>
      </w:r>
      <w:r>
        <w:rPr>
          <w:lang w:val="en-US"/>
        </w:rPr>
        <w:t>n. – Harlow: Pearson Education</w:t>
      </w:r>
    </w:p>
    <w:p w:rsidR="0074401D" w:rsidRDefault="00486237" w:rsidP="00E4683B">
      <w:pPr>
        <w:pStyle w:val="a7"/>
        <w:spacing w:line="240" w:lineRule="auto"/>
      </w:pPr>
      <w:r w:rsidRPr="00E4683B">
        <w:rPr>
          <w:lang w:val="en-US"/>
        </w:rPr>
        <w:t>Limited</w:t>
      </w:r>
      <w:r w:rsidRPr="00772A85">
        <w:t xml:space="preserve">, 2005. </w:t>
      </w:r>
      <w:r>
        <w:t xml:space="preserve">– </w:t>
      </w:r>
      <w:r>
        <w:rPr>
          <w:lang w:val="en-US"/>
        </w:rPr>
        <w:t>P</w:t>
      </w:r>
      <w:r w:rsidRPr="00772A85">
        <w:t>. 1751 – 1752.</w:t>
      </w:r>
    </w:p>
  </w:footnote>
  <w:footnote w:id="59">
    <w:p w:rsidR="0074401D" w:rsidRDefault="00486237" w:rsidP="00E4683B">
      <w:pPr>
        <w:pStyle w:val="a7"/>
        <w:spacing w:line="240" w:lineRule="auto"/>
      </w:pPr>
      <w:r w:rsidRPr="00E4683B">
        <w:rPr>
          <w:rStyle w:val="a9"/>
        </w:rPr>
        <w:footnoteRef/>
      </w:r>
      <w:r w:rsidRPr="00E4683B">
        <w:t xml:space="preserve"> </w:t>
      </w:r>
      <w:r w:rsidRPr="00E4683B">
        <w:rPr>
          <w:lang w:val="en-US"/>
        </w:rPr>
        <w:t>CNN</w:t>
      </w:r>
      <w:r w:rsidRPr="00E4683B">
        <w:t>.</w:t>
      </w:r>
      <w:r w:rsidRPr="00E4683B">
        <w:rPr>
          <w:lang w:val="en-US"/>
        </w:rPr>
        <w:t>Com</w:t>
      </w:r>
      <w:r w:rsidRPr="00E4683B">
        <w:rPr>
          <w:lang w:val="de-DE"/>
        </w:rPr>
        <w:t xml:space="preserve"> [</w:t>
      </w:r>
      <w:r w:rsidRPr="00E4683B">
        <w:t>Электронный</w:t>
      </w:r>
      <w:r w:rsidRPr="00E4683B">
        <w:rPr>
          <w:lang w:val="de-DE"/>
        </w:rPr>
        <w:t xml:space="preserve"> </w:t>
      </w:r>
      <w:r w:rsidRPr="00E4683B">
        <w:t>ресурс</w:t>
      </w:r>
      <w:r>
        <w:rPr>
          <w:lang w:val="de-DE"/>
        </w:rPr>
        <w:t>]</w:t>
      </w:r>
      <w:r>
        <w:t xml:space="preserve">. </w:t>
      </w:r>
      <w:r>
        <w:rPr>
          <w:lang w:val="en-US"/>
        </w:rPr>
        <w:t>URL</w:t>
      </w:r>
      <w:r w:rsidRPr="00E4683B">
        <w:rPr>
          <w:lang w:val="de-DE"/>
        </w:rPr>
        <w:t>: http://www.cnn.com</w:t>
      </w:r>
      <w:r w:rsidRPr="002A1AFC">
        <w:t>/</w:t>
      </w:r>
      <w:r>
        <w:rPr>
          <w:lang w:val="en-US"/>
        </w:rPr>
        <w:t>articles</w:t>
      </w:r>
      <w:r w:rsidRPr="00E4683B">
        <w:rPr>
          <w:lang w:val="de-DE"/>
        </w:rPr>
        <w:t xml:space="preserve"> </w:t>
      </w:r>
      <w:r>
        <w:rPr>
          <w:lang w:val="de-DE"/>
        </w:rPr>
        <w:t>(</w:t>
      </w:r>
      <w:r>
        <w:t xml:space="preserve">дата обращения: </w:t>
      </w:r>
      <w:r w:rsidRPr="00E4683B">
        <w:rPr>
          <w:lang w:val="de-DE"/>
        </w:rPr>
        <w:t>15.12.2009</w:t>
      </w:r>
      <w:r>
        <w:t>)</w:t>
      </w:r>
      <w:r w:rsidRPr="00E4683B">
        <w:rPr>
          <w:lang w:val="de-DE"/>
        </w:rPr>
        <w:t>.</w:t>
      </w:r>
    </w:p>
  </w:footnote>
  <w:footnote w:id="60">
    <w:p w:rsidR="0074401D" w:rsidRDefault="00486237" w:rsidP="00732F50">
      <w:pPr>
        <w:pStyle w:val="a7"/>
        <w:spacing w:line="240" w:lineRule="auto"/>
      </w:pPr>
      <w:r>
        <w:rPr>
          <w:rStyle w:val="a9"/>
        </w:rPr>
        <w:footnoteRef/>
      </w:r>
      <w:r w:rsidRPr="00E4683B">
        <w:rPr>
          <w:lang w:val="en-US"/>
        </w:rPr>
        <w:t xml:space="preserve"> Longman Dictionary of Contemporary English</w:t>
      </w:r>
      <w:r>
        <w:rPr>
          <w:lang w:val="en-US"/>
        </w:rPr>
        <w:t>. P</w:t>
      </w:r>
      <w:r w:rsidRPr="009621CB">
        <w:t>. 1751 –1752.</w:t>
      </w:r>
    </w:p>
  </w:footnote>
  <w:footnote w:id="61">
    <w:p w:rsidR="0074401D" w:rsidRDefault="00486237" w:rsidP="00732F50">
      <w:pPr>
        <w:pStyle w:val="a7"/>
        <w:spacing w:line="240" w:lineRule="auto"/>
      </w:pPr>
      <w:r>
        <w:rPr>
          <w:rStyle w:val="a9"/>
        </w:rPr>
        <w:footnoteRef/>
      </w:r>
      <w:r w:rsidRPr="009621CB">
        <w:t xml:space="preserve"> </w:t>
      </w:r>
      <w:r>
        <w:t>Там же</w:t>
      </w:r>
      <w:r w:rsidRPr="009621CB">
        <w:t xml:space="preserve">. </w:t>
      </w:r>
      <w:r>
        <w:rPr>
          <w:lang w:val="en-US"/>
        </w:rPr>
        <w:t>P</w:t>
      </w:r>
      <w:r w:rsidRPr="006B06CA">
        <w:t>.1704.</w:t>
      </w:r>
    </w:p>
  </w:footnote>
  <w:footnote w:id="62">
    <w:p w:rsidR="0074401D" w:rsidRDefault="00486237" w:rsidP="00732F50">
      <w:pPr>
        <w:pStyle w:val="a7"/>
        <w:spacing w:line="240" w:lineRule="auto"/>
      </w:pPr>
      <w:r>
        <w:rPr>
          <w:rStyle w:val="a9"/>
        </w:rPr>
        <w:footnoteRef/>
      </w:r>
      <w:r>
        <w:t xml:space="preserve"> </w:t>
      </w:r>
      <w:r w:rsidRPr="002D3EE7">
        <w:rPr>
          <w:lang w:val="en-US"/>
        </w:rPr>
        <w:t>CNN</w:t>
      </w:r>
      <w:r w:rsidRPr="002D3EE7">
        <w:t>.</w:t>
      </w:r>
      <w:r w:rsidRPr="002D3EE7">
        <w:rPr>
          <w:lang w:val="en-US"/>
        </w:rPr>
        <w:t>Com</w:t>
      </w:r>
      <w:r w:rsidRPr="002D3EE7">
        <w:rPr>
          <w:lang w:val="de-DE"/>
        </w:rPr>
        <w:t xml:space="preserve"> [</w:t>
      </w:r>
      <w:r w:rsidRPr="002D3EE7">
        <w:t>Электронный</w:t>
      </w:r>
      <w:r w:rsidRPr="002D3EE7">
        <w:rPr>
          <w:lang w:val="de-DE"/>
        </w:rPr>
        <w:t xml:space="preserve"> </w:t>
      </w:r>
      <w:r w:rsidRPr="002D3EE7">
        <w:t>ресурс</w:t>
      </w:r>
      <w:r w:rsidRPr="002D3EE7">
        <w:rPr>
          <w:lang w:val="de-DE"/>
        </w:rPr>
        <w:t>]</w:t>
      </w:r>
      <w:r>
        <w:t xml:space="preserve">. </w:t>
      </w:r>
      <w:r>
        <w:rPr>
          <w:lang w:val="en-US"/>
        </w:rPr>
        <w:t>URL</w:t>
      </w:r>
      <w:r w:rsidRPr="002D3EE7">
        <w:rPr>
          <w:lang w:val="de-DE"/>
        </w:rPr>
        <w:t>:</w:t>
      </w:r>
      <w:r>
        <w:rPr>
          <w:lang w:val="de-DE"/>
        </w:rPr>
        <w:t xml:space="preserve"> http://www.cnn.com</w:t>
      </w:r>
      <w:r w:rsidRPr="00875055">
        <w:t>/</w:t>
      </w:r>
      <w:r>
        <w:rPr>
          <w:lang w:val="en-US"/>
        </w:rPr>
        <w:t>articles</w:t>
      </w:r>
      <w:r>
        <w:rPr>
          <w:lang w:val="de-DE"/>
        </w:rPr>
        <w:t xml:space="preserve"> (</w:t>
      </w:r>
      <w:r>
        <w:t xml:space="preserve">дата обращения: </w:t>
      </w:r>
      <w:r>
        <w:rPr>
          <w:lang w:val="de-DE"/>
        </w:rPr>
        <w:t>12</w:t>
      </w:r>
      <w:r w:rsidRPr="002D3EE7">
        <w:rPr>
          <w:lang w:val="de-DE"/>
        </w:rPr>
        <w:t>.1</w:t>
      </w:r>
      <w:r>
        <w:rPr>
          <w:lang w:val="de-DE"/>
        </w:rPr>
        <w:t>0</w:t>
      </w:r>
      <w:r w:rsidRPr="002D3EE7">
        <w:rPr>
          <w:lang w:val="de-DE"/>
        </w:rPr>
        <w:t>.2009</w:t>
      </w:r>
      <w:r>
        <w:t>).</w:t>
      </w:r>
    </w:p>
  </w:footnote>
  <w:footnote w:id="63">
    <w:p w:rsidR="0074401D" w:rsidRDefault="00486237" w:rsidP="00732F50">
      <w:pPr>
        <w:pStyle w:val="a7"/>
        <w:spacing w:line="240" w:lineRule="auto"/>
      </w:pPr>
      <w:r>
        <w:rPr>
          <w:rStyle w:val="a9"/>
        </w:rPr>
        <w:footnoteRef/>
      </w:r>
      <w:r w:rsidRPr="009B7179">
        <w:rPr>
          <w:lang w:val="en-US"/>
        </w:rPr>
        <w:t xml:space="preserve"> </w:t>
      </w:r>
      <w:r w:rsidRPr="00E4683B">
        <w:rPr>
          <w:lang w:val="en-US"/>
        </w:rPr>
        <w:t>Longman Dic</w:t>
      </w:r>
      <w:r>
        <w:rPr>
          <w:lang w:val="en-US"/>
        </w:rPr>
        <w:t>tionary of Contemporary English. P. 134.</w:t>
      </w:r>
    </w:p>
  </w:footnote>
  <w:footnote w:id="64">
    <w:p w:rsidR="0074401D" w:rsidRDefault="00486237" w:rsidP="00732F50">
      <w:pPr>
        <w:pStyle w:val="a7"/>
        <w:spacing w:line="240" w:lineRule="auto"/>
      </w:pPr>
      <w:r>
        <w:rPr>
          <w:rStyle w:val="a9"/>
        </w:rPr>
        <w:footnoteRef/>
      </w:r>
      <w:r w:rsidRPr="009B7179">
        <w:rPr>
          <w:lang w:val="en-US"/>
        </w:rPr>
        <w:t xml:space="preserve"> </w:t>
      </w:r>
      <w:r>
        <w:rPr>
          <w:lang w:val="en-US"/>
        </w:rPr>
        <w:t>Collins English Dictionary 8</w:t>
      </w:r>
      <w:r w:rsidRPr="00E4683B">
        <w:rPr>
          <w:vertAlign w:val="superscript"/>
          <w:lang w:val="en-US"/>
        </w:rPr>
        <w:t>th</w:t>
      </w:r>
      <w:r>
        <w:rPr>
          <w:lang w:val="en-US"/>
        </w:rPr>
        <w:t xml:space="preserve"> Edition first published in 2006 [</w:t>
      </w:r>
      <w:r>
        <w:t>Электронный</w:t>
      </w:r>
      <w:r w:rsidRPr="006B06CA">
        <w:rPr>
          <w:lang w:val="en-US"/>
        </w:rPr>
        <w:t xml:space="preserve"> </w:t>
      </w:r>
      <w:r>
        <w:t>ресурс</w:t>
      </w:r>
      <w:r>
        <w:rPr>
          <w:lang w:val="en-US"/>
        </w:rPr>
        <w:t>]</w:t>
      </w:r>
      <w:r w:rsidRPr="00334AE1">
        <w:rPr>
          <w:lang w:val="en-US"/>
        </w:rPr>
        <w:t>.</w:t>
      </w:r>
    </w:p>
  </w:footnote>
  <w:footnote w:id="65">
    <w:p w:rsidR="0074401D" w:rsidRDefault="00486237" w:rsidP="00732F50">
      <w:pPr>
        <w:pStyle w:val="a7"/>
        <w:spacing w:line="240" w:lineRule="auto"/>
      </w:pPr>
      <w:r>
        <w:rPr>
          <w:rStyle w:val="a9"/>
        </w:rPr>
        <w:footnoteRef/>
      </w:r>
      <w:r>
        <w:t xml:space="preserve"> </w:t>
      </w:r>
      <w:r w:rsidRPr="002D3EE7">
        <w:rPr>
          <w:lang w:val="en-US"/>
        </w:rPr>
        <w:t>CNN</w:t>
      </w:r>
      <w:r w:rsidRPr="002D3EE7">
        <w:t>.</w:t>
      </w:r>
      <w:r w:rsidRPr="002D3EE7">
        <w:rPr>
          <w:lang w:val="en-US"/>
        </w:rPr>
        <w:t>Com</w:t>
      </w:r>
      <w:r w:rsidRPr="002D3EE7">
        <w:rPr>
          <w:lang w:val="de-DE"/>
        </w:rPr>
        <w:t xml:space="preserve"> [</w:t>
      </w:r>
      <w:r w:rsidRPr="002D3EE7">
        <w:t>Электронный</w:t>
      </w:r>
      <w:r w:rsidRPr="002D3EE7">
        <w:rPr>
          <w:lang w:val="de-DE"/>
        </w:rPr>
        <w:t xml:space="preserve"> </w:t>
      </w:r>
      <w:r w:rsidRPr="002D3EE7">
        <w:t>ресурс</w:t>
      </w:r>
      <w:r w:rsidRPr="002D3EE7">
        <w:rPr>
          <w:lang w:val="de-DE"/>
        </w:rPr>
        <w:t>]</w:t>
      </w:r>
      <w:r>
        <w:t xml:space="preserve">. </w:t>
      </w:r>
      <w:r>
        <w:rPr>
          <w:lang w:val="en-US"/>
        </w:rPr>
        <w:t>URL</w:t>
      </w:r>
      <w:r w:rsidRPr="002D3EE7">
        <w:rPr>
          <w:lang w:val="de-DE"/>
        </w:rPr>
        <w:t>: http://www.cnn.com</w:t>
      </w:r>
      <w:r w:rsidRPr="00875055">
        <w:t>/</w:t>
      </w:r>
      <w:r>
        <w:rPr>
          <w:lang w:val="en-US"/>
        </w:rPr>
        <w:t>articles</w:t>
      </w:r>
      <w:r>
        <w:rPr>
          <w:lang w:val="de-DE"/>
        </w:rPr>
        <w:t xml:space="preserve"> </w:t>
      </w:r>
      <w:r>
        <w:t xml:space="preserve">(дата обращения: </w:t>
      </w:r>
      <w:r>
        <w:rPr>
          <w:lang w:val="de-DE"/>
        </w:rPr>
        <w:t>06</w:t>
      </w:r>
      <w:r w:rsidRPr="002D3EE7">
        <w:rPr>
          <w:lang w:val="de-DE"/>
        </w:rPr>
        <w:t>.1</w:t>
      </w:r>
      <w:r>
        <w:rPr>
          <w:lang w:val="de-DE"/>
        </w:rPr>
        <w:t>2</w:t>
      </w:r>
      <w:r w:rsidRPr="002D3EE7">
        <w:rPr>
          <w:lang w:val="de-DE"/>
        </w:rPr>
        <w:t>.2009</w:t>
      </w:r>
      <w:r>
        <w:t>).</w:t>
      </w:r>
    </w:p>
  </w:footnote>
  <w:footnote w:id="66">
    <w:p w:rsidR="0074401D" w:rsidRDefault="00486237" w:rsidP="00732F50">
      <w:pPr>
        <w:pStyle w:val="a7"/>
        <w:spacing w:line="240" w:lineRule="auto"/>
      </w:pPr>
      <w:r>
        <w:rPr>
          <w:rStyle w:val="a9"/>
        </w:rPr>
        <w:footnoteRef/>
      </w:r>
      <w:r w:rsidRPr="009B7179">
        <w:rPr>
          <w:lang w:val="en-US"/>
        </w:rPr>
        <w:t xml:space="preserve"> </w:t>
      </w:r>
      <w:r>
        <w:rPr>
          <w:lang w:val="en-US"/>
        </w:rPr>
        <w:t>Collins English Dictionary [</w:t>
      </w:r>
      <w:r>
        <w:t>Электронный</w:t>
      </w:r>
      <w:r w:rsidRPr="006B06CA">
        <w:rPr>
          <w:lang w:val="en-US"/>
        </w:rPr>
        <w:t xml:space="preserve"> </w:t>
      </w:r>
      <w:r>
        <w:t>ресурс</w:t>
      </w:r>
      <w:r>
        <w:rPr>
          <w:lang w:val="en-US"/>
        </w:rPr>
        <w:t>]</w:t>
      </w:r>
      <w:r w:rsidRPr="00334AE1">
        <w:rPr>
          <w:lang w:val="en-US"/>
        </w:rPr>
        <w:t>.</w:t>
      </w:r>
    </w:p>
  </w:footnote>
  <w:footnote w:id="67">
    <w:p w:rsidR="0074401D" w:rsidRDefault="00486237" w:rsidP="007F56D6">
      <w:pPr>
        <w:pStyle w:val="a7"/>
        <w:spacing w:line="240" w:lineRule="auto"/>
      </w:pPr>
      <w:r>
        <w:rPr>
          <w:rStyle w:val="a9"/>
        </w:rPr>
        <w:footnoteRef/>
      </w:r>
      <w:r>
        <w:t xml:space="preserve"> </w:t>
      </w:r>
      <w:r w:rsidRPr="002D3EE7">
        <w:rPr>
          <w:lang w:val="en-US"/>
        </w:rPr>
        <w:t>CNN</w:t>
      </w:r>
      <w:r w:rsidRPr="002D3EE7">
        <w:t>.</w:t>
      </w:r>
      <w:r w:rsidRPr="002D3EE7">
        <w:rPr>
          <w:lang w:val="en-US"/>
        </w:rPr>
        <w:t>Com</w:t>
      </w:r>
      <w:r w:rsidRPr="002D3EE7">
        <w:rPr>
          <w:lang w:val="de-DE"/>
        </w:rPr>
        <w:t xml:space="preserve"> [</w:t>
      </w:r>
      <w:r w:rsidRPr="002D3EE7">
        <w:t>Электронный</w:t>
      </w:r>
      <w:r w:rsidRPr="002D3EE7">
        <w:rPr>
          <w:lang w:val="de-DE"/>
        </w:rPr>
        <w:t xml:space="preserve"> </w:t>
      </w:r>
      <w:r w:rsidRPr="002D3EE7">
        <w:t>ресурс</w:t>
      </w:r>
      <w:r w:rsidRPr="002D3EE7">
        <w:rPr>
          <w:lang w:val="de-DE"/>
        </w:rPr>
        <w:t>]</w:t>
      </w:r>
      <w:r>
        <w:rPr>
          <w:lang w:val="de-DE"/>
        </w:rPr>
        <w:t xml:space="preserve">. </w:t>
      </w:r>
      <w:r>
        <w:rPr>
          <w:lang w:val="en-US"/>
        </w:rPr>
        <w:t>URL</w:t>
      </w:r>
      <w:r>
        <w:rPr>
          <w:lang w:val="de-DE"/>
        </w:rPr>
        <w:t xml:space="preserve">: </w:t>
      </w:r>
      <w:r w:rsidRPr="002D3EE7">
        <w:rPr>
          <w:lang w:val="de-DE"/>
        </w:rPr>
        <w:t>http://www.cnn.com</w:t>
      </w:r>
      <w:r w:rsidRPr="00875055">
        <w:t>/</w:t>
      </w:r>
      <w:r>
        <w:rPr>
          <w:lang w:val="en-US"/>
        </w:rPr>
        <w:t>articles</w:t>
      </w:r>
      <w:r w:rsidRPr="002D3EE7">
        <w:rPr>
          <w:lang w:val="de-DE"/>
        </w:rPr>
        <w:t xml:space="preserve"> </w:t>
      </w:r>
      <w:r>
        <w:rPr>
          <w:lang w:val="de-DE"/>
        </w:rPr>
        <w:t>(</w:t>
      </w:r>
      <w:r>
        <w:t xml:space="preserve">дата обращения: </w:t>
      </w:r>
      <w:r>
        <w:rPr>
          <w:lang w:val="de-DE"/>
        </w:rPr>
        <w:t>23</w:t>
      </w:r>
      <w:r w:rsidRPr="002D3EE7">
        <w:rPr>
          <w:lang w:val="de-DE"/>
        </w:rPr>
        <w:t>.1</w:t>
      </w:r>
      <w:r>
        <w:rPr>
          <w:lang w:val="de-DE"/>
        </w:rPr>
        <w:t>0</w:t>
      </w:r>
      <w:r w:rsidRPr="002D3EE7">
        <w:rPr>
          <w:lang w:val="de-DE"/>
        </w:rPr>
        <w:t>.2009</w:t>
      </w:r>
      <w:r>
        <w:t>).</w:t>
      </w:r>
    </w:p>
  </w:footnote>
  <w:footnote w:id="68">
    <w:p w:rsidR="0074401D" w:rsidRDefault="00486237" w:rsidP="007F56D6">
      <w:pPr>
        <w:pStyle w:val="a7"/>
        <w:spacing w:line="240" w:lineRule="auto"/>
      </w:pPr>
      <w:r>
        <w:rPr>
          <w:rStyle w:val="a9"/>
        </w:rPr>
        <w:footnoteRef/>
      </w:r>
      <w:r>
        <w:t xml:space="preserve"> Там же.</w:t>
      </w:r>
      <w:r w:rsidRPr="002D3EE7">
        <w:rPr>
          <w:lang w:val="de-DE"/>
        </w:rPr>
        <w:t xml:space="preserve"> </w:t>
      </w:r>
      <w:r>
        <w:rPr>
          <w:lang w:val="de-DE"/>
        </w:rPr>
        <w:t>02</w:t>
      </w:r>
      <w:r w:rsidRPr="002D3EE7">
        <w:rPr>
          <w:lang w:val="de-DE"/>
        </w:rPr>
        <w:t>.</w:t>
      </w:r>
      <w:r>
        <w:rPr>
          <w:lang w:val="de-DE"/>
        </w:rPr>
        <w:t>01</w:t>
      </w:r>
      <w:r w:rsidRPr="002D3EE7">
        <w:rPr>
          <w:lang w:val="de-DE"/>
        </w:rPr>
        <w:t>.20</w:t>
      </w:r>
      <w:r>
        <w:rPr>
          <w:lang w:val="de-DE"/>
        </w:rPr>
        <w:t>10</w:t>
      </w:r>
      <w:r>
        <w:t>.</w:t>
      </w:r>
    </w:p>
  </w:footnote>
  <w:footnote w:id="69">
    <w:p w:rsidR="0074401D" w:rsidRDefault="00486237" w:rsidP="00A21399">
      <w:pPr>
        <w:pStyle w:val="a7"/>
        <w:spacing w:line="240" w:lineRule="auto"/>
      </w:pPr>
      <w:r>
        <w:rPr>
          <w:rStyle w:val="a9"/>
        </w:rPr>
        <w:footnoteRef/>
      </w:r>
      <w:r w:rsidRPr="007C5916">
        <w:t xml:space="preserve"> </w:t>
      </w:r>
      <w:r>
        <w:rPr>
          <w:lang w:val="en-US"/>
        </w:rPr>
        <w:t>Collins</w:t>
      </w:r>
      <w:r w:rsidRPr="007C5916">
        <w:t xml:space="preserve"> </w:t>
      </w:r>
      <w:r>
        <w:rPr>
          <w:lang w:val="en-US"/>
        </w:rPr>
        <w:t>English</w:t>
      </w:r>
      <w:r w:rsidRPr="007C5916">
        <w:t xml:space="preserve"> </w:t>
      </w:r>
      <w:r>
        <w:rPr>
          <w:lang w:val="en-US"/>
        </w:rPr>
        <w:t>Dictionary</w:t>
      </w:r>
      <w:r w:rsidRPr="007C5916">
        <w:t xml:space="preserve"> [</w:t>
      </w:r>
      <w:r>
        <w:t>Электронный</w:t>
      </w:r>
      <w:r w:rsidRPr="007C5916">
        <w:t xml:space="preserve"> </w:t>
      </w:r>
      <w:r>
        <w:t>ресурс</w:t>
      </w:r>
      <w:r w:rsidRPr="007C5916">
        <w:t>].</w:t>
      </w:r>
    </w:p>
  </w:footnote>
  <w:footnote w:id="70">
    <w:p w:rsidR="0074401D" w:rsidRDefault="00486237" w:rsidP="00A21399">
      <w:pPr>
        <w:pStyle w:val="a7"/>
        <w:spacing w:line="240" w:lineRule="auto"/>
      </w:pPr>
      <w:r>
        <w:rPr>
          <w:rStyle w:val="a9"/>
        </w:rPr>
        <w:footnoteRef/>
      </w:r>
      <w:r>
        <w:t xml:space="preserve"> </w:t>
      </w:r>
      <w:r w:rsidRPr="002D3EE7">
        <w:rPr>
          <w:lang w:val="en-US"/>
        </w:rPr>
        <w:t>CNN</w:t>
      </w:r>
      <w:r w:rsidRPr="002D3EE7">
        <w:t>.</w:t>
      </w:r>
      <w:r w:rsidRPr="002D3EE7">
        <w:rPr>
          <w:lang w:val="en-US"/>
        </w:rPr>
        <w:t>Com</w:t>
      </w:r>
      <w:r w:rsidRPr="002D3EE7">
        <w:rPr>
          <w:lang w:val="de-DE"/>
        </w:rPr>
        <w:t xml:space="preserve"> [</w:t>
      </w:r>
      <w:r w:rsidRPr="002D3EE7">
        <w:t>Электронный</w:t>
      </w:r>
      <w:r w:rsidRPr="002D3EE7">
        <w:rPr>
          <w:lang w:val="de-DE"/>
        </w:rPr>
        <w:t xml:space="preserve"> </w:t>
      </w:r>
      <w:r w:rsidRPr="002D3EE7">
        <w:t>ресурс</w:t>
      </w:r>
      <w:r w:rsidRPr="002D3EE7">
        <w:rPr>
          <w:lang w:val="de-DE"/>
        </w:rPr>
        <w:t>]</w:t>
      </w:r>
      <w:r>
        <w:rPr>
          <w:lang w:val="de-DE"/>
        </w:rPr>
        <w:t>. URL</w:t>
      </w:r>
      <w:r w:rsidRPr="002D3EE7">
        <w:rPr>
          <w:lang w:val="de-DE"/>
        </w:rPr>
        <w:t>: http://www.cnn.com</w:t>
      </w:r>
      <w:r w:rsidRPr="00875055">
        <w:t>/</w:t>
      </w:r>
      <w:r>
        <w:rPr>
          <w:lang w:val="en-US"/>
        </w:rPr>
        <w:t>articles</w:t>
      </w:r>
      <w:r w:rsidRPr="002D3EE7">
        <w:rPr>
          <w:lang w:val="de-DE"/>
        </w:rPr>
        <w:t xml:space="preserve"> </w:t>
      </w:r>
      <w:r>
        <w:rPr>
          <w:lang w:val="de-DE"/>
        </w:rPr>
        <w:t>(</w:t>
      </w:r>
      <w:r>
        <w:t xml:space="preserve">дата обращения: </w:t>
      </w:r>
      <w:r>
        <w:rPr>
          <w:lang w:val="de-DE"/>
        </w:rPr>
        <w:t>20</w:t>
      </w:r>
      <w:r w:rsidRPr="002D3EE7">
        <w:rPr>
          <w:lang w:val="de-DE"/>
        </w:rPr>
        <w:t>.1</w:t>
      </w:r>
      <w:r>
        <w:rPr>
          <w:lang w:val="de-DE"/>
        </w:rPr>
        <w:t>1</w:t>
      </w:r>
      <w:r w:rsidRPr="002D3EE7">
        <w:rPr>
          <w:lang w:val="de-DE"/>
        </w:rPr>
        <w:t>.2009</w:t>
      </w:r>
      <w:r>
        <w:t>).</w:t>
      </w:r>
    </w:p>
  </w:footnote>
  <w:footnote w:id="71">
    <w:p w:rsidR="0074401D" w:rsidRDefault="00486237" w:rsidP="00A21399">
      <w:pPr>
        <w:pStyle w:val="a7"/>
        <w:spacing w:line="240" w:lineRule="auto"/>
      </w:pPr>
      <w:r>
        <w:rPr>
          <w:rStyle w:val="a9"/>
        </w:rPr>
        <w:footnoteRef/>
      </w:r>
      <w:r>
        <w:t xml:space="preserve"> Там же. </w:t>
      </w:r>
      <w:r>
        <w:rPr>
          <w:lang w:val="de-DE"/>
        </w:rPr>
        <w:t>13</w:t>
      </w:r>
      <w:r w:rsidRPr="002D3EE7">
        <w:rPr>
          <w:lang w:val="de-DE"/>
        </w:rPr>
        <w:t>.</w:t>
      </w:r>
      <w:r>
        <w:rPr>
          <w:lang w:val="de-DE"/>
        </w:rPr>
        <w:t>01</w:t>
      </w:r>
      <w:r w:rsidRPr="002D3EE7">
        <w:rPr>
          <w:lang w:val="de-DE"/>
        </w:rPr>
        <w:t>.20</w:t>
      </w:r>
      <w:r>
        <w:rPr>
          <w:lang w:val="de-DE"/>
        </w:rPr>
        <w:t>10</w:t>
      </w:r>
      <w:r>
        <w:t>.</w:t>
      </w:r>
    </w:p>
  </w:footnote>
  <w:footnote w:id="72">
    <w:p w:rsidR="0074401D" w:rsidRDefault="00486237" w:rsidP="007F56D6">
      <w:pPr>
        <w:pStyle w:val="a7"/>
        <w:spacing w:line="240" w:lineRule="auto"/>
      </w:pPr>
      <w:r>
        <w:rPr>
          <w:rStyle w:val="a9"/>
        </w:rPr>
        <w:footnoteRef/>
      </w:r>
      <w:r>
        <w:t xml:space="preserve"> </w:t>
      </w:r>
      <w:r w:rsidRPr="002D3EE7">
        <w:rPr>
          <w:lang w:val="en-US"/>
        </w:rPr>
        <w:t>CNN</w:t>
      </w:r>
      <w:r w:rsidRPr="002D3EE7">
        <w:t>.</w:t>
      </w:r>
      <w:r w:rsidRPr="002D3EE7">
        <w:rPr>
          <w:lang w:val="en-US"/>
        </w:rPr>
        <w:t>Com</w:t>
      </w:r>
      <w:r w:rsidRPr="002D3EE7">
        <w:rPr>
          <w:lang w:val="de-DE"/>
        </w:rPr>
        <w:t xml:space="preserve"> [</w:t>
      </w:r>
      <w:r w:rsidRPr="002D3EE7">
        <w:t>Электронный</w:t>
      </w:r>
      <w:r w:rsidRPr="002D3EE7">
        <w:rPr>
          <w:lang w:val="de-DE"/>
        </w:rPr>
        <w:t xml:space="preserve"> </w:t>
      </w:r>
      <w:r w:rsidRPr="002D3EE7">
        <w:t>ресурс</w:t>
      </w:r>
      <w:r w:rsidRPr="002D3EE7">
        <w:rPr>
          <w:lang w:val="de-DE"/>
        </w:rPr>
        <w:t>]</w:t>
      </w:r>
      <w:r>
        <w:rPr>
          <w:lang w:val="de-DE"/>
        </w:rPr>
        <w:t>. URL</w:t>
      </w:r>
      <w:r w:rsidRPr="002D3EE7">
        <w:rPr>
          <w:lang w:val="de-DE"/>
        </w:rPr>
        <w:t>: http://www.cnn.com</w:t>
      </w:r>
      <w:r w:rsidRPr="00875055">
        <w:t>/</w:t>
      </w:r>
      <w:r>
        <w:rPr>
          <w:lang w:val="en-US"/>
        </w:rPr>
        <w:t>articles</w:t>
      </w:r>
      <w:r w:rsidRPr="002D3EE7">
        <w:rPr>
          <w:lang w:val="de-DE"/>
        </w:rPr>
        <w:t xml:space="preserve"> </w:t>
      </w:r>
      <w:r>
        <w:rPr>
          <w:lang w:val="de-DE"/>
        </w:rPr>
        <w:t>(</w:t>
      </w:r>
      <w:r>
        <w:t xml:space="preserve">дата обращения: </w:t>
      </w:r>
      <w:r>
        <w:rPr>
          <w:lang w:val="de-DE"/>
        </w:rPr>
        <w:t>15</w:t>
      </w:r>
      <w:r w:rsidRPr="002D3EE7">
        <w:rPr>
          <w:lang w:val="de-DE"/>
        </w:rPr>
        <w:t>.1</w:t>
      </w:r>
      <w:r>
        <w:rPr>
          <w:lang w:val="de-DE"/>
        </w:rPr>
        <w:t>1</w:t>
      </w:r>
      <w:r w:rsidRPr="002D3EE7">
        <w:rPr>
          <w:lang w:val="de-DE"/>
        </w:rPr>
        <w:t>.2009</w:t>
      </w:r>
      <w:r>
        <w:t>)</w:t>
      </w:r>
      <w:r>
        <w:rPr>
          <w:lang w:val="de-DE"/>
        </w:rPr>
        <w:t>.</w:t>
      </w:r>
    </w:p>
  </w:footnote>
  <w:footnote w:id="73">
    <w:p w:rsidR="0074401D" w:rsidRDefault="00486237" w:rsidP="007F56D6">
      <w:pPr>
        <w:pStyle w:val="a7"/>
        <w:spacing w:line="240" w:lineRule="auto"/>
      </w:pPr>
      <w:r>
        <w:rPr>
          <w:rStyle w:val="a9"/>
        </w:rPr>
        <w:footnoteRef/>
      </w:r>
      <w:r w:rsidRPr="003D7C91">
        <w:rPr>
          <w:lang w:val="en-US"/>
        </w:rPr>
        <w:t xml:space="preserve"> </w:t>
      </w:r>
      <w:r>
        <w:t>Там</w:t>
      </w:r>
      <w:r w:rsidRPr="003D7C91">
        <w:rPr>
          <w:lang w:val="en-US"/>
        </w:rPr>
        <w:t xml:space="preserve"> </w:t>
      </w:r>
      <w:r>
        <w:t>же</w:t>
      </w:r>
      <w:r>
        <w:rPr>
          <w:lang w:val="en-US"/>
        </w:rPr>
        <w:t>.</w:t>
      </w:r>
    </w:p>
  </w:footnote>
  <w:footnote w:id="74">
    <w:p w:rsidR="0074401D" w:rsidRDefault="00486237" w:rsidP="006B06CA">
      <w:pPr>
        <w:spacing w:after="0" w:line="240" w:lineRule="auto"/>
      </w:pPr>
      <w:r>
        <w:rPr>
          <w:rStyle w:val="a9"/>
        </w:rPr>
        <w:footnoteRef/>
      </w:r>
      <w:r w:rsidRPr="00B403CF">
        <w:rPr>
          <w:lang w:val="en-US"/>
        </w:rPr>
        <w:t xml:space="preserve"> </w:t>
      </w:r>
      <w:r w:rsidRPr="00E4683B">
        <w:rPr>
          <w:rFonts w:ascii="Times New Roman" w:hAnsi="Times New Roman"/>
          <w:sz w:val="20"/>
          <w:szCs w:val="20"/>
          <w:lang w:val="en-US"/>
        </w:rPr>
        <w:t>Longman Dic</w:t>
      </w:r>
      <w:r>
        <w:rPr>
          <w:rFonts w:ascii="Times New Roman" w:hAnsi="Times New Roman"/>
          <w:sz w:val="20"/>
          <w:szCs w:val="20"/>
          <w:lang w:val="en-US"/>
        </w:rPr>
        <w:t>tionary of Contemporary English</w:t>
      </w:r>
      <w:r w:rsidRPr="00A21399">
        <w:rPr>
          <w:rFonts w:ascii="Times New Roman" w:hAnsi="Times New Roman"/>
          <w:sz w:val="20"/>
          <w:szCs w:val="20"/>
          <w:lang w:val="en-US"/>
        </w:rPr>
        <w:t xml:space="preserve">. </w:t>
      </w:r>
      <w:r>
        <w:rPr>
          <w:rFonts w:ascii="Times New Roman" w:hAnsi="Times New Roman"/>
          <w:sz w:val="20"/>
          <w:szCs w:val="20"/>
          <w:lang w:val="en-US"/>
        </w:rPr>
        <w:t>P</w:t>
      </w:r>
      <w:r w:rsidRPr="009621CB">
        <w:rPr>
          <w:rFonts w:ascii="Times New Roman" w:hAnsi="Times New Roman"/>
          <w:sz w:val="20"/>
          <w:szCs w:val="20"/>
        </w:rPr>
        <w:t>. 808.</w:t>
      </w:r>
    </w:p>
  </w:footnote>
  <w:footnote w:id="75">
    <w:p w:rsidR="0074401D" w:rsidRDefault="00486237" w:rsidP="00772A85">
      <w:pPr>
        <w:pStyle w:val="a7"/>
        <w:spacing w:line="240" w:lineRule="auto"/>
      </w:pPr>
      <w:r>
        <w:rPr>
          <w:rStyle w:val="a9"/>
        </w:rPr>
        <w:footnoteRef/>
      </w:r>
      <w:r>
        <w:t xml:space="preserve"> </w:t>
      </w:r>
      <w:r w:rsidRPr="002D3EE7">
        <w:rPr>
          <w:lang w:val="en-US"/>
        </w:rPr>
        <w:t>CNN</w:t>
      </w:r>
      <w:r w:rsidRPr="002D3EE7">
        <w:t>.</w:t>
      </w:r>
      <w:r w:rsidRPr="002D3EE7">
        <w:rPr>
          <w:lang w:val="en-US"/>
        </w:rPr>
        <w:t>Com</w:t>
      </w:r>
      <w:r w:rsidRPr="002D3EE7">
        <w:rPr>
          <w:lang w:val="de-DE"/>
        </w:rPr>
        <w:t xml:space="preserve"> [</w:t>
      </w:r>
      <w:r w:rsidRPr="002D3EE7">
        <w:t>Электронный</w:t>
      </w:r>
      <w:r w:rsidRPr="002D3EE7">
        <w:rPr>
          <w:lang w:val="de-DE"/>
        </w:rPr>
        <w:t xml:space="preserve"> </w:t>
      </w:r>
      <w:r w:rsidRPr="002D3EE7">
        <w:t>ресурс</w:t>
      </w:r>
      <w:r w:rsidRPr="002D3EE7">
        <w:rPr>
          <w:lang w:val="de-DE"/>
        </w:rPr>
        <w:t>]</w:t>
      </w:r>
      <w:r>
        <w:rPr>
          <w:lang w:val="de-DE"/>
        </w:rPr>
        <w:t>. URL</w:t>
      </w:r>
      <w:r w:rsidRPr="002D3EE7">
        <w:rPr>
          <w:lang w:val="de-DE"/>
        </w:rPr>
        <w:t>: http://www.cnn.com</w:t>
      </w:r>
      <w:r>
        <w:rPr>
          <w:lang w:val="de-DE"/>
        </w:rPr>
        <w:t>/articles</w:t>
      </w:r>
      <w:r w:rsidRPr="002D3EE7">
        <w:rPr>
          <w:lang w:val="de-DE"/>
        </w:rPr>
        <w:t xml:space="preserve"> </w:t>
      </w:r>
      <w:r>
        <w:rPr>
          <w:lang w:val="de-DE"/>
        </w:rPr>
        <w:t>(</w:t>
      </w:r>
      <w:r>
        <w:t xml:space="preserve">дата обращения: </w:t>
      </w:r>
      <w:r>
        <w:rPr>
          <w:lang w:val="de-DE"/>
        </w:rPr>
        <w:t>15</w:t>
      </w:r>
      <w:r w:rsidRPr="002D3EE7">
        <w:rPr>
          <w:lang w:val="de-DE"/>
        </w:rPr>
        <w:t>.1</w:t>
      </w:r>
      <w:r>
        <w:rPr>
          <w:lang w:val="de-DE"/>
        </w:rPr>
        <w:t>2</w:t>
      </w:r>
      <w:r w:rsidRPr="002D3EE7">
        <w:rPr>
          <w:lang w:val="de-DE"/>
        </w:rPr>
        <w:t>.2009</w:t>
      </w:r>
      <w:r>
        <w:t>).</w:t>
      </w:r>
    </w:p>
  </w:footnote>
  <w:footnote w:id="76">
    <w:p w:rsidR="0074401D" w:rsidRDefault="00486237" w:rsidP="00110BD6">
      <w:pPr>
        <w:pStyle w:val="a7"/>
        <w:spacing w:line="240" w:lineRule="auto"/>
      </w:pPr>
      <w:r>
        <w:rPr>
          <w:rStyle w:val="a9"/>
        </w:rPr>
        <w:footnoteRef/>
      </w:r>
      <w:r w:rsidRPr="00806374">
        <w:rPr>
          <w:lang w:val="en-US"/>
        </w:rPr>
        <w:t xml:space="preserve"> </w:t>
      </w:r>
      <w:r>
        <w:rPr>
          <w:lang w:val="en-US"/>
        </w:rPr>
        <w:t>The</w:t>
      </w:r>
      <w:r w:rsidRPr="00806374">
        <w:rPr>
          <w:lang w:val="en-US"/>
        </w:rPr>
        <w:t xml:space="preserve"> </w:t>
      </w:r>
      <w:r>
        <w:rPr>
          <w:lang w:val="en-US"/>
        </w:rPr>
        <w:t>New</w:t>
      </w:r>
      <w:r w:rsidRPr="00806374">
        <w:rPr>
          <w:lang w:val="en-US"/>
        </w:rPr>
        <w:t xml:space="preserve"> </w:t>
      </w:r>
      <w:r>
        <w:rPr>
          <w:lang w:val="en-US"/>
        </w:rPr>
        <w:t>York</w:t>
      </w:r>
      <w:r w:rsidRPr="00806374">
        <w:rPr>
          <w:lang w:val="en-US"/>
        </w:rPr>
        <w:t xml:space="preserve"> </w:t>
      </w:r>
      <w:r>
        <w:rPr>
          <w:lang w:val="en-US"/>
        </w:rPr>
        <w:t>Times</w:t>
      </w:r>
      <w:r w:rsidRPr="002D3EE7">
        <w:rPr>
          <w:lang w:val="de-DE"/>
        </w:rPr>
        <w:t xml:space="preserve"> [</w:t>
      </w:r>
      <w:r w:rsidRPr="002D3EE7">
        <w:t>Электронный</w:t>
      </w:r>
      <w:r w:rsidRPr="002D3EE7">
        <w:rPr>
          <w:lang w:val="de-DE"/>
        </w:rPr>
        <w:t xml:space="preserve"> </w:t>
      </w:r>
      <w:r w:rsidRPr="002D3EE7">
        <w:t>ресурс</w:t>
      </w:r>
      <w:r w:rsidRPr="002D3EE7">
        <w:rPr>
          <w:lang w:val="de-DE"/>
        </w:rPr>
        <w:t>]</w:t>
      </w:r>
      <w:r>
        <w:rPr>
          <w:lang w:val="de-DE"/>
        </w:rPr>
        <w:t>. URL</w:t>
      </w:r>
      <w:r w:rsidRPr="002D3EE7">
        <w:rPr>
          <w:lang w:val="de-DE"/>
        </w:rPr>
        <w:t>: http://www.</w:t>
      </w:r>
      <w:r>
        <w:rPr>
          <w:lang w:val="de-DE"/>
        </w:rPr>
        <w:t>nytimes.</w:t>
      </w:r>
      <w:r w:rsidRPr="002D3EE7">
        <w:rPr>
          <w:lang w:val="de-DE"/>
        </w:rPr>
        <w:t>com</w:t>
      </w:r>
      <w:r>
        <w:rPr>
          <w:lang w:val="de-DE"/>
        </w:rPr>
        <w:t>/articles</w:t>
      </w:r>
      <w:r w:rsidRPr="002D3EE7">
        <w:rPr>
          <w:lang w:val="de-DE"/>
        </w:rPr>
        <w:t xml:space="preserve"> </w:t>
      </w:r>
      <w:r>
        <w:rPr>
          <w:lang w:val="de-DE"/>
        </w:rPr>
        <w:t>(</w:t>
      </w:r>
      <w:r>
        <w:t xml:space="preserve">дата обращения: </w:t>
      </w:r>
      <w:r>
        <w:rPr>
          <w:lang w:val="de-DE"/>
        </w:rPr>
        <w:t>1</w:t>
      </w:r>
      <w:r w:rsidRPr="001D429A">
        <w:t>5</w:t>
      </w:r>
      <w:r>
        <w:rPr>
          <w:lang w:val="de-DE"/>
        </w:rPr>
        <w:t>.</w:t>
      </w:r>
      <w:r w:rsidRPr="001D429A">
        <w:t>02</w:t>
      </w:r>
      <w:r w:rsidRPr="002D3EE7">
        <w:rPr>
          <w:lang w:val="de-DE"/>
        </w:rPr>
        <w:t>.20</w:t>
      </w:r>
      <w:r w:rsidRPr="001D429A">
        <w:t>10</w:t>
      </w:r>
      <w:r>
        <w:t>)</w:t>
      </w:r>
      <w:r w:rsidRPr="001D429A">
        <w:t>.</w:t>
      </w:r>
    </w:p>
  </w:footnote>
  <w:footnote w:id="77">
    <w:p w:rsidR="0074401D" w:rsidRDefault="00486237" w:rsidP="00110BD6">
      <w:pPr>
        <w:spacing w:after="0" w:line="240" w:lineRule="auto"/>
      </w:pPr>
      <w:r>
        <w:rPr>
          <w:rStyle w:val="a9"/>
        </w:rPr>
        <w:footnoteRef/>
      </w:r>
      <w:r w:rsidRPr="00772A85">
        <w:rPr>
          <w:lang w:val="en-US"/>
        </w:rPr>
        <w:t xml:space="preserve"> </w:t>
      </w:r>
      <w:r w:rsidRPr="00E4683B">
        <w:rPr>
          <w:rFonts w:ascii="Times New Roman" w:hAnsi="Times New Roman"/>
          <w:sz w:val="20"/>
          <w:szCs w:val="20"/>
          <w:lang w:val="en-US"/>
        </w:rPr>
        <w:t>Longman Dic</w:t>
      </w:r>
      <w:r>
        <w:rPr>
          <w:rFonts w:ascii="Times New Roman" w:hAnsi="Times New Roman"/>
          <w:sz w:val="20"/>
          <w:szCs w:val="20"/>
          <w:lang w:val="en-US"/>
        </w:rPr>
        <w:t>tionary of Contemporary English.</w:t>
      </w:r>
      <w:r w:rsidRPr="00A21399">
        <w:rPr>
          <w:rFonts w:ascii="Times New Roman" w:hAnsi="Times New Roman"/>
          <w:sz w:val="20"/>
          <w:szCs w:val="20"/>
          <w:lang w:val="en-US"/>
        </w:rPr>
        <w:t xml:space="preserve"> </w:t>
      </w:r>
      <w:r w:rsidRPr="006B06CA">
        <w:rPr>
          <w:rFonts w:ascii="Times New Roman" w:hAnsi="Times New Roman"/>
          <w:sz w:val="20"/>
          <w:szCs w:val="20"/>
          <w:lang w:val="en-US"/>
        </w:rPr>
        <w:t>P</w:t>
      </w:r>
      <w:r w:rsidRPr="009621CB">
        <w:rPr>
          <w:rFonts w:ascii="Times New Roman" w:hAnsi="Times New Roman"/>
          <w:sz w:val="20"/>
          <w:szCs w:val="20"/>
        </w:rPr>
        <w:t>. 644 – 645.</w:t>
      </w:r>
    </w:p>
  </w:footnote>
  <w:footnote w:id="78">
    <w:p w:rsidR="0074401D" w:rsidRDefault="00486237" w:rsidP="00110BD6">
      <w:pPr>
        <w:spacing w:after="0" w:line="240" w:lineRule="auto"/>
      </w:pPr>
      <w:r w:rsidRPr="00094E1F">
        <w:rPr>
          <w:rStyle w:val="a9"/>
          <w:sz w:val="20"/>
          <w:szCs w:val="20"/>
        </w:rPr>
        <w:footnoteRef/>
      </w:r>
      <w:r w:rsidRPr="009621CB">
        <w:rPr>
          <w:rFonts w:ascii="Times New Roman" w:hAnsi="Times New Roman"/>
          <w:sz w:val="20"/>
          <w:szCs w:val="20"/>
        </w:rPr>
        <w:t xml:space="preserve"> </w:t>
      </w:r>
      <w:r>
        <w:rPr>
          <w:rFonts w:ascii="Times New Roman" w:hAnsi="Times New Roman"/>
          <w:sz w:val="20"/>
          <w:szCs w:val="20"/>
        </w:rPr>
        <w:t>Там же</w:t>
      </w:r>
      <w:r w:rsidRPr="009621CB">
        <w:rPr>
          <w:rFonts w:ascii="Times New Roman" w:hAnsi="Times New Roman"/>
          <w:sz w:val="20"/>
          <w:szCs w:val="20"/>
        </w:rPr>
        <w:t xml:space="preserve">. </w:t>
      </w:r>
      <w:r w:rsidRPr="00094E1F">
        <w:rPr>
          <w:rFonts w:ascii="Times New Roman" w:hAnsi="Times New Roman"/>
          <w:sz w:val="20"/>
          <w:szCs w:val="20"/>
          <w:lang w:val="en-US"/>
        </w:rPr>
        <w:t>P</w:t>
      </w:r>
      <w:r w:rsidRPr="009621CB">
        <w:rPr>
          <w:rFonts w:ascii="Times New Roman" w:hAnsi="Times New Roman"/>
          <w:sz w:val="20"/>
          <w:szCs w:val="20"/>
        </w:rPr>
        <w:t>. 1105.</w:t>
      </w:r>
    </w:p>
  </w:footnote>
  <w:footnote w:id="79">
    <w:p w:rsidR="0074401D" w:rsidRDefault="00486237" w:rsidP="004623AB">
      <w:pPr>
        <w:pStyle w:val="a7"/>
        <w:spacing w:line="240" w:lineRule="auto"/>
      </w:pPr>
      <w:r w:rsidRPr="00094E1F">
        <w:rPr>
          <w:rStyle w:val="a9"/>
        </w:rPr>
        <w:footnoteRef/>
      </w:r>
      <w:r w:rsidRPr="009621CB">
        <w:t xml:space="preserve"> </w:t>
      </w:r>
      <w:r w:rsidRPr="00094E1F">
        <w:rPr>
          <w:lang w:val="en-US"/>
        </w:rPr>
        <w:t>The</w:t>
      </w:r>
      <w:r w:rsidRPr="009621CB">
        <w:t xml:space="preserve"> </w:t>
      </w:r>
      <w:r w:rsidRPr="00094E1F">
        <w:rPr>
          <w:lang w:val="en-US"/>
        </w:rPr>
        <w:t>New</w:t>
      </w:r>
      <w:r w:rsidRPr="009621CB">
        <w:t xml:space="preserve"> </w:t>
      </w:r>
      <w:r w:rsidRPr="00094E1F">
        <w:rPr>
          <w:lang w:val="en-US"/>
        </w:rPr>
        <w:t>York</w:t>
      </w:r>
      <w:r w:rsidRPr="009621CB">
        <w:t xml:space="preserve"> </w:t>
      </w:r>
      <w:r w:rsidRPr="00094E1F">
        <w:rPr>
          <w:lang w:val="en-US"/>
        </w:rPr>
        <w:t>Times</w:t>
      </w:r>
      <w:r w:rsidRPr="00094E1F">
        <w:rPr>
          <w:lang w:val="de-DE"/>
        </w:rPr>
        <w:t xml:space="preserve"> [</w:t>
      </w:r>
      <w:r w:rsidRPr="00094E1F">
        <w:t>Электронный</w:t>
      </w:r>
      <w:r w:rsidRPr="00094E1F">
        <w:rPr>
          <w:lang w:val="de-DE"/>
        </w:rPr>
        <w:t xml:space="preserve"> </w:t>
      </w:r>
      <w:r w:rsidRPr="00094E1F">
        <w:t>ресурс</w:t>
      </w:r>
      <w:r w:rsidRPr="00094E1F">
        <w:rPr>
          <w:lang w:val="de-DE"/>
        </w:rPr>
        <w:t>]</w:t>
      </w:r>
      <w:r>
        <w:rPr>
          <w:lang w:val="de-DE"/>
        </w:rPr>
        <w:t>. URL</w:t>
      </w:r>
      <w:r w:rsidRPr="002D3EE7">
        <w:rPr>
          <w:lang w:val="de-DE"/>
        </w:rPr>
        <w:t xml:space="preserve">: </w:t>
      </w:r>
      <w:r w:rsidRPr="00094E1F">
        <w:rPr>
          <w:lang w:val="de-DE"/>
        </w:rPr>
        <w:t>http://www.nytimes.com</w:t>
      </w:r>
      <w:r>
        <w:rPr>
          <w:lang w:val="de-DE"/>
        </w:rPr>
        <w:t>/articles</w:t>
      </w:r>
      <w:r w:rsidRPr="00094E1F">
        <w:rPr>
          <w:lang w:val="de-DE"/>
        </w:rPr>
        <w:t xml:space="preserve"> </w:t>
      </w:r>
      <w:r>
        <w:rPr>
          <w:lang w:val="de-DE"/>
        </w:rPr>
        <w:t>(</w:t>
      </w:r>
      <w:r>
        <w:t xml:space="preserve">дата обращения: </w:t>
      </w:r>
      <w:r w:rsidRPr="009A098C">
        <w:t>21.12.2009</w:t>
      </w:r>
      <w:r>
        <w:t>)</w:t>
      </w:r>
      <w:r w:rsidRPr="009A098C">
        <w:t>.</w:t>
      </w:r>
    </w:p>
  </w:footnote>
  <w:footnote w:id="80">
    <w:p w:rsidR="0074401D" w:rsidRDefault="00486237" w:rsidP="004623AB">
      <w:pPr>
        <w:spacing w:after="0" w:line="240" w:lineRule="auto"/>
      </w:pPr>
      <w:r w:rsidRPr="00094E1F">
        <w:rPr>
          <w:rStyle w:val="a9"/>
          <w:sz w:val="20"/>
          <w:szCs w:val="20"/>
        </w:rPr>
        <w:footnoteRef/>
      </w:r>
      <w:r w:rsidRPr="00094E1F">
        <w:rPr>
          <w:rFonts w:ascii="Times New Roman" w:hAnsi="Times New Roman"/>
          <w:sz w:val="20"/>
          <w:szCs w:val="20"/>
          <w:lang w:val="en-US"/>
        </w:rPr>
        <w:t xml:space="preserve"> Collins English Dictionary 8</w:t>
      </w:r>
      <w:r w:rsidRPr="00094E1F">
        <w:rPr>
          <w:rFonts w:ascii="Times New Roman" w:hAnsi="Times New Roman"/>
          <w:sz w:val="20"/>
          <w:szCs w:val="20"/>
          <w:vertAlign w:val="superscript"/>
          <w:lang w:val="en-US"/>
        </w:rPr>
        <w:t>th</w:t>
      </w:r>
      <w:r w:rsidRPr="00094E1F">
        <w:rPr>
          <w:rFonts w:ascii="Times New Roman" w:hAnsi="Times New Roman"/>
          <w:sz w:val="20"/>
          <w:szCs w:val="20"/>
          <w:lang w:val="en-US"/>
        </w:rPr>
        <w:t xml:space="preserve"> Edition first published in 2006</w:t>
      </w:r>
      <w:r>
        <w:rPr>
          <w:rFonts w:ascii="Times New Roman" w:hAnsi="Times New Roman"/>
          <w:sz w:val="20"/>
          <w:szCs w:val="20"/>
          <w:lang w:val="en-US"/>
        </w:rPr>
        <w:t xml:space="preserve"> [</w:t>
      </w:r>
      <w:r>
        <w:rPr>
          <w:rFonts w:ascii="Times New Roman" w:hAnsi="Times New Roman"/>
          <w:sz w:val="20"/>
          <w:szCs w:val="20"/>
        </w:rPr>
        <w:t>Электронный</w:t>
      </w:r>
      <w:r w:rsidRPr="00094E1F">
        <w:rPr>
          <w:rFonts w:ascii="Times New Roman" w:hAnsi="Times New Roman"/>
          <w:sz w:val="20"/>
          <w:szCs w:val="20"/>
          <w:lang w:val="en-US"/>
        </w:rPr>
        <w:t xml:space="preserve"> </w:t>
      </w:r>
      <w:r>
        <w:rPr>
          <w:rFonts w:ascii="Times New Roman" w:hAnsi="Times New Roman"/>
          <w:sz w:val="20"/>
          <w:szCs w:val="20"/>
        </w:rPr>
        <w:t>ресурс</w:t>
      </w:r>
      <w:r>
        <w:rPr>
          <w:rFonts w:ascii="Times New Roman" w:hAnsi="Times New Roman"/>
          <w:sz w:val="20"/>
          <w:szCs w:val="20"/>
          <w:lang w:val="en-US"/>
        </w:rPr>
        <w:t>]</w:t>
      </w:r>
      <w:r w:rsidRPr="0011278C">
        <w:rPr>
          <w:rFonts w:ascii="Times New Roman" w:hAnsi="Times New Roman"/>
          <w:sz w:val="20"/>
          <w:szCs w:val="20"/>
          <w:lang w:val="en-US"/>
        </w:rPr>
        <w:t>.</w:t>
      </w:r>
    </w:p>
  </w:footnote>
  <w:footnote w:id="81">
    <w:p w:rsidR="0074401D" w:rsidRDefault="00486237" w:rsidP="004623AB">
      <w:pPr>
        <w:spacing w:after="0" w:line="240" w:lineRule="auto"/>
      </w:pPr>
      <w:r>
        <w:rPr>
          <w:rStyle w:val="a9"/>
        </w:rPr>
        <w:footnoteRef/>
      </w:r>
      <w:r w:rsidRPr="0011278C">
        <w:rPr>
          <w:lang w:val="en-US"/>
        </w:rPr>
        <w:t xml:space="preserve"> </w:t>
      </w:r>
      <w:r>
        <w:rPr>
          <w:rFonts w:ascii="Times New Roman" w:hAnsi="Times New Roman"/>
          <w:sz w:val="20"/>
          <w:szCs w:val="20"/>
        </w:rPr>
        <w:t>Там</w:t>
      </w:r>
      <w:r w:rsidRPr="009621CB">
        <w:rPr>
          <w:rFonts w:ascii="Times New Roman" w:hAnsi="Times New Roman"/>
          <w:sz w:val="20"/>
          <w:szCs w:val="20"/>
          <w:lang w:val="en-US"/>
        </w:rPr>
        <w:t xml:space="preserve"> </w:t>
      </w:r>
      <w:r>
        <w:rPr>
          <w:rFonts w:ascii="Times New Roman" w:hAnsi="Times New Roman"/>
          <w:sz w:val="20"/>
          <w:szCs w:val="20"/>
        </w:rPr>
        <w:t>же</w:t>
      </w:r>
      <w:r w:rsidRPr="0011278C">
        <w:rPr>
          <w:rFonts w:ascii="Times New Roman" w:hAnsi="Times New Roman"/>
          <w:sz w:val="20"/>
          <w:szCs w:val="20"/>
          <w:lang w:val="en-US"/>
        </w:rPr>
        <w:t xml:space="preserve">. </w:t>
      </w:r>
    </w:p>
  </w:footnote>
  <w:footnote w:id="82">
    <w:p w:rsidR="0074401D" w:rsidRDefault="00486237" w:rsidP="004623AB">
      <w:pPr>
        <w:pStyle w:val="a7"/>
        <w:spacing w:line="240" w:lineRule="auto"/>
      </w:pPr>
      <w:r>
        <w:rPr>
          <w:rStyle w:val="a9"/>
        </w:rPr>
        <w:footnoteRef/>
      </w:r>
      <w:r w:rsidRPr="0011278C">
        <w:rPr>
          <w:lang w:val="en-US"/>
        </w:rPr>
        <w:t xml:space="preserve"> </w:t>
      </w:r>
      <w:r w:rsidRPr="00094E1F">
        <w:rPr>
          <w:lang w:val="en-US"/>
        </w:rPr>
        <w:t>Longman Dictionary of Contemporary English. P</w:t>
      </w:r>
      <w:r w:rsidRPr="002D2E87">
        <w:rPr>
          <w:lang w:val="en-US"/>
        </w:rPr>
        <w:t>. 499.</w:t>
      </w:r>
    </w:p>
  </w:footnote>
  <w:footnote w:id="83">
    <w:p w:rsidR="0074401D" w:rsidRDefault="00486237" w:rsidP="004623AB">
      <w:pPr>
        <w:pStyle w:val="a7"/>
        <w:spacing w:line="240" w:lineRule="auto"/>
      </w:pPr>
      <w:r>
        <w:rPr>
          <w:rStyle w:val="a9"/>
        </w:rPr>
        <w:footnoteRef/>
      </w:r>
      <w:r w:rsidRPr="00806374">
        <w:rPr>
          <w:lang w:val="en-US"/>
        </w:rPr>
        <w:t xml:space="preserve"> </w:t>
      </w:r>
      <w:r>
        <w:rPr>
          <w:lang w:val="en-US"/>
        </w:rPr>
        <w:t>The</w:t>
      </w:r>
      <w:r w:rsidRPr="00806374">
        <w:rPr>
          <w:lang w:val="en-US"/>
        </w:rPr>
        <w:t xml:space="preserve"> </w:t>
      </w:r>
      <w:r>
        <w:rPr>
          <w:lang w:val="en-US"/>
        </w:rPr>
        <w:t>New</w:t>
      </w:r>
      <w:r w:rsidRPr="00806374">
        <w:rPr>
          <w:lang w:val="en-US"/>
        </w:rPr>
        <w:t xml:space="preserve"> </w:t>
      </w:r>
      <w:r>
        <w:rPr>
          <w:lang w:val="en-US"/>
        </w:rPr>
        <w:t>York</w:t>
      </w:r>
      <w:r w:rsidRPr="00806374">
        <w:rPr>
          <w:lang w:val="en-US"/>
        </w:rPr>
        <w:t xml:space="preserve"> </w:t>
      </w:r>
      <w:r>
        <w:rPr>
          <w:lang w:val="en-US"/>
        </w:rPr>
        <w:t>Times</w:t>
      </w:r>
      <w:r w:rsidRPr="002D3EE7">
        <w:rPr>
          <w:lang w:val="de-DE"/>
        </w:rPr>
        <w:t xml:space="preserve"> [</w:t>
      </w:r>
      <w:r w:rsidRPr="002D3EE7">
        <w:t>Электронный</w:t>
      </w:r>
      <w:r w:rsidRPr="002D3EE7">
        <w:rPr>
          <w:lang w:val="de-DE"/>
        </w:rPr>
        <w:t xml:space="preserve"> </w:t>
      </w:r>
      <w:r w:rsidRPr="002D3EE7">
        <w:t>ресурс</w:t>
      </w:r>
      <w:r w:rsidRPr="002D3EE7">
        <w:rPr>
          <w:lang w:val="de-DE"/>
        </w:rPr>
        <w:t>]</w:t>
      </w:r>
      <w:r>
        <w:rPr>
          <w:lang w:val="de-DE"/>
        </w:rPr>
        <w:t>. URL</w:t>
      </w:r>
      <w:r w:rsidRPr="002D3EE7">
        <w:rPr>
          <w:lang w:val="de-DE"/>
        </w:rPr>
        <w:t>: http://www.</w:t>
      </w:r>
      <w:r>
        <w:rPr>
          <w:lang w:val="de-DE"/>
        </w:rPr>
        <w:t>nytimes.</w:t>
      </w:r>
      <w:r w:rsidRPr="002D3EE7">
        <w:rPr>
          <w:lang w:val="de-DE"/>
        </w:rPr>
        <w:t>com</w:t>
      </w:r>
      <w:r>
        <w:rPr>
          <w:lang w:val="de-DE"/>
        </w:rPr>
        <w:t>/articles</w:t>
      </w:r>
      <w:r w:rsidRPr="002D3EE7">
        <w:rPr>
          <w:lang w:val="de-DE"/>
        </w:rPr>
        <w:t xml:space="preserve"> </w:t>
      </w:r>
      <w:r>
        <w:rPr>
          <w:lang w:val="de-DE"/>
        </w:rPr>
        <w:t>(</w:t>
      </w:r>
      <w:r>
        <w:t xml:space="preserve">дата обращения: </w:t>
      </w:r>
      <w:r w:rsidRPr="00090EFD">
        <w:t>21.12.2009</w:t>
      </w:r>
      <w:r>
        <w:t>)</w:t>
      </w:r>
      <w:r w:rsidRPr="00090EFD">
        <w:t>.</w:t>
      </w:r>
    </w:p>
  </w:footnote>
  <w:footnote w:id="84">
    <w:p w:rsidR="0074401D" w:rsidRDefault="00486237" w:rsidP="00776AA9">
      <w:pPr>
        <w:spacing w:after="0" w:line="240" w:lineRule="auto"/>
      </w:pPr>
      <w:r>
        <w:rPr>
          <w:rStyle w:val="a9"/>
        </w:rPr>
        <w:footnoteRef/>
      </w:r>
      <w:r w:rsidRPr="004E30BA">
        <w:rPr>
          <w:lang w:val="en-US"/>
        </w:rPr>
        <w:t xml:space="preserve"> </w:t>
      </w:r>
      <w:r w:rsidRPr="00094E1F">
        <w:rPr>
          <w:rFonts w:ascii="Times New Roman" w:hAnsi="Times New Roman"/>
          <w:sz w:val="20"/>
          <w:szCs w:val="20"/>
          <w:lang w:val="en-US"/>
        </w:rPr>
        <w:t>Longman Dictionary of Contemporary English</w:t>
      </w:r>
      <w:r w:rsidRPr="00776AA9">
        <w:rPr>
          <w:rFonts w:ascii="Times New Roman" w:hAnsi="Times New Roman"/>
          <w:sz w:val="20"/>
          <w:szCs w:val="20"/>
          <w:lang w:val="en-US"/>
        </w:rPr>
        <w:t xml:space="preserve">. </w:t>
      </w:r>
      <w:r w:rsidRPr="00776AA9">
        <w:rPr>
          <w:rFonts w:ascii="Times New Roman" w:hAnsi="Times New Roman"/>
          <w:lang w:val="en-US"/>
        </w:rPr>
        <w:t>P. 499</w:t>
      </w:r>
      <w:r w:rsidRPr="003D7C91">
        <w:rPr>
          <w:lang w:val="en-US"/>
        </w:rPr>
        <w:t>.</w:t>
      </w:r>
    </w:p>
  </w:footnote>
  <w:footnote w:id="85">
    <w:p w:rsidR="0074401D" w:rsidRDefault="00486237" w:rsidP="00F45979">
      <w:pPr>
        <w:pStyle w:val="a7"/>
        <w:spacing w:line="240" w:lineRule="auto"/>
      </w:pPr>
      <w:r>
        <w:rPr>
          <w:rStyle w:val="a9"/>
        </w:rPr>
        <w:footnoteRef/>
      </w:r>
      <w:r w:rsidRPr="00DB3F0B">
        <w:rPr>
          <w:lang w:val="en-US"/>
        </w:rPr>
        <w:t xml:space="preserve"> </w:t>
      </w:r>
      <w:r>
        <w:t>Там</w:t>
      </w:r>
      <w:r w:rsidRPr="00776AA9">
        <w:rPr>
          <w:lang w:val="en-US"/>
        </w:rPr>
        <w:t xml:space="preserve"> </w:t>
      </w:r>
      <w:r>
        <w:t>же</w:t>
      </w:r>
      <w:r w:rsidRPr="00776AA9">
        <w:rPr>
          <w:lang w:val="en-US"/>
        </w:rPr>
        <w:t>.</w:t>
      </w:r>
      <w:r w:rsidRPr="00094E1F">
        <w:rPr>
          <w:lang w:val="en-US"/>
        </w:rPr>
        <w:t xml:space="preserve"> P</w:t>
      </w:r>
      <w:r w:rsidRPr="003D7C91">
        <w:rPr>
          <w:lang w:val="en-US"/>
        </w:rPr>
        <w:t>. 489.</w:t>
      </w:r>
    </w:p>
  </w:footnote>
  <w:footnote w:id="86">
    <w:p w:rsidR="0074401D" w:rsidRDefault="00486237" w:rsidP="00F45979">
      <w:pPr>
        <w:pStyle w:val="a7"/>
        <w:spacing w:line="240" w:lineRule="auto"/>
      </w:pPr>
      <w:r>
        <w:rPr>
          <w:rStyle w:val="a9"/>
        </w:rPr>
        <w:footnoteRef/>
      </w:r>
      <w:r w:rsidRPr="00EC4672">
        <w:rPr>
          <w:lang w:val="en-US"/>
        </w:rPr>
        <w:t xml:space="preserve"> </w:t>
      </w:r>
      <w:r w:rsidRPr="00094E1F">
        <w:rPr>
          <w:lang w:val="en-US"/>
        </w:rPr>
        <w:t>Collins English Dictionar</w:t>
      </w:r>
      <w:r>
        <w:rPr>
          <w:lang w:val="en-US"/>
        </w:rPr>
        <w:t>y [</w:t>
      </w:r>
      <w:r>
        <w:t>Электронный</w:t>
      </w:r>
      <w:r w:rsidRPr="00094E1F">
        <w:rPr>
          <w:lang w:val="en-US"/>
        </w:rPr>
        <w:t xml:space="preserve"> </w:t>
      </w:r>
      <w:r>
        <w:t>ресурс</w:t>
      </w:r>
      <w:r>
        <w:rPr>
          <w:lang w:val="en-US"/>
        </w:rPr>
        <w:t>]</w:t>
      </w:r>
      <w:r w:rsidRPr="0011278C">
        <w:rPr>
          <w:lang w:val="en-US"/>
        </w:rPr>
        <w:t>.</w:t>
      </w:r>
    </w:p>
  </w:footnote>
  <w:footnote w:id="87">
    <w:p w:rsidR="0074401D" w:rsidRDefault="00486237" w:rsidP="00F45979">
      <w:pPr>
        <w:pStyle w:val="a7"/>
        <w:spacing w:line="240" w:lineRule="auto"/>
      </w:pPr>
      <w:r>
        <w:rPr>
          <w:rStyle w:val="a9"/>
        </w:rPr>
        <w:footnoteRef/>
      </w:r>
      <w:r w:rsidRPr="00806374">
        <w:rPr>
          <w:lang w:val="en-US"/>
        </w:rPr>
        <w:t xml:space="preserve"> </w:t>
      </w:r>
      <w:r>
        <w:rPr>
          <w:lang w:val="en-US"/>
        </w:rPr>
        <w:t>The</w:t>
      </w:r>
      <w:r w:rsidRPr="00806374">
        <w:rPr>
          <w:lang w:val="en-US"/>
        </w:rPr>
        <w:t xml:space="preserve"> </w:t>
      </w:r>
      <w:r>
        <w:rPr>
          <w:lang w:val="en-US"/>
        </w:rPr>
        <w:t>New</w:t>
      </w:r>
      <w:r w:rsidRPr="00806374">
        <w:rPr>
          <w:lang w:val="en-US"/>
        </w:rPr>
        <w:t xml:space="preserve"> </w:t>
      </w:r>
      <w:r>
        <w:rPr>
          <w:lang w:val="en-US"/>
        </w:rPr>
        <w:t>York</w:t>
      </w:r>
      <w:r w:rsidRPr="00806374">
        <w:rPr>
          <w:lang w:val="en-US"/>
        </w:rPr>
        <w:t xml:space="preserve"> </w:t>
      </w:r>
      <w:r>
        <w:rPr>
          <w:lang w:val="en-US"/>
        </w:rPr>
        <w:t>Times</w:t>
      </w:r>
      <w:r w:rsidRPr="002D3EE7">
        <w:rPr>
          <w:lang w:val="de-DE"/>
        </w:rPr>
        <w:t xml:space="preserve"> [</w:t>
      </w:r>
      <w:r w:rsidRPr="002D3EE7">
        <w:t>Электронный</w:t>
      </w:r>
      <w:r w:rsidRPr="002D3EE7">
        <w:rPr>
          <w:lang w:val="de-DE"/>
        </w:rPr>
        <w:t xml:space="preserve"> </w:t>
      </w:r>
      <w:r w:rsidRPr="002D3EE7">
        <w:t>ресурс</w:t>
      </w:r>
      <w:r w:rsidRPr="002D3EE7">
        <w:rPr>
          <w:lang w:val="de-DE"/>
        </w:rPr>
        <w:t>]</w:t>
      </w:r>
      <w:r>
        <w:rPr>
          <w:lang w:val="de-DE"/>
        </w:rPr>
        <w:t>. URL</w:t>
      </w:r>
      <w:r w:rsidRPr="002D3EE7">
        <w:rPr>
          <w:lang w:val="de-DE"/>
        </w:rPr>
        <w:t>: http://www.</w:t>
      </w:r>
      <w:r>
        <w:rPr>
          <w:lang w:val="de-DE"/>
        </w:rPr>
        <w:t>nytimes.</w:t>
      </w:r>
      <w:r w:rsidRPr="002D3EE7">
        <w:rPr>
          <w:lang w:val="de-DE"/>
        </w:rPr>
        <w:t>com</w:t>
      </w:r>
      <w:r>
        <w:rPr>
          <w:lang w:val="de-DE"/>
        </w:rPr>
        <w:t>/articles</w:t>
      </w:r>
      <w:r w:rsidRPr="002D3EE7">
        <w:rPr>
          <w:lang w:val="de-DE"/>
        </w:rPr>
        <w:t xml:space="preserve"> </w:t>
      </w:r>
      <w:r>
        <w:rPr>
          <w:lang w:val="de-DE"/>
        </w:rPr>
        <w:t>(</w:t>
      </w:r>
      <w:r>
        <w:t>дата</w:t>
      </w:r>
      <w:r w:rsidRPr="006716D1">
        <w:rPr>
          <w:lang w:val="en-US"/>
        </w:rPr>
        <w:t xml:space="preserve"> </w:t>
      </w:r>
      <w:r>
        <w:t>обращения</w:t>
      </w:r>
      <w:r w:rsidRPr="006716D1">
        <w:rPr>
          <w:lang w:val="en-US"/>
        </w:rPr>
        <w:t>: 24.10.2009).</w:t>
      </w:r>
    </w:p>
  </w:footnote>
  <w:footnote w:id="88">
    <w:p w:rsidR="0074401D" w:rsidRDefault="00486237" w:rsidP="00F45979">
      <w:pPr>
        <w:pStyle w:val="a7"/>
        <w:spacing w:line="240" w:lineRule="auto"/>
      </w:pPr>
      <w:r>
        <w:rPr>
          <w:rStyle w:val="a9"/>
        </w:rPr>
        <w:footnoteRef/>
      </w:r>
      <w:r w:rsidRPr="00A16361">
        <w:rPr>
          <w:lang w:val="en-US"/>
        </w:rPr>
        <w:t xml:space="preserve"> </w:t>
      </w:r>
      <w:r w:rsidRPr="00094E1F">
        <w:rPr>
          <w:lang w:val="en-US"/>
        </w:rPr>
        <w:t>Collins English Dictionary 8</w:t>
      </w:r>
      <w:r w:rsidRPr="00094E1F">
        <w:rPr>
          <w:vertAlign w:val="superscript"/>
          <w:lang w:val="en-US"/>
        </w:rPr>
        <w:t>th</w:t>
      </w:r>
      <w:r w:rsidRPr="00094E1F">
        <w:rPr>
          <w:lang w:val="en-US"/>
        </w:rPr>
        <w:t xml:space="preserve"> Edition first published in 2006</w:t>
      </w:r>
      <w:r>
        <w:rPr>
          <w:lang w:val="en-US"/>
        </w:rPr>
        <w:t xml:space="preserve"> [</w:t>
      </w:r>
      <w:r>
        <w:t>Электронный</w:t>
      </w:r>
      <w:r w:rsidRPr="00094E1F">
        <w:rPr>
          <w:lang w:val="en-US"/>
        </w:rPr>
        <w:t xml:space="preserve"> </w:t>
      </w:r>
      <w:r>
        <w:t>ресурс</w:t>
      </w:r>
      <w:r>
        <w:rPr>
          <w:lang w:val="en-US"/>
        </w:rPr>
        <w:t>]</w:t>
      </w:r>
      <w:r w:rsidRPr="0011278C">
        <w:rPr>
          <w:lang w:val="en-US"/>
        </w:rPr>
        <w:t>.</w:t>
      </w:r>
    </w:p>
  </w:footnote>
  <w:footnote w:id="89">
    <w:p w:rsidR="0074401D" w:rsidRDefault="00486237" w:rsidP="00F45979">
      <w:pPr>
        <w:pStyle w:val="a7"/>
        <w:spacing w:line="240" w:lineRule="auto"/>
      </w:pPr>
      <w:r>
        <w:rPr>
          <w:rStyle w:val="a9"/>
        </w:rPr>
        <w:footnoteRef/>
      </w:r>
      <w:r w:rsidRPr="009621CB">
        <w:t xml:space="preserve"> </w:t>
      </w:r>
      <w:r>
        <w:t>Там же</w:t>
      </w:r>
      <w:r w:rsidRPr="009621CB">
        <w:t>.</w:t>
      </w:r>
    </w:p>
  </w:footnote>
  <w:footnote w:id="90">
    <w:p w:rsidR="0074401D" w:rsidRDefault="00486237" w:rsidP="00707BA1">
      <w:pPr>
        <w:pStyle w:val="a7"/>
        <w:spacing w:line="240" w:lineRule="auto"/>
      </w:pPr>
      <w:r>
        <w:rPr>
          <w:rStyle w:val="a9"/>
        </w:rPr>
        <w:footnoteRef/>
      </w:r>
      <w:r w:rsidRPr="009621CB">
        <w:t xml:space="preserve"> </w:t>
      </w:r>
      <w:r>
        <w:rPr>
          <w:lang w:val="en-US"/>
        </w:rPr>
        <w:t>The</w:t>
      </w:r>
      <w:r w:rsidRPr="009621CB">
        <w:t xml:space="preserve"> </w:t>
      </w:r>
      <w:r>
        <w:rPr>
          <w:lang w:val="en-US"/>
        </w:rPr>
        <w:t>New</w:t>
      </w:r>
      <w:r w:rsidRPr="009621CB">
        <w:t xml:space="preserve"> </w:t>
      </w:r>
      <w:r>
        <w:rPr>
          <w:lang w:val="en-US"/>
        </w:rPr>
        <w:t>York</w:t>
      </w:r>
      <w:r w:rsidRPr="009621CB">
        <w:t xml:space="preserve"> </w:t>
      </w:r>
      <w:r>
        <w:rPr>
          <w:lang w:val="en-US"/>
        </w:rPr>
        <w:t>Times</w:t>
      </w:r>
      <w:r w:rsidRPr="002D3EE7">
        <w:rPr>
          <w:lang w:val="de-DE"/>
        </w:rPr>
        <w:t xml:space="preserve"> [</w:t>
      </w:r>
      <w:r w:rsidRPr="002D3EE7">
        <w:t>Электронный</w:t>
      </w:r>
      <w:r w:rsidRPr="002D3EE7">
        <w:rPr>
          <w:lang w:val="de-DE"/>
        </w:rPr>
        <w:t xml:space="preserve"> </w:t>
      </w:r>
      <w:r w:rsidRPr="002D3EE7">
        <w:t>ресурс</w:t>
      </w:r>
      <w:r w:rsidRPr="002D3EE7">
        <w:rPr>
          <w:lang w:val="de-DE"/>
        </w:rPr>
        <w:t>]</w:t>
      </w:r>
      <w:r>
        <w:rPr>
          <w:lang w:val="de-DE"/>
        </w:rPr>
        <w:t>. URL</w:t>
      </w:r>
      <w:r w:rsidRPr="002D3EE7">
        <w:rPr>
          <w:lang w:val="de-DE"/>
        </w:rPr>
        <w:t>: http://www.</w:t>
      </w:r>
      <w:r>
        <w:rPr>
          <w:lang w:val="de-DE"/>
        </w:rPr>
        <w:t>nytimes.com/articles</w:t>
      </w:r>
      <w:r w:rsidRPr="002D3EE7">
        <w:rPr>
          <w:lang w:val="de-DE"/>
        </w:rPr>
        <w:t xml:space="preserve"> </w:t>
      </w:r>
      <w:r>
        <w:rPr>
          <w:lang w:val="de-DE"/>
        </w:rPr>
        <w:t>(</w:t>
      </w:r>
      <w:r>
        <w:t xml:space="preserve">дата обращения: </w:t>
      </w:r>
      <w:r w:rsidRPr="00CC2358">
        <w:t>21.01.2010</w:t>
      </w:r>
      <w:r>
        <w:t>)</w:t>
      </w:r>
      <w:r w:rsidRPr="00CC2358">
        <w:t>.</w:t>
      </w:r>
    </w:p>
  </w:footnote>
  <w:footnote w:id="91">
    <w:p w:rsidR="0074401D" w:rsidRDefault="00486237" w:rsidP="0043500A">
      <w:pPr>
        <w:spacing w:after="0" w:line="240" w:lineRule="auto"/>
      </w:pPr>
      <w:r>
        <w:rPr>
          <w:rStyle w:val="a9"/>
        </w:rPr>
        <w:footnoteRef/>
      </w:r>
      <w:r w:rsidRPr="00707BA1">
        <w:rPr>
          <w:lang w:val="en-US"/>
        </w:rPr>
        <w:t xml:space="preserve"> </w:t>
      </w:r>
      <w:r w:rsidRPr="00094E1F">
        <w:rPr>
          <w:rFonts w:ascii="Times New Roman" w:hAnsi="Times New Roman"/>
          <w:sz w:val="20"/>
          <w:szCs w:val="20"/>
          <w:lang w:val="en-US"/>
        </w:rPr>
        <w:t>Longman Dictionary of Contemporary English</w:t>
      </w:r>
      <w:r w:rsidRPr="0043500A">
        <w:rPr>
          <w:rFonts w:ascii="Times New Roman" w:hAnsi="Times New Roman"/>
          <w:sz w:val="20"/>
          <w:szCs w:val="20"/>
          <w:lang w:val="en-US"/>
        </w:rPr>
        <w:t>.</w:t>
      </w:r>
      <w:r w:rsidRPr="003D7C91">
        <w:rPr>
          <w:lang w:val="en-US"/>
        </w:rPr>
        <w:t xml:space="preserve"> </w:t>
      </w:r>
      <w:r w:rsidRPr="0043500A">
        <w:rPr>
          <w:rFonts w:ascii="Times New Roman" w:hAnsi="Times New Roman"/>
          <w:lang w:val="en-US"/>
        </w:rPr>
        <w:t>P. 43.</w:t>
      </w:r>
    </w:p>
  </w:footnote>
  <w:footnote w:id="92">
    <w:p w:rsidR="0074401D" w:rsidRDefault="00486237" w:rsidP="00707BA1">
      <w:pPr>
        <w:pStyle w:val="a7"/>
        <w:spacing w:line="240" w:lineRule="auto"/>
      </w:pPr>
      <w:r>
        <w:rPr>
          <w:rStyle w:val="a9"/>
        </w:rPr>
        <w:footnoteRef/>
      </w:r>
      <w:r w:rsidRPr="00707BA1">
        <w:rPr>
          <w:lang w:val="en-US"/>
        </w:rPr>
        <w:t xml:space="preserve"> </w:t>
      </w:r>
      <w:r w:rsidRPr="00094E1F">
        <w:rPr>
          <w:lang w:val="en-US"/>
        </w:rPr>
        <w:t xml:space="preserve">Collins English Dictionary </w:t>
      </w:r>
      <w:r>
        <w:rPr>
          <w:lang w:val="en-US"/>
        </w:rPr>
        <w:t>[</w:t>
      </w:r>
      <w:r>
        <w:t>Электронный</w:t>
      </w:r>
      <w:r w:rsidRPr="00094E1F">
        <w:rPr>
          <w:lang w:val="en-US"/>
        </w:rPr>
        <w:t xml:space="preserve"> </w:t>
      </w:r>
      <w:r>
        <w:t>ресурс</w:t>
      </w:r>
      <w:r>
        <w:rPr>
          <w:lang w:val="en-US"/>
        </w:rPr>
        <w:t>]</w:t>
      </w:r>
      <w:r w:rsidRPr="0011278C">
        <w:rPr>
          <w:lang w:val="en-US"/>
        </w:rPr>
        <w:t>.</w:t>
      </w:r>
    </w:p>
  </w:footnote>
  <w:footnote w:id="93">
    <w:p w:rsidR="0074401D" w:rsidRDefault="00486237" w:rsidP="00707BA1">
      <w:pPr>
        <w:pStyle w:val="a7"/>
        <w:spacing w:line="240" w:lineRule="auto"/>
      </w:pPr>
      <w:r>
        <w:rPr>
          <w:rStyle w:val="a9"/>
        </w:rPr>
        <w:footnoteRef/>
      </w:r>
      <w:r w:rsidRPr="00C76DFA">
        <w:rPr>
          <w:lang w:val="en-US"/>
        </w:rPr>
        <w:t xml:space="preserve"> </w:t>
      </w:r>
      <w:r>
        <w:rPr>
          <w:lang w:val="en-US"/>
        </w:rPr>
        <w:t>The</w:t>
      </w:r>
      <w:r w:rsidRPr="00C76DFA">
        <w:rPr>
          <w:lang w:val="en-US"/>
        </w:rPr>
        <w:t xml:space="preserve"> </w:t>
      </w:r>
      <w:r>
        <w:rPr>
          <w:lang w:val="en-US"/>
        </w:rPr>
        <w:t>New</w:t>
      </w:r>
      <w:r w:rsidRPr="00C76DFA">
        <w:rPr>
          <w:lang w:val="en-US"/>
        </w:rPr>
        <w:t xml:space="preserve"> </w:t>
      </w:r>
      <w:r>
        <w:rPr>
          <w:lang w:val="en-US"/>
        </w:rPr>
        <w:t>York</w:t>
      </w:r>
      <w:r w:rsidRPr="00C76DFA">
        <w:rPr>
          <w:lang w:val="en-US"/>
        </w:rPr>
        <w:t xml:space="preserve"> </w:t>
      </w:r>
      <w:r>
        <w:rPr>
          <w:lang w:val="en-US"/>
        </w:rPr>
        <w:t>Times</w:t>
      </w:r>
      <w:r w:rsidRPr="002D3EE7">
        <w:rPr>
          <w:lang w:val="de-DE"/>
        </w:rPr>
        <w:t xml:space="preserve"> [</w:t>
      </w:r>
      <w:r w:rsidRPr="002D3EE7">
        <w:t>Электронный</w:t>
      </w:r>
      <w:r w:rsidRPr="002D3EE7">
        <w:rPr>
          <w:lang w:val="de-DE"/>
        </w:rPr>
        <w:t xml:space="preserve"> </w:t>
      </w:r>
      <w:r w:rsidRPr="002D3EE7">
        <w:t>ресурс</w:t>
      </w:r>
      <w:r w:rsidRPr="002D3EE7">
        <w:rPr>
          <w:lang w:val="de-DE"/>
        </w:rPr>
        <w:t>]</w:t>
      </w:r>
      <w:r>
        <w:rPr>
          <w:lang w:val="de-DE"/>
        </w:rPr>
        <w:t>. URL</w:t>
      </w:r>
      <w:r w:rsidRPr="002D3EE7">
        <w:rPr>
          <w:lang w:val="de-DE"/>
        </w:rPr>
        <w:t>: http://www.</w:t>
      </w:r>
      <w:r>
        <w:rPr>
          <w:lang w:val="de-DE"/>
        </w:rPr>
        <w:t>nytimes.</w:t>
      </w:r>
      <w:r w:rsidRPr="002D3EE7">
        <w:rPr>
          <w:lang w:val="de-DE"/>
        </w:rPr>
        <w:t>com</w:t>
      </w:r>
      <w:r>
        <w:rPr>
          <w:lang w:val="de-DE"/>
        </w:rPr>
        <w:t>/articles</w:t>
      </w:r>
      <w:r w:rsidRPr="002D3EE7">
        <w:rPr>
          <w:lang w:val="de-DE"/>
        </w:rPr>
        <w:t xml:space="preserve"> </w:t>
      </w:r>
      <w:r>
        <w:rPr>
          <w:lang w:val="de-DE"/>
        </w:rPr>
        <w:t>(</w:t>
      </w:r>
      <w:r>
        <w:t xml:space="preserve">дата обращения: </w:t>
      </w:r>
      <w:r w:rsidRPr="00F51730">
        <w:t>21.02.2010</w:t>
      </w:r>
      <w:r>
        <w:t>)</w:t>
      </w:r>
      <w:r w:rsidRPr="00F51730">
        <w:t>.</w:t>
      </w:r>
    </w:p>
  </w:footnote>
  <w:footnote w:id="94">
    <w:p w:rsidR="0074401D" w:rsidRDefault="00486237" w:rsidP="00707BA1">
      <w:pPr>
        <w:pStyle w:val="a7"/>
        <w:spacing w:line="240" w:lineRule="auto"/>
      </w:pPr>
      <w:r>
        <w:rPr>
          <w:rStyle w:val="a9"/>
        </w:rPr>
        <w:footnoteRef/>
      </w:r>
      <w:r>
        <w:t xml:space="preserve"> Мюллер В.К. Новый англо-русский словарь: ок. 170 000 слов и словосочетаний. – М.: Рус. Яз. – Медиа, 2003. С. 178.</w:t>
      </w:r>
    </w:p>
  </w:footnote>
  <w:footnote w:id="95">
    <w:p w:rsidR="0074401D" w:rsidRDefault="00486237" w:rsidP="00A960B7">
      <w:pPr>
        <w:pStyle w:val="a7"/>
        <w:spacing w:line="240" w:lineRule="auto"/>
      </w:pPr>
      <w:r>
        <w:rPr>
          <w:rStyle w:val="a9"/>
        </w:rPr>
        <w:footnoteRef/>
      </w:r>
      <w:r w:rsidRPr="002D2E87">
        <w:t xml:space="preserve"> </w:t>
      </w:r>
      <w:r>
        <w:rPr>
          <w:lang w:val="en-US"/>
        </w:rPr>
        <w:t>The</w:t>
      </w:r>
      <w:r w:rsidRPr="002D2E87">
        <w:t xml:space="preserve"> </w:t>
      </w:r>
      <w:r>
        <w:rPr>
          <w:lang w:val="en-US"/>
        </w:rPr>
        <w:t>New</w:t>
      </w:r>
      <w:r w:rsidRPr="002D2E87">
        <w:t xml:space="preserve"> </w:t>
      </w:r>
      <w:r>
        <w:rPr>
          <w:lang w:val="en-US"/>
        </w:rPr>
        <w:t>York</w:t>
      </w:r>
      <w:r w:rsidRPr="002D2E87">
        <w:t xml:space="preserve"> </w:t>
      </w:r>
      <w:r>
        <w:rPr>
          <w:lang w:val="en-US"/>
        </w:rPr>
        <w:t>Times</w:t>
      </w:r>
      <w:r w:rsidRPr="002D3EE7">
        <w:rPr>
          <w:lang w:val="de-DE"/>
        </w:rPr>
        <w:t xml:space="preserve"> [</w:t>
      </w:r>
      <w:r w:rsidRPr="002D3EE7">
        <w:t>Электронный</w:t>
      </w:r>
      <w:r w:rsidRPr="002D3EE7">
        <w:rPr>
          <w:lang w:val="de-DE"/>
        </w:rPr>
        <w:t xml:space="preserve"> </w:t>
      </w:r>
      <w:r w:rsidRPr="002D3EE7">
        <w:t>ресурс</w:t>
      </w:r>
      <w:r w:rsidRPr="002D3EE7">
        <w:rPr>
          <w:lang w:val="de-DE"/>
        </w:rPr>
        <w:t>]</w:t>
      </w:r>
      <w:r>
        <w:rPr>
          <w:lang w:val="de-DE"/>
        </w:rPr>
        <w:t>. URL</w:t>
      </w:r>
      <w:r w:rsidRPr="002D3EE7">
        <w:rPr>
          <w:lang w:val="de-DE"/>
        </w:rPr>
        <w:t>: http://www.</w:t>
      </w:r>
      <w:r>
        <w:rPr>
          <w:lang w:val="de-DE"/>
        </w:rPr>
        <w:t>nytimes.</w:t>
      </w:r>
      <w:r w:rsidRPr="002D3EE7">
        <w:rPr>
          <w:lang w:val="de-DE"/>
        </w:rPr>
        <w:t>com</w:t>
      </w:r>
      <w:r>
        <w:rPr>
          <w:lang w:val="de-DE"/>
        </w:rPr>
        <w:t>/articles</w:t>
      </w:r>
      <w:r w:rsidRPr="002D3EE7">
        <w:rPr>
          <w:lang w:val="de-DE"/>
        </w:rPr>
        <w:t xml:space="preserve"> </w:t>
      </w:r>
      <w:r>
        <w:rPr>
          <w:lang w:val="de-DE"/>
        </w:rPr>
        <w:t>(</w:t>
      </w:r>
      <w:r>
        <w:t xml:space="preserve">дата обращения: </w:t>
      </w:r>
      <w:r w:rsidRPr="00F51730">
        <w:t>21.12.2009</w:t>
      </w:r>
      <w:r>
        <w:t>)</w:t>
      </w:r>
      <w:r w:rsidRPr="00F51730">
        <w:t>.</w:t>
      </w:r>
    </w:p>
  </w:footnote>
  <w:footnote w:id="96">
    <w:p w:rsidR="0074401D" w:rsidRDefault="00486237" w:rsidP="00A960B7">
      <w:pPr>
        <w:pStyle w:val="a7"/>
        <w:spacing w:line="240" w:lineRule="auto"/>
      </w:pPr>
      <w:r>
        <w:rPr>
          <w:rStyle w:val="a9"/>
        </w:rPr>
        <w:footnoteRef/>
      </w:r>
      <w:r w:rsidRPr="00094E1F">
        <w:rPr>
          <w:lang w:val="en-US"/>
        </w:rPr>
        <w:t xml:space="preserve">Collins English Dictionary </w:t>
      </w:r>
      <w:r>
        <w:rPr>
          <w:lang w:val="en-US"/>
        </w:rPr>
        <w:t>[</w:t>
      </w:r>
      <w:r>
        <w:t>Электронный</w:t>
      </w:r>
      <w:r w:rsidRPr="00094E1F">
        <w:rPr>
          <w:lang w:val="en-US"/>
        </w:rPr>
        <w:t xml:space="preserve"> </w:t>
      </w:r>
      <w:r>
        <w:t>ресурс</w:t>
      </w:r>
      <w:r>
        <w:rPr>
          <w:lang w:val="en-US"/>
        </w:rPr>
        <w:t>]</w:t>
      </w:r>
      <w:r w:rsidRPr="0011278C">
        <w:rPr>
          <w:lang w:val="en-US"/>
        </w:rPr>
        <w:t>.</w:t>
      </w:r>
      <w:r w:rsidRPr="00A960B7">
        <w:rPr>
          <w:lang w:val="en-US"/>
        </w:rPr>
        <w:t xml:space="preserve"> </w:t>
      </w:r>
    </w:p>
  </w:footnote>
  <w:footnote w:id="97">
    <w:p w:rsidR="0074401D" w:rsidRDefault="00486237" w:rsidP="00A960B7">
      <w:pPr>
        <w:pStyle w:val="a7"/>
        <w:spacing w:line="240" w:lineRule="auto"/>
      </w:pPr>
      <w:r>
        <w:rPr>
          <w:rStyle w:val="a9"/>
        </w:rPr>
        <w:footnoteRef/>
      </w:r>
      <w:r w:rsidRPr="00011711">
        <w:rPr>
          <w:lang w:val="en-US"/>
        </w:rPr>
        <w:t xml:space="preserve"> </w:t>
      </w:r>
      <w:r>
        <w:rPr>
          <w:lang w:val="en-US"/>
        </w:rPr>
        <w:t>The</w:t>
      </w:r>
      <w:r w:rsidRPr="00011711">
        <w:rPr>
          <w:lang w:val="en-US"/>
        </w:rPr>
        <w:t xml:space="preserve"> </w:t>
      </w:r>
      <w:r>
        <w:rPr>
          <w:lang w:val="en-US"/>
        </w:rPr>
        <w:t>New</w:t>
      </w:r>
      <w:r w:rsidRPr="00011711">
        <w:rPr>
          <w:lang w:val="en-US"/>
        </w:rPr>
        <w:t xml:space="preserve"> </w:t>
      </w:r>
      <w:r>
        <w:rPr>
          <w:lang w:val="en-US"/>
        </w:rPr>
        <w:t>York</w:t>
      </w:r>
      <w:r w:rsidRPr="00011711">
        <w:rPr>
          <w:lang w:val="en-US"/>
        </w:rPr>
        <w:t xml:space="preserve"> </w:t>
      </w:r>
      <w:r>
        <w:rPr>
          <w:lang w:val="en-US"/>
        </w:rPr>
        <w:t>Times</w:t>
      </w:r>
      <w:r w:rsidRPr="002D3EE7">
        <w:rPr>
          <w:lang w:val="de-DE"/>
        </w:rPr>
        <w:t xml:space="preserve"> [</w:t>
      </w:r>
      <w:r w:rsidRPr="002D3EE7">
        <w:t>Электронный</w:t>
      </w:r>
      <w:r w:rsidRPr="002D3EE7">
        <w:rPr>
          <w:lang w:val="de-DE"/>
        </w:rPr>
        <w:t xml:space="preserve"> </w:t>
      </w:r>
      <w:r w:rsidRPr="002D3EE7">
        <w:t>ресурс</w:t>
      </w:r>
      <w:r w:rsidRPr="002D3EE7">
        <w:rPr>
          <w:lang w:val="de-DE"/>
        </w:rPr>
        <w:t>]</w:t>
      </w:r>
      <w:r>
        <w:rPr>
          <w:lang w:val="de-DE"/>
        </w:rPr>
        <w:t>. URL</w:t>
      </w:r>
      <w:r w:rsidRPr="002D3EE7">
        <w:rPr>
          <w:lang w:val="de-DE"/>
        </w:rPr>
        <w:t>: http://www.</w:t>
      </w:r>
      <w:r>
        <w:rPr>
          <w:lang w:val="de-DE"/>
        </w:rPr>
        <w:t>nytimes.</w:t>
      </w:r>
      <w:r w:rsidRPr="002D3EE7">
        <w:rPr>
          <w:lang w:val="de-DE"/>
        </w:rPr>
        <w:t>com</w:t>
      </w:r>
      <w:r>
        <w:rPr>
          <w:lang w:val="de-DE"/>
        </w:rPr>
        <w:t>/articles</w:t>
      </w:r>
      <w:r w:rsidRPr="002D3EE7">
        <w:rPr>
          <w:lang w:val="de-DE"/>
        </w:rPr>
        <w:t xml:space="preserve"> </w:t>
      </w:r>
      <w:r>
        <w:rPr>
          <w:lang w:val="de-DE"/>
        </w:rPr>
        <w:t>(</w:t>
      </w:r>
      <w:r>
        <w:t xml:space="preserve">дата обращения: </w:t>
      </w:r>
      <w:r w:rsidRPr="00BD5429">
        <w:t>27.02.2010</w:t>
      </w:r>
      <w:r>
        <w:t>)</w:t>
      </w:r>
      <w:r w:rsidRPr="00BD5429">
        <w:t>.</w:t>
      </w:r>
    </w:p>
  </w:footnote>
  <w:footnote w:id="98">
    <w:p w:rsidR="0074401D" w:rsidRDefault="00486237" w:rsidP="0067461E">
      <w:pPr>
        <w:pStyle w:val="a7"/>
        <w:spacing w:line="240" w:lineRule="auto"/>
      </w:pPr>
      <w:r>
        <w:rPr>
          <w:rStyle w:val="a9"/>
        </w:rPr>
        <w:footnoteRef/>
      </w:r>
      <w:r w:rsidRPr="00635B1E">
        <w:rPr>
          <w:lang w:val="en-US"/>
        </w:rPr>
        <w:t xml:space="preserve"> </w:t>
      </w:r>
      <w:r w:rsidRPr="00E4683B">
        <w:rPr>
          <w:lang w:val="en-US"/>
        </w:rPr>
        <w:t>Longman Dictionary of Contemporary English.</w:t>
      </w:r>
      <w:r w:rsidRPr="00635B1E">
        <w:rPr>
          <w:lang w:val="en-US"/>
        </w:rPr>
        <w:t xml:space="preserve"> </w:t>
      </w:r>
      <w:r>
        <w:rPr>
          <w:lang w:val="en-US"/>
        </w:rPr>
        <w:t>P</w:t>
      </w:r>
      <w:r w:rsidRPr="003D7C91">
        <w:rPr>
          <w:lang w:val="en-US"/>
        </w:rPr>
        <w:t>. 756</w:t>
      </w:r>
      <w:r w:rsidRPr="002D2E87">
        <w:rPr>
          <w:lang w:val="en-US"/>
        </w:rPr>
        <w:t>.</w:t>
      </w:r>
    </w:p>
  </w:footnote>
  <w:footnote w:id="99">
    <w:p w:rsidR="0074401D" w:rsidRDefault="00486237" w:rsidP="0067461E">
      <w:pPr>
        <w:pStyle w:val="a7"/>
        <w:spacing w:line="240" w:lineRule="auto"/>
      </w:pPr>
      <w:r>
        <w:rPr>
          <w:rStyle w:val="a9"/>
        </w:rPr>
        <w:footnoteRef/>
      </w:r>
      <w:r w:rsidRPr="0067461E">
        <w:rPr>
          <w:lang w:val="en-US"/>
        </w:rPr>
        <w:t xml:space="preserve"> </w:t>
      </w:r>
      <w:r w:rsidRPr="00094E1F">
        <w:rPr>
          <w:lang w:val="en-US"/>
        </w:rPr>
        <w:t>Collins English Dictionary 8</w:t>
      </w:r>
      <w:r w:rsidRPr="00094E1F">
        <w:rPr>
          <w:vertAlign w:val="superscript"/>
          <w:lang w:val="en-US"/>
        </w:rPr>
        <w:t>th</w:t>
      </w:r>
      <w:r w:rsidRPr="00094E1F">
        <w:rPr>
          <w:lang w:val="en-US"/>
        </w:rPr>
        <w:t xml:space="preserve"> Edition first published in 2006</w:t>
      </w:r>
      <w:r>
        <w:rPr>
          <w:lang w:val="en-US"/>
        </w:rPr>
        <w:t xml:space="preserve"> [</w:t>
      </w:r>
      <w:r>
        <w:t>Электронный</w:t>
      </w:r>
      <w:r w:rsidRPr="00094E1F">
        <w:rPr>
          <w:lang w:val="en-US"/>
        </w:rPr>
        <w:t xml:space="preserve"> </w:t>
      </w:r>
      <w:r>
        <w:t>ресурс</w:t>
      </w:r>
      <w:r>
        <w:rPr>
          <w:lang w:val="en-US"/>
        </w:rPr>
        <w:t>]</w:t>
      </w:r>
      <w:r w:rsidRPr="0011278C">
        <w:rPr>
          <w:lang w:val="en-US"/>
        </w:rPr>
        <w:t>.</w:t>
      </w:r>
    </w:p>
  </w:footnote>
  <w:footnote w:id="100">
    <w:p w:rsidR="0074401D" w:rsidRDefault="00486237">
      <w:pPr>
        <w:pStyle w:val="a7"/>
      </w:pPr>
      <w:r>
        <w:rPr>
          <w:rStyle w:val="a9"/>
        </w:rPr>
        <w:footnoteRef/>
      </w:r>
      <w:r w:rsidRPr="009621CB">
        <w:t xml:space="preserve"> </w:t>
      </w:r>
      <w:r>
        <w:t>Там же</w:t>
      </w:r>
      <w:r w:rsidRPr="009621CB">
        <w:t>.</w:t>
      </w:r>
    </w:p>
  </w:footnote>
  <w:footnote w:id="101">
    <w:p w:rsidR="0074401D" w:rsidRDefault="00486237" w:rsidP="0067461E">
      <w:pPr>
        <w:pStyle w:val="a7"/>
        <w:spacing w:line="240" w:lineRule="auto"/>
      </w:pPr>
      <w:r>
        <w:rPr>
          <w:rStyle w:val="a9"/>
        </w:rPr>
        <w:footnoteRef/>
      </w:r>
      <w:r w:rsidRPr="009621CB">
        <w:t xml:space="preserve"> </w:t>
      </w:r>
      <w:r>
        <w:rPr>
          <w:lang w:val="en-US"/>
        </w:rPr>
        <w:t>The</w:t>
      </w:r>
      <w:r w:rsidRPr="009621CB">
        <w:t xml:space="preserve"> </w:t>
      </w:r>
      <w:r>
        <w:rPr>
          <w:lang w:val="en-US"/>
        </w:rPr>
        <w:t>New</w:t>
      </w:r>
      <w:r w:rsidRPr="009621CB">
        <w:t xml:space="preserve"> </w:t>
      </w:r>
      <w:r>
        <w:rPr>
          <w:lang w:val="en-US"/>
        </w:rPr>
        <w:t>York</w:t>
      </w:r>
      <w:r w:rsidRPr="009621CB">
        <w:t xml:space="preserve"> </w:t>
      </w:r>
      <w:r>
        <w:rPr>
          <w:lang w:val="en-US"/>
        </w:rPr>
        <w:t>Times</w:t>
      </w:r>
      <w:r w:rsidRPr="002D3EE7">
        <w:rPr>
          <w:lang w:val="de-DE"/>
        </w:rPr>
        <w:t xml:space="preserve"> [</w:t>
      </w:r>
      <w:r w:rsidRPr="002D3EE7">
        <w:t>Электронный</w:t>
      </w:r>
      <w:r w:rsidRPr="002D3EE7">
        <w:rPr>
          <w:lang w:val="de-DE"/>
        </w:rPr>
        <w:t xml:space="preserve"> </w:t>
      </w:r>
      <w:r w:rsidRPr="002D3EE7">
        <w:t>ресурс</w:t>
      </w:r>
      <w:r w:rsidRPr="002D3EE7">
        <w:rPr>
          <w:lang w:val="de-DE"/>
        </w:rPr>
        <w:t>]</w:t>
      </w:r>
      <w:r>
        <w:rPr>
          <w:lang w:val="de-DE"/>
        </w:rPr>
        <w:t>. URL</w:t>
      </w:r>
      <w:r w:rsidRPr="002D3EE7">
        <w:rPr>
          <w:lang w:val="de-DE"/>
        </w:rPr>
        <w:t>: http://www.</w:t>
      </w:r>
      <w:r>
        <w:rPr>
          <w:lang w:val="de-DE"/>
        </w:rPr>
        <w:t>nytimes.</w:t>
      </w:r>
      <w:r w:rsidRPr="002D3EE7">
        <w:rPr>
          <w:lang w:val="de-DE"/>
        </w:rPr>
        <w:t>com</w:t>
      </w:r>
      <w:r>
        <w:rPr>
          <w:lang w:val="de-DE"/>
        </w:rPr>
        <w:t>/articles</w:t>
      </w:r>
      <w:r w:rsidRPr="002D3EE7">
        <w:rPr>
          <w:lang w:val="de-DE"/>
        </w:rPr>
        <w:t xml:space="preserve"> </w:t>
      </w:r>
      <w:r>
        <w:rPr>
          <w:lang w:val="de-DE"/>
        </w:rPr>
        <w:t>(</w:t>
      </w:r>
      <w:r>
        <w:t xml:space="preserve">дата обращения: </w:t>
      </w:r>
      <w:r w:rsidRPr="00C21D26">
        <w:t>27.10.2009</w:t>
      </w:r>
      <w:r>
        <w:t>)</w:t>
      </w:r>
      <w:r w:rsidRPr="00C21D26">
        <w:t>.</w:t>
      </w:r>
    </w:p>
  </w:footnote>
  <w:footnote w:id="102">
    <w:p w:rsidR="0074401D" w:rsidRDefault="00486237" w:rsidP="0067461E">
      <w:pPr>
        <w:pStyle w:val="a7"/>
        <w:spacing w:line="240" w:lineRule="auto"/>
      </w:pPr>
      <w:r>
        <w:rPr>
          <w:rStyle w:val="a9"/>
        </w:rPr>
        <w:footnoteRef/>
      </w:r>
      <w:r w:rsidRPr="00A06BCF">
        <w:rPr>
          <w:lang w:val="en-US"/>
        </w:rPr>
        <w:t xml:space="preserve"> </w:t>
      </w:r>
      <w:r>
        <w:rPr>
          <w:lang w:val="en-US"/>
        </w:rPr>
        <w:t>The</w:t>
      </w:r>
      <w:r w:rsidRPr="00A06BCF">
        <w:rPr>
          <w:lang w:val="en-US"/>
        </w:rPr>
        <w:t xml:space="preserve"> </w:t>
      </w:r>
      <w:r>
        <w:rPr>
          <w:lang w:val="en-US"/>
        </w:rPr>
        <w:t>New</w:t>
      </w:r>
      <w:r w:rsidRPr="00A06BCF">
        <w:rPr>
          <w:lang w:val="en-US"/>
        </w:rPr>
        <w:t xml:space="preserve"> </w:t>
      </w:r>
      <w:r>
        <w:rPr>
          <w:lang w:val="en-US"/>
        </w:rPr>
        <w:t>York</w:t>
      </w:r>
      <w:r w:rsidRPr="00A06BCF">
        <w:rPr>
          <w:lang w:val="en-US"/>
        </w:rPr>
        <w:t xml:space="preserve"> </w:t>
      </w:r>
      <w:r>
        <w:rPr>
          <w:lang w:val="en-US"/>
        </w:rPr>
        <w:t>Times</w:t>
      </w:r>
      <w:r w:rsidRPr="002D3EE7">
        <w:rPr>
          <w:lang w:val="de-DE"/>
        </w:rPr>
        <w:t xml:space="preserve"> [</w:t>
      </w:r>
      <w:r w:rsidRPr="002D3EE7">
        <w:t>Электронный</w:t>
      </w:r>
      <w:r w:rsidRPr="002D3EE7">
        <w:rPr>
          <w:lang w:val="de-DE"/>
        </w:rPr>
        <w:t xml:space="preserve"> </w:t>
      </w:r>
      <w:r w:rsidRPr="002D3EE7">
        <w:t>ресурс</w:t>
      </w:r>
      <w:r w:rsidRPr="002D3EE7">
        <w:rPr>
          <w:lang w:val="de-DE"/>
        </w:rPr>
        <w:t>]</w:t>
      </w:r>
      <w:r>
        <w:rPr>
          <w:lang w:val="de-DE"/>
        </w:rPr>
        <w:t>. URL</w:t>
      </w:r>
      <w:r w:rsidRPr="002D3EE7">
        <w:rPr>
          <w:lang w:val="de-DE"/>
        </w:rPr>
        <w:t>: http://www.</w:t>
      </w:r>
      <w:r>
        <w:rPr>
          <w:lang w:val="de-DE"/>
        </w:rPr>
        <w:t>nytimes.com/articles</w:t>
      </w:r>
      <w:r w:rsidRPr="002D3EE7">
        <w:rPr>
          <w:lang w:val="de-DE"/>
        </w:rPr>
        <w:t xml:space="preserve"> </w:t>
      </w:r>
      <w:r>
        <w:rPr>
          <w:lang w:val="de-DE"/>
        </w:rPr>
        <w:t>(</w:t>
      </w:r>
      <w:r>
        <w:t xml:space="preserve">дата обращения: </w:t>
      </w:r>
      <w:r w:rsidRPr="005154A5">
        <w:t>13.12.2009</w:t>
      </w:r>
      <w:r>
        <w:t>)</w:t>
      </w:r>
      <w:r w:rsidRPr="005154A5">
        <w:t>.</w:t>
      </w:r>
    </w:p>
  </w:footnote>
  <w:footnote w:id="103">
    <w:p w:rsidR="0074401D" w:rsidRDefault="00486237" w:rsidP="00F773B5">
      <w:pPr>
        <w:pStyle w:val="a7"/>
        <w:spacing w:line="240" w:lineRule="auto"/>
      </w:pPr>
      <w:r>
        <w:rPr>
          <w:rStyle w:val="a9"/>
        </w:rPr>
        <w:footnoteRef/>
      </w:r>
      <w:r>
        <w:t xml:space="preserve"> Мюллер В.К. Новый англо-русский словарь. С</w:t>
      </w:r>
      <w:r w:rsidRPr="003D7C91">
        <w:rPr>
          <w:lang w:val="en-US"/>
        </w:rPr>
        <w:t>.801.</w:t>
      </w:r>
    </w:p>
  </w:footnote>
  <w:footnote w:id="104">
    <w:p w:rsidR="0074401D" w:rsidRDefault="00486237" w:rsidP="00F773B5">
      <w:pPr>
        <w:pStyle w:val="a7"/>
        <w:spacing w:line="240" w:lineRule="auto"/>
      </w:pPr>
      <w:r>
        <w:rPr>
          <w:rStyle w:val="a9"/>
        </w:rPr>
        <w:footnoteRef/>
      </w:r>
      <w:r w:rsidRPr="00F773B5">
        <w:rPr>
          <w:lang w:val="en-US"/>
        </w:rPr>
        <w:t xml:space="preserve"> </w:t>
      </w:r>
      <w:r w:rsidRPr="00094E1F">
        <w:rPr>
          <w:lang w:val="en-US"/>
        </w:rPr>
        <w:t>Collins English Dictionary 8</w:t>
      </w:r>
      <w:r w:rsidRPr="00094E1F">
        <w:rPr>
          <w:vertAlign w:val="superscript"/>
          <w:lang w:val="en-US"/>
        </w:rPr>
        <w:t>th</w:t>
      </w:r>
      <w:r w:rsidRPr="00094E1F">
        <w:rPr>
          <w:lang w:val="en-US"/>
        </w:rPr>
        <w:t xml:space="preserve"> Edition first published in 2006</w:t>
      </w:r>
      <w:r>
        <w:rPr>
          <w:lang w:val="en-US"/>
        </w:rPr>
        <w:t xml:space="preserve"> [</w:t>
      </w:r>
      <w:r>
        <w:t>Электронный</w:t>
      </w:r>
      <w:r w:rsidRPr="00094E1F">
        <w:rPr>
          <w:lang w:val="en-US"/>
        </w:rPr>
        <w:t xml:space="preserve"> </w:t>
      </w:r>
      <w:r>
        <w:t>ресурс</w:t>
      </w:r>
      <w:r>
        <w:rPr>
          <w:lang w:val="en-US"/>
        </w:rPr>
        <w:t>]</w:t>
      </w:r>
      <w:r w:rsidRPr="0011278C">
        <w:rPr>
          <w:lang w:val="en-US"/>
        </w:rPr>
        <w:t>.</w:t>
      </w:r>
    </w:p>
  </w:footnote>
  <w:footnote w:id="105">
    <w:p w:rsidR="0074401D" w:rsidRDefault="00486237" w:rsidP="001F3DB9">
      <w:pPr>
        <w:pStyle w:val="a7"/>
        <w:spacing w:line="240" w:lineRule="auto"/>
      </w:pPr>
      <w:r>
        <w:rPr>
          <w:rStyle w:val="a9"/>
        </w:rPr>
        <w:footnoteRef/>
      </w:r>
      <w:r w:rsidRPr="009621CB">
        <w:t xml:space="preserve"> </w:t>
      </w:r>
      <w:r>
        <w:t>Там же</w:t>
      </w:r>
      <w:r w:rsidRPr="009621CB">
        <w:t>.</w:t>
      </w:r>
    </w:p>
  </w:footnote>
  <w:footnote w:id="106">
    <w:p w:rsidR="0074401D" w:rsidRDefault="00486237" w:rsidP="00F773B5">
      <w:pPr>
        <w:pStyle w:val="a7"/>
        <w:spacing w:line="240" w:lineRule="auto"/>
      </w:pPr>
      <w:r>
        <w:rPr>
          <w:rStyle w:val="a9"/>
        </w:rPr>
        <w:footnoteRef/>
      </w:r>
      <w:r w:rsidRPr="009621CB">
        <w:t xml:space="preserve"> </w:t>
      </w:r>
      <w:r>
        <w:rPr>
          <w:lang w:val="en-US"/>
        </w:rPr>
        <w:t>The</w:t>
      </w:r>
      <w:r w:rsidRPr="009621CB">
        <w:t xml:space="preserve"> </w:t>
      </w:r>
      <w:r>
        <w:rPr>
          <w:lang w:val="en-US"/>
        </w:rPr>
        <w:t>New</w:t>
      </w:r>
      <w:r w:rsidRPr="009621CB">
        <w:t xml:space="preserve"> </w:t>
      </w:r>
      <w:r>
        <w:rPr>
          <w:lang w:val="en-US"/>
        </w:rPr>
        <w:t>York</w:t>
      </w:r>
      <w:r w:rsidRPr="009621CB">
        <w:t xml:space="preserve"> </w:t>
      </w:r>
      <w:r>
        <w:rPr>
          <w:lang w:val="en-US"/>
        </w:rPr>
        <w:t>Times</w:t>
      </w:r>
      <w:r w:rsidRPr="002D3EE7">
        <w:rPr>
          <w:lang w:val="de-DE"/>
        </w:rPr>
        <w:t xml:space="preserve"> [</w:t>
      </w:r>
      <w:r w:rsidRPr="002D3EE7">
        <w:t>Электронный</w:t>
      </w:r>
      <w:r w:rsidRPr="002D3EE7">
        <w:rPr>
          <w:lang w:val="de-DE"/>
        </w:rPr>
        <w:t xml:space="preserve"> </w:t>
      </w:r>
      <w:r w:rsidRPr="002D3EE7">
        <w:t>ресурс</w:t>
      </w:r>
      <w:r w:rsidRPr="002D3EE7">
        <w:rPr>
          <w:lang w:val="de-DE"/>
        </w:rPr>
        <w:t>]</w:t>
      </w:r>
      <w:r>
        <w:rPr>
          <w:lang w:val="de-DE"/>
        </w:rPr>
        <w:t>. URL</w:t>
      </w:r>
      <w:r w:rsidRPr="002D3EE7">
        <w:rPr>
          <w:lang w:val="de-DE"/>
        </w:rPr>
        <w:t>: http://www.</w:t>
      </w:r>
      <w:r>
        <w:rPr>
          <w:lang w:val="de-DE"/>
        </w:rPr>
        <w:t>nytimes.</w:t>
      </w:r>
      <w:r w:rsidRPr="002D3EE7">
        <w:rPr>
          <w:lang w:val="de-DE"/>
        </w:rPr>
        <w:t>com</w:t>
      </w:r>
      <w:r>
        <w:rPr>
          <w:lang w:val="de-DE"/>
        </w:rPr>
        <w:t>/articles</w:t>
      </w:r>
      <w:r w:rsidRPr="002D3EE7">
        <w:rPr>
          <w:lang w:val="de-DE"/>
        </w:rPr>
        <w:t xml:space="preserve"> </w:t>
      </w:r>
      <w:r>
        <w:rPr>
          <w:lang w:val="de-DE"/>
        </w:rPr>
        <w:t>(</w:t>
      </w:r>
      <w:r>
        <w:t xml:space="preserve">дата обращения: </w:t>
      </w:r>
      <w:r w:rsidRPr="00B44252">
        <w:t>15.11.2009</w:t>
      </w:r>
      <w:r>
        <w:t>)</w:t>
      </w:r>
      <w:r w:rsidRPr="00B44252">
        <w:t>.</w:t>
      </w:r>
    </w:p>
  </w:footnote>
  <w:footnote w:id="107">
    <w:p w:rsidR="0074401D" w:rsidRDefault="00486237" w:rsidP="00F773B5">
      <w:pPr>
        <w:pStyle w:val="a7"/>
        <w:spacing w:line="240" w:lineRule="auto"/>
      </w:pPr>
      <w:r>
        <w:rPr>
          <w:rStyle w:val="a9"/>
        </w:rPr>
        <w:footnoteRef/>
      </w:r>
      <w:r w:rsidRPr="00F773B5">
        <w:rPr>
          <w:lang w:val="en-US"/>
        </w:rPr>
        <w:t xml:space="preserve"> </w:t>
      </w:r>
      <w:r w:rsidRPr="00094E1F">
        <w:rPr>
          <w:lang w:val="en-US"/>
        </w:rPr>
        <w:t xml:space="preserve">Collins English Dictionary </w:t>
      </w:r>
      <w:r>
        <w:rPr>
          <w:lang w:val="en-US"/>
        </w:rPr>
        <w:t>[</w:t>
      </w:r>
      <w:r>
        <w:t>Электронный</w:t>
      </w:r>
      <w:r w:rsidRPr="00094E1F">
        <w:rPr>
          <w:lang w:val="en-US"/>
        </w:rPr>
        <w:t xml:space="preserve"> </w:t>
      </w:r>
      <w:r>
        <w:t>ресурс</w:t>
      </w:r>
      <w:r>
        <w:rPr>
          <w:lang w:val="en-US"/>
        </w:rPr>
        <w:t>]</w:t>
      </w:r>
      <w:r w:rsidRPr="0011278C">
        <w:rPr>
          <w:lang w:val="en-US"/>
        </w:rPr>
        <w:t>.</w:t>
      </w:r>
    </w:p>
  </w:footnote>
  <w:footnote w:id="108">
    <w:p w:rsidR="0074401D" w:rsidRDefault="00486237" w:rsidP="00F773B5">
      <w:pPr>
        <w:pStyle w:val="a7"/>
        <w:spacing w:line="240" w:lineRule="auto"/>
      </w:pPr>
      <w:r>
        <w:rPr>
          <w:rStyle w:val="a9"/>
        </w:rPr>
        <w:footnoteRef/>
      </w:r>
      <w:r w:rsidRPr="00F773B5">
        <w:rPr>
          <w:lang w:val="en-US"/>
        </w:rPr>
        <w:t xml:space="preserve"> </w:t>
      </w:r>
      <w:r w:rsidRPr="00E4683B">
        <w:rPr>
          <w:lang w:val="en-US"/>
        </w:rPr>
        <w:t>Lon</w:t>
      </w:r>
      <w:r>
        <w:rPr>
          <w:lang w:val="en-US"/>
        </w:rPr>
        <w:t>gman Dictionary of Contemporary</w:t>
      </w:r>
      <w:r w:rsidRPr="002D3171">
        <w:rPr>
          <w:lang w:val="en-US"/>
        </w:rPr>
        <w:t xml:space="preserve">. </w:t>
      </w:r>
      <w:r>
        <w:rPr>
          <w:lang w:val="en-US"/>
        </w:rPr>
        <w:t>P</w:t>
      </w:r>
      <w:r w:rsidRPr="002D3171">
        <w:rPr>
          <w:lang w:val="en-US"/>
        </w:rPr>
        <w:t>. 993.</w:t>
      </w:r>
    </w:p>
  </w:footnote>
  <w:footnote w:id="109">
    <w:p w:rsidR="0074401D" w:rsidRDefault="00486237" w:rsidP="008C2838">
      <w:pPr>
        <w:pStyle w:val="a7"/>
        <w:spacing w:line="240" w:lineRule="auto"/>
      </w:pPr>
      <w:r>
        <w:rPr>
          <w:rStyle w:val="a9"/>
        </w:rPr>
        <w:footnoteRef/>
      </w:r>
      <w:r w:rsidRPr="009621CB">
        <w:rPr>
          <w:lang w:val="en-US"/>
        </w:rPr>
        <w:t xml:space="preserve"> </w:t>
      </w:r>
      <w:r>
        <w:rPr>
          <w:lang w:val="en-US"/>
        </w:rPr>
        <w:t>The</w:t>
      </w:r>
      <w:r w:rsidRPr="009621CB">
        <w:rPr>
          <w:lang w:val="en-US"/>
        </w:rPr>
        <w:t xml:space="preserve"> </w:t>
      </w:r>
      <w:r>
        <w:rPr>
          <w:lang w:val="en-US"/>
        </w:rPr>
        <w:t>New</w:t>
      </w:r>
      <w:r w:rsidRPr="009621CB">
        <w:rPr>
          <w:lang w:val="en-US"/>
        </w:rPr>
        <w:t xml:space="preserve"> </w:t>
      </w:r>
      <w:r>
        <w:rPr>
          <w:lang w:val="en-US"/>
        </w:rPr>
        <w:t>York</w:t>
      </w:r>
      <w:r w:rsidRPr="009621CB">
        <w:rPr>
          <w:lang w:val="en-US"/>
        </w:rPr>
        <w:t xml:space="preserve"> </w:t>
      </w:r>
      <w:r>
        <w:rPr>
          <w:lang w:val="en-US"/>
        </w:rPr>
        <w:t>Times</w:t>
      </w:r>
      <w:r w:rsidRPr="002D3EE7">
        <w:rPr>
          <w:lang w:val="de-DE"/>
        </w:rPr>
        <w:t xml:space="preserve"> [</w:t>
      </w:r>
      <w:r w:rsidRPr="002D3EE7">
        <w:t>Электронный</w:t>
      </w:r>
      <w:r w:rsidRPr="002D3EE7">
        <w:rPr>
          <w:lang w:val="de-DE"/>
        </w:rPr>
        <w:t xml:space="preserve"> </w:t>
      </w:r>
      <w:r w:rsidRPr="002D3EE7">
        <w:t>ресурс</w:t>
      </w:r>
      <w:r w:rsidRPr="002D3EE7">
        <w:rPr>
          <w:lang w:val="de-DE"/>
        </w:rPr>
        <w:t>]</w:t>
      </w:r>
      <w:r>
        <w:rPr>
          <w:lang w:val="de-DE"/>
        </w:rPr>
        <w:t>. URL</w:t>
      </w:r>
      <w:r w:rsidRPr="002D3EE7">
        <w:rPr>
          <w:lang w:val="de-DE"/>
        </w:rPr>
        <w:t>: http://www.</w:t>
      </w:r>
      <w:r>
        <w:rPr>
          <w:lang w:val="de-DE"/>
        </w:rPr>
        <w:t>nytimes.</w:t>
      </w:r>
      <w:r w:rsidRPr="002D3EE7">
        <w:rPr>
          <w:lang w:val="de-DE"/>
        </w:rPr>
        <w:t>com</w:t>
      </w:r>
      <w:r>
        <w:rPr>
          <w:lang w:val="de-DE"/>
        </w:rPr>
        <w:t>/articles</w:t>
      </w:r>
      <w:r w:rsidRPr="002D3EE7">
        <w:rPr>
          <w:lang w:val="de-DE"/>
        </w:rPr>
        <w:t xml:space="preserve"> </w:t>
      </w:r>
      <w:r>
        <w:rPr>
          <w:lang w:val="de-DE"/>
        </w:rPr>
        <w:t>(</w:t>
      </w:r>
      <w:r>
        <w:t xml:space="preserve">дата обращения: </w:t>
      </w:r>
      <w:r w:rsidRPr="00B44252">
        <w:t>03.10.2009</w:t>
      </w:r>
      <w:r>
        <w:t>)</w:t>
      </w:r>
      <w:r w:rsidRPr="00B44252">
        <w:t>.</w:t>
      </w:r>
    </w:p>
  </w:footnote>
  <w:footnote w:id="110">
    <w:p w:rsidR="0074401D" w:rsidRDefault="00486237" w:rsidP="008C2838">
      <w:pPr>
        <w:pStyle w:val="a7"/>
        <w:spacing w:line="240" w:lineRule="auto"/>
      </w:pPr>
      <w:r>
        <w:rPr>
          <w:rStyle w:val="a9"/>
        </w:rPr>
        <w:footnoteRef/>
      </w:r>
      <w:r w:rsidRPr="00217016">
        <w:rPr>
          <w:lang w:val="en-US"/>
        </w:rPr>
        <w:t xml:space="preserve"> </w:t>
      </w:r>
      <w:r w:rsidRPr="00E4683B">
        <w:rPr>
          <w:lang w:val="en-US"/>
        </w:rPr>
        <w:t>Longman Dictionary of Contemporary English.</w:t>
      </w:r>
      <w:r w:rsidRPr="00635B1E">
        <w:rPr>
          <w:lang w:val="en-US"/>
        </w:rPr>
        <w:t xml:space="preserve"> </w:t>
      </w:r>
      <w:r>
        <w:rPr>
          <w:lang w:val="en-US"/>
        </w:rPr>
        <w:t>P</w:t>
      </w:r>
      <w:r w:rsidRPr="009621CB">
        <w:rPr>
          <w:lang w:val="en-US"/>
        </w:rPr>
        <w:t>. 438.</w:t>
      </w:r>
    </w:p>
  </w:footnote>
  <w:footnote w:id="111">
    <w:p w:rsidR="0074401D" w:rsidRDefault="00486237" w:rsidP="008C2838">
      <w:pPr>
        <w:pStyle w:val="a7"/>
        <w:spacing w:line="240" w:lineRule="auto"/>
      </w:pPr>
      <w:r>
        <w:rPr>
          <w:rStyle w:val="a9"/>
        </w:rPr>
        <w:footnoteRef/>
      </w:r>
      <w:r w:rsidRPr="009621CB">
        <w:rPr>
          <w:lang w:val="en-US"/>
        </w:rPr>
        <w:t xml:space="preserve"> </w:t>
      </w:r>
      <w:r>
        <w:rPr>
          <w:lang w:val="en-US"/>
        </w:rPr>
        <w:t>The</w:t>
      </w:r>
      <w:r w:rsidRPr="009621CB">
        <w:rPr>
          <w:lang w:val="en-US"/>
        </w:rPr>
        <w:t xml:space="preserve"> </w:t>
      </w:r>
      <w:r>
        <w:rPr>
          <w:lang w:val="en-US"/>
        </w:rPr>
        <w:t>New</w:t>
      </w:r>
      <w:r w:rsidRPr="009621CB">
        <w:rPr>
          <w:lang w:val="en-US"/>
        </w:rPr>
        <w:t xml:space="preserve"> </w:t>
      </w:r>
      <w:r>
        <w:rPr>
          <w:lang w:val="en-US"/>
        </w:rPr>
        <w:t>York</w:t>
      </w:r>
      <w:r w:rsidRPr="009621CB">
        <w:rPr>
          <w:lang w:val="en-US"/>
        </w:rPr>
        <w:t xml:space="preserve"> </w:t>
      </w:r>
      <w:r>
        <w:rPr>
          <w:lang w:val="en-US"/>
        </w:rPr>
        <w:t>Times</w:t>
      </w:r>
      <w:r w:rsidRPr="002D3EE7">
        <w:rPr>
          <w:lang w:val="de-DE"/>
        </w:rPr>
        <w:t xml:space="preserve"> [</w:t>
      </w:r>
      <w:r w:rsidRPr="002D3EE7">
        <w:t>Электронный</w:t>
      </w:r>
      <w:r w:rsidRPr="002D3EE7">
        <w:rPr>
          <w:lang w:val="de-DE"/>
        </w:rPr>
        <w:t xml:space="preserve"> </w:t>
      </w:r>
      <w:r w:rsidRPr="002D3EE7">
        <w:t>ресурс</w:t>
      </w:r>
      <w:r w:rsidRPr="002D3EE7">
        <w:rPr>
          <w:lang w:val="de-DE"/>
        </w:rPr>
        <w:t>]</w:t>
      </w:r>
      <w:r>
        <w:rPr>
          <w:lang w:val="de-DE"/>
        </w:rPr>
        <w:t>. URL</w:t>
      </w:r>
      <w:r w:rsidRPr="002D3EE7">
        <w:rPr>
          <w:lang w:val="de-DE"/>
        </w:rPr>
        <w:t>: http://www.</w:t>
      </w:r>
      <w:r>
        <w:rPr>
          <w:lang w:val="de-DE"/>
        </w:rPr>
        <w:t>nytimes.</w:t>
      </w:r>
      <w:r w:rsidRPr="002D3EE7">
        <w:rPr>
          <w:lang w:val="de-DE"/>
        </w:rPr>
        <w:t>com</w:t>
      </w:r>
      <w:r>
        <w:rPr>
          <w:lang w:val="de-DE"/>
        </w:rPr>
        <w:t>/articles</w:t>
      </w:r>
      <w:r w:rsidRPr="002D3EE7">
        <w:rPr>
          <w:lang w:val="de-DE"/>
        </w:rPr>
        <w:t xml:space="preserve"> </w:t>
      </w:r>
      <w:r>
        <w:rPr>
          <w:lang w:val="de-DE"/>
        </w:rPr>
        <w:t>(</w:t>
      </w:r>
      <w:r>
        <w:t xml:space="preserve">дата обращения: </w:t>
      </w:r>
      <w:r w:rsidRPr="0042041F">
        <w:t>02.11.2009</w:t>
      </w:r>
      <w:r>
        <w:t>)</w:t>
      </w:r>
      <w:r w:rsidRPr="0042041F">
        <w:t>.</w:t>
      </w:r>
    </w:p>
  </w:footnote>
  <w:footnote w:id="112">
    <w:p w:rsidR="0074401D" w:rsidRDefault="00486237" w:rsidP="008C2838">
      <w:pPr>
        <w:pStyle w:val="a7"/>
        <w:spacing w:line="240" w:lineRule="auto"/>
      </w:pPr>
      <w:r>
        <w:rPr>
          <w:rStyle w:val="a9"/>
        </w:rPr>
        <w:footnoteRef/>
      </w:r>
      <w:r w:rsidRPr="00217016">
        <w:rPr>
          <w:lang w:val="en-US"/>
        </w:rPr>
        <w:t xml:space="preserve"> </w:t>
      </w:r>
      <w:r w:rsidRPr="00E4683B">
        <w:rPr>
          <w:lang w:val="en-US"/>
        </w:rPr>
        <w:t>Longman Dic</w:t>
      </w:r>
      <w:r>
        <w:rPr>
          <w:lang w:val="en-US"/>
        </w:rPr>
        <w:t>tionary of Contemporary English. P</w:t>
      </w:r>
      <w:r w:rsidRPr="002D2E87">
        <w:rPr>
          <w:lang w:val="en-US"/>
        </w:rPr>
        <w:t>. 1751.</w:t>
      </w:r>
    </w:p>
  </w:footnote>
  <w:footnote w:id="113">
    <w:p w:rsidR="0074401D" w:rsidRDefault="00486237" w:rsidP="0064192D">
      <w:pPr>
        <w:pStyle w:val="a7"/>
        <w:spacing w:line="240" w:lineRule="auto"/>
      </w:pPr>
      <w:r>
        <w:rPr>
          <w:rStyle w:val="a9"/>
        </w:rPr>
        <w:footnoteRef/>
      </w:r>
      <w:r w:rsidRPr="00CB66F2">
        <w:rPr>
          <w:lang w:val="en-US"/>
        </w:rPr>
        <w:t xml:space="preserve"> </w:t>
      </w:r>
      <w:r>
        <w:rPr>
          <w:lang w:val="en-US"/>
        </w:rPr>
        <w:t>The</w:t>
      </w:r>
      <w:r w:rsidRPr="00CB66F2">
        <w:rPr>
          <w:lang w:val="en-US"/>
        </w:rPr>
        <w:t xml:space="preserve"> </w:t>
      </w:r>
      <w:r>
        <w:rPr>
          <w:lang w:val="en-US"/>
        </w:rPr>
        <w:t>Wall</w:t>
      </w:r>
      <w:r w:rsidRPr="00CB66F2">
        <w:rPr>
          <w:lang w:val="en-US"/>
        </w:rPr>
        <w:t xml:space="preserve"> </w:t>
      </w:r>
      <w:r>
        <w:rPr>
          <w:lang w:val="en-US"/>
        </w:rPr>
        <w:t>Street</w:t>
      </w:r>
      <w:r w:rsidRPr="00CB66F2">
        <w:rPr>
          <w:lang w:val="en-US"/>
        </w:rPr>
        <w:t xml:space="preserve"> </w:t>
      </w:r>
      <w:r>
        <w:rPr>
          <w:lang w:val="en-US"/>
        </w:rPr>
        <w:t>Journal</w:t>
      </w:r>
      <w:r w:rsidRPr="002D3EE7">
        <w:rPr>
          <w:lang w:val="de-DE"/>
        </w:rPr>
        <w:t xml:space="preserve"> [</w:t>
      </w:r>
      <w:r w:rsidRPr="002D3EE7">
        <w:t>Электронный</w:t>
      </w:r>
      <w:r w:rsidRPr="002D3EE7">
        <w:rPr>
          <w:lang w:val="de-DE"/>
        </w:rPr>
        <w:t xml:space="preserve"> </w:t>
      </w:r>
      <w:r w:rsidRPr="002D3EE7">
        <w:t>ресурс</w:t>
      </w:r>
      <w:r w:rsidRPr="002D3EE7">
        <w:rPr>
          <w:lang w:val="de-DE"/>
        </w:rPr>
        <w:t>]</w:t>
      </w:r>
      <w:r>
        <w:rPr>
          <w:lang w:val="de-DE"/>
        </w:rPr>
        <w:t>. URL</w:t>
      </w:r>
      <w:r w:rsidRPr="002D3EE7">
        <w:rPr>
          <w:lang w:val="de-DE"/>
        </w:rPr>
        <w:t xml:space="preserve">: </w:t>
      </w:r>
      <w:r w:rsidRPr="006A5F5E">
        <w:rPr>
          <w:lang w:val="de-DE"/>
        </w:rPr>
        <w:t>http://www.online</w:t>
      </w:r>
      <w:r w:rsidRPr="00790CD3">
        <w:rPr>
          <w:lang w:val="de-DE"/>
        </w:rPr>
        <w:t>.wsj.com</w:t>
      </w:r>
      <w:r>
        <w:rPr>
          <w:lang w:val="de-DE"/>
        </w:rPr>
        <w:t>/articles</w:t>
      </w:r>
      <w:r w:rsidRPr="00790CD3">
        <w:rPr>
          <w:lang w:val="de-DE"/>
        </w:rPr>
        <w:t xml:space="preserve"> </w:t>
      </w:r>
      <w:r>
        <w:rPr>
          <w:lang w:val="de-DE"/>
        </w:rPr>
        <w:t>(</w:t>
      </w:r>
      <w:r>
        <w:t xml:space="preserve">дата обращения: </w:t>
      </w:r>
      <w:r w:rsidRPr="0042041F">
        <w:t>21.10.2009</w:t>
      </w:r>
      <w:r>
        <w:t>)</w:t>
      </w:r>
      <w:r w:rsidRPr="0042041F">
        <w:t>.</w:t>
      </w:r>
    </w:p>
  </w:footnote>
  <w:footnote w:id="114">
    <w:p w:rsidR="0074401D" w:rsidRDefault="00486237" w:rsidP="008C2838">
      <w:pPr>
        <w:pStyle w:val="a7"/>
        <w:spacing w:line="240" w:lineRule="auto"/>
      </w:pPr>
      <w:r>
        <w:rPr>
          <w:rStyle w:val="a9"/>
        </w:rPr>
        <w:footnoteRef/>
      </w:r>
      <w:r w:rsidRPr="008C2838">
        <w:rPr>
          <w:lang w:val="en-US"/>
        </w:rPr>
        <w:t xml:space="preserve"> </w:t>
      </w:r>
      <w:r w:rsidRPr="00094E1F">
        <w:rPr>
          <w:lang w:val="en-US"/>
        </w:rPr>
        <w:t>Collins English Dictionary</w:t>
      </w:r>
      <w:r>
        <w:rPr>
          <w:lang w:val="en-US"/>
        </w:rPr>
        <w:t xml:space="preserve"> [</w:t>
      </w:r>
      <w:r>
        <w:t>Электронный</w:t>
      </w:r>
      <w:r w:rsidRPr="00094E1F">
        <w:rPr>
          <w:lang w:val="en-US"/>
        </w:rPr>
        <w:t xml:space="preserve"> </w:t>
      </w:r>
      <w:r>
        <w:t>ресурс</w:t>
      </w:r>
      <w:r>
        <w:rPr>
          <w:lang w:val="en-US"/>
        </w:rPr>
        <w:t>]</w:t>
      </w:r>
      <w:r w:rsidRPr="0011278C">
        <w:rPr>
          <w:lang w:val="en-US"/>
        </w:rPr>
        <w:t>.</w:t>
      </w:r>
    </w:p>
  </w:footnote>
  <w:footnote w:id="115">
    <w:p w:rsidR="0074401D" w:rsidRDefault="00486237" w:rsidP="0064192D">
      <w:pPr>
        <w:pStyle w:val="a7"/>
        <w:spacing w:line="240" w:lineRule="auto"/>
      </w:pPr>
      <w:r>
        <w:rPr>
          <w:rStyle w:val="a9"/>
        </w:rPr>
        <w:footnoteRef/>
      </w:r>
      <w:r w:rsidRPr="009A3454">
        <w:rPr>
          <w:lang w:val="en-US"/>
        </w:rPr>
        <w:t xml:space="preserve"> </w:t>
      </w:r>
      <w:r>
        <w:rPr>
          <w:lang w:val="en-US"/>
        </w:rPr>
        <w:t>The</w:t>
      </w:r>
      <w:r w:rsidRPr="009A3454">
        <w:rPr>
          <w:lang w:val="en-US"/>
        </w:rPr>
        <w:t xml:space="preserve"> </w:t>
      </w:r>
      <w:r>
        <w:rPr>
          <w:lang w:val="en-US"/>
        </w:rPr>
        <w:t>Wall</w:t>
      </w:r>
      <w:r w:rsidRPr="009A3454">
        <w:rPr>
          <w:lang w:val="en-US"/>
        </w:rPr>
        <w:t xml:space="preserve"> </w:t>
      </w:r>
      <w:r>
        <w:rPr>
          <w:lang w:val="en-US"/>
        </w:rPr>
        <w:t>Street</w:t>
      </w:r>
      <w:r w:rsidRPr="009A3454">
        <w:rPr>
          <w:lang w:val="en-US"/>
        </w:rPr>
        <w:t xml:space="preserve"> </w:t>
      </w:r>
      <w:r>
        <w:rPr>
          <w:lang w:val="en-US"/>
        </w:rPr>
        <w:t>Journal</w:t>
      </w:r>
      <w:r w:rsidRPr="002D3EE7">
        <w:rPr>
          <w:lang w:val="de-DE"/>
        </w:rPr>
        <w:t xml:space="preserve"> [</w:t>
      </w:r>
      <w:r w:rsidRPr="002D3EE7">
        <w:t>Электронный</w:t>
      </w:r>
      <w:r w:rsidRPr="002D3EE7">
        <w:rPr>
          <w:lang w:val="de-DE"/>
        </w:rPr>
        <w:t xml:space="preserve"> </w:t>
      </w:r>
      <w:r w:rsidRPr="002D3EE7">
        <w:t>ресурс</w:t>
      </w:r>
      <w:r w:rsidRPr="002D3EE7">
        <w:rPr>
          <w:lang w:val="de-DE"/>
        </w:rPr>
        <w:t>]</w:t>
      </w:r>
      <w:r>
        <w:rPr>
          <w:lang w:val="de-DE"/>
        </w:rPr>
        <w:t>. URL</w:t>
      </w:r>
      <w:r w:rsidRPr="002D3EE7">
        <w:rPr>
          <w:lang w:val="de-DE"/>
        </w:rPr>
        <w:t xml:space="preserve">: </w:t>
      </w:r>
      <w:hyperlink r:id="rId1" w:history="1">
        <w:r w:rsidRPr="00790CD3">
          <w:rPr>
            <w:rStyle w:val="af7"/>
            <w:rFonts w:ascii="Times New Roman" w:hAnsi="Times New Roman"/>
            <w:color w:val="auto"/>
            <w:sz w:val="20"/>
            <w:szCs w:val="20"/>
            <w:bdr w:val="none" w:sz="0" w:space="0" w:color="auto"/>
            <w:lang w:val="de-DE"/>
          </w:rPr>
          <w:t>http://www.online</w:t>
        </w:r>
      </w:hyperlink>
      <w:r w:rsidRPr="00790CD3">
        <w:rPr>
          <w:lang w:val="de-DE"/>
        </w:rPr>
        <w:t>.wsj.com</w:t>
      </w:r>
      <w:r>
        <w:rPr>
          <w:lang w:val="de-DE"/>
        </w:rPr>
        <w:t>/articles</w:t>
      </w:r>
      <w:r w:rsidRPr="00790CD3">
        <w:rPr>
          <w:lang w:val="de-DE"/>
        </w:rPr>
        <w:t xml:space="preserve"> </w:t>
      </w:r>
      <w:r>
        <w:rPr>
          <w:lang w:val="de-DE"/>
        </w:rPr>
        <w:t>(</w:t>
      </w:r>
      <w:r>
        <w:t xml:space="preserve">дата обращения: </w:t>
      </w:r>
      <w:r w:rsidRPr="009450F2">
        <w:t>09.12.2009</w:t>
      </w:r>
      <w:r>
        <w:t>)</w:t>
      </w:r>
      <w:r w:rsidRPr="009450F2">
        <w:t>.</w:t>
      </w:r>
    </w:p>
  </w:footnote>
  <w:footnote w:id="116">
    <w:p w:rsidR="0074401D" w:rsidRDefault="00486237" w:rsidP="00771650">
      <w:pPr>
        <w:pStyle w:val="a7"/>
        <w:spacing w:line="240" w:lineRule="auto"/>
      </w:pPr>
      <w:r>
        <w:rPr>
          <w:rStyle w:val="a9"/>
        </w:rPr>
        <w:footnoteRef/>
      </w:r>
      <w:r w:rsidRPr="00F3629C">
        <w:rPr>
          <w:lang w:val="en-US"/>
        </w:rPr>
        <w:t xml:space="preserve"> </w:t>
      </w:r>
      <w:r>
        <w:rPr>
          <w:lang w:val="en-US"/>
        </w:rPr>
        <w:t>The</w:t>
      </w:r>
      <w:r w:rsidRPr="00F3629C">
        <w:rPr>
          <w:lang w:val="en-US"/>
        </w:rPr>
        <w:t xml:space="preserve"> </w:t>
      </w:r>
      <w:r>
        <w:rPr>
          <w:lang w:val="en-US"/>
        </w:rPr>
        <w:t>Wall</w:t>
      </w:r>
      <w:r w:rsidRPr="00F3629C">
        <w:rPr>
          <w:lang w:val="en-US"/>
        </w:rPr>
        <w:t xml:space="preserve"> </w:t>
      </w:r>
      <w:r>
        <w:rPr>
          <w:lang w:val="en-US"/>
        </w:rPr>
        <w:t>Street</w:t>
      </w:r>
      <w:r w:rsidRPr="00F3629C">
        <w:rPr>
          <w:lang w:val="en-US"/>
        </w:rPr>
        <w:t xml:space="preserve"> </w:t>
      </w:r>
      <w:r>
        <w:rPr>
          <w:lang w:val="en-US"/>
        </w:rPr>
        <w:t>Journal</w:t>
      </w:r>
      <w:r w:rsidRPr="002D3EE7">
        <w:rPr>
          <w:lang w:val="de-DE"/>
        </w:rPr>
        <w:t xml:space="preserve"> [</w:t>
      </w:r>
      <w:r w:rsidRPr="002D3EE7">
        <w:t>Электронный</w:t>
      </w:r>
      <w:r w:rsidRPr="002D3EE7">
        <w:rPr>
          <w:lang w:val="de-DE"/>
        </w:rPr>
        <w:t xml:space="preserve"> </w:t>
      </w:r>
      <w:r w:rsidRPr="002D3EE7">
        <w:t>ресурс</w:t>
      </w:r>
      <w:r w:rsidRPr="002D3EE7">
        <w:rPr>
          <w:lang w:val="de-DE"/>
        </w:rPr>
        <w:t>]</w:t>
      </w:r>
      <w:r>
        <w:rPr>
          <w:lang w:val="de-DE"/>
        </w:rPr>
        <w:t>. URL</w:t>
      </w:r>
      <w:r w:rsidRPr="002D3EE7">
        <w:rPr>
          <w:lang w:val="de-DE"/>
        </w:rPr>
        <w:t xml:space="preserve">: </w:t>
      </w:r>
      <w:r w:rsidRPr="006A5F5E">
        <w:rPr>
          <w:lang w:val="de-DE"/>
        </w:rPr>
        <w:t>http://www.online</w:t>
      </w:r>
      <w:r w:rsidRPr="00790CD3">
        <w:rPr>
          <w:lang w:val="de-DE"/>
        </w:rPr>
        <w:t>.wsj.com</w:t>
      </w:r>
      <w:r>
        <w:rPr>
          <w:lang w:val="de-DE"/>
        </w:rPr>
        <w:t>/articles</w:t>
      </w:r>
      <w:r w:rsidRPr="00790CD3">
        <w:rPr>
          <w:lang w:val="de-DE"/>
        </w:rPr>
        <w:t xml:space="preserve"> </w:t>
      </w:r>
      <w:r>
        <w:rPr>
          <w:lang w:val="de-DE"/>
        </w:rPr>
        <w:t>(</w:t>
      </w:r>
      <w:r>
        <w:t xml:space="preserve">дата обращения: </w:t>
      </w:r>
      <w:r w:rsidRPr="00F02A78">
        <w:t>02.02.2010</w:t>
      </w:r>
      <w:r>
        <w:t>)</w:t>
      </w:r>
      <w:r w:rsidRPr="00F02A78">
        <w:t>.</w:t>
      </w:r>
    </w:p>
  </w:footnote>
  <w:footnote w:id="117">
    <w:p w:rsidR="0074401D" w:rsidRDefault="00486237" w:rsidP="00671FF2">
      <w:pPr>
        <w:pStyle w:val="a7"/>
        <w:spacing w:line="240" w:lineRule="auto"/>
      </w:pPr>
      <w:r>
        <w:rPr>
          <w:rStyle w:val="a9"/>
        </w:rPr>
        <w:footnoteRef/>
      </w:r>
      <w:r w:rsidRPr="00671FF2">
        <w:rPr>
          <w:lang w:val="en-US"/>
        </w:rPr>
        <w:t xml:space="preserve"> </w:t>
      </w:r>
      <w:r w:rsidRPr="00094E1F">
        <w:rPr>
          <w:lang w:val="en-US"/>
        </w:rPr>
        <w:t xml:space="preserve">Collins English Dictionary </w:t>
      </w:r>
      <w:r>
        <w:rPr>
          <w:lang w:val="en-US"/>
        </w:rPr>
        <w:t>[</w:t>
      </w:r>
      <w:r>
        <w:t>Электронный</w:t>
      </w:r>
      <w:r w:rsidRPr="00094E1F">
        <w:rPr>
          <w:lang w:val="en-US"/>
        </w:rPr>
        <w:t xml:space="preserve"> </w:t>
      </w:r>
      <w:r>
        <w:t>ресурс</w:t>
      </w:r>
      <w:r>
        <w:rPr>
          <w:lang w:val="en-US"/>
        </w:rPr>
        <w:t>]</w:t>
      </w:r>
      <w:r w:rsidRPr="0011278C">
        <w:rPr>
          <w:lang w:val="en-US"/>
        </w:rPr>
        <w:t>.</w:t>
      </w:r>
    </w:p>
  </w:footnote>
  <w:footnote w:id="118">
    <w:p w:rsidR="0074401D" w:rsidRDefault="00486237" w:rsidP="00671FF2">
      <w:pPr>
        <w:pStyle w:val="a7"/>
        <w:spacing w:line="240" w:lineRule="auto"/>
      </w:pPr>
      <w:r>
        <w:rPr>
          <w:rStyle w:val="a9"/>
        </w:rPr>
        <w:footnoteRef/>
      </w:r>
      <w:r w:rsidRPr="00671FF2">
        <w:rPr>
          <w:lang w:val="en-US"/>
        </w:rPr>
        <w:t xml:space="preserve"> </w:t>
      </w:r>
      <w:r>
        <w:t>Там</w:t>
      </w:r>
      <w:r w:rsidRPr="009621CB">
        <w:rPr>
          <w:lang w:val="en-US"/>
        </w:rPr>
        <w:t xml:space="preserve"> </w:t>
      </w:r>
      <w:r>
        <w:t>же</w:t>
      </w:r>
      <w:r w:rsidRPr="0011278C">
        <w:rPr>
          <w:lang w:val="en-US"/>
        </w:rPr>
        <w:t>.</w:t>
      </w:r>
    </w:p>
  </w:footnote>
  <w:footnote w:id="119">
    <w:p w:rsidR="0074401D" w:rsidRDefault="00486237" w:rsidP="009C4CF3">
      <w:pPr>
        <w:pStyle w:val="a7"/>
        <w:spacing w:line="240" w:lineRule="auto"/>
      </w:pPr>
      <w:r>
        <w:rPr>
          <w:rStyle w:val="a9"/>
        </w:rPr>
        <w:footnoteRef/>
      </w:r>
      <w:r w:rsidRPr="00A05372">
        <w:rPr>
          <w:lang w:val="en-US"/>
        </w:rPr>
        <w:t xml:space="preserve"> </w:t>
      </w:r>
      <w:r w:rsidRPr="00E4683B">
        <w:rPr>
          <w:lang w:val="en-US"/>
        </w:rPr>
        <w:t>Longman Dic</w:t>
      </w:r>
      <w:r>
        <w:rPr>
          <w:lang w:val="en-US"/>
        </w:rPr>
        <w:t>tionary of Contemporary English. P</w:t>
      </w:r>
      <w:r w:rsidRPr="002D2E87">
        <w:rPr>
          <w:lang w:val="en-US"/>
        </w:rPr>
        <w:t xml:space="preserve">. </w:t>
      </w:r>
      <w:r>
        <w:rPr>
          <w:lang w:val="en-US"/>
        </w:rPr>
        <w:t>1897</w:t>
      </w:r>
      <w:r w:rsidRPr="002D2E87">
        <w:rPr>
          <w:lang w:val="en-US"/>
        </w:rPr>
        <w:t>.</w:t>
      </w:r>
    </w:p>
  </w:footnote>
  <w:footnote w:id="120">
    <w:p w:rsidR="0074401D" w:rsidRDefault="00486237" w:rsidP="009C4CF3">
      <w:pPr>
        <w:pStyle w:val="a7"/>
        <w:spacing w:line="240" w:lineRule="auto"/>
      </w:pPr>
      <w:r>
        <w:rPr>
          <w:rStyle w:val="a9"/>
        </w:rPr>
        <w:footnoteRef/>
      </w:r>
      <w:r w:rsidRPr="00B7797B">
        <w:rPr>
          <w:lang w:val="en-US"/>
        </w:rPr>
        <w:t xml:space="preserve"> </w:t>
      </w:r>
      <w:r w:rsidRPr="00094E1F">
        <w:rPr>
          <w:lang w:val="en-US"/>
        </w:rPr>
        <w:t>Collins English Dictionary</w:t>
      </w:r>
      <w:r>
        <w:rPr>
          <w:lang w:val="en-US"/>
        </w:rPr>
        <w:t xml:space="preserve"> [</w:t>
      </w:r>
      <w:r>
        <w:t>Электронный</w:t>
      </w:r>
      <w:r w:rsidRPr="00094E1F">
        <w:rPr>
          <w:lang w:val="en-US"/>
        </w:rPr>
        <w:t xml:space="preserve"> </w:t>
      </w:r>
      <w:r>
        <w:t>ресурс</w:t>
      </w:r>
      <w:r>
        <w:rPr>
          <w:lang w:val="en-US"/>
        </w:rPr>
        <w:t>]</w:t>
      </w:r>
      <w:r w:rsidRPr="009C4CF3">
        <w:rPr>
          <w:lang w:val="en-US"/>
        </w:rPr>
        <w:t>.</w:t>
      </w:r>
    </w:p>
  </w:footnote>
  <w:footnote w:id="121">
    <w:p w:rsidR="0074401D" w:rsidRDefault="00486237" w:rsidP="009C4CF3">
      <w:pPr>
        <w:pStyle w:val="a7"/>
        <w:spacing w:line="240" w:lineRule="auto"/>
      </w:pPr>
      <w:r>
        <w:rPr>
          <w:rStyle w:val="a9"/>
        </w:rPr>
        <w:footnoteRef/>
      </w:r>
      <w:r w:rsidRPr="00C324C8">
        <w:rPr>
          <w:lang w:val="en-US"/>
        </w:rPr>
        <w:t xml:space="preserve"> </w:t>
      </w:r>
      <w:r>
        <w:t>Там</w:t>
      </w:r>
      <w:r w:rsidRPr="009621CB">
        <w:rPr>
          <w:lang w:val="en-US"/>
        </w:rPr>
        <w:t xml:space="preserve"> </w:t>
      </w:r>
      <w:r>
        <w:t>же</w:t>
      </w:r>
      <w:r w:rsidRPr="009621CB">
        <w:rPr>
          <w:lang w:val="en-US"/>
        </w:rPr>
        <w:t>.</w:t>
      </w:r>
    </w:p>
  </w:footnote>
  <w:footnote w:id="122">
    <w:p w:rsidR="0074401D" w:rsidRDefault="00486237" w:rsidP="009C4CF3">
      <w:pPr>
        <w:pStyle w:val="a7"/>
        <w:spacing w:line="240" w:lineRule="auto"/>
      </w:pPr>
      <w:r>
        <w:rPr>
          <w:rStyle w:val="a9"/>
        </w:rPr>
        <w:footnoteRef/>
      </w:r>
      <w:r w:rsidRPr="009110CA">
        <w:rPr>
          <w:lang w:val="en-US"/>
        </w:rPr>
        <w:t xml:space="preserve"> </w:t>
      </w:r>
      <w:r w:rsidRPr="00E4683B">
        <w:rPr>
          <w:lang w:val="en-US"/>
        </w:rPr>
        <w:t>Longman Dic</w:t>
      </w:r>
      <w:r>
        <w:rPr>
          <w:lang w:val="en-US"/>
        </w:rPr>
        <w:t>tionary of Contemporary English. P</w:t>
      </w:r>
      <w:r w:rsidRPr="009621CB">
        <w:t>. 1186.</w:t>
      </w:r>
    </w:p>
  </w:footnote>
  <w:footnote w:id="123">
    <w:p w:rsidR="0074401D" w:rsidRDefault="00486237" w:rsidP="009C4CF3">
      <w:pPr>
        <w:pStyle w:val="a7"/>
        <w:spacing w:line="240" w:lineRule="auto"/>
      </w:pPr>
      <w:r>
        <w:rPr>
          <w:rStyle w:val="a9"/>
        </w:rPr>
        <w:footnoteRef/>
      </w:r>
      <w:r w:rsidRPr="009621CB">
        <w:t xml:space="preserve"> </w:t>
      </w:r>
      <w:r>
        <w:t>Там же</w:t>
      </w:r>
      <w:r w:rsidRPr="009621CB">
        <w:t xml:space="preserve">. </w:t>
      </w:r>
      <w:r>
        <w:rPr>
          <w:lang w:val="en-US"/>
        </w:rPr>
        <w:t>P</w:t>
      </w:r>
      <w:r w:rsidRPr="009621CB">
        <w:t xml:space="preserve">. </w:t>
      </w:r>
      <w:r>
        <w:t>1806</w:t>
      </w:r>
      <w:r w:rsidRPr="009621CB">
        <w:t>.</w:t>
      </w:r>
    </w:p>
  </w:footnote>
  <w:footnote w:id="124">
    <w:p w:rsidR="0074401D" w:rsidRDefault="00486237" w:rsidP="00671FF2">
      <w:pPr>
        <w:pStyle w:val="a7"/>
        <w:spacing w:line="240" w:lineRule="auto"/>
      </w:pPr>
      <w:r>
        <w:rPr>
          <w:rStyle w:val="a9"/>
        </w:rPr>
        <w:footnoteRef/>
      </w:r>
      <w:r w:rsidRPr="009621CB">
        <w:t xml:space="preserve"> </w:t>
      </w:r>
      <w:r>
        <w:rPr>
          <w:lang w:val="en-US"/>
        </w:rPr>
        <w:t>The</w:t>
      </w:r>
      <w:r w:rsidRPr="009621CB">
        <w:t xml:space="preserve"> </w:t>
      </w:r>
      <w:r>
        <w:rPr>
          <w:lang w:val="en-US"/>
        </w:rPr>
        <w:t>Wall</w:t>
      </w:r>
      <w:r w:rsidRPr="009621CB">
        <w:t xml:space="preserve"> </w:t>
      </w:r>
      <w:r>
        <w:rPr>
          <w:lang w:val="en-US"/>
        </w:rPr>
        <w:t>Street</w:t>
      </w:r>
      <w:r w:rsidRPr="009621CB">
        <w:t xml:space="preserve"> </w:t>
      </w:r>
      <w:r>
        <w:rPr>
          <w:lang w:val="en-US"/>
        </w:rPr>
        <w:t>Journal</w:t>
      </w:r>
      <w:r w:rsidRPr="002D3EE7">
        <w:rPr>
          <w:lang w:val="de-DE"/>
        </w:rPr>
        <w:t xml:space="preserve"> [</w:t>
      </w:r>
      <w:r w:rsidRPr="002D3EE7">
        <w:t>Электронный</w:t>
      </w:r>
      <w:r w:rsidRPr="002D3EE7">
        <w:rPr>
          <w:lang w:val="de-DE"/>
        </w:rPr>
        <w:t xml:space="preserve"> </w:t>
      </w:r>
      <w:r w:rsidRPr="002D3EE7">
        <w:t>ресурс</w:t>
      </w:r>
      <w:r w:rsidRPr="002D3EE7">
        <w:rPr>
          <w:lang w:val="de-DE"/>
        </w:rPr>
        <w:t>]</w:t>
      </w:r>
      <w:r>
        <w:rPr>
          <w:lang w:val="de-DE"/>
        </w:rPr>
        <w:t>. URL</w:t>
      </w:r>
      <w:r w:rsidRPr="002D3EE7">
        <w:rPr>
          <w:lang w:val="de-DE"/>
        </w:rPr>
        <w:t xml:space="preserve">: </w:t>
      </w:r>
      <w:hyperlink r:id="rId2" w:history="1">
        <w:r w:rsidRPr="00790CD3">
          <w:rPr>
            <w:rStyle w:val="af7"/>
            <w:rFonts w:ascii="Times New Roman" w:hAnsi="Times New Roman"/>
            <w:color w:val="auto"/>
            <w:sz w:val="20"/>
            <w:szCs w:val="20"/>
            <w:bdr w:val="none" w:sz="0" w:space="0" w:color="auto"/>
            <w:lang w:val="de-DE"/>
          </w:rPr>
          <w:t>http://www.online</w:t>
        </w:r>
      </w:hyperlink>
      <w:r w:rsidRPr="00790CD3">
        <w:rPr>
          <w:lang w:val="de-DE"/>
        </w:rPr>
        <w:t>.wsj.com</w:t>
      </w:r>
      <w:r>
        <w:rPr>
          <w:lang w:val="de-DE"/>
        </w:rPr>
        <w:t>/articles</w:t>
      </w:r>
      <w:r w:rsidRPr="00790CD3">
        <w:rPr>
          <w:lang w:val="de-DE"/>
        </w:rPr>
        <w:t xml:space="preserve"> </w:t>
      </w:r>
      <w:r>
        <w:rPr>
          <w:lang w:val="de-DE"/>
        </w:rPr>
        <w:t>(</w:t>
      </w:r>
      <w:r>
        <w:t xml:space="preserve">дата обращения: </w:t>
      </w:r>
      <w:r w:rsidRPr="00555B73">
        <w:t>09.11.2009</w:t>
      </w:r>
      <w:r>
        <w:t>)</w:t>
      </w:r>
      <w:r w:rsidRPr="00555B73">
        <w:t>.</w:t>
      </w:r>
    </w:p>
  </w:footnote>
  <w:footnote w:id="125">
    <w:p w:rsidR="0074401D" w:rsidRDefault="00486237" w:rsidP="00671FF2">
      <w:pPr>
        <w:pStyle w:val="a7"/>
        <w:spacing w:line="240" w:lineRule="auto"/>
      </w:pPr>
      <w:r>
        <w:rPr>
          <w:rStyle w:val="a9"/>
        </w:rPr>
        <w:footnoteRef/>
      </w:r>
      <w:r w:rsidRPr="00671FF2">
        <w:rPr>
          <w:lang w:val="en-US"/>
        </w:rPr>
        <w:t xml:space="preserve"> </w:t>
      </w:r>
      <w:r w:rsidRPr="00094E1F">
        <w:rPr>
          <w:lang w:val="en-US"/>
        </w:rPr>
        <w:t>Collins English Dictionary</w:t>
      </w:r>
      <w:r>
        <w:rPr>
          <w:lang w:val="en-US"/>
        </w:rPr>
        <w:t xml:space="preserve"> [</w:t>
      </w:r>
      <w:r>
        <w:t>Электронный</w:t>
      </w:r>
      <w:r w:rsidRPr="00094E1F">
        <w:rPr>
          <w:lang w:val="en-US"/>
        </w:rPr>
        <w:t xml:space="preserve"> </w:t>
      </w:r>
      <w:r>
        <w:t>ресурс</w:t>
      </w:r>
      <w:r>
        <w:rPr>
          <w:lang w:val="en-US"/>
        </w:rPr>
        <w:t>]</w:t>
      </w:r>
      <w:r w:rsidRPr="0011278C">
        <w:rPr>
          <w:lang w:val="en-US"/>
        </w:rPr>
        <w:t>.</w:t>
      </w:r>
    </w:p>
  </w:footnote>
  <w:footnote w:id="126">
    <w:p w:rsidR="0074401D" w:rsidRDefault="00486237" w:rsidP="00671FF2">
      <w:pPr>
        <w:pStyle w:val="a7"/>
        <w:spacing w:line="240" w:lineRule="auto"/>
      </w:pPr>
      <w:r>
        <w:rPr>
          <w:rStyle w:val="a9"/>
        </w:rPr>
        <w:footnoteRef/>
      </w:r>
      <w:r w:rsidRPr="004B13F3">
        <w:rPr>
          <w:lang w:val="en-US"/>
        </w:rPr>
        <w:t xml:space="preserve"> </w:t>
      </w:r>
      <w:r>
        <w:rPr>
          <w:lang w:val="en-US"/>
        </w:rPr>
        <w:t>The</w:t>
      </w:r>
      <w:r w:rsidRPr="004B13F3">
        <w:rPr>
          <w:lang w:val="en-US"/>
        </w:rPr>
        <w:t xml:space="preserve"> </w:t>
      </w:r>
      <w:r>
        <w:rPr>
          <w:lang w:val="en-US"/>
        </w:rPr>
        <w:t>Wall</w:t>
      </w:r>
      <w:r w:rsidRPr="004B13F3">
        <w:rPr>
          <w:lang w:val="en-US"/>
        </w:rPr>
        <w:t xml:space="preserve"> </w:t>
      </w:r>
      <w:r>
        <w:rPr>
          <w:lang w:val="en-US"/>
        </w:rPr>
        <w:t>Street</w:t>
      </w:r>
      <w:r w:rsidRPr="004B13F3">
        <w:rPr>
          <w:lang w:val="en-US"/>
        </w:rPr>
        <w:t xml:space="preserve"> </w:t>
      </w:r>
      <w:r>
        <w:rPr>
          <w:lang w:val="en-US"/>
        </w:rPr>
        <w:t>Journal</w:t>
      </w:r>
      <w:r w:rsidRPr="002D3EE7">
        <w:rPr>
          <w:lang w:val="de-DE"/>
        </w:rPr>
        <w:t xml:space="preserve"> [</w:t>
      </w:r>
      <w:r w:rsidRPr="002D3EE7">
        <w:t>Электронный</w:t>
      </w:r>
      <w:r w:rsidRPr="002D3EE7">
        <w:rPr>
          <w:lang w:val="de-DE"/>
        </w:rPr>
        <w:t xml:space="preserve"> </w:t>
      </w:r>
      <w:r w:rsidRPr="002D3EE7">
        <w:t>ресурс</w:t>
      </w:r>
      <w:r w:rsidRPr="002D3EE7">
        <w:rPr>
          <w:lang w:val="de-DE"/>
        </w:rPr>
        <w:t>]</w:t>
      </w:r>
      <w:r>
        <w:rPr>
          <w:lang w:val="de-DE"/>
        </w:rPr>
        <w:t>. URL</w:t>
      </w:r>
      <w:r w:rsidRPr="002D3EE7">
        <w:rPr>
          <w:lang w:val="de-DE"/>
        </w:rPr>
        <w:t xml:space="preserve">: </w:t>
      </w:r>
      <w:r w:rsidRPr="006A5F5E">
        <w:rPr>
          <w:lang w:val="de-DE"/>
        </w:rPr>
        <w:t>http://www.online</w:t>
      </w:r>
      <w:r w:rsidRPr="00790CD3">
        <w:rPr>
          <w:lang w:val="de-DE"/>
        </w:rPr>
        <w:t>.wsj.com</w:t>
      </w:r>
      <w:r>
        <w:rPr>
          <w:lang w:val="de-DE"/>
        </w:rPr>
        <w:t>/articles</w:t>
      </w:r>
      <w:r w:rsidRPr="00790CD3">
        <w:rPr>
          <w:lang w:val="de-DE"/>
        </w:rPr>
        <w:t xml:space="preserve"> </w:t>
      </w:r>
      <w:r>
        <w:rPr>
          <w:lang w:val="de-DE"/>
        </w:rPr>
        <w:t>(</w:t>
      </w:r>
      <w:r>
        <w:t xml:space="preserve">дата обращения: </w:t>
      </w:r>
      <w:r w:rsidRPr="00B21B18">
        <w:t>22.02.2010</w:t>
      </w:r>
      <w:r>
        <w:t>)</w:t>
      </w:r>
      <w:r w:rsidRPr="00B21B18">
        <w:t>.</w:t>
      </w:r>
    </w:p>
  </w:footnote>
  <w:footnote w:id="127">
    <w:p w:rsidR="00486237" w:rsidRPr="009621CB" w:rsidRDefault="00486237" w:rsidP="00586253">
      <w:pPr>
        <w:pStyle w:val="a7"/>
        <w:spacing w:line="240" w:lineRule="auto"/>
        <w:rPr>
          <w:lang w:val="en-US"/>
        </w:rPr>
      </w:pPr>
      <w:r>
        <w:rPr>
          <w:rStyle w:val="a9"/>
        </w:rPr>
        <w:footnoteRef/>
      </w:r>
      <w:r w:rsidRPr="00586253">
        <w:rPr>
          <w:lang w:val="en-US"/>
        </w:rPr>
        <w:t xml:space="preserve"> </w:t>
      </w:r>
      <w:r w:rsidRPr="00E4683B">
        <w:rPr>
          <w:lang w:val="en-US"/>
        </w:rPr>
        <w:t>Longman Dictionary of Contemporary English.</w:t>
      </w:r>
      <w:r w:rsidRPr="00635B1E">
        <w:rPr>
          <w:lang w:val="en-US"/>
        </w:rPr>
        <w:t xml:space="preserve"> </w:t>
      </w:r>
      <w:r>
        <w:rPr>
          <w:lang w:val="en-US"/>
        </w:rPr>
        <w:t>P</w:t>
      </w:r>
      <w:r w:rsidRPr="009621CB">
        <w:rPr>
          <w:lang w:val="en-US"/>
        </w:rPr>
        <w:t>. 608.</w:t>
      </w:r>
    </w:p>
    <w:p w:rsidR="0074401D" w:rsidRDefault="0074401D" w:rsidP="00586253">
      <w:pPr>
        <w:pStyle w:val="a7"/>
        <w:spacing w:line="240" w:lineRule="auto"/>
      </w:pPr>
    </w:p>
  </w:footnote>
  <w:footnote w:id="128">
    <w:p w:rsidR="0074401D" w:rsidRDefault="00486237" w:rsidP="00B439A4">
      <w:pPr>
        <w:pStyle w:val="a7"/>
        <w:spacing w:line="240" w:lineRule="auto"/>
      </w:pPr>
      <w:r>
        <w:rPr>
          <w:rStyle w:val="a9"/>
        </w:rPr>
        <w:footnoteRef/>
      </w:r>
      <w:r w:rsidRPr="009621CB">
        <w:rPr>
          <w:lang w:val="en-US"/>
        </w:rPr>
        <w:t xml:space="preserve"> </w:t>
      </w:r>
      <w:r>
        <w:rPr>
          <w:lang w:val="en-US"/>
        </w:rPr>
        <w:t>The</w:t>
      </w:r>
      <w:r w:rsidRPr="009621CB">
        <w:rPr>
          <w:lang w:val="en-US"/>
        </w:rPr>
        <w:t xml:space="preserve"> </w:t>
      </w:r>
      <w:r>
        <w:rPr>
          <w:lang w:val="en-US"/>
        </w:rPr>
        <w:t>Wall</w:t>
      </w:r>
      <w:r w:rsidRPr="009621CB">
        <w:rPr>
          <w:lang w:val="en-US"/>
        </w:rPr>
        <w:t xml:space="preserve"> </w:t>
      </w:r>
      <w:r>
        <w:rPr>
          <w:lang w:val="en-US"/>
        </w:rPr>
        <w:t>Street</w:t>
      </w:r>
      <w:r w:rsidRPr="009621CB">
        <w:rPr>
          <w:lang w:val="en-US"/>
        </w:rPr>
        <w:t xml:space="preserve"> </w:t>
      </w:r>
      <w:r>
        <w:rPr>
          <w:lang w:val="en-US"/>
        </w:rPr>
        <w:t>Journal</w:t>
      </w:r>
      <w:r w:rsidRPr="002D3EE7">
        <w:rPr>
          <w:lang w:val="de-DE"/>
        </w:rPr>
        <w:t xml:space="preserve"> [</w:t>
      </w:r>
      <w:r w:rsidRPr="002D3EE7">
        <w:t>Электронный</w:t>
      </w:r>
      <w:r w:rsidRPr="002D3EE7">
        <w:rPr>
          <w:lang w:val="de-DE"/>
        </w:rPr>
        <w:t xml:space="preserve"> </w:t>
      </w:r>
      <w:r w:rsidRPr="002D3EE7">
        <w:t>ресурс</w:t>
      </w:r>
      <w:r w:rsidRPr="002D3EE7">
        <w:rPr>
          <w:lang w:val="de-DE"/>
        </w:rPr>
        <w:t>]</w:t>
      </w:r>
      <w:r>
        <w:rPr>
          <w:lang w:val="de-DE"/>
        </w:rPr>
        <w:t>. URL</w:t>
      </w:r>
      <w:r w:rsidRPr="002D3EE7">
        <w:rPr>
          <w:lang w:val="de-DE"/>
        </w:rPr>
        <w:t xml:space="preserve">: </w:t>
      </w:r>
      <w:hyperlink r:id="rId3" w:history="1">
        <w:r w:rsidRPr="00790CD3">
          <w:rPr>
            <w:rStyle w:val="af7"/>
            <w:rFonts w:ascii="Times New Roman" w:hAnsi="Times New Roman"/>
            <w:color w:val="auto"/>
            <w:sz w:val="20"/>
            <w:szCs w:val="20"/>
            <w:bdr w:val="none" w:sz="0" w:space="0" w:color="auto"/>
            <w:lang w:val="de-DE"/>
          </w:rPr>
          <w:t>http://www.online</w:t>
        </w:r>
      </w:hyperlink>
      <w:r w:rsidRPr="00790CD3">
        <w:rPr>
          <w:lang w:val="de-DE"/>
        </w:rPr>
        <w:t>.wsj.com</w:t>
      </w:r>
      <w:r>
        <w:rPr>
          <w:lang w:val="de-DE"/>
        </w:rPr>
        <w:t>/articles</w:t>
      </w:r>
      <w:r w:rsidRPr="00790CD3">
        <w:rPr>
          <w:lang w:val="de-DE"/>
        </w:rPr>
        <w:t xml:space="preserve"> </w:t>
      </w:r>
      <w:r>
        <w:rPr>
          <w:lang w:val="de-DE"/>
        </w:rPr>
        <w:t>(</w:t>
      </w:r>
      <w:r>
        <w:t xml:space="preserve">дата обращения: </w:t>
      </w:r>
      <w:r w:rsidRPr="001474AF">
        <w:t>18.02.2010</w:t>
      </w:r>
      <w:r>
        <w:t>)</w:t>
      </w:r>
      <w:r w:rsidRPr="001474AF">
        <w:t>.</w:t>
      </w:r>
    </w:p>
  </w:footnote>
  <w:footnote w:id="129">
    <w:p w:rsidR="0074401D" w:rsidRDefault="00486237" w:rsidP="00465910">
      <w:pPr>
        <w:pStyle w:val="a7"/>
        <w:spacing w:line="240" w:lineRule="auto"/>
      </w:pPr>
      <w:r>
        <w:rPr>
          <w:rStyle w:val="a9"/>
        </w:rPr>
        <w:footnoteRef/>
      </w:r>
      <w:r w:rsidRPr="00A1238B">
        <w:rPr>
          <w:lang w:val="en-US"/>
        </w:rPr>
        <w:t xml:space="preserve"> </w:t>
      </w:r>
      <w:r>
        <w:rPr>
          <w:lang w:val="en-US"/>
        </w:rPr>
        <w:t>The</w:t>
      </w:r>
      <w:r w:rsidRPr="00A1238B">
        <w:rPr>
          <w:lang w:val="en-US"/>
        </w:rPr>
        <w:t xml:space="preserve"> </w:t>
      </w:r>
      <w:r>
        <w:rPr>
          <w:lang w:val="en-US"/>
        </w:rPr>
        <w:t>Wall</w:t>
      </w:r>
      <w:r w:rsidRPr="00A1238B">
        <w:rPr>
          <w:lang w:val="en-US"/>
        </w:rPr>
        <w:t xml:space="preserve"> </w:t>
      </w:r>
      <w:r>
        <w:rPr>
          <w:lang w:val="en-US"/>
        </w:rPr>
        <w:t>Street</w:t>
      </w:r>
      <w:r w:rsidRPr="00A1238B">
        <w:rPr>
          <w:lang w:val="en-US"/>
        </w:rPr>
        <w:t xml:space="preserve"> </w:t>
      </w:r>
      <w:r>
        <w:rPr>
          <w:lang w:val="en-US"/>
        </w:rPr>
        <w:t>Journal</w:t>
      </w:r>
      <w:r w:rsidRPr="002D3EE7">
        <w:rPr>
          <w:lang w:val="de-DE"/>
        </w:rPr>
        <w:t xml:space="preserve"> [</w:t>
      </w:r>
      <w:r w:rsidRPr="002D3EE7">
        <w:t>Электронный</w:t>
      </w:r>
      <w:r w:rsidRPr="002D3EE7">
        <w:rPr>
          <w:lang w:val="de-DE"/>
        </w:rPr>
        <w:t xml:space="preserve"> </w:t>
      </w:r>
      <w:r w:rsidRPr="002D3EE7">
        <w:t>ресурс</w:t>
      </w:r>
      <w:r w:rsidRPr="002D3EE7">
        <w:rPr>
          <w:lang w:val="de-DE"/>
        </w:rPr>
        <w:t>]</w:t>
      </w:r>
      <w:r>
        <w:rPr>
          <w:lang w:val="de-DE"/>
        </w:rPr>
        <w:t>. URL</w:t>
      </w:r>
      <w:r w:rsidRPr="002D3EE7">
        <w:rPr>
          <w:lang w:val="de-DE"/>
        </w:rPr>
        <w:t xml:space="preserve">: </w:t>
      </w:r>
      <w:r w:rsidRPr="006A5F5E">
        <w:rPr>
          <w:lang w:val="de-DE"/>
        </w:rPr>
        <w:t>http://www.online</w:t>
      </w:r>
      <w:r w:rsidRPr="00790CD3">
        <w:rPr>
          <w:lang w:val="de-DE"/>
        </w:rPr>
        <w:t>.wsj.com</w:t>
      </w:r>
      <w:r>
        <w:rPr>
          <w:lang w:val="de-DE"/>
        </w:rPr>
        <w:t>/articles</w:t>
      </w:r>
      <w:r w:rsidRPr="00790CD3">
        <w:rPr>
          <w:lang w:val="de-DE"/>
        </w:rPr>
        <w:t xml:space="preserve"> </w:t>
      </w:r>
      <w:r>
        <w:rPr>
          <w:lang w:val="de-DE"/>
        </w:rPr>
        <w:t>(</w:t>
      </w:r>
      <w:r>
        <w:t xml:space="preserve">дата обращения: </w:t>
      </w:r>
      <w:r w:rsidRPr="001474AF">
        <w:t>25.02.2010</w:t>
      </w:r>
      <w:r>
        <w:t>)</w:t>
      </w:r>
      <w:r w:rsidRPr="001474AF">
        <w:t>.</w:t>
      </w:r>
    </w:p>
  </w:footnote>
  <w:footnote w:id="130">
    <w:p w:rsidR="0074401D" w:rsidRDefault="00486237" w:rsidP="00465910">
      <w:pPr>
        <w:pStyle w:val="a7"/>
        <w:spacing w:line="240" w:lineRule="auto"/>
      </w:pPr>
      <w:r>
        <w:rPr>
          <w:rStyle w:val="a9"/>
        </w:rPr>
        <w:footnoteRef/>
      </w:r>
      <w:r w:rsidRPr="002E19E8">
        <w:rPr>
          <w:lang w:val="en-US"/>
        </w:rPr>
        <w:t xml:space="preserve"> </w:t>
      </w:r>
      <w:r w:rsidRPr="00E4683B">
        <w:rPr>
          <w:lang w:val="en-US"/>
        </w:rPr>
        <w:t>Longman Dictionary of Contemporary English</w:t>
      </w:r>
      <w:r w:rsidRPr="00E30FD3">
        <w:rPr>
          <w:lang w:val="en-US"/>
        </w:rPr>
        <w:t xml:space="preserve">. </w:t>
      </w:r>
      <w:r>
        <w:rPr>
          <w:lang w:val="en-US"/>
        </w:rPr>
        <w:t>P</w:t>
      </w:r>
      <w:r w:rsidRPr="009621CB">
        <w:rPr>
          <w:lang w:val="en-US"/>
        </w:rPr>
        <w:t>.</w:t>
      </w:r>
      <w:r w:rsidRPr="00B639EB">
        <w:rPr>
          <w:lang w:val="en-US"/>
        </w:rPr>
        <w:t xml:space="preserve"> </w:t>
      </w:r>
      <w:r w:rsidRPr="009621CB">
        <w:rPr>
          <w:lang w:val="en-US"/>
        </w:rPr>
        <w:t>1496.</w:t>
      </w:r>
    </w:p>
  </w:footnote>
  <w:footnote w:id="131">
    <w:p w:rsidR="0074401D" w:rsidRDefault="00486237" w:rsidP="00465910">
      <w:pPr>
        <w:pStyle w:val="a7"/>
        <w:spacing w:line="240" w:lineRule="auto"/>
      </w:pPr>
      <w:r>
        <w:rPr>
          <w:rStyle w:val="a9"/>
        </w:rPr>
        <w:footnoteRef/>
      </w:r>
      <w:r w:rsidRPr="009621CB">
        <w:rPr>
          <w:lang w:val="en-US"/>
        </w:rPr>
        <w:t xml:space="preserve"> </w:t>
      </w:r>
      <w:r>
        <w:rPr>
          <w:lang w:val="en-US"/>
        </w:rPr>
        <w:t>The</w:t>
      </w:r>
      <w:r w:rsidRPr="009621CB">
        <w:rPr>
          <w:lang w:val="en-US"/>
        </w:rPr>
        <w:t xml:space="preserve"> </w:t>
      </w:r>
      <w:r>
        <w:rPr>
          <w:lang w:val="en-US"/>
        </w:rPr>
        <w:t>Wall</w:t>
      </w:r>
      <w:r w:rsidRPr="009621CB">
        <w:rPr>
          <w:lang w:val="en-US"/>
        </w:rPr>
        <w:t xml:space="preserve"> </w:t>
      </w:r>
      <w:r>
        <w:rPr>
          <w:lang w:val="en-US"/>
        </w:rPr>
        <w:t>Street</w:t>
      </w:r>
      <w:r w:rsidRPr="009621CB">
        <w:rPr>
          <w:lang w:val="en-US"/>
        </w:rPr>
        <w:t xml:space="preserve"> </w:t>
      </w:r>
      <w:r>
        <w:rPr>
          <w:lang w:val="en-US"/>
        </w:rPr>
        <w:t>Journal</w:t>
      </w:r>
      <w:r w:rsidRPr="002D3EE7">
        <w:rPr>
          <w:lang w:val="de-DE"/>
        </w:rPr>
        <w:t xml:space="preserve"> [</w:t>
      </w:r>
      <w:r w:rsidRPr="002D3EE7">
        <w:t>Электронный</w:t>
      </w:r>
      <w:r w:rsidRPr="002D3EE7">
        <w:rPr>
          <w:lang w:val="de-DE"/>
        </w:rPr>
        <w:t xml:space="preserve"> </w:t>
      </w:r>
      <w:r w:rsidRPr="002D3EE7">
        <w:t>ресурс</w:t>
      </w:r>
      <w:r w:rsidRPr="002D3EE7">
        <w:rPr>
          <w:lang w:val="de-DE"/>
        </w:rPr>
        <w:t>]</w:t>
      </w:r>
      <w:r>
        <w:rPr>
          <w:lang w:val="de-DE"/>
        </w:rPr>
        <w:t>. URL</w:t>
      </w:r>
      <w:r w:rsidRPr="002D3EE7">
        <w:rPr>
          <w:lang w:val="de-DE"/>
        </w:rPr>
        <w:t xml:space="preserve">: </w:t>
      </w:r>
      <w:hyperlink r:id="rId4" w:history="1">
        <w:r w:rsidRPr="00790CD3">
          <w:rPr>
            <w:rStyle w:val="af7"/>
            <w:rFonts w:ascii="Times New Roman" w:hAnsi="Times New Roman"/>
            <w:color w:val="auto"/>
            <w:sz w:val="20"/>
            <w:szCs w:val="20"/>
            <w:bdr w:val="none" w:sz="0" w:space="0" w:color="auto"/>
            <w:lang w:val="de-DE"/>
          </w:rPr>
          <w:t>http://www.online</w:t>
        </w:r>
      </w:hyperlink>
      <w:r w:rsidRPr="00790CD3">
        <w:rPr>
          <w:lang w:val="de-DE"/>
        </w:rPr>
        <w:t>.wsj.com</w:t>
      </w:r>
      <w:r>
        <w:rPr>
          <w:lang w:val="de-DE"/>
        </w:rPr>
        <w:t>/articles</w:t>
      </w:r>
      <w:r w:rsidRPr="00790CD3">
        <w:rPr>
          <w:lang w:val="de-DE"/>
        </w:rPr>
        <w:t xml:space="preserve"> </w:t>
      </w:r>
      <w:r>
        <w:rPr>
          <w:lang w:val="de-DE"/>
        </w:rPr>
        <w:t>(</w:t>
      </w:r>
      <w:r>
        <w:t xml:space="preserve">дата обращения: </w:t>
      </w:r>
      <w:r w:rsidRPr="00A235AD">
        <w:t>23.02.2010</w:t>
      </w:r>
      <w:r>
        <w:t>)</w:t>
      </w:r>
      <w:r w:rsidRPr="00A235AD">
        <w:t>.</w:t>
      </w:r>
    </w:p>
  </w:footnote>
  <w:footnote w:id="132">
    <w:p w:rsidR="0074401D" w:rsidRDefault="00486237" w:rsidP="00465910">
      <w:pPr>
        <w:pStyle w:val="a7"/>
        <w:spacing w:line="240" w:lineRule="auto"/>
      </w:pPr>
      <w:r>
        <w:rPr>
          <w:rStyle w:val="a9"/>
        </w:rPr>
        <w:footnoteRef/>
      </w:r>
      <w:r w:rsidRPr="00E66B28">
        <w:rPr>
          <w:lang w:val="en-US"/>
        </w:rPr>
        <w:t xml:space="preserve"> </w:t>
      </w:r>
      <w:r w:rsidRPr="00E4683B">
        <w:rPr>
          <w:lang w:val="en-US"/>
        </w:rPr>
        <w:t>Longman Dictionary of Contemporary English</w:t>
      </w:r>
      <w:r w:rsidRPr="00400C1F">
        <w:rPr>
          <w:lang w:val="en-US"/>
        </w:rPr>
        <w:t xml:space="preserve">. </w:t>
      </w:r>
      <w:r>
        <w:rPr>
          <w:lang w:val="en-US"/>
        </w:rPr>
        <w:t>P</w:t>
      </w:r>
      <w:r w:rsidRPr="009621CB">
        <w:rPr>
          <w:lang w:val="en-US"/>
        </w:rPr>
        <w:t>.</w:t>
      </w:r>
      <w:r w:rsidRPr="00B639EB">
        <w:rPr>
          <w:lang w:val="en-US"/>
        </w:rPr>
        <w:t xml:space="preserve"> </w:t>
      </w:r>
      <w:r w:rsidRPr="009621CB">
        <w:rPr>
          <w:lang w:val="en-US"/>
        </w:rPr>
        <w:t>1766 – 1767.</w:t>
      </w:r>
    </w:p>
  </w:footnote>
  <w:footnote w:id="133">
    <w:p w:rsidR="0074401D" w:rsidRDefault="00486237" w:rsidP="00A47FB9">
      <w:pPr>
        <w:pStyle w:val="a7"/>
        <w:spacing w:line="240" w:lineRule="auto"/>
      </w:pPr>
      <w:r>
        <w:rPr>
          <w:rStyle w:val="a9"/>
        </w:rPr>
        <w:footnoteRef/>
      </w:r>
      <w:r w:rsidRPr="00467BBA">
        <w:rPr>
          <w:lang w:val="en-US"/>
        </w:rPr>
        <w:t xml:space="preserve"> </w:t>
      </w:r>
      <w:r>
        <w:rPr>
          <w:lang w:val="en-US"/>
        </w:rPr>
        <w:t>The</w:t>
      </w:r>
      <w:r w:rsidRPr="00467BBA">
        <w:rPr>
          <w:lang w:val="en-US"/>
        </w:rPr>
        <w:t xml:space="preserve"> </w:t>
      </w:r>
      <w:r>
        <w:rPr>
          <w:lang w:val="en-US"/>
        </w:rPr>
        <w:t>Wall</w:t>
      </w:r>
      <w:r w:rsidRPr="00467BBA">
        <w:rPr>
          <w:lang w:val="en-US"/>
        </w:rPr>
        <w:t xml:space="preserve"> </w:t>
      </w:r>
      <w:r>
        <w:rPr>
          <w:lang w:val="en-US"/>
        </w:rPr>
        <w:t>Street</w:t>
      </w:r>
      <w:r w:rsidRPr="00467BBA">
        <w:rPr>
          <w:lang w:val="en-US"/>
        </w:rPr>
        <w:t xml:space="preserve"> </w:t>
      </w:r>
      <w:r>
        <w:rPr>
          <w:lang w:val="en-US"/>
        </w:rPr>
        <w:t>Journal</w:t>
      </w:r>
      <w:r w:rsidRPr="002D3EE7">
        <w:rPr>
          <w:lang w:val="de-DE"/>
        </w:rPr>
        <w:t xml:space="preserve"> [</w:t>
      </w:r>
      <w:r w:rsidRPr="002D3EE7">
        <w:t>Электронный</w:t>
      </w:r>
      <w:r w:rsidRPr="002D3EE7">
        <w:rPr>
          <w:lang w:val="de-DE"/>
        </w:rPr>
        <w:t xml:space="preserve"> </w:t>
      </w:r>
      <w:r w:rsidRPr="002D3EE7">
        <w:t>ресурс</w:t>
      </w:r>
      <w:r w:rsidRPr="002D3EE7">
        <w:rPr>
          <w:lang w:val="de-DE"/>
        </w:rPr>
        <w:t>]</w:t>
      </w:r>
      <w:r>
        <w:rPr>
          <w:lang w:val="de-DE"/>
        </w:rPr>
        <w:t>. URL</w:t>
      </w:r>
      <w:r w:rsidRPr="002D3EE7">
        <w:rPr>
          <w:lang w:val="de-DE"/>
        </w:rPr>
        <w:t xml:space="preserve">: </w:t>
      </w:r>
      <w:r w:rsidRPr="006A5F5E">
        <w:rPr>
          <w:lang w:val="de-DE"/>
        </w:rPr>
        <w:t>http://www.online</w:t>
      </w:r>
      <w:r w:rsidRPr="00790CD3">
        <w:rPr>
          <w:lang w:val="de-DE"/>
        </w:rPr>
        <w:t>.wsj.com</w:t>
      </w:r>
      <w:r>
        <w:rPr>
          <w:lang w:val="de-DE"/>
        </w:rPr>
        <w:t>/articles</w:t>
      </w:r>
      <w:r w:rsidRPr="00790CD3">
        <w:rPr>
          <w:lang w:val="de-DE"/>
        </w:rPr>
        <w:t xml:space="preserve"> </w:t>
      </w:r>
      <w:r>
        <w:rPr>
          <w:lang w:val="de-DE"/>
        </w:rPr>
        <w:t>(</w:t>
      </w:r>
      <w:r>
        <w:t xml:space="preserve">дата обращения: </w:t>
      </w:r>
      <w:r w:rsidRPr="008907D7">
        <w:t>10.02.2010</w:t>
      </w:r>
      <w:r>
        <w:t>)</w:t>
      </w:r>
      <w:r w:rsidRPr="008907D7">
        <w:t>.</w:t>
      </w:r>
    </w:p>
  </w:footnote>
  <w:footnote w:id="134">
    <w:p w:rsidR="0074401D" w:rsidRDefault="00486237" w:rsidP="00217FE3">
      <w:pPr>
        <w:pStyle w:val="a7"/>
        <w:spacing w:line="240" w:lineRule="auto"/>
      </w:pPr>
      <w:r>
        <w:rPr>
          <w:rStyle w:val="a9"/>
        </w:rPr>
        <w:footnoteRef/>
      </w:r>
      <w:r w:rsidRPr="00102C64">
        <w:rPr>
          <w:lang w:val="en-US"/>
        </w:rPr>
        <w:t xml:space="preserve"> </w:t>
      </w:r>
      <w:r>
        <w:t>Там</w:t>
      </w:r>
      <w:r w:rsidRPr="009621CB">
        <w:rPr>
          <w:lang w:val="en-US"/>
        </w:rPr>
        <w:t xml:space="preserve"> </w:t>
      </w:r>
      <w:r>
        <w:t>же</w:t>
      </w:r>
      <w:r w:rsidRPr="009621CB">
        <w:rPr>
          <w:lang w:val="en-US"/>
        </w:rPr>
        <w:t>. 23.03.2010.</w:t>
      </w:r>
    </w:p>
  </w:footnote>
  <w:footnote w:id="135">
    <w:p w:rsidR="0074401D" w:rsidRDefault="00486237" w:rsidP="00217FE3">
      <w:pPr>
        <w:pStyle w:val="a7"/>
        <w:spacing w:line="240" w:lineRule="auto"/>
      </w:pPr>
      <w:r>
        <w:rPr>
          <w:rStyle w:val="a9"/>
        </w:rPr>
        <w:footnoteRef/>
      </w:r>
      <w:r w:rsidRPr="00217FE3">
        <w:rPr>
          <w:lang w:val="en-US"/>
        </w:rPr>
        <w:t xml:space="preserve"> </w:t>
      </w:r>
      <w:r w:rsidRPr="00094E1F">
        <w:rPr>
          <w:lang w:val="en-US"/>
        </w:rPr>
        <w:t xml:space="preserve">Collins English Dictionary </w:t>
      </w:r>
      <w:r>
        <w:rPr>
          <w:lang w:val="en-US"/>
        </w:rPr>
        <w:t>[</w:t>
      </w:r>
      <w:r>
        <w:t>Электронный</w:t>
      </w:r>
      <w:r w:rsidRPr="00094E1F">
        <w:rPr>
          <w:lang w:val="en-US"/>
        </w:rPr>
        <w:t xml:space="preserve"> </w:t>
      </w:r>
      <w:r>
        <w:t>ресурс</w:t>
      </w:r>
      <w:r>
        <w:rPr>
          <w:lang w:val="en-US"/>
        </w:rPr>
        <w:t>]</w:t>
      </w:r>
      <w:r w:rsidRPr="0011278C">
        <w:rPr>
          <w:lang w:val="en-US"/>
        </w:rPr>
        <w:t>.</w:t>
      </w:r>
    </w:p>
  </w:footnote>
  <w:footnote w:id="136">
    <w:p w:rsidR="0074401D" w:rsidRDefault="00486237" w:rsidP="002D113F">
      <w:pPr>
        <w:pStyle w:val="a7"/>
        <w:spacing w:line="240" w:lineRule="auto"/>
      </w:pPr>
      <w:r>
        <w:rPr>
          <w:rStyle w:val="a9"/>
        </w:rPr>
        <w:footnoteRef/>
      </w:r>
      <w:r w:rsidRPr="0055540A">
        <w:rPr>
          <w:lang w:val="en-US"/>
        </w:rPr>
        <w:t xml:space="preserve"> </w:t>
      </w:r>
      <w:r>
        <w:rPr>
          <w:lang w:val="en-US"/>
        </w:rPr>
        <w:t>The</w:t>
      </w:r>
      <w:r w:rsidRPr="0055540A">
        <w:rPr>
          <w:lang w:val="en-US"/>
        </w:rPr>
        <w:t xml:space="preserve"> </w:t>
      </w:r>
      <w:r>
        <w:rPr>
          <w:lang w:val="en-US"/>
        </w:rPr>
        <w:t>Wall</w:t>
      </w:r>
      <w:r w:rsidRPr="0055540A">
        <w:rPr>
          <w:lang w:val="en-US"/>
        </w:rPr>
        <w:t xml:space="preserve"> </w:t>
      </w:r>
      <w:r>
        <w:rPr>
          <w:lang w:val="en-US"/>
        </w:rPr>
        <w:t>Street</w:t>
      </w:r>
      <w:r w:rsidRPr="0055540A">
        <w:rPr>
          <w:lang w:val="en-US"/>
        </w:rPr>
        <w:t xml:space="preserve"> </w:t>
      </w:r>
      <w:r>
        <w:rPr>
          <w:lang w:val="en-US"/>
        </w:rPr>
        <w:t>Journal</w:t>
      </w:r>
      <w:r w:rsidRPr="002D3EE7">
        <w:rPr>
          <w:lang w:val="de-DE"/>
        </w:rPr>
        <w:t xml:space="preserve"> [</w:t>
      </w:r>
      <w:r w:rsidRPr="002D3EE7">
        <w:t>Электронный</w:t>
      </w:r>
      <w:r w:rsidRPr="002D3EE7">
        <w:rPr>
          <w:lang w:val="de-DE"/>
        </w:rPr>
        <w:t xml:space="preserve"> </w:t>
      </w:r>
      <w:r w:rsidRPr="002D3EE7">
        <w:t>ресурс</w:t>
      </w:r>
      <w:r w:rsidRPr="002D3EE7">
        <w:rPr>
          <w:lang w:val="de-DE"/>
        </w:rPr>
        <w:t>]</w:t>
      </w:r>
      <w:r>
        <w:rPr>
          <w:lang w:val="de-DE"/>
        </w:rPr>
        <w:t>. URL</w:t>
      </w:r>
      <w:r w:rsidRPr="002D3EE7">
        <w:rPr>
          <w:lang w:val="de-DE"/>
        </w:rPr>
        <w:t xml:space="preserve">: </w:t>
      </w:r>
      <w:hyperlink r:id="rId5" w:history="1">
        <w:r w:rsidRPr="00790CD3">
          <w:rPr>
            <w:rStyle w:val="af7"/>
            <w:rFonts w:ascii="Times New Roman" w:hAnsi="Times New Roman"/>
            <w:color w:val="auto"/>
            <w:sz w:val="20"/>
            <w:szCs w:val="20"/>
            <w:bdr w:val="none" w:sz="0" w:space="0" w:color="auto"/>
            <w:lang w:val="de-DE"/>
          </w:rPr>
          <w:t>http://www.online</w:t>
        </w:r>
      </w:hyperlink>
      <w:r w:rsidRPr="00790CD3">
        <w:rPr>
          <w:lang w:val="de-DE"/>
        </w:rPr>
        <w:t>.wsj.com</w:t>
      </w:r>
      <w:r>
        <w:rPr>
          <w:lang w:val="de-DE"/>
        </w:rPr>
        <w:t>/articles</w:t>
      </w:r>
      <w:r w:rsidRPr="00790CD3">
        <w:rPr>
          <w:lang w:val="de-DE"/>
        </w:rPr>
        <w:t xml:space="preserve"> </w:t>
      </w:r>
      <w:r>
        <w:rPr>
          <w:lang w:val="de-DE"/>
        </w:rPr>
        <w:t>(</w:t>
      </w:r>
      <w:r>
        <w:t xml:space="preserve">дата обращения: </w:t>
      </w:r>
      <w:r w:rsidRPr="00973AE8">
        <w:t>23.03.2010</w:t>
      </w:r>
      <w:r>
        <w:t>)</w:t>
      </w:r>
      <w:r w:rsidRPr="00973AE8">
        <w:t>.</w:t>
      </w:r>
    </w:p>
  </w:footnote>
  <w:footnote w:id="137">
    <w:p w:rsidR="0074401D" w:rsidRDefault="00486237" w:rsidP="00217FE3">
      <w:pPr>
        <w:pStyle w:val="a7"/>
        <w:spacing w:line="240" w:lineRule="auto"/>
      </w:pPr>
      <w:r>
        <w:rPr>
          <w:rStyle w:val="a9"/>
        </w:rPr>
        <w:footnoteRef/>
      </w:r>
      <w:r w:rsidRPr="00217FE3">
        <w:rPr>
          <w:lang w:val="en-US"/>
        </w:rPr>
        <w:t xml:space="preserve"> </w:t>
      </w:r>
      <w:r w:rsidRPr="00094E1F">
        <w:rPr>
          <w:lang w:val="en-US"/>
        </w:rPr>
        <w:t>Collins English Dictionary 8</w:t>
      </w:r>
      <w:r w:rsidRPr="00094E1F">
        <w:rPr>
          <w:vertAlign w:val="superscript"/>
          <w:lang w:val="en-US"/>
        </w:rPr>
        <w:t>th</w:t>
      </w:r>
      <w:r w:rsidRPr="00094E1F">
        <w:rPr>
          <w:lang w:val="en-US"/>
        </w:rPr>
        <w:t xml:space="preserve"> Edition first published in 2006</w:t>
      </w:r>
      <w:r>
        <w:rPr>
          <w:lang w:val="en-US"/>
        </w:rPr>
        <w:t xml:space="preserve"> [</w:t>
      </w:r>
      <w:r>
        <w:t>Электронный</w:t>
      </w:r>
      <w:r w:rsidRPr="00094E1F">
        <w:rPr>
          <w:lang w:val="en-US"/>
        </w:rPr>
        <w:t xml:space="preserve"> </w:t>
      </w:r>
      <w:r>
        <w:t>ресурс</w:t>
      </w:r>
      <w:r>
        <w:rPr>
          <w:lang w:val="en-US"/>
        </w:rPr>
        <w:t>]</w:t>
      </w:r>
      <w:r w:rsidRPr="0011278C">
        <w:rPr>
          <w:lang w:val="en-US"/>
        </w:rPr>
        <w:t>.</w:t>
      </w:r>
    </w:p>
  </w:footnote>
  <w:footnote w:id="138">
    <w:p w:rsidR="00486237" w:rsidRPr="00671FF2" w:rsidRDefault="00486237" w:rsidP="00217FE3">
      <w:pPr>
        <w:pStyle w:val="a7"/>
        <w:spacing w:line="240" w:lineRule="auto"/>
        <w:rPr>
          <w:lang w:val="en-US"/>
        </w:rPr>
      </w:pPr>
      <w:r>
        <w:rPr>
          <w:rStyle w:val="a9"/>
        </w:rPr>
        <w:footnoteRef/>
      </w:r>
      <w:r w:rsidRPr="00217FE3">
        <w:rPr>
          <w:lang w:val="en-US"/>
        </w:rPr>
        <w:t xml:space="preserve"> </w:t>
      </w:r>
      <w:r>
        <w:t>Там же</w:t>
      </w:r>
      <w:r w:rsidRPr="0011278C">
        <w:rPr>
          <w:lang w:val="en-US"/>
        </w:rPr>
        <w:t>.</w:t>
      </w:r>
    </w:p>
    <w:p w:rsidR="0074401D" w:rsidRDefault="0074401D" w:rsidP="00217FE3">
      <w:pPr>
        <w:pStyle w:val="a7"/>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9A9" w:rsidRPr="00A509A9" w:rsidRDefault="00A509A9" w:rsidP="00A509A9">
    <w:pPr>
      <w:pStyle w:val="af1"/>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768C16C"/>
    <w:lvl w:ilvl="0">
      <w:numFmt w:val="bullet"/>
      <w:lvlText w:val="*"/>
      <w:lvlJc w:val="left"/>
    </w:lvl>
  </w:abstractNum>
  <w:abstractNum w:abstractNumId="1">
    <w:nsid w:val="009A38E7"/>
    <w:multiLevelType w:val="hybridMultilevel"/>
    <w:tmpl w:val="71184482"/>
    <w:lvl w:ilvl="0" w:tplc="BF10629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03F90724"/>
    <w:multiLevelType w:val="multilevel"/>
    <w:tmpl w:val="F856A186"/>
    <w:lvl w:ilvl="0">
      <w:start w:val="1"/>
      <w:numFmt w:val="bullet"/>
      <w:lvlText w:val=""/>
      <w:lvlJc w:val="left"/>
      <w:pPr>
        <w:ind w:left="420" w:hanging="420"/>
      </w:pPr>
      <w:rPr>
        <w:rFonts w:ascii="Symbol" w:hAnsi="Symbol"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05BD44B2"/>
    <w:multiLevelType w:val="hybridMultilevel"/>
    <w:tmpl w:val="B8DC8A0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7627473"/>
    <w:multiLevelType w:val="multilevel"/>
    <w:tmpl w:val="A20A08EE"/>
    <w:lvl w:ilvl="0">
      <w:start w:val="1"/>
      <w:numFmt w:val="decimal"/>
      <w:lvlText w:val="%1"/>
      <w:lvlJc w:val="left"/>
      <w:pPr>
        <w:ind w:left="375" w:hanging="375"/>
      </w:pPr>
      <w:rPr>
        <w:rFonts w:cs="Times New Roman" w:hint="default"/>
      </w:rPr>
    </w:lvl>
    <w:lvl w:ilvl="1">
      <w:start w:val="2"/>
      <w:numFmt w:val="decimal"/>
      <w:lvlText w:val="%1.%2"/>
      <w:lvlJc w:val="left"/>
      <w:pPr>
        <w:ind w:left="1095" w:hanging="375"/>
      </w:pPr>
      <w:rPr>
        <w:rFonts w:cs="Times New Roman" w:hint="default"/>
        <w:b w:val="0"/>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5">
    <w:nsid w:val="0B915C10"/>
    <w:multiLevelType w:val="hybridMultilevel"/>
    <w:tmpl w:val="5CD6D1BA"/>
    <w:lvl w:ilvl="0" w:tplc="6FCEC878">
      <w:start w:val="1"/>
      <w:numFmt w:val="decimal"/>
      <w:lvlText w:val="%1)"/>
      <w:lvlJc w:val="left"/>
      <w:pPr>
        <w:ind w:left="36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0D5067A7"/>
    <w:multiLevelType w:val="hybridMultilevel"/>
    <w:tmpl w:val="A04E3F20"/>
    <w:lvl w:ilvl="0" w:tplc="DC1EF550">
      <w:start w:val="1"/>
      <w:numFmt w:val="decimal"/>
      <w:lvlText w:val="%1"/>
      <w:lvlJc w:val="left"/>
      <w:pPr>
        <w:ind w:left="1035" w:hanging="360"/>
      </w:pPr>
      <w:rPr>
        <w:rFonts w:cs="Times New Roman" w:hint="default"/>
      </w:rPr>
    </w:lvl>
    <w:lvl w:ilvl="1" w:tplc="04190019" w:tentative="1">
      <w:start w:val="1"/>
      <w:numFmt w:val="lowerLetter"/>
      <w:lvlText w:val="%2."/>
      <w:lvlJc w:val="left"/>
      <w:pPr>
        <w:ind w:left="1755" w:hanging="360"/>
      </w:pPr>
      <w:rPr>
        <w:rFonts w:cs="Times New Roman"/>
      </w:rPr>
    </w:lvl>
    <w:lvl w:ilvl="2" w:tplc="0419001B" w:tentative="1">
      <w:start w:val="1"/>
      <w:numFmt w:val="lowerRoman"/>
      <w:lvlText w:val="%3."/>
      <w:lvlJc w:val="right"/>
      <w:pPr>
        <w:ind w:left="2475" w:hanging="180"/>
      </w:pPr>
      <w:rPr>
        <w:rFonts w:cs="Times New Roman"/>
      </w:rPr>
    </w:lvl>
    <w:lvl w:ilvl="3" w:tplc="0419000F" w:tentative="1">
      <w:start w:val="1"/>
      <w:numFmt w:val="decimal"/>
      <w:lvlText w:val="%4."/>
      <w:lvlJc w:val="left"/>
      <w:pPr>
        <w:ind w:left="3195" w:hanging="360"/>
      </w:pPr>
      <w:rPr>
        <w:rFonts w:cs="Times New Roman"/>
      </w:rPr>
    </w:lvl>
    <w:lvl w:ilvl="4" w:tplc="04190019" w:tentative="1">
      <w:start w:val="1"/>
      <w:numFmt w:val="lowerLetter"/>
      <w:lvlText w:val="%5."/>
      <w:lvlJc w:val="left"/>
      <w:pPr>
        <w:ind w:left="3915" w:hanging="360"/>
      </w:pPr>
      <w:rPr>
        <w:rFonts w:cs="Times New Roman"/>
      </w:rPr>
    </w:lvl>
    <w:lvl w:ilvl="5" w:tplc="0419001B" w:tentative="1">
      <w:start w:val="1"/>
      <w:numFmt w:val="lowerRoman"/>
      <w:lvlText w:val="%6."/>
      <w:lvlJc w:val="right"/>
      <w:pPr>
        <w:ind w:left="4635" w:hanging="180"/>
      </w:pPr>
      <w:rPr>
        <w:rFonts w:cs="Times New Roman"/>
      </w:rPr>
    </w:lvl>
    <w:lvl w:ilvl="6" w:tplc="0419000F" w:tentative="1">
      <w:start w:val="1"/>
      <w:numFmt w:val="decimal"/>
      <w:lvlText w:val="%7."/>
      <w:lvlJc w:val="left"/>
      <w:pPr>
        <w:ind w:left="5355" w:hanging="360"/>
      </w:pPr>
      <w:rPr>
        <w:rFonts w:cs="Times New Roman"/>
      </w:rPr>
    </w:lvl>
    <w:lvl w:ilvl="7" w:tplc="04190019" w:tentative="1">
      <w:start w:val="1"/>
      <w:numFmt w:val="lowerLetter"/>
      <w:lvlText w:val="%8."/>
      <w:lvlJc w:val="left"/>
      <w:pPr>
        <w:ind w:left="6075" w:hanging="360"/>
      </w:pPr>
      <w:rPr>
        <w:rFonts w:cs="Times New Roman"/>
      </w:rPr>
    </w:lvl>
    <w:lvl w:ilvl="8" w:tplc="0419001B" w:tentative="1">
      <w:start w:val="1"/>
      <w:numFmt w:val="lowerRoman"/>
      <w:lvlText w:val="%9."/>
      <w:lvlJc w:val="right"/>
      <w:pPr>
        <w:ind w:left="6795" w:hanging="180"/>
      </w:pPr>
      <w:rPr>
        <w:rFonts w:cs="Times New Roman"/>
      </w:rPr>
    </w:lvl>
  </w:abstractNum>
  <w:abstractNum w:abstractNumId="7">
    <w:nsid w:val="1020549B"/>
    <w:multiLevelType w:val="hybridMultilevel"/>
    <w:tmpl w:val="55421CBE"/>
    <w:lvl w:ilvl="0" w:tplc="04190011">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2C535B7"/>
    <w:multiLevelType w:val="multilevel"/>
    <w:tmpl w:val="98DE2490"/>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171E2070"/>
    <w:multiLevelType w:val="hybridMultilevel"/>
    <w:tmpl w:val="EA1CB6A4"/>
    <w:lvl w:ilvl="0" w:tplc="48BE2F0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0">
    <w:nsid w:val="1EA00EE5"/>
    <w:multiLevelType w:val="multilevel"/>
    <w:tmpl w:val="D3F4C352"/>
    <w:lvl w:ilvl="0">
      <w:start w:val="1"/>
      <w:numFmt w:val="decimal"/>
      <w:lvlText w:val="%1."/>
      <w:lvlJc w:val="left"/>
      <w:pPr>
        <w:ind w:left="675" w:hanging="675"/>
      </w:pPr>
      <w:rPr>
        <w:rFonts w:ascii="Times New Roman" w:eastAsia="Times New Roman" w:hAnsi="Times New Roman" w:cs="Times New Roman"/>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755" w:hanging="1080"/>
      </w:pPr>
      <w:rPr>
        <w:rFonts w:cs="Times New Roman" w:hint="default"/>
      </w:rPr>
    </w:lvl>
    <w:lvl w:ilvl="4">
      <w:start w:val="1"/>
      <w:numFmt w:val="decimal"/>
      <w:lvlText w:val="%1.%2.%3.%4.%5."/>
      <w:lvlJc w:val="left"/>
      <w:pPr>
        <w:ind w:left="1980" w:hanging="1080"/>
      </w:pPr>
      <w:rPr>
        <w:rFonts w:cs="Times New Roman" w:hint="default"/>
      </w:rPr>
    </w:lvl>
    <w:lvl w:ilvl="5">
      <w:start w:val="1"/>
      <w:numFmt w:val="decimal"/>
      <w:lvlText w:val="%1.%2.%3.%4.%5.%6."/>
      <w:lvlJc w:val="left"/>
      <w:pPr>
        <w:ind w:left="2565" w:hanging="1440"/>
      </w:pPr>
      <w:rPr>
        <w:rFonts w:cs="Times New Roman" w:hint="default"/>
      </w:rPr>
    </w:lvl>
    <w:lvl w:ilvl="6">
      <w:start w:val="1"/>
      <w:numFmt w:val="decimal"/>
      <w:lvlText w:val="%1.%2.%3.%4.%5.%6.%7."/>
      <w:lvlJc w:val="left"/>
      <w:pPr>
        <w:ind w:left="3150" w:hanging="1800"/>
      </w:pPr>
      <w:rPr>
        <w:rFonts w:cs="Times New Roman" w:hint="default"/>
      </w:rPr>
    </w:lvl>
    <w:lvl w:ilvl="7">
      <w:start w:val="1"/>
      <w:numFmt w:val="decimal"/>
      <w:lvlText w:val="%1.%2.%3.%4.%5.%6.%7.%8."/>
      <w:lvlJc w:val="left"/>
      <w:pPr>
        <w:ind w:left="3375" w:hanging="1800"/>
      </w:pPr>
      <w:rPr>
        <w:rFonts w:cs="Times New Roman" w:hint="default"/>
      </w:rPr>
    </w:lvl>
    <w:lvl w:ilvl="8">
      <w:start w:val="1"/>
      <w:numFmt w:val="decimal"/>
      <w:lvlText w:val="%1.%2.%3.%4.%5.%6.%7.%8.%9."/>
      <w:lvlJc w:val="left"/>
      <w:pPr>
        <w:ind w:left="3960" w:hanging="2160"/>
      </w:pPr>
      <w:rPr>
        <w:rFonts w:cs="Times New Roman" w:hint="default"/>
      </w:rPr>
    </w:lvl>
  </w:abstractNum>
  <w:abstractNum w:abstractNumId="11">
    <w:nsid w:val="20865B58"/>
    <w:multiLevelType w:val="hybridMultilevel"/>
    <w:tmpl w:val="3192F47E"/>
    <w:lvl w:ilvl="0" w:tplc="1BB09024">
      <w:start w:val="1"/>
      <w:numFmt w:val="decimal"/>
      <w:lvlText w:val="%1)"/>
      <w:lvlJc w:val="left"/>
      <w:pPr>
        <w:ind w:left="720" w:hanging="360"/>
      </w:pPr>
      <w:rPr>
        <w:rFonts w:eastAsia="Times New Roman"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2C0534D"/>
    <w:multiLevelType w:val="multilevel"/>
    <w:tmpl w:val="0AD4B70E"/>
    <w:lvl w:ilvl="0">
      <w:start w:val="3"/>
      <w:numFmt w:val="decimal"/>
      <w:lvlText w:val="%1"/>
      <w:lvlJc w:val="left"/>
      <w:pPr>
        <w:ind w:left="375" w:hanging="375"/>
      </w:pPr>
      <w:rPr>
        <w:rFonts w:cs="Times New Roman" w:hint="default"/>
      </w:rPr>
    </w:lvl>
    <w:lvl w:ilvl="1">
      <w:start w:val="1"/>
      <w:numFmt w:val="decimal"/>
      <w:lvlText w:val="%1.%2"/>
      <w:lvlJc w:val="left"/>
      <w:pPr>
        <w:ind w:left="1095" w:hanging="37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3">
    <w:nsid w:val="22C2271D"/>
    <w:multiLevelType w:val="hybridMultilevel"/>
    <w:tmpl w:val="9858D51C"/>
    <w:lvl w:ilvl="0" w:tplc="5D72653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250C77C4"/>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5">
    <w:nsid w:val="2A037950"/>
    <w:multiLevelType w:val="hybridMultilevel"/>
    <w:tmpl w:val="2924D654"/>
    <w:lvl w:ilvl="0" w:tplc="844A853E">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D293D91"/>
    <w:multiLevelType w:val="singleLevel"/>
    <w:tmpl w:val="303CC1C4"/>
    <w:lvl w:ilvl="0">
      <w:start w:val="1"/>
      <w:numFmt w:val="decimal"/>
      <w:lvlText w:val="%1."/>
      <w:legacy w:legacy="1" w:legacySpace="0" w:legacyIndent="283"/>
      <w:lvlJc w:val="left"/>
      <w:pPr>
        <w:ind w:left="283" w:hanging="283"/>
      </w:pPr>
      <w:rPr>
        <w:rFonts w:cs="Times New Roman"/>
      </w:rPr>
    </w:lvl>
  </w:abstractNum>
  <w:abstractNum w:abstractNumId="17">
    <w:nsid w:val="2D294CC7"/>
    <w:multiLevelType w:val="singleLevel"/>
    <w:tmpl w:val="75EEC340"/>
    <w:lvl w:ilvl="0">
      <w:numFmt w:val="bullet"/>
      <w:lvlText w:val="-"/>
      <w:lvlJc w:val="left"/>
      <w:pPr>
        <w:tabs>
          <w:tab w:val="num" w:pos="360"/>
        </w:tabs>
        <w:ind w:left="360" w:hanging="360"/>
      </w:pPr>
      <w:rPr>
        <w:rFonts w:hint="default"/>
      </w:rPr>
    </w:lvl>
  </w:abstractNum>
  <w:abstractNum w:abstractNumId="18">
    <w:nsid w:val="2D931366"/>
    <w:multiLevelType w:val="hybridMultilevel"/>
    <w:tmpl w:val="94B423EE"/>
    <w:lvl w:ilvl="0" w:tplc="90B8644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317B741A"/>
    <w:multiLevelType w:val="hybridMultilevel"/>
    <w:tmpl w:val="BD74C3A2"/>
    <w:lvl w:ilvl="0" w:tplc="2B62D21A">
      <w:start w:val="33"/>
      <w:numFmt w:val="decimal"/>
      <w:lvlText w:val="%1."/>
      <w:lvlJc w:val="left"/>
      <w:pPr>
        <w:ind w:left="1095" w:hanging="37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35BE7DCC"/>
    <w:multiLevelType w:val="hybridMultilevel"/>
    <w:tmpl w:val="064A7FA4"/>
    <w:lvl w:ilvl="0" w:tplc="938E1C32">
      <w:start w:val="1"/>
      <w:numFmt w:val="decimal"/>
      <w:lvlText w:val="%1)"/>
      <w:lvlJc w:val="left"/>
      <w:pPr>
        <w:ind w:left="1617" w:hanging="105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37376E1E"/>
    <w:multiLevelType w:val="multilevel"/>
    <w:tmpl w:val="F856A186"/>
    <w:lvl w:ilvl="0">
      <w:start w:val="1"/>
      <w:numFmt w:val="bullet"/>
      <w:lvlText w:val=""/>
      <w:lvlJc w:val="left"/>
      <w:pPr>
        <w:ind w:left="420" w:hanging="420"/>
      </w:pPr>
      <w:rPr>
        <w:rFonts w:ascii="Symbol" w:hAnsi="Symbol"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2">
    <w:nsid w:val="381961D4"/>
    <w:multiLevelType w:val="hybridMultilevel"/>
    <w:tmpl w:val="2E5A8180"/>
    <w:lvl w:ilvl="0" w:tplc="64D84310">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3">
    <w:nsid w:val="39ED680F"/>
    <w:multiLevelType w:val="hybridMultilevel"/>
    <w:tmpl w:val="9F60A6E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3B8941FF"/>
    <w:multiLevelType w:val="hybridMultilevel"/>
    <w:tmpl w:val="307C4F94"/>
    <w:lvl w:ilvl="0" w:tplc="0419000F">
      <w:start w:val="2"/>
      <w:numFmt w:val="decimal"/>
      <w:lvlText w:val="%1."/>
      <w:lvlJc w:val="left"/>
      <w:pPr>
        <w:ind w:left="720" w:hanging="360"/>
      </w:pPr>
      <w:rPr>
        <w:rFonts w:cs="Times New Roman" w:hint="default"/>
      </w:rPr>
    </w:lvl>
    <w:lvl w:ilvl="1" w:tplc="04190019">
      <w:start w:val="1"/>
      <w:numFmt w:val="lowerLetter"/>
      <w:lvlText w:val="%2."/>
      <w:lvlJc w:val="left"/>
      <w:pPr>
        <w:ind w:left="1353"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3BA3147B"/>
    <w:multiLevelType w:val="multilevel"/>
    <w:tmpl w:val="6534F51E"/>
    <w:lvl w:ilvl="0">
      <w:start w:val="2"/>
      <w:numFmt w:val="decimal"/>
      <w:lvlText w:val="%1"/>
      <w:lvlJc w:val="left"/>
      <w:pPr>
        <w:ind w:left="375" w:hanging="375"/>
      </w:pPr>
      <w:rPr>
        <w:rFonts w:cs="Times New Roman" w:hint="default"/>
      </w:rPr>
    </w:lvl>
    <w:lvl w:ilvl="1">
      <w:start w:val="2"/>
      <w:numFmt w:val="decimal"/>
      <w:lvlText w:val="%1.%2"/>
      <w:lvlJc w:val="left"/>
      <w:pPr>
        <w:ind w:left="1095" w:hanging="375"/>
      </w:pPr>
      <w:rPr>
        <w:rFonts w:cs="Times New Roman" w:hint="default"/>
        <w:b w:val="0"/>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6">
    <w:nsid w:val="3EA87F94"/>
    <w:multiLevelType w:val="multilevel"/>
    <w:tmpl w:val="446C6284"/>
    <w:lvl w:ilvl="0">
      <w:start w:val="1"/>
      <w:numFmt w:val="decimal"/>
      <w:lvlText w:val="%1"/>
      <w:lvlJc w:val="left"/>
      <w:pPr>
        <w:ind w:left="375" w:hanging="375"/>
      </w:pPr>
      <w:rPr>
        <w:rFonts w:cs="Times New Roman" w:hint="default"/>
      </w:rPr>
    </w:lvl>
    <w:lvl w:ilvl="1">
      <w:start w:val="2"/>
      <w:numFmt w:val="decimal"/>
      <w:lvlText w:val="%1.%2"/>
      <w:lvlJc w:val="left"/>
      <w:pPr>
        <w:ind w:left="1545" w:hanging="375"/>
      </w:pPr>
      <w:rPr>
        <w:rFonts w:cs="Times New Roman" w:hint="default"/>
      </w:rPr>
    </w:lvl>
    <w:lvl w:ilvl="2">
      <w:start w:val="1"/>
      <w:numFmt w:val="decimal"/>
      <w:lvlText w:val="%1.%2.%3"/>
      <w:lvlJc w:val="left"/>
      <w:pPr>
        <w:ind w:left="3060" w:hanging="720"/>
      </w:pPr>
      <w:rPr>
        <w:rFonts w:cs="Times New Roman" w:hint="default"/>
      </w:rPr>
    </w:lvl>
    <w:lvl w:ilvl="3">
      <w:start w:val="1"/>
      <w:numFmt w:val="decimal"/>
      <w:lvlText w:val="%1.%2.%3.%4"/>
      <w:lvlJc w:val="left"/>
      <w:pPr>
        <w:ind w:left="4590" w:hanging="1080"/>
      </w:pPr>
      <w:rPr>
        <w:rFonts w:cs="Times New Roman" w:hint="default"/>
      </w:rPr>
    </w:lvl>
    <w:lvl w:ilvl="4">
      <w:start w:val="1"/>
      <w:numFmt w:val="decimal"/>
      <w:lvlText w:val="%1.%2.%3.%4.%5"/>
      <w:lvlJc w:val="left"/>
      <w:pPr>
        <w:ind w:left="5760" w:hanging="1080"/>
      </w:pPr>
      <w:rPr>
        <w:rFonts w:cs="Times New Roman" w:hint="default"/>
      </w:rPr>
    </w:lvl>
    <w:lvl w:ilvl="5">
      <w:start w:val="1"/>
      <w:numFmt w:val="decimal"/>
      <w:lvlText w:val="%1.%2.%3.%4.%5.%6"/>
      <w:lvlJc w:val="left"/>
      <w:pPr>
        <w:ind w:left="7290" w:hanging="1440"/>
      </w:pPr>
      <w:rPr>
        <w:rFonts w:cs="Times New Roman" w:hint="default"/>
      </w:rPr>
    </w:lvl>
    <w:lvl w:ilvl="6">
      <w:start w:val="1"/>
      <w:numFmt w:val="decimal"/>
      <w:lvlText w:val="%1.%2.%3.%4.%5.%6.%7"/>
      <w:lvlJc w:val="left"/>
      <w:pPr>
        <w:ind w:left="8460" w:hanging="1440"/>
      </w:pPr>
      <w:rPr>
        <w:rFonts w:cs="Times New Roman" w:hint="default"/>
      </w:rPr>
    </w:lvl>
    <w:lvl w:ilvl="7">
      <w:start w:val="1"/>
      <w:numFmt w:val="decimal"/>
      <w:lvlText w:val="%1.%2.%3.%4.%5.%6.%7.%8"/>
      <w:lvlJc w:val="left"/>
      <w:pPr>
        <w:ind w:left="9990" w:hanging="1800"/>
      </w:pPr>
      <w:rPr>
        <w:rFonts w:cs="Times New Roman" w:hint="default"/>
      </w:rPr>
    </w:lvl>
    <w:lvl w:ilvl="8">
      <w:start w:val="1"/>
      <w:numFmt w:val="decimal"/>
      <w:lvlText w:val="%1.%2.%3.%4.%5.%6.%7.%8.%9"/>
      <w:lvlJc w:val="left"/>
      <w:pPr>
        <w:ind w:left="11520" w:hanging="2160"/>
      </w:pPr>
      <w:rPr>
        <w:rFonts w:cs="Times New Roman" w:hint="default"/>
      </w:rPr>
    </w:lvl>
  </w:abstractNum>
  <w:abstractNum w:abstractNumId="27">
    <w:nsid w:val="47803E65"/>
    <w:multiLevelType w:val="multilevel"/>
    <w:tmpl w:val="F856A186"/>
    <w:lvl w:ilvl="0">
      <w:start w:val="1"/>
      <w:numFmt w:val="bullet"/>
      <w:lvlText w:val=""/>
      <w:lvlJc w:val="left"/>
      <w:pPr>
        <w:ind w:left="420" w:hanging="420"/>
      </w:pPr>
      <w:rPr>
        <w:rFonts w:ascii="Symbol" w:hAnsi="Symbol"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8">
    <w:nsid w:val="4A8634B3"/>
    <w:multiLevelType w:val="multilevel"/>
    <w:tmpl w:val="ED6E3C8E"/>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9">
    <w:nsid w:val="4AF27CAE"/>
    <w:multiLevelType w:val="hybridMultilevel"/>
    <w:tmpl w:val="2AB85344"/>
    <w:lvl w:ilvl="0" w:tplc="5106A32A">
      <w:start w:val="1"/>
      <w:numFmt w:val="decimal"/>
      <w:lvlText w:val="%1)"/>
      <w:lvlJc w:val="left"/>
      <w:pPr>
        <w:ind w:left="689" w:hanging="360"/>
      </w:pPr>
      <w:rPr>
        <w:rFonts w:eastAsia="Times New Roman" w:cs="Times New Roman" w:hint="default"/>
        <w:color w:val="000000"/>
      </w:rPr>
    </w:lvl>
    <w:lvl w:ilvl="1" w:tplc="04190019" w:tentative="1">
      <w:start w:val="1"/>
      <w:numFmt w:val="lowerLetter"/>
      <w:lvlText w:val="%2."/>
      <w:lvlJc w:val="left"/>
      <w:pPr>
        <w:ind w:left="1409" w:hanging="360"/>
      </w:pPr>
      <w:rPr>
        <w:rFonts w:cs="Times New Roman"/>
      </w:rPr>
    </w:lvl>
    <w:lvl w:ilvl="2" w:tplc="0419001B" w:tentative="1">
      <w:start w:val="1"/>
      <w:numFmt w:val="lowerRoman"/>
      <w:lvlText w:val="%3."/>
      <w:lvlJc w:val="right"/>
      <w:pPr>
        <w:ind w:left="2129" w:hanging="180"/>
      </w:pPr>
      <w:rPr>
        <w:rFonts w:cs="Times New Roman"/>
      </w:rPr>
    </w:lvl>
    <w:lvl w:ilvl="3" w:tplc="0419000F" w:tentative="1">
      <w:start w:val="1"/>
      <w:numFmt w:val="decimal"/>
      <w:lvlText w:val="%4."/>
      <w:lvlJc w:val="left"/>
      <w:pPr>
        <w:ind w:left="2849" w:hanging="360"/>
      </w:pPr>
      <w:rPr>
        <w:rFonts w:cs="Times New Roman"/>
      </w:rPr>
    </w:lvl>
    <w:lvl w:ilvl="4" w:tplc="04190019" w:tentative="1">
      <w:start w:val="1"/>
      <w:numFmt w:val="lowerLetter"/>
      <w:lvlText w:val="%5."/>
      <w:lvlJc w:val="left"/>
      <w:pPr>
        <w:ind w:left="3569" w:hanging="360"/>
      </w:pPr>
      <w:rPr>
        <w:rFonts w:cs="Times New Roman"/>
      </w:rPr>
    </w:lvl>
    <w:lvl w:ilvl="5" w:tplc="0419001B" w:tentative="1">
      <w:start w:val="1"/>
      <w:numFmt w:val="lowerRoman"/>
      <w:lvlText w:val="%6."/>
      <w:lvlJc w:val="right"/>
      <w:pPr>
        <w:ind w:left="4289" w:hanging="180"/>
      </w:pPr>
      <w:rPr>
        <w:rFonts w:cs="Times New Roman"/>
      </w:rPr>
    </w:lvl>
    <w:lvl w:ilvl="6" w:tplc="0419000F" w:tentative="1">
      <w:start w:val="1"/>
      <w:numFmt w:val="decimal"/>
      <w:lvlText w:val="%7."/>
      <w:lvlJc w:val="left"/>
      <w:pPr>
        <w:ind w:left="5009" w:hanging="360"/>
      </w:pPr>
      <w:rPr>
        <w:rFonts w:cs="Times New Roman"/>
      </w:rPr>
    </w:lvl>
    <w:lvl w:ilvl="7" w:tplc="04190019" w:tentative="1">
      <w:start w:val="1"/>
      <w:numFmt w:val="lowerLetter"/>
      <w:lvlText w:val="%8."/>
      <w:lvlJc w:val="left"/>
      <w:pPr>
        <w:ind w:left="5729" w:hanging="360"/>
      </w:pPr>
      <w:rPr>
        <w:rFonts w:cs="Times New Roman"/>
      </w:rPr>
    </w:lvl>
    <w:lvl w:ilvl="8" w:tplc="0419001B" w:tentative="1">
      <w:start w:val="1"/>
      <w:numFmt w:val="lowerRoman"/>
      <w:lvlText w:val="%9."/>
      <w:lvlJc w:val="right"/>
      <w:pPr>
        <w:ind w:left="6449" w:hanging="180"/>
      </w:pPr>
      <w:rPr>
        <w:rFonts w:cs="Times New Roman"/>
      </w:rPr>
    </w:lvl>
  </w:abstractNum>
  <w:abstractNum w:abstractNumId="30">
    <w:nsid w:val="4C32605D"/>
    <w:multiLevelType w:val="hybridMultilevel"/>
    <w:tmpl w:val="28A6E39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53C202E1"/>
    <w:multiLevelType w:val="multilevel"/>
    <w:tmpl w:val="20720BF6"/>
    <w:lvl w:ilvl="0">
      <w:start w:val="2"/>
      <w:numFmt w:val="decimal"/>
      <w:lvlText w:val="%1"/>
      <w:lvlJc w:val="left"/>
      <w:pPr>
        <w:ind w:left="600" w:hanging="600"/>
      </w:pPr>
      <w:rPr>
        <w:rFonts w:cs="Times New Roman" w:hint="default"/>
      </w:rPr>
    </w:lvl>
    <w:lvl w:ilvl="1">
      <w:start w:val="1"/>
      <w:numFmt w:val="decimal"/>
      <w:lvlText w:val="%1.%2"/>
      <w:lvlJc w:val="left"/>
      <w:pPr>
        <w:ind w:left="960" w:hanging="60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32">
    <w:nsid w:val="56344D20"/>
    <w:multiLevelType w:val="hybridMultilevel"/>
    <w:tmpl w:val="97C87956"/>
    <w:lvl w:ilvl="0" w:tplc="4378A1F4">
      <w:start w:val="1"/>
      <w:numFmt w:val="decimal"/>
      <w:lvlText w:val="%1)"/>
      <w:lvlJc w:val="left"/>
      <w:pPr>
        <w:ind w:left="720" w:hanging="360"/>
      </w:pPr>
      <w:rPr>
        <w:rFonts w:eastAsia="Times New Roman"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568F6D90"/>
    <w:multiLevelType w:val="hybridMultilevel"/>
    <w:tmpl w:val="04C8C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C846D8F"/>
    <w:multiLevelType w:val="multilevel"/>
    <w:tmpl w:val="C0F6121A"/>
    <w:lvl w:ilvl="0">
      <w:start w:val="1"/>
      <w:numFmt w:val="bullet"/>
      <w:lvlText w:val=""/>
      <w:lvlJc w:val="left"/>
      <w:pPr>
        <w:ind w:left="420" w:hanging="420"/>
      </w:pPr>
      <w:rPr>
        <w:rFonts w:ascii="Symbol" w:hAnsi="Symbol"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5">
    <w:nsid w:val="5FE348E6"/>
    <w:multiLevelType w:val="hybridMultilevel"/>
    <w:tmpl w:val="65B445DE"/>
    <w:lvl w:ilvl="0" w:tplc="34AC15C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6">
    <w:nsid w:val="64427D47"/>
    <w:multiLevelType w:val="hybridMultilevel"/>
    <w:tmpl w:val="F6C0B2A0"/>
    <w:lvl w:ilvl="0" w:tplc="A00A0C2A">
      <w:start w:val="2"/>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7">
    <w:nsid w:val="656404D0"/>
    <w:multiLevelType w:val="multilevel"/>
    <w:tmpl w:val="F856A186"/>
    <w:lvl w:ilvl="0">
      <w:start w:val="1"/>
      <w:numFmt w:val="bullet"/>
      <w:lvlText w:val=""/>
      <w:lvlJc w:val="left"/>
      <w:pPr>
        <w:ind w:left="420" w:hanging="420"/>
      </w:pPr>
      <w:rPr>
        <w:rFonts w:ascii="Symbol" w:hAnsi="Symbol"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8">
    <w:nsid w:val="677125CC"/>
    <w:multiLevelType w:val="multilevel"/>
    <w:tmpl w:val="60C251A8"/>
    <w:lvl w:ilvl="0">
      <w:start w:val="1"/>
      <w:numFmt w:val="decimal"/>
      <w:lvlText w:val="%1"/>
      <w:lvlJc w:val="left"/>
      <w:pPr>
        <w:ind w:left="375" w:hanging="375"/>
      </w:pPr>
      <w:rPr>
        <w:rFonts w:cs="Times New Roman" w:hint="default"/>
      </w:rPr>
    </w:lvl>
    <w:lvl w:ilvl="1">
      <w:start w:val="1"/>
      <w:numFmt w:val="decimal"/>
      <w:lvlText w:val="%1.%2"/>
      <w:lvlJc w:val="left"/>
      <w:pPr>
        <w:ind w:left="1545" w:hanging="375"/>
      </w:pPr>
      <w:rPr>
        <w:rFonts w:cs="Times New Roman" w:hint="default"/>
      </w:rPr>
    </w:lvl>
    <w:lvl w:ilvl="2">
      <w:start w:val="1"/>
      <w:numFmt w:val="decimal"/>
      <w:lvlText w:val="%1.%2.%3"/>
      <w:lvlJc w:val="left"/>
      <w:pPr>
        <w:ind w:left="3060" w:hanging="720"/>
      </w:pPr>
      <w:rPr>
        <w:rFonts w:cs="Times New Roman" w:hint="default"/>
      </w:rPr>
    </w:lvl>
    <w:lvl w:ilvl="3">
      <w:start w:val="1"/>
      <w:numFmt w:val="decimal"/>
      <w:lvlText w:val="%1.%2.%3.%4"/>
      <w:lvlJc w:val="left"/>
      <w:pPr>
        <w:ind w:left="4590" w:hanging="1080"/>
      </w:pPr>
      <w:rPr>
        <w:rFonts w:cs="Times New Roman" w:hint="default"/>
      </w:rPr>
    </w:lvl>
    <w:lvl w:ilvl="4">
      <w:start w:val="1"/>
      <w:numFmt w:val="decimal"/>
      <w:lvlText w:val="%1.%2.%3.%4.%5"/>
      <w:lvlJc w:val="left"/>
      <w:pPr>
        <w:ind w:left="5760" w:hanging="1080"/>
      </w:pPr>
      <w:rPr>
        <w:rFonts w:cs="Times New Roman" w:hint="default"/>
      </w:rPr>
    </w:lvl>
    <w:lvl w:ilvl="5">
      <w:start w:val="1"/>
      <w:numFmt w:val="decimal"/>
      <w:lvlText w:val="%1.%2.%3.%4.%5.%6"/>
      <w:lvlJc w:val="left"/>
      <w:pPr>
        <w:ind w:left="7290" w:hanging="1440"/>
      </w:pPr>
      <w:rPr>
        <w:rFonts w:cs="Times New Roman" w:hint="default"/>
      </w:rPr>
    </w:lvl>
    <w:lvl w:ilvl="6">
      <w:start w:val="1"/>
      <w:numFmt w:val="decimal"/>
      <w:lvlText w:val="%1.%2.%3.%4.%5.%6.%7"/>
      <w:lvlJc w:val="left"/>
      <w:pPr>
        <w:ind w:left="8460" w:hanging="1440"/>
      </w:pPr>
      <w:rPr>
        <w:rFonts w:cs="Times New Roman" w:hint="default"/>
      </w:rPr>
    </w:lvl>
    <w:lvl w:ilvl="7">
      <w:start w:val="1"/>
      <w:numFmt w:val="decimal"/>
      <w:lvlText w:val="%1.%2.%3.%4.%5.%6.%7.%8"/>
      <w:lvlJc w:val="left"/>
      <w:pPr>
        <w:ind w:left="9990" w:hanging="1800"/>
      </w:pPr>
      <w:rPr>
        <w:rFonts w:cs="Times New Roman" w:hint="default"/>
      </w:rPr>
    </w:lvl>
    <w:lvl w:ilvl="8">
      <w:start w:val="1"/>
      <w:numFmt w:val="decimal"/>
      <w:lvlText w:val="%1.%2.%3.%4.%5.%6.%7.%8.%9"/>
      <w:lvlJc w:val="left"/>
      <w:pPr>
        <w:ind w:left="11520" w:hanging="2160"/>
      </w:pPr>
      <w:rPr>
        <w:rFonts w:cs="Times New Roman" w:hint="default"/>
      </w:rPr>
    </w:lvl>
  </w:abstractNum>
  <w:abstractNum w:abstractNumId="39">
    <w:nsid w:val="6C5018C2"/>
    <w:multiLevelType w:val="multilevel"/>
    <w:tmpl w:val="129E8766"/>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0">
    <w:nsid w:val="6D0A6EC2"/>
    <w:multiLevelType w:val="multilevel"/>
    <w:tmpl w:val="9BA8FD86"/>
    <w:lvl w:ilvl="0">
      <w:start w:val="2"/>
      <w:numFmt w:val="decimal"/>
      <w:lvlText w:val="%1"/>
      <w:lvlJc w:val="left"/>
      <w:pPr>
        <w:ind w:left="600" w:hanging="600"/>
      </w:pPr>
      <w:rPr>
        <w:rFonts w:cs="Times New Roman" w:hint="default"/>
      </w:rPr>
    </w:lvl>
    <w:lvl w:ilvl="1">
      <w:start w:val="1"/>
      <w:numFmt w:val="decimal"/>
      <w:lvlText w:val="%1.%2"/>
      <w:lvlJc w:val="left"/>
      <w:pPr>
        <w:ind w:left="960" w:hanging="60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41">
    <w:nsid w:val="70E431C4"/>
    <w:multiLevelType w:val="hybridMultilevel"/>
    <w:tmpl w:val="8760DAA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972500A"/>
    <w:multiLevelType w:val="singleLevel"/>
    <w:tmpl w:val="3614FD8C"/>
    <w:lvl w:ilvl="0">
      <w:start w:val="1"/>
      <w:numFmt w:val="decimal"/>
      <w:lvlText w:val="%1."/>
      <w:legacy w:legacy="1" w:legacySpace="0" w:legacyIndent="360"/>
      <w:lvlJc w:val="left"/>
      <w:pPr>
        <w:ind w:left="360" w:hanging="360"/>
      </w:pPr>
      <w:rPr>
        <w:rFonts w:cs="Times New Roman"/>
      </w:rPr>
    </w:lvl>
  </w:abstractNum>
  <w:abstractNum w:abstractNumId="43">
    <w:nsid w:val="7F943066"/>
    <w:multiLevelType w:val="multilevel"/>
    <w:tmpl w:val="DAFC8F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8"/>
  </w:num>
  <w:num w:numId="2">
    <w:abstractNumId w:val="39"/>
  </w:num>
  <w:num w:numId="3">
    <w:abstractNumId w:val="28"/>
  </w:num>
  <w:num w:numId="4">
    <w:abstractNumId w:val="33"/>
  </w:num>
  <w:num w:numId="5">
    <w:abstractNumId w:val="27"/>
  </w:num>
  <w:num w:numId="6">
    <w:abstractNumId w:val="2"/>
  </w:num>
  <w:num w:numId="7">
    <w:abstractNumId w:val="13"/>
  </w:num>
  <w:num w:numId="8">
    <w:abstractNumId w:val="21"/>
  </w:num>
  <w:num w:numId="9">
    <w:abstractNumId w:val="0"/>
    <w:lvlOverride w:ilvl="0">
      <w:lvl w:ilvl="0">
        <w:numFmt w:val="bullet"/>
        <w:lvlText w:val="-"/>
        <w:legacy w:legacy="1" w:legacySpace="0" w:legacyIndent="163"/>
        <w:lvlJc w:val="left"/>
        <w:rPr>
          <w:rFonts w:ascii="Sylfaen" w:hAnsi="Sylfaen" w:hint="default"/>
        </w:rPr>
      </w:lvl>
    </w:lvlOverride>
  </w:num>
  <w:num w:numId="10">
    <w:abstractNumId w:val="37"/>
  </w:num>
  <w:num w:numId="11">
    <w:abstractNumId w:val="20"/>
  </w:num>
  <w:num w:numId="12">
    <w:abstractNumId w:val="34"/>
  </w:num>
  <w:num w:numId="13">
    <w:abstractNumId w:val="35"/>
  </w:num>
  <w:num w:numId="14">
    <w:abstractNumId w:val="5"/>
  </w:num>
  <w:num w:numId="15">
    <w:abstractNumId w:val="14"/>
    <w:lvlOverride w:ilvl="0">
      <w:startOverride w:val="1"/>
    </w:lvlOverride>
  </w:num>
  <w:num w:numId="16">
    <w:abstractNumId w:val="17"/>
  </w:num>
  <w:num w:numId="17">
    <w:abstractNumId w:val="0"/>
    <w:lvlOverride w:ilvl="0">
      <w:lvl w:ilvl="0">
        <w:start w:val="1"/>
        <w:numFmt w:val="bullet"/>
        <w:lvlText w:val="-"/>
        <w:legacy w:legacy="1" w:legacySpace="57" w:legacyIndent="170"/>
        <w:lvlJc w:val="left"/>
        <w:pPr>
          <w:ind w:left="879" w:hanging="170"/>
        </w:pPr>
        <w:rPr>
          <w:rFonts w:ascii="Times New Roman" w:hAnsi="Times New Roman" w:hint="default"/>
        </w:rPr>
      </w:lvl>
    </w:lvlOverride>
  </w:num>
  <w:num w:numId="18">
    <w:abstractNumId w:val="16"/>
  </w:num>
  <w:num w:numId="19">
    <w:abstractNumId w:val="43"/>
  </w:num>
  <w:num w:numId="20">
    <w:abstractNumId w:val="10"/>
  </w:num>
  <w:num w:numId="21">
    <w:abstractNumId w:val="42"/>
  </w:num>
  <w:num w:numId="22">
    <w:abstractNumId w:val="38"/>
  </w:num>
  <w:num w:numId="23">
    <w:abstractNumId w:val="26"/>
  </w:num>
  <w:num w:numId="24">
    <w:abstractNumId w:val="23"/>
  </w:num>
  <w:num w:numId="25">
    <w:abstractNumId w:val="36"/>
  </w:num>
  <w:num w:numId="26">
    <w:abstractNumId w:val="30"/>
  </w:num>
  <w:num w:numId="27">
    <w:abstractNumId w:val="29"/>
  </w:num>
  <w:num w:numId="28">
    <w:abstractNumId w:val="31"/>
  </w:num>
  <w:num w:numId="29">
    <w:abstractNumId w:val="11"/>
  </w:num>
  <w:num w:numId="30">
    <w:abstractNumId w:val="32"/>
  </w:num>
  <w:num w:numId="31">
    <w:abstractNumId w:val="7"/>
  </w:num>
  <w:num w:numId="32">
    <w:abstractNumId w:val="12"/>
  </w:num>
  <w:num w:numId="33">
    <w:abstractNumId w:val="19"/>
  </w:num>
  <w:num w:numId="34">
    <w:abstractNumId w:val="3"/>
  </w:num>
  <w:num w:numId="35">
    <w:abstractNumId w:val="41"/>
  </w:num>
  <w:num w:numId="36">
    <w:abstractNumId w:val="24"/>
  </w:num>
  <w:num w:numId="37">
    <w:abstractNumId w:val="40"/>
  </w:num>
  <w:num w:numId="38">
    <w:abstractNumId w:val="25"/>
  </w:num>
  <w:num w:numId="39">
    <w:abstractNumId w:val="1"/>
  </w:num>
  <w:num w:numId="40">
    <w:abstractNumId w:val="15"/>
  </w:num>
  <w:num w:numId="41">
    <w:abstractNumId w:val="6"/>
  </w:num>
  <w:num w:numId="42">
    <w:abstractNumId w:val="4"/>
  </w:num>
  <w:num w:numId="43">
    <w:abstractNumId w:val="18"/>
  </w:num>
  <w:num w:numId="44">
    <w:abstractNumId w:val="9"/>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0971"/>
    <w:rsid w:val="0000007D"/>
    <w:rsid w:val="000001FC"/>
    <w:rsid w:val="000021B9"/>
    <w:rsid w:val="000046B9"/>
    <w:rsid w:val="000068F9"/>
    <w:rsid w:val="00006A21"/>
    <w:rsid w:val="00010922"/>
    <w:rsid w:val="00011711"/>
    <w:rsid w:val="00011A1F"/>
    <w:rsid w:val="00014011"/>
    <w:rsid w:val="00014E7B"/>
    <w:rsid w:val="00015035"/>
    <w:rsid w:val="00015E44"/>
    <w:rsid w:val="00016FDE"/>
    <w:rsid w:val="00022F0A"/>
    <w:rsid w:val="000232AD"/>
    <w:rsid w:val="00025208"/>
    <w:rsid w:val="00025F8C"/>
    <w:rsid w:val="00027565"/>
    <w:rsid w:val="00027E26"/>
    <w:rsid w:val="00045CF3"/>
    <w:rsid w:val="00046594"/>
    <w:rsid w:val="00046C14"/>
    <w:rsid w:val="000477DB"/>
    <w:rsid w:val="00047B0C"/>
    <w:rsid w:val="00052D34"/>
    <w:rsid w:val="000534F8"/>
    <w:rsid w:val="00054254"/>
    <w:rsid w:val="000544EC"/>
    <w:rsid w:val="00054517"/>
    <w:rsid w:val="000551AD"/>
    <w:rsid w:val="00061E2E"/>
    <w:rsid w:val="00062A9C"/>
    <w:rsid w:val="00063485"/>
    <w:rsid w:val="00063AEE"/>
    <w:rsid w:val="0006473E"/>
    <w:rsid w:val="000702E8"/>
    <w:rsid w:val="00073D7C"/>
    <w:rsid w:val="000810A6"/>
    <w:rsid w:val="000816A9"/>
    <w:rsid w:val="00082318"/>
    <w:rsid w:val="00082504"/>
    <w:rsid w:val="0008269F"/>
    <w:rsid w:val="00082A3E"/>
    <w:rsid w:val="000864E1"/>
    <w:rsid w:val="00090EFD"/>
    <w:rsid w:val="00092255"/>
    <w:rsid w:val="00092E51"/>
    <w:rsid w:val="0009378B"/>
    <w:rsid w:val="00094E1F"/>
    <w:rsid w:val="00094FCF"/>
    <w:rsid w:val="000951A0"/>
    <w:rsid w:val="000A2BB4"/>
    <w:rsid w:val="000A2D8F"/>
    <w:rsid w:val="000A43DF"/>
    <w:rsid w:val="000A5596"/>
    <w:rsid w:val="000A55CF"/>
    <w:rsid w:val="000A71F8"/>
    <w:rsid w:val="000A79F1"/>
    <w:rsid w:val="000B26D0"/>
    <w:rsid w:val="000B2FD0"/>
    <w:rsid w:val="000B3D74"/>
    <w:rsid w:val="000B594A"/>
    <w:rsid w:val="000B68F0"/>
    <w:rsid w:val="000C0404"/>
    <w:rsid w:val="000C163F"/>
    <w:rsid w:val="000C2C16"/>
    <w:rsid w:val="000C2D74"/>
    <w:rsid w:val="000C5304"/>
    <w:rsid w:val="000C57D1"/>
    <w:rsid w:val="000C7053"/>
    <w:rsid w:val="000C7A95"/>
    <w:rsid w:val="000D03B6"/>
    <w:rsid w:val="000D0B8D"/>
    <w:rsid w:val="000D1C7F"/>
    <w:rsid w:val="000D391A"/>
    <w:rsid w:val="000D461E"/>
    <w:rsid w:val="000D5EEE"/>
    <w:rsid w:val="000D7FC1"/>
    <w:rsid w:val="000E0809"/>
    <w:rsid w:val="000E1B5A"/>
    <w:rsid w:val="000E2E70"/>
    <w:rsid w:val="000E31FD"/>
    <w:rsid w:val="000E36C7"/>
    <w:rsid w:val="000E60E0"/>
    <w:rsid w:val="000E6349"/>
    <w:rsid w:val="000E67EF"/>
    <w:rsid w:val="000E68B0"/>
    <w:rsid w:val="000F0B83"/>
    <w:rsid w:val="000F0C1A"/>
    <w:rsid w:val="000F18E4"/>
    <w:rsid w:val="000F19F5"/>
    <w:rsid w:val="000F3D1D"/>
    <w:rsid w:val="000F44EE"/>
    <w:rsid w:val="000F4B16"/>
    <w:rsid w:val="000F63F9"/>
    <w:rsid w:val="00100947"/>
    <w:rsid w:val="00100A45"/>
    <w:rsid w:val="00102827"/>
    <w:rsid w:val="00102C64"/>
    <w:rsid w:val="00104D8F"/>
    <w:rsid w:val="00106FD1"/>
    <w:rsid w:val="00107176"/>
    <w:rsid w:val="0010717E"/>
    <w:rsid w:val="0011038F"/>
    <w:rsid w:val="00110A1A"/>
    <w:rsid w:val="00110BD6"/>
    <w:rsid w:val="00111750"/>
    <w:rsid w:val="00111A89"/>
    <w:rsid w:val="00111F82"/>
    <w:rsid w:val="0011278C"/>
    <w:rsid w:val="00114412"/>
    <w:rsid w:val="00115118"/>
    <w:rsid w:val="001166B7"/>
    <w:rsid w:val="00121383"/>
    <w:rsid w:val="00122B65"/>
    <w:rsid w:val="0012431E"/>
    <w:rsid w:val="00125234"/>
    <w:rsid w:val="00126474"/>
    <w:rsid w:val="00126B73"/>
    <w:rsid w:val="00131073"/>
    <w:rsid w:val="00131AB1"/>
    <w:rsid w:val="00131B4D"/>
    <w:rsid w:val="00131D40"/>
    <w:rsid w:val="00132B95"/>
    <w:rsid w:val="001337F5"/>
    <w:rsid w:val="001341CD"/>
    <w:rsid w:val="00134F8A"/>
    <w:rsid w:val="00137FAF"/>
    <w:rsid w:val="00141823"/>
    <w:rsid w:val="00146592"/>
    <w:rsid w:val="001474AF"/>
    <w:rsid w:val="00154BF2"/>
    <w:rsid w:val="001554E9"/>
    <w:rsid w:val="001560DC"/>
    <w:rsid w:val="0015657A"/>
    <w:rsid w:val="001572F7"/>
    <w:rsid w:val="00160442"/>
    <w:rsid w:val="001605AD"/>
    <w:rsid w:val="00160760"/>
    <w:rsid w:val="00160B98"/>
    <w:rsid w:val="0016106F"/>
    <w:rsid w:val="00161747"/>
    <w:rsid w:val="001617C6"/>
    <w:rsid w:val="00163E6E"/>
    <w:rsid w:val="00164AEF"/>
    <w:rsid w:val="00167BE8"/>
    <w:rsid w:val="001711ED"/>
    <w:rsid w:val="00171CA2"/>
    <w:rsid w:val="00172A66"/>
    <w:rsid w:val="00173975"/>
    <w:rsid w:val="0017425F"/>
    <w:rsid w:val="001744A0"/>
    <w:rsid w:val="0017491A"/>
    <w:rsid w:val="00181F50"/>
    <w:rsid w:val="00181F71"/>
    <w:rsid w:val="00182C7E"/>
    <w:rsid w:val="001830F3"/>
    <w:rsid w:val="00183422"/>
    <w:rsid w:val="001839D1"/>
    <w:rsid w:val="00183C89"/>
    <w:rsid w:val="00183C9C"/>
    <w:rsid w:val="00184071"/>
    <w:rsid w:val="00185692"/>
    <w:rsid w:val="00190A04"/>
    <w:rsid w:val="00191CD2"/>
    <w:rsid w:val="0019377C"/>
    <w:rsid w:val="00193A85"/>
    <w:rsid w:val="0019485E"/>
    <w:rsid w:val="00197148"/>
    <w:rsid w:val="001A0B5B"/>
    <w:rsid w:val="001A0E95"/>
    <w:rsid w:val="001A0EF8"/>
    <w:rsid w:val="001A14B8"/>
    <w:rsid w:val="001A19BA"/>
    <w:rsid w:val="001A3624"/>
    <w:rsid w:val="001A3D9C"/>
    <w:rsid w:val="001A4428"/>
    <w:rsid w:val="001A5E04"/>
    <w:rsid w:val="001A61FA"/>
    <w:rsid w:val="001A6DAB"/>
    <w:rsid w:val="001A70A1"/>
    <w:rsid w:val="001A7D91"/>
    <w:rsid w:val="001B0AD9"/>
    <w:rsid w:val="001B1BA9"/>
    <w:rsid w:val="001B45B4"/>
    <w:rsid w:val="001B4D62"/>
    <w:rsid w:val="001B51D4"/>
    <w:rsid w:val="001B7E9B"/>
    <w:rsid w:val="001C02C2"/>
    <w:rsid w:val="001C145A"/>
    <w:rsid w:val="001C3033"/>
    <w:rsid w:val="001C5B07"/>
    <w:rsid w:val="001C5DEA"/>
    <w:rsid w:val="001C73AE"/>
    <w:rsid w:val="001C7AA7"/>
    <w:rsid w:val="001D0CFF"/>
    <w:rsid w:val="001D1F74"/>
    <w:rsid w:val="001D37A0"/>
    <w:rsid w:val="001D3D41"/>
    <w:rsid w:val="001D3EF2"/>
    <w:rsid w:val="001D429A"/>
    <w:rsid w:val="001D5090"/>
    <w:rsid w:val="001D541E"/>
    <w:rsid w:val="001D6315"/>
    <w:rsid w:val="001E0BF2"/>
    <w:rsid w:val="001E2D43"/>
    <w:rsid w:val="001F0851"/>
    <w:rsid w:val="001F293C"/>
    <w:rsid w:val="001F2960"/>
    <w:rsid w:val="001F344F"/>
    <w:rsid w:val="001F3D25"/>
    <w:rsid w:val="001F3DB9"/>
    <w:rsid w:val="001F408F"/>
    <w:rsid w:val="001F5A88"/>
    <w:rsid w:val="0020132D"/>
    <w:rsid w:val="002016D3"/>
    <w:rsid w:val="00202CD5"/>
    <w:rsid w:val="00203795"/>
    <w:rsid w:val="00206002"/>
    <w:rsid w:val="00207077"/>
    <w:rsid w:val="002152D6"/>
    <w:rsid w:val="00217016"/>
    <w:rsid w:val="00217204"/>
    <w:rsid w:val="00217777"/>
    <w:rsid w:val="00217FE3"/>
    <w:rsid w:val="00220DE8"/>
    <w:rsid w:val="00222EFF"/>
    <w:rsid w:val="00226A5C"/>
    <w:rsid w:val="00227D35"/>
    <w:rsid w:val="00227DCE"/>
    <w:rsid w:val="00230021"/>
    <w:rsid w:val="0023025D"/>
    <w:rsid w:val="00230A28"/>
    <w:rsid w:val="00233E2D"/>
    <w:rsid w:val="00236A47"/>
    <w:rsid w:val="00237BC0"/>
    <w:rsid w:val="0024260E"/>
    <w:rsid w:val="00243655"/>
    <w:rsid w:val="0024411C"/>
    <w:rsid w:val="0024466F"/>
    <w:rsid w:val="002455FB"/>
    <w:rsid w:val="00252666"/>
    <w:rsid w:val="00253018"/>
    <w:rsid w:val="002544BE"/>
    <w:rsid w:val="00257718"/>
    <w:rsid w:val="00260461"/>
    <w:rsid w:val="0026073D"/>
    <w:rsid w:val="00261265"/>
    <w:rsid w:val="0026259B"/>
    <w:rsid w:val="0026325A"/>
    <w:rsid w:val="002632BC"/>
    <w:rsid w:val="00264A74"/>
    <w:rsid w:val="00264FCD"/>
    <w:rsid w:val="0026654C"/>
    <w:rsid w:val="0026666C"/>
    <w:rsid w:val="0027053B"/>
    <w:rsid w:val="002713F9"/>
    <w:rsid w:val="00273945"/>
    <w:rsid w:val="002755A6"/>
    <w:rsid w:val="00277671"/>
    <w:rsid w:val="002831D0"/>
    <w:rsid w:val="00283FA9"/>
    <w:rsid w:val="0028422F"/>
    <w:rsid w:val="00284553"/>
    <w:rsid w:val="0028466B"/>
    <w:rsid w:val="00285CC7"/>
    <w:rsid w:val="00285E60"/>
    <w:rsid w:val="00286C8B"/>
    <w:rsid w:val="002908D5"/>
    <w:rsid w:val="00291371"/>
    <w:rsid w:val="00291530"/>
    <w:rsid w:val="0029160D"/>
    <w:rsid w:val="002925C0"/>
    <w:rsid w:val="00292935"/>
    <w:rsid w:val="00293DE3"/>
    <w:rsid w:val="0029527C"/>
    <w:rsid w:val="002956F0"/>
    <w:rsid w:val="00296B65"/>
    <w:rsid w:val="00296E52"/>
    <w:rsid w:val="002A09DB"/>
    <w:rsid w:val="002A1AFC"/>
    <w:rsid w:val="002A3C82"/>
    <w:rsid w:val="002A3F7B"/>
    <w:rsid w:val="002A4CD2"/>
    <w:rsid w:val="002A552A"/>
    <w:rsid w:val="002A59BC"/>
    <w:rsid w:val="002B1B20"/>
    <w:rsid w:val="002B2CDD"/>
    <w:rsid w:val="002B2ED0"/>
    <w:rsid w:val="002B39B4"/>
    <w:rsid w:val="002B47AD"/>
    <w:rsid w:val="002B64C5"/>
    <w:rsid w:val="002B70F0"/>
    <w:rsid w:val="002C1876"/>
    <w:rsid w:val="002C213D"/>
    <w:rsid w:val="002C3103"/>
    <w:rsid w:val="002C3D14"/>
    <w:rsid w:val="002C4264"/>
    <w:rsid w:val="002C4AE1"/>
    <w:rsid w:val="002D113F"/>
    <w:rsid w:val="002D2B05"/>
    <w:rsid w:val="002D2E87"/>
    <w:rsid w:val="002D3171"/>
    <w:rsid w:val="002D3AAD"/>
    <w:rsid w:val="002D3EE7"/>
    <w:rsid w:val="002D7C92"/>
    <w:rsid w:val="002E135B"/>
    <w:rsid w:val="002E19E8"/>
    <w:rsid w:val="002E338E"/>
    <w:rsid w:val="002E3F0E"/>
    <w:rsid w:val="002E3FC1"/>
    <w:rsid w:val="002E4F27"/>
    <w:rsid w:val="002E5633"/>
    <w:rsid w:val="002E5884"/>
    <w:rsid w:val="002E5D8E"/>
    <w:rsid w:val="002E6670"/>
    <w:rsid w:val="002E76DB"/>
    <w:rsid w:val="002F03A0"/>
    <w:rsid w:val="002F12F8"/>
    <w:rsid w:val="002F214A"/>
    <w:rsid w:val="002F2570"/>
    <w:rsid w:val="002F2B24"/>
    <w:rsid w:val="002F32D6"/>
    <w:rsid w:val="002F32E1"/>
    <w:rsid w:val="002F3A4D"/>
    <w:rsid w:val="002F57C0"/>
    <w:rsid w:val="002F7759"/>
    <w:rsid w:val="00300326"/>
    <w:rsid w:val="00300469"/>
    <w:rsid w:val="00302E7E"/>
    <w:rsid w:val="003039EC"/>
    <w:rsid w:val="003045D1"/>
    <w:rsid w:val="00305E73"/>
    <w:rsid w:val="00310C2D"/>
    <w:rsid w:val="0031162E"/>
    <w:rsid w:val="003133B9"/>
    <w:rsid w:val="003154CA"/>
    <w:rsid w:val="003210C2"/>
    <w:rsid w:val="00322CF2"/>
    <w:rsid w:val="0032381C"/>
    <w:rsid w:val="003241CB"/>
    <w:rsid w:val="00325482"/>
    <w:rsid w:val="0032620C"/>
    <w:rsid w:val="003308F7"/>
    <w:rsid w:val="00333072"/>
    <w:rsid w:val="00334AE1"/>
    <w:rsid w:val="00336ADE"/>
    <w:rsid w:val="00337BBD"/>
    <w:rsid w:val="0034271A"/>
    <w:rsid w:val="00342BA5"/>
    <w:rsid w:val="00343D51"/>
    <w:rsid w:val="003474FC"/>
    <w:rsid w:val="0034792B"/>
    <w:rsid w:val="00352C85"/>
    <w:rsid w:val="00356F4D"/>
    <w:rsid w:val="00357035"/>
    <w:rsid w:val="00357F39"/>
    <w:rsid w:val="00357F5F"/>
    <w:rsid w:val="003609B7"/>
    <w:rsid w:val="0036149B"/>
    <w:rsid w:val="003614B8"/>
    <w:rsid w:val="00361677"/>
    <w:rsid w:val="00361C61"/>
    <w:rsid w:val="00361DDD"/>
    <w:rsid w:val="0036402D"/>
    <w:rsid w:val="003655CF"/>
    <w:rsid w:val="00367E21"/>
    <w:rsid w:val="0037090B"/>
    <w:rsid w:val="00371081"/>
    <w:rsid w:val="003713B8"/>
    <w:rsid w:val="00374B8E"/>
    <w:rsid w:val="003774AB"/>
    <w:rsid w:val="00377BA1"/>
    <w:rsid w:val="00380622"/>
    <w:rsid w:val="00380947"/>
    <w:rsid w:val="00380995"/>
    <w:rsid w:val="00380F75"/>
    <w:rsid w:val="00382A31"/>
    <w:rsid w:val="00382D6F"/>
    <w:rsid w:val="00383EB0"/>
    <w:rsid w:val="003840C7"/>
    <w:rsid w:val="0038632B"/>
    <w:rsid w:val="00391D0E"/>
    <w:rsid w:val="003A0172"/>
    <w:rsid w:val="003A0931"/>
    <w:rsid w:val="003A1FCD"/>
    <w:rsid w:val="003A311E"/>
    <w:rsid w:val="003A379D"/>
    <w:rsid w:val="003A42B7"/>
    <w:rsid w:val="003A46EC"/>
    <w:rsid w:val="003B34DD"/>
    <w:rsid w:val="003B401B"/>
    <w:rsid w:val="003B62C0"/>
    <w:rsid w:val="003C0688"/>
    <w:rsid w:val="003C0E10"/>
    <w:rsid w:val="003C22E4"/>
    <w:rsid w:val="003C46A8"/>
    <w:rsid w:val="003C49F1"/>
    <w:rsid w:val="003C5D12"/>
    <w:rsid w:val="003C6497"/>
    <w:rsid w:val="003C7974"/>
    <w:rsid w:val="003D1693"/>
    <w:rsid w:val="003D47EC"/>
    <w:rsid w:val="003D4F0E"/>
    <w:rsid w:val="003D5054"/>
    <w:rsid w:val="003D6622"/>
    <w:rsid w:val="003D7059"/>
    <w:rsid w:val="003D71CD"/>
    <w:rsid w:val="003D7C91"/>
    <w:rsid w:val="003E0909"/>
    <w:rsid w:val="003E0DA3"/>
    <w:rsid w:val="003E2865"/>
    <w:rsid w:val="003E321A"/>
    <w:rsid w:val="003E4820"/>
    <w:rsid w:val="003E6985"/>
    <w:rsid w:val="003E7672"/>
    <w:rsid w:val="003E79C4"/>
    <w:rsid w:val="003E7D32"/>
    <w:rsid w:val="003F2012"/>
    <w:rsid w:val="003F3696"/>
    <w:rsid w:val="003F492D"/>
    <w:rsid w:val="00400C1F"/>
    <w:rsid w:val="004043B3"/>
    <w:rsid w:val="00404FB0"/>
    <w:rsid w:val="0040569D"/>
    <w:rsid w:val="004056B6"/>
    <w:rsid w:val="00406068"/>
    <w:rsid w:val="004065B0"/>
    <w:rsid w:val="00407773"/>
    <w:rsid w:val="00411C32"/>
    <w:rsid w:val="004120E0"/>
    <w:rsid w:val="00414CA4"/>
    <w:rsid w:val="0041514D"/>
    <w:rsid w:val="00415775"/>
    <w:rsid w:val="0041688C"/>
    <w:rsid w:val="00417849"/>
    <w:rsid w:val="0041795E"/>
    <w:rsid w:val="0042041F"/>
    <w:rsid w:val="0042128D"/>
    <w:rsid w:val="00422CFA"/>
    <w:rsid w:val="004243C5"/>
    <w:rsid w:val="00430DC1"/>
    <w:rsid w:val="00430EC0"/>
    <w:rsid w:val="004322D3"/>
    <w:rsid w:val="00432998"/>
    <w:rsid w:val="00432D20"/>
    <w:rsid w:val="00433AA6"/>
    <w:rsid w:val="00434AE8"/>
    <w:rsid w:val="0043500A"/>
    <w:rsid w:val="00436DDB"/>
    <w:rsid w:val="00437779"/>
    <w:rsid w:val="004404B9"/>
    <w:rsid w:val="00441905"/>
    <w:rsid w:val="00442EA2"/>
    <w:rsid w:val="00444D43"/>
    <w:rsid w:val="00445C9E"/>
    <w:rsid w:val="00445D51"/>
    <w:rsid w:val="004504F4"/>
    <w:rsid w:val="00450AD6"/>
    <w:rsid w:val="0045214B"/>
    <w:rsid w:val="00452513"/>
    <w:rsid w:val="00452E43"/>
    <w:rsid w:val="00455042"/>
    <w:rsid w:val="00455147"/>
    <w:rsid w:val="0045585C"/>
    <w:rsid w:val="0045729B"/>
    <w:rsid w:val="00457C5F"/>
    <w:rsid w:val="00460047"/>
    <w:rsid w:val="004623AB"/>
    <w:rsid w:val="00462DB7"/>
    <w:rsid w:val="0046501A"/>
    <w:rsid w:val="00465910"/>
    <w:rsid w:val="004666FE"/>
    <w:rsid w:val="00467BBA"/>
    <w:rsid w:val="00473B0C"/>
    <w:rsid w:val="00474AF0"/>
    <w:rsid w:val="004757A7"/>
    <w:rsid w:val="004765B5"/>
    <w:rsid w:val="0048211E"/>
    <w:rsid w:val="00482E14"/>
    <w:rsid w:val="00483996"/>
    <w:rsid w:val="00483A9A"/>
    <w:rsid w:val="00484A41"/>
    <w:rsid w:val="00484F04"/>
    <w:rsid w:val="00485921"/>
    <w:rsid w:val="00485C45"/>
    <w:rsid w:val="00486237"/>
    <w:rsid w:val="0048673C"/>
    <w:rsid w:val="0048699A"/>
    <w:rsid w:val="00486A5E"/>
    <w:rsid w:val="00486D90"/>
    <w:rsid w:val="00487098"/>
    <w:rsid w:val="00492792"/>
    <w:rsid w:val="00494E8C"/>
    <w:rsid w:val="0049516A"/>
    <w:rsid w:val="0049554D"/>
    <w:rsid w:val="004A5396"/>
    <w:rsid w:val="004A7477"/>
    <w:rsid w:val="004A74D1"/>
    <w:rsid w:val="004B13F3"/>
    <w:rsid w:val="004B4ECD"/>
    <w:rsid w:val="004B6F90"/>
    <w:rsid w:val="004B7664"/>
    <w:rsid w:val="004C2604"/>
    <w:rsid w:val="004C2AD3"/>
    <w:rsid w:val="004C4757"/>
    <w:rsid w:val="004C4D25"/>
    <w:rsid w:val="004D0326"/>
    <w:rsid w:val="004D0680"/>
    <w:rsid w:val="004D46C6"/>
    <w:rsid w:val="004D4B60"/>
    <w:rsid w:val="004D5E2F"/>
    <w:rsid w:val="004D64E5"/>
    <w:rsid w:val="004E024E"/>
    <w:rsid w:val="004E249A"/>
    <w:rsid w:val="004E30BA"/>
    <w:rsid w:val="004E4EB3"/>
    <w:rsid w:val="004E5DEF"/>
    <w:rsid w:val="004E6289"/>
    <w:rsid w:val="004F17E6"/>
    <w:rsid w:val="004F4FD1"/>
    <w:rsid w:val="005000E1"/>
    <w:rsid w:val="00500177"/>
    <w:rsid w:val="005009CD"/>
    <w:rsid w:val="0050152C"/>
    <w:rsid w:val="00501CF7"/>
    <w:rsid w:val="00503CDB"/>
    <w:rsid w:val="00504E1B"/>
    <w:rsid w:val="0050629D"/>
    <w:rsid w:val="005106EE"/>
    <w:rsid w:val="00510D5A"/>
    <w:rsid w:val="005154A5"/>
    <w:rsid w:val="005154CD"/>
    <w:rsid w:val="00515A71"/>
    <w:rsid w:val="00515EE7"/>
    <w:rsid w:val="00516176"/>
    <w:rsid w:val="00516F6B"/>
    <w:rsid w:val="00520995"/>
    <w:rsid w:val="00521EF5"/>
    <w:rsid w:val="00524EAA"/>
    <w:rsid w:val="00532114"/>
    <w:rsid w:val="005326BD"/>
    <w:rsid w:val="00533839"/>
    <w:rsid w:val="00535938"/>
    <w:rsid w:val="0053608C"/>
    <w:rsid w:val="005360CF"/>
    <w:rsid w:val="00541347"/>
    <w:rsid w:val="005414AA"/>
    <w:rsid w:val="00541A9A"/>
    <w:rsid w:val="0054289D"/>
    <w:rsid w:val="00543820"/>
    <w:rsid w:val="00543ADF"/>
    <w:rsid w:val="00545A7C"/>
    <w:rsid w:val="00547C57"/>
    <w:rsid w:val="00547F8F"/>
    <w:rsid w:val="00552F3C"/>
    <w:rsid w:val="00553BD4"/>
    <w:rsid w:val="005546A2"/>
    <w:rsid w:val="0055540A"/>
    <w:rsid w:val="00555B73"/>
    <w:rsid w:val="005560E4"/>
    <w:rsid w:val="0055729F"/>
    <w:rsid w:val="005616EC"/>
    <w:rsid w:val="00561C60"/>
    <w:rsid w:val="00561FB3"/>
    <w:rsid w:val="005636D8"/>
    <w:rsid w:val="00564614"/>
    <w:rsid w:val="00564E3D"/>
    <w:rsid w:val="00565574"/>
    <w:rsid w:val="005661C6"/>
    <w:rsid w:val="00566B94"/>
    <w:rsid w:val="00567DAB"/>
    <w:rsid w:val="00571074"/>
    <w:rsid w:val="00574F3B"/>
    <w:rsid w:val="00576B95"/>
    <w:rsid w:val="00576EC1"/>
    <w:rsid w:val="0057705B"/>
    <w:rsid w:val="00577BEC"/>
    <w:rsid w:val="00580929"/>
    <w:rsid w:val="00580986"/>
    <w:rsid w:val="00581EB4"/>
    <w:rsid w:val="005828B6"/>
    <w:rsid w:val="0058542E"/>
    <w:rsid w:val="00586253"/>
    <w:rsid w:val="0058690D"/>
    <w:rsid w:val="00587E9A"/>
    <w:rsid w:val="005915C4"/>
    <w:rsid w:val="00592B18"/>
    <w:rsid w:val="00595B3B"/>
    <w:rsid w:val="00595F99"/>
    <w:rsid w:val="0059681D"/>
    <w:rsid w:val="00597ACF"/>
    <w:rsid w:val="00597FE3"/>
    <w:rsid w:val="005A001E"/>
    <w:rsid w:val="005A1100"/>
    <w:rsid w:val="005A119C"/>
    <w:rsid w:val="005A1BD8"/>
    <w:rsid w:val="005A2BF6"/>
    <w:rsid w:val="005A3854"/>
    <w:rsid w:val="005A4E3E"/>
    <w:rsid w:val="005A554B"/>
    <w:rsid w:val="005A76E3"/>
    <w:rsid w:val="005A79F6"/>
    <w:rsid w:val="005B3A21"/>
    <w:rsid w:val="005B520E"/>
    <w:rsid w:val="005B67BB"/>
    <w:rsid w:val="005C08FA"/>
    <w:rsid w:val="005C29F6"/>
    <w:rsid w:val="005C2B93"/>
    <w:rsid w:val="005C3D22"/>
    <w:rsid w:val="005C4167"/>
    <w:rsid w:val="005C6B30"/>
    <w:rsid w:val="005C6DAC"/>
    <w:rsid w:val="005D0A49"/>
    <w:rsid w:val="005D2193"/>
    <w:rsid w:val="005D51E6"/>
    <w:rsid w:val="005D52C3"/>
    <w:rsid w:val="005D6BB6"/>
    <w:rsid w:val="005D729A"/>
    <w:rsid w:val="005D72AE"/>
    <w:rsid w:val="005D7B29"/>
    <w:rsid w:val="005E007F"/>
    <w:rsid w:val="005E1A0B"/>
    <w:rsid w:val="005E48DC"/>
    <w:rsid w:val="005E55D6"/>
    <w:rsid w:val="005E593D"/>
    <w:rsid w:val="005E6602"/>
    <w:rsid w:val="005E7B76"/>
    <w:rsid w:val="005F2244"/>
    <w:rsid w:val="005F418A"/>
    <w:rsid w:val="005F7F1E"/>
    <w:rsid w:val="006007C9"/>
    <w:rsid w:val="00601C49"/>
    <w:rsid w:val="00601D57"/>
    <w:rsid w:val="00602435"/>
    <w:rsid w:val="00602BAD"/>
    <w:rsid w:val="006035C6"/>
    <w:rsid w:val="00607D40"/>
    <w:rsid w:val="00610A10"/>
    <w:rsid w:val="0061219C"/>
    <w:rsid w:val="006150F9"/>
    <w:rsid w:val="00615F1C"/>
    <w:rsid w:val="00615F33"/>
    <w:rsid w:val="00616350"/>
    <w:rsid w:val="00616B04"/>
    <w:rsid w:val="00616C0F"/>
    <w:rsid w:val="00622A59"/>
    <w:rsid w:val="00622C13"/>
    <w:rsid w:val="00623676"/>
    <w:rsid w:val="00624A5A"/>
    <w:rsid w:val="00625095"/>
    <w:rsid w:val="00626237"/>
    <w:rsid w:val="006271B8"/>
    <w:rsid w:val="00627496"/>
    <w:rsid w:val="006276D6"/>
    <w:rsid w:val="00627A8F"/>
    <w:rsid w:val="00627D7D"/>
    <w:rsid w:val="00630525"/>
    <w:rsid w:val="0063144B"/>
    <w:rsid w:val="00633018"/>
    <w:rsid w:val="006344C2"/>
    <w:rsid w:val="00635B1E"/>
    <w:rsid w:val="0064192D"/>
    <w:rsid w:val="00642E5E"/>
    <w:rsid w:val="00645721"/>
    <w:rsid w:val="00647387"/>
    <w:rsid w:val="006473E8"/>
    <w:rsid w:val="006477A5"/>
    <w:rsid w:val="006507D5"/>
    <w:rsid w:val="0065109D"/>
    <w:rsid w:val="00652EB2"/>
    <w:rsid w:val="0065506E"/>
    <w:rsid w:val="00656059"/>
    <w:rsid w:val="0066280F"/>
    <w:rsid w:val="0066450C"/>
    <w:rsid w:val="00664A57"/>
    <w:rsid w:val="00665094"/>
    <w:rsid w:val="006664EB"/>
    <w:rsid w:val="00666832"/>
    <w:rsid w:val="006675A0"/>
    <w:rsid w:val="00667D59"/>
    <w:rsid w:val="006703B7"/>
    <w:rsid w:val="006711E9"/>
    <w:rsid w:val="00671249"/>
    <w:rsid w:val="006716D1"/>
    <w:rsid w:val="00671FF2"/>
    <w:rsid w:val="006725CA"/>
    <w:rsid w:val="00672775"/>
    <w:rsid w:val="00672D00"/>
    <w:rsid w:val="00672D42"/>
    <w:rsid w:val="006735A2"/>
    <w:rsid w:val="0067394A"/>
    <w:rsid w:val="00673F6D"/>
    <w:rsid w:val="0067461E"/>
    <w:rsid w:val="00680452"/>
    <w:rsid w:val="00681349"/>
    <w:rsid w:val="00682A12"/>
    <w:rsid w:val="00682D9E"/>
    <w:rsid w:val="006837B7"/>
    <w:rsid w:val="00684AE6"/>
    <w:rsid w:val="0068623C"/>
    <w:rsid w:val="00690AD9"/>
    <w:rsid w:val="00690CE4"/>
    <w:rsid w:val="0069156A"/>
    <w:rsid w:val="00695995"/>
    <w:rsid w:val="00696265"/>
    <w:rsid w:val="0069652A"/>
    <w:rsid w:val="00696AB1"/>
    <w:rsid w:val="00696DD8"/>
    <w:rsid w:val="006A09F9"/>
    <w:rsid w:val="006A0CF8"/>
    <w:rsid w:val="006A1A8E"/>
    <w:rsid w:val="006A2B90"/>
    <w:rsid w:val="006A30C2"/>
    <w:rsid w:val="006A54A5"/>
    <w:rsid w:val="006A58C7"/>
    <w:rsid w:val="006A5F3D"/>
    <w:rsid w:val="006A5F5E"/>
    <w:rsid w:val="006A6FAB"/>
    <w:rsid w:val="006B01F0"/>
    <w:rsid w:val="006B06CA"/>
    <w:rsid w:val="006B06CB"/>
    <w:rsid w:val="006B2124"/>
    <w:rsid w:val="006B3E57"/>
    <w:rsid w:val="006B4DEC"/>
    <w:rsid w:val="006B5320"/>
    <w:rsid w:val="006B6501"/>
    <w:rsid w:val="006B676F"/>
    <w:rsid w:val="006B694D"/>
    <w:rsid w:val="006B742C"/>
    <w:rsid w:val="006C1293"/>
    <w:rsid w:val="006C14AA"/>
    <w:rsid w:val="006C2A0F"/>
    <w:rsid w:val="006C3618"/>
    <w:rsid w:val="006C406F"/>
    <w:rsid w:val="006C5188"/>
    <w:rsid w:val="006C6091"/>
    <w:rsid w:val="006C6324"/>
    <w:rsid w:val="006C75AA"/>
    <w:rsid w:val="006D050B"/>
    <w:rsid w:val="006D0B9B"/>
    <w:rsid w:val="006D3BF2"/>
    <w:rsid w:val="006D6B40"/>
    <w:rsid w:val="006D6C02"/>
    <w:rsid w:val="006E051C"/>
    <w:rsid w:val="006E0FCE"/>
    <w:rsid w:val="006E10D5"/>
    <w:rsid w:val="006E157F"/>
    <w:rsid w:val="006E1F0A"/>
    <w:rsid w:val="006E7876"/>
    <w:rsid w:val="006F158E"/>
    <w:rsid w:val="006F1EAD"/>
    <w:rsid w:val="006F2F65"/>
    <w:rsid w:val="006F46B1"/>
    <w:rsid w:val="006F47B5"/>
    <w:rsid w:val="006F57E1"/>
    <w:rsid w:val="006F6B17"/>
    <w:rsid w:val="007011A0"/>
    <w:rsid w:val="00704B1F"/>
    <w:rsid w:val="00705BC7"/>
    <w:rsid w:val="00706270"/>
    <w:rsid w:val="007067F9"/>
    <w:rsid w:val="00707BA1"/>
    <w:rsid w:val="007109A2"/>
    <w:rsid w:val="00712E85"/>
    <w:rsid w:val="007137FE"/>
    <w:rsid w:val="00713D3C"/>
    <w:rsid w:val="007153DB"/>
    <w:rsid w:val="007225D8"/>
    <w:rsid w:val="00722EAD"/>
    <w:rsid w:val="0072387A"/>
    <w:rsid w:val="00723F63"/>
    <w:rsid w:val="00724659"/>
    <w:rsid w:val="00725742"/>
    <w:rsid w:val="00725C87"/>
    <w:rsid w:val="007310B3"/>
    <w:rsid w:val="00731696"/>
    <w:rsid w:val="00732F50"/>
    <w:rsid w:val="007335E3"/>
    <w:rsid w:val="00740D96"/>
    <w:rsid w:val="00740EBE"/>
    <w:rsid w:val="00741F19"/>
    <w:rsid w:val="007435DF"/>
    <w:rsid w:val="0074364E"/>
    <w:rsid w:val="00743758"/>
    <w:rsid w:val="00743960"/>
    <w:rsid w:val="0074401D"/>
    <w:rsid w:val="007454B3"/>
    <w:rsid w:val="00746F65"/>
    <w:rsid w:val="00747F44"/>
    <w:rsid w:val="00750345"/>
    <w:rsid w:val="00750C1C"/>
    <w:rsid w:val="00752CBA"/>
    <w:rsid w:val="0075431E"/>
    <w:rsid w:val="007543C1"/>
    <w:rsid w:val="00754F96"/>
    <w:rsid w:val="00755276"/>
    <w:rsid w:val="007579BD"/>
    <w:rsid w:val="0076076E"/>
    <w:rsid w:val="00761C8D"/>
    <w:rsid w:val="00762FD1"/>
    <w:rsid w:val="007630ED"/>
    <w:rsid w:val="00763CF6"/>
    <w:rsid w:val="0076541A"/>
    <w:rsid w:val="007664D8"/>
    <w:rsid w:val="007676FC"/>
    <w:rsid w:val="00770DF3"/>
    <w:rsid w:val="00770E33"/>
    <w:rsid w:val="00771650"/>
    <w:rsid w:val="00772369"/>
    <w:rsid w:val="00772A85"/>
    <w:rsid w:val="00774FEB"/>
    <w:rsid w:val="00775841"/>
    <w:rsid w:val="00776AA9"/>
    <w:rsid w:val="00777025"/>
    <w:rsid w:val="007805A5"/>
    <w:rsid w:val="00781588"/>
    <w:rsid w:val="007850F6"/>
    <w:rsid w:val="00786980"/>
    <w:rsid w:val="00787F46"/>
    <w:rsid w:val="007901CE"/>
    <w:rsid w:val="00790CD3"/>
    <w:rsid w:val="0079195E"/>
    <w:rsid w:val="00793EC9"/>
    <w:rsid w:val="00794AAF"/>
    <w:rsid w:val="00796409"/>
    <w:rsid w:val="00796FE7"/>
    <w:rsid w:val="007A08E9"/>
    <w:rsid w:val="007A4426"/>
    <w:rsid w:val="007A59EB"/>
    <w:rsid w:val="007A6D1D"/>
    <w:rsid w:val="007B1692"/>
    <w:rsid w:val="007B3A3A"/>
    <w:rsid w:val="007B404B"/>
    <w:rsid w:val="007B4730"/>
    <w:rsid w:val="007B494C"/>
    <w:rsid w:val="007C0923"/>
    <w:rsid w:val="007C2F6B"/>
    <w:rsid w:val="007C39D0"/>
    <w:rsid w:val="007C3DC5"/>
    <w:rsid w:val="007C454C"/>
    <w:rsid w:val="007C5916"/>
    <w:rsid w:val="007C603C"/>
    <w:rsid w:val="007C78B0"/>
    <w:rsid w:val="007C7AB5"/>
    <w:rsid w:val="007D15E4"/>
    <w:rsid w:val="007D2AC5"/>
    <w:rsid w:val="007D33DE"/>
    <w:rsid w:val="007D402C"/>
    <w:rsid w:val="007D405E"/>
    <w:rsid w:val="007D43A8"/>
    <w:rsid w:val="007E001D"/>
    <w:rsid w:val="007E0D69"/>
    <w:rsid w:val="007E1077"/>
    <w:rsid w:val="007E1CB8"/>
    <w:rsid w:val="007E2966"/>
    <w:rsid w:val="007E3256"/>
    <w:rsid w:val="007F03F0"/>
    <w:rsid w:val="007F36B3"/>
    <w:rsid w:val="007F3DD2"/>
    <w:rsid w:val="007F56D6"/>
    <w:rsid w:val="007F7A10"/>
    <w:rsid w:val="00800DA1"/>
    <w:rsid w:val="0080122C"/>
    <w:rsid w:val="0080191E"/>
    <w:rsid w:val="00802327"/>
    <w:rsid w:val="008046C6"/>
    <w:rsid w:val="008046C8"/>
    <w:rsid w:val="008056E0"/>
    <w:rsid w:val="00805C32"/>
    <w:rsid w:val="00806374"/>
    <w:rsid w:val="008071E5"/>
    <w:rsid w:val="00810016"/>
    <w:rsid w:val="0081044B"/>
    <w:rsid w:val="008111F8"/>
    <w:rsid w:val="00811AAB"/>
    <w:rsid w:val="00813FCC"/>
    <w:rsid w:val="00814167"/>
    <w:rsid w:val="008146C9"/>
    <w:rsid w:val="008168BE"/>
    <w:rsid w:val="00816DD8"/>
    <w:rsid w:val="00817094"/>
    <w:rsid w:val="0081731D"/>
    <w:rsid w:val="00821518"/>
    <w:rsid w:val="008216ED"/>
    <w:rsid w:val="00821749"/>
    <w:rsid w:val="00823B64"/>
    <w:rsid w:val="00823BC1"/>
    <w:rsid w:val="00824D36"/>
    <w:rsid w:val="00826A8D"/>
    <w:rsid w:val="008271B6"/>
    <w:rsid w:val="0083132D"/>
    <w:rsid w:val="008313DB"/>
    <w:rsid w:val="00831DCE"/>
    <w:rsid w:val="008357C8"/>
    <w:rsid w:val="00836082"/>
    <w:rsid w:val="00837296"/>
    <w:rsid w:val="0084316A"/>
    <w:rsid w:val="00844861"/>
    <w:rsid w:val="00844BBC"/>
    <w:rsid w:val="00846AE9"/>
    <w:rsid w:val="00850D2A"/>
    <w:rsid w:val="0085210F"/>
    <w:rsid w:val="008522C8"/>
    <w:rsid w:val="0085326D"/>
    <w:rsid w:val="008533B4"/>
    <w:rsid w:val="00854332"/>
    <w:rsid w:val="00854AA5"/>
    <w:rsid w:val="00862659"/>
    <w:rsid w:val="00863823"/>
    <w:rsid w:val="008639C5"/>
    <w:rsid w:val="00863DD6"/>
    <w:rsid w:val="008663FD"/>
    <w:rsid w:val="00866C6D"/>
    <w:rsid w:val="008673D1"/>
    <w:rsid w:val="0086766B"/>
    <w:rsid w:val="008704BD"/>
    <w:rsid w:val="00872281"/>
    <w:rsid w:val="00872561"/>
    <w:rsid w:val="00874612"/>
    <w:rsid w:val="0087499F"/>
    <w:rsid w:val="00875055"/>
    <w:rsid w:val="0087520E"/>
    <w:rsid w:val="0087598E"/>
    <w:rsid w:val="00877E02"/>
    <w:rsid w:val="0088224A"/>
    <w:rsid w:val="008831CF"/>
    <w:rsid w:val="00884179"/>
    <w:rsid w:val="008846C8"/>
    <w:rsid w:val="00887CED"/>
    <w:rsid w:val="008907D7"/>
    <w:rsid w:val="00892394"/>
    <w:rsid w:val="00892AA3"/>
    <w:rsid w:val="008930E6"/>
    <w:rsid w:val="008931F8"/>
    <w:rsid w:val="008937FA"/>
    <w:rsid w:val="008949C7"/>
    <w:rsid w:val="00894EC0"/>
    <w:rsid w:val="00895F24"/>
    <w:rsid w:val="00896BAB"/>
    <w:rsid w:val="00896C59"/>
    <w:rsid w:val="00897978"/>
    <w:rsid w:val="008A212F"/>
    <w:rsid w:val="008A2436"/>
    <w:rsid w:val="008A4176"/>
    <w:rsid w:val="008A4D32"/>
    <w:rsid w:val="008A52B4"/>
    <w:rsid w:val="008A7C7E"/>
    <w:rsid w:val="008B19FD"/>
    <w:rsid w:val="008B2C7D"/>
    <w:rsid w:val="008B3BD6"/>
    <w:rsid w:val="008B4221"/>
    <w:rsid w:val="008B57D2"/>
    <w:rsid w:val="008B6FE9"/>
    <w:rsid w:val="008B77B2"/>
    <w:rsid w:val="008B7FF8"/>
    <w:rsid w:val="008C10CC"/>
    <w:rsid w:val="008C200D"/>
    <w:rsid w:val="008C2838"/>
    <w:rsid w:val="008C4332"/>
    <w:rsid w:val="008C49CC"/>
    <w:rsid w:val="008C6D55"/>
    <w:rsid w:val="008C6F7E"/>
    <w:rsid w:val="008D0AB3"/>
    <w:rsid w:val="008D1259"/>
    <w:rsid w:val="008D18EE"/>
    <w:rsid w:val="008D1ED4"/>
    <w:rsid w:val="008D5610"/>
    <w:rsid w:val="008D764E"/>
    <w:rsid w:val="008D77B6"/>
    <w:rsid w:val="008E0CAD"/>
    <w:rsid w:val="008E249E"/>
    <w:rsid w:val="008E5EBD"/>
    <w:rsid w:val="008E6138"/>
    <w:rsid w:val="008E638F"/>
    <w:rsid w:val="008F0B70"/>
    <w:rsid w:val="008F2B63"/>
    <w:rsid w:val="008F7232"/>
    <w:rsid w:val="008F7D47"/>
    <w:rsid w:val="00900142"/>
    <w:rsid w:val="00902642"/>
    <w:rsid w:val="00902B68"/>
    <w:rsid w:val="00905194"/>
    <w:rsid w:val="00905834"/>
    <w:rsid w:val="00910984"/>
    <w:rsid w:val="009110CA"/>
    <w:rsid w:val="009170D5"/>
    <w:rsid w:val="00917C32"/>
    <w:rsid w:val="009225ED"/>
    <w:rsid w:val="00922EC5"/>
    <w:rsid w:val="0092352C"/>
    <w:rsid w:val="00923A9C"/>
    <w:rsid w:val="00927FFB"/>
    <w:rsid w:val="009302E0"/>
    <w:rsid w:val="00930C94"/>
    <w:rsid w:val="00931846"/>
    <w:rsid w:val="0093216A"/>
    <w:rsid w:val="009345D3"/>
    <w:rsid w:val="00935B4A"/>
    <w:rsid w:val="00936C3C"/>
    <w:rsid w:val="0094071B"/>
    <w:rsid w:val="00940F67"/>
    <w:rsid w:val="009414DA"/>
    <w:rsid w:val="00941F61"/>
    <w:rsid w:val="009437AE"/>
    <w:rsid w:val="009450F2"/>
    <w:rsid w:val="009455BF"/>
    <w:rsid w:val="009458AB"/>
    <w:rsid w:val="009469F5"/>
    <w:rsid w:val="00947C8E"/>
    <w:rsid w:val="00947D36"/>
    <w:rsid w:val="00950E0F"/>
    <w:rsid w:val="0095145C"/>
    <w:rsid w:val="00952D24"/>
    <w:rsid w:val="00955113"/>
    <w:rsid w:val="00955C18"/>
    <w:rsid w:val="00956E06"/>
    <w:rsid w:val="00957EF7"/>
    <w:rsid w:val="00961A27"/>
    <w:rsid w:val="00961C85"/>
    <w:rsid w:val="009621CB"/>
    <w:rsid w:val="00963276"/>
    <w:rsid w:val="00963F17"/>
    <w:rsid w:val="0096743C"/>
    <w:rsid w:val="00972FDD"/>
    <w:rsid w:val="00973AE8"/>
    <w:rsid w:val="00975703"/>
    <w:rsid w:val="00975EF1"/>
    <w:rsid w:val="009769C4"/>
    <w:rsid w:val="00976BF9"/>
    <w:rsid w:val="00977D55"/>
    <w:rsid w:val="00981B8E"/>
    <w:rsid w:val="00982097"/>
    <w:rsid w:val="00982295"/>
    <w:rsid w:val="00983BF3"/>
    <w:rsid w:val="00984EA2"/>
    <w:rsid w:val="009865A1"/>
    <w:rsid w:val="00990045"/>
    <w:rsid w:val="00992D19"/>
    <w:rsid w:val="00993914"/>
    <w:rsid w:val="0099489E"/>
    <w:rsid w:val="00995051"/>
    <w:rsid w:val="009979FE"/>
    <w:rsid w:val="009A098C"/>
    <w:rsid w:val="009A3454"/>
    <w:rsid w:val="009A426C"/>
    <w:rsid w:val="009A4E1D"/>
    <w:rsid w:val="009A584E"/>
    <w:rsid w:val="009A7B2E"/>
    <w:rsid w:val="009B0E8D"/>
    <w:rsid w:val="009B1D4A"/>
    <w:rsid w:val="009B23C7"/>
    <w:rsid w:val="009B3AF0"/>
    <w:rsid w:val="009B4709"/>
    <w:rsid w:val="009B4A9D"/>
    <w:rsid w:val="009B55D1"/>
    <w:rsid w:val="009B7179"/>
    <w:rsid w:val="009C0E89"/>
    <w:rsid w:val="009C14B4"/>
    <w:rsid w:val="009C2657"/>
    <w:rsid w:val="009C320E"/>
    <w:rsid w:val="009C3657"/>
    <w:rsid w:val="009C424E"/>
    <w:rsid w:val="009C4332"/>
    <w:rsid w:val="009C4CF3"/>
    <w:rsid w:val="009C747F"/>
    <w:rsid w:val="009C7AE5"/>
    <w:rsid w:val="009D04EB"/>
    <w:rsid w:val="009D4AA3"/>
    <w:rsid w:val="009D5F92"/>
    <w:rsid w:val="009E1120"/>
    <w:rsid w:val="009E1DE4"/>
    <w:rsid w:val="009E2DA3"/>
    <w:rsid w:val="009E4006"/>
    <w:rsid w:val="009E5509"/>
    <w:rsid w:val="009E5E20"/>
    <w:rsid w:val="009E7233"/>
    <w:rsid w:val="009E7AA6"/>
    <w:rsid w:val="009F10E6"/>
    <w:rsid w:val="009F29F1"/>
    <w:rsid w:val="009F3093"/>
    <w:rsid w:val="009F330C"/>
    <w:rsid w:val="009F4020"/>
    <w:rsid w:val="009F4A5A"/>
    <w:rsid w:val="009F4FA1"/>
    <w:rsid w:val="009F664F"/>
    <w:rsid w:val="009F7325"/>
    <w:rsid w:val="009F7E78"/>
    <w:rsid w:val="009F7FC5"/>
    <w:rsid w:val="00A016A1"/>
    <w:rsid w:val="00A018D3"/>
    <w:rsid w:val="00A01EC0"/>
    <w:rsid w:val="00A0355B"/>
    <w:rsid w:val="00A05372"/>
    <w:rsid w:val="00A06BCF"/>
    <w:rsid w:val="00A07281"/>
    <w:rsid w:val="00A12296"/>
    <w:rsid w:val="00A1238B"/>
    <w:rsid w:val="00A126BD"/>
    <w:rsid w:val="00A13E8C"/>
    <w:rsid w:val="00A14448"/>
    <w:rsid w:val="00A14B46"/>
    <w:rsid w:val="00A16361"/>
    <w:rsid w:val="00A20C90"/>
    <w:rsid w:val="00A212F8"/>
    <w:rsid w:val="00A21399"/>
    <w:rsid w:val="00A235AD"/>
    <w:rsid w:val="00A23A23"/>
    <w:rsid w:val="00A23DA1"/>
    <w:rsid w:val="00A26008"/>
    <w:rsid w:val="00A263FB"/>
    <w:rsid w:val="00A2699E"/>
    <w:rsid w:val="00A2746C"/>
    <w:rsid w:val="00A30608"/>
    <w:rsid w:val="00A30DF5"/>
    <w:rsid w:val="00A32DFC"/>
    <w:rsid w:val="00A3556A"/>
    <w:rsid w:val="00A36B13"/>
    <w:rsid w:val="00A373A4"/>
    <w:rsid w:val="00A416AA"/>
    <w:rsid w:val="00A4198B"/>
    <w:rsid w:val="00A41F32"/>
    <w:rsid w:val="00A42B4A"/>
    <w:rsid w:val="00A44C15"/>
    <w:rsid w:val="00A47603"/>
    <w:rsid w:val="00A47FB9"/>
    <w:rsid w:val="00A50971"/>
    <w:rsid w:val="00A509A9"/>
    <w:rsid w:val="00A509ED"/>
    <w:rsid w:val="00A50F50"/>
    <w:rsid w:val="00A534B4"/>
    <w:rsid w:val="00A54751"/>
    <w:rsid w:val="00A5701F"/>
    <w:rsid w:val="00A5716E"/>
    <w:rsid w:val="00A618E8"/>
    <w:rsid w:val="00A6229A"/>
    <w:rsid w:val="00A662F7"/>
    <w:rsid w:val="00A66D45"/>
    <w:rsid w:val="00A70CD4"/>
    <w:rsid w:val="00A718C4"/>
    <w:rsid w:val="00A72906"/>
    <w:rsid w:val="00A745A4"/>
    <w:rsid w:val="00A749E9"/>
    <w:rsid w:val="00A769F8"/>
    <w:rsid w:val="00A76FFB"/>
    <w:rsid w:val="00A771D0"/>
    <w:rsid w:val="00A7756A"/>
    <w:rsid w:val="00A814E9"/>
    <w:rsid w:val="00A82D06"/>
    <w:rsid w:val="00A82DC4"/>
    <w:rsid w:val="00A85DE5"/>
    <w:rsid w:val="00A905E9"/>
    <w:rsid w:val="00A91AC7"/>
    <w:rsid w:val="00A92A0F"/>
    <w:rsid w:val="00A9439A"/>
    <w:rsid w:val="00A960B7"/>
    <w:rsid w:val="00A97A97"/>
    <w:rsid w:val="00AA2A4B"/>
    <w:rsid w:val="00AA2D41"/>
    <w:rsid w:val="00AA4DCA"/>
    <w:rsid w:val="00AA554F"/>
    <w:rsid w:val="00AB03BE"/>
    <w:rsid w:val="00AB11DD"/>
    <w:rsid w:val="00AB243C"/>
    <w:rsid w:val="00AB421E"/>
    <w:rsid w:val="00AB5D7A"/>
    <w:rsid w:val="00AB7CCD"/>
    <w:rsid w:val="00AC0390"/>
    <w:rsid w:val="00AC129D"/>
    <w:rsid w:val="00AC2E06"/>
    <w:rsid w:val="00AC3E79"/>
    <w:rsid w:val="00AC49F9"/>
    <w:rsid w:val="00AC4F78"/>
    <w:rsid w:val="00AD1A75"/>
    <w:rsid w:val="00AD31AC"/>
    <w:rsid w:val="00AD3BF0"/>
    <w:rsid w:val="00AD55B3"/>
    <w:rsid w:val="00AD5D86"/>
    <w:rsid w:val="00AD608A"/>
    <w:rsid w:val="00AD6DB6"/>
    <w:rsid w:val="00AD7DCA"/>
    <w:rsid w:val="00AE1657"/>
    <w:rsid w:val="00AE17FF"/>
    <w:rsid w:val="00AE1C8F"/>
    <w:rsid w:val="00AE2FAF"/>
    <w:rsid w:val="00AE6274"/>
    <w:rsid w:val="00AE7478"/>
    <w:rsid w:val="00AF0879"/>
    <w:rsid w:val="00AF0D47"/>
    <w:rsid w:val="00AF232B"/>
    <w:rsid w:val="00AF271E"/>
    <w:rsid w:val="00AF4701"/>
    <w:rsid w:val="00AF4982"/>
    <w:rsid w:val="00AF5E16"/>
    <w:rsid w:val="00AF5EFE"/>
    <w:rsid w:val="00AF6A6E"/>
    <w:rsid w:val="00B001AF"/>
    <w:rsid w:val="00B01298"/>
    <w:rsid w:val="00B0210E"/>
    <w:rsid w:val="00B02E4B"/>
    <w:rsid w:val="00B03841"/>
    <w:rsid w:val="00B04185"/>
    <w:rsid w:val="00B04279"/>
    <w:rsid w:val="00B105DE"/>
    <w:rsid w:val="00B108FB"/>
    <w:rsid w:val="00B11E98"/>
    <w:rsid w:val="00B14052"/>
    <w:rsid w:val="00B164DA"/>
    <w:rsid w:val="00B21B18"/>
    <w:rsid w:val="00B21B99"/>
    <w:rsid w:val="00B21D32"/>
    <w:rsid w:val="00B21DDB"/>
    <w:rsid w:val="00B22B04"/>
    <w:rsid w:val="00B24D51"/>
    <w:rsid w:val="00B25A92"/>
    <w:rsid w:val="00B315CD"/>
    <w:rsid w:val="00B319A4"/>
    <w:rsid w:val="00B32021"/>
    <w:rsid w:val="00B32EC7"/>
    <w:rsid w:val="00B33242"/>
    <w:rsid w:val="00B33842"/>
    <w:rsid w:val="00B338A3"/>
    <w:rsid w:val="00B37566"/>
    <w:rsid w:val="00B37C46"/>
    <w:rsid w:val="00B403CF"/>
    <w:rsid w:val="00B40B32"/>
    <w:rsid w:val="00B4178C"/>
    <w:rsid w:val="00B438C4"/>
    <w:rsid w:val="00B439A4"/>
    <w:rsid w:val="00B44252"/>
    <w:rsid w:val="00B50FCF"/>
    <w:rsid w:val="00B51EB2"/>
    <w:rsid w:val="00B535A5"/>
    <w:rsid w:val="00B54073"/>
    <w:rsid w:val="00B5679C"/>
    <w:rsid w:val="00B56BD7"/>
    <w:rsid w:val="00B639EB"/>
    <w:rsid w:val="00B64932"/>
    <w:rsid w:val="00B6512C"/>
    <w:rsid w:val="00B65E6E"/>
    <w:rsid w:val="00B675BF"/>
    <w:rsid w:val="00B74AD5"/>
    <w:rsid w:val="00B75C49"/>
    <w:rsid w:val="00B76304"/>
    <w:rsid w:val="00B765CA"/>
    <w:rsid w:val="00B7797B"/>
    <w:rsid w:val="00B81087"/>
    <w:rsid w:val="00B811B6"/>
    <w:rsid w:val="00B8176F"/>
    <w:rsid w:val="00B84AFD"/>
    <w:rsid w:val="00B858DA"/>
    <w:rsid w:val="00B85C7F"/>
    <w:rsid w:val="00B90275"/>
    <w:rsid w:val="00B9063C"/>
    <w:rsid w:val="00B9077C"/>
    <w:rsid w:val="00B90798"/>
    <w:rsid w:val="00B91548"/>
    <w:rsid w:val="00B926F6"/>
    <w:rsid w:val="00B92D51"/>
    <w:rsid w:val="00B94449"/>
    <w:rsid w:val="00B95B0D"/>
    <w:rsid w:val="00B9622C"/>
    <w:rsid w:val="00B97061"/>
    <w:rsid w:val="00BA3CD6"/>
    <w:rsid w:val="00BA77FE"/>
    <w:rsid w:val="00BB018E"/>
    <w:rsid w:val="00BB11BF"/>
    <w:rsid w:val="00BB1C49"/>
    <w:rsid w:val="00BB23C5"/>
    <w:rsid w:val="00BB39FB"/>
    <w:rsid w:val="00BB3AB8"/>
    <w:rsid w:val="00BB489D"/>
    <w:rsid w:val="00BB4B26"/>
    <w:rsid w:val="00BB5CEE"/>
    <w:rsid w:val="00BB6692"/>
    <w:rsid w:val="00BB6A9E"/>
    <w:rsid w:val="00BB72C1"/>
    <w:rsid w:val="00BC2892"/>
    <w:rsid w:val="00BC3425"/>
    <w:rsid w:val="00BC3B63"/>
    <w:rsid w:val="00BC41A9"/>
    <w:rsid w:val="00BC4CB7"/>
    <w:rsid w:val="00BC6ADE"/>
    <w:rsid w:val="00BC7892"/>
    <w:rsid w:val="00BD0F31"/>
    <w:rsid w:val="00BD29EE"/>
    <w:rsid w:val="00BD2A90"/>
    <w:rsid w:val="00BD2F94"/>
    <w:rsid w:val="00BD5429"/>
    <w:rsid w:val="00BD5F4B"/>
    <w:rsid w:val="00BD6490"/>
    <w:rsid w:val="00BE0943"/>
    <w:rsid w:val="00BE51CC"/>
    <w:rsid w:val="00BE6A04"/>
    <w:rsid w:val="00BE746C"/>
    <w:rsid w:val="00BF2340"/>
    <w:rsid w:val="00BF5DED"/>
    <w:rsid w:val="00BF6C12"/>
    <w:rsid w:val="00C01B0C"/>
    <w:rsid w:val="00C054B2"/>
    <w:rsid w:val="00C0561E"/>
    <w:rsid w:val="00C060EA"/>
    <w:rsid w:val="00C067B3"/>
    <w:rsid w:val="00C10D39"/>
    <w:rsid w:val="00C1126E"/>
    <w:rsid w:val="00C11398"/>
    <w:rsid w:val="00C1159D"/>
    <w:rsid w:val="00C1199B"/>
    <w:rsid w:val="00C12E50"/>
    <w:rsid w:val="00C13E2F"/>
    <w:rsid w:val="00C14020"/>
    <w:rsid w:val="00C154C2"/>
    <w:rsid w:val="00C16B9E"/>
    <w:rsid w:val="00C21D26"/>
    <w:rsid w:val="00C2236D"/>
    <w:rsid w:val="00C22920"/>
    <w:rsid w:val="00C22AA9"/>
    <w:rsid w:val="00C249AA"/>
    <w:rsid w:val="00C26ADB"/>
    <w:rsid w:val="00C2701C"/>
    <w:rsid w:val="00C31B6E"/>
    <w:rsid w:val="00C324C8"/>
    <w:rsid w:val="00C32AD3"/>
    <w:rsid w:val="00C334BE"/>
    <w:rsid w:val="00C34C58"/>
    <w:rsid w:val="00C34E2B"/>
    <w:rsid w:val="00C363C3"/>
    <w:rsid w:val="00C366D8"/>
    <w:rsid w:val="00C371D2"/>
    <w:rsid w:val="00C40FAE"/>
    <w:rsid w:val="00C41EA4"/>
    <w:rsid w:val="00C43D68"/>
    <w:rsid w:val="00C46086"/>
    <w:rsid w:val="00C47278"/>
    <w:rsid w:val="00C50970"/>
    <w:rsid w:val="00C51111"/>
    <w:rsid w:val="00C5254E"/>
    <w:rsid w:val="00C54ED5"/>
    <w:rsid w:val="00C562E3"/>
    <w:rsid w:val="00C56B71"/>
    <w:rsid w:val="00C56F94"/>
    <w:rsid w:val="00C61C83"/>
    <w:rsid w:val="00C650C0"/>
    <w:rsid w:val="00C67C8C"/>
    <w:rsid w:val="00C70ABE"/>
    <w:rsid w:val="00C716D1"/>
    <w:rsid w:val="00C748FF"/>
    <w:rsid w:val="00C74E65"/>
    <w:rsid w:val="00C75908"/>
    <w:rsid w:val="00C768BD"/>
    <w:rsid w:val="00C76941"/>
    <w:rsid w:val="00C76DFA"/>
    <w:rsid w:val="00C8042F"/>
    <w:rsid w:val="00C81925"/>
    <w:rsid w:val="00C82AC3"/>
    <w:rsid w:val="00C83982"/>
    <w:rsid w:val="00C83C79"/>
    <w:rsid w:val="00C86509"/>
    <w:rsid w:val="00C87144"/>
    <w:rsid w:val="00C8761C"/>
    <w:rsid w:val="00C900F1"/>
    <w:rsid w:val="00C90219"/>
    <w:rsid w:val="00C91B7B"/>
    <w:rsid w:val="00C91FBC"/>
    <w:rsid w:val="00C93419"/>
    <w:rsid w:val="00C94A44"/>
    <w:rsid w:val="00C9579D"/>
    <w:rsid w:val="00C9700E"/>
    <w:rsid w:val="00C97966"/>
    <w:rsid w:val="00C97A93"/>
    <w:rsid w:val="00C97D8E"/>
    <w:rsid w:val="00CA3DD1"/>
    <w:rsid w:val="00CA4331"/>
    <w:rsid w:val="00CA5E99"/>
    <w:rsid w:val="00CA7D34"/>
    <w:rsid w:val="00CB0F2A"/>
    <w:rsid w:val="00CB1230"/>
    <w:rsid w:val="00CB1259"/>
    <w:rsid w:val="00CB1A83"/>
    <w:rsid w:val="00CB48C5"/>
    <w:rsid w:val="00CB4AEA"/>
    <w:rsid w:val="00CB66F2"/>
    <w:rsid w:val="00CC1FF1"/>
    <w:rsid w:val="00CC2358"/>
    <w:rsid w:val="00CC2361"/>
    <w:rsid w:val="00CC3D3A"/>
    <w:rsid w:val="00CC622A"/>
    <w:rsid w:val="00CC6C97"/>
    <w:rsid w:val="00CD1F4B"/>
    <w:rsid w:val="00CD347E"/>
    <w:rsid w:val="00CD43B7"/>
    <w:rsid w:val="00CD4571"/>
    <w:rsid w:val="00CD57BD"/>
    <w:rsid w:val="00CD7B33"/>
    <w:rsid w:val="00CE15B3"/>
    <w:rsid w:val="00CE25F6"/>
    <w:rsid w:val="00CE27CB"/>
    <w:rsid w:val="00CE4F6C"/>
    <w:rsid w:val="00CE6A99"/>
    <w:rsid w:val="00CE7783"/>
    <w:rsid w:val="00CF0159"/>
    <w:rsid w:val="00CF2621"/>
    <w:rsid w:val="00CF680B"/>
    <w:rsid w:val="00CF69DF"/>
    <w:rsid w:val="00D01644"/>
    <w:rsid w:val="00D03942"/>
    <w:rsid w:val="00D04690"/>
    <w:rsid w:val="00D060F2"/>
    <w:rsid w:val="00D061A7"/>
    <w:rsid w:val="00D07661"/>
    <w:rsid w:val="00D11D29"/>
    <w:rsid w:val="00D12E6F"/>
    <w:rsid w:val="00D17C11"/>
    <w:rsid w:val="00D20D9B"/>
    <w:rsid w:val="00D2289C"/>
    <w:rsid w:val="00D23517"/>
    <w:rsid w:val="00D2644C"/>
    <w:rsid w:val="00D3017B"/>
    <w:rsid w:val="00D30388"/>
    <w:rsid w:val="00D3274D"/>
    <w:rsid w:val="00D33D40"/>
    <w:rsid w:val="00D33F84"/>
    <w:rsid w:val="00D3421D"/>
    <w:rsid w:val="00D356BE"/>
    <w:rsid w:val="00D423D8"/>
    <w:rsid w:val="00D43555"/>
    <w:rsid w:val="00D438ED"/>
    <w:rsid w:val="00D44A4D"/>
    <w:rsid w:val="00D464A8"/>
    <w:rsid w:val="00D468E9"/>
    <w:rsid w:val="00D46D0A"/>
    <w:rsid w:val="00D475E9"/>
    <w:rsid w:val="00D531EB"/>
    <w:rsid w:val="00D53A41"/>
    <w:rsid w:val="00D545DD"/>
    <w:rsid w:val="00D54DE3"/>
    <w:rsid w:val="00D55EC4"/>
    <w:rsid w:val="00D608C4"/>
    <w:rsid w:val="00D6741D"/>
    <w:rsid w:val="00D70F6C"/>
    <w:rsid w:val="00D77609"/>
    <w:rsid w:val="00D77FFA"/>
    <w:rsid w:val="00D821AC"/>
    <w:rsid w:val="00D823CC"/>
    <w:rsid w:val="00D8435A"/>
    <w:rsid w:val="00D85E58"/>
    <w:rsid w:val="00D91533"/>
    <w:rsid w:val="00D932C4"/>
    <w:rsid w:val="00D94017"/>
    <w:rsid w:val="00D97115"/>
    <w:rsid w:val="00DA30D9"/>
    <w:rsid w:val="00DA5120"/>
    <w:rsid w:val="00DA71B1"/>
    <w:rsid w:val="00DA7F8C"/>
    <w:rsid w:val="00DB339C"/>
    <w:rsid w:val="00DB3F0B"/>
    <w:rsid w:val="00DB4FDB"/>
    <w:rsid w:val="00DB6929"/>
    <w:rsid w:val="00DC26AB"/>
    <w:rsid w:val="00DC4934"/>
    <w:rsid w:val="00DC536D"/>
    <w:rsid w:val="00DC53D2"/>
    <w:rsid w:val="00DC5F3E"/>
    <w:rsid w:val="00DC6E29"/>
    <w:rsid w:val="00DC71AA"/>
    <w:rsid w:val="00DD2411"/>
    <w:rsid w:val="00DD283B"/>
    <w:rsid w:val="00DD2F91"/>
    <w:rsid w:val="00DD370D"/>
    <w:rsid w:val="00DD389F"/>
    <w:rsid w:val="00DD3F4E"/>
    <w:rsid w:val="00DD4180"/>
    <w:rsid w:val="00DD5C0F"/>
    <w:rsid w:val="00DD6632"/>
    <w:rsid w:val="00DD6F4E"/>
    <w:rsid w:val="00DD7219"/>
    <w:rsid w:val="00DE04BD"/>
    <w:rsid w:val="00DE2452"/>
    <w:rsid w:val="00DE2C1A"/>
    <w:rsid w:val="00DE341E"/>
    <w:rsid w:val="00DE524C"/>
    <w:rsid w:val="00DE6566"/>
    <w:rsid w:val="00DE7673"/>
    <w:rsid w:val="00DF237C"/>
    <w:rsid w:val="00DF29BC"/>
    <w:rsid w:val="00DF2CCE"/>
    <w:rsid w:val="00DF3C59"/>
    <w:rsid w:val="00DF45EE"/>
    <w:rsid w:val="00DF6389"/>
    <w:rsid w:val="00DF6580"/>
    <w:rsid w:val="00DF6A62"/>
    <w:rsid w:val="00DF6BEA"/>
    <w:rsid w:val="00E00058"/>
    <w:rsid w:val="00E00884"/>
    <w:rsid w:val="00E00F32"/>
    <w:rsid w:val="00E0167B"/>
    <w:rsid w:val="00E017C3"/>
    <w:rsid w:val="00E01EA0"/>
    <w:rsid w:val="00E02441"/>
    <w:rsid w:val="00E02FB8"/>
    <w:rsid w:val="00E0309E"/>
    <w:rsid w:val="00E030B6"/>
    <w:rsid w:val="00E03E24"/>
    <w:rsid w:val="00E04DBE"/>
    <w:rsid w:val="00E063FF"/>
    <w:rsid w:val="00E07AFB"/>
    <w:rsid w:val="00E11ED5"/>
    <w:rsid w:val="00E12D04"/>
    <w:rsid w:val="00E1550C"/>
    <w:rsid w:val="00E15C22"/>
    <w:rsid w:val="00E17DC1"/>
    <w:rsid w:val="00E237AA"/>
    <w:rsid w:val="00E25745"/>
    <w:rsid w:val="00E26BA1"/>
    <w:rsid w:val="00E270A6"/>
    <w:rsid w:val="00E27F58"/>
    <w:rsid w:val="00E30E97"/>
    <w:rsid w:val="00E30FD3"/>
    <w:rsid w:val="00E3259B"/>
    <w:rsid w:val="00E32659"/>
    <w:rsid w:val="00E32F31"/>
    <w:rsid w:val="00E332AF"/>
    <w:rsid w:val="00E33821"/>
    <w:rsid w:val="00E35040"/>
    <w:rsid w:val="00E35114"/>
    <w:rsid w:val="00E405C4"/>
    <w:rsid w:val="00E429E8"/>
    <w:rsid w:val="00E4513F"/>
    <w:rsid w:val="00E4683B"/>
    <w:rsid w:val="00E46A4B"/>
    <w:rsid w:val="00E475F5"/>
    <w:rsid w:val="00E52511"/>
    <w:rsid w:val="00E525E0"/>
    <w:rsid w:val="00E573B8"/>
    <w:rsid w:val="00E57853"/>
    <w:rsid w:val="00E57CDF"/>
    <w:rsid w:val="00E57CE9"/>
    <w:rsid w:val="00E57FB5"/>
    <w:rsid w:val="00E57FF8"/>
    <w:rsid w:val="00E61FDE"/>
    <w:rsid w:val="00E626A7"/>
    <w:rsid w:val="00E6514F"/>
    <w:rsid w:val="00E664B6"/>
    <w:rsid w:val="00E66B28"/>
    <w:rsid w:val="00E67430"/>
    <w:rsid w:val="00E67FCC"/>
    <w:rsid w:val="00E735C9"/>
    <w:rsid w:val="00E73C7C"/>
    <w:rsid w:val="00E74B03"/>
    <w:rsid w:val="00E74D6D"/>
    <w:rsid w:val="00E75F85"/>
    <w:rsid w:val="00E766D8"/>
    <w:rsid w:val="00E80226"/>
    <w:rsid w:val="00E80A73"/>
    <w:rsid w:val="00E83EAF"/>
    <w:rsid w:val="00E858B2"/>
    <w:rsid w:val="00E86E73"/>
    <w:rsid w:val="00E91029"/>
    <w:rsid w:val="00E92C0D"/>
    <w:rsid w:val="00E9657B"/>
    <w:rsid w:val="00EA0429"/>
    <w:rsid w:val="00EA0558"/>
    <w:rsid w:val="00EA1F1B"/>
    <w:rsid w:val="00EA273C"/>
    <w:rsid w:val="00EA2EB9"/>
    <w:rsid w:val="00EA40FB"/>
    <w:rsid w:val="00EA4905"/>
    <w:rsid w:val="00EA4E8D"/>
    <w:rsid w:val="00EB0F85"/>
    <w:rsid w:val="00EB1822"/>
    <w:rsid w:val="00EB1BF6"/>
    <w:rsid w:val="00EB268A"/>
    <w:rsid w:val="00EB5421"/>
    <w:rsid w:val="00EB63FB"/>
    <w:rsid w:val="00EB7182"/>
    <w:rsid w:val="00EB7ADB"/>
    <w:rsid w:val="00EC0603"/>
    <w:rsid w:val="00EC0BED"/>
    <w:rsid w:val="00EC1A9A"/>
    <w:rsid w:val="00EC29D1"/>
    <w:rsid w:val="00EC2B40"/>
    <w:rsid w:val="00EC383D"/>
    <w:rsid w:val="00EC41BE"/>
    <w:rsid w:val="00EC4672"/>
    <w:rsid w:val="00EC4C4B"/>
    <w:rsid w:val="00EC525E"/>
    <w:rsid w:val="00EC5FB9"/>
    <w:rsid w:val="00ED0819"/>
    <w:rsid w:val="00ED5066"/>
    <w:rsid w:val="00ED50A3"/>
    <w:rsid w:val="00ED6937"/>
    <w:rsid w:val="00ED6E1E"/>
    <w:rsid w:val="00ED7D6C"/>
    <w:rsid w:val="00EE077D"/>
    <w:rsid w:val="00EE1961"/>
    <w:rsid w:val="00EE529B"/>
    <w:rsid w:val="00EE5AF8"/>
    <w:rsid w:val="00EE5BA2"/>
    <w:rsid w:val="00EE5F02"/>
    <w:rsid w:val="00EF1435"/>
    <w:rsid w:val="00EF1AB8"/>
    <w:rsid w:val="00EF2A38"/>
    <w:rsid w:val="00EF48D9"/>
    <w:rsid w:val="00EF5203"/>
    <w:rsid w:val="00EF5584"/>
    <w:rsid w:val="00EF5948"/>
    <w:rsid w:val="00EF59E6"/>
    <w:rsid w:val="00EF739E"/>
    <w:rsid w:val="00EF77A6"/>
    <w:rsid w:val="00EF7F11"/>
    <w:rsid w:val="00F02A78"/>
    <w:rsid w:val="00F03745"/>
    <w:rsid w:val="00F046A3"/>
    <w:rsid w:val="00F05D77"/>
    <w:rsid w:val="00F06451"/>
    <w:rsid w:val="00F06A22"/>
    <w:rsid w:val="00F06A40"/>
    <w:rsid w:val="00F078E1"/>
    <w:rsid w:val="00F07D33"/>
    <w:rsid w:val="00F11CAA"/>
    <w:rsid w:val="00F14EB3"/>
    <w:rsid w:val="00F162E8"/>
    <w:rsid w:val="00F20A1C"/>
    <w:rsid w:val="00F21B84"/>
    <w:rsid w:val="00F224A3"/>
    <w:rsid w:val="00F23C11"/>
    <w:rsid w:val="00F25F4F"/>
    <w:rsid w:val="00F272C6"/>
    <w:rsid w:val="00F33F7A"/>
    <w:rsid w:val="00F360F5"/>
    <w:rsid w:val="00F3629C"/>
    <w:rsid w:val="00F3714F"/>
    <w:rsid w:val="00F40F5B"/>
    <w:rsid w:val="00F41201"/>
    <w:rsid w:val="00F42B93"/>
    <w:rsid w:val="00F42DC5"/>
    <w:rsid w:val="00F44099"/>
    <w:rsid w:val="00F45979"/>
    <w:rsid w:val="00F45B80"/>
    <w:rsid w:val="00F50041"/>
    <w:rsid w:val="00F5169D"/>
    <w:rsid w:val="00F51730"/>
    <w:rsid w:val="00F5235C"/>
    <w:rsid w:val="00F53B1A"/>
    <w:rsid w:val="00F541DC"/>
    <w:rsid w:val="00F543DB"/>
    <w:rsid w:val="00F54742"/>
    <w:rsid w:val="00F56F55"/>
    <w:rsid w:val="00F57EA1"/>
    <w:rsid w:val="00F62AFD"/>
    <w:rsid w:val="00F67155"/>
    <w:rsid w:val="00F67833"/>
    <w:rsid w:val="00F70AC0"/>
    <w:rsid w:val="00F71E84"/>
    <w:rsid w:val="00F7215E"/>
    <w:rsid w:val="00F722BB"/>
    <w:rsid w:val="00F723C3"/>
    <w:rsid w:val="00F752C1"/>
    <w:rsid w:val="00F76536"/>
    <w:rsid w:val="00F773B5"/>
    <w:rsid w:val="00F80A3A"/>
    <w:rsid w:val="00F81866"/>
    <w:rsid w:val="00F81C14"/>
    <w:rsid w:val="00F82234"/>
    <w:rsid w:val="00F85AE5"/>
    <w:rsid w:val="00F85E71"/>
    <w:rsid w:val="00F87C2E"/>
    <w:rsid w:val="00F9065B"/>
    <w:rsid w:val="00F93757"/>
    <w:rsid w:val="00F939B3"/>
    <w:rsid w:val="00F96270"/>
    <w:rsid w:val="00F9628E"/>
    <w:rsid w:val="00F96CB6"/>
    <w:rsid w:val="00F97A0B"/>
    <w:rsid w:val="00FA1497"/>
    <w:rsid w:val="00FA317B"/>
    <w:rsid w:val="00FA3625"/>
    <w:rsid w:val="00FA5266"/>
    <w:rsid w:val="00FA66ED"/>
    <w:rsid w:val="00FB035B"/>
    <w:rsid w:val="00FB198F"/>
    <w:rsid w:val="00FB1C39"/>
    <w:rsid w:val="00FB236A"/>
    <w:rsid w:val="00FB5CEA"/>
    <w:rsid w:val="00FC16BF"/>
    <w:rsid w:val="00FC1981"/>
    <w:rsid w:val="00FC4CAA"/>
    <w:rsid w:val="00FC55A1"/>
    <w:rsid w:val="00FC61C5"/>
    <w:rsid w:val="00FC6400"/>
    <w:rsid w:val="00FC7449"/>
    <w:rsid w:val="00FC7C90"/>
    <w:rsid w:val="00FD04D5"/>
    <w:rsid w:val="00FD21C3"/>
    <w:rsid w:val="00FD659D"/>
    <w:rsid w:val="00FD78E0"/>
    <w:rsid w:val="00FE1AA7"/>
    <w:rsid w:val="00FE7EEF"/>
    <w:rsid w:val="00FF1726"/>
    <w:rsid w:val="00FF4CB7"/>
    <w:rsid w:val="00FF62DA"/>
    <w:rsid w:val="00FF6C68"/>
    <w:rsid w:val="00FF75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F449789-682D-46BE-8B8E-437658FC8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27CB"/>
    <w:pPr>
      <w:spacing w:after="200" w:line="276" w:lineRule="auto"/>
    </w:pPr>
    <w:rPr>
      <w:rFonts w:cs="Times New Roman"/>
      <w:sz w:val="22"/>
      <w:szCs w:val="22"/>
    </w:rPr>
  </w:style>
  <w:style w:type="paragraph" w:styleId="1">
    <w:name w:val="heading 1"/>
    <w:basedOn w:val="a"/>
    <w:next w:val="a"/>
    <w:link w:val="10"/>
    <w:uiPriority w:val="99"/>
    <w:qFormat/>
    <w:rsid w:val="00C34E2B"/>
    <w:pPr>
      <w:keepNext/>
      <w:spacing w:after="0" w:line="240" w:lineRule="auto"/>
      <w:jc w:val="center"/>
      <w:outlineLvl w:val="0"/>
    </w:pPr>
    <w:rPr>
      <w:rFonts w:ascii="Times New Roman" w:hAnsi="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34E2B"/>
    <w:rPr>
      <w:rFonts w:ascii="Times New Roman" w:hAnsi="Times New Roman" w:cs="Times New Roman"/>
      <w:sz w:val="24"/>
      <w:szCs w:val="24"/>
    </w:rPr>
  </w:style>
  <w:style w:type="paragraph" w:styleId="a3">
    <w:name w:val="List Paragraph"/>
    <w:basedOn w:val="a"/>
    <w:uiPriority w:val="99"/>
    <w:qFormat/>
    <w:rsid w:val="00A50971"/>
    <w:pPr>
      <w:ind w:left="720"/>
      <w:contextualSpacing/>
    </w:pPr>
  </w:style>
  <w:style w:type="paragraph" w:styleId="a4">
    <w:name w:val="Title"/>
    <w:basedOn w:val="a"/>
    <w:next w:val="a5"/>
    <w:link w:val="a6"/>
    <w:uiPriority w:val="99"/>
    <w:qFormat/>
    <w:rsid w:val="00B51EB2"/>
    <w:pPr>
      <w:suppressAutoHyphens/>
      <w:spacing w:after="0" w:line="360" w:lineRule="auto"/>
      <w:jc w:val="center"/>
    </w:pPr>
    <w:rPr>
      <w:rFonts w:ascii="Times New Roman" w:hAnsi="Times New Roman"/>
      <w:b/>
      <w:sz w:val="20"/>
      <w:szCs w:val="20"/>
      <w:lang w:eastAsia="ar-SA"/>
    </w:rPr>
  </w:style>
  <w:style w:type="character" w:customStyle="1" w:styleId="a6">
    <w:name w:val="Название Знак"/>
    <w:link w:val="a4"/>
    <w:uiPriority w:val="99"/>
    <w:locked/>
    <w:rsid w:val="00B51EB2"/>
    <w:rPr>
      <w:rFonts w:ascii="Times New Roman" w:hAnsi="Times New Roman" w:cs="Times New Roman"/>
      <w:b/>
      <w:sz w:val="20"/>
      <w:szCs w:val="20"/>
      <w:lang w:val="x-none" w:eastAsia="ar-SA" w:bidi="ar-SA"/>
    </w:rPr>
  </w:style>
  <w:style w:type="paragraph" w:styleId="a7">
    <w:name w:val="footnote text"/>
    <w:basedOn w:val="a"/>
    <w:link w:val="a8"/>
    <w:uiPriority w:val="99"/>
    <w:rsid w:val="00B51EB2"/>
    <w:pPr>
      <w:suppressAutoHyphens/>
      <w:spacing w:after="0" w:line="360" w:lineRule="auto"/>
      <w:jc w:val="both"/>
    </w:pPr>
    <w:rPr>
      <w:rFonts w:ascii="Times New Roman" w:hAnsi="Times New Roman"/>
      <w:sz w:val="20"/>
      <w:szCs w:val="20"/>
      <w:lang w:eastAsia="ar-SA"/>
    </w:rPr>
  </w:style>
  <w:style w:type="character" w:customStyle="1" w:styleId="a8">
    <w:name w:val="Текст сноски Знак"/>
    <w:link w:val="a7"/>
    <w:uiPriority w:val="99"/>
    <w:locked/>
    <w:rsid w:val="00B51EB2"/>
    <w:rPr>
      <w:rFonts w:ascii="Times New Roman" w:hAnsi="Times New Roman" w:cs="Times New Roman"/>
      <w:sz w:val="20"/>
      <w:szCs w:val="20"/>
      <w:lang w:val="x-none" w:eastAsia="ar-SA" w:bidi="ar-SA"/>
    </w:rPr>
  </w:style>
  <w:style w:type="character" w:styleId="a9">
    <w:name w:val="footnote reference"/>
    <w:uiPriority w:val="99"/>
    <w:rsid w:val="00B51EB2"/>
    <w:rPr>
      <w:rFonts w:cs="Times New Roman"/>
      <w:vertAlign w:val="superscript"/>
    </w:rPr>
  </w:style>
  <w:style w:type="paragraph" w:styleId="a5">
    <w:name w:val="Subtitle"/>
    <w:basedOn w:val="a"/>
    <w:next w:val="a"/>
    <w:link w:val="aa"/>
    <w:uiPriority w:val="99"/>
    <w:qFormat/>
    <w:rsid w:val="00B51EB2"/>
    <w:pPr>
      <w:numPr>
        <w:ilvl w:val="1"/>
      </w:numPr>
    </w:pPr>
    <w:rPr>
      <w:rFonts w:ascii="Cambria" w:hAnsi="Cambria"/>
      <w:i/>
      <w:iCs/>
      <w:color w:val="4F81BD"/>
      <w:spacing w:val="15"/>
      <w:sz w:val="24"/>
      <w:szCs w:val="24"/>
    </w:rPr>
  </w:style>
  <w:style w:type="character" w:customStyle="1" w:styleId="aa">
    <w:name w:val="Подзаголовок Знак"/>
    <w:link w:val="a5"/>
    <w:uiPriority w:val="99"/>
    <w:locked/>
    <w:rsid w:val="00B51EB2"/>
    <w:rPr>
      <w:rFonts w:ascii="Cambria" w:hAnsi="Cambria" w:cs="Times New Roman"/>
      <w:i/>
      <w:iCs/>
      <w:color w:val="4F81BD"/>
      <w:spacing w:val="15"/>
      <w:sz w:val="24"/>
      <w:szCs w:val="24"/>
    </w:rPr>
  </w:style>
  <w:style w:type="paragraph" w:styleId="ab">
    <w:name w:val="Normal (Web)"/>
    <w:basedOn w:val="a"/>
    <w:uiPriority w:val="99"/>
    <w:rsid w:val="00406068"/>
    <w:pPr>
      <w:suppressAutoHyphens/>
      <w:spacing w:before="280" w:after="280" w:line="360" w:lineRule="auto"/>
      <w:jc w:val="both"/>
    </w:pPr>
    <w:rPr>
      <w:rFonts w:ascii="Times New Roman" w:hAnsi="Times New Roman"/>
      <w:sz w:val="24"/>
      <w:szCs w:val="24"/>
      <w:lang w:eastAsia="ar-SA"/>
    </w:rPr>
  </w:style>
  <w:style w:type="paragraph" w:customStyle="1" w:styleId="fulltext">
    <w:name w:val="fulltext"/>
    <w:basedOn w:val="a"/>
    <w:uiPriority w:val="99"/>
    <w:rsid w:val="00406068"/>
    <w:pPr>
      <w:spacing w:before="100" w:beforeAutospacing="1" w:after="100" w:afterAutospacing="1" w:line="360" w:lineRule="auto"/>
      <w:ind w:left="612" w:right="612" w:firstLine="450"/>
      <w:jc w:val="both"/>
    </w:pPr>
    <w:rPr>
      <w:rFonts w:ascii="Arial" w:hAnsi="Arial" w:cs="Arial"/>
      <w:sz w:val="20"/>
      <w:szCs w:val="20"/>
    </w:rPr>
  </w:style>
  <w:style w:type="paragraph" w:customStyle="1" w:styleId="Style2">
    <w:name w:val="Style2"/>
    <w:basedOn w:val="a"/>
    <w:uiPriority w:val="99"/>
    <w:rsid w:val="00564614"/>
    <w:pPr>
      <w:widowControl w:val="0"/>
      <w:autoSpaceDE w:val="0"/>
      <w:autoSpaceDN w:val="0"/>
      <w:adjustRightInd w:val="0"/>
      <w:spacing w:after="0" w:line="238" w:lineRule="exact"/>
      <w:ind w:firstLine="293"/>
      <w:jc w:val="both"/>
    </w:pPr>
    <w:rPr>
      <w:rFonts w:ascii="Sylfaen" w:hAnsi="Sylfaen"/>
      <w:sz w:val="24"/>
      <w:szCs w:val="24"/>
    </w:rPr>
  </w:style>
  <w:style w:type="character" w:customStyle="1" w:styleId="FontStyle14">
    <w:name w:val="Font Style14"/>
    <w:uiPriority w:val="99"/>
    <w:rsid w:val="00564614"/>
    <w:rPr>
      <w:rFonts w:ascii="Sylfaen" w:hAnsi="Sylfaen" w:cs="Sylfaen"/>
      <w:b/>
      <w:bCs/>
      <w:spacing w:val="10"/>
      <w:sz w:val="20"/>
      <w:szCs w:val="20"/>
    </w:rPr>
  </w:style>
  <w:style w:type="character" w:customStyle="1" w:styleId="FontStyle15">
    <w:name w:val="Font Style15"/>
    <w:uiPriority w:val="99"/>
    <w:rsid w:val="00564614"/>
    <w:rPr>
      <w:rFonts w:ascii="Sylfaen" w:hAnsi="Sylfaen" w:cs="Sylfaen"/>
      <w:b/>
      <w:bCs/>
      <w:sz w:val="22"/>
      <w:szCs w:val="22"/>
    </w:rPr>
  </w:style>
  <w:style w:type="character" w:customStyle="1" w:styleId="FontStyle17">
    <w:name w:val="Font Style17"/>
    <w:uiPriority w:val="99"/>
    <w:rsid w:val="00564614"/>
    <w:rPr>
      <w:rFonts w:ascii="Sylfaen" w:hAnsi="Sylfaen" w:cs="Sylfaen"/>
      <w:sz w:val="20"/>
      <w:szCs w:val="20"/>
    </w:rPr>
  </w:style>
  <w:style w:type="character" w:customStyle="1" w:styleId="FontStyle21">
    <w:name w:val="Font Style21"/>
    <w:uiPriority w:val="99"/>
    <w:rsid w:val="00564614"/>
    <w:rPr>
      <w:rFonts w:ascii="Sylfaen" w:hAnsi="Sylfaen" w:cs="Sylfaen"/>
      <w:i/>
      <w:iCs/>
      <w:spacing w:val="20"/>
      <w:sz w:val="20"/>
      <w:szCs w:val="20"/>
    </w:rPr>
  </w:style>
  <w:style w:type="paragraph" w:customStyle="1" w:styleId="Style9">
    <w:name w:val="Style9"/>
    <w:basedOn w:val="a"/>
    <w:uiPriority w:val="99"/>
    <w:rsid w:val="00564614"/>
    <w:pPr>
      <w:widowControl w:val="0"/>
      <w:autoSpaceDE w:val="0"/>
      <w:autoSpaceDN w:val="0"/>
      <w:adjustRightInd w:val="0"/>
      <w:spacing w:after="0" w:line="242" w:lineRule="exact"/>
      <w:jc w:val="both"/>
    </w:pPr>
    <w:rPr>
      <w:rFonts w:ascii="Sylfaen" w:hAnsi="Sylfaen"/>
      <w:sz w:val="24"/>
      <w:szCs w:val="24"/>
    </w:rPr>
  </w:style>
  <w:style w:type="paragraph" w:styleId="ac">
    <w:name w:val="Body Text"/>
    <w:basedOn w:val="a"/>
    <w:link w:val="ad"/>
    <w:uiPriority w:val="99"/>
    <w:rsid w:val="00B14052"/>
    <w:pPr>
      <w:autoSpaceDE w:val="0"/>
      <w:autoSpaceDN w:val="0"/>
      <w:spacing w:after="0" w:line="240" w:lineRule="auto"/>
      <w:ind w:firstLine="709"/>
      <w:jc w:val="both"/>
    </w:pPr>
    <w:rPr>
      <w:rFonts w:ascii="Verdana" w:hAnsi="Verdana"/>
      <w:sz w:val="20"/>
      <w:szCs w:val="20"/>
    </w:rPr>
  </w:style>
  <w:style w:type="character" w:customStyle="1" w:styleId="ad">
    <w:name w:val="Основной текст Знак"/>
    <w:link w:val="ac"/>
    <w:uiPriority w:val="99"/>
    <w:locked/>
    <w:rsid w:val="00B14052"/>
    <w:rPr>
      <w:rFonts w:ascii="Verdana" w:hAnsi="Verdana" w:cs="Times New Roman"/>
      <w:sz w:val="20"/>
      <w:szCs w:val="20"/>
    </w:rPr>
  </w:style>
  <w:style w:type="character" w:styleId="ae">
    <w:name w:val="Placeholder Text"/>
    <w:uiPriority w:val="99"/>
    <w:semiHidden/>
    <w:rsid w:val="00520995"/>
    <w:rPr>
      <w:rFonts w:cs="Times New Roman"/>
      <w:color w:val="808080"/>
    </w:rPr>
  </w:style>
  <w:style w:type="paragraph" w:styleId="af">
    <w:name w:val="Balloon Text"/>
    <w:basedOn w:val="a"/>
    <w:link w:val="af0"/>
    <w:uiPriority w:val="99"/>
    <w:semiHidden/>
    <w:rsid w:val="00520995"/>
    <w:pPr>
      <w:spacing w:after="0" w:line="240" w:lineRule="auto"/>
    </w:pPr>
    <w:rPr>
      <w:rFonts w:ascii="Tahoma" w:hAnsi="Tahoma" w:cs="Tahoma"/>
      <w:sz w:val="16"/>
      <w:szCs w:val="16"/>
    </w:rPr>
  </w:style>
  <w:style w:type="character" w:customStyle="1" w:styleId="af0">
    <w:name w:val="Текст выноски Знак"/>
    <w:link w:val="af"/>
    <w:uiPriority w:val="99"/>
    <w:semiHidden/>
    <w:locked/>
    <w:rsid w:val="00520995"/>
    <w:rPr>
      <w:rFonts w:ascii="Tahoma" w:hAnsi="Tahoma" w:cs="Tahoma"/>
      <w:sz w:val="16"/>
      <w:szCs w:val="16"/>
    </w:rPr>
  </w:style>
  <w:style w:type="paragraph" w:styleId="af1">
    <w:name w:val="header"/>
    <w:basedOn w:val="a"/>
    <w:link w:val="af2"/>
    <w:uiPriority w:val="99"/>
    <w:semiHidden/>
    <w:rsid w:val="002F2570"/>
    <w:pPr>
      <w:tabs>
        <w:tab w:val="center" w:pos="4677"/>
        <w:tab w:val="right" w:pos="9355"/>
      </w:tabs>
      <w:spacing w:after="0" w:line="240" w:lineRule="auto"/>
    </w:pPr>
  </w:style>
  <w:style w:type="character" w:customStyle="1" w:styleId="af2">
    <w:name w:val="Верхний колонтитул Знак"/>
    <w:link w:val="af1"/>
    <w:uiPriority w:val="99"/>
    <w:semiHidden/>
    <w:locked/>
    <w:rsid w:val="002F2570"/>
    <w:rPr>
      <w:rFonts w:cs="Times New Roman"/>
    </w:rPr>
  </w:style>
  <w:style w:type="paragraph" w:styleId="af3">
    <w:name w:val="footer"/>
    <w:basedOn w:val="a"/>
    <w:link w:val="af4"/>
    <w:uiPriority w:val="99"/>
    <w:rsid w:val="002F2570"/>
    <w:pPr>
      <w:tabs>
        <w:tab w:val="center" w:pos="4677"/>
        <w:tab w:val="right" w:pos="9355"/>
      </w:tabs>
      <w:spacing w:after="0" w:line="240" w:lineRule="auto"/>
    </w:pPr>
  </w:style>
  <w:style w:type="character" w:customStyle="1" w:styleId="af4">
    <w:name w:val="Нижний колонтитул Знак"/>
    <w:link w:val="af3"/>
    <w:uiPriority w:val="99"/>
    <w:locked/>
    <w:rsid w:val="002F2570"/>
    <w:rPr>
      <w:rFonts w:cs="Times New Roman"/>
    </w:rPr>
  </w:style>
  <w:style w:type="paragraph" w:customStyle="1" w:styleId="af5">
    <w:name w:val="Пример"/>
    <w:basedOn w:val="af6"/>
    <w:uiPriority w:val="99"/>
    <w:rsid w:val="00B22B04"/>
    <w:pPr>
      <w:pBdr>
        <w:top w:val="none" w:sz="0" w:space="0" w:color="auto"/>
        <w:left w:val="none" w:sz="0" w:space="0" w:color="auto"/>
        <w:bottom w:val="none" w:sz="0" w:space="0" w:color="auto"/>
        <w:right w:val="none" w:sz="0" w:space="0" w:color="auto"/>
      </w:pBdr>
      <w:spacing w:before="120" w:after="120" w:line="336" w:lineRule="auto"/>
      <w:ind w:left="1134" w:right="0" w:firstLine="397"/>
      <w:jc w:val="both"/>
    </w:pPr>
    <w:rPr>
      <w:rFonts w:ascii="Times New Roman" w:hAnsi="Times New Roman"/>
      <w:iCs w:val="0"/>
      <w:color w:val="auto"/>
      <w:sz w:val="28"/>
      <w:szCs w:val="20"/>
    </w:rPr>
  </w:style>
  <w:style w:type="paragraph" w:styleId="af6">
    <w:name w:val="Block Text"/>
    <w:basedOn w:val="a"/>
    <w:uiPriority w:val="99"/>
    <w:semiHidden/>
    <w:rsid w:val="00B22B04"/>
    <w:pPr>
      <w:pBdr>
        <w:top w:val="single" w:sz="2" w:space="10" w:color="4F81BD" w:shadow="1"/>
        <w:left w:val="single" w:sz="2" w:space="10" w:color="4F81BD" w:shadow="1"/>
        <w:bottom w:val="single" w:sz="2" w:space="10" w:color="4F81BD" w:shadow="1"/>
        <w:right w:val="single" w:sz="2" w:space="10" w:color="4F81BD" w:shadow="1"/>
      </w:pBdr>
      <w:ind w:left="1152" w:right="1152"/>
    </w:pPr>
    <w:rPr>
      <w:i/>
      <w:iCs/>
      <w:color w:val="4F81BD"/>
    </w:rPr>
  </w:style>
  <w:style w:type="paragraph" w:customStyle="1" w:styleId="21">
    <w:name w:val="Основной текст 21"/>
    <w:basedOn w:val="a"/>
    <w:uiPriority w:val="99"/>
    <w:rsid w:val="000F44EE"/>
    <w:pPr>
      <w:spacing w:after="0" w:line="360" w:lineRule="auto"/>
      <w:ind w:left="720" w:firstLine="709"/>
      <w:jc w:val="both"/>
    </w:pPr>
    <w:rPr>
      <w:rFonts w:ascii="Times New Roman" w:hAnsi="Times New Roman"/>
      <w:sz w:val="28"/>
      <w:szCs w:val="20"/>
    </w:rPr>
  </w:style>
  <w:style w:type="character" w:styleId="af7">
    <w:name w:val="Hyperlink"/>
    <w:uiPriority w:val="99"/>
    <w:rsid w:val="00EE5AF8"/>
    <w:rPr>
      <w:rFonts w:ascii="inherit" w:hAnsi="inherit" w:cs="Times New Roman"/>
      <w:color w:val="004276"/>
      <w:sz w:val="24"/>
      <w:szCs w:val="24"/>
      <w:u w:val="none"/>
      <w:effect w:val="none"/>
      <w:bdr w:val="none" w:sz="0" w:space="0" w:color="auto" w:frame="1"/>
      <w:vertAlign w:val="baseline"/>
    </w:rPr>
  </w:style>
  <w:style w:type="table" w:styleId="af8">
    <w:name w:val="Table Grid"/>
    <w:basedOn w:val="a1"/>
    <w:uiPriority w:val="99"/>
    <w:rsid w:val="002D7C92"/>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longtext1">
    <w:name w:val="long_text1"/>
    <w:uiPriority w:val="99"/>
    <w:rsid w:val="008A2436"/>
    <w:rPr>
      <w:rFonts w:cs="Times New Roman"/>
      <w:sz w:val="20"/>
      <w:szCs w:val="20"/>
    </w:rPr>
  </w:style>
  <w:style w:type="paragraph" w:customStyle="1" w:styleId="ap-story-p">
    <w:name w:val="ap-story-p"/>
    <w:basedOn w:val="a"/>
    <w:uiPriority w:val="99"/>
    <w:rsid w:val="00E26BA1"/>
    <w:pPr>
      <w:spacing w:after="360" w:line="360" w:lineRule="atLeast"/>
      <w:textAlignment w:val="baseline"/>
    </w:pPr>
    <w:rPr>
      <w:rFonts w:ascii="Times New Roman" w:hAnsi="Times New Roman"/>
      <w:sz w:val="24"/>
      <w:szCs w:val="24"/>
    </w:rPr>
  </w:style>
  <w:style w:type="paragraph" w:customStyle="1" w:styleId="n3">
    <w:name w:val="Подзаn3оловок"/>
    <w:basedOn w:val="a"/>
    <w:uiPriority w:val="99"/>
    <w:rsid w:val="00B84AFD"/>
    <w:pPr>
      <w:widowControl w:val="0"/>
      <w:spacing w:after="60" w:line="240" w:lineRule="auto"/>
      <w:jc w:val="center"/>
    </w:pPr>
    <w:rPr>
      <w:rFonts w:ascii="Arial" w:eastAsia="MS Mincho" w:hAnsi="Arial" w:cs="Arial"/>
      <w:sz w:val="24"/>
      <w:szCs w:val="24"/>
    </w:rPr>
  </w:style>
  <w:style w:type="character" w:styleId="af9">
    <w:name w:val="FollowedHyperlink"/>
    <w:uiPriority w:val="99"/>
    <w:semiHidden/>
    <w:rsid w:val="007153DB"/>
    <w:rPr>
      <w:rFonts w:cs="Times New Roman"/>
      <w:color w:val="800080"/>
      <w:u w:val="single"/>
    </w:rPr>
  </w:style>
  <w:style w:type="character" w:styleId="afa">
    <w:name w:val="Strong"/>
    <w:uiPriority w:val="99"/>
    <w:qFormat/>
    <w:rsid w:val="00FA1497"/>
    <w:rPr>
      <w:rFonts w:cs="Times New Roman"/>
      <w:b/>
      <w:bCs/>
    </w:rPr>
  </w:style>
  <w:style w:type="paragraph" w:styleId="afb">
    <w:name w:val="Body Text Indent"/>
    <w:basedOn w:val="a"/>
    <w:link w:val="afc"/>
    <w:uiPriority w:val="99"/>
    <w:semiHidden/>
    <w:rsid w:val="006F46B1"/>
    <w:pPr>
      <w:spacing w:after="120"/>
      <w:ind w:left="283"/>
    </w:pPr>
  </w:style>
  <w:style w:type="character" w:customStyle="1" w:styleId="afc">
    <w:name w:val="Основной текст с отступом Знак"/>
    <w:link w:val="afb"/>
    <w:uiPriority w:val="99"/>
    <w:semiHidden/>
    <w:locked/>
    <w:rsid w:val="006F46B1"/>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3949635">
      <w:marLeft w:val="0"/>
      <w:marRight w:val="0"/>
      <w:marTop w:val="0"/>
      <w:marBottom w:val="0"/>
      <w:divBdr>
        <w:top w:val="none" w:sz="0" w:space="0" w:color="auto"/>
        <w:left w:val="none" w:sz="0" w:space="0" w:color="auto"/>
        <w:bottom w:val="none" w:sz="0" w:space="0" w:color="auto"/>
        <w:right w:val="none" w:sz="0" w:space="0" w:color="auto"/>
      </w:divBdr>
      <w:divsChild>
        <w:div w:id="903949638">
          <w:marLeft w:val="0"/>
          <w:marRight w:val="0"/>
          <w:marTop w:val="0"/>
          <w:marBottom w:val="0"/>
          <w:divBdr>
            <w:top w:val="none" w:sz="0" w:space="0" w:color="auto"/>
            <w:left w:val="none" w:sz="0" w:space="0" w:color="auto"/>
            <w:bottom w:val="none" w:sz="0" w:space="0" w:color="auto"/>
            <w:right w:val="none" w:sz="0" w:space="0" w:color="auto"/>
          </w:divBdr>
          <w:divsChild>
            <w:div w:id="903949637">
              <w:marLeft w:val="0"/>
              <w:marRight w:val="0"/>
              <w:marTop w:val="0"/>
              <w:marBottom w:val="300"/>
              <w:divBdr>
                <w:top w:val="none" w:sz="0" w:space="0" w:color="auto"/>
                <w:left w:val="none" w:sz="0" w:space="0" w:color="auto"/>
                <w:bottom w:val="none" w:sz="0" w:space="0" w:color="auto"/>
                <w:right w:val="none" w:sz="0" w:space="0" w:color="auto"/>
              </w:divBdr>
              <w:divsChild>
                <w:div w:id="903949640">
                  <w:marLeft w:val="3600"/>
                  <w:marRight w:val="3600"/>
                  <w:marTop w:val="0"/>
                  <w:marBottom w:val="0"/>
                  <w:divBdr>
                    <w:top w:val="single" w:sz="6" w:space="0" w:color="FFFFFF"/>
                    <w:left w:val="none" w:sz="0" w:space="0" w:color="auto"/>
                    <w:bottom w:val="single" w:sz="6" w:space="0" w:color="FFFFFF"/>
                    <w:right w:val="none" w:sz="0" w:space="0" w:color="auto"/>
                  </w:divBdr>
                  <w:divsChild>
                    <w:div w:id="903949636">
                      <w:marLeft w:val="0"/>
                      <w:marRight w:val="0"/>
                      <w:marTop w:val="0"/>
                      <w:marBottom w:val="0"/>
                      <w:divBdr>
                        <w:top w:val="none" w:sz="0" w:space="0" w:color="auto"/>
                        <w:left w:val="none" w:sz="0" w:space="0" w:color="auto"/>
                        <w:bottom w:val="none" w:sz="0" w:space="0" w:color="auto"/>
                        <w:right w:val="none" w:sz="0" w:space="0" w:color="auto"/>
                      </w:divBdr>
                      <w:divsChild>
                        <w:div w:id="90394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n.com/articles" TargetMode="External"/><Relationship Id="rId3" Type="http://schemas.openxmlformats.org/officeDocument/2006/relationships/settings" Target="settings.xml"/><Relationship Id="rId7" Type="http://schemas.openxmlformats.org/officeDocument/2006/relationships/hyperlink" Target="http://topics.cnn.com/topics/Health_Care_Cost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online.wsj.com/articles.%20&#8211;%2002.10.2009"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online" TargetMode="External"/><Relationship Id="rId2" Type="http://schemas.openxmlformats.org/officeDocument/2006/relationships/hyperlink" Target="http://www.online" TargetMode="External"/><Relationship Id="rId1" Type="http://schemas.openxmlformats.org/officeDocument/2006/relationships/hyperlink" Target="http://www.online" TargetMode="External"/><Relationship Id="rId5" Type="http://schemas.openxmlformats.org/officeDocument/2006/relationships/hyperlink" Target="http://www.online" TargetMode="External"/><Relationship Id="rId4" Type="http://schemas.openxmlformats.org/officeDocument/2006/relationships/hyperlink" Target="http://www.onlin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16266</Words>
  <Characters>92717</Characters>
  <Application>Microsoft Office Word</Application>
  <DocSecurity>0</DocSecurity>
  <Lines>772</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108766</CharactersWithSpaces>
  <SharedDoc>false</SharedDoc>
  <HLinks>
    <vt:vector size="48" baseType="variant">
      <vt:variant>
        <vt:i4>5578787</vt:i4>
      </vt:variant>
      <vt:variant>
        <vt:i4>6</vt:i4>
      </vt:variant>
      <vt:variant>
        <vt:i4>0</vt:i4>
      </vt:variant>
      <vt:variant>
        <vt:i4>5</vt:i4>
      </vt:variant>
      <vt:variant>
        <vt:lpwstr>http://www.online.wsj.com/articles. – 02.10.2009</vt:lpwstr>
      </vt:variant>
      <vt:variant>
        <vt:lpwstr/>
      </vt:variant>
      <vt:variant>
        <vt:i4>3866663</vt:i4>
      </vt:variant>
      <vt:variant>
        <vt:i4>3</vt:i4>
      </vt:variant>
      <vt:variant>
        <vt:i4>0</vt:i4>
      </vt:variant>
      <vt:variant>
        <vt:i4>5</vt:i4>
      </vt:variant>
      <vt:variant>
        <vt:lpwstr>http://www.cnn.com/articles</vt:lpwstr>
      </vt:variant>
      <vt:variant>
        <vt:lpwstr/>
      </vt:variant>
      <vt:variant>
        <vt:i4>5373955</vt:i4>
      </vt:variant>
      <vt:variant>
        <vt:i4>0</vt:i4>
      </vt:variant>
      <vt:variant>
        <vt:i4>0</vt:i4>
      </vt:variant>
      <vt:variant>
        <vt:i4>5</vt:i4>
      </vt:variant>
      <vt:variant>
        <vt:lpwstr>http://topics.cnn.com/topics/Health_Care_Costs</vt:lpwstr>
      </vt:variant>
      <vt:variant>
        <vt:lpwstr/>
      </vt:variant>
      <vt:variant>
        <vt:i4>6881330</vt:i4>
      </vt:variant>
      <vt:variant>
        <vt:i4>12</vt:i4>
      </vt:variant>
      <vt:variant>
        <vt:i4>0</vt:i4>
      </vt:variant>
      <vt:variant>
        <vt:i4>5</vt:i4>
      </vt:variant>
      <vt:variant>
        <vt:lpwstr>http://www.online/</vt:lpwstr>
      </vt:variant>
      <vt:variant>
        <vt:lpwstr/>
      </vt:variant>
      <vt:variant>
        <vt:i4>6881330</vt:i4>
      </vt:variant>
      <vt:variant>
        <vt:i4>9</vt:i4>
      </vt:variant>
      <vt:variant>
        <vt:i4>0</vt:i4>
      </vt:variant>
      <vt:variant>
        <vt:i4>5</vt:i4>
      </vt:variant>
      <vt:variant>
        <vt:lpwstr>http://www.online/</vt:lpwstr>
      </vt:variant>
      <vt:variant>
        <vt:lpwstr/>
      </vt:variant>
      <vt:variant>
        <vt:i4>6881330</vt:i4>
      </vt:variant>
      <vt:variant>
        <vt:i4>6</vt:i4>
      </vt:variant>
      <vt:variant>
        <vt:i4>0</vt:i4>
      </vt:variant>
      <vt:variant>
        <vt:i4>5</vt:i4>
      </vt:variant>
      <vt:variant>
        <vt:lpwstr>http://www.online/</vt:lpwstr>
      </vt:variant>
      <vt:variant>
        <vt:lpwstr/>
      </vt:variant>
      <vt:variant>
        <vt:i4>6881330</vt:i4>
      </vt:variant>
      <vt:variant>
        <vt:i4>3</vt:i4>
      </vt:variant>
      <vt:variant>
        <vt:i4>0</vt:i4>
      </vt:variant>
      <vt:variant>
        <vt:i4>5</vt:i4>
      </vt:variant>
      <vt:variant>
        <vt:lpwstr>http://www.online/</vt:lpwstr>
      </vt:variant>
      <vt:variant>
        <vt:lpwstr/>
      </vt:variant>
      <vt:variant>
        <vt:i4>6881330</vt:i4>
      </vt:variant>
      <vt:variant>
        <vt:i4>0</vt:i4>
      </vt:variant>
      <vt:variant>
        <vt:i4>0</vt:i4>
      </vt:variant>
      <vt:variant>
        <vt:i4>5</vt:i4>
      </vt:variant>
      <vt:variant>
        <vt:lpwstr>http://www.online/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2014-03-26T05:50:00Z</dcterms:created>
  <dcterms:modified xsi:type="dcterms:W3CDTF">2014-03-26T05:50:00Z</dcterms:modified>
</cp:coreProperties>
</file>