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696" w:rsidRPr="00AB628C" w:rsidRDefault="00982938" w:rsidP="00AB628C">
      <w:pPr>
        <w:spacing w:line="360" w:lineRule="auto"/>
        <w:jc w:val="center"/>
        <w:rPr>
          <w:sz w:val="28"/>
          <w:szCs w:val="28"/>
        </w:rPr>
      </w:pPr>
      <w:r w:rsidRPr="00AB628C">
        <w:rPr>
          <w:sz w:val="28"/>
          <w:szCs w:val="28"/>
        </w:rPr>
        <w:t>ПЛАН:</w:t>
      </w:r>
    </w:p>
    <w:p w:rsidR="00982938" w:rsidRPr="00AB628C" w:rsidRDefault="00982938" w:rsidP="00AB628C">
      <w:pPr>
        <w:spacing w:line="360" w:lineRule="auto"/>
        <w:rPr>
          <w:sz w:val="28"/>
          <w:szCs w:val="28"/>
        </w:rPr>
      </w:pPr>
      <w:r w:rsidRPr="00AB628C">
        <w:rPr>
          <w:sz w:val="28"/>
          <w:szCs w:val="28"/>
        </w:rPr>
        <w:t xml:space="preserve">      Введение</w:t>
      </w:r>
    </w:p>
    <w:p w:rsidR="00982938" w:rsidRPr="00AB628C" w:rsidRDefault="00982938" w:rsidP="00AB628C">
      <w:pPr>
        <w:numPr>
          <w:ilvl w:val="0"/>
          <w:numId w:val="1"/>
        </w:numPr>
        <w:spacing w:line="360" w:lineRule="auto"/>
        <w:rPr>
          <w:sz w:val="28"/>
          <w:szCs w:val="28"/>
        </w:rPr>
      </w:pPr>
      <w:r w:rsidRPr="00AB628C">
        <w:rPr>
          <w:sz w:val="28"/>
          <w:szCs w:val="28"/>
        </w:rPr>
        <w:t>Гражданско-правовой договор</w:t>
      </w:r>
      <w:r w:rsidR="00AB628C">
        <w:rPr>
          <w:sz w:val="28"/>
          <w:szCs w:val="28"/>
        </w:rPr>
        <w:t>: понятие, значение</w:t>
      </w:r>
    </w:p>
    <w:p w:rsidR="00F708F9" w:rsidRPr="00AB628C" w:rsidRDefault="00F708F9" w:rsidP="00F708F9">
      <w:pPr>
        <w:numPr>
          <w:ilvl w:val="0"/>
          <w:numId w:val="1"/>
        </w:numPr>
        <w:spacing w:line="360" w:lineRule="auto"/>
        <w:rPr>
          <w:sz w:val="28"/>
          <w:szCs w:val="28"/>
        </w:rPr>
      </w:pPr>
      <w:r w:rsidRPr="00AB628C">
        <w:rPr>
          <w:sz w:val="28"/>
          <w:szCs w:val="28"/>
        </w:rPr>
        <w:t>Гражданско-правовой договор</w:t>
      </w:r>
      <w:r>
        <w:rPr>
          <w:sz w:val="28"/>
          <w:szCs w:val="28"/>
        </w:rPr>
        <w:t>: понятие, значение</w:t>
      </w:r>
    </w:p>
    <w:p w:rsidR="00982938" w:rsidRPr="00AB628C" w:rsidRDefault="00982938" w:rsidP="00AB628C">
      <w:pPr>
        <w:numPr>
          <w:ilvl w:val="0"/>
          <w:numId w:val="1"/>
        </w:numPr>
        <w:spacing w:line="360" w:lineRule="auto"/>
        <w:rPr>
          <w:sz w:val="28"/>
          <w:szCs w:val="28"/>
        </w:rPr>
      </w:pPr>
      <w:r w:rsidRPr="00AB628C">
        <w:rPr>
          <w:sz w:val="28"/>
          <w:szCs w:val="28"/>
        </w:rPr>
        <w:t>Содержание договора комиссии</w:t>
      </w:r>
    </w:p>
    <w:p w:rsidR="00982938" w:rsidRPr="00AB628C" w:rsidRDefault="00982938" w:rsidP="00AB628C">
      <w:pPr>
        <w:numPr>
          <w:ilvl w:val="0"/>
          <w:numId w:val="1"/>
        </w:numPr>
        <w:spacing w:line="360" w:lineRule="auto"/>
        <w:rPr>
          <w:sz w:val="28"/>
          <w:szCs w:val="28"/>
        </w:rPr>
      </w:pPr>
      <w:r w:rsidRPr="00AB628C">
        <w:rPr>
          <w:sz w:val="28"/>
          <w:szCs w:val="28"/>
        </w:rPr>
        <w:t>Стороны договора комиссии</w:t>
      </w:r>
    </w:p>
    <w:p w:rsidR="00982938" w:rsidRPr="00AB628C" w:rsidRDefault="00982938" w:rsidP="00AB628C">
      <w:pPr>
        <w:numPr>
          <w:ilvl w:val="0"/>
          <w:numId w:val="1"/>
        </w:numPr>
        <w:spacing w:line="360" w:lineRule="auto"/>
        <w:rPr>
          <w:sz w:val="28"/>
          <w:szCs w:val="28"/>
        </w:rPr>
      </w:pPr>
      <w:r w:rsidRPr="00AB628C">
        <w:rPr>
          <w:sz w:val="28"/>
          <w:szCs w:val="28"/>
        </w:rPr>
        <w:t>Заключение договора комиссии и его оформление</w:t>
      </w:r>
    </w:p>
    <w:p w:rsidR="00982938" w:rsidRPr="00AB628C" w:rsidRDefault="00982938" w:rsidP="00AB628C">
      <w:pPr>
        <w:spacing w:line="360" w:lineRule="auto"/>
        <w:rPr>
          <w:sz w:val="28"/>
          <w:szCs w:val="28"/>
        </w:rPr>
      </w:pPr>
      <w:r w:rsidRPr="00AB628C">
        <w:rPr>
          <w:sz w:val="28"/>
          <w:szCs w:val="28"/>
        </w:rPr>
        <w:t xml:space="preserve">      Заключение</w:t>
      </w:r>
    </w:p>
    <w:p w:rsidR="00982938" w:rsidRPr="00AB628C" w:rsidRDefault="00982938"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rPr>
          <w:sz w:val="28"/>
          <w:szCs w:val="28"/>
        </w:rPr>
      </w:pPr>
    </w:p>
    <w:p w:rsidR="00B75641" w:rsidRPr="00AB628C" w:rsidRDefault="00B75641" w:rsidP="00AB628C">
      <w:pPr>
        <w:spacing w:line="360" w:lineRule="auto"/>
        <w:ind w:left="360"/>
        <w:jc w:val="center"/>
        <w:rPr>
          <w:sz w:val="28"/>
          <w:szCs w:val="28"/>
        </w:rPr>
      </w:pPr>
      <w:r w:rsidRPr="00AB628C">
        <w:rPr>
          <w:sz w:val="28"/>
          <w:szCs w:val="28"/>
        </w:rPr>
        <w:t>ВВЕДЕНИЕ</w:t>
      </w:r>
    </w:p>
    <w:p w:rsidR="00B75641" w:rsidRPr="00AB628C" w:rsidRDefault="00B75641" w:rsidP="00AB628C">
      <w:pPr>
        <w:spacing w:line="360" w:lineRule="auto"/>
        <w:ind w:left="360"/>
        <w:rPr>
          <w:sz w:val="28"/>
          <w:szCs w:val="28"/>
        </w:rPr>
      </w:pPr>
    </w:p>
    <w:p w:rsidR="00B75641" w:rsidRPr="00AB628C" w:rsidRDefault="00B75641" w:rsidP="00AB628C">
      <w:pPr>
        <w:pStyle w:val="a3"/>
        <w:spacing w:line="360" w:lineRule="auto"/>
        <w:rPr>
          <w:szCs w:val="28"/>
        </w:rPr>
      </w:pPr>
      <w:r w:rsidRPr="00AB628C">
        <w:rPr>
          <w:szCs w:val="28"/>
        </w:rPr>
        <w:t>Договор одна из наиболее древних правовых конструкций. Ранее его в истории складывавшегося обязательственного права возникли только деликты. Будучи по своей природе негативной реакцией со стороны государства на отклонение от установленных им же критериев должного поведения, деликты были прямым наследником одного из наиболее отвратительных пережитков родового строя- мести.</w:t>
      </w:r>
    </w:p>
    <w:p w:rsidR="00B75641" w:rsidRPr="00AB628C" w:rsidRDefault="00B75641" w:rsidP="00AB628C">
      <w:pPr>
        <w:spacing w:line="360" w:lineRule="auto"/>
        <w:ind w:firstLine="567"/>
        <w:jc w:val="both"/>
        <w:rPr>
          <w:sz w:val="28"/>
          <w:szCs w:val="28"/>
        </w:rPr>
      </w:pPr>
      <w:r w:rsidRPr="00AB628C">
        <w:rPr>
          <w:sz w:val="28"/>
          <w:szCs w:val="28"/>
        </w:rPr>
        <w:t>Развитие различных форм общения между людьми выдвинуло потребность в предоставлении им возможности по согласованной сторонами воле использовать предложенные законодателем или самим создать правовые модели. Такими моделями и стали договоры (контракты).</w:t>
      </w:r>
    </w:p>
    <w:p w:rsidR="00B75641" w:rsidRPr="00AB628C" w:rsidRDefault="00D21A29" w:rsidP="00D21A29">
      <w:pPr>
        <w:spacing w:line="360" w:lineRule="auto"/>
        <w:rPr>
          <w:sz w:val="28"/>
          <w:szCs w:val="28"/>
        </w:rPr>
      </w:pPr>
      <w:r>
        <w:rPr>
          <w:sz w:val="28"/>
          <w:szCs w:val="28"/>
        </w:rPr>
        <w:t xml:space="preserve">     </w:t>
      </w:r>
      <w:r w:rsidR="00B75641" w:rsidRPr="00AB628C">
        <w:rPr>
          <w:sz w:val="28"/>
          <w:szCs w:val="28"/>
        </w:rPr>
        <w:t>В нашей стране в плоть до недавнего времени основная масса договоров- те, которые связывали между собой главных участников тогдашнего экономического оборота – государственные, а также кооперативные и иные общественные организации, - заключалась во исполнение или исполнения плановых актов. Воля контрагентов в таких договорах складывалась под прямым или косвенным влиянием исходящих от государственных органов заданий. Тем самым договор утрачивал свой основной, конституирующий признак: он лишь с большой долей условности мог считаться результатом достигнутого контрагентами согласия. Иного и быть не могло, если учесть, что плановый акт предопределял в виде общего правила, какие именно организации, о чем, когда и каком объеме должны были заключать договоры на передачу товаров, выполнении работ или оказании услуг. Наглядным примером служили, в частности, договоры непосредственно опосредствовавшие движения товаров в обороте.</w:t>
      </w:r>
    </w:p>
    <w:p w:rsidR="00B75641" w:rsidRDefault="00B75641" w:rsidP="00AB628C">
      <w:pPr>
        <w:spacing w:line="360" w:lineRule="auto"/>
        <w:ind w:firstLine="567"/>
        <w:jc w:val="both"/>
        <w:rPr>
          <w:sz w:val="28"/>
          <w:szCs w:val="28"/>
          <w:lang w:val="en-US"/>
        </w:rPr>
      </w:pPr>
      <w:r w:rsidRPr="00AB628C">
        <w:rPr>
          <w:sz w:val="28"/>
          <w:szCs w:val="28"/>
        </w:rPr>
        <w:t>Новый ГК не только провозгласил «свободу договоров», но и создал необходимые гарантии для осуществления. Признание со стороны ГК возросшей значимости договоров нашло свое формальное выражение в том, что только во второй его части из общего числа 656 статей, регулирующих отдельные виды обязательств, около 600 посвящено отдельным видам договоров. Уже одно это примерно в трое превосходит набор специальных «договорных» статей в гражданском кодексе 1964г.</w:t>
      </w:r>
    </w:p>
    <w:p w:rsidR="00D21A29" w:rsidRPr="00D21A29" w:rsidRDefault="00D21A29" w:rsidP="00D21A29">
      <w:pPr>
        <w:pStyle w:val="HTML"/>
        <w:spacing w:line="360" w:lineRule="auto"/>
        <w:rPr>
          <w:rFonts w:ascii="Times New Roman" w:hAnsi="Times New Roman" w:cs="Times New Roman"/>
          <w:color w:val="auto"/>
          <w:sz w:val="28"/>
          <w:szCs w:val="28"/>
        </w:rPr>
      </w:pPr>
      <w:r w:rsidRPr="00D21A29">
        <w:rPr>
          <w:rFonts w:ascii="Times New Roman" w:hAnsi="Times New Roman" w:cs="Times New Roman"/>
          <w:color w:val="auto"/>
          <w:sz w:val="28"/>
          <w:szCs w:val="28"/>
        </w:rPr>
        <w:t>Договор комиссии один из часто заключаемых договоров. Этот договор существенно облегчает гражданину продажу того или иного имущества.     Договоры комиссии  широко используются  при  реализации  гражданами</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товаров  через  комиссионные  магазины  (в  этом  случае  договор  имеет</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некоторые особенности), а также в хозяйственном обороте - при реализации</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через посреднические  и сбытовые  организации  товаров  и  продукции  по</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поручению предприятий,  при реализации  сельскохозяйственной  продукции,</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при приобретении  товаров за  рубежом через внешнеторговые организации и</w:t>
      </w:r>
    </w:p>
    <w:p w:rsidR="00D21A29" w:rsidRDefault="00D21A29" w:rsidP="00D21A29">
      <w:pPr>
        <w:pStyle w:val="HTML"/>
        <w:spacing w:line="360" w:lineRule="auto"/>
        <w:rPr>
          <w:rFonts w:ascii="Times New Roman" w:hAnsi="Times New Roman" w:cs="Times New Roman"/>
          <w:color w:val="auto"/>
          <w:sz w:val="28"/>
          <w:szCs w:val="28"/>
        </w:rPr>
      </w:pPr>
      <w:r w:rsidRPr="00D21A29">
        <w:rPr>
          <w:rFonts w:ascii="Times New Roman" w:hAnsi="Times New Roman" w:cs="Times New Roman"/>
          <w:color w:val="auto"/>
          <w:sz w:val="28"/>
          <w:szCs w:val="28"/>
        </w:rPr>
        <w:t>т.д. Основным законодательными актами, регулирующими  отношения сторон в</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договоре  комиссии,  являются  Основы  гражданского  законодательства  и</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гражданский кодекс.  Договор, приведенный  в настоящей системе применим,</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главным образом, к взаимоотношениям организаций, являющихся юридическими</w:t>
      </w:r>
      <w:r>
        <w:rPr>
          <w:rFonts w:ascii="Times New Roman" w:hAnsi="Times New Roman" w:cs="Times New Roman"/>
          <w:color w:val="auto"/>
          <w:sz w:val="28"/>
          <w:szCs w:val="28"/>
        </w:rPr>
        <w:t xml:space="preserve"> </w:t>
      </w:r>
      <w:r w:rsidRPr="00D21A29">
        <w:rPr>
          <w:rFonts w:ascii="Times New Roman" w:hAnsi="Times New Roman" w:cs="Times New Roman"/>
          <w:color w:val="auto"/>
          <w:sz w:val="28"/>
          <w:szCs w:val="28"/>
        </w:rPr>
        <w:t>лицами.</w:t>
      </w:r>
    </w:p>
    <w:p w:rsidR="00D21A29" w:rsidRDefault="00D21A29" w:rsidP="00D21A29">
      <w:pPr>
        <w:pStyle w:val="HTML"/>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     Целью данной курсовой работы является изучение договора комиссии, выявление его особенностей и тонкостей заключения.</w:t>
      </w:r>
    </w:p>
    <w:p w:rsidR="00D21A29" w:rsidRDefault="00D21A29" w:rsidP="00D21A29">
      <w:pPr>
        <w:pStyle w:val="HTML"/>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     Данная курсовая работа состоит из пяти глав, каждая из который согласно своему названию раскрывает тот или иной аспект поставленной темы.</w:t>
      </w:r>
    </w:p>
    <w:p w:rsidR="00D21A29" w:rsidRDefault="00D21A29" w:rsidP="00D21A29">
      <w:pPr>
        <w:spacing w:line="360" w:lineRule="auto"/>
        <w:rPr>
          <w:sz w:val="28"/>
          <w:szCs w:val="28"/>
        </w:rPr>
      </w:pPr>
      <w:r>
        <w:rPr>
          <w:sz w:val="28"/>
          <w:szCs w:val="28"/>
        </w:rPr>
        <w:t xml:space="preserve">   Так, первая глава имеет название «</w:t>
      </w:r>
      <w:r w:rsidRPr="00AB628C">
        <w:rPr>
          <w:sz w:val="28"/>
          <w:szCs w:val="28"/>
        </w:rPr>
        <w:t>Гражданско-правовой договор</w:t>
      </w:r>
      <w:r>
        <w:rPr>
          <w:sz w:val="28"/>
          <w:szCs w:val="28"/>
        </w:rPr>
        <w:t>: понятие, значение». Я включил эту главу в свою курсовую работу так как договор комиссии – это гражданско-правовой договор, а потому</w:t>
      </w:r>
      <w:r w:rsidR="00F708F9">
        <w:rPr>
          <w:sz w:val="28"/>
          <w:szCs w:val="28"/>
        </w:rPr>
        <w:t xml:space="preserve"> крайне важно разобраться в его основных чертах и особенностях для более полного усвоения основной темы.</w:t>
      </w:r>
    </w:p>
    <w:p w:rsidR="00F708F9" w:rsidRDefault="00F708F9" w:rsidP="00F708F9">
      <w:pPr>
        <w:spacing w:line="360" w:lineRule="auto"/>
        <w:rPr>
          <w:sz w:val="28"/>
          <w:szCs w:val="28"/>
        </w:rPr>
      </w:pPr>
      <w:r>
        <w:rPr>
          <w:sz w:val="28"/>
          <w:szCs w:val="28"/>
        </w:rPr>
        <w:t xml:space="preserve">     Вторая глава называется «Понятие договора комиссии» и рассказывает о том, что такое договор комиссии, какое место ему отводится в Гражданском Кодексе РФ и о некоторых других аспектах этого вопроса.</w:t>
      </w:r>
    </w:p>
    <w:p w:rsidR="00F708F9" w:rsidRDefault="00F708F9" w:rsidP="00F708F9">
      <w:pPr>
        <w:spacing w:line="360" w:lineRule="auto"/>
        <w:rPr>
          <w:sz w:val="28"/>
          <w:szCs w:val="28"/>
        </w:rPr>
      </w:pPr>
      <w:r>
        <w:rPr>
          <w:sz w:val="28"/>
          <w:szCs w:val="28"/>
        </w:rPr>
        <w:t xml:space="preserve">     Третья глава раскрывает содержание договора комиссии, в полном объеме рассказывает об особенностях правоотношений сторон.</w:t>
      </w:r>
    </w:p>
    <w:p w:rsidR="00F708F9" w:rsidRDefault="00F708F9" w:rsidP="00F708F9">
      <w:pPr>
        <w:spacing w:line="360" w:lineRule="auto"/>
        <w:rPr>
          <w:sz w:val="28"/>
          <w:szCs w:val="28"/>
        </w:rPr>
      </w:pPr>
      <w:r>
        <w:rPr>
          <w:sz w:val="28"/>
          <w:szCs w:val="28"/>
        </w:rPr>
        <w:t xml:space="preserve">     Глава «Стороны договора комиссии» раскрывает понятие каждой стороны договора комиссии, а так же их права, обязанности и ответственность друг перед другом. </w:t>
      </w:r>
    </w:p>
    <w:p w:rsidR="00F708F9" w:rsidRDefault="00F708F9" w:rsidP="00F708F9">
      <w:pPr>
        <w:spacing w:line="360" w:lineRule="auto"/>
        <w:rPr>
          <w:sz w:val="28"/>
          <w:szCs w:val="28"/>
        </w:rPr>
      </w:pPr>
      <w:r>
        <w:rPr>
          <w:sz w:val="28"/>
          <w:szCs w:val="28"/>
        </w:rPr>
        <w:t xml:space="preserve">    И, наконец, пятая глава данной курсовой работы рассказывает о тонкостях заключения и оформления вышеуказанного договора.</w:t>
      </w:r>
    </w:p>
    <w:p w:rsidR="00F708F9" w:rsidRDefault="00F708F9" w:rsidP="00F708F9">
      <w:pPr>
        <w:spacing w:line="360" w:lineRule="auto"/>
        <w:rPr>
          <w:sz w:val="28"/>
          <w:szCs w:val="28"/>
        </w:rPr>
      </w:pPr>
      <w:r>
        <w:rPr>
          <w:sz w:val="28"/>
          <w:szCs w:val="28"/>
        </w:rPr>
        <w:t xml:space="preserve">     В конце работы, в заключении, я подвожу итоги рассмотренной темы, делаю выводы.</w:t>
      </w:r>
      <w:r w:rsidR="00FF52F5">
        <w:rPr>
          <w:sz w:val="28"/>
          <w:szCs w:val="28"/>
        </w:rPr>
        <w:t xml:space="preserve"> </w:t>
      </w:r>
    </w:p>
    <w:p w:rsidR="00FF52F5" w:rsidRDefault="00FF52F5" w:rsidP="00F708F9">
      <w:pPr>
        <w:spacing w:line="360" w:lineRule="auto"/>
        <w:rPr>
          <w:sz w:val="28"/>
          <w:szCs w:val="28"/>
        </w:rPr>
      </w:pPr>
      <w:r>
        <w:rPr>
          <w:sz w:val="28"/>
          <w:szCs w:val="28"/>
        </w:rPr>
        <w:t xml:space="preserve">     Также в данной курсовой работе содержится  образец договора комиссии, в  разделе «Судебная практика»  я привожу пример возникшего спора на предмет рассматриваемой мной темы.</w:t>
      </w:r>
    </w:p>
    <w:p w:rsidR="00F708F9" w:rsidRDefault="00F708F9" w:rsidP="00F708F9">
      <w:pPr>
        <w:spacing w:line="360" w:lineRule="auto"/>
        <w:rPr>
          <w:sz w:val="28"/>
          <w:szCs w:val="28"/>
        </w:rPr>
      </w:pPr>
    </w:p>
    <w:p w:rsidR="00F708F9" w:rsidRPr="00AB628C" w:rsidRDefault="00F708F9" w:rsidP="00F708F9">
      <w:pPr>
        <w:spacing w:line="360" w:lineRule="auto"/>
        <w:ind w:left="360"/>
        <w:rPr>
          <w:sz w:val="28"/>
          <w:szCs w:val="28"/>
        </w:rPr>
      </w:pPr>
      <w:r>
        <w:rPr>
          <w:sz w:val="28"/>
          <w:szCs w:val="28"/>
        </w:rPr>
        <w:t xml:space="preserve"> </w:t>
      </w:r>
    </w:p>
    <w:p w:rsidR="00D21A29" w:rsidRDefault="00D21A29" w:rsidP="00D21A29">
      <w:pPr>
        <w:pStyle w:val="HTML"/>
        <w:spacing w:line="360" w:lineRule="auto"/>
        <w:rPr>
          <w:rFonts w:ascii="Times New Roman" w:hAnsi="Times New Roman" w:cs="Times New Roman"/>
          <w:color w:val="auto"/>
          <w:sz w:val="28"/>
          <w:szCs w:val="28"/>
        </w:rPr>
      </w:pPr>
    </w:p>
    <w:p w:rsidR="00D21A29" w:rsidRPr="00D21A29" w:rsidRDefault="00D21A29" w:rsidP="00D21A29">
      <w:pPr>
        <w:pStyle w:val="HTML"/>
        <w:spacing w:line="360" w:lineRule="auto"/>
        <w:rPr>
          <w:rFonts w:ascii="Times New Roman" w:hAnsi="Times New Roman" w:cs="Times New Roman"/>
          <w:color w:val="auto"/>
          <w:sz w:val="28"/>
          <w:szCs w:val="28"/>
        </w:rPr>
      </w:pPr>
    </w:p>
    <w:p w:rsidR="00D21A29" w:rsidRPr="00D21A29" w:rsidRDefault="00D21A29" w:rsidP="00AB628C">
      <w:pPr>
        <w:spacing w:line="360" w:lineRule="auto"/>
        <w:ind w:firstLine="567"/>
        <w:jc w:val="both"/>
        <w:rPr>
          <w:sz w:val="28"/>
          <w:szCs w:val="28"/>
        </w:rPr>
      </w:pPr>
    </w:p>
    <w:p w:rsidR="00B75641" w:rsidRPr="00AB628C" w:rsidRDefault="00B75641" w:rsidP="00AB628C">
      <w:pPr>
        <w:spacing w:line="360" w:lineRule="auto"/>
        <w:ind w:left="360"/>
        <w:rPr>
          <w:sz w:val="28"/>
          <w:szCs w:val="28"/>
        </w:rPr>
      </w:pPr>
      <w:r w:rsidRPr="00AB628C">
        <w:rPr>
          <w:sz w:val="28"/>
          <w:szCs w:val="28"/>
        </w:rPr>
        <w:t xml:space="preserve">  </w:t>
      </w:r>
    </w:p>
    <w:p w:rsidR="00B75641" w:rsidRPr="00AB628C" w:rsidRDefault="00B75641" w:rsidP="00AB628C">
      <w:pPr>
        <w:spacing w:line="360" w:lineRule="auto"/>
        <w:ind w:left="360"/>
        <w:rPr>
          <w:sz w:val="28"/>
          <w:szCs w:val="28"/>
        </w:rPr>
      </w:pPr>
    </w:p>
    <w:p w:rsidR="00B75641" w:rsidRPr="00AB628C" w:rsidRDefault="00B75641" w:rsidP="00AB628C">
      <w:pPr>
        <w:spacing w:line="360" w:lineRule="auto"/>
        <w:ind w:left="360"/>
        <w:rPr>
          <w:sz w:val="28"/>
          <w:szCs w:val="28"/>
        </w:rPr>
      </w:pPr>
    </w:p>
    <w:p w:rsidR="000F5F93" w:rsidRDefault="000F5F93" w:rsidP="00F708F9">
      <w:pPr>
        <w:spacing w:line="360" w:lineRule="auto"/>
        <w:rPr>
          <w:sz w:val="28"/>
          <w:szCs w:val="28"/>
        </w:rPr>
      </w:pPr>
    </w:p>
    <w:p w:rsidR="00FF52F5" w:rsidRPr="00AB628C" w:rsidRDefault="00FF52F5" w:rsidP="00F708F9">
      <w:pPr>
        <w:spacing w:line="360" w:lineRule="auto"/>
        <w:rPr>
          <w:sz w:val="28"/>
          <w:szCs w:val="28"/>
        </w:rPr>
      </w:pPr>
    </w:p>
    <w:p w:rsidR="00B75641" w:rsidRPr="00FF52F5" w:rsidRDefault="00B75641" w:rsidP="00AB628C">
      <w:pPr>
        <w:spacing w:line="360" w:lineRule="auto"/>
        <w:ind w:left="360"/>
        <w:jc w:val="center"/>
        <w:rPr>
          <w:b/>
          <w:sz w:val="28"/>
          <w:szCs w:val="28"/>
        </w:rPr>
      </w:pPr>
      <w:r w:rsidRPr="00FF52F5">
        <w:rPr>
          <w:b/>
          <w:sz w:val="28"/>
          <w:szCs w:val="28"/>
        </w:rPr>
        <w:t>1.</w:t>
      </w:r>
    </w:p>
    <w:p w:rsidR="00725ADA" w:rsidRPr="00FF52F5" w:rsidRDefault="00B75641" w:rsidP="00AB628C">
      <w:pPr>
        <w:spacing w:line="360" w:lineRule="auto"/>
        <w:ind w:left="360"/>
        <w:jc w:val="center"/>
        <w:rPr>
          <w:b/>
          <w:sz w:val="28"/>
          <w:szCs w:val="28"/>
        </w:rPr>
      </w:pPr>
      <w:r w:rsidRPr="00FF52F5">
        <w:rPr>
          <w:b/>
          <w:sz w:val="28"/>
          <w:szCs w:val="28"/>
        </w:rPr>
        <w:t>ГРАЖДАНСКО-ПРАВОВОЙ ДОГОВОР</w:t>
      </w:r>
      <w:r w:rsidR="00AB628C" w:rsidRPr="00FF52F5">
        <w:rPr>
          <w:b/>
          <w:sz w:val="28"/>
          <w:szCs w:val="28"/>
        </w:rPr>
        <w:t xml:space="preserve">: </w:t>
      </w:r>
    </w:p>
    <w:p w:rsidR="00B75641" w:rsidRPr="00FF52F5" w:rsidRDefault="00AB628C" w:rsidP="00AB628C">
      <w:pPr>
        <w:spacing w:line="360" w:lineRule="auto"/>
        <w:ind w:left="360"/>
        <w:jc w:val="center"/>
        <w:rPr>
          <w:b/>
          <w:sz w:val="28"/>
          <w:szCs w:val="28"/>
        </w:rPr>
      </w:pPr>
      <w:r w:rsidRPr="00FF52F5">
        <w:rPr>
          <w:b/>
          <w:sz w:val="28"/>
          <w:szCs w:val="28"/>
        </w:rPr>
        <w:t>понятие, значение</w:t>
      </w:r>
    </w:p>
    <w:p w:rsidR="00B75641" w:rsidRPr="00AB628C" w:rsidRDefault="00B75641" w:rsidP="00AB628C">
      <w:pPr>
        <w:spacing w:line="360" w:lineRule="auto"/>
        <w:ind w:left="360"/>
        <w:rPr>
          <w:sz w:val="28"/>
          <w:szCs w:val="28"/>
        </w:rPr>
      </w:pPr>
    </w:p>
    <w:p w:rsidR="00725ADA" w:rsidRPr="00725ADA" w:rsidRDefault="00725ADA" w:rsidP="00AB628C">
      <w:pPr>
        <w:spacing w:line="360" w:lineRule="auto"/>
        <w:ind w:firstLine="720"/>
        <w:jc w:val="both"/>
        <w:rPr>
          <w:sz w:val="28"/>
          <w:szCs w:val="28"/>
        </w:rPr>
      </w:pPr>
      <w:r>
        <w:rPr>
          <w:sz w:val="28"/>
          <w:szCs w:val="28"/>
        </w:rPr>
        <w:t>Так как тема моей курсовой работы «Договор комиссии», а это гражданско-правовой договор, то на мой взгляд целесообразно было бы  начале немного сказать о том, что такое гражданско-правовой договор. и каково его место в гражданском праве.</w:t>
      </w:r>
    </w:p>
    <w:p w:rsidR="00B75641" w:rsidRPr="00AB628C" w:rsidRDefault="00B75641" w:rsidP="00AB628C">
      <w:pPr>
        <w:spacing w:line="360" w:lineRule="auto"/>
        <w:ind w:firstLine="720"/>
        <w:jc w:val="both"/>
        <w:rPr>
          <w:sz w:val="28"/>
          <w:szCs w:val="28"/>
        </w:rPr>
      </w:pPr>
      <w:r w:rsidRPr="00AB628C">
        <w:rPr>
          <w:sz w:val="28"/>
          <w:szCs w:val="28"/>
        </w:rPr>
        <w:t>Договор - это наиболее распространенный вид сделок. Только немногочисленные односторонние сделки не относятся к числу договоров. Основная масса встречающихся в гражданском праве сделок - договоры. В соответствии с этим договор подчиняется общим для всех сделок правилам. К договорам применяются правила о двух- и многосторонних сделках. Очень часто общие положения об обязательствах  (гл. 21-26) построены с учетом применения их прежде всего к договорам, например, способы обеспечения исполнения обязательств. Договором признается согласие двух или нескольких лиц об установлении, изменении и прекращении гражданских прав и обязанностей (п.1, ст. 420).</w:t>
      </w:r>
    </w:p>
    <w:p w:rsidR="00B75641" w:rsidRPr="00AB628C" w:rsidRDefault="00B75641" w:rsidP="00AB628C">
      <w:pPr>
        <w:spacing w:line="360" w:lineRule="auto"/>
        <w:ind w:firstLine="720"/>
        <w:jc w:val="both"/>
        <w:rPr>
          <w:sz w:val="28"/>
          <w:szCs w:val="28"/>
        </w:rPr>
      </w:pPr>
      <w:r w:rsidRPr="00AB628C">
        <w:rPr>
          <w:sz w:val="28"/>
          <w:szCs w:val="28"/>
        </w:rPr>
        <w:t xml:space="preserve">Есть еще одно существенное обстоятельство, вызывает ошибки в применении норм гражданского права. В имущественные и связанные с ним личные неимущественные отношения в качестве самостоятельного, специального элемента включается предпринимательская деятельность. Осуществляется гражданами и юридическими лицами, зарегистрированными в качестве предпринимателей, в установленном законом порядке. Договоры, заключенные предпринимателями или с их участием, нередко исполняются иначе, чем обычные гражданско-правовые договоры. </w:t>
      </w:r>
    </w:p>
    <w:p w:rsidR="00B75641" w:rsidRPr="00AB628C" w:rsidRDefault="00B75641" w:rsidP="00AB628C">
      <w:pPr>
        <w:spacing w:line="360" w:lineRule="auto"/>
        <w:ind w:firstLine="720"/>
        <w:jc w:val="both"/>
        <w:rPr>
          <w:sz w:val="28"/>
          <w:szCs w:val="28"/>
        </w:rPr>
      </w:pPr>
      <w:r w:rsidRPr="00AB628C">
        <w:rPr>
          <w:sz w:val="28"/>
          <w:szCs w:val="28"/>
        </w:rPr>
        <w:t xml:space="preserve">Согласно ст. 315 ГК РФ досрочное исполнение предпринимательского договора возможно только в случаях, предусмотренных в законе, иных правовых актах, самом договоре или вытекают из обычаев делового оборота. </w:t>
      </w:r>
    </w:p>
    <w:p w:rsidR="00B75641" w:rsidRPr="00AB628C" w:rsidRDefault="00B75641" w:rsidP="00AB628C">
      <w:pPr>
        <w:spacing w:line="360" w:lineRule="auto"/>
        <w:ind w:firstLine="720"/>
        <w:jc w:val="both"/>
        <w:rPr>
          <w:sz w:val="28"/>
          <w:szCs w:val="28"/>
        </w:rPr>
      </w:pPr>
      <w:r w:rsidRPr="00AB628C">
        <w:rPr>
          <w:sz w:val="28"/>
          <w:szCs w:val="28"/>
        </w:rPr>
        <w:t xml:space="preserve">По федеральному закону о введении в действие части первой Гражданского кодекса Российской Федерации правила ГК РСФСР об отдельных видах обязательств, а так же гл. 9-18 Основ гражданского законодательства Союза ССР и республик применяются постольку, поскольку они не противоречат ГК РФ. В таком же порядке действуют и другие законы, иные правовые акты РФ, а так же СССР. Поэтому применяя акты, в которых регулируются договорные отношения, до приведения их в соответствии с Гражданским кодексом РФ, следует установить, не противоречат ли их нормы ГК РФ, а если противоречат, то применять последние. Как следует из ГК РФ, Правительство Российской Федерации может издавать правила, обязательные для сторон при заключении и исполнении публичных договоров, типовых договоров, положений и т.п. (п.4 ст. 426). Видимо, в главах об отдельных видах договоров Правительству могут даваться поручения об издании таких правовых актов. Если в законе нет об этом прямого указания, то типовой документ рассматривается как документ, содержащий примерные условия. Поэтому многочисленные акты ряда федеральных органов исполнительной власти, которыми утверждены типовые договоры, носят с 1 января 1995 года рекомендательный характер. Если в договоре не будет указана отсылка к ним как примерным условиям, то такие условия применяются к отношениям сторон в качестве обычаев делового оборота, если они отвечают требованиям кодекса (ст. 427 ГК РФ). </w:t>
      </w:r>
    </w:p>
    <w:p w:rsidR="00B75641" w:rsidRPr="00AB628C" w:rsidRDefault="00B75641" w:rsidP="00AB628C">
      <w:pPr>
        <w:spacing w:line="360" w:lineRule="auto"/>
        <w:ind w:firstLine="720"/>
        <w:jc w:val="both"/>
        <w:rPr>
          <w:sz w:val="28"/>
          <w:szCs w:val="28"/>
        </w:rPr>
      </w:pPr>
      <w:r w:rsidRPr="00AB628C">
        <w:rPr>
          <w:sz w:val="28"/>
          <w:szCs w:val="28"/>
        </w:rPr>
        <w:t xml:space="preserve">Гражданско-правовой договор представляет собой наиболее распространенный вид юридических факторов. В качестве основания возникновения широкого спектра гражданских прав и обязанностей (правоотношений) договор закреплен в особом подразделе раздела </w:t>
      </w:r>
      <w:r w:rsidRPr="00AB628C">
        <w:rPr>
          <w:sz w:val="28"/>
          <w:szCs w:val="28"/>
          <w:lang w:val="en-US"/>
        </w:rPr>
        <w:t>III</w:t>
      </w:r>
      <w:r w:rsidRPr="00AB628C">
        <w:rPr>
          <w:sz w:val="28"/>
          <w:szCs w:val="28"/>
        </w:rPr>
        <w:t xml:space="preserve"> гражданского кодекса. </w:t>
      </w:r>
    </w:p>
    <w:p w:rsidR="008B06C1" w:rsidRPr="00AB628C" w:rsidRDefault="00F708F9" w:rsidP="00AB628C">
      <w:pPr>
        <w:spacing w:line="360" w:lineRule="auto"/>
        <w:rPr>
          <w:sz w:val="28"/>
          <w:szCs w:val="28"/>
        </w:rPr>
      </w:pPr>
      <w:r>
        <w:rPr>
          <w:sz w:val="28"/>
          <w:szCs w:val="28"/>
        </w:rPr>
        <w:t xml:space="preserve">     </w:t>
      </w:r>
      <w:r w:rsidR="008B06C1" w:rsidRPr="00AB628C">
        <w:rPr>
          <w:sz w:val="28"/>
          <w:szCs w:val="28"/>
        </w:rPr>
        <w:t xml:space="preserve">Гражданско-правовой договор является много понятийной гражданско-правовой категорией. В законодательстве и в науке гражданского права термин «договор» по мнению Витрянского В.В. (1, с.4.) употребляется в трех различных смыслах: </w:t>
      </w:r>
    </w:p>
    <w:p w:rsidR="008B06C1" w:rsidRPr="00AB628C" w:rsidRDefault="008B06C1" w:rsidP="00AB628C">
      <w:pPr>
        <w:numPr>
          <w:ilvl w:val="0"/>
          <w:numId w:val="2"/>
        </w:numPr>
        <w:tabs>
          <w:tab w:val="clear" w:pos="360"/>
          <w:tab w:val="num" w:pos="1211"/>
        </w:tabs>
        <w:spacing w:before="120" w:line="360" w:lineRule="auto"/>
        <w:ind w:left="1211"/>
        <w:jc w:val="both"/>
        <w:rPr>
          <w:sz w:val="28"/>
          <w:szCs w:val="28"/>
        </w:rPr>
      </w:pPr>
      <w:r w:rsidRPr="00AB628C">
        <w:rPr>
          <w:sz w:val="28"/>
          <w:szCs w:val="28"/>
        </w:rPr>
        <w:t>как основание возникновения правоотношения (договор-сделка);</w:t>
      </w:r>
    </w:p>
    <w:p w:rsidR="008B06C1" w:rsidRPr="00AB628C" w:rsidRDefault="008B06C1" w:rsidP="00AB628C">
      <w:pPr>
        <w:numPr>
          <w:ilvl w:val="0"/>
          <w:numId w:val="2"/>
        </w:numPr>
        <w:tabs>
          <w:tab w:val="clear" w:pos="360"/>
          <w:tab w:val="num" w:pos="1211"/>
        </w:tabs>
        <w:spacing w:before="120" w:line="360" w:lineRule="auto"/>
        <w:ind w:left="1211"/>
        <w:jc w:val="both"/>
        <w:rPr>
          <w:sz w:val="28"/>
          <w:szCs w:val="28"/>
        </w:rPr>
      </w:pPr>
      <w:r w:rsidRPr="00AB628C">
        <w:rPr>
          <w:sz w:val="28"/>
          <w:szCs w:val="28"/>
        </w:rPr>
        <w:t>как само правоотношение, возникшее из этого основания (договор-правоотношение);</w:t>
      </w:r>
    </w:p>
    <w:p w:rsidR="008B06C1" w:rsidRPr="00AB628C" w:rsidRDefault="008B06C1" w:rsidP="00AB628C">
      <w:pPr>
        <w:numPr>
          <w:ilvl w:val="0"/>
          <w:numId w:val="2"/>
        </w:numPr>
        <w:tabs>
          <w:tab w:val="clear" w:pos="360"/>
          <w:tab w:val="num" w:pos="1211"/>
        </w:tabs>
        <w:spacing w:before="120" w:line="360" w:lineRule="auto"/>
        <w:ind w:left="1211"/>
        <w:jc w:val="both"/>
        <w:rPr>
          <w:sz w:val="28"/>
          <w:szCs w:val="28"/>
        </w:rPr>
      </w:pPr>
      <w:r w:rsidRPr="00AB628C">
        <w:rPr>
          <w:sz w:val="28"/>
          <w:szCs w:val="28"/>
        </w:rPr>
        <w:t>как форма существования правоотношения (договор-документ).</w:t>
      </w:r>
    </w:p>
    <w:p w:rsidR="008B06C1" w:rsidRPr="00AB628C" w:rsidRDefault="008B06C1" w:rsidP="00AB628C">
      <w:pPr>
        <w:pStyle w:val="a3"/>
        <w:spacing w:line="360" w:lineRule="auto"/>
        <w:rPr>
          <w:szCs w:val="28"/>
        </w:rPr>
      </w:pPr>
      <w:r w:rsidRPr="00AB628C">
        <w:rPr>
          <w:szCs w:val="28"/>
        </w:rPr>
        <w:t>Рассмотрим понятие договор в аспекте юридического факта, лежащего в основе обязательственного правоотношения. Гражданский кодекс дает следующее определение этого понятия: «Договором признается соглашение двух или нескольких лиц об установлении, изменении или прекращении гражданских прав или обязанностей». (2, ст. 420, п.1)</w:t>
      </w:r>
    </w:p>
    <w:p w:rsidR="008B06C1" w:rsidRPr="00AB628C" w:rsidRDefault="008B06C1" w:rsidP="00AB628C">
      <w:pPr>
        <w:pStyle w:val="a3"/>
        <w:spacing w:before="240" w:line="360" w:lineRule="auto"/>
        <w:rPr>
          <w:szCs w:val="28"/>
        </w:rPr>
      </w:pPr>
      <w:r w:rsidRPr="00AB628C">
        <w:rPr>
          <w:szCs w:val="28"/>
        </w:rPr>
        <w:t>Брагинский М.И. считает, что данное определение полностью соответствует нормам о двух- или многосторонних сделках  ст. 153 и 154. Так как договор является двух- или многосторонней сделкой, «ибо всякая гражданско-правовая сделка либо устанавливает, либо изменяет, либо прекращает гражданские права и обязанности». (3, ст.420) И, вследствие  этого к договорам применяются правила о двух- и многосторонних сделках, предусмотренные гл. 9 ГК. (2, ст. 420, п. 2)</w:t>
      </w:r>
    </w:p>
    <w:p w:rsidR="008B06C1" w:rsidRPr="00AB628C" w:rsidRDefault="008B06C1" w:rsidP="00AB628C">
      <w:pPr>
        <w:pStyle w:val="a3"/>
        <w:spacing w:before="240" w:line="360" w:lineRule="auto"/>
        <w:rPr>
          <w:szCs w:val="28"/>
        </w:rPr>
      </w:pPr>
      <w:r w:rsidRPr="00AB628C">
        <w:rPr>
          <w:szCs w:val="28"/>
        </w:rPr>
        <w:t>Гражданско-правовые договоры порождают, изменяют или прекращают соответствующие имущественные правоотношения, и как любые сделки – представляют собой волевые акт, обладающий специфическими особенностями:</w:t>
      </w:r>
    </w:p>
    <w:p w:rsidR="008B06C1" w:rsidRPr="00AB628C" w:rsidRDefault="008B06C1" w:rsidP="00AB628C">
      <w:pPr>
        <w:pStyle w:val="a3"/>
        <w:numPr>
          <w:ilvl w:val="0"/>
          <w:numId w:val="3"/>
        </w:numPr>
        <w:tabs>
          <w:tab w:val="clear" w:pos="360"/>
          <w:tab w:val="num" w:pos="1080"/>
          <w:tab w:val="num" w:pos="1146"/>
        </w:tabs>
        <w:spacing w:before="240" w:line="360" w:lineRule="auto"/>
        <w:ind w:left="1080"/>
        <w:jc w:val="left"/>
        <w:rPr>
          <w:szCs w:val="28"/>
        </w:rPr>
      </w:pPr>
      <w:r w:rsidRPr="00AB628C">
        <w:rPr>
          <w:szCs w:val="28"/>
        </w:rPr>
        <w:t>единое волеизъявление двух или более лиц, выражающее их общую волю (2, ст. 154, п. 3);</w:t>
      </w:r>
    </w:p>
    <w:p w:rsidR="008B06C1" w:rsidRPr="00AB628C" w:rsidRDefault="008B06C1" w:rsidP="00AB628C">
      <w:pPr>
        <w:pStyle w:val="a3"/>
        <w:numPr>
          <w:ilvl w:val="0"/>
          <w:numId w:val="3"/>
        </w:numPr>
        <w:tabs>
          <w:tab w:val="clear" w:pos="360"/>
          <w:tab w:val="num" w:pos="1080"/>
          <w:tab w:val="num" w:pos="1146"/>
        </w:tabs>
        <w:spacing w:before="240" w:line="360" w:lineRule="auto"/>
        <w:ind w:left="1080"/>
        <w:jc w:val="left"/>
        <w:rPr>
          <w:szCs w:val="28"/>
        </w:rPr>
      </w:pPr>
      <w:r w:rsidRPr="00AB628C">
        <w:rPr>
          <w:szCs w:val="28"/>
        </w:rPr>
        <w:t>свобода договора (2, ст. 421).</w:t>
      </w:r>
    </w:p>
    <w:p w:rsidR="008B06C1" w:rsidRPr="00AB628C" w:rsidRDefault="008B06C1" w:rsidP="00AB628C">
      <w:pPr>
        <w:pStyle w:val="a3"/>
        <w:tabs>
          <w:tab w:val="num" w:pos="1146"/>
        </w:tabs>
        <w:spacing w:before="240" w:line="360" w:lineRule="auto"/>
        <w:ind w:firstLine="709"/>
        <w:rPr>
          <w:szCs w:val="28"/>
        </w:rPr>
      </w:pPr>
      <w:r w:rsidRPr="00AB628C">
        <w:rPr>
          <w:snapToGrid w:val="0"/>
          <w:color w:val="000000"/>
          <w:szCs w:val="28"/>
        </w:rPr>
        <w:t xml:space="preserve">Волевой акт предполагает свободу от внешнего воздействия, поэтому законодатель закрепляет ряд норм, обеспечивающих свободу договора. Свобода договора возведена в ранг принципов гражданского законодательства (2, </w:t>
      </w:r>
      <w:r w:rsidRPr="00AB628C">
        <w:rPr>
          <w:snapToGrid w:val="0"/>
          <w:szCs w:val="28"/>
        </w:rPr>
        <w:t>ст. 1).</w:t>
      </w:r>
      <w:r w:rsidRPr="00AB628C">
        <w:rPr>
          <w:snapToGrid w:val="0"/>
          <w:color w:val="000000"/>
          <w:szCs w:val="28"/>
        </w:rPr>
        <w:t xml:space="preserve"> Важно отметить, что Гражданский кодекс не только провозглашает принцип свободы договора, но и закрепляет, и раскрывает его в конкретных нормах о договорах. </w:t>
      </w:r>
      <w:r w:rsidRPr="00AB628C">
        <w:rPr>
          <w:szCs w:val="28"/>
        </w:rPr>
        <w:t>Свобода договора предполагает следующее: «Граждане и юридические лица свободны в заключении договора. 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 (2, ст.421, п. 1)</w:t>
      </w:r>
    </w:p>
    <w:p w:rsidR="008B06C1" w:rsidRPr="00AB628C" w:rsidRDefault="008B06C1" w:rsidP="00AB628C">
      <w:pPr>
        <w:pStyle w:val="a3"/>
        <w:spacing w:before="240" w:line="360" w:lineRule="auto"/>
        <w:rPr>
          <w:szCs w:val="28"/>
        </w:rPr>
      </w:pPr>
      <w:r w:rsidRPr="00AB628C">
        <w:rPr>
          <w:szCs w:val="28"/>
        </w:rPr>
        <w:t>Вместе с тем в законодательстве и науке права термину «договор « придается значение не только юридического факта: «Нередко он применяется для наименования самого правоотношения, возникшего в результате соглашения, а также примерных форм, используемых при заключении различных договоров, иных документов, из которых явствует достигнутое сторонами соглашение». (4, с.3)</w:t>
      </w:r>
    </w:p>
    <w:p w:rsidR="008B06C1" w:rsidRPr="00AB628C" w:rsidRDefault="008B06C1" w:rsidP="00AB628C">
      <w:pPr>
        <w:pStyle w:val="a3"/>
        <w:spacing w:before="240" w:line="360" w:lineRule="auto"/>
        <w:rPr>
          <w:szCs w:val="28"/>
        </w:rPr>
      </w:pPr>
      <w:r w:rsidRPr="00AB628C">
        <w:rPr>
          <w:szCs w:val="28"/>
        </w:rPr>
        <w:t>Категория договора широко используется в сферах общественной жизни: в экономике, социальной, культурной сфере, политике и т.д.</w:t>
      </w:r>
    </w:p>
    <w:p w:rsidR="008B06C1" w:rsidRPr="00AB628C" w:rsidRDefault="008B06C1" w:rsidP="00AB628C">
      <w:pPr>
        <w:pStyle w:val="a3"/>
        <w:spacing w:before="240" w:line="360" w:lineRule="auto"/>
        <w:rPr>
          <w:szCs w:val="28"/>
        </w:rPr>
      </w:pPr>
      <w:r w:rsidRPr="00AB628C">
        <w:rPr>
          <w:szCs w:val="28"/>
        </w:rPr>
        <w:t>По мнению Кабалкина А. при переходе к рыночной экономике гражданско-правовой договор становится основной правовой формой имущественных и отношений между всеми участниками гражданского оборота.</w:t>
      </w:r>
    </w:p>
    <w:p w:rsidR="008B06C1" w:rsidRPr="00AB628C" w:rsidRDefault="008B06C1" w:rsidP="00AB628C">
      <w:pPr>
        <w:pStyle w:val="a3"/>
        <w:spacing w:before="240" w:line="360" w:lineRule="auto"/>
        <w:rPr>
          <w:szCs w:val="28"/>
        </w:rPr>
      </w:pPr>
      <w:r w:rsidRPr="00AB628C">
        <w:rPr>
          <w:szCs w:val="28"/>
        </w:rPr>
        <w:t>Было бы значительным шагом вперед, считает автор данной работы, если бы договор стал основанием и некоторых личных неимущественных правоотношений (например, в области авторского права).</w:t>
      </w:r>
    </w:p>
    <w:p w:rsidR="00B75641" w:rsidRDefault="00B75641"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F708F9" w:rsidRDefault="00F708F9" w:rsidP="00AB628C">
      <w:pPr>
        <w:spacing w:line="360" w:lineRule="auto"/>
        <w:ind w:left="360"/>
        <w:rPr>
          <w:sz w:val="28"/>
          <w:szCs w:val="28"/>
        </w:rPr>
      </w:pPr>
    </w:p>
    <w:p w:rsidR="008B06C1" w:rsidRPr="00FF52F5" w:rsidRDefault="008B06C1" w:rsidP="00FF52F5">
      <w:pPr>
        <w:spacing w:line="360" w:lineRule="auto"/>
        <w:rPr>
          <w:sz w:val="28"/>
          <w:szCs w:val="28"/>
        </w:rPr>
      </w:pPr>
    </w:p>
    <w:p w:rsidR="008B06C1" w:rsidRPr="00F708F9" w:rsidRDefault="008B06C1" w:rsidP="00F708F9">
      <w:pPr>
        <w:spacing w:line="360" w:lineRule="auto"/>
        <w:ind w:left="360"/>
        <w:jc w:val="center"/>
        <w:rPr>
          <w:b/>
          <w:sz w:val="28"/>
          <w:szCs w:val="28"/>
        </w:rPr>
      </w:pPr>
      <w:r w:rsidRPr="00F708F9">
        <w:rPr>
          <w:b/>
          <w:sz w:val="28"/>
          <w:szCs w:val="28"/>
        </w:rPr>
        <w:t>2.</w:t>
      </w:r>
    </w:p>
    <w:p w:rsidR="008B06C1" w:rsidRDefault="008B06C1" w:rsidP="00F708F9">
      <w:pPr>
        <w:spacing w:line="360" w:lineRule="auto"/>
        <w:ind w:left="360"/>
        <w:jc w:val="center"/>
        <w:rPr>
          <w:b/>
          <w:sz w:val="28"/>
          <w:szCs w:val="28"/>
        </w:rPr>
      </w:pPr>
      <w:r w:rsidRPr="00F708F9">
        <w:rPr>
          <w:b/>
          <w:sz w:val="28"/>
          <w:szCs w:val="28"/>
        </w:rPr>
        <w:t>ПОНЯТИЕ ДОГОВОРА КОМИССИИ</w:t>
      </w:r>
    </w:p>
    <w:p w:rsidR="00F708F9" w:rsidRPr="00F708F9" w:rsidRDefault="00F708F9" w:rsidP="00F708F9">
      <w:pPr>
        <w:spacing w:line="360" w:lineRule="auto"/>
        <w:ind w:left="360"/>
        <w:jc w:val="center"/>
        <w:rPr>
          <w:b/>
          <w:sz w:val="28"/>
          <w:szCs w:val="28"/>
        </w:rPr>
      </w:pPr>
    </w:p>
    <w:p w:rsidR="008B06C1" w:rsidRPr="00AB628C" w:rsidRDefault="008B06C1" w:rsidP="00AB628C">
      <w:pPr>
        <w:spacing w:line="360" w:lineRule="auto"/>
        <w:ind w:firstLine="360"/>
        <w:rPr>
          <w:sz w:val="28"/>
          <w:szCs w:val="28"/>
        </w:rPr>
      </w:pPr>
      <w:r w:rsidRPr="00AB628C">
        <w:rPr>
          <w:sz w:val="28"/>
          <w:szCs w:val="28"/>
        </w:rPr>
        <w:t xml:space="preserve">   Для того, чтобы полностью разобраться в выбранной мной теме, необходимо выяснить, а что же такое договор комиссии? Поэтому далее речь пойдет именно об этом.</w:t>
      </w:r>
    </w:p>
    <w:p w:rsidR="008B06C1" w:rsidRPr="00AB628C" w:rsidRDefault="008B06C1" w:rsidP="00AB628C">
      <w:pPr>
        <w:spacing w:line="360" w:lineRule="auto"/>
        <w:rPr>
          <w:sz w:val="28"/>
          <w:szCs w:val="28"/>
        </w:rPr>
      </w:pPr>
      <w:r w:rsidRPr="00AB628C">
        <w:rPr>
          <w:sz w:val="28"/>
          <w:szCs w:val="28"/>
        </w:rPr>
        <w:t xml:space="preserve">     Договор комиссии - гражданско-правовой договор, в соответствии с которым одна сторона обязуется по поручению другой стороны за вознаграждение совершить одну или несколько сделок от своего имени, но за счет первой стороны. В гражданском кодексе Российской Федерации первая сторона называется – комитент, а вторая – комиссионер. </w:t>
      </w:r>
    </w:p>
    <w:p w:rsidR="00E20424" w:rsidRPr="00AB628C" w:rsidRDefault="00E20424" w:rsidP="00AB628C">
      <w:pPr>
        <w:pStyle w:val="a4"/>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В переводе с латинского "комиссия" (commissio) означает "поручение", производно от "committo" (соединяю, устраиваю, поручаю), что достаточно верно отражает суть отношений, складывающихся между сторонами этого вида договора. Из теории гражданского права известно, что данный договор является посреднической сделкой, в соответствии с которой посредник обязуется по поручению некого доверителя заключать разного рода сделки. </w:t>
      </w:r>
    </w:p>
    <w:p w:rsidR="008B06C1" w:rsidRPr="00AB628C" w:rsidRDefault="00E20424" w:rsidP="00AB628C">
      <w:pPr>
        <w:pStyle w:val="a4"/>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w:t>
      </w:r>
      <w:r w:rsidR="008B06C1" w:rsidRPr="00AB628C">
        <w:rPr>
          <w:rFonts w:ascii="Times New Roman" w:hAnsi="Times New Roman" w:cs="Times New Roman"/>
          <w:sz w:val="28"/>
          <w:szCs w:val="28"/>
        </w:rPr>
        <w:t xml:space="preserve">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договор комиссии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нс предоставлять третьим лицам право совершать в его интересах и за его счет сделки, совершение которых поручено комиссионеру, или без такого обязательства, с условиями или без условий относительно ассортимента товаров, являющихся предметом комиссии. Законом и иными правовыми актами могут быть предусмотрены особенности отдельных видов договора комиссии. </w:t>
      </w:r>
    </w:p>
    <w:p w:rsidR="00CF076A" w:rsidRPr="00AB628C" w:rsidRDefault="00CF076A" w:rsidP="00AB628C">
      <w:pPr>
        <w:spacing w:line="360" w:lineRule="auto"/>
        <w:rPr>
          <w:sz w:val="28"/>
          <w:szCs w:val="28"/>
        </w:rPr>
      </w:pPr>
      <w:r w:rsidRPr="00AB628C">
        <w:rPr>
          <w:sz w:val="28"/>
          <w:szCs w:val="28"/>
        </w:rPr>
        <w:t xml:space="preserve">     В Гражданском Кодексе Российской Федерации договору комиссии посвящена целая глава. Статья 832 ГК РФ как раз и дает нам определение договора комиссии.</w:t>
      </w:r>
    </w:p>
    <w:p w:rsidR="00CF076A" w:rsidRPr="00AB628C" w:rsidRDefault="00CF076A" w:rsidP="00AB628C">
      <w:pPr>
        <w:spacing w:line="360" w:lineRule="auto"/>
        <w:rPr>
          <w:sz w:val="28"/>
          <w:szCs w:val="28"/>
        </w:rPr>
      </w:pPr>
      <w:r w:rsidRPr="00AB628C">
        <w:rPr>
          <w:sz w:val="28"/>
          <w:szCs w:val="28"/>
        </w:rPr>
        <w:t xml:space="preserve">    Договор комиссии относиться к числу договоро</w:t>
      </w:r>
      <w:r w:rsidR="00437972" w:rsidRPr="00AB628C">
        <w:rPr>
          <w:sz w:val="28"/>
          <w:szCs w:val="28"/>
        </w:rPr>
        <w:t>в</w:t>
      </w:r>
      <w:r w:rsidRPr="00AB628C">
        <w:rPr>
          <w:sz w:val="28"/>
          <w:szCs w:val="28"/>
        </w:rPr>
        <w:t xml:space="preserve"> по оказанию </w:t>
      </w:r>
      <w:r w:rsidR="00437972" w:rsidRPr="00AB628C">
        <w:rPr>
          <w:sz w:val="28"/>
          <w:szCs w:val="28"/>
        </w:rPr>
        <w:t>нематериальных</w:t>
      </w:r>
      <w:r w:rsidRPr="00AB628C">
        <w:rPr>
          <w:sz w:val="28"/>
          <w:szCs w:val="28"/>
        </w:rPr>
        <w:t xml:space="preserve"> </w:t>
      </w:r>
      <w:r w:rsidR="00437972" w:rsidRPr="00AB628C">
        <w:rPr>
          <w:sz w:val="28"/>
          <w:szCs w:val="28"/>
        </w:rPr>
        <w:t xml:space="preserve">посреднических </w:t>
      </w:r>
      <w:r w:rsidRPr="00AB628C">
        <w:rPr>
          <w:sz w:val="28"/>
          <w:szCs w:val="28"/>
        </w:rPr>
        <w:t>услуг</w:t>
      </w:r>
      <w:r w:rsidR="00437972" w:rsidRPr="00AB628C">
        <w:rPr>
          <w:sz w:val="28"/>
          <w:szCs w:val="28"/>
        </w:rPr>
        <w:t>, главным образом договор этот заключается при осуществлении торговых операций. Совершение сделок с такими объектами как автомобиль, квартира, дом, дача, а так же многими другими требует определенны навыков, знания цен, правил оформлении сделок и других аспектов. Например, гражданин хочет продать автомобиль. Что ему необходимо сделать, чтобы осуществить свою цель? Для подыскания покупателя ему необходимо выставить автомобиль, сделать его предпродажную подготовку и выполнить ряд иных формальностей. В этом как раз ему и пригодится договор комиссии. Заключив его, гражданин поручает выполнение всех этих действий комиссионеру, снимая с себя этим необходимость личного участия в совершении купли-продажи. Комиссионер, подыскав покупателя, заключает договор с ним, а вырученные от продажи деньги передает комитенту (лицу, которое заключило с ним договор комиссии).</w:t>
      </w:r>
    </w:p>
    <w:p w:rsidR="00AB628C" w:rsidRPr="00AB628C" w:rsidRDefault="00AB628C" w:rsidP="00AB628C">
      <w:pPr>
        <w:pStyle w:val="a4"/>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w:t>
      </w:r>
      <w:r w:rsidRPr="00AB628C">
        <w:rPr>
          <w:rStyle w:val="a5"/>
          <w:rFonts w:ascii="Times New Roman" w:hAnsi="Times New Roman" w:cs="Times New Roman"/>
          <w:sz w:val="28"/>
          <w:szCs w:val="28"/>
        </w:rPr>
        <w:t xml:space="preserve">Предметом договора комиссии </w:t>
      </w:r>
      <w:r w:rsidRPr="00AB628C">
        <w:rPr>
          <w:rFonts w:ascii="Times New Roman" w:hAnsi="Times New Roman" w:cs="Times New Roman"/>
          <w:sz w:val="28"/>
          <w:szCs w:val="28"/>
        </w:rPr>
        <w:t xml:space="preserve">является оказание посредником услуг по совершению сделок в интересах и по поручению комитента. Определение в договоре предмета договора комиссии, то есть тех действий, которые должен совершить комиссионер, является обязательным условием заключения договора комиссии, так как иных существенных условий для этого вида договора Гражданским кодексом РФ не предусмотрено. Следовательно, сторонам договора комиссии необходимо достаточно конкретно определить круг сделок, которые должен по поручению комитента совершать комиссионер, а также примерно обозначить те условия, на которых такие сделки должны будут совершаться. Если действие договора комиссии рассчитано на достаточно длительный срок или если условия предполагаемых сделок не могут быть определены комитентом на момент подписания договора комиссии, впоследствии комитент вправе конкретизировать такие условия в указаниях, адресуемых комиссионеру. </w:t>
      </w:r>
    </w:p>
    <w:p w:rsidR="00AB628C"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B628C">
        <w:rPr>
          <w:rFonts w:ascii="Times New Roman" w:hAnsi="Times New Roman" w:cs="Times New Roman"/>
          <w:sz w:val="28"/>
          <w:szCs w:val="28"/>
        </w:rPr>
        <w:t xml:space="preserve">В большинстве случаев сделками, которые поручаются заключить посреднику, являются договоры купли-продажи вещей. Но это вовсе не означает, что заключение комиссионером иных сделок законом запрещено. "Закон не запрещает заключать посредством договора комиссии любые другие сделки, как предусмотренные, так и не предусмотренные действующим гражданским законодательством, за исключением сделок, носящих личный характер" </w:t>
      </w:r>
      <w:r w:rsidRPr="00AB628C">
        <w:rPr>
          <w:rStyle w:val="snoska1"/>
          <w:rFonts w:ascii="Times New Roman" w:hAnsi="Times New Roman" w:cs="Times New Roman"/>
          <w:sz w:val="28"/>
          <w:szCs w:val="28"/>
        </w:rPr>
        <w:t>(Гражданское право. Учебник. Часть вторая/ Под ред. А.П. Сергеева, Ю.К. Толстого. - М.: "ПРОСПЕКТ", 1997. - с. 564.)</w:t>
      </w:r>
      <w:r w:rsidRPr="00AB628C">
        <w:rPr>
          <w:rFonts w:ascii="Times New Roman" w:hAnsi="Times New Roman" w:cs="Times New Roman"/>
          <w:sz w:val="28"/>
          <w:szCs w:val="28"/>
        </w:rPr>
        <w:t xml:space="preserve">. </w:t>
      </w:r>
    </w:p>
    <w:p w:rsidR="00AB628C"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B628C">
        <w:rPr>
          <w:rFonts w:ascii="Times New Roman" w:hAnsi="Times New Roman" w:cs="Times New Roman"/>
          <w:sz w:val="28"/>
          <w:szCs w:val="28"/>
        </w:rPr>
        <w:t xml:space="preserve">На взгляд авторов, подход, исповедующий возможность заключения посредником на основании и во исполнение договора комиссии целого спектра различных сделок, а не только сделок по приобретению и продаже вещей, следует признать справедливым, несмотря на то, что целый ряд положений ГК РФ о договоре комиссии предполагает, что посредник по договору комиссии будет совершать исключительно сделки, связанные с отчуждением вещей. К такому выводу можно прийти, анализируя статьи 995, 996, 997, 998, 1000 ГК РФ. Однако, это вовсе не означает, что законодатель значительно сузил круг сделок, которые по договору комиссии может совершать комиссионер, так как нет никаких законодательных запретов на этот счет. </w:t>
      </w:r>
    </w:p>
    <w:p w:rsidR="00AB628C"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B628C">
        <w:rPr>
          <w:rFonts w:ascii="Times New Roman" w:hAnsi="Times New Roman" w:cs="Times New Roman"/>
          <w:sz w:val="28"/>
          <w:szCs w:val="28"/>
        </w:rPr>
        <w:t xml:space="preserve">Применительно к этому интересным представляется вопрос о возможности заключения комиссионером от своего имени, но в интересах и за счет комитента целого ряда сделок различного вида, например, соглашений об уступке прав требования. В принципе, поручение посреднику реализовать права требования, заключив договор с приобретателем от собственного имени, не противоречит общим нормам о договоре комиссии, и даже при очень строгом педантичном подходе к норме закона может быть признан договором, не противоречащим общим положениям гражданского законодательства, если бы не одно "но". Сущность, предмет и содержание сделки, которую комиссионер должен заключить, влияет не только на определение предмета договора комиссии, но и на саму возможность заключения такого договора. Проще говоря, посредник может от своего имени заключить далеко не каждую сделку, так как не каждая сделка позволяет участие в ней лица, действующего в качестве посредника, то есть от своего имени, но в чужих интересах. Так, в силу положений главы 24 ГК РФ совершить уступку прав требования может только лицо - правообладатель (пункт 1 статьи 382 ГК РФ). </w:t>
      </w:r>
    </w:p>
    <w:p w:rsidR="00AB628C" w:rsidRPr="00AB628C" w:rsidRDefault="00AB628C" w:rsidP="00AB628C">
      <w:pPr>
        <w:spacing w:line="360" w:lineRule="auto"/>
        <w:rPr>
          <w:sz w:val="28"/>
          <w:szCs w:val="28"/>
        </w:rPr>
      </w:pPr>
    </w:p>
    <w:p w:rsidR="00CF076A" w:rsidRPr="00AB628C" w:rsidRDefault="00CF076A" w:rsidP="00AB628C">
      <w:pPr>
        <w:spacing w:line="360" w:lineRule="auto"/>
        <w:rPr>
          <w:sz w:val="28"/>
          <w:szCs w:val="28"/>
        </w:rPr>
      </w:pPr>
    </w:p>
    <w:p w:rsidR="00CF076A" w:rsidRPr="00AB628C" w:rsidRDefault="00CF076A" w:rsidP="00AB628C">
      <w:pPr>
        <w:spacing w:line="360" w:lineRule="auto"/>
        <w:rPr>
          <w:sz w:val="28"/>
          <w:szCs w:val="28"/>
        </w:rPr>
      </w:pPr>
    </w:p>
    <w:p w:rsidR="000F5F93" w:rsidRPr="00AB628C" w:rsidRDefault="000F5F93" w:rsidP="00AB628C">
      <w:pPr>
        <w:spacing w:line="360" w:lineRule="auto"/>
        <w:rPr>
          <w:sz w:val="28"/>
          <w:szCs w:val="28"/>
        </w:rPr>
      </w:pPr>
    </w:p>
    <w:p w:rsidR="00CF076A" w:rsidRDefault="00CF076A" w:rsidP="00AB628C">
      <w:pPr>
        <w:spacing w:line="360" w:lineRule="auto"/>
        <w:rPr>
          <w:sz w:val="28"/>
          <w:szCs w:val="28"/>
        </w:rPr>
      </w:pPr>
    </w:p>
    <w:p w:rsidR="001D7DEE" w:rsidRDefault="001D7DEE" w:rsidP="00AB628C">
      <w:pPr>
        <w:spacing w:line="360" w:lineRule="auto"/>
        <w:rPr>
          <w:sz w:val="28"/>
          <w:szCs w:val="28"/>
        </w:rPr>
      </w:pPr>
    </w:p>
    <w:p w:rsidR="001D7DEE" w:rsidRDefault="001D7DEE" w:rsidP="00AB628C">
      <w:pPr>
        <w:spacing w:line="360" w:lineRule="auto"/>
        <w:rPr>
          <w:sz w:val="28"/>
          <w:szCs w:val="28"/>
        </w:rPr>
      </w:pPr>
    </w:p>
    <w:p w:rsidR="001D7DEE" w:rsidRDefault="001D7DEE" w:rsidP="00AB628C">
      <w:pPr>
        <w:spacing w:line="360" w:lineRule="auto"/>
        <w:rPr>
          <w:sz w:val="28"/>
          <w:szCs w:val="28"/>
        </w:rPr>
      </w:pPr>
    </w:p>
    <w:p w:rsidR="001D7DEE" w:rsidRDefault="001D7DEE" w:rsidP="00AB628C">
      <w:pPr>
        <w:spacing w:line="360" w:lineRule="auto"/>
        <w:rPr>
          <w:sz w:val="28"/>
          <w:szCs w:val="28"/>
        </w:rPr>
      </w:pPr>
    </w:p>
    <w:p w:rsidR="001D7DEE" w:rsidRPr="00F708F9" w:rsidRDefault="001D7DEE" w:rsidP="00AB628C">
      <w:pPr>
        <w:spacing w:line="360" w:lineRule="auto"/>
        <w:rPr>
          <w:b/>
          <w:sz w:val="28"/>
          <w:szCs w:val="28"/>
        </w:rPr>
      </w:pPr>
    </w:p>
    <w:p w:rsidR="00CF076A" w:rsidRPr="00F708F9" w:rsidRDefault="00CF076A" w:rsidP="00AB628C">
      <w:pPr>
        <w:spacing w:line="360" w:lineRule="auto"/>
        <w:jc w:val="center"/>
        <w:rPr>
          <w:b/>
          <w:sz w:val="28"/>
          <w:szCs w:val="28"/>
        </w:rPr>
      </w:pPr>
      <w:r w:rsidRPr="00F708F9">
        <w:rPr>
          <w:b/>
          <w:sz w:val="28"/>
          <w:szCs w:val="28"/>
        </w:rPr>
        <w:t>3.</w:t>
      </w:r>
    </w:p>
    <w:p w:rsidR="00CF076A" w:rsidRPr="00F708F9" w:rsidRDefault="00CF076A" w:rsidP="00AB628C">
      <w:pPr>
        <w:spacing w:line="360" w:lineRule="auto"/>
        <w:jc w:val="center"/>
        <w:rPr>
          <w:b/>
          <w:sz w:val="28"/>
          <w:szCs w:val="28"/>
        </w:rPr>
      </w:pPr>
      <w:r w:rsidRPr="00F708F9">
        <w:rPr>
          <w:b/>
          <w:sz w:val="28"/>
          <w:szCs w:val="28"/>
        </w:rPr>
        <w:t>Содержание договора комиссии</w:t>
      </w:r>
    </w:p>
    <w:p w:rsidR="00CF076A" w:rsidRPr="00AB628C" w:rsidRDefault="00CF076A" w:rsidP="00AB628C">
      <w:pPr>
        <w:spacing w:line="360" w:lineRule="auto"/>
        <w:rPr>
          <w:sz w:val="28"/>
          <w:szCs w:val="28"/>
        </w:rPr>
      </w:pPr>
    </w:p>
    <w:p w:rsidR="00CF076A" w:rsidRPr="00AB628C" w:rsidRDefault="00CF076A" w:rsidP="00AB628C">
      <w:pPr>
        <w:spacing w:line="360" w:lineRule="auto"/>
        <w:rPr>
          <w:sz w:val="28"/>
          <w:szCs w:val="28"/>
        </w:rPr>
      </w:pPr>
      <w:r w:rsidRPr="00AB628C">
        <w:rPr>
          <w:sz w:val="28"/>
          <w:szCs w:val="28"/>
        </w:rPr>
        <w:t xml:space="preserve">     Как уже было сказано выше, Гражданский Кодекс Российской Федерации определяет договор комиссии как гражданско-правовой договор, в соответствии с которым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w:t>
      </w:r>
    </w:p>
    <w:p w:rsidR="00CF076A" w:rsidRPr="00AB628C" w:rsidRDefault="00CF076A" w:rsidP="00AB628C">
      <w:pPr>
        <w:spacing w:line="360" w:lineRule="auto"/>
        <w:rPr>
          <w:sz w:val="28"/>
          <w:szCs w:val="28"/>
        </w:rPr>
      </w:pPr>
      <w:r w:rsidRPr="00AB628C">
        <w:rPr>
          <w:sz w:val="28"/>
          <w:szCs w:val="28"/>
        </w:rPr>
        <w:t xml:space="preserve">     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w:t>
      </w:r>
    </w:p>
    <w:p w:rsidR="00E20424" w:rsidRPr="00AB628C" w:rsidRDefault="00E20424" w:rsidP="00AB628C">
      <w:pPr>
        <w:pStyle w:val="a4"/>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Исходя из определения договора, можно выделить несколько важных признаков договора комиссии. </w:t>
      </w:r>
    </w:p>
    <w:p w:rsidR="00E20424"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20424" w:rsidRPr="00AB628C">
        <w:rPr>
          <w:rFonts w:ascii="Times New Roman" w:hAnsi="Times New Roman" w:cs="Times New Roman"/>
          <w:sz w:val="28"/>
          <w:szCs w:val="28"/>
        </w:rPr>
        <w:t xml:space="preserve">Во-первых, в основе этого договора всегда лежит волеизъявление обеих сторон, как комиссионера, так и комитента на совершение комиссионером определенных действий по поручению и в интересах комитента. Таким образом, по договору комиссии одно лицо не может выступать от своего имени, но за счет другого лица без соответствующего поручения последнего, поскольку в противном случае нет самого договора комиссии как такового. </w:t>
      </w:r>
    </w:p>
    <w:p w:rsidR="00E20424"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20424" w:rsidRPr="00AB628C">
        <w:rPr>
          <w:rFonts w:ascii="Times New Roman" w:hAnsi="Times New Roman" w:cs="Times New Roman"/>
          <w:sz w:val="28"/>
          <w:szCs w:val="28"/>
        </w:rPr>
        <w:t xml:space="preserve">Во-вторых, комиссионер, действуя в интересах комитента, по договору комиссии совершает не любые действия, а только сделки, то есть предпринимает действия, направленные на установление, изменение или прекращение гражданских прав и обязанностей. В том случае, если отношения сторон обрастают дополнительными обязанностями комиссионера по совершению не только юридических действий (совершение сделок), но и иных фактических действий, не влекущих за собой установление, изменение или прекращение гражданских прав и обязанностей, подобные отношения должны квалифицироваться как агентский договор, построенный по схеме комиссии, и к таким правоотношениям должны применяться правила главы 51 "Комиссия" и главы 52 "Агентирование" ГК РФ. </w:t>
      </w:r>
    </w:p>
    <w:p w:rsidR="00E20424"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20424" w:rsidRPr="00AB628C">
        <w:rPr>
          <w:rFonts w:ascii="Times New Roman" w:hAnsi="Times New Roman" w:cs="Times New Roman"/>
          <w:sz w:val="28"/>
          <w:szCs w:val="28"/>
        </w:rPr>
        <w:t xml:space="preserve">В-третьих, по договору комиссии одно лицо действует от своего собственного имени (при этом контрагент этого лица может и не знать, о том, что имеет дело с посредником), но за счет другого лица (комитента). Последняя часть формулировки, разграничивает имущественные интересы комитента и комиссионера. </w:t>
      </w:r>
    </w:p>
    <w:p w:rsidR="00E20424"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20424" w:rsidRPr="00AB628C">
        <w:rPr>
          <w:rFonts w:ascii="Times New Roman" w:hAnsi="Times New Roman" w:cs="Times New Roman"/>
          <w:sz w:val="28"/>
          <w:szCs w:val="28"/>
        </w:rPr>
        <w:t xml:space="preserve">В-четвертых, договор комиссии всегда является возмездным, поскольку условие о выплате комитентом комиссионеру вознаграждения поставлено вне зависимости от воли сторон сделки, в отличие от договора поручения, который может быть безвозмездным. </w:t>
      </w:r>
    </w:p>
    <w:p w:rsidR="00E20424"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20424" w:rsidRPr="00AB628C">
        <w:rPr>
          <w:rFonts w:ascii="Times New Roman" w:hAnsi="Times New Roman" w:cs="Times New Roman"/>
          <w:sz w:val="28"/>
          <w:szCs w:val="28"/>
        </w:rPr>
        <w:t xml:space="preserve">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w:t>
      </w:r>
    </w:p>
    <w:p w:rsidR="00E20424"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20424" w:rsidRPr="00AB628C">
        <w:rPr>
          <w:rFonts w:ascii="Times New Roman" w:hAnsi="Times New Roman" w:cs="Times New Roman"/>
          <w:sz w:val="28"/>
          <w:szCs w:val="28"/>
        </w:rPr>
        <w:t xml:space="preserve">Гражданский Кодекс Российской Федерации содержит ряд вариативных условий, которые может содержать договор комиссии. Так, он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не предоставлять третьим лицам право совершать в его интересах и за его счет сделки, совершение которых поручено комиссионеру, или без такового, с условиями или без условий относительно ассортимента товаров, являющихся предметом комиссии. </w:t>
      </w:r>
    </w:p>
    <w:p w:rsidR="00E20424"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20424" w:rsidRPr="00AB628C">
        <w:rPr>
          <w:rFonts w:ascii="Times New Roman" w:hAnsi="Times New Roman" w:cs="Times New Roman"/>
          <w:sz w:val="28"/>
          <w:szCs w:val="28"/>
        </w:rPr>
        <w:t xml:space="preserve">ГК РФ установлено положение, согласно которому законом и иными правовыми актами могут быть предусмотрены особенности отдельных видов договора комиссии. Но такие правила "должны соответствовать... общим положениям ГК РФ о договоре комиссии" (Комментарий части второй Гражданского кодекса Российской Федерации. - М.: Фонд Правовая культура, Фирма Гардарика, 1996. - с. 300. ). </w:t>
      </w:r>
    </w:p>
    <w:p w:rsidR="00E20424" w:rsidRPr="00AB628C" w:rsidRDefault="00AB628C"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20424" w:rsidRPr="00AB628C">
        <w:rPr>
          <w:rFonts w:ascii="Times New Roman" w:hAnsi="Times New Roman" w:cs="Times New Roman"/>
          <w:sz w:val="28"/>
          <w:szCs w:val="28"/>
        </w:rPr>
        <w:t xml:space="preserve">Сказанное представляется справедливым по той причине, что своеобразие жизни допускает существование различных вариантов подобных правоотношений, однако, и это особенно важно, регулирование таких правоотношений должно не противоречить общим положениям гражданского законодательства, а идти в развитие общих норм права о договоре комиссии. Иными словами, законы и иные правовые акты не должны изменять существа отношений, свойственных договору комиссии, например, кардинальным образом менять статус сторон или их имущественное положение по отношению друг к другу. </w:t>
      </w:r>
    </w:p>
    <w:p w:rsidR="00E20424" w:rsidRPr="00AB628C" w:rsidRDefault="00E20424" w:rsidP="00AB628C">
      <w:pPr>
        <w:spacing w:line="360" w:lineRule="auto"/>
        <w:rPr>
          <w:sz w:val="28"/>
          <w:szCs w:val="28"/>
        </w:rPr>
      </w:pPr>
    </w:p>
    <w:p w:rsidR="00B94DA1" w:rsidRPr="00AB628C" w:rsidRDefault="00B94DA1" w:rsidP="00AB628C">
      <w:pPr>
        <w:spacing w:line="360" w:lineRule="auto"/>
        <w:rPr>
          <w:sz w:val="28"/>
          <w:szCs w:val="28"/>
        </w:rPr>
      </w:pPr>
      <w:r w:rsidRPr="00AB628C">
        <w:rPr>
          <w:sz w:val="28"/>
          <w:szCs w:val="28"/>
        </w:rPr>
        <w:t xml:space="preserve">     На какой же срок должен быть заключен договор комиссии?</w:t>
      </w:r>
    </w:p>
    <w:p w:rsidR="00B94DA1" w:rsidRPr="00AB628C" w:rsidRDefault="00B94DA1" w:rsidP="00AB628C">
      <w:pPr>
        <w:spacing w:line="360" w:lineRule="auto"/>
        <w:rPr>
          <w:sz w:val="28"/>
          <w:szCs w:val="28"/>
        </w:rPr>
      </w:pPr>
      <w:r w:rsidRPr="00AB628C">
        <w:rPr>
          <w:sz w:val="28"/>
          <w:szCs w:val="28"/>
        </w:rPr>
        <w:t xml:space="preserve">Гражданский Кодекс Российской Федерации говорит, что договор комиссии может быть заключен на определенный срок или без указания срока его действия, что также не будет считаться нарушением и не приведет к недействительности договора. Также в договоре комиссии не обязательно указывать территорию его исполнения. </w:t>
      </w:r>
    </w:p>
    <w:p w:rsidR="00B94DA1" w:rsidRPr="00AB628C" w:rsidRDefault="00B94DA1" w:rsidP="00AB628C">
      <w:pPr>
        <w:spacing w:line="360" w:lineRule="auto"/>
        <w:rPr>
          <w:sz w:val="28"/>
          <w:szCs w:val="28"/>
        </w:rPr>
      </w:pPr>
      <w:r w:rsidRPr="00AB628C">
        <w:rPr>
          <w:sz w:val="28"/>
          <w:szCs w:val="28"/>
        </w:rPr>
        <w:t xml:space="preserve">     Договор комиссии может быть заключен с обязательством комитента не предоставлять третьи лицам право совершать в его интересах и за его счет сделки, совершение которых поручено комиссионеру, или без такого обязательства.</w:t>
      </w:r>
    </w:p>
    <w:p w:rsidR="00CF076A" w:rsidRPr="00AB628C" w:rsidRDefault="00AB628C" w:rsidP="00AB628C">
      <w:pPr>
        <w:spacing w:line="360" w:lineRule="auto"/>
        <w:rPr>
          <w:sz w:val="28"/>
          <w:szCs w:val="28"/>
        </w:rPr>
      </w:pPr>
      <w:r>
        <w:rPr>
          <w:sz w:val="28"/>
          <w:szCs w:val="28"/>
        </w:rPr>
        <w:t xml:space="preserve">     </w:t>
      </w:r>
      <w:r w:rsidR="00B94DA1" w:rsidRPr="00AB628C">
        <w:rPr>
          <w:sz w:val="28"/>
          <w:szCs w:val="28"/>
        </w:rPr>
        <w:t>Необходимо сказать, что необязательно в договоре комиссии и указания условий относительно ассортимента товаров, которые являются предметом комиссии.</w:t>
      </w:r>
    </w:p>
    <w:p w:rsidR="000F5F93" w:rsidRDefault="000F5F93" w:rsidP="00AB628C">
      <w:pPr>
        <w:spacing w:line="360" w:lineRule="auto"/>
        <w:rPr>
          <w:sz w:val="28"/>
          <w:szCs w:val="28"/>
        </w:rPr>
      </w:pPr>
      <w:r w:rsidRPr="00AB628C">
        <w:rPr>
          <w:sz w:val="28"/>
          <w:szCs w:val="28"/>
        </w:rPr>
        <w:t xml:space="preserve">     Законом и иными правовыми актами могут быть предусмотрены особенности отдельных видов договора комиссии.</w:t>
      </w:r>
      <w:r w:rsidR="00AB628C">
        <w:rPr>
          <w:sz w:val="28"/>
          <w:szCs w:val="28"/>
        </w:rPr>
        <w:t xml:space="preserve"> Так, например, согласно Указу Президента Российской Федерации от 31 августа 1995 года № 889</w:t>
      </w:r>
      <w:r w:rsidR="001D7DEE">
        <w:rPr>
          <w:sz w:val="28"/>
          <w:szCs w:val="28"/>
        </w:rPr>
        <w:t>.</w:t>
      </w:r>
    </w:p>
    <w:p w:rsidR="001D7DEE" w:rsidRPr="001D7DEE" w:rsidRDefault="001D7DEE" w:rsidP="001D7DEE">
      <w:pPr>
        <w:pStyle w:val="a4"/>
        <w:spacing w:line="360" w:lineRule="auto"/>
        <w:rPr>
          <w:rFonts w:ascii="Times New Roman" w:hAnsi="Times New Roman" w:cs="Times New Roman"/>
          <w:sz w:val="28"/>
          <w:szCs w:val="28"/>
        </w:rPr>
      </w:pPr>
      <w:r w:rsidRPr="001D7DEE">
        <w:rPr>
          <w:rFonts w:ascii="Times New Roman" w:hAnsi="Times New Roman" w:cs="Times New Roman"/>
          <w:sz w:val="28"/>
          <w:szCs w:val="28"/>
        </w:rPr>
        <w:t xml:space="preserve">     Правила о субкомиссии установлены в ст. 994 ГК РФ. Если иное не предусмотрено договором комиссии, комиссионер вправе в целях исполнения этого договора заключить договор субкомиссии с другим лицом, оставаясь ответственным за действия субкомиссионера перед комитентом. По договору субкомиссии комиссионер приобретает в отношении субкомиссионера права и обязанности комитента. До прекращения договора комиссии комитент не вправе без согласия комиссионера вступать в непосредственные отношения с субкомиссионером ее ли иное не предусмотрено договором комиссии. </w:t>
      </w:r>
    </w:p>
    <w:p w:rsidR="001D7DEE" w:rsidRPr="00AB628C" w:rsidRDefault="001D7DEE" w:rsidP="00AB628C">
      <w:pPr>
        <w:spacing w:line="360" w:lineRule="auto"/>
        <w:rPr>
          <w:sz w:val="28"/>
          <w:szCs w:val="28"/>
        </w:rPr>
      </w:pPr>
    </w:p>
    <w:p w:rsidR="00D01369" w:rsidRDefault="00D01369" w:rsidP="00AB628C">
      <w:pPr>
        <w:spacing w:line="360" w:lineRule="auto"/>
        <w:rPr>
          <w:sz w:val="28"/>
          <w:szCs w:val="28"/>
        </w:rPr>
      </w:pPr>
    </w:p>
    <w:p w:rsidR="00F708F9" w:rsidRDefault="00F708F9" w:rsidP="00AB628C">
      <w:pPr>
        <w:spacing w:line="360" w:lineRule="auto"/>
        <w:rPr>
          <w:sz w:val="28"/>
          <w:szCs w:val="28"/>
        </w:rPr>
      </w:pPr>
    </w:p>
    <w:p w:rsidR="00F708F9" w:rsidRDefault="00F708F9" w:rsidP="00AB628C">
      <w:pPr>
        <w:spacing w:line="360" w:lineRule="auto"/>
        <w:rPr>
          <w:sz w:val="28"/>
          <w:szCs w:val="28"/>
        </w:rPr>
      </w:pPr>
    </w:p>
    <w:p w:rsidR="00F708F9" w:rsidRDefault="00F708F9" w:rsidP="00AB628C">
      <w:pPr>
        <w:spacing w:line="360" w:lineRule="auto"/>
        <w:rPr>
          <w:sz w:val="28"/>
          <w:szCs w:val="28"/>
        </w:rPr>
      </w:pPr>
    </w:p>
    <w:p w:rsidR="00F708F9" w:rsidRDefault="00F708F9" w:rsidP="00AB628C">
      <w:pPr>
        <w:spacing w:line="360" w:lineRule="auto"/>
        <w:rPr>
          <w:sz w:val="28"/>
          <w:szCs w:val="28"/>
        </w:rPr>
      </w:pPr>
    </w:p>
    <w:p w:rsidR="00F708F9" w:rsidRDefault="00F708F9" w:rsidP="00AB628C">
      <w:pPr>
        <w:spacing w:line="360" w:lineRule="auto"/>
        <w:rPr>
          <w:sz w:val="28"/>
          <w:szCs w:val="28"/>
        </w:rPr>
      </w:pPr>
    </w:p>
    <w:p w:rsidR="00F708F9" w:rsidRDefault="00F708F9" w:rsidP="00AB628C">
      <w:pPr>
        <w:spacing w:line="360" w:lineRule="auto"/>
        <w:rPr>
          <w:sz w:val="28"/>
          <w:szCs w:val="28"/>
        </w:rPr>
      </w:pPr>
    </w:p>
    <w:p w:rsidR="00F708F9" w:rsidRDefault="00F708F9" w:rsidP="00AB628C">
      <w:pPr>
        <w:spacing w:line="360" w:lineRule="auto"/>
        <w:rPr>
          <w:sz w:val="28"/>
          <w:szCs w:val="28"/>
        </w:rPr>
      </w:pPr>
    </w:p>
    <w:p w:rsidR="00F708F9" w:rsidRPr="00AB628C" w:rsidRDefault="00F708F9" w:rsidP="00AB628C">
      <w:pPr>
        <w:spacing w:line="360" w:lineRule="auto"/>
        <w:rPr>
          <w:sz w:val="28"/>
          <w:szCs w:val="28"/>
        </w:rPr>
      </w:pPr>
    </w:p>
    <w:p w:rsidR="000F5F93" w:rsidRPr="00F708F9" w:rsidRDefault="000F5F93" w:rsidP="00AB628C">
      <w:pPr>
        <w:pStyle w:val="HTML"/>
        <w:spacing w:line="360" w:lineRule="auto"/>
        <w:jc w:val="center"/>
        <w:rPr>
          <w:rFonts w:ascii="Times New Roman" w:hAnsi="Times New Roman" w:cs="Times New Roman"/>
          <w:b/>
          <w:sz w:val="28"/>
          <w:szCs w:val="28"/>
        </w:rPr>
      </w:pPr>
      <w:r w:rsidRPr="00F708F9">
        <w:rPr>
          <w:rFonts w:ascii="Times New Roman" w:hAnsi="Times New Roman" w:cs="Times New Roman"/>
          <w:b/>
          <w:sz w:val="28"/>
          <w:szCs w:val="28"/>
        </w:rPr>
        <w:t>4.</w:t>
      </w:r>
    </w:p>
    <w:p w:rsidR="000F5F93" w:rsidRPr="00F708F9" w:rsidRDefault="000F5F93" w:rsidP="00AB628C">
      <w:pPr>
        <w:pStyle w:val="HTML"/>
        <w:spacing w:line="360" w:lineRule="auto"/>
        <w:jc w:val="center"/>
        <w:rPr>
          <w:rFonts w:ascii="Times New Roman" w:hAnsi="Times New Roman" w:cs="Times New Roman"/>
          <w:b/>
          <w:sz w:val="28"/>
          <w:szCs w:val="28"/>
        </w:rPr>
      </w:pPr>
      <w:r w:rsidRPr="00F708F9">
        <w:rPr>
          <w:rFonts w:ascii="Times New Roman" w:hAnsi="Times New Roman" w:cs="Times New Roman"/>
          <w:b/>
          <w:sz w:val="28"/>
          <w:szCs w:val="28"/>
        </w:rPr>
        <w:t>СТОРОНЫ ДОГОВОРА КОМИССИИ,</w:t>
      </w:r>
    </w:p>
    <w:p w:rsidR="000F5F93" w:rsidRDefault="000F5F93" w:rsidP="00AB628C">
      <w:pPr>
        <w:pStyle w:val="HTML"/>
        <w:spacing w:line="360" w:lineRule="auto"/>
        <w:jc w:val="center"/>
        <w:rPr>
          <w:rFonts w:ascii="Times New Roman" w:hAnsi="Times New Roman" w:cs="Times New Roman"/>
          <w:b/>
          <w:sz w:val="28"/>
          <w:szCs w:val="28"/>
        </w:rPr>
      </w:pPr>
      <w:r w:rsidRPr="00F708F9">
        <w:rPr>
          <w:rFonts w:ascii="Times New Roman" w:hAnsi="Times New Roman" w:cs="Times New Roman"/>
          <w:b/>
          <w:sz w:val="28"/>
          <w:szCs w:val="28"/>
        </w:rPr>
        <w:t>ИХ ПРАВА И БОЯЗАННОСТИ</w:t>
      </w:r>
    </w:p>
    <w:p w:rsidR="00F708F9" w:rsidRPr="00F708F9" w:rsidRDefault="00F708F9" w:rsidP="00AB628C">
      <w:pPr>
        <w:pStyle w:val="HTML"/>
        <w:spacing w:line="360" w:lineRule="auto"/>
        <w:jc w:val="center"/>
        <w:rPr>
          <w:rFonts w:ascii="Times New Roman" w:hAnsi="Times New Roman" w:cs="Times New Roman"/>
          <w:b/>
          <w:sz w:val="28"/>
          <w:szCs w:val="28"/>
        </w:rPr>
      </w:pPr>
    </w:p>
    <w:p w:rsidR="000F5F93" w:rsidRPr="00AB628C" w:rsidRDefault="000F5F93" w:rsidP="00AB628C">
      <w:pPr>
        <w:spacing w:line="360" w:lineRule="auto"/>
        <w:rPr>
          <w:sz w:val="28"/>
          <w:szCs w:val="28"/>
        </w:rPr>
      </w:pPr>
      <w:r w:rsidRPr="00AB628C">
        <w:rPr>
          <w:sz w:val="28"/>
          <w:szCs w:val="28"/>
        </w:rPr>
        <w:t xml:space="preserve">     Как уже было сказано выше, в договоре комиссии присутствует две стороны: комитент и комиссионер. Дадим каждому их них определ</w:t>
      </w:r>
      <w:r w:rsidR="00F708F9">
        <w:rPr>
          <w:sz w:val="28"/>
          <w:szCs w:val="28"/>
        </w:rPr>
        <w:t>ен</w:t>
      </w:r>
      <w:r w:rsidRPr="00AB628C">
        <w:rPr>
          <w:sz w:val="28"/>
          <w:szCs w:val="28"/>
        </w:rPr>
        <w:t xml:space="preserve">ие отдельно. </w:t>
      </w:r>
    </w:p>
    <w:p w:rsidR="000F5F93" w:rsidRPr="00AB628C" w:rsidRDefault="000F5F93" w:rsidP="00AB628C">
      <w:pPr>
        <w:spacing w:line="360" w:lineRule="auto"/>
        <w:rPr>
          <w:sz w:val="28"/>
          <w:szCs w:val="28"/>
        </w:rPr>
      </w:pPr>
      <w:r w:rsidRPr="00AB628C">
        <w:rPr>
          <w:sz w:val="28"/>
          <w:szCs w:val="28"/>
        </w:rPr>
        <w:t xml:space="preserve">     Комитент </w:t>
      </w:r>
      <w:r w:rsidR="00E20424" w:rsidRPr="00AB628C">
        <w:rPr>
          <w:sz w:val="28"/>
          <w:szCs w:val="28"/>
        </w:rPr>
        <w:t>–</w:t>
      </w:r>
      <w:r w:rsidRPr="00AB628C">
        <w:rPr>
          <w:sz w:val="28"/>
          <w:szCs w:val="28"/>
        </w:rPr>
        <w:t xml:space="preserve"> </w:t>
      </w:r>
      <w:r w:rsidR="00E20424" w:rsidRPr="00AB628C">
        <w:rPr>
          <w:sz w:val="28"/>
          <w:szCs w:val="28"/>
        </w:rPr>
        <w:t xml:space="preserve"> сторона в договоре комиссии, в пользу которой комиссионер выполняет условия договора.</w:t>
      </w:r>
    </w:p>
    <w:p w:rsidR="00E20424" w:rsidRPr="00AB628C" w:rsidRDefault="00E20424" w:rsidP="00AB628C">
      <w:pPr>
        <w:spacing w:line="360" w:lineRule="auto"/>
        <w:rPr>
          <w:sz w:val="28"/>
          <w:szCs w:val="28"/>
        </w:rPr>
      </w:pPr>
      <w:r w:rsidRPr="00AB628C">
        <w:rPr>
          <w:sz w:val="28"/>
          <w:szCs w:val="28"/>
        </w:rPr>
        <w:t xml:space="preserve">    Комиссионер - сторона </w:t>
      </w:r>
      <w:bookmarkStart w:id="0" w:name="I0"/>
      <w:bookmarkEnd w:id="0"/>
      <w:r w:rsidRPr="00AB628C">
        <w:rPr>
          <w:sz w:val="28"/>
          <w:szCs w:val="28"/>
        </w:rPr>
        <w:t>договора комиссии, которая обязуется по поручению другой стороны (комитента) за вознаграждение заключить с третьим лицом сделку от своего имени, но в интересах и за счет комитента.</w:t>
      </w:r>
    </w:p>
    <w:p w:rsidR="00AB628C" w:rsidRPr="00AB628C" w:rsidRDefault="00E20424" w:rsidP="00AB628C">
      <w:pPr>
        <w:pStyle w:val="a4"/>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Гражданский кодекс РФ не предъявляет никаких требований к правовому статусу обеих сторон договора. В принципе, ими могут быть любые участники гражданского оборота, как юридические, так и физические лица, которые не ограничены законодательством, правоприменительными актами или - для юридических лиц - уставными документами - в заключении такого рода сделок. Анализ главы 51 ГК РФ "Комиссия" позволяет выявить необходимое условие, которому должен удовлетворять комитент в договоре комиссии, связанном с отчуждением вещи: пунктом 1 статьи 996 ГК РФ предусмотрено, что вещи, поступившие к комиссионеру от комитента либо приобретенные комиссионером за счет </w:t>
      </w:r>
      <w:r w:rsidR="00AB628C" w:rsidRPr="00AB628C">
        <w:rPr>
          <w:rStyle w:val="a5"/>
          <w:rFonts w:ascii="Times New Roman" w:hAnsi="Times New Roman" w:cs="Times New Roman"/>
          <w:sz w:val="28"/>
          <w:szCs w:val="28"/>
        </w:rPr>
        <w:t xml:space="preserve">комитента, являются собственностью последнего. </w:t>
      </w:r>
      <w:r w:rsidR="00AB628C" w:rsidRPr="00AB628C">
        <w:rPr>
          <w:rFonts w:ascii="Times New Roman" w:hAnsi="Times New Roman" w:cs="Times New Roman"/>
          <w:sz w:val="28"/>
          <w:szCs w:val="28"/>
        </w:rPr>
        <w:t xml:space="preserve">Таким образом, для заключения договора комиссии, согласно которому на комиссионера возлагаются обязанности по заключению сделок по отчуждению вещей, комитент всегда предполагается собственником данных вещей. </w:t>
      </w:r>
    </w:p>
    <w:p w:rsidR="00AB628C" w:rsidRPr="00AB628C" w:rsidRDefault="00F708F9"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B628C" w:rsidRPr="00AB628C">
        <w:rPr>
          <w:rFonts w:ascii="Times New Roman" w:hAnsi="Times New Roman" w:cs="Times New Roman"/>
          <w:sz w:val="28"/>
          <w:szCs w:val="28"/>
        </w:rPr>
        <w:t>В роли комиссионера</w:t>
      </w:r>
      <w:r w:rsidR="00AB628C" w:rsidRPr="00AB628C">
        <w:rPr>
          <w:rStyle w:val="a5"/>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также может выступать любое лицо. Тем не менее в этом случае требуется помнить целый ряд положений законодательства, устанавливающих особенности правового статуса этого участника гражданского оборота, например, нормы о предпринимательстве и лицензировании. Предположим, что физическое лицо выполняет посреднические операции по договорам такого рода и систематически получает доход от этого вида деятельности, такое лицо должно быть зарегистрировано в качестве индивидуального предпринимателя в установленном законом порядке в силу пункта 1 статьи 23 ГК РФ. Кроме того, если деятельность посредника входит в перечень видов деятельности, определенных законом в качестве лицензируемых, посредник обязан получить специального разрешение на право занятия такой деятельностью (лицензию). </w:t>
      </w:r>
    </w:p>
    <w:p w:rsidR="00AB628C" w:rsidRPr="00AB628C" w:rsidRDefault="00AB628C" w:rsidP="00AB628C">
      <w:pPr>
        <w:pStyle w:val="a4"/>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Как уже было сказано выше, в отношении договора комиссии действует законодательно установленная презумпция его возмездности, то есть комитент в любом случае должен уплатить комиссионеру причитающееся последнему вознаграждение. Доктрина гражданского права, еще со времен Римской Империи, устанавливая подобное положение, исходила из той посылки, что посреднические договоры такого рода заключаются, прежде всего, в рамках торгового посредничества между участниками предпринимательской деятельности. </w:t>
      </w:r>
    </w:p>
    <w:p w:rsidR="00AB628C" w:rsidRPr="00AB628C" w:rsidRDefault="00F708F9"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Согласно пункту 1 статьи 991 ГК РФ комитент обязан уплатить комиссионеру вознаграждение, а в случае, когда комиссионер принял на себя ручательство за исполнение сделки третьим лицом (делькредере), также дополнительное вознаграждение в размере и в порядке, установленных в договоре комиссии. То есть стороны договора комиссии вправе договориться об обычном вознаграждении, либо предусмотреть помимо обычного вознаграждения еще и дополнительное тогда, когда комиссионер ручается за исполнение сделки третьим лицом, так как по общему правилу комиссионер не отвечает перед комитентом за неисполнение третьим лицом сделки, заключенной за счет комитента (пункт 1 статьи 993 ГК РФ). Принимая на себя дополнительную обязанность, комиссионер тем самым возлагает на себя дополнительную ответственность, за что и получает специальное поощрение. При этом следует иметь в виду, что комиссионер, принимая на себя делькредере, отвечает только за исполнение третьим лицом сделки, заключенной последним с комиссионером, но не за недействительность таковой. </w:t>
      </w:r>
    </w:p>
    <w:p w:rsidR="00F708F9" w:rsidRDefault="00F708F9"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Однако, условие о размере и порядке выплаты вознаграждения, как уже было сказано выше, не является существенным условием договора комиссии. А это означает, что если договором размер вознаграждения или порядок его уплаты не предусмотрен и размер вознаграждения не может быть определен исходя из условий договора, вознаграждение уплачивается после исполнения договора комиссии в размере, определяемом в соответствии с пунктом 3 статьи 424 ГК РФ. </w:t>
      </w:r>
      <w:r>
        <w:rPr>
          <w:rFonts w:ascii="Times New Roman" w:hAnsi="Times New Roman" w:cs="Times New Roman"/>
          <w:sz w:val="28"/>
          <w:szCs w:val="28"/>
        </w:rPr>
        <w:t xml:space="preserve">             </w:t>
      </w:r>
    </w:p>
    <w:p w:rsidR="00AB628C" w:rsidRPr="00AB628C" w:rsidRDefault="00F708F9"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Упомянутая статья предусматривает, что в случае, когда в возмездном договоре (каковым в силу прямого указания закона и является договор комиссии)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 Таким образом, если стороны не установили в договоре размер и порядок выплаты вознаграждения комиссионера, это не освобождает комитента от обязанности оплатить услуги посредника. </w:t>
      </w:r>
    </w:p>
    <w:p w:rsidR="00AB628C" w:rsidRPr="00AB628C" w:rsidRDefault="00F708F9"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Любопытным моментом в этой связи выступает следующее положение, предусмотренное статьей 992 ГК РФ: в случае, когда комиссионер совершил сделку на условиях более выгодных, чем те, которые были указаны комитентом, дополнительная выгода делится между комитентом и комиссионером поровну, если иное не предусмотрено соглашением сторон. Зачастую на практике стороны активно пользуются таким "способом определения вознаграждения комиссионера", указывая в договорах комиссии денежную сумму, которую комиссионер обязан уплатить комитенту за переданный на реализацию и реализованный товар, предполагая, что, если комиссионеру удастся продать такой товар по более высокой цене, выгоду посредник оставит себе в качестве вознаграждения. По мнению авторов, такой подход является несостоятельным, так как выгода комиссионера, с точки зрения ГК РФ, не является ни основным, ни дополнительным вознаграждением комиссионера. Такой вывод делается на основании того, что нормы ГК РФ о дополнительной выгоде вынесены законодателем за рамки статьи о комиссионном вознаграждении и помещены в статью, посвященную надлежащему исполнению комиссионного поручения комиссионером. Получение дополнительной выгоды можно расценивать как некий стимул, направленный на выполнение комиссионером поручения комитента на наиболее выгодных для комитента условиях. </w:t>
      </w:r>
    </w:p>
    <w:p w:rsidR="00AB628C" w:rsidRPr="00AB628C" w:rsidRDefault="00F708F9"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Кроме выплаты комиссионного вознаграждения, дополнительного вознаграждения, а в определенных случаях - и дополнительной выгоды, комитент обязан возместить комиссионеру израсходованные им на исполнение комиссионного поручения суммы. Такая обязанность комитента установлена статьей 1001 ГК РФ, и обусловлена самой сущностью договора комиссии, который чаще всего опосредует отношения торгового представительства. </w:t>
      </w:r>
    </w:p>
    <w:p w:rsidR="00AB628C" w:rsidRPr="00AB628C" w:rsidRDefault="00F708F9"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Если комиссионер не исполнил комиссионное поручение по причинам, зависящим от комитента, комиссионер сохраняет право на комиссионное вознаграждение, а также на возмещение понесенных расходов (пункт 2 статьи 991 ГК РФ). </w:t>
      </w:r>
    </w:p>
    <w:p w:rsidR="00AB628C" w:rsidRPr="00AB628C" w:rsidRDefault="00F708F9"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Статья 996 ГК РФ регулирует имущественные отношения сторон по поводу вещей, поступивших к комиссионеру от комитента либо приобретенных комиссионером для комитента. Договор комиссии характеризуется тем, что комиссионер всегда действует за счет имущества комитента, поэтому вещи, поступившие к комиссионеру от комитента либо приобретенные комиссионером за счет комитента, являются собственностью последнего. Несмотря на то, что комиссионер может фактически обладать этими вещами, однако он не имеет права распоряжаться ими по своему усмотрению без специального указания на это комитента. Поскольку комиссионер является кредитором комитента в отношении выплаты своего вознаграждения и возмещения расходов, связанных с выполнением комиссионного поучения, он в случае неисполнения комитентом в срок вышеперечисленных обязательств вправе удерживать правомерно находящиеся у него вещи, принадлежащие комитенту и подлежащие передаче последнему, на основании статьи 359 и пункта 2 статьи 996 ГК РФ. Такое поведение комиссионера является способом обеспечения исполнения комитентом своих имущественных обязанностей в отношении своего посредника. </w:t>
      </w:r>
    </w:p>
    <w:p w:rsidR="00AB628C" w:rsidRPr="00AB628C" w:rsidRDefault="00AB628C" w:rsidP="00AB628C">
      <w:pPr>
        <w:pStyle w:val="a4"/>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Прекращение обязательства комитента по выплате комиссионного вознаграждения и возмещению расходов комиссионера возможно также путем проведения зачета встречных однородных требований по правилам статьи 410 ГК РФ следующим образом: комиссионер вправе удержать причитающиеся ему по договору комиссии суммы из всех сумм, поступивших к нему за счет комитента. В результате, с одной стороны, прекращается обязанность комитента по уплате комиссионного вознаграждения и возмещению расходов комиссионера, с другой стороны, прекращается обязанность комиссионера по передаче комитенту полученного по сделке в указанной выше части. </w:t>
      </w:r>
    </w:p>
    <w:p w:rsidR="00AB628C" w:rsidRPr="00AB628C" w:rsidRDefault="00AB628C" w:rsidP="00AB628C">
      <w:pPr>
        <w:pStyle w:val="a4"/>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Комиссионер отвечает перед комитентом за утрату, недостачу или повреждение находящегося у него имущества комитента. Если при приеме комиссионером имущества, присланного комитентом либо поступившего к комиссионеру для комитента, в этом имуществе окажутся повреждения или недостача, которые могут быть замечены при наружном осмотре, а также в случае причинения кем-либо ущерба имуществу комитента, находящемуся у комиссионера, комиссионер обязан принять меры по охране прав комитента, собрать необходимые доказательства и обо всем без промедления сообщить комитенту. Комиссионер, не застраховавший находящееся у него имущество комитента, отвечает за это лишь в случаях, когда комитент предписал ему застраховать имущество за счет комитента либо страхование этого имущества комиссионером предусмотрено договором комиссии или обычаями делового оборота. </w:t>
      </w:r>
    </w:p>
    <w:p w:rsidR="00AB628C" w:rsidRDefault="00F708F9"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B628C" w:rsidRPr="00AB628C">
        <w:rPr>
          <w:rFonts w:ascii="Times New Roman" w:hAnsi="Times New Roman" w:cs="Times New Roman"/>
          <w:sz w:val="28"/>
          <w:szCs w:val="28"/>
        </w:rPr>
        <w:t xml:space="preserve">Статьей 997 ГК РФ предусмотрено весьма любопытное правило, устанавливающее, что кредиторы комитента, пользующиеся в отношении очередности удовлетворения их требований преимуществом перед залогодержателями, не лишаются права на удовлетворение этих требований из удержанных комиссионером на основании статьи 410 ГК РФ сумм. Это правило фактически означает, что кредиторы комитента, например, первой и второй очереди, вправе обратиться к комиссионеру с требованием об удовлетворении их требований из удержанных им сумм, подлежащих перечислению комитенту-банкроту, если комиссионер удержал в свою пользу причитающееся ему. Данное правило, особенно в условиях российской предпринимательской изобретательности, является не очень справедливым по отношению к комиссионеру, надлежащим образом выполнившему поручению, но вполне обоснованным, так как не позволяет не учитывать правила об очередности удовлетворения требований кредиторов. </w:t>
      </w:r>
    </w:p>
    <w:p w:rsidR="001D7DEE" w:rsidRDefault="001D7DEE" w:rsidP="00AB628C">
      <w:pPr>
        <w:pStyle w:val="a4"/>
        <w:spacing w:line="360" w:lineRule="auto"/>
        <w:rPr>
          <w:rFonts w:ascii="Times New Roman" w:hAnsi="Times New Roman" w:cs="Times New Roman"/>
          <w:sz w:val="28"/>
          <w:szCs w:val="28"/>
        </w:rPr>
      </w:pPr>
    </w:p>
    <w:p w:rsidR="001D7DEE" w:rsidRDefault="001D7DEE"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F708F9" w:rsidRDefault="00F708F9" w:rsidP="00AB628C">
      <w:pPr>
        <w:pStyle w:val="a4"/>
        <w:spacing w:line="360" w:lineRule="auto"/>
        <w:rPr>
          <w:rFonts w:ascii="Times New Roman" w:hAnsi="Times New Roman" w:cs="Times New Roman"/>
          <w:sz w:val="28"/>
          <w:szCs w:val="28"/>
        </w:rPr>
      </w:pPr>
    </w:p>
    <w:p w:rsidR="001D7DEE" w:rsidRPr="00F708F9" w:rsidRDefault="001D7DEE" w:rsidP="001D7DEE">
      <w:pPr>
        <w:ind w:left="357"/>
        <w:jc w:val="center"/>
        <w:rPr>
          <w:b/>
          <w:sz w:val="36"/>
          <w:szCs w:val="36"/>
        </w:rPr>
      </w:pPr>
      <w:r w:rsidRPr="00F708F9">
        <w:rPr>
          <w:b/>
          <w:sz w:val="36"/>
          <w:szCs w:val="36"/>
        </w:rPr>
        <w:t>5.</w:t>
      </w:r>
    </w:p>
    <w:p w:rsidR="001D7DEE" w:rsidRPr="00F708F9" w:rsidRDefault="001D7DEE" w:rsidP="001D7DEE">
      <w:pPr>
        <w:ind w:left="357"/>
        <w:jc w:val="center"/>
        <w:rPr>
          <w:b/>
          <w:sz w:val="36"/>
          <w:szCs w:val="36"/>
        </w:rPr>
      </w:pPr>
      <w:r w:rsidRPr="00F708F9">
        <w:rPr>
          <w:b/>
          <w:sz w:val="36"/>
          <w:szCs w:val="36"/>
        </w:rPr>
        <w:t>Заключение договора комиссии</w:t>
      </w:r>
    </w:p>
    <w:p w:rsidR="001D7DEE" w:rsidRPr="00F708F9" w:rsidRDefault="001D7DEE" w:rsidP="001D7DEE">
      <w:pPr>
        <w:ind w:left="357"/>
        <w:jc w:val="center"/>
        <w:rPr>
          <w:b/>
          <w:sz w:val="36"/>
          <w:szCs w:val="36"/>
        </w:rPr>
      </w:pPr>
      <w:r w:rsidRPr="00F708F9">
        <w:rPr>
          <w:b/>
          <w:sz w:val="36"/>
          <w:szCs w:val="36"/>
        </w:rPr>
        <w:t>и его оформление</w:t>
      </w:r>
    </w:p>
    <w:p w:rsidR="001D7DEE" w:rsidRDefault="001D7DEE" w:rsidP="00AB628C">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В принципе, тема о договоре комиссии уже рассмотрена во всех аспектах, но осталось совсем немного сказать о том, как заключается договор комиссии, о том. какие требования предъявляются к его оформлению, а также о том, что является предпосылками для его прекращения. Именно об этих вопросах и пойдет речь в последней главе моей курсовой работы.</w:t>
      </w:r>
    </w:p>
    <w:p w:rsidR="00675ABB" w:rsidRDefault="001D7DEE" w:rsidP="00675ABB">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Итак,</w:t>
      </w:r>
      <w:r w:rsidR="00675ABB">
        <w:rPr>
          <w:rFonts w:ascii="Times New Roman" w:hAnsi="Times New Roman" w:cs="Times New Roman"/>
          <w:sz w:val="28"/>
          <w:szCs w:val="28"/>
        </w:rPr>
        <w:t xml:space="preserve"> какие же требования существую по оформлению договора комиссии. Гражданский кодекс Российской Федерации устанавливает, что этот вид договора н</w:t>
      </w:r>
      <w:r w:rsidR="00675ABB" w:rsidRPr="00AB628C">
        <w:rPr>
          <w:rFonts w:ascii="Times New Roman" w:hAnsi="Times New Roman" w:cs="Times New Roman"/>
          <w:sz w:val="28"/>
          <w:szCs w:val="28"/>
        </w:rPr>
        <w:t>езависимо от суммы заключается в письменной форме.</w:t>
      </w:r>
      <w:r w:rsidR="00675ABB">
        <w:rPr>
          <w:rFonts w:ascii="Times New Roman" w:hAnsi="Times New Roman" w:cs="Times New Roman"/>
          <w:sz w:val="28"/>
          <w:szCs w:val="28"/>
        </w:rPr>
        <w:t xml:space="preserve"> Однако, он не относится к группе договоров, которая должна заверяться у нотариуса. Так как договор комиссии двусторонний, то и подписывается он в двух экземплярах: по одному для каждой стороны. Моментом заключения договора является момент его подписания или срок, который указан в договоре.</w:t>
      </w:r>
    </w:p>
    <w:p w:rsidR="00675ABB" w:rsidRDefault="00675ABB" w:rsidP="00675ABB">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И на последок осталось сказать о предпосылках его прекращения.</w:t>
      </w:r>
    </w:p>
    <w:p w:rsidR="000F5F93" w:rsidRDefault="00675ABB" w:rsidP="00AB628C">
      <w:pPr>
        <w:spacing w:line="360" w:lineRule="auto"/>
        <w:rPr>
          <w:sz w:val="28"/>
          <w:szCs w:val="28"/>
          <w:lang w:val="en-US"/>
        </w:rPr>
      </w:pPr>
      <w:r>
        <w:rPr>
          <w:sz w:val="28"/>
          <w:szCs w:val="28"/>
        </w:rPr>
        <w:t xml:space="preserve">    </w:t>
      </w:r>
      <w:r w:rsidR="001D7DEE" w:rsidRPr="001D7DEE">
        <w:rPr>
          <w:sz w:val="28"/>
          <w:szCs w:val="28"/>
        </w:rPr>
        <w:t xml:space="preserve">Договор комиссии прекращается вследствие: отказа комитента от исполнения договора; отказа комиссионера от исполнения договора в случаях, предусмотренных законом или договором; смерти комиссионера, признания его недееспособным, ограниченно дееспособным или безвестно отсутствующим; признания индивидуального предпринимателя, являющегося комиссионером, несостоятельным (банкротом). В случае объявления комиссионера несостоятельным (банкротом) его права и обязанности по сделкам, заключенным им для комитента во исполнение указаний последнего, переходят к комитенту. </w:t>
      </w:r>
    </w:p>
    <w:p w:rsidR="00EE6374" w:rsidRDefault="00EE6374" w:rsidP="00AB628C">
      <w:pPr>
        <w:spacing w:line="360" w:lineRule="auto"/>
        <w:rPr>
          <w:sz w:val="28"/>
          <w:szCs w:val="28"/>
        </w:rPr>
      </w:pPr>
      <w:r w:rsidRPr="00EE6374">
        <w:rPr>
          <w:sz w:val="28"/>
          <w:szCs w:val="28"/>
        </w:rPr>
        <w:t xml:space="preserve">     </w:t>
      </w:r>
      <w:r>
        <w:rPr>
          <w:sz w:val="28"/>
          <w:szCs w:val="28"/>
        </w:rPr>
        <w:t>Ниже представлен образец договора комиссии.</w:t>
      </w:r>
    </w:p>
    <w:p w:rsidR="00EE6374" w:rsidRDefault="00EE6374" w:rsidP="00EE6374">
      <w:pPr>
        <w:pStyle w:val="1"/>
        <w:jc w:val="center"/>
      </w:pPr>
      <w:r>
        <w:t>Договор комиссии по оказанию услуг, связанных с оформлением визовых документов в консульской службе</w:t>
      </w:r>
    </w:p>
    <w:p w:rsidR="00EE6374" w:rsidRDefault="00EE6374" w:rsidP="00EE6374">
      <w:pPr>
        <w:pStyle w:val="HTML"/>
      </w:pPr>
      <w:r>
        <w:t xml:space="preserve">                           ДОГОВОР КОМИССИИ Nо. ____</w:t>
      </w:r>
    </w:p>
    <w:p w:rsidR="00EE6374" w:rsidRDefault="00EE6374" w:rsidP="00EE6374">
      <w:pPr>
        <w:pStyle w:val="HTML"/>
      </w:pPr>
      <w:r>
        <w:t xml:space="preserve">   </w:t>
      </w:r>
    </w:p>
    <w:p w:rsidR="00EE6374" w:rsidRDefault="00EE6374" w:rsidP="00EE6374">
      <w:pPr>
        <w:pStyle w:val="HTML"/>
      </w:pPr>
      <w:r>
        <w:t xml:space="preserve">   г. ______________                               "___"_________ 199_ г.</w:t>
      </w:r>
    </w:p>
    <w:p w:rsidR="00EE6374" w:rsidRDefault="00EE6374" w:rsidP="00EE6374">
      <w:pPr>
        <w:pStyle w:val="HTML"/>
      </w:pPr>
      <w:r>
        <w:t xml:space="preserve">   </w:t>
      </w:r>
    </w:p>
    <w:p w:rsidR="00EE6374" w:rsidRDefault="00EE6374" w:rsidP="00EE6374">
      <w:pPr>
        <w:pStyle w:val="HTML"/>
      </w:pPr>
      <w:r>
        <w:t xml:space="preserve">        Фирма ___________________________________, именуемая в дальнейшем</w:t>
      </w:r>
    </w:p>
    <w:p w:rsidR="00EE6374" w:rsidRDefault="00EE6374" w:rsidP="00EE6374">
      <w:pPr>
        <w:pStyle w:val="HTML"/>
      </w:pPr>
      <w:r>
        <w:t xml:space="preserve">                      (наименование фирмы)</w:t>
      </w:r>
    </w:p>
    <w:p w:rsidR="00EE6374" w:rsidRDefault="00EE6374" w:rsidP="00EE6374">
      <w:pPr>
        <w:pStyle w:val="HTML"/>
      </w:pPr>
      <w:r>
        <w:t xml:space="preserve">   </w:t>
      </w:r>
    </w:p>
    <w:p w:rsidR="00EE6374" w:rsidRDefault="00EE6374" w:rsidP="00EE6374">
      <w:pPr>
        <w:pStyle w:val="HTML"/>
      </w:pPr>
      <w:r>
        <w:t xml:space="preserve">   Комитент,  в лице ___________________________________________________,</w:t>
      </w:r>
    </w:p>
    <w:p w:rsidR="00EE6374" w:rsidRDefault="00EE6374" w:rsidP="00EE6374">
      <w:pPr>
        <w:pStyle w:val="HTML"/>
      </w:pPr>
      <w:r>
        <w:t xml:space="preserve">                            (должность, фамилия, имя, отчество)</w:t>
      </w:r>
    </w:p>
    <w:p w:rsidR="00EE6374" w:rsidRDefault="00EE6374" w:rsidP="00EE6374">
      <w:pPr>
        <w:pStyle w:val="HTML"/>
      </w:pPr>
      <w:r>
        <w:t xml:space="preserve">   </w:t>
      </w:r>
    </w:p>
    <w:p w:rsidR="00EE6374" w:rsidRDefault="00EE6374" w:rsidP="00EE6374">
      <w:pPr>
        <w:pStyle w:val="HTML"/>
      </w:pPr>
      <w:r>
        <w:t xml:space="preserve">   действующего на основании _______________________,  с одной стороны, и</w:t>
      </w:r>
    </w:p>
    <w:p w:rsidR="00EE6374" w:rsidRDefault="00EE6374" w:rsidP="00EE6374">
      <w:pPr>
        <w:pStyle w:val="HTML"/>
      </w:pPr>
      <w:r>
        <w:t xml:space="preserve">   </w:t>
      </w:r>
    </w:p>
    <w:p w:rsidR="00EE6374" w:rsidRDefault="00EE6374" w:rsidP="00EE6374">
      <w:pPr>
        <w:pStyle w:val="HTML"/>
      </w:pPr>
      <w:r>
        <w:t xml:space="preserve">   ____________________________________________, именуем__  в  дальнейшем</w:t>
      </w:r>
    </w:p>
    <w:p w:rsidR="00EE6374" w:rsidRDefault="00EE6374" w:rsidP="00EE6374">
      <w:pPr>
        <w:pStyle w:val="HTML"/>
      </w:pPr>
      <w:r>
        <w:t xml:space="preserve">             (наименование организации)</w:t>
      </w:r>
    </w:p>
    <w:p w:rsidR="00EE6374" w:rsidRDefault="00EE6374" w:rsidP="00EE6374">
      <w:pPr>
        <w:pStyle w:val="HTML"/>
      </w:pPr>
      <w:r>
        <w:t xml:space="preserve">   </w:t>
      </w:r>
    </w:p>
    <w:p w:rsidR="00EE6374" w:rsidRDefault="00EE6374" w:rsidP="00EE6374">
      <w:pPr>
        <w:pStyle w:val="HTML"/>
      </w:pPr>
      <w:r>
        <w:t xml:space="preserve">   Комиссионер,  в лице ________________________________________________,</w:t>
      </w:r>
    </w:p>
    <w:p w:rsidR="00EE6374" w:rsidRDefault="00EE6374" w:rsidP="00EE6374">
      <w:pPr>
        <w:pStyle w:val="HTML"/>
      </w:pPr>
      <w:r>
        <w:t xml:space="preserve">                               (должность, фамилия, имя, отчество)</w:t>
      </w:r>
    </w:p>
    <w:p w:rsidR="00EE6374" w:rsidRDefault="00EE6374" w:rsidP="00EE6374">
      <w:pPr>
        <w:pStyle w:val="HTML"/>
      </w:pPr>
      <w:r>
        <w:t xml:space="preserve">   </w:t>
      </w:r>
    </w:p>
    <w:p w:rsidR="00EE6374" w:rsidRDefault="00EE6374" w:rsidP="00EE6374">
      <w:pPr>
        <w:pStyle w:val="HTML"/>
      </w:pPr>
      <w:r>
        <w:t xml:space="preserve">   действующего на основании ________________________,  с другой стороны,</w:t>
      </w:r>
    </w:p>
    <w:p w:rsidR="00EE6374" w:rsidRDefault="00EE6374" w:rsidP="00EE6374">
      <w:pPr>
        <w:pStyle w:val="HTML"/>
      </w:pPr>
      <w:r>
        <w:t xml:space="preserve">   заключили настоящий договор о нижеследующем:</w:t>
      </w:r>
    </w:p>
    <w:p w:rsidR="00EE6374" w:rsidRDefault="00EE6374" w:rsidP="00EE6374">
      <w:pPr>
        <w:pStyle w:val="HTML"/>
      </w:pPr>
      <w:r>
        <w:t xml:space="preserve">   </w:t>
      </w:r>
    </w:p>
    <w:p w:rsidR="00EE6374" w:rsidRDefault="00EE6374" w:rsidP="00EE6374">
      <w:pPr>
        <w:pStyle w:val="HTML"/>
      </w:pPr>
      <w:r>
        <w:t xml:space="preserve">                            1. ПРЕДМЕТ ДОГОВОРА</w:t>
      </w:r>
    </w:p>
    <w:p w:rsidR="00EE6374" w:rsidRDefault="00EE6374" w:rsidP="00EE6374">
      <w:pPr>
        <w:pStyle w:val="HTML"/>
      </w:pPr>
      <w:r>
        <w:t xml:space="preserve">   </w:t>
      </w:r>
    </w:p>
    <w:p w:rsidR="00EE6374" w:rsidRDefault="00EE6374" w:rsidP="00EE6374">
      <w:pPr>
        <w:pStyle w:val="HTML"/>
      </w:pPr>
      <w:r>
        <w:t xml:space="preserve">        1.1. По  настоящему  договору  Комиссионер  принимает   на   себя</w:t>
      </w:r>
    </w:p>
    <w:p w:rsidR="00EE6374" w:rsidRDefault="00EE6374" w:rsidP="00EE6374">
      <w:pPr>
        <w:pStyle w:val="HTML"/>
      </w:pPr>
      <w:r>
        <w:t xml:space="preserve">   обязанность   по  оказанию  услуг,  связанных  с  оформлением  визовых</w:t>
      </w:r>
    </w:p>
    <w:p w:rsidR="00EE6374" w:rsidRDefault="00EE6374" w:rsidP="00EE6374">
      <w:pPr>
        <w:pStyle w:val="HTML"/>
      </w:pPr>
      <w:r>
        <w:t xml:space="preserve">   документов в Консульской службе Министерства  иностранных  дел  РФ,  а</w:t>
      </w:r>
    </w:p>
    <w:p w:rsidR="00EE6374" w:rsidRDefault="00EE6374" w:rsidP="00EE6374">
      <w:pPr>
        <w:pStyle w:val="HTML"/>
      </w:pPr>
      <w:r>
        <w:t xml:space="preserve">   также  по  обеспечению  оформления  приглашений  для  получения визы в</w:t>
      </w:r>
    </w:p>
    <w:p w:rsidR="00EE6374" w:rsidRDefault="00EE6374" w:rsidP="00EE6374">
      <w:pPr>
        <w:pStyle w:val="HTML"/>
      </w:pPr>
      <w:r>
        <w:t xml:space="preserve">   Российскую Федерацию иностранных граждан (согласно спискам  выдаваемых</w:t>
      </w:r>
    </w:p>
    <w:p w:rsidR="00EE6374" w:rsidRDefault="00EE6374" w:rsidP="00EE6374">
      <w:pPr>
        <w:pStyle w:val="HTML"/>
      </w:pPr>
      <w:r>
        <w:t xml:space="preserve">   Комитентом)  от  своего  имени,  но за счет Комитента.  В свою очередь</w:t>
      </w:r>
    </w:p>
    <w:p w:rsidR="00EE6374" w:rsidRDefault="00EE6374" w:rsidP="00EE6374">
      <w:pPr>
        <w:pStyle w:val="HTML"/>
      </w:pPr>
      <w:r>
        <w:t xml:space="preserve">   Комитент  обязуется   выплачивать   Комиссионеру   вознаграждение   за</w:t>
      </w:r>
    </w:p>
    <w:p w:rsidR="00EE6374" w:rsidRDefault="00EE6374" w:rsidP="00EE6374">
      <w:pPr>
        <w:pStyle w:val="HTML"/>
      </w:pPr>
      <w:r>
        <w:t xml:space="preserve">   оказываемые услуги в размере, определяемом настоящим договором.</w:t>
      </w:r>
    </w:p>
    <w:p w:rsidR="00EE6374" w:rsidRDefault="00EE6374" w:rsidP="00EE6374">
      <w:pPr>
        <w:pStyle w:val="HTML"/>
      </w:pPr>
      <w:r>
        <w:t xml:space="preserve">        1.2. По каждому иностранному гражданину  (нескольким  иностранным</w:t>
      </w:r>
    </w:p>
    <w:p w:rsidR="00EE6374" w:rsidRDefault="00EE6374" w:rsidP="00EE6374">
      <w:pPr>
        <w:pStyle w:val="HTML"/>
      </w:pPr>
      <w:r>
        <w:t xml:space="preserve">   гражданам)  составляют  дополнительные  соглашения,  протоколы  и т.п.</w:t>
      </w:r>
    </w:p>
    <w:p w:rsidR="00EE6374" w:rsidRDefault="00EE6374" w:rsidP="00EE6374">
      <w:pPr>
        <w:pStyle w:val="HTML"/>
      </w:pPr>
      <w:r>
        <w:t xml:space="preserve">   которые являются неотъемлемой частью настоящего договора.</w:t>
      </w:r>
    </w:p>
    <w:p w:rsidR="00EE6374" w:rsidRDefault="00EE6374" w:rsidP="00EE6374">
      <w:pPr>
        <w:pStyle w:val="HTML"/>
      </w:pPr>
      <w:r>
        <w:t xml:space="preserve">   </w:t>
      </w:r>
    </w:p>
    <w:p w:rsidR="00EE6374" w:rsidRDefault="00EE6374" w:rsidP="00EE6374">
      <w:pPr>
        <w:pStyle w:val="HTML"/>
      </w:pPr>
      <w:r>
        <w:t xml:space="preserve">                       2. ПРАВА И ОБЯЗАННОСТИ СТОРОН</w:t>
      </w:r>
    </w:p>
    <w:p w:rsidR="00EE6374" w:rsidRDefault="00EE6374" w:rsidP="00EE6374">
      <w:pPr>
        <w:pStyle w:val="HTML"/>
      </w:pPr>
      <w:r>
        <w:t xml:space="preserve">   </w:t>
      </w:r>
    </w:p>
    <w:p w:rsidR="00EE6374" w:rsidRDefault="00EE6374" w:rsidP="00EE6374">
      <w:pPr>
        <w:pStyle w:val="HTML"/>
      </w:pPr>
      <w:r>
        <w:t xml:space="preserve">        2.1. Комиссионер обязан:</w:t>
      </w:r>
    </w:p>
    <w:p w:rsidR="00EE6374" w:rsidRDefault="00EE6374" w:rsidP="00EE6374">
      <w:pPr>
        <w:pStyle w:val="HTML"/>
      </w:pPr>
      <w:r>
        <w:t xml:space="preserve">        - оформлять  визовые  документы  в  Консульской  службе МИДа РФ и</w:t>
      </w:r>
    </w:p>
    <w:p w:rsidR="00EE6374" w:rsidRDefault="00EE6374" w:rsidP="00EE6374">
      <w:pPr>
        <w:pStyle w:val="HTML"/>
      </w:pPr>
      <w:r>
        <w:t xml:space="preserve">   обеспечивать оформление приглашений для получения  визы  в  Российскую</w:t>
      </w:r>
    </w:p>
    <w:p w:rsidR="00EE6374" w:rsidRDefault="00EE6374" w:rsidP="00EE6374">
      <w:pPr>
        <w:pStyle w:val="HTML"/>
      </w:pPr>
      <w:r>
        <w:t xml:space="preserve">   Федерацию иностранных граждан (согласно спискам выдаваемых Комитентом)</w:t>
      </w:r>
    </w:p>
    <w:p w:rsidR="00EE6374" w:rsidRDefault="00EE6374" w:rsidP="00EE6374">
      <w:pPr>
        <w:pStyle w:val="HTML"/>
      </w:pPr>
      <w:r>
        <w:t xml:space="preserve">   в соответствии с установленным  законом  и  другими  правовыми  актами</w:t>
      </w:r>
    </w:p>
    <w:p w:rsidR="00EE6374" w:rsidRDefault="00EE6374" w:rsidP="00EE6374">
      <w:pPr>
        <w:pStyle w:val="HTML"/>
      </w:pPr>
      <w:r>
        <w:t xml:space="preserve">   порядком;</w:t>
      </w:r>
    </w:p>
    <w:p w:rsidR="00EE6374" w:rsidRDefault="00EE6374" w:rsidP="00EE6374">
      <w:pPr>
        <w:pStyle w:val="HTML"/>
      </w:pPr>
      <w:r>
        <w:t xml:space="preserve">        - уведомить Комитента о нарушении третьим лицом  условий  сделки,</w:t>
      </w:r>
    </w:p>
    <w:p w:rsidR="00EE6374" w:rsidRDefault="00EE6374" w:rsidP="00EE6374">
      <w:pPr>
        <w:pStyle w:val="HTML"/>
      </w:pPr>
      <w:r>
        <w:t xml:space="preserve">   заключенной  с  ним  Комиссионером  в  рамках  настоящего  договора  и</w:t>
      </w:r>
    </w:p>
    <w:p w:rsidR="00EE6374" w:rsidRDefault="00EE6374" w:rsidP="00EE6374">
      <w:pPr>
        <w:pStyle w:val="HTML"/>
      </w:pPr>
      <w:r>
        <w:t xml:space="preserve">   дополнительных соглашений к нему;</w:t>
      </w:r>
    </w:p>
    <w:p w:rsidR="00EE6374" w:rsidRDefault="00EE6374" w:rsidP="00EE6374">
      <w:pPr>
        <w:pStyle w:val="HTML"/>
      </w:pPr>
      <w:r>
        <w:t xml:space="preserve">        - исполнить  все  обязанности и осуществить все права по сделкам,</w:t>
      </w:r>
    </w:p>
    <w:p w:rsidR="00EE6374" w:rsidRDefault="00EE6374" w:rsidP="00EE6374">
      <w:pPr>
        <w:pStyle w:val="HTML"/>
      </w:pPr>
      <w:r>
        <w:t xml:space="preserve">   совершенным с третьими лицами в рамках настоящего договора;</w:t>
      </w:r>
    </w:p>
    <w:p w:rsidR="00EE6374" w:rsidRDefault="00EE6374" w:rsidP="00EE6374">
      <w:pPr>
        <w:pStyle w:val="HTML"/>
      </w:pPr>
      <w:r>
        <w:t xml:space="preserve">        - отвечать перед Комитентом за утрату,  недостачу или повреждение</w:t>
      </w:r>
    </w:p>
    <w:p w:rsidR="00EE6374" w:rsidRDefault="00EE6374" w:rsidP="00EE6374">
      <w:pPr>
        <w:pStyle w:val="HTML"/>
      </w:pPr>
      <w:r>
        <w:t xml:space="preserve">   находящегося у него имущества и документов Комитента  в  случае,  если</w:t>
      </w:r>
    </w:p>
    <w:p w:rsidR="00EE6374" w:rsidRDefault="00EE6374" w:rsidP="00EE6374">
      <w:pPr>
        <w:pStyle w:val="HTML"/>
      </w:pPr>
      <w:r>
        <w:t xml:space="preserve">   утрата, недостача или повреждение произошли по его вине;</w:t>
      </w:r>
    </w:p>
    <w:p w:rsidR="00EE6374" w:rsidRDefault="00EE6374" w:rsidP="00EE6374">
      <w:pPr>
        <w:pStyle w:val="HTML"/>
      </w:pPr>
      <w:r>
        <w:t xml:space="preserve">        - принимать меры к охране  прав  Комитента  на  его  имущество  и</w:t>
      </w:r>
    </w:p>
    <w:p w:rsidR="00EE6374" w:rsidRDefault="00EE6374" w:rsidP="00EE6374">
      <w:pPr>
        <w:pStyle w:val="HTML"/>
      </w:pPr>
      <w:r>
        <w:t xml:space="preserve">   документы, находящиеся у Комиссионера;</w:t>
      </w:r>
    </w:p>
    <w:p w:rsidR="00EE6374" w:rsidRDefault="00EE6374" w:rsidP="00EE6374">
      <w:pPr>
        <w:pStyle w:val="HTML"/>
      </w:pPr>
      <w:r>
        <w:t xml:space="preserve">        - представлять  Комитенту  отчет  о выполненной работе;</w:t>
      </w:r>
    </w:p>
    <w:p w:rsidR="00EE6374" w:rsidRDefault="00EE6374" w:rsidP="00EE6374">
      <w:pPr>
        <w:pStyle w:val="HTML"/>
      </w:pPr>
      <w:r>
        <w:t xml:space="preserve">        - уведомлять  Комитента  об  отказе  от  выполнения  поручения  с</w:t>
      </w:r>
    </w:p>
    <w:p w:rsidR="00EE6374" w:rsidRDefault="00EE6374" w:rsidP="00EE6374">
      <w:pPr>
        <w:pStyle w:val="HTML"/>
      </w:pPr>
      <w:r>
        <w:t xml:space="preserve">   указанием причин отказа.</w:t>
      </w:r>
    </w:p>
    <w:p w:rsidR="00EE6374" w:rsidRDefault="00EE6374" w:rsidP="00EE6374">
      <w:pPr>
        <w:pStyle w:val="HTML"/>
      </w:pPr>
      <w:r>
        <w:t xml:space="preserve">        2.2. Комиссионер  вправе  удержать  причитающиеся ему по договору</w:t>
      </w:r>
    </w:p>
    <w:p w:rsidR="00EE6374" w:rsidRDefault="00EE6374" w:rsidP="00EE6374">
      <w:pPr>
        <w:pStyle w:val="HTML"/>
      </w:pPr>
      <w:r>
        <w:t xml:space="preserve">   комиссии суммы из всех сумм, поступивших к нему за счет Комитента.</w:t>
      </w:r>
    </w:p>
    <w:p w:rsidR="00EE6374" w:rsidRDefault="00EE6374" w:rsidP="00EE6374">
      <w:pPr>
        <w:pStyle w:val="HTML"/>
      </w:pPr>
      <w:r>
        <w:t xml:space="preserve">        2.3. Комиссионер  вправе  удерживать  находящиеся  у  него вещи и</w:t>
      </w:r>
    </w:p>
    <w:p w:rsidR="00EE6374" w:rsidRDefault="00EE6374" w:rsidP="00EE6374">
      <w:pPr>
        <w:pStyle w:val="HTML"/>
      </w:pPr>
      <w:r>
        <w:t xml:space="preserve">   документы,  которые подлежат передаче комитенту либо лицу,  указанному</w:t>
      </w:r>
    </w:p>
    <w:p w:rsidR="00EE6374" w:rsidRDefault="00EE6374" w:rsidP="00EE6374">
      <w:pPr>
        <w:pStyle w:val="HTML"/>
      </w:pPr>
      <w:r>
        <w:t xml:space="preserve">   Комитентом, в обеспечение своих требований по настоящему комиссии.</w:t>
      </w:r>
    </w:p>
    <w:p w:rsidR="00EE6374" w:rsidRDefault="00EE6374" w:rsidP="00EE6374">
      <w:pPr>
        <w:pStyle w:val="HTML"/>
      </w:pPr>
      <w:r>
        <w:t xml:space="preserve">        2.4. Комитент обязан:</w:t>
      </w:r>
    </w:p>
    <w:p w:rsidR="00EE6374" w:rsidRDefault="00EE6374" w:rsidP="00EE6374">
      <w:pPr>
        <w:pStyle w:val="HTML"/>
      </w:pPr>
      <w:r>
        <w:t xml:space="preserve">        - заранее   представлять  Комиссионеру  списки  лиц,  на  которых</w:t>
      </w:r>
    </w:p>
    <w:p w:rsidR="00EE6374" w:rsidRDefault="00EE6374" w:rsidP="00EE6374">
      <w:pPr>
        <w:pStyle w:val="HTML"/>
      </w:pPr>
      <w:r>
        <w:t xml:space="preserve">   необходимо получить визы в Российскую Федерацию и все необходимые  для</w:t>
      </w:r>
    </w:p>
    <w:p w:rsidR="00EE6374" w:rsidRDefault="00EE6374" w:rsidP="00EE6374">
      <w:pPr>
        <w:pStyle w:val="HTML"/>
      </w:pPr>
      <w:r>
        <w:t xml:space="preserve">   получения визы данные и документы;</w:t>
      </w:r>
    </w:p>
    <w:p w:rsidR="00EE6374" w:rsidRDefault="00EE6374" w:rsidP="00EE6374">
      <w:pPr>
        <w:pStyle w:val="HTML"/>
      </w:pPr>
      <w:r>
        <w:t xml:space="preserve">        - принять от Комиссионера все исполненное по настоящему  договору</w:t>
      </w:r>
    </w:p>
    <w:p w:rsidR="00EE6374" w:rsidRDefault="00EE6374" w:rsidP="00EE6374">
      <w:pPr>
        <w:pStyle w:val="HTML"/>
      </w:pPr>
      <w:r>
        <w:t xml:space="preserve">   и дополнительным соглашениям (протоколам и т.п.) к нему;</w:t>
      </w:r>
    </w:p>
    <w:p w:rsidR="00EE6374" w:rsidRDefault="00EE6374" w:rsidP="00EE6374">
      <w:pPr>
        <w:pStyle w:val="HTML"/>
      </w:pPr>
      <w:r>
        <w:t xml:space="preserve">        - возмещать Комиссионеру суммы,  израсходованные им по исполнению</w:t>
      </w:r>
    </w:p>
    <w:p w:rsidR="00EE6374" w:rsidRDefault="00EE6374" w:rsidP="00EE6374">
      <w:pPr>
        <w:pStyle w:val="HTML"/>
      </w:pPr>
      <w:r>
        <w:t xml:space="preserve">   поручения  в  размере  тарифа,  установленного  Министерством финансов</w:t>
      </w:r>
    </w:p>
    <w:p w:rsidR="00EE6374" w:rsidRDefault="00EE6374" w:rsidP="00EE6374">
      <w:pPr>
        <w:pStyle w:val="HTML"/>
      </w:pPr>
      <w:r>
        <w:t xml:space="preserve">   России на оформление визы иностранным гражданам в РФ;</w:t>
      </w:r>
    </w:p>
    <w:p w:rsidR="00EE6374" w:rsidRDefault="00EE6374" w:rsidP="00EE6374">
      <w:pPr>
        <w:pStyle w:val="HTML"/>
      </w:pPr>
      <w:r>
        <w:t xml:space="preserve">        - выплачивать  Комиссионеру  вознаграждение за оказанные услуги в</w:t>
      </w:r>
    </w:p>
    <w:p w:rsidR="00EE6374" w:rsidRDefault="00EE6374" w:rsidP="00EE6374">
      <w:pPr>
        <w:pStyle w:val="HTML"/>
      </w:pPr>
      <w:r>
        <w:t xml:space="preserve">   размере ___%   (______________   процентов)   плюс   НДС   от   тарифа</w:t>
      </w:r>
    </w:p>
    <w:p w:rsidR="00EE6374" w:rsidRDefault="00EE6374" w:rsidP="00EE6374">
      <w:pPr>
        <w:pStyle w:val="HTML"/>
      </w:pPr>
      <w:r>
        <w:t xml:space="preserve">   установленного   Министерством  финансов  России  на  оформление  визы</w:t>
      </w:r>
    </w:p>
    <w:p w:rsidR="00EE6374" w:rsidRDefault="00EE6374" w:rsidP="00EE6374">
      <w:pPr>
        <w:pStyle w:val="HTML"/>
      </w:pPr>
      <w:r>
        <w:t xml:space="preserve">   иностранным гражданам в РФ.</w:t>
      </w:r>
    </w:p>
    <w:p w:rsidR="00EE6374" w:rsidRDefault="00EE6374" w:rsidP="00EE6374">
      <w:pPr>
        <w:pStyle w:val="HTML"/>
      </w:pPr>
      <w:r>
        <w:t xml:space="preserve">        2.5. В  случае  ликвидации  либо  реорганизации   Комитента   его</w:t>
      </w:r>
    </w:p>
    <w:p w:rsidR="00EE6374" w:rsidRDefault="00EE6374" w:rsidP="00EE6374">
      <w:pPr>
        <w:pStyle w:val="HTML"/>
      </w:pPr>
      <w:r>
        <w:t xml:space="preserve">   поручение  сохраняет  свою  силу для Комиссионера до тех пор,  пока не</w:t>
      </w:r>
    </w:p>
    <w:p w:rsidR="00EE6374" w:rsidRDefault="00EE6374" w:rsidP="00EE6374">
      <w:pPr>
        <w:pStyle w:val="HTML"/>
      </w:pPr>
      <w:r>
        <w:t xml:space="preserve">   поступят надлежащие указания от  правопреемников  либо  представителей</w:t>
      </w:r>
    </w:p>
    <w:p w:rsidR="00EE6374" w:rsidRDefault="00EE6374" w:rsidP="00EE6374">
      <w:pPr>
        <w:pStyle w:val="HTML"/>
      </w:pPr>
      <w:r>
        <w:t xml:space="preserve">   Комитента.</w:t>
      </w:r>
    </w:p>
    <w:p w:rsidR="00EE6374" w:rsidRDefault="00EE6374" w:rsidP="00EE6374">
      <w:pPr>
        <w:pStyle w:val="HTML"/>
      </w:pPr>
      <w:r>
        <w:t xml:space="preserve">        2.6. Если Комиссионер откажется от исполнения принятого поручения</w:t>
      </w:r>
    </w:p>
    <w:p w:rsidR="00EE6374" w:rsidRDefault="00EE6374" w:rsidP="00EE6374">
      <w:pPr>
        <w:pStyle w:val="HTML"/>
      </w:pPr>
      <w:r>
        <w:t xml:space="preserve">   вследствие нарушения договора комиссии Комитентом,  он вправе получить</w:t>
      </w:r>
    </w:p>
    <w:p w:rsidR="00EE6374" w:rsidRDefault="00EE6374" w:rsidP="00EE6374">
      <w:pPr>
        <w:pStyle w:val="HTML"/>
      </w:pPr>
      <w:r>
        <w:t xml:space="preserve">   как возмещение понесенных расходов, так и комиссионное вознаграждение.</w:t>
      </w:r>
    </w:p>
    <w:p w:rsidR="00EE6374" w:rsidRDefault="00EE6374" w:rsidP="00EE6374">
      <w:pPr>
        <w:pStyle w:val="HTML"/>
      </w:pPr>
      <w:r>
        <w:t xml:space="preserve">   </w:t>
      </w:r>
    </w:p>
    <w:p w:rsidR="00EE6374" w:rsidRDefault="00EE6374" w:rsidP="00EE6374">
      <w:pPr>
        <w:pStyle w:val="HTML"/>
      </w:pPr>
      <w:r>
        <w:t xml:space="preserve">                  3. РАСЧЕТЫ И ОТВЕТСТВЕННОСТЬ ПО ДОГОВОРУ</w:t>
      </w:r>
    </w:p>
    <w:p w:rsidR="00EE6374" w:rsidRDefault="00EE6374" w:rsidP="00EE6374">
      <w:pPr>
        <w:pStyle w:val="HTML"/>
      </w:pPr>
      <w:r>
        <w:t xml:space="preserve">   </w:t>
      </w:r>
    </w:p>
    <w:p w:rsidR="00EE6374" w:rsidRDefault="00EE6374" w:rsidP="00EE6374">
      <w:pPr>
        <w:pStyle w:val="HTML"/>
      </w:pPr>
      <w:r>
        <w:t xml:space="preserve">        3.1. Все  взаиморасчеты  по  настоящему  договору  производятся в</w:t>
      </w:r>
    </w:p>
    <w:p w:rsidR="00EE6374" w:rsidRDefault="00EE6374" w:rsidP="00EE6374">
      <w:pPr>
        <w:pStyle w:val="HTML"/>
      </w:pPr>
      <w:r>
        <w:t xml:space="preserve">   соответствии с дополнительными соглашениями  (протоколами  и  т.п.)  к</w:t>
      </w:r>
    </w:p>
    <w:p w:rsidR="00EE6374" w:rsidRDefault="00EE6374" w:rsidP="00EE6374">
      <w:pPr>
        <w:pStyle w:val="HTML"/>
      </w:pPr>
      <w:r>
        <w:t xml:space="preserve">   последнему.</w:t>
      </w:r>
    </w:p>
    <w:p w:rsidR="00EE6374" w:rsidRDefault="00EE6374" w:rsidP="00EE6374">
      <w:pPr>
        <w:pStyle w:val="HTML"/>
      </w:pPr>
      <w:r>
        <w:t xml:space="preserve">        3.2. В случае неисполнения или ненадлежащего исполнения одной  из</w:t>
      </w:r>
    </w:p>
    <w:p w:rsidR="00EE6374" w:rsidRDefault="00EE6374" w:rsidP="00EE6374">
      <w:pPr>
        <w:pStyle w:val="HTML"/>
      </w:pPr>
      <w:r>
        <w:t xml:space="preserve">   сторон  обязательств  по  настоящему договору,  она обязана возместить</w:t>
      </w:r>
    </w:p>
    <w:p w:rsidR="00EE6374" w:rsidRDefault="00EE6374" w:rsidP="00EE6374">
      <w:pPr>
        <w:pStyle w:val="HTML"/>
      </w:pPr>
      <w:r>
        <w:t xml:space="preserve">   другой стороне причиненные таким неисполнением убытки.</w:t>
      </w:r>
    </w:p>
    <w:p w:rsidR="00EE6374" w:rsidRDefault="00EE6374" w:rsidP="00EE6374">
      <w:pPr>
        <w:pStyle w:val="HTML"/>
      </w:pPr>
      <w:r>
        <w:t xml:space="preserve">        3.3. Неисполнение  одной  из  сторон  условий настоящего договора</w:t>
      </w:r>
    </w:p>
    <w:p w:rsidR="00EE6374" w:rsidRDefault="00EE6374" w:rsidP="00EE6374">
      <w:pPr>
        <w:pStyle w:val="HTML"/>
      </w:pPr>
      <w:r>
        <w:t xml:space="preserve">   приведшее к материальным  потерям  другой  стороны,  влечет  за  собой</w:t>
      </w:r>
    </w:p>
    <w:p w:rsidR="00EE6374" w:rsidRDefault="00EE6374" w:rsidP="00EE6374">
      <w:pPr>
        <w:pStyle w:val="HTML"/>
      </w:pPr>
      <w:r>
        <w:t xml:space="preserve">   применение  к  виновной стороне штрафных санкций в размере нанесенного</w:t>
      </w:r>
    </w:p>
    <w:p w:rsidR="00EE6374" w:rsidRDefault="00EE6374" w:rsidP="00EE6374">
      <w:pPr>
        <w:pStyle w:val="HTML"/>
      </w:pPr>
      <w:r>
        <w:t xml:space="preserve">   ущерба и может служить основанием досрочного прекращения  договора  по</w:t>
      </w:r>
    </w:p>
    <w:p w:rsidR="00EE6374" w:rsidRDefault="00EE6374" w:rsidP="00EE6374">
      <w:pPr>
        <w:pStyle w:val="HTML"/>
      </w:pPr>
      <w:r>
        <w:t xml:space="preserve">   инициативе добросовестной стороны.</w:t>
      </w:r>
    </w:p>
    <w:p w:rsidR="00EE6374" w:rsidRDefault="00EE6374" w:rsidP="00EE6374">
      <w:pPr>
        <w:pStyle w:val="HTML"/>
      </w:pPr>
      <w:r>
        <w:t xml:space="preserve">   </w:t>
      </w:r>
    </w:p>
    <w:p w:rsidR="00EE6374" w:rsidRDefault="00EE6374" w:rsidP="00EE6374">
      <w:pPr>
        <w:pStyle w:val="HTML"/>
      </w:pPr>
      <w:r>
        <w:t xml:space="preserve">                               4. ФОРС-МАЖОР</w:t>
      </w:r>
    </w:p>
    <w:p w:rsidR="00EE6374" w:rsidRDefault="00EE6374" w:rsidP="00EE6374">
      <w:pPr>
        <w:pStyle w:val="HTML"/>
      </w:pPr>
      <w:r>
        <w:t xml:space="preserve">   </w:t>
      </w:r>
    </w:p>
    <w:p w:rsidR="00EE6374" w:rsidRDefault="00EE6374" w:rsidP="00EE6374">
      <w:pPr>
        <w:pStyle w:val="HTML"/>
      </w:pPr>
      <w:r>
        <w:t xml:space="preserve">        4.1. Стороны  освобождаются  от  ответственности за частичное или</w:t>
      </w:r>
    </w:p>
    <w:p w:rsidR="00EE6374" w:rsidRDefault="00EE6374" w:rsidP="00EE6374">
      <w:pPr>
        <w:pStyle w:val="HTML"/>
      </w:pPr>
      <w:r>
        <w:t xml:space="preserve">   полное неисполнение обязательств  по  настоящему  договору,  если  это</w:t>
      </w:r>
    </w:p>
    <w:p w:rsidR="00EE6374" w:rsidRDefault="00EE6374" w:rsidP="00EE6374">
      <w:pPr>
        <w:pStyle w:val="HTML"/>
      </w:pPr>
      <w:r>
        <w:t xml:space="preserve">   неисполнение  явилось  следствием  обстоятельств  непреодолимой  силы,</w:t>
      </w:r>
    </w:p>
    <w:p w:rsidR="00EE6374" w:rsidRDefault="00EE6374" w:rsidP="00EE6374">
      <w:pPr>
        <w:pStyle w:val="HTML"/>
      </w:pPr>
      <w:r>
        <w:t xml:space="preserve">   возникших  после   заключения   настоящего   договора   в   результате</w:t>
      </w:r>
    </w:p>
    <w:p w:rsidR="00EE6374" w:rsidRDefault="00EE6374" w:rsidP="00EE6374">
      <w:pPr>
        <w:pStyle w:val="HTML"/>
      </w:pPr>
      <w:r>
        <w:t xml:space="preserve">   обстоятельств   чрезвычайного  характера,  которые  стороны  не  могли</w:t>
      </w:r>
    </w:p>
    <w:p w:rsidR="00EE6374" w:rsidRDefault="00EE6374" w:rsidP="00EE6374">
      <w:pPr>
        <w:pStyle w:val="HTML"/>
      </w:pPr>
      <w:r>
        <w:t xml:space="preserve">   предвидеть или предотвратить.</w:t>
      </w:r>
    </w:p>
    <w:p w:rsidR="00EE6374" w:rsidRDefault="00EE6374" w:rsidP="00EE6374">
      <w:pPr>
        <w:pStyle w:val="HTML"/>
      </w:pPr>
      <w:r>
        <w:t xml:space="preserve">        4.2. При наступлении обстоятельств,  указанных в п.  4.1,  каждая</w:t>
      </w:r>
    </w:p>
    <w:p w:rsidR="00EE6374" w:rsidRDefault="00EE6374" w:rsidP="00EE6374">
      <w:pPr>
        <w:pStyle w:val="HTML"/>
      </w:pPr>
      <w:r>
        <w:t xml:space="preserve">   сторона должна без промедления  известить  о  них  в  письменном  виде</w:t>
      </w:r>
    </w:p>
    <w:p w:rsidR="00EE6374" w:rsidRDefault="00EE6374" w:rsidP="00EE6374">
      <w:pPr>
        <w:pStyle w:val="HTML"/>
      </w:pPr>
      <w:r>
        <w:t xml:space="preserve">   другую   сторону.   Извещение  должно  содержать  данные  о  характере</w:t>
      </w:r>
    </w:p>
    <w:p w:rsidR="00EE6374" w:rsidRDefault="00EE6374" w:rsidP="00EE6374">
      <w:pPr>
        <w:pStyle w:val="HTML"/>
      </w:pPr>
      <w:r>
        <w:t xml:space="preserve">   обстоятельств,  а также официальные документы,  удостоверяющие наличие</w:t>
      </w:r>
    </w:p>
    <w:p w:rsidR="00EE6374" w:rsidRDefault="00EE6374" w:rsidP="00EE6374">
      <w:pPr>
        <w:pStyle w:val="HTML"/>
      </w:pPr>
      <w:r>
        <w:t xml:space="preserve">   этих  обстоятельств  и,  по  возможности,  дающие оценку их влияния на</w:t>
      </w:r>
    </w:p>
    <w:p w:rsidR="00EE6374" w:rsidRDefault="00EE6374" w:rsidP="00EE6374">
      <w:pPr>
        <w:pStyle w:val="HTML"/>
      </w:pPr>
      <w:r>
        <w:t xml:space="preserve">   возможность  исполнения  стороной  своих   обязательств   по   данному</w:t>
      </w:r>
    </w:p>
    <w:p w:rsidR="00EE6374" w:rsidRDefault="00EE6374" w:rsidP="00EE6374">
      <w:pPr>
        <w:pStyle w:val="HTML"/>
      </w:pPr>
      <w:r>
        <w:t xml:space="preserve">   договору.</w:t>
      </w:r>
    </w:p>
    <w:p w:rsidR="00EE6374" w:rsidRDefault="00EE6374" w:rsidP="00EE6374">
      <w:pPr>
        <w:pStyle w:val="HTML"/>
      </w:pPr>
      <w:r>
        <w:t xml:space="preserve">        4.3. Если  сторона  не  направит  или   несвоевременно   направит</w:t>
      </w:r>
    </w:p>
    <w:p w:rsidR="00EE6374" w:rsidRDefault="00EE6374" w:rsidP="00EE6374">
      <w:pPr>
        <w:pStyle w:val="HTML"/>
      </w:pPr>
      <w:r>
        <w:t xml:space="preserve">   извещение,  предусмотренное в п. 4.2, то она обязана возместить второй</w:t>
      </w:r>
    </w:p>
    <w:p w:rsidR="00EE6374" w:rsidRDefault="00EE6374" w:rsidP="00EE6374">
      <w:pPr>
        <w:pStyle w:val="HTML"/>
      </w:pPr>
      <w:r>
        <w:t xml:space="preserve">   стороне понесенные ею убытки.</w:t>
      </w:r>
    </w:p>
    <w:p w:rsidR="00EE6374" w:rsidRDefault="00EE6374" w:rsidP="00EE6374">
      <w:pPr>
        <w:pStyle w:val="HTML"/>
      </w:pPr>
      <w:r>
        <w:t xml:space="preserve">        4.4. В   случаях  наступления  обстоятельств,  предусмотренных  в</w:t>
      </w:r>
    </w:p>
    <w:p w:rsidR="00EE6374" w:rsidRDefault="00EE6374" w:rsidP="00EE6374">
      <w:pPr>
        <w:pStyle w:val="HTML"/>
      </w:pPr>
      <w:r>
        <w:t xml:space="preserve">   п. 4.1,  срок выполнения стороной обязательств по настоящему  договору</w:t>
      </w:r>
    </w:p>
    <w:p w:rsidR="00EE6374" w:rsidRDefault="00EE6374" w:rsidP="00EE6374">
      <w:pPr>
        <w:pStyle w:val="HTML"/>
      </w:pPr>
      <w:r>
        <w:t xml:space="preserve">   отодвигается  соразмерно  времени,  в  течении  которого действуют эти</w:t>
      </w:r>
    </w:p>
    <w:p w:rsidR="00EE6374" w:rsidRDefault="00EE6374" w:rsidP="00EE6374">
      <w:pPr>
        <w:pStyle w:val="HTML"/>
      </w:pPr>
      <w:r>
        <w:t xml:space="preserve">   обстоятельства и их последствия.</w:t>
      </w:r>
    </w:p>
    <w:p w:rsidR="00EE6374" w:rsidRDefault="00EE6374" w:rsidP="00EE6374">
      <w:pPr>
        <w:pStyle w:val="HTML"/>
      </w:pPr>
      <w:r>
        <w:t xml:space="preserve">        4.5. Если,  наступившие обстоятельства,  перечисленные в п. 4.1 и</w:t>
      </w:r>
    </w:p>
    <w:p w:rsidR="00EE6374" w:rsidRDefault="00EE6374" w:rsidP="00EE6374">
      <w:pPr>
        <w:pStyle w:val="HTML"/>
      </w:pPr>
      <w:r>
        <w:t xml:space="preserve">   их последствия продолжают  действовать  более  двух  месяцев,  стороны</w:t>
      </w:r>
    </w:p>
    <w:p w:rsidR="00EE6374" w:rsidRDefault="00EE6374" w:rsidP="00EE6374">
      <w:pPr>
        <w:pStyle w:val="HTML"/>
      </w:pPr>
      <w:r>
        <w:t xml:space="preserve">   проводят    дополнительные   переговоры   для   выявления   приемлемых</w:t>
      </w:r>
    </w:p>
    <w:p w:rsidR="00EE6374" w:rsidRDefault="00EE6374" w:rsidP="00EE6374">
      <w:pPr>
        <w:pStyle w:val="HTML"/>
      </w:pPr>
      <w:r>
        <w:t xml:space="preserve">   альтернативных способов исполнения настоящего договора.</w:t>
      </w:r>
    </w:p>
    <w:p w:rsidR="00EE6374" w:rsidRDefault="00EE6374" w:rsidP="00EE6374">
      <w:pPr>
        <w:pStyle w:val="HTML"/>
      </w:pPr>
      <w:r>
        <w:t xml:space="preserve">   </w:t>
      </w:r>
    </w:p>
    <w:p w:rsidR="00EE6374" w:rsidRDefault="00EE6374" w:rsidP="00EE6374">
      <w:pPr>
        <w:pStyle w:val="HTML"/>
      </w:pPr>
      <w:r>
        <w:t xml:space="preserve">                           5. КОНФИДЕНЦИАЛЬНОСТЬ</w:t>
      </w:r>
    </w:p>
    <w:p w:rsidR="00EE6374" w:rsidRDefault="00EE6374" w:rsidP="00EE6374">
      <w:pPr>
        <w:pStyle w:val="HTML"/>
      </w:pPr>
      <w:r>
        <w:t xml:space="preserve">   </w:t>
      </w:r>
    </w:p>
    <w:p w:rsidR="00EE6374" w:rsidRDefault="00EE6374" w:rsidP="00EE6374">
      <w:pPr>
        <w:pStyle w:val="HTML"/>
      </w:pPr>
      <w:r>
        <w:t xml:space="preserve">        5.1. Условия настоящего договора и соглашений (протоколов и т.п.)</w:t>
      </w:r>
    </w:p>
    <w:p w:rsidR="00EE6374" w:rsidRDefault="00EE6374" w:rsidP="00EE6374">
      <w:pPr>
        <w:pStyle w:val="HTML"/>
      </w:pPr>
      <w:r>
        <w:t xml:space="preserve">   к нему конфиденциальны и не подлежат разглашению.</w:t>
      </w:r>
    </w:p>
    <w:p w:rsidR="00EE6374" w:rsidRDefault="00EE6374" w:rsidP="00EE6374">
      <w:pPr>
        <w:pStyle w:val="HTML"/>
      </w:pPr>
      <w:r>
        <w:t xml:space="preserve">        5.2. Стороны принимают все необходимые меры для  того,  чтобы  их</w:t>
      </w:r>
    </w:p>
    <w:p w:rsidR="00EE6374" w:rsidRDefault="00EE6374" w:rsidP="00EE6374">
      <w:pPr>
        <w:pStyle w:val="HTML"/>
      </w:pPr>
      <w:r>
        <w:t xml:space="preserve">   сотрудники,   агенты,  правопреемники  без  предварительного  согласия</w:t>
      </w:r>
    </w:p>
    <w:p w:rsidR="00EE6374" w:rsidRDefault="00EE6374" w:rsidP="00EE6374">
      <w:pPr>
        <w:pStyle w:val="HTML"/>
      </w:pPr>
      <w:r>
        <w:t xml:space="preserve">   другой стороны не информировали третьих лиц о деталях данного договора</w:t>
      </w:r>
    </w:p>
    <w:p w:rsidR="00EE6374" w:rsidRDefault="00EE6374" w:rsidP="00EE6374">
      <w:pPr>
        <w:pStyle w:val="HTML"/>
      </w:pPr>
      <w:r>
        <w:t xml:space="preserve">   и приложений к нему.</w:t>
      </w:r>
    </w:p>
    <w:p w:rsidR="00EE6374" w:rsidRDefault="00EE6374" w:rsidP="00EE6374">
      <w:pPr>
        <w:pStyle w:val="HTML"/>
      </w:pPr>
      <w:r>
        <w:t xml:space="preserve">   </w:t>
      </w:r>
    </w:p>
    <w:p w:rsidR="00EE6374" w:rsidRDefault="00EE6374" w:rsidP="00EE6374">
      <w:pPr>
        <w:pStyle w:val="HTML"/>
      </w:pPr>
      <w:r>
        <w:t xml:space="preserve">                   6. ПРИМЕНИМОЕ ПРАВО. РАЗРЕШЕНИЕ СПОРОВ</w:t>
      </w:r>
    </w:p>
    <w:p w:rsidR="00EE6374" w:rsidRDefault="00EE6374" w:rsidP="00EE6374">
      <w:pPr>
        <w:pStyle w:val="HTML"/>
      </w:pPr>
      <w:r>
        <w:t xml:space="preserve">   </w:t>
      </w:r>
    </w:p>
    <w:p w:rsidR="00EE6374" w:rsidRDefault="00EE6374" w:rsidP="00EE6374">
      <w:pPr>
        <w:pStyle w:val="HTML"/>
      </w:pPr>
      <w:r>
        <w:t xml:space="preserve">        6.1. Применимым   правом   является  законодательство  Российской</w:t>
      </w:r>
    </w:p>
    <w:p w:rsidR="00EE6374" w:rsidRDefault="00EE6374" w:rsidP="00EE6374">
      <w:pPr>
        <w:pStyle w:val="HTML"/>
      </w:pPr>
      <w:r>
        <w:t xml:space="preserve">   Федерации.</w:t>
      </w:r>
    </w:p>
    <w:p w:rsidR="00EE6374" w:rsidRDefault="00EE6374" w:rsidP="00EE6374">
      <w:pPr>
        <w:pStyle w:val="HTML"/>
      </w:pPr>
      <w:r>
        <w:t xml:space="preserve">        6.2. Все  споры  и  разногласия,  которые  могут возникнуть между</w:t>
      </w:r>
    </w:p>
    <w:p w:rsidR="00EE6374" w:rsidRDefault="00EE6374" w:rsidP="00EE6374">
      <w:pPr>
        <w:pStyle w:val="HTML"/>
      </w:pPr>
      <w:r>
        <w:t xml:space="preserve">   сторонами по вопросам,  не нашедшим своего разрешения в тексте данного</w:t>
      </w:r>
    </w:p>
    <w:p w:rsidR="00EE6374" w:rsidRDefault="00EE6374" w:rsidP="00EE6374">
      <w:pPr>
        <w:pStyle w:val="HTML"/>
      </w:pPr>
      <w:r>
        <w:t xml:space="preserve">   договора, будут разрешаться путем переговоров.</w:t>
      </w:r>
    </w:p>
    <w:p w:rsidR="00EE6374" w:rsidRDefault="00EE6374" w:rsidP="00EE6374">
      <w:pPr>
        <w:pStyle w:val="HTML"/>
      </w:pPr>
      <w:r>
        <w:t xml:space="preserve">        6.2. При  неурегулировании   в   процессе   переговоров   спорных</w:t>
      </w:r>
    </w:p>
    <w:p w:rsidR="00EE6374" w:rsidRDefault="00EE6374" w:rsidP="00EE6374">
      <w:pPr>
        <w:pStyle w:val="HTML"/>
      </w:pPr>
      <w:r>
        <w:t xml:space="preserve">   вопросов,  споры  разрешаются  в  порядке,  установленном  действующим</w:t>
      </w:r>
    </w:p>
    <w:p w:rsidR="00EE6374" w:rsidRDefault="00EE6374" w:rsidP="00EE6374">
      <w:pPr>
        <w:pStyle w:val="HTML"/>
      </w:pPr>
      <w:r>
        <w:t xml:space="preserve">   законодательством  Российской  Федерации  в  Арбитражном  суде  города</w:t>
      </w:r>
    </w:p>
    <w:p w:rsidR="00EE6374" w:rsidRDefault="00EE6374" w:rsidP="00EE6374">
      <w:pPr>
        <w:pStyle w:val="HTML"/>
      </w:pPr>
      <w:r>
        <w:t xml:space="preserve">   Москвы.</w:t>
      </w:r>
    </w:p>
    <w:p w:rsidR="00EE6374" w:rsidRDefault="00EE6374" w:rsidP="00EE6374">
      <w:pPr>
        <w:pStyle w:val="HTML"/>
      </w:pPr>
      <w:r>
        <w:t xml:space="preserve">   </w:t>
      </w:r>
    </w:p>
    <w:p w:rsidR="00EE6374" w:rsidRDefault="00EE6374" w:rsidP="00EE6374">
      <w:pPr>
        <w:pStyle w:val="HTML"/>
      </w:pPr>
      <w:r>
        <w:t xml:space="preserve">                          7. ПРЕКРАЩЕНИЕ ДОГОВОРА</w:t>
      </w:r>
    </w:p>
    <w:p w:rsidR="00EE6374" w:rsidRDefault="00EE6374" w:rsidP="00EE6374">
      <w:pPr>
        <w:pStyle w:val="HTML"/>
      </w:pPr>
      <w:r>
        <w:t xml:space="preserve">   </w:t>
      </w:r>
    </w:p>
    <w:p w:rsidR="00EE6374" w:rsidRDefault="00EE6374" w:rsidP="00EE6374">
      <w:pPr>
        <w:pStyle w:val="HTML"/>
      </w:pPr>
      <w:r>
        <w:t xml:space="preserve">        7.1. Настоящий договор прекращается:</w:t>
      </w:r>
    </w:p>
    <w:p w:rsidR="00EE6374" w:rsidRDefault="00EE6374" w:rsidP="00EE6374">
      <w:pPr>
        <w:pStyle w:val="HTML"/>
      </w:pPr>
      <w:r>
        <w:t xml:space="preserve">        - при отказе Комитента  от исполнения договора;</w:t>
      </w:r>
    </w:p>
    <w:p w:rsidR="00EE6374" w:rsidRDefault="00EE6374" w:rsidP="00EE6374">
      <w:pPr>
        <w:pStyle w:val="HTML"/>
      </w:pPr>
      <w:r>
        <w:t xml:space="preserve">        - по соглашению сторон;</w:t>
      </w:r>
    </w:p>
    <w:p w:rsidR="00EE6374" w:rsidRDefault="00EE6374" w:rsidP="00EE6374">
      <w:pPr>
        <w:pStyle w:val="HTML"/>
      </w:pPr>
      <w:r>
        <w:t xml:space="preserve">        - по   инициативе   Комиссионера   в   случае,   если   выяснится</w:t>
      </w:r>
    </w:p>
    <w:p w:rsidR="00EE6374" w:rsidRDefault="00EE6374" w:rsidP="00EE6374">
      <w:pPr>
        <w:pStyle w:val="HTML"/>
      </w:pPr>
      <w:r>
        <w:t xml:space="preserve">   невозможность  исполнения  поручения  или нарушения Комитентом условий</w:t>
      </w:r>
    </w:p>
    <w:p w:rsidR="00EE6374" w:rsidRDefault="00EE6374" w:rsidP="00EE6374">
      <w:pPr>
        <w:pStyle w:val="HTML"/>
      </w:pPr>
      <w:r>
        <w:t xml:space="preserve">   настоящего договора и дополнительного соглашения к нему;</w:t>
      </w:r>
    </w:p>
    <w:p w:rsidR="00EE6374" w:rsidRDefault="00EE6374" w:rsidP="00EE6374">
      <w:pPr>
        <w:pStyle w:val="HTML"/>
      </w:pPr>
      <w:r>
        <w:t xml:space="preserve">        - по     иным     основаниям,     предусмотренным     действующим</w:t>
      </w:r>
    </w:p>
    <w:p w:rsidR="00EE6374" w:rsidRDefault="00EE6374" w:rsidP="00EE6374">
      <w:pPr>
        <w:pStyle w:val="HTML"/>
      </w:pPr>
      <w:r>
        <w:t xml:space="preserve">   законодательством Российской Федерации.</w:t>
      </w:r>
    </w:p>
    <w:p w:rsidR="00EE6374" w:rsidRDefault="00EE6374" w:rsidP="00EE6374">
      <w:pPr>
        <w:pStyle w:val="HTML"/>
      </w:pPr>
      <w:r>
        <w:t xml:space="preserve">   </w:t>
      </w:r>
    </w:p>
    <w:p w:rsidR="00EE6374" w:rsidRDefault="00EE6374" w:rsidP="00EE6374">
      <w:pPr>
        <w:pStyle w:val="HTML"/>
      </w:pPr>
      <w:r>
        <w:t xml:space="preserve">                        8. ЗАКЛЮЧИТЕЛЬНЫЕ ПОЛОЖЕНИЯ</w:t>
      </w:r>
    </w:p>
    <w:p w:rsidR="00EE6374" w:rsidRDefault="00EE6374" w:rsidP="00EE6374">
      <w:pPr>
        <w:pStyle w:val="HTML"/>
      </w:pPr>
      <w:r>
        <w:t xml:space="preserve">   </w:t>
      </w:r>
    </w:p>
    <w:p w:rsidR="00EE6374" w:rsidRDefault="00EE6374" w:rsidP="00EE6374">
      <w:pPr>
        <w:pStyle w:val="HTML"/>
      </w:pPr>
      <w:r>
        <w:t xml:space="preserve">        8.1. Любые  изменения  и   дополнения   к   настоящему   договору</w:t>
      </w:r>
    </w:p>
    <w:p w:rsidR="00EE6374" w:rsidRDefault="00EE6374" w:rsidP="00EE6374">
      <w:pPr>
        <w:pStyle w:val="HTML"/>
      </w:pPr>
      <w:r>
        <w:t xml:space="preserve">   действительны,  при  условии,  если они совершены в письменной форме и</w:t>
      </w:r>
    </w:p>
    <w:p w:rsidR="00EE6374" w:rsidRDefault="00EE6374" w:rsidP="00EE6374">
      <w:pPr>
        <w:pStyle w:val="HTML"/>
      </w:pPr>
      <w:r>
        <w:t xml:space="preserve">   подписаны надлежаще уполномоченными на то представителями сторон.</w:t>
      </w:r>
    </w:p>
    <w:p w:rsidR="00EE6374" w:rsidRDefault="00EE6374" w:rsidP="00EE6374">
      <w:pPr>
        <w:pStyle w:val="HTML"/>
      </w:pPr>
      <w:r>
        <w:t xml:space="preserve">        8.2. Все уведомления и сообщения должны направляться в письменной</w:t>
      </w:r>
    </w:p>
    <w:p w:rsidR="00EE6374" w:rsidRDefault="00EE6374" w:rsidP="00EE6374">
      <w:pPr>
        <w:pStyle w:val="HTML"/>
      </w:pPr>
      <w:r>
        <w:t xml:space="preserve">   форме. Сообщения будут считается исполненными надлежащим образом, если</w:t>
      </w:r>
    </w:p>
    <w:p w:rsidR="00EE6374" w:rsidRDefault="00EE6374" w:rsidP="00EE6374">
      <w:pPr>
        <w:pStyle w:val="HTML"/>
      </w:pPr>
      <w:r>
        <w:t xml:space="preserve">   они  посланы  заказным  письмом,  по  телеграфу,  телетайпу,  телексу,</w:t>
      </w:r>
    </w:p>
    <w:p w:rsidR="00EE6374" w:rsidRDefault="00EE6374" w:rsidP="00EE6374">
      <w:pPr>
        <w:pStyle w:val="HTML"/>
      </w:pPr>
      <w:r>
        <w:t xml:space="preserve">   телефаксу или  доставлены  лично  по  юридическим  (почтовым)  адресам</w:t>
      </w:r>
    </w:p>
    <w:p w:rsidR="00EE6374" w:rsidRDefault="00EE6374" w:rsidP="00EE6374">
      <w:pPr>
        <w:pStyle w:val="HTML"/>
      </w:pPr>
      <w:r>
        <w:t xml:space="preserve">   сторон с получением под расписку соответствующими должностными лицами.</w:t>
      </w:r>
    </w:p>
    <w:p w:rsidR="00EE6374" w:rsidRDefault="00EE6374" w:rsidP="00EE6374">
      <w:pPr>
        <w:pStyle w:val="HTML"/>
      </w:pPr>
      <w:r>
        <w:t xml:space="preserve">        8.3. Срок действия настоящего договора - с момента его подписания</w:t>
      </w:r>
    </w:p>
    <w:p w:rsidR="00EE6374" w:rsidRDefault="00EE6374" w:rsidP="00EE6374">
      <w:pPr>
        <w:pStyle w:val="HTML"/>
      </w:pPr>
      <w:r>
        <w:t xml:space="preserve">   сторонами и   до  "__"_______________  19__  года.  Договор  считается</w:t>
      </w:r>
    </w:p>
    <w:p w:rsidR="00EE6374" w:rsidRDefault="00EE6374" w:rsidP="00EE6374">
      <w:pPr>
        <w:pStyle w:val="HTML"/>
      </w:pPr>
      <w:r>
        <w:t xml:space="preserve">   пролонгированным еще на ____________________,  если ни одна из  сторон</w:t>
      </w:r>
    </w:p>
    <w:p w:rsidR="00EE6374" w:rsidRDefault="00EE6374" w:rsidP="00EE6374">
      <w:pPr>
        <w:pStyle w:val="HTML"/>
      </w:pPr>
      <w:r>
        <w:t xml:space="preserve">   за __________ дней до наступления даты окончания договора письменно не</w:t>
      </w:r>
    </w:p>
    <w:p w:rsidR="00EE6374" w:rsidRDefault="00EE6374" w:rsidP="00EE6374">
      <w:pPr>
        <w:pStyle w:val="HTML"/>
      </w:pPr>
      <w:r>
        <w:t xml:space="preserve">   заявит о своем намерении расторгнуть данный  договор.</w:t>
      </w:r>
    </w:p>
    <w:p w:rsidR="00EE6374" w:rsidRDefault="00EE6374" w:rsidP="00EE6374">
      <w:pPr>
        <w:pStyle w:val="HTML"/>
      </w:pPr>
      <w:r>
        <w:t xml:space="preserve">        8.4. Настоящий  договор  составлен  в  двух экземплярах,  имеющих</w:t>
      </w:r>
    </w:p>
    <w:p w:rsidR="00EE6374" w:rsidRDefault="00EE6374" w:rsidP="00EE6374">
      <w:pPr>
        <w:pStyle w:val="HTML"/>
      </w:pPr>
      <w:r>
        <w:t xml:space="preserve">   одинаковую юридическую  силу,  по  одному  экземпляру  для  каждой  из</w:t>
      </w:r>
    </w:p>
    <w:p w:rsidR="00EE6374" w:rsidRDefault="00EE6374" w:rsidP="00EE6374">
      <w:pPr>
        <w:pStyle w:val="HTML"/>
      </w:pPr>
      <w:r>
        <w:t xml:space="preserve">   сторон.</w:t>
      </w:r>
    </w:p>
    <w:p w:rsidR="00EE6374" w:rsidRDefault="00EE6374" w:rsidP="00EE6374">
      <w:pPr>
        <w:pStyle w:val="HTML"/>
      </w:pPr>
      <w:r>
        <w:t xml:space="preserve">   </w:t>
      </w:r>
    </w:p>
    <w:p w:rsidR="00EE6374" w:rsidRDefault="00EE6374" w:rsidP="00EE6374">
      <w:pPr>
        <w:pStyle w:val="HTML"/>
      </w:pPr>
      <w:r>
        <w:t xml:space="preserve">              9. ПОЧТОВЫЕ АДРЕСА И БАНКОВСКИЕ РЕКВИЗИТЫ СТОРОН</w:t>
      </w:r>
    </w:p>
    <w:p w:rsidR="00EE6374" w:rsidRDefault="00EE6374" w:rsidP="00EE6374">
      <w:pPr>
        <w:pStyle w:val="HTML"/>
      </w:pPr>
      <w:r>
        <w:t xml:space="preserve">   </w:t>
      </w:r>
    </w:p>
    <w:p w:rsidR="00EE6374" w:rsidRDefault="00EE6374" w:rsidP="00EE6374">
      <w:pPr>
        <w:pStyle w:val="HTML"/>
      </w:pPr>
      <w:r>
        <w:t xml:space="preserve">        Комитент: _______________________________________________________</w:t>
      </w:r>
    </w:p>
    <w:p w:rsidR="00EE6374" w:rsidRDefault="00EE6374" w:rsidP="00EE6374">
      <w:pPr>
        <w:pStyle w:val="HTML"/>
      </w:pPr>
      <w:r>
        <w:t xml:space="preserve">   ______________________________________________________________________</w:t>
      </w:r>
    </w:p>
    <w:p w:rsidR="00EE6374" w:rsidRDefault="00EE6374" w:rsidP="00EE6374">
      <w:pPr>
        <w:pStyle w:val="HTML"/>
      </w:pPr>
      <w:r>
        <w:t xml:space="preserve">   ______________________________________________________________________</w:t>
      </w:r>
    </w:p>
    <w:p w:rsidR="00EE6374" w:rsidRDefault="00EE6374" w:rsidP="00EE6374">
      <w:pPr>
        <w:pStyle w:val="HTML"/>
      </w:pPr>
      <w:r>
        <w:t xml:space="preserve">   </w:t>
      </w:r>
    </w:p>
    <w:p w:rsidR="00EE6374" w:rsidRDefault="00EE6374" w:rsidP="00EE6374">
      <w:pPr>
        <w:pStyle w:val="HTML"/>
      </w:pPr>
      <w:r>
        <w:t xml:space="preserve">        Комиссионер: ____________________________________________________</w:t>
      </w:r>
    </w:p>
    <w:p w:rsidR="00EE6374" w:rsidRDefault="00EE6374" w:rsidP="00EE6374">
      <w:pPr>
        <w:pStyle w:val="HTML"/>
      </w:pPr>
      <w:r>
        <w:t xml:space="preserve">   ______________________________________________________________________</w:t>
      </w:r>
    </w:p>
    <w:p w:rsidR="00EE6374" w:rsidRDefault="00EE6374" w:rsidP="00EE6374">
      <w:pPr>
        <w:pStyle w:val="HTML"/>
      </w:pPr>
      <w:r>
        <w:t xml:space="preserve">   ______________________________________________________________________</w:t>
      </w:r>
    </w:p>
    <w:p w:rsidR="00EE6374" w:rsidRDefault="00EE6374" w:rsidP="00EE6374">
      <w:pPr>
        <w:pStyle w:val="HTML"/>
      </w:pPr>
      <w:r>
        <w:t xml:space="preserve">   </w:t>
      </w:r>
    </w:p>
    <w:p w:rsidR="00EE6374" w:rsidRDefault="00EE6374" w:rsidP="00EE6374">
      <w:pPr>
        <w:pStyle w:val="HTML"/>
      </w:pPr>
      <w:r>
        <w:t xml:space="preserve">   </w:t>
      </w:r>
    </w:p>
    <w:p w:rsidR="00EE6374" w:rsidRDefault="00EE6374" w:rsidP="00EE6374">
      <w:pPr>
        <w:pStyle w:val="HTML"/>
      </w:pPr>
      <w:r>
        <w:t xml:space="preserve">                              ПОДПИСИ СТОРОН:</w:t>
      </w:r>
    </w:p>
    <w:p w:rsidR="00EE6374" w:rsidRDefault="00EE6374" w:rsidP="00EE6374">
      <w:pPr>
        <w:pStyle w:val="HTML"/>
      </w:pPr>
      <w:r>
        <w:t xml:space="preserve">   </w:t>
      </w:r>
    </w:p>
    <w:p w:rsidR="00EE6374" w:rsidRDefault="00EE6374" w:rsidP="00EE6374">
      <w:pPr>
        <w:pStyle w:val="HTML"/>
      </w:pPr>
      <w:r>
        <w:t xml:space="preserve">        Комитент</w:t>
      </w:r>
    </w:p>
    <w:p w:rsidR="00EE6374" w:rsidRDefault="00EE6374" w:rsidP="00EE6374">
      <w:pPr>
        <w:pStyle w:val="HTML"/>
      </w:pPr>
      <w:r>
        <w:t xml:space="preserve">   </w:t>
      </w:r>
    </w:p>
    <w:p w:rsidR="00EE6374" w:rsidRDefault="00EE6374" w:rsidP="00EE6374">
      <w:pPr>
        <w:pStyle w:val="HTML"/>
      </w:pPr>
      <w:r>
        <w:t xml:space="preserve">        _______________________    _________________________</w:t>
      </w:r>
    </w:p>
    <w:p w:rsidR="00EE6374" w:rsidRDefault="00EE6374" w:rsidP="00EE6374">
      <w:pPr>
        <w:pStyle w:val="HTML"/>
      </w:pPr>
      <w:r>
        <w:t xml:space="preserve">                                          (подпись)</w:t>
      </w:r>
    </w:p>
    <w:p w:rsidR="00EE6374" w:rsidRDefault="00EE6374" w:rsidP="00EE6374">
      <w:pPr>
        <w:pStyle w:val="HTML"/>
      </w:pPr>
      <w:r>
        <w:t xml:space="preserve">         М.П.</w:t>
      </w:r>
    </w:p>
    <w:p w:rsidR="00EE6374" w:rsidRDefault="00EE6374" w:rsidP="00EE6374">
      <w:pPr>
        <w:pStyle w:val="HTML"/>
      </w:pPr>
      <w:r>
        <w:t xml:space="preserve">   </w:t>
      </w:r>
    </w:p>
    <w:p w:rsidR="00EE6374" w:rsidRDefault="00EE6374" w:rsidP="00EE6374">
      <w:pPr>
        <w:pStyle w:val="HTML"/>
      </w:pPr>
      <w:r>
        <w:t xml:space="preserve">   </w:t>
      </w: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Default="00EE6374" w:rsidP="00AB628C">
      <w:pPr>
        <w:spacing w:line="360" w:lineRule="auto"/>
        <w:rPr>
          <w:sz w:val="28"/>
          <w:szCs w:val="28"/>
        </w:rPr>
      </w:pPr>
    </w:p>
    <w:p w:rsidR="00EE6374" w:rsidRPr="00EE6374" w:rsidRDefault="00EE6374" w:rsidP="00AB628C">
      <w:pPr>
        <w:spacing w:line="360" w:lineRule="auto"/>
        <w:rPr>
          <w:sz w:val="28"/>
          <w:szCs w:val="28"/>
        </w:rPr>
      </w:pPr>
    </w:p>
    <w:p w:rsidR="00675ABB" w:rsidRPr="00AB628C" w:rsidRDefault="00675ABB" w:rsidP="00675ABB">
      <w:pPr>
        <w:spacing w:line="360" w:lineRule="auto"/>
        <w:jc w:val="center"/>
        <w:rPr>
          <w:sz w:val="28"/>
          <w:szCs w:val="28"/>
        </w:rPr>
      </w:pPr>
      <w:r w:rsidRPr="00AB628C">
        <w:rPr>
          <w:sz w:val="28"/>
          <w:szCs w:val="28"/>
        </w:rPr>
        <w:t>СУДЕБНАЯ ПРАКТИКА</w:t>
      </w:r>
    </w:p>
    <w:p w:rsidR="00675ABB" w:rsidRPr="00AB628C" w:rsidRDefault="00675ABB" w:rsidP="00675ABB">
      <w:pPr>
        <w:spacing w:line="360" w:lineRule="auto"/>
        <w:ind w:left="360"/>
        <w:rPr>
          <w:sz w:val="28"/>
          <w:szCs w:val="28"/>
        </w:rPr>
      </w:pPr>
    </w:p>
    <w:p w:rsidR="00675ABB" w:rsidRPr="00AB628C" w:rsidRDefault="00675ABB" w:rsidP="00675ABB">
      <w:pPr>
        <w:spacing w:before="100" w:beforeAutospacing="1" w:after="100" w:afterAutospacing="1" w:line="360" w:lineRule="auto"/>
        <w:rPr>
          <w:color w:val="000000"/>
          <w:sz w:val="28"/>
          <w:szCs w:val="28"/>
        </w:rPr>
      </w:pPr>
      <w:r w:rsidRPr="00AB628C">
        <w:rPr>
          <w:i/>
          <w:iCs/>
          <w:color w:val="000000"/>
          <w:sz w:val="28"/>
          <w:szCs w:val="28"/>
        </w:rPr>
        <w:t>Акционерное общество открытого типа обратилось в арбитражный суд с иском к научно-техническому</w:t>
      </w:r>
      <w:r w:rsidRPr="00AB628C">
        <w:rPr>
          <w:color w:val="000000"/>
          <w:sz w:val="28"/>
          <w:szCs w:val="28"/>
        </w:rPr>
        <w:t xml:space="preserve"> </w:t>
      </w:r>
      <w:r w:rsidRPr="00AB628C">
        <w:rPr>
          <w:color w:val="000000"/>
          <w:sz w:val="28"/>
          <w:szCs w:val="28"/>
        </w:rPr>
        <w:br/>
      </w:r>
      <w:r w:rsidRPr="00AB628C">
        <w:rPr>
          <w:i/>
          <w:iCs/>
          <w:color w:val="000000"/>
          <w:sz w:val="28"/>
          <w:szCs w:val="28"/>
        </w:rPr>
        <w:t>центру о взыскании основного долга за продукты переработки зерна риса, отгруженные по разнарядкам</w:t>
      </w:r>
      <w:r w:rsidRPr="00AB628C">
        <w:rPr>
          <w:color w:val="000000"/>
          <w:sz w:val="28"/>
          <w:szCs w:val="28"/>
        </w:rPr>
        <w:t xml:space="preserve"> </w:t>
      </w:r>
      <w:r w:rsidRPr="00AB628C">
        <w:rPr>
          <w:color w:val="000000"/>
          <w:sz w:val="28"/>
          <w:szCs w:val="28"/>
        </w:rPr>
        <w:br/>
      </w:r>
      <w:r w:rsidRPr="00AB628C">
        <w:rPr>
          <w:i/>
          <w:iCs/>
          <w:color w:val="000000"/>
          <w:sz w:val="28"/>
          <w:szCs w:val="28"/>
        </w:rPr>
        <w:t>ответчика, и проценты за пользование чужими денежными средствами.</w:t>
      </w:r>
      <w:r w:rsidRPr="00AB628C">
        <w:rPr>
          <w:color w:val="000000"/>
          <w:sz w:val="28"/>
          <w:szCs w:val="28"/>
        </w:rPr>
        <w:t xml:space="preserve"> </w:t>
      </w:r>
    </w:p>
    <w:p w:rsidR="00675ABB" w:rsidRPr="00AB628C" w:rsidRDefault="00675ABB" w:rsidP="00675ABB">
      <w:pPr>
        <w:spacing w:before="100" w:beforeAutospacing="1" w:after="100" w:afterAutospacing="1" w:line="360" w:lineRule="auto"/>
        <w:rPr>
          <w:color w:val="000000"/>
          <w:sz w:val="28"/>
          <w:szCs w:val="28"/>
        </w:rPr>
      </w:pPr>
      <w:r w:rsidRPr="00AB628C">
        <w:rPr>
          <w:i/>
          <w:iCs/>
          <w:color w:val="000000"/>
          <w:sz w:val="28"/>
          <w:szCs w:val="28"/>
        </w:rPr>
        <w:t>Aрбитражный суд в иске отказал. При этом в решении суд указал на отсутствие в акте сверки расчетов</w:t>
      </w:r>
      <w:r w:rsidRPr="00AB628C">
        <w:rPr>
          <w:color w:val="000000"/>
          <w:sz w:val="28"/>
          <w:szCs w:val="28"/>
        </w:rPr>
        <w:t xml:space="preserve"> </w:t>
      </w:r>
      <w:r w:rsidRPr="00AB628C">
        <w:rPr>
          <w:color w:val="000000"/>
          <w:sz w:val="28"/>
          <w:szCs w:val="28"/>
        </w:rPr>
        <w:br/>
      </w:r>
      <w:r w:rsidRPr="00AB628C">
        <w:rPr>
          <w:i/>
          <w:iCs/>
          <w:color w:val="000000"/>
          <w:sz w:val="28"/>
          <w:szCs w:val="28"/>
        </w:rPr>
        <w:t>ссылки на конкретные накладные и счета. \истец не доказал неправомерность удержания ответчиком</w:t>
      </w:r>
      <w:r w:rsidRPr="00AB628C">
        <w:rPr>
          <w:color w:val="000000"/>
          <w:sz w:val="28"/>
          <w:szCs w:val="28"/>
        </w:rPr>
        <w:t xml:space="preserve"> </w:t>
      </w:r>
      <w:r w:rsidRPr="00AB628C">
        <w:rPr>
          <w:color w:val="000000"/>
          <w:sz w:val="28"/>
          <w:szCs w:val="28"/>
        </w:rPr>
        <w:br/>
      </w:r>
      <w:r w:rsidRPr="00AB628C">
        <w:rPr>
          <w:i/>
          <w:iCs/>
          <w:color w:val="000000"/>
          <w:sz w:val="28"/>
          <w:szCs w:val="28"/>
        </w:rPr>
        <w:t>оспариваемой суммы основного долга. Кроме того, пунктом 16 заключенного сторонами договора комиссии</w:t>
      </w:r>
      <w:r w:rsidRPr="00AB628C">
        <w:rPr>
          <w:color w:val="000000"/>
          <w:sz w:val="28"/>
          <w:szCs w:val="28"/>
        </w:rPr>
        <w:t xml:space="preserve"> </w:t>
      </w:r>
      <w:r w:rsidRPr="00AB628C">
        <w:rPr>
          <w:color w:val="000000"/>
          <w:sz w:val="28"/>
          <w:szCs w:val="28"/>
        </w:rPr>
        <w:br/>
      </w:r>
      <w:r w:rsidRPr="00AB628C">
        <w:rPr>
          <w:i/>
          <w:iCs/>
          <w:color w:val="000000"/>
          <w:sz w:val="28"/>
          <w:szCs w:val="28"/>
        </w:rPr>
        <w:t>предусмотрено, что комиссионер не отвечает перед комитентом за неисполнение третьим лицом сделок на</w:t>
      </w:r>
      <w:r w:rsidRPr="00AB628C">
        <w:rPr>
          <w:color w:val="000000"/>
          <w:sz w:val="28"/>
          <w:szCs w:val="28"/>
        </w:rPr>
        <w:t xml:space="preserve"> </w:t>
      </w:r>
      <w:r w:rsidRPr="00AB628C">
        <w:rPr>
          <w:color w:val="000000"/>
          <w:sz w:val="28"/>
          <w:szCs w:val="28"/>
        </w:rPr>
        <w:br/>
      </w:r>
      <w:r w:rsidRPr="00AB628C">
        <w:rPr>
          <w:i/>
          <w:iCs/>
          <w:color w:val="000000"/>
          <w:sz w:val="28"/>
          <w:szCs w:val="28"/>
        </w:rPr>
        <w:t>продажу товара.</w:t>
      </w:r>
      <w:r w:rsidRPr="00AB628C">
        <w:rPr>
          <w:color w:val="000000"/>
          <w:sz w:val="28"/>
          <w:szCs w:val="28"/>
        </w:rPr>
        <w:t xml:space="preserve"> </w:t>
      </w:r>
    </w:p>
    <w:p w:rsidR="00675ABB" w:rsidRPr="00AB628C" w:rsidRDefault="00675ABB" w:rsidP="00675ABB">
      <w:pPr>
        <w:spacing w:before="100" w:beforeAutospacing="1" w:after="100" w:afterAutospacing="1" w:line="360" w:lineRule="auto"/>
        <w:rPr>
          <w:color w:val="000000"/>
          <w:sz w:val="28"/>
          <w:szCs w:val="28"/>
        </w:rPr>
      </w:pPr>
      <w:r w:rsidRPr="00AB628C">
        <w:rPr>
          <w:i/>
          <w:iCs/>
          <w:color w:val="000000"/>
          <w:sz w:val="28"/>
          <w:szCs w:val="28"/>
        </w:rPr>
        <w:t>Президиум ВАС РФ отменил решение суда и направил дело на новое рассмотрение по следующим основаниям.</w:t>
      </w:r>
      <w:r w:rsidRPr="00AB628C">
        <w:rPr>
          <w:color w:val="000000"/>
          <w:sz w:val="28"/>
          <w:szCs w:val="28"/>
        </w:rPr>
        <w:t xml:space="preserve"> </w:t>
      </w:r>
    </w:p>
    <w:p w:rsidR="00675ABB" w:rsidRPr="00AB628C" w:rsidRDefault="00675ABB" w:rsidP="00675ABB">
      <w:pPr>
        <w:spacing w:before="100" w:beforeAutospacing="1" w:after="100" w:afterAutospacing="1" w:line="360" w:lineRule="auto"/>
        <w:rPr>
          <w:color w:val="000000"/>
          <w:sz w:val="28"/>
          <w:szCs w:val="28"/>
        </w:rPr>
      </w:pPr>
      <w:r w:rsidRPr="00AB628C">
        <w:rPr>
          <w:color w:val="000000"/>
          <w:sz w:val="28"/>
          <w:szCs w:val="28"/>
        </w:rPr>
        <w:t xml:space="preserve">Как следовало из материалов дела, стороны заключили договор комиссии, в соответствии с которым должны </w:t>
      </w:r>
      <w:r w:rsidRPr="00AB628C">
        <w:rPr>
          <w:color w:val="000000"/>
          <w:sz w:val="28"/>
          <w:szCs w:val="28"/>
        </w:rPr>
        <w:br/>
        <w:t xml:space="preserve">были оформляться сделки на продажу продуктов переработки зерна (риса). </w:t>
      </w:r>
    </w:p>
    <w:p w:rsidR="00675ABB" w:rsidRDefault="00675ABB" w:rsidP="00675ABB">
      <w:pPr>
        <w:spacing w:before="100" w:beforeAutospacing="1" w:after="100" w:afterAutospacing="1" w:line="360" w:lineRule="auto"/>
        <w:rPr>
          <w:color w:val="000000"/>
          <w:sz w:val="28"/>
          <w:szCs w:val="28"/>
        </w:rPr>
      </w:pPr>
      <w:r w:rsidRPr="00AB628C">
        <w:rPr>
          <w:color w:val="000000"/>
          <w:sz w:val="28"/>
          <w:szCs w:val="28"/>
        </w:rPr>
        <w:t xml:space="preserve">На основании названного договора межотраслевое государственное объединение «Рис», а затем его </w:t>
      </w:r>
      <w:r w:rsidRPr="00AB628C">
        <w:rPr>
          <w:color w:val="000000"/>
          <w:sz w:val="28"/>
          <w:szCs w:val="28"/>
        </w:rPr>
        <w:br/>
        <w:t>правопреемник НТЦ «Рис» заключили в 1993—1994 годах контракты на прода</w:t>
      </w:r>
      <w:r>
        <w:rPr>
          <w:color w:val="000000"/>
          <w:sz w:val="28"/>
          <w:szCs w:val="28"/>
        </w:rPr>
        <w:t xml:space="preserve">жу продуктов переработки зерна </w:t>
      </w:r>
      <w:r w:rsidRPr="00AB628C">
        <w:rPr>
          <w:color w:val="000000"/>
          <w:sz w:val="28"/>
          <w:szCs w:val="28"/>
        </w:rPr>
        <w:t>риса от своего имени за счет акционерного общества открытого типа «Элеват</w:t>
      </w:r>
      <w:r>
        <w:rPr>
          <w:color w:val="000000"/>
          <w:sz w:val="28"/>
          <w:szCs w:val="28"/>
        </w:rPr>
        <w:t xml:space="preserve">ор» как с российскими, так и с </w:t>
      </w:r>
      <w:r w:rsidRPr="00AB628C">
        <w:rPr>
          <w:color w:val="000000"/>
          <w:sz w:val="28"/>
          <w:szCs w:val="28"/>
        </w:rPr>
        <w:t xml:space="preserve">зарубежными партнерами.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 xml:space="preserve">НТЦ «Рис» сумму основного долга по иску «Элеватора», предъявленную по акту сверки, не оспаривает, но </w:t>
      </w:r>
      <w:r w:rsidRPr="00AB628C">
        <w:rPr>
          <w:color w:val="000000"/>
          <w:sz w:val="28"/>
          <w:szCs w:val="28"/>
        </w:rPr>
        <w:br/>
        <w:t>считает, что итоги сверки задолженности между НТЦ «Рис» и «Элеват</w:t>
      </w:r>
      <w:r>
        <w:rPr>
          <w:color w:val="000000"/>
          <w:sz w:val="28"/>
          <w:szCs w:val="28"/>
        </w:rPr>
        <w:t xml:space="preserve">ор» не являются свидетельством </w:t>
      </w:r>
      <w:r w:rsidRPr="00AB628C">
        <w:rPr>
          <w:color w:val="000000"/>
          <w:sz w:val="28"/>
          <w:szCs w:val="28"/>
        </w:rPr>
        <w:t>задолженности самого НТЦ «Рис» перед «Элеватором», а лишь подтверж</w:t>
      </w:r>
      <w:r>
        <w:rPr>
          <w:color w:val="000000"/>
          <w:sz w:val="28"/>
          <w:szCs w:val="28"/>
        </w:rPr>
        <w:t xml:space="preserve">дают задолженность иностранных </w:t>
      </w:r>
      <w:r w:rsidRPr="00AB628C">
        <w:rPr>
          <w:color w:val="000000"/>
          <w:sz w:val="28"/>
          <w:szCs w:val="28"/>
        </w:rPr>
        <w:t xml:space="preserve">покупателей за поставленные продукты переработки зерна риса «Элеватору».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Суд не учел, что правоотношения по отгрузке продукции зарубежным па</w:t>
      </w:r>
      <w:r>
        <w:rPr>
          <w:color w:val="000000"/>
          <w:sz w:val="28"/>
          <w:szCs w:val="28"/>
        </w:rPr>
        <w:t xml:space="preserve">ртнерам определялись Основными </w:t>
      </w:r>
      <w:r w:rsidRPr="00AB628C">
        <w:rPr>
          <w:color w:val="000000"/>
          <w:sz w:val="28"/>
          <w:szCs w:val="28"/>
        </w:rPr>
        <w:t>условиями регулирования договорных отношений при осуществлении</w:t>
      </w:r>
      <w:r>
        <w:rPr>
          <w:color w:val="000000"/>
          <w:sz w:val="28"/>
          <w:szCs w:val="28"/>
        </w:rPr>
        <w:t xml:space="preserve"> экспортно-импортных операций, </w:t>
      </w:r>
      <w:r w:rsidRPr="00AB628C">
        <w:rPr>
          <w:color w:val="000000"/>
          <w:sz w:val="28"/>
          <w:szCs w:val="28"/>
        </w:rPr>
        <w:t xml:space="preserve">ответственность наступила по пункту 10 названных Основных условий.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Также не исследованы выводы о том, какая сумма задолженности име</w:t>
      </w:r>
      <w:r>
        <w:rPr>
          <w:color w:val="000000"/>
          <w:sz w:val="28"/>
          <w:szCs w:val="28"/>
        </w:rPr>
        <w:t xml:space="preserve">ется за продукцию, отгруженную </w:t>
      </w:r>
      <w:r w:rsidRPr="00AB628C">
        <w:rPr>
          <w:color w:val="000000"/>
          <w:sz w:val="28"/>
          <w:szCs w:val="28"/>
        </w:rPr>
        <w:t xml:space="preserve">российским партнерам, а какая — зарубежным, и принимались ли меры комиссионером к получению </w:t>
      </w:r>
      <w:r w:rsidRPr="00AB628C">
        <w:rPr>
          <w:color w:val="000000"/>
          <w:sz w:val="28"/>
          <w:szCs w:val="28"/>
        </w:rPr>
        <w:br/>
      </w:r>
      <w:r>
        <w:rPr>
          <w:color w:val="000000"/>
          <w:sz w:val="28"/>
          <w:szCs w:val="28"/>
        </w:rPr>
        <w:t xml:space="preserve">задолженности с покупателей. </w:t>
      </w:r>
      <w:r>
        <w:rPr>
          <w:color w:val="000000"/>
          <w:sz w:val="28"/>
          <w:szCs w:val="28"/>
        </w:rPr>
        <w:br/>
        <w:t xml:space="preserve">      </w:t>
      </w:r>
      <w:r w:rsidRPr="00675ABB">
        <w:rPr>
          <w:color w:val="000000"/>
          <w:sz w:val="28"/>
          <w:szCs w:val="28"/>
        </w:rPr>
        <w:t>Если по договору комиссии комиссионеру предоставлено право удерживать из причитающихся</w:t>
      </w:r>
      <w:r w:rsidRPr="00AB628C">
        <w:rPr>
          <w:color w:val="000000"/>
          <w:sz w:val="28"/>
          <w:szCs w:val="28"/>
        </w:rPr>
        <w:t xml:space="preserve"> </w:t>
      </w:r>
      <w:r w:rsidRPr="00AB628C">
        <w:rPr>
          <w:color w:val="000000"/>
          <w:sz w:val="28"/>
          <w:szCs w:val="28"/>
        </w:rPr>
        <w:br/>
      </w:r>
      <w:r w:rsidRPr="00675ABB">
        <w:rPr>
          <w:color w:val="000000"/>
          <w:sz w:val="28"/>
          <w:szCs w:val="28"/>
        </w:rPr>
        <w:t>комитенту денежных средств расходы, выплаченные по претензиям покупателей, возникших по вине</w:t>
      </w:r>
      <w:r>
        <w:rPr>
          <w:color w:val="000000"/>
          <w:sz w:val="28"/>
          <w:szCs w:val="28"/>
        </w:rPr>
        <w:t xml:space="preserve"> </w:t>
      </w:r>
      <w:r w:rsidRPr="00675ABB">
        <w:rPr>
          <w:color w:val="000000"/>
          <w:sz w:val="28"/>
          <w:szCs w:val="28"/>
        </w:rPr>
        <w:t>комитента, комиссионер обязан представить доказательства выплаты этих сумм покупателям.</w:t>
      </w:r>
      <w:r w:rsidRPr="00AB628C">
        <w:rPr>
          <w:color w:val="000000"/>
          <w:sz w:val="28"/>
          <w:szCs w:val="28"/>
        </w:rPr>
        <w:t xml:space="preserve"> </w:t>
      </w:r>
    </w:p>
    <w:p w:rsidR="00675ABB" w:rsidRPr="00AB628C" w:rsidRDefault="00675ABB" w:rsidP="00675ABB">
      <w:pPr>
        <w:spacing w:before="100" w:beforeAutospacing="1" w:after="100" w:afterAutospacing="1" w:line="360" w:lineRule="auto"/>
        <w:rPr>
          <w:color w:val="000000"/>
          <w:sz w:val="28"/>
          <w:szCs w:val="28"/>
        </w:rPr>
      </w:pPr>
      <w:r w:rsidRPr="00AB628C">
        <w:rPr>
          <w:i/>
          <w:iCs/>
          <w:color w:val="000000"/>
          <w:sz w:val="28"/>
          <w:szCs w:val="28"/>
        </w:rPr>
        <w:t>Научно-производственное предприятие (далее — предприятие) обратилось в арбитражный суд с иском о</w:t>
      </w:r>
      <w:r w:rsidRPr="00AB628C">
        <w:rPr>
          <w:color w:val="000000"/>
          <w:sz w:val="28"/>
          <w:szCs w:val="28"/>
        </w:rPr>
        <w:t xml:space="preserve"> </w:t>
      </w:r>
      <w:r w:rsidRPr="00AB628C">
        <w:rPr>
          <w:i/>
          <w:iCs/>
          <w:color w:val="000000"/>
          <w:sz w:val="28"/>
          <w:szCs w:val="28"/>
        </w:rPr>
        <w:t>взыскании с акционерного общества денежной суммы в валюте и процентов за пользование чужими</w:t>
      </w:r>
      <w:r w:rsidRPr="00AB628C">
        <w:rPr>
          <w:color w:val="000000"/>
          <w:sz w:val="28"/>
          <w:szCs w:val="28"/>
        </w:rPr>
        <w:t xml:space="preserve"> </w:t>
      </w:r>
      <w:r w:rsidRPr="00AB628C">
        <w:rPr>
          <w:i/>
          <w:iCs/>
          <w:color w:val="000000"/>
          <w:sz w:val="28"/>
          <w:szCs w:val="28"/>
        </w:rPr>
        <w:t>денежными средствами.</w:t>
      </w:r>
      <w:r w:rsidRPr="00AB628C">
        <w:rPr>
          <w:color w:val="000000"/>
          <w:sz w:val="28"/>
          <w:szCs w:val="28"/>
        </w:rPr>
        <w:t xml:space="preserve"> </w:t>
      </w:r>
    </w:p>
    <w:p w:rsidR="00675ABB" w:rsidRPr="00AB628C" w:rsidRDefault="00675ABB" w:rsidP="00675ABB">
      <w:pPr>
        <w:spacing w:before="100" w:beforeAutospacing="1" w:after="100" w:afterAutospacing="1" w:line="360" w:lineRule="auto"/>
        <w:rPr>
          <w:color w:val="000000"/>
          <w:sz w:val="28"/>
          <w:szCs w:val="28"/>
        </w:rPr>
      </w:pPr>
      <w:r>
        <w:rPr>
          <w:i/>
          <w:iCs/>
          <w:color w:val="000000"/>
          <w:sz w:val="28"/>
          <w:szCs w:val="28"/>
        </w:rPr>
        <w:t xml:space="preserve">     </w:t>
      </w:r>
      <w:r w:rsidRPr="00AB628C">
        <w:rPr>
          <w:i/>
          <w:iCs/>
          <w:color w:val="000000"/>
          <w:sz w:val="28"/>
          <w:szCs w:val="28"/>
        </w:rPr>
        <w:t>Арбитражный суд удовлетворил иск в полном объеме. Апелляционная и кассационная инстанции оставили</w:t>
      </w:r>
      <w:r w:rsidRPr="00AB628C">
        <w:rPr>
          <w:color w:val="000000"/>
          <w:sz w:val="28"/>
          <w:szCs w:val="28"/>
        </w:rPr>
        <w:t xml:space="preserve"> </w:t>
      </w:r>
      <w:r w:rsidRPr="00AB628C">
        <w:rPr>
          <w:i/>
          <w:iCs/>
          <w:color w:val="000000"/>
          <w:sz w:val="28"/>
          <w:szCs w:val="28"/>
        </w:rPr>
        <w:t>решение без изменения.</w:t>
      </w:r>
      <w:r w:rsidRPr="00AB628C">
        <w:rPr>
          <w:color w:val="000000"/>
          <w:sz w:val="28"/>
          <w:szCs w:val="28"/>
        </w:rPr>
        <w:t xml:space="preserve"> </w:t>
      </w:r>
    </w:p>
    <w:p w:rsidR="00675ABB" w:rsidRPr="00AB628C" w:rsidRDefault="00675ABB" w:rsidP="00675ABB">
      <w:pPr>
        <w:spacing w:before="100" w:beforeAutospacing="1" w:after="100" w:afterAutospacing="1" w:line="360" w:lineRule="auto"/>
        <w:rPr>
          <w:color w:val="000000"/>
          <w:sz w:val="28"/>
          <w:szCs w:val="28"/>
        </w:rPr>
      </w:pPr>
      <w:r>
        <w:rPr>
          <w:i/>
          <w:iCs/>
          <w:color w:val="000000"/>
          <w:sz w:val="28"/>
          <w:szCs w:val="28"/>
        </w:rPr>
        <w:t xml:space="preserve">     </w:t>
      </w:r>
      <w:r w:rsidRPr="00AB628C">
        <w:rPr>
          <w:i/>
          <w:iCs/>
          <w:color w:val="000000"/>
          <w:sz w:val="28"/>
          <w:szCs w:val="28"/>
        </w:rPr>
        <w:t>Президиум ВАС РФ изменил названные судебные акты: в пользу истца полностью взыскана, основная</w:t>
      </w:r>
      <w:r w:rsidRPr="00AB628C">
        <w:rPr>
          <w:color w:val="000000"/>
          <w:sz w:val="28"/>
          <w:szCs w:val="28"/>
        </w:rPr>
        <w:t xml:space="preserve"> </w:t>
      </w:r>
      <w:r w:rsidRPr="00AB628C">
        <w:rPr>
          <w:i/>
          <w:iCs/>
          <w:color w:val="000000"/>
          <w:sz w:val="28"/>
          <w:szCs w:val="28"/>
        </w:rPr>
        <w:t>задолженность и уменьшена сумма взысканных процентов за пользование чужими денежными средствами.</w:t>
      </w:r>
      <w:r w:rsidRPr="00AB628C">
        <w:rPr>
          <w:color w:val="000000"/>
          <w:sz w:val="28"/>
          <w:szCs w:val="28"/>
        </w:rPr>
        <w:t xml:space="preserve"> </w:t>
      </w:r>
    </w:p>
    <w:p w:rsidR="00675ABB" w:rsidRPr="00AB628C" w:rsidRDefault="00675ABB" w:rsidP="00675ABB">
      <w:pPr>
        <w:spacing w:before="100" w:beforeAutospacing="1" w:after="100" w:afterAutospacing="1" w:line="360" w:lineRule="auto"/>
        <w:rPr>
          <w:color w:val="000000"/>
          <w:sz w:val="28"/>
          <w:szCs w:val="28"/>
        </w:rPr>
      </w:pPr>
      <w:r>
        <w:rPr>
          <w:i/>
          <w:iCs/>
          <w:color w:val="000000"/>
          <w:sz w:val="28"/>
          <w:szCs w:val="28"/>
        </w:rPr>
        <w:t xml:space="preserve">     </w:t>
      </w:r>
      <w:r w:rsidRPr="00AB628C">
        <w:rPr>
          <w:i/>
          <w:iCs/>
          <w:color w:val="000000"/>
          <w:sz w:val="28"/>
          <w:szCs w:val="28"/>
        </w:rPr>
        <w:t>В остальной части иска отказано.</w:t>
      </w:r>
      <w:r w:rsidRPr="00AB628C">
        <w:rPr>
          <w:color w:val="000000"/>
          <w:sz w:val="28"/>
          <w:szCs w:val="28"/>
        </w:rPr>
        <w:t xml:space="preserve">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 xml:space="preserve">При этом Президиум ВАС РФ исходил из следующего.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Согласно материалам дела предприятие (комитент) заключило с акцио</w:t>
      </w:r>
      <w:r>
        <w:rPr>
          <w:color w:val="000000"/>
          <w:sz w:val="28"/>
          <w:szCs w:val="28"/>
        </w:rPr>
        <w:t xml:space="preserve">нерным обществом (комиссионер) </w:t>
      </w:r>
      <w:r w:rsidRPr="00AB628C">
        <w:rPr>
          <w:color w:val="000000"/>
          <w:sz w:val="28"/>
          <w:szCs w:val="28"/>
        </w:rPr>
        <w:t>договоры комиссии на реализацию своей лесопродукции на внешнем</w:t>
      </w:r>
      <w:r>
        <w:rPr>
          <w:color w:val="000000"/>
          <w:sz w:val="28"/>
          <w:szCs w:val="28"/>
        </w:rPr>
        <w:t xml:space="preserve"> рынке и в соответствии с ними </w:t>
      </w:r>
      <w:r w:rsidRPr="00AB628C">
        <w:rPr>
          <w:color w:val="000000"/>
          <w:sz w:val="28"/>
          <w:szCs w:val="28"/>
        </w:rPr>
        <w:t xml:space="preserve">акционерное общество заключило контракты с инофирмами на продажу лесопродукции.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Договорами комиссии акционерному обществу было предоставлено пра</w:t>
      </w:r>
      <w:r>
        <w:rPr>
          <w:color w:val="000000"/>
          <w:sz w:val="28"/>
          <w:szCs w:val="28"/>
        </w:rPr>
        <w:t xml:space="preserve">во удерживать из причитающихся </w:t>
      </w:r>
      <w:r w:rsidRPr="00AB628C">
        <w:rPr>
          <w:color w:val="000000"/>
          <w:sz w:val="28"/>
          <w:szCs w:val="28"/>
        </w:rPr>
        <w:t xml:space="preserve">предприятию валютных средств все валютные расходы, выплаченные по претензиям и рекламациям </w:t>
      </w:r>
      <w:r w:rsidRPr="00AB628C">
        <w:rPr>
          <w:color w:val="000000"/>
          <w:sz w:val="28"/>
          <w:szCs w:val="28"/>
        </w:rPr>
        <w:br/>
        <w:t xml:space="preserve">инопокупателей, возникшим по вине предприятия.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На основании этого условия договоров комиссии акционерное общество у</w:t>
      </w:r>
      <w:r>
        <w:rPr>
          <w:color w:val="000000"/>
          <w:sz w:val="28"/>
          <w:szCs w:val="28"/>
        </w:rPr>
        <w:t xml:space="preserve">держало часть из причитающихся </w:t>
      </w:r>
      <w:r w:rsidRPr="00AB628C">
        <w:rPr>
          <w:color w:val="000000"/>
          <w:sz w:val="28"/>
          <w:szCs w:val="28"/>
        </w:rPr>
        <w:t xml:space="preserve">предприятию валютных средств за отгруженную на экспорт лесопродукцию.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 xml:space="preserve">Однако никаких доказательств выплаты этой суммы инопокупателям по вине предприятия в связи с некачественностью поставленной им лесопродукции акционерное общество не представило.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Поэтому решение арбитражного суда в части взыскания с акционерного обще</w:t>
      </w:r>
      <w:r>
        <w:rPr>
          <w:color w:val="000000"/>
          <w:sz w:val="28"/>
          <w:szCs w:val="28"/>
        </w:rPr>
        <w:t xml:space="preserve">ства незаконно удерживаемых им </w:t>
      </w:r>
      <w:r w:rsidRPr="00AB628C">
        <w:rPr>
          <w:color w:val="000000"/>
          <w:sz w:val="28"/>
          <w:szCs w:val="28"/>
        </w:rPr>
        <w:t xml:space="preserve">денежных средств является правильным. </w:t>
      </w:r>
    </w:p>
    <w:p w:rsidR="00675ABB"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Что касается суммы процентов за пользование чужими денежными средст</w:t>
      </w:r>
      <w:r>
        <w:rPr>
          <w:color w:val="000000"/>
          <w:sz w:val="28"/>
          <w:szCs w:val="28"/>
        </w:rPr>
        <w:t xml:space="preserve">вами, то она определена истцом </w:t>
      </w:r>
      <w:r w:rsidRPr="00AB628C">
        <w:rPr>
          <w:color w:val="000000"/>
          <w:sz w:val="28"/>
          <w:szCs w:val="28"/>
        </w:rPr>
        <w:t xml:space="preserve">неверно, путем умножения суммы основного долга в валюте на ставку рефинансирования </w:t>
      </w:r>
      <w:r>
        <w:rPr>
          <w:color w:val="000000"/>
          <w:sz w:val="28"/>
          <w:szCs w:val="28"/>
        </w:rPr>
        <w:t xml:space="preserve">Центрального банка </w:t>
      </w:r>
      <w:r w:rsidRPr="00AB628C">
        <w:rPr>
          <w:color w:val="000000"/>
          <w:sz w:val="28"/>
          <w:szCs w:val="28"/>
        </w:rPr>
        <w:t xml:space="preserve">РФ по рублевым кредитам. </w:t>
      </w:r>
    </w:p>
    <w:p w:rsidR="000F5F93" w:rsidRPr="00AB628C" w:rsidRDefault="00675ABB" w:rsidP="00675ABB">
      <w:pPr>
        <w:spacing w:before="100" w:beforeAutospacing="1" w:after="100" w:afterAutospacing="1" w:line="360" w:lineRule="auto"/>
        <w:rPr>
          <w:color w:val="000000"/>
          <w:sz w:val="28"/>
          <w:szCs w:val="28"/>
        </w:rPr>
      </w:pPr>
      <w:r>
        <w:rPr>
          <w:color w:val="000000"/>
          <w:sz w:val="28"/>
          <w:szCs w:val="28"/>
        </w:rPr>
        <w:t xml:space="preserve">     </w:t>
      </w:r>
      <w:r w:rsidRPr="00AB628C">
        <w:rPr>
          <w:color w:val="000000"/>
          <w:sz w:val="28"/>
          <w:szCs w:val="28"/>
        </w:rPr>
        <w:t>Согласно пункту 52 постановления пленумов Верховного Суда РФ и В</w:t>
      </w:r>
      <w:r>
        <w:rPr>
          <w:color w:val="000000"/>
          <w:sz w:val="28"/>
          <w:szCs w:val="28"/>
        </w:rPr>
        <w:t xml:space="preserve">ысшего Арбитражного Суда РФ от </w:t>
      </w:r>
      <w:r w:rsidRPr="00AB628C">
        <w:rPr>
          <w:color w:val="000000"/>
          <w:sz w:val="28"/>
          <w:szCs w:val="28"/>
        </w:rPr>
        <w:t>01.07.96 № 6/8 в случае, когда денежное обязательство выражено в иностра</w:t>
      </w:r>
      <w:r>
        <w:rPr>
          <w:color w:val="000000"/>
          <w:sz w:val="28"/>
          <w:szCs w:val="28"/>
        </w:rPr>
        <w:t xml:space="preserve">нной валюте, размер подлежащих </w:t>
      </w:r>
      <w:r w:rsidRPr="00AB628C">
        <w:rPr>
          <w:color w:val="000000"/>
          <w:sz w:val="28"/>
          <w:szCs w:val="28"/>
        </w:rPr>
        <w:t>взысканию процентов устанавливается на основании справки одного из вед</w:t>
      </w:r>
      <w:r>
        <w:rPr>
          <w:color w:val="000000"/>
          <w:sz w:val="28"/>
          <w:szCs w:val="28"/>
        </w:rPr>
        <w:t xml:space="preserve">ущих банков в месте нахождения </w:t>
      </w:r>
      <w:r w:rsidRPr="00AB628C">
        <w:rPr>
          <w:color w:val="000000"/>
          <w:sz w:val="28"/>
          <w:szCs w:val="28"/>
        </w:rPr>
        <w:t>кредитора, подтверждающего применя</w:t>
      </w:r>
      <w:r>
        <w:rPr>
          <w:color w:val="000000"/>
          <w:sz w:val="28"/>
          <w:szCs w:val="28"/>
        </w:rPr>
        <w:t xml:space="preserve">емую им ставку по краткосрочным </w:t>
      </w:r>
      <w:r w:rsidRPr="00AB628C">
        <w:rPr>
          <w:color w:val="000000"/>
          <w:sz w:val="28"/>
          <w:szCs w:val="28"/>
        </w:rPr>
        <w:t>валютным кредитам.</w:t>
      </w:r>
      <w:r w:rsidR="000F5F93" w:rsidRPr="00AB628C">
        <w:rPr>
          <w:color w:val="000000"/>
          <w:sz w:val="28"/>
          <w:szCs w:val="28"/>
        </w:rPr>
        <w:br/>
        <w:t xml:space="preserve">  </w:t>
      </w:r>
    </w:p>
    <w:p w:rsidR="000F5F93" w:rsidRPr="00AB628C" w:rsidRDefault="000F5F93" w:rsidP="00AB628C">
      <w:pPr>
        <w:spacing w:line="360" w:lineRule="auto"/>
        <w:rPr>
          <w:sz w:val="28"/>
          <w:szCs w:val="28"/>
        </w:rPr>
      </w:pPr>
    </w:p>
    <w:p w:rsidR="000F5F93" w:rsidRDefault="000F5F93" w:rsidP="00AB628C">
      <w:pPr>
        <w:spacing w:line="360" w:lineRule="auto"/>
        <w:ind w:left="360"/>
        <w:rPr>
          <w:sz w:val="28"/>
          <w:szCs w:val="28"/>
        </w:rPr>
      </w:pPr>
    </w:p>
    <w:p w:rsidR="00675ABB" w:rsidRDefault="00675ABB" w:rsidP="00AB628C">
      <w:pPr>
        <w:spacing w:line="360" w:lineRule="auto"/>
        <w:ind w:left="360"/>
        <w:rPr>
          <w:sz w:val="28"/>
          <w:szCs w:val="28"/>
        </w:rPr>
      </w:pPr>
    </w:p>
    <w:p w:rsidR="00675ABB" w:rsidRDefault="00675ABB" w:rsidP="00AB628C">
      <w:pPr>
        <w:spacing w:line="360" w:lineRule="auto"/>
        <w:ind w:left="360"/>
        <w:rPr>
          <w:sz w:val="28"/>
          <w:szCs w:val="28"/>
        </w:rPr>
      </w:pPr>
    </w:p>
    <w:p w:rsidR="00675ABB" w:rsidRDefault="00675ABB" w:rsidP="00AB628C">
      <w:pPr>
        <w:spacing w:line="360" w:lineRule="auto"/>
        <w:ind w:left="360"/>
        <w:rPr>
          <w:sz w:val="28"/>
          <w:szCs w:val="28"/>
        </w:rPr>
      </w:pPr>
    </w:p>
    <w:p w:rsidR="00675ABB" w:rsidRDefault="00675ABB" w:rsidP="00AB628C">
      <w:pPr>
        <w:spacing w:line="360" w:lineRule="auto"/>
        <w:ind w:left="360"/>
        <w:rPr>
          <w:sz w:val="28"/>
          <w:szCs w:val="28"/>
        </w:rPr>
      </w:pPr>
    </w:p>
    <w:p w:rsidR="00675ABB" w:rsidRDefault="00675ABB" w:rsidP="00AB628C">
      <w:pPr>
        <w:spacing w:line="360" w:lineRule="auto"/>
        <w:ind w:left="360"/>
        <w:rPr>
          <w:sz w:val="28"/>
          <w:szCs w:val="28"/>
        </w:rPr>
      </w:pPr>
    </w:p>
    <w:p w:rsidR="00675ABB" w:rsidRDefault="00675ABB" w:rsidP="00AB628C">
      <w:pPr>
        <w:spacing w:line="360" w:lineRule="auto"/>
        <w:ind w:left="360"/>
        <w:rPr>
          <w:sz w:val="28"/>
          <w:szCs w:val="28"/>
        </w:rPr>
      </w:pPr>
    </w:p>
    <w:p w:rsidR="00675ABB" w:rsidRPr="00FF52F5" w:rsidRDefault="00675ABB" w:rsidP="00675ABB">
      <w:pPr>
        <w:spacing w:line="360" w:lineRule="auto"/>
        <w:ind w:left="360"/>
        <w:jc w:val="center"/>
        <w:rPr>
          <w:b/>
          <w:sz w:val="28"/>
          <w:szCs w:val="28"/>
        </w:rPr>
      </w:pPr>
      <w:r w:rsidRPr="00FF52F5">
        <w:rPr>
          <w:b/>
          <w:sz w:val="28"/>
          <w:szCs w:val="28"/>
        </w:rPr>
        <w:t>ЗАКЛЮЧЕНИЕ</w:t>
      </w:r>
    </w:p>
    <w:p w:rsidR="00675ABB" w:rsidRPr="00AB628C" w:rsidRDefault="00675ABB" w:rsidP="00675ABB">
      <w:pPr>
        <w:spacing w:line="360" w:lineRule="auto"/>
        <w:ind w:left="360"/>
        <w:jc w:val="center"/>
        <w:rPr>
          <w:sz w:val="28"/>
          <w:szCs w:val="28"/>
        </w:rPr>
      </w:pPr>
    </w:p>
    <w:p w:rsidR="00675ABB" w:rsidRDefault="00675ABB" w:rsidP="00675ABB">
      <w:pPr>
        <w:spacing w:line="360" w:lineRule="auto"/>
        <w:ind w:firstLine="357"/>
        <w:rPr>
          <w:bCs/>
          <w:iCs/>
          <w:sz w:val="28"/>
          <w:szCs w:val="28"/>
        </w:rPr>
      </w:pPr>
      <w:r w:rsidRPr="00AB628C">
        <w:rPr>
          <w:bCs/>
          <w:iCs/>
          <w:sz w:val="28"/>
          <w:szCs w:val="28"/>
        </w:rPr>
        <w:t>Подводя итог проведенной мной работы по изучению темы договора комиссии можно сказать следующее.</w:t>
      </w:r>
    </w:p>
    <w:p w:rsidR="00675ABB" w:rsidRPr="00AB628C" w:rsidRDefault="00675ABB" w:rsidP="00675ABB">
      <w:pPr>
        <w:spacing w:line="360" w:lineRule="auto"/>
        <w:ind w:firstLine="357"/>
        <w:rPr>
          <w:bCs/>
          <w:iCs/>
          <w:sz w:val="28"/>
          <w:szCs w:val="28"/>
        </w:rPr>
      </w:pPr>
      <w:r w:rsidRPr="00AB628C">
        <w:rPr>
          <w:b/>
          <w:bCs/>
          <w:i/>
          <w:iCs/>
          <w:sz w:val="28"/>
          <w:szCs w:val="28"/>
        </w:rPr>
        <w:t xml:space="preserve">     </w:t>
      </w:r>
      <w:r w:rsidRPr="00AB628C">
        <w:rPr>
          <w:bCs/>
          <w:iCs/>
          <w:sz w:val="28"/>
          <w:szCs w:val="28"/>
        </w:rPr>
        <w:t xml:space="preserve">Договор комиссии - один из самых часто встречающихся способов оформления посреднических отношений как в сфере предпринимательской деятельности, так и быту. Реальная жизнь зачастую вносит свои, не всегда удачные коррективы в схему правоотношений, четко регламентированных законодательством. В результате этого сущность давно известной схемы значительно искажается, что влечет за собой порой весьма негативные последствия как гражданско-правового, так и налогового характера. </w:t>
      </w:r>
    </w:p>
    <w:p w:rsidR="00675ABB" w:rsidRPr="00AB628C" w:rsidRDefault="00675ABB" w:rsidP="00675ABB">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B628C">
        <w:rPr>
          <w:rFonts w:ascii="Times New Roman" w:hAnsi="Times New Roman" w:cs="Times New Roman"/>
          <w:sz w:val="28"/>
          <w:szCs w:val="28"/>
        </w:rPr>
        <w:t>Особенностью  договора  комиссии  является  то,  что  одна  сторона</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(комиссионер)  обязуется   по  поручению   другой  стороны   (комитента) совершить для него за вознаграждение одну или несколько сделок от своего имени, причем  по сделке,  совершенной комиссионером  с  третьим  лицом, приобретает права  и  становится  обязанным  сам  комиссионер,  хотя  бы комитент и  был назван  в сделке.  Действуя  в  интересах  и    за  счет комитента, комиссионер обязан строго следовать его указаниям. Независимо от суммы договор комиссии заключается в письменной форме.</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Договоры комиссии  широко используются  при  реализации  гражданами товаров  через  комиссионные  магазины  (в  этом  случае  договор  имеет некоторые особенности), а также в хозяйственном обороте - при реализации через посреднические  и сбытовые  организации  товаров  и  продукции  по поручению предприятий,  при реализации  сельскохозяйственной  продукции, при приобретении  товаров за  рубежом через внешнеторговые организации и т.д.      </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Основным законодательными актами, регулирующими  отношения сторон в договоре  комиссии,  являются  Основы  гражданского  законодательства  и гражданский кодекс.  Договор, приведенный  в настоящей системе применим, главным образом, к взаимоотношениям организаций, являющихся юридическими лицами.</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Следует  наиболее   тщательно   согласовать   вопросы,   касающиеся</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конкретных условий  сделок, в частности, цены покупки или продажи, сроки исполнения поручений,  при необходимости  оговорить возможность текущего контроля комитентом  за ходом  исполнения поручения,  либо промежуточные отчеты комиссионера.</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Ручательство  комиссионера  за  исполнение  третьим  лицом  сделки,</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совершенной с ним для комитента (делькредере), предусматривает получение комиссионером от  комитента, в  соответствии со ст.415 ГК РСФСР, особого вознаграждения,  помимо   комиссионного,  размер  которого  определяется соглашением сторон.</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Комиссионное вознаграждение  может составлять  твердую сумму,  либо составлять определенный процент от суммы заключенной сделки.</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Перечень расходов, понесенных комиссионером и подлежащих возмещению со стороны  комитента,  следует  определить  в  соглашении  сторон  либо установить их  максимальную сумму,  превышение которой относится за счет комиссионера.</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Сроки  и   порядок  расчетов  по  договору  комиссии,  связанные  с</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реализацией имущества комитента, определяются соглашением сторон.</w:t>
      </w:r>
    </w:p>
    <w:p w:rsidR="00675ABB" w:rsidRPr="00AB628C" w:rsidRDefault="00675ABB" w:rsidP="00675ABB">
      <w:pPr>
        <w:pStyle w:val="HTML"/>
        <w:spacing w:line="360" w:lineRule="auto"/>
        <w:rPr>
          <w:rFonts w:ascii="Times New Roman" w:hAnsi="Times New Roman" w:cs="Times New Roman"/>
          <w:sz w:val="28"/>
          <w:szCs w:val="28"/>
        </w:rPr>
      </w:pPr>
      <w:r w:rsidRPr="00AB628C">
        <w:rPr>
          <w:rFonts w:ascii="Times New Roman" w:hAnsi="Times New Roman" w:cs="Times New Roman"/>
          <w:sz w:val="28"/>
          <w:szCs w:val="28"/>
        </w:rPr>
        <w:t xml:space="preserve">     Стороны договора  комиссии вправе  предусмотреть иные  условия, при которых комиссионер вправе отказаться от исполнения поручения комитента.</w:t>
      </w:r>
    </w:p>
    <w:p w:rsidR="00675ABB" w:rsidRPr="00AB628C" w:rsidRDefault="00675ABB" w:rsidP="00675ABB">
      <w:pPr>
        <w:pStyle w:val="HTML"/>
        <w:spacing w:line="360" w:lineRule="auto"/>
        <w:rPr>
          <w:rFonts w:ascii="Times New Roman" w:hAnsi="Times New Roman" w:cs="Times New Roman"/>
          <w:sz w:val="28"/>
          <w:szCs w:val="28"/>
        </w:rPr>
      </w:pPr>
    </w:p>
    <w:p w:rsidR="00675ABB" w:rsidRPr="00AB628C" w:rsidRDefault="00675ABB" w:rsidP="00675ABB">
      <w:pPr>
        <w:pStyle w:val="HTML"/>
        <w:spacing w:line="360" w:lineRule="auto"/>
        <w:rPr>
          <w:rFonts w:ascii="Times New Roman" w:hAnsi="Times New Roman" w:cs="Times New Roman"/>
          <w:sz w:val="28"/>
          <w:szCs w:val="28"/>
        </w:rPr>
      </w:pPr>
    </w:p>
    <w:p w:rsidR="00675ABB" w:rsidRPr="00AB628C" w:rsidRDefault="00675ABB" w:rsidP="00675ABB">
      <w:pPr>
        <w:pStyle w:val="HTML"/>
        <w:spacing w:line="360" w:lineRule="auto"/>
        <w:rPr>
          <w:rFonts w:ascii="Times New Roman" w:hAnsi="Times New Roman" w:cs="Times New Roman"/>
          <w:sz w:val="28"/>
          <w:szCs w:val="28"/>
        </w:rPr>
      </w:pPr>
    </w:p>
    <w:p w:rsidR="00675ABB" w:rsidRDefault="00177B4D" w:rsidP="00AB628C">
      <w:pPr>
        <w:spacing w:line="360" w:lineRule="auto"/>
        <w:ind w:left="360"/>
        <w:rPr>
          <w:sz w:val="28"/>
          <w:szCs w:val="28"/>
        </w:rPr>
      </w:pPr>
      <w:r>
        <w:rPr>
          <w:sz w:val="28"/>
          <w:szCs w:val="28"/>
        </w:rPr>
        <w:t>СПИСОК ЛИТЕРАТУРЫ:</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Витрянский В.В. Гражданский кодекс о договоре/ Вестник Высшего Арбитражного суда РФ, 1995 г,.№ 10</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Гражданский кодекс РФ/ Москва, 1996</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Комментарий   части первой Гражданского кодекса РФ / Под ред. Брагинского М.И. М., 1996 г</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Кабалкин А. Понятие и условия договора / Российская юстиция. № 6 1996 г</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Гражданское право. Учебник. Ч.1. под. ред. Сергеева А.П., Толстого Ю.К., Москва 1998 г</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Кабалкин А. Толкование и классификация договоров. / Российская юстиция № 7 1996 г.</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Витрянский В.В. «Существенные условия договора»/ «Хозяйство и право» № 7 1998 г.</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Брагинский М.И. «О нормативном регулировании договоров» / Журнал  российского права №1 1997 г.</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Кабалкин А. Заключение договора / Российская юстиция № 9 1999 г.</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Постановление Пленума ВС РФ и Пленума Высшего Арбитражного Суда РФ от 1 июля 1996 г. № 6\8 «О некоторых вопросах, связанных с применением ч. 1 ГК РФ»</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Андреева Л. Форма договора и последствия ее несоблюдения  /. "Российская юстиция", 1999, № 2</w:t>
      </w:r>
    </w:p>
    <w:p w:rsidR="00EE6374" w:rsidRPr="00EE6374" w:rsidRDefault="00EE6374" w:rsidP="00EE6374">
      <w:pPr>
        <w:pStyle w:val="2"/>
        <w:numPr>
          <w:ilvl w:val="0"/>
          <w:numId w:val="4"/>
        </w:numPr>
        <w:spacing w:before="120" w:after="0" w:line="240" w:lineRule="auto"/>
        <w:rPr>
          <w:color w:val="000000"/>
          <w:sz w:val="28"/>
          <w:szCs w:val="28"/>
        </w:rPr>
      </w:pPr>
      <w:r w:rsidRPr="00EE6374">
        <w:rPr>
          <w:color w:val="000000"/>
          <w:sz w:val="28"/>
          <w:szCs w:val="28"/>
        </w:rPr>
        <w:t>Кабалкин А. Изменение и расторжение договора / Российская юстиция. № 10 1996 г.</w:t>
      </w:r>
    </w:p>
    <w:p w:rsidR="00EE6374" w:rsidRPr="00EE6374" w:rsidRDefault="00EE6374" w:rsidP="00EE6374">
      <w:pPr>
        <w:numPr>
          <w:ilvl w:val="0"/>
          <w:numId w:val="4"/>
        </w:numPr>
        <w:jc w:val="both"/>
        <w:rPr>
          <w:color w:val="000000"/>
          <w:sz w:val="28"/>
          <w:szCs w:val="28"/>
        </w:rPr>
      </w:pPr>
      <w:r w:rsidRPr="00EE6374">
        <w:rPr>
          <w:color w:val="000000"/>
          <w:sz w:val="28"/>
          <w:szCs w:val="28"/>
        </w:rPr>
        <w:t>Брагинский М.И., Витрянский В.В. Договорное право. Общие положения. М.,1997</w:t>
      </w:r>
    </w:p>
    <w:p w:rsidR="00EE6374" w:rsidRPr="00EE6374" w:rsidRDefault="00EE6374" w:rsidP="00EE6374">
      <w:pPr>
        <w:numPr>
          <w:ilvl w:val="0"/>
          <w:numId w:val="4"/>
        </w:numPr>
        <w:jc w:val="both"/>
        <w:rPr>
          <w:color w:val="000000"/>
          <w:sz w:val="28"/>
          <w:szCs w:val="28"/>
        </w:rPr>
      </w:pPr>
      <w:r w:rsidRPr="00EE6374">
        <w:rPr>
          <w:color w:val="000000"/>
          <w:sz w:val="28"/>
          <w:szCs w:val="28"/>
        </w:rPr>
        <w:t>Иоффе О.С. Обязательное право. М.,1975</w:t>
      </w:r>
    </w:p>
    <w:p w:rsidR="00EE6374" w:rsidRPr="00EE6374" w:rsidRDefault="00EE6374" w:rsidP="00EE6374">
      <w:pPr>
        <w:numPr>
          <w:ilvl w:val="0"/>
          <w:numId w:val="4"/>
        </w:numPr>
        <w:jc w:val="both"/>
        <w:rPr>
          <w:color w:val="000000"/>
          <w:sz w:val="28"/>
          <w:szCs w:val="28"/>
        </w:rPr>
      </w:pPr>
      <w:r w:rsidRPr="00EE6374">
        <w:rPr>
          <w:color w:val="000000"/>
          <w:sz w:val="28"/>
          <w:szCs w:val="28"/>
        </w:rPr>
        <w:t xml:space="preserve">"Как правильно составить договор" // "Экономика и жизнь" № 10, 1997, </w:t>
      </w:r>
    </w:p>
    <w:p w:rsidR="00EE6374" w:rsidRPr="00EE6374" w:rsidRDefault="00EE6374" w:rsidP="00EE6374">
      <w:pPr>
        <w:numPr>
          <w:ilvl w:val="0"/>
          <w:numId w:val="4"/>
        </w:numPr>
        <w:jc w:val="both"/>
        <w:rPr>
          <w:color w:val="000000"/>
          <w:sz w:val="28"/>
          <w:szCs w:val="28"/>
        </w:rPr>
      </w:pPr>
      <w:r w:rsidRPr="00EE6374">
        <w:rPr>
          <w:color w:val="000000"/>
          <w:sz w:val="28"/>
          <w:szCs w:val="28"/>
        </w:rPr>
        <w:t>"Ответственность за нарушения условий договора" // Право и экономика" 1997год, № 2.</w:t>
      </w:r>
    </w:p>
    <w:p w:rsidR="00177B4D" w:rsidRPr="00EE6374" w:rsidRDefault="00177B4D" w:rsidP="00AB628C">
      <w:pPr>
        <w:spacing w:line="360" w:lineRule="auto"/>
        <w:ind w:left="360"/>
        <w:rPr>
          <w:color w:val="000000"/>
          <w:sz w:val="28"/>
          <w:szCs w:val="28"/>
        </w:rPr>
      </w:pPr>
      <w:bookmarkStart w:id="1" w:name="_GoBack"/>
      <w:bookmarkEnd w:id="1"/>
    </w:p>
    <w:sectPr w:rsidR="00177B4D" w:rsidRPr="00EE6374" w:rsidSect="00E00BA0">
      <w:pgSz w:w="11340" w:h="16840" w:code="9"/>
      <w:pgMar w:top="1440" w:right="709" w:bottom="1440" w:left="1843"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50131"/>
    <w:multiLevelType w:val="hybridMultilevel"/>
    <w:tmpl w:val="C0FE62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765A93"/>
    <w:multiLevelType w:val="singleLevel"/>
    <w:tmpl w:val="0419000F"/>
    <w:lvl w:ilvl="0">
      <w:start w:val="1"/>
      <w:numFmt w:val="decimal"/>
      <w:lvlText w:val="%1."/>
      <w:lvlJc w:val="left"/>
      <w:pPr>
        <w:tabs>
          <w:tab w:val="num" w:pos="360"/>
        </w:tabs>
        <w:ind w:left="360" w:hanging="360"/>
      </w:pPr>
    </w:lvl>
  </w:abstractNum>
  <w:abstractNum w:abstractNumId="2">
    <w:nsid w:val="2B284F7F"/>
    <w:multiLevelType w:val="singleLevel"/>
    <w:tmpl w:val="0419000F"/>
    <w:lvl w:ilvl="0">
      <w:start w:val="1"/>
      <w:numFmt w:val="decimal"/>
      <w:lvlText w:val="%1."/>
      <w:lvlJc w:val="left"/>
      <w:pPr>
        <w:tabs>
          <w:tab w:val="num" w:pos="360"/>
        </w:tabs>
        <w:ind w:left="360" w:hanging="360"/>
      </w:pPr>
    </w:lvl>
  </w:abstractNum>
  <w:abstractNum w:abstractNumId="3">
    <w:nsid w:val="49AE5C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76C5270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BA0"/>
    <w:rsid w:val="000C2E4B"/>
    <w:rsid w:val="000F5F93"/>
    <w:rsid w:val="00160759"/>
    <w:rsid w:val="00177B4D"/>
    <w:rsid w:val="001D3696"/>
    <w:rsid w:val="001D7DEE"/>
    <w:rsid w:val="00437972"/>
    <w:rsid w:val="004E71F0"/>
    <w:rsid w:val="00675ABB"/>
    <w:rsid w:val="00725ADA"/>
    <w:rsid w:val="008B06C1"/>
    <w:rsid w:val="00982938"/>
    <w:rsid w:val="00AB628C"/>
    <w:rsid w:val="00B75641"/>
    <w:rsid w:val="00B94DA1"/>
    <w:rsid w:val="00BF4030"/>
    <w:rsid w:val="00CF076A"/>
    <w:rsid w:val="00D01369"/>
    <w:rsid w:val="00D07FE1"/>
    <w:rsid w:val="00D21A29"/>
    <w:rsid w:val="00E00BA0"/>
    <w:rsid w:val="00E20424"/>
    <w:rsid w:val="00EE6374"/>
    <w:rsid w:val="00F708F9"/>
    <w:rsid w:val="00FF5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9DE3BE-27ED-4254-976B-252C3046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E6374"/>
    <w:pPr>
      <w:spacing w:before="100" w:beforeAutospacing="1" w:after="100" w:afterAutospacing="1"/>
      <w:outlineLvl w:val="0"/>
    </w:pPr>
    <w:rPr>
      <w:b/>
      <w:bCs/>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75641"/>
    <w:pPr>
      <w:ind w:firstLine="567"/>
      <w:jc w:val="both"/>
    </w:pPr>
    <w:rPr>
      <w:sz w:val="28"/>
      <w:szCs w:val="20"/>
    </w:rPr>
  </w:style>
  <w:style w:type="paragraph" w:styleId="HTML">
    <w:name w:val="HTML Preformatted"/>
    <w:basedOn w:val="a"/>
    <w:rsid w:val="00D01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4">
    <w:name w:val="Normal (Web)"/>
    <w:basedOn w:val="a"/>
    <w:rsid w:val="00E20424"/>
    <w:pPr>
      <w:spacing w:before="100" w:beforeAutospacing="1" w:after="100" w:afterAutospacing="1"/>
    </w:pPr>
    <w:rPr>
      <w:rFonts w:ascii="Arial" w:hAnsi="Arial" w:cs="Arial"/>
      <w:sz w:val="18"/>
      <w:szCs w:val="18"/>
    </w:rPr>
  </w:style>
  <w:style w:type="character" w:customStyle="1" w:styleId="snoska1">
    <w:name w:val="snoska1"/>
    <w:rsid w:val="00E20424"/>
    <w:rPr>
      <w:sz w:val="15"/>
      <w:szCs w:val="15"/>
    </w:rPr>
  </w:style>
  <w:style w:type="character" w:styleId="a5">
    <w:name w:val="Emphasis"/>
    <w:qFormat/>
    <w:rsid w:val="00E20424"/>
    <w:rPr>
      <w:b/>
      <w:bCs/>
      <w:i/>
      <w:iCs/>
    </w:rPr>
  </w:style>
  <w:style w:type="paragraph" w:styleId="2">
    <w:name w:val="Body Text 2"/>
    <w:basedOn w:val="a"/>
    <w:rsid w:val="00EE6374"/>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8139</Words>
  <Characters>46394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ПЛАН:</vt:lpstr>
    </vt:vector>
  </TitlesOfParts>
  <Company>ККТ</Company>
  <LinksUpToDate>false</LinksUpToDate>
  <CharactersWithSpaces>54425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OPYurchik</dc:creator>
  <cp:keywords/>
  <dc:description/>
  <cp:lastModifiedBy>admin</cp:lastModifiedBy>
  <cp:revision>2</cp:revision>
  <dcterms:created xsi:type="dcterms:W3CDTF">2014-02-03T16:50:00Z</dcterms:created>
  <dcterms:modified xsi:type="dcterms:W3CDTF">2014-02-03T16:50:00Z</dcterms:modified>
</cp:coreProperties>
</file>