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02A3" w:rsidRPr="008C785B" w:rsidRDefault="001202A3" w:rsidP="008C785B">
      <w:pPr>
        <w:spacing w:after="0" w:line="360" w:lineRule="auto"/>
        <w:jc w:val="center"/>
        <w:rPr>
          <w:rFonts w:ascii="Times New Roman" w:hAnsi="Times New Roman"/>
          <w:color w:val="000000"/>
          <w:sz w:val="28"/>
          <w:szCs w:val="28"/>
        </w:rPr>
      </w:pPr>
      <w:r w:rsidRPr="008C785B">
        <w:rPr>
          <w:rFonts w:ascii="Times New Roman" w:hAnsi="Times New Roman"/>
          <w:color w:val="000000"/>
          <w:sz w:val="28"/>
          <w:szCs w:val="28"/>
        </w:rPr>
        <w:t>Якутский экономико-правовой институт (филиал)</w:t>
      </w:r>
    </w:p>
    <w:p w:rsidR="001202A3" w:rsidRPr="008C785B" w:rsidRDefault="001202A3" w:rsidP="008C785B">
      <w:pPr>
        <w:spacing w:after="0" w:line="360" w:lineRule="auto"/>
        <w:jc w:val="center"/>
        <w:rPr>
          <w:rFonts w:ascii="Times New Roman" w:hAnsi="Times New Roman"/>
          <w:color w:val="000000"/>
          <w:sz w:val="28"/>
          <w:szCs w:val="28"/>
        </w:rPr>
      </w:pPr>
    </w:p>
    <w:p w:rsidR="001202A3" w:rsidRPr="008C785B" w:rsidRDefault="001202A3" w:rsidP="008C785B">
      <w:pPr>
        <w:spacing w:after="0" w:line="360" w:lineRule="auto"/>
        <w:jc w:val="center"/>
        <w:rPr>
          <w:rFonts w:ascii="Times New Roman" w:hAnsi="Times New Roman"/>
          <w:color w:val="000000"/>
          <w:sz w:val="28"/>
          <w:szCs w:val="28"/>
        </w:rPr>
      </w:pPr>
      <w:r w:rsidRPr="008C785B">
        <w:rPr>
          <w:rFonts w:ascii="Times New Roman" w:hAnsi="Times New Roman"/>
          <w:color w:val="000000"/>
          <w:sz w:val="28"/>
          <w:szCs w:val="28"/>
        </w:rPr>
        <w:t>Юридический факультет</w:t>
      </w:r>
    </w:p>
    <w:p w:rsidR="001202A3" w:rsidRPr="008C785B" w:rsidRDefault="001202A3" w:rsidP="008C785B">
      <w:pPr>
        <w:spacing w:after="0" w:line="360" w:lineRule="auto"/>
        <w:jc w:val="center"/>
        <w:rPr>
          <w:rFonts w:ascii="Times New Roman" w:hAnsi="Times New Roman"/>
          <w:color w:val="000000"/>
          <w:sz w:val="28"/>
          <w:szCs w:val="28"/>
        </w:rPr>
      </w:pPr>
      <w:r w:rsidRPr="008C785B">
        <w:rPr>
          <w:rFonts w:ascii="Times New Roman" w:hAnsi="Times New Roman"/>
          <w:color w:val="000000"/>
          <w:sz w:val="28"/>
          <w:szCs w:val="28"/>
        </w:rPr>
        <w:t>Кафедра: «Гражданское и трудовое право»</w:t>
      </w:r>
    </w:p>
    <w:p w:rsidR="001202A3" w:rsidRPr="008C785B" w:rsidRDefault="001202A3" w:rsidP="008C785B">
      <w:pPr>
        <w:spacing w:after="0" w:line="360" w:lineRule="auto"/>
        <w:jc w:val="center"/>
        <w:rPr>
          <w:rFonts w:ascii="Times New Roman" w:hAnsi="Times New Roman"/>
          <w:color w:val="000000"/>
          <w:sz w:val="28"/>
          <w:szCs w:val="28"/>
        </w:rPr>
      </w:pPr>
    </w:p>
    <w:p w:rsidR="001202A3" w:rsidRPr="008C785B" w:rsidRDefault="001202A3" w:rsidP="008C785B">
      <w:pPr>
        <w:spacing w:after="0" w:line="360" w:lineRule="auto"/>
        <w:jc w:val="center"/>
        <w:rPr>
          <w:rFonts w:ascii="Times New Roman" w:hAnsi="Times New Roman"/>
          <w:color w:val="000000"/>
          <w:sz w:val="28"/>
          <w:szCs w:val="28"/>
        </w:rPr>
      </w:pPr>
    </w:p>
    <w:p w:rsidR="001202A3" w:rsidRPr="008C785B" w:rsidRDefault="001202A3" w:rsidP="008C785B">
      <w:pPr>
        <w:spacing w:after="0" w:line="360" w:lineRule="auto"/>
        <w:jc w:val="center"/>
        <w:rPr>
          <w:rFonts w:ascii="Times New Roman" w:hAnsi="Times New Roman"/>
          <w:color w:val="000000"/>
          <w:sz w:val="28"/>
          <w:szCs w:val="28"/>
        </w:rPr>
      </w:pPr>
      <w:r w:rsidRPr="008C785B">
        <w:rPr>
          <w:rFonts w:ascii="Times New Roman" w:hAnsi="Times New Roman"/>
          <w:color w:val="000000"/>
          <w:sz w:val="28"/>
          <w:szCs w:val="28"/>
        </w:rPr>
        <w:t>Курсовая работа</w:t>
      </w:r>
    </w:p>
    <w:p w:rsidR="008C785B" w:rsidRDefault="001202A3" w:rsidP="008C785B">
      <w:pPr>
        <w:spacing w:after="0" w:line="360" w:lineRule="auto"/>
        <w:jc w:val="center"/>
        <w:rPr>
          <w:rFonts w:ascii="Times New Roman" w:hAnsi="Times New Roman"/>
          <w:color w:val="000000"/>
          <w:sz w:val="28"/>
          <w:szCs w:val="28"/>
        </w:rPr>
      </w:pPr>
      <w:r w:rsidRPr="008C785B">
        <w:rPr>
          <w:rFonts w:ascii="Times New Roman" w:hAnsi="Times New Roman"/>
          <w:color w:val="000000"/>
          <w:sz w:val="28"/>
          <w:szCs w:val="28"/>
        </w:rPr>
        <w:t>На тему:</w:t>
      </w:r>
    </w:p>
    <w:p w:rsidR="001202A3" w:rsidRPr="008C785B" w:rsidRDefault="001202A3" w:rsidP="008C785B">
      <w:pPr>
        <w:spacing w:after="0" w:line="360" w:lineRule="auto"/>
        <w:jc w:val="center"/>
        <w:rPr>
          <w:rFonts w:ascii="Times New Roman" w:hAnsi="Times New Roman"/>
          <w:b/>
          <w:color w:val="000000"/>
          <w:sz w:val="28"/>
          <w:szCs w:val="28"/>
        </w:rPr>
      </w:pPr>
      <w:r w:rsidRPr="008C785B">
        <w:rPr>
          <w:rFonts w:ascii="Times New Roman" w:hAnsi="Times New Roman"/>
          <w:b/>
          <w:color w:val="000000"/>
          <w:sz w:val="28"/>
          <w:szCs w:val="28"/>
        </w:rPr>
        <w:t>«Индивидуальный предприниматель: особенности правового статуса»</w:t>
      </w:r>
    </w:p>
    <w:p w:rsidR="001202A3" w:rsidRPr="008C785B" w:rsidRDefault="001202A3" w:rsidP="008C785B">
      <w:pPr>
        <w:spacing w:after="0" w:line="360" w:lineRule="auto"/>
        <w:jc w:val="center"/>
        <w:rPr>
          <w:rFonts w:ascii="Times New Roman" w:hAnsi="Times New Roman"/>
          <w:color w:val="000000"/>
          <w:sz w:val="28"/>
          <w:szCs w:val="28"/>
        </w:rPr>
      </w:pPr>
    </w:p>
    <w:p w:rsidR="001202A3" w:rsidRPr="008C785B" w:rsidRDefault="001202A3" w:rsidP="008C785B">
      <w:pPr>
        <w:spacing w:after="0" w:line="360" w:lineRule="auto"/>
        <w:jc w:val="center"/>
        <w:rPr>
          <w:rFonts w:ascii="Times New Roman" w:hAnsi="Times New Roman"/>
          <w:color w:val="000000"/>
          <w:sz w:val="28"/>
          <w:szCs w:val="28"/>
        </w:rPr>
      </w:pPr>
    </w:p>
    <w:p w:rsidR="001202A3" w:rsidRPr="008C785B" w:rsidRDefault="001202A3" w:rsidP="008C785B">
      <w:pPr>
        <w:spacing w:after="0" w:line="360" w:lineRule="auto"/>
        <w:jc w:val="center"/>
        <w:rPr>
          <w:rFonts w:ascii="Times New Roman" w:hAnsi="Times New Roman"/>
          <w:color w:val="000000"/>
          <w:sz w:val="28"/>
          <w:szCs w:val="28"/>
        </w:rPr>
      </w:pPr>
    </w:p>
    <w:p w:rsidR="001202A3" w:rsidRPr="008C785B" w:rsidRDefault="001202A3" w:rsidP="008C785B">
      <w:pPr>
        <w:spacing w:after="0" w:line="360" w:lineRule="auto"/>
        <w:jc w:val="center"/>
        <w:rPr>
          <w:rFonts w:ascii="Times New Roman" w:hAnsi="Times New Roman"/>
          <w:color w:val="000000"/>
          <w:sz w:val="28"/>
          <w:szCs w:val="28"/>
        </w:rPr>
      </w:pPr>
    </w:p>
    <w:p w:rsidR="001202A3" w:rsidRPr="008C785B" w:rsidRDefault="001202A3" w:rsidP="008C785B">
      <w:pPr>
        <w:spacing w:after="0" w:line="360" w:lineRule="auto"/>
        <w:jc w:val="center"/>
        <w:rPr>
          <w:rFonts w:ascii="Times New Roman" w:hAnsi="Times New Roman"/>
          <w:color w:val="000000"/>
          <w:sz w:val="28"/>
          <w:szCs w:val="28"/>
        </w:rPr>
      </w:pPr>
    </w:p>
    <w:p w:rsidR="001202A3" w:rsidRPr="008C785B" w:rsidRDefault="001202A3" w:rsidP="008C785B">
      <w:pPr>
        <w:spacing w:after="0" w:line="360" w:lineRule="auto"/>
        <w:jc w:val="center"/>
        <w:rPr>
          <w:rFonts w:ascii="Times New Roman" w:hAnsi="Times New Roman"/>
          <w:color w:val="000000"/>
          <w:sz w:val="28"/>
          <w:szCs w:val="28"/>
        </w:rPr>
      </w:pPr>
    </w:p>
    <w:p w:rsidR="001202A3" w:rsidRDefault="001202A3" w:rsidP="008C785B">
      <w:pPr>
        <w:spacing w:after="0" w:line="360" w:lineRule="auto"/>
        <w:jc w:val="center"/>
        <w:rPr>
          <w:rFonts w:ascii="Times New Roman" w:hAnsi="Times New Roman"/>
          <w:color w:val="000000"/>
          <w:sz w:val="28"/>
          <w:szCs w:val="28"/>
        </w:rPr>
      </w:pPr>
    </w:p>
    <w:p w:rsidR="008C785B" w:rsidRDefault="008C785B" w:rsidP="008C785B">
      <w:pPr>
        <w:spacing w:after="0" w:line="360" w:lineRule="auto"/>
        <w:jc w:val="center"/>
        <w:rPr>
          <w:rFonts w:ascii="Times New Roman" w:hAnsi="Times New Roman"/>
          <w:color w:val="000000"/>
          <w:sz w:val="28"/>
          <w:szCs w:val="28"/>
        </w:rPr>
      </w:pPr>
    </w:p>
    <w:p w:rsidR="008C785B" w:rsidRDefault="008C785B" w:rsidP="008C785B">
      <w:pPr>
        <w:spacing w:after="0" w:line="360" w:lineRule="auto"/>
        <w:jc w:val="center"/>
        <w:rPr>
          <w:rFonts w:ascii="Times New Roman" w:hAnsi="Times New Roman"/>
          <w:color w:val="000000"/>
          <w:sz w:val="28"/>
          <w:szCs w:val="28"/>
        </w:rPr>
      </w:pPr>
    </w:p>
    <w:p w:rsidR="008C785B" w:rsidRDefault="008C785B" w:rsidP="008C785B">
      <w:pPr>
        <w:spacing w:after="0" w:line="360" w:lineRule="auto"/>
        <w:jc w:val="center"/>
        <w:rPr>
          <w:rFonts w:ascii="Times New Roman" w:hAnsi="Times New Roman"/>
          <w:color w:val="000000"/>
          <w:sz w:val="28"/>
          <w:szCs w:val="28"/>
        </w:rPr>
      </w:pPr>
    </w:p>
    <w:p w:rsidR="008C785B" w:rsidRDefault="008C785B" w:rsidP="008C785B">
      <w:pPr>
        <w:spacing w:after="0" w:line="360" w:lineRule="auto"/>
        <w:jc w:val="center"/>
        <w:rPr>
          <w:rFonts w:ascii="Times New Roman" w:hAnsi="Times New Roman"/>
          <w:color w:val="000000"/>
          <w:sz w:val="28"/>
          <w:szCs w:val="28"/>
        </w:rPr>
      </w:pPr>
    </w:p>
    <w:p w:rsidR="008C785B" w:rsidRDefault="008C785B" w:rsidP="008C785B">
      <w:pPr>
        <w:spacing w:after="0" w:line="360" w:lineRule="auto"/>
        <w:jc w:val="center"/>
        <w:rPr>
          <w:rFonts w:ascii="Times New Roman" w:hAnsi="Times New Roman"/>
          <w:color w:val="000000"/>
          <w:sz w:val="28"/>
          <w:szCs w:val="28"/>
        </w:rPr>
      </w:pPr>
    </w:p>
    <w:p w:rsidR="008C785B" w:rsidRDefault="008C785B" w:rsidP="008C785B">
      <w:pPr>
        <w:spacing w:after="0" w:line="360" w:lineRule="auto"/>
        <w:jc w:val="center"/>
        <w:rPr>
          <w:rFonts w:ascii="Times New Roman" w:hAnsi="Times New Roman"/>
          <w:color w:val="000000"/>
          <w:sz w:val="28"/>
          <w:szCs w:val="28"/>
        </w:rPr>
      </w:pPr>
    </w:p>
    <w:p w:rsidR="008C785B" w:rsidRDefault="008C785B" w:rsidP="008C785B">
      <w:pPr>
        <w:spacing w:after="0" w:line="360" w:lineRule="auto"/>
        <w:jc w:val="center"/>
        <w:rPr>
          <w:rFonts w:ascii="Times New Roman" w:hAnsi="Times New Roman"/>
          <w:color w:val="000000"/>
          <w:sz w:val="28"/>
          <w:szCs w:val="28"/>
        </w:rPr>
      </w:pPr>
    </w:p>
    <w:p w:rsidR="008C785B" w:rsidRDefault="008C785B" w:rsidP="008C785B">
      <w:pPr>
        <w:spacing w:after="0" w:line="360" w:lineRule="auto"/>
        <w:jc w:val="center"/>
        <w:rPr>
          <w:rFonts w:ascii="Times New Roman" w:hAnsi="Times New Roman"/>
          <w:color w:val="000000"/>
          <w:sz w:val="28"/>
          <w:szCs w:val="28"/>
        </w:rPr>
      </w:pPr>
    </w:p>
    <w:p w:rsidR="008C785B" w:rsidRDefault="008C785B" w:rsidP="008C785B">
      <w:pPr>
        <w:spacing w:after="0" w:line="360" w:lineRule="auto"/>
        <w:jc w:val="center"/>
        <w:rPr>
          <w:rFonts w:ascii="Times New Roman" w:hAnsi="Times New Roman"/>
          <w:color w:val="000000"/>
          <w:sz w:val="28"/>
          <w:szCs w:val="28"/>
        </w:rPr>
      </w:pPr>
    </w:p>
    <w:p w:rsidR="008C785B" w:rsidRDefault="008C785B" w:rsidP="008C785B">
      <w:pPr>
        <w:spacing w:after="0" w:line="360" w:lineRule="auto"/>
        <w:jc w:val="center"/>
        <w:rPr>
          <w:rFonts w:ascii="Times New Roman" w:hAnsi="Times New Roman"/>
          <w:color w:val="000000"/>
          <w:sz w:val="28"/>
          <w:szCs w:val="28"/>
        </w:rPr>
      </w:pPr>
    </w:p>
    <w:p w:rsidR="008C785B" w:rsidRPr="008C785B" w:rsidRDefault="008C785B" w:rsidP="008C785B">
      <w:pPr>
        <w:spacing w:after="0" w:line="360" w:lineRule="auto"/>
        <w:jc w:val="center"/>
        <w:rPr>
          <w:rFonts w:ascii="Times New Roman" w:hAnsi="Times New Roman"/>
          <w:color w:val="000000"/>
          <w:sz w:val="28"/>
          <w:szCs w:val="28"/>
        </w:rPr>
      </w:pPr>
    </w:p>
    <w:p w:rsidR="001202A3" w:rsidRPr="008C785B" w:rsidRDefault="001202A3" w:rsidP="008C785B">
      <w:pPr>
        <w:spacing w:after="0" w:line="360" w:lineRule="auto"/>
        <w:jc w:val="center"/>
        <w:rPr>
          <w:rFonts w:ascii="Times New Roman" w:hAnsi="Times New Roman"/>
          <w:color w:val="000000"/>
          <w:sz w:val="28"/>
          <w:szCs w:val="28"/>
        </w:rPr>
      </w:pPr>
    </w:p>
    <w:p w:rsidR="001202A3" w:rsidRPr="008C785B" w:rsidRDefault="001202A3" w:rsidP="008C785B">
      <w:pPr>
        <w:spacing w:after="0" w:line="360" w:lineRule="auto"/>
        <w:jc w:val="center"/>
        <w:rPr>
          <w:rFonts w:ascii="Times New Roman" w:hAnsi="Times New Roman"/>
          <w:color w:val="000000"/>
          <w:sz w:val="28"/>
          <w:szCs w:val="28"/>
        </w:rPr>
      </w:pPr>
      <w:r w:rsidRPr="008C785B">
        <w:rPr>
          <w:rFonts w:ascii="Times New Roman" w:hAnsi="Times New Roman"/>
          <w:color w:val="000000"/>
          <w:sz w:val="28"/>
          <w:szCs w:val="28"/>
        </w:rPr>
        <w:t>Якутск, 2010</w:t>
      </w:r>
    </w:p>
    <w:p w:rsidR="001202A3" w:rsidRPr="008C785B" w:rsidRDefault="008C785B" w:rsidP="008C785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Pr="008C785B">
        <w:rPr>
          <w:rFonts w:ascii="Times New Roman" w:hAnsi="Times New Roman"/>
          <w:b/>
          <w:color w:val="000000"/>
          <w:sz w:val="28"/>
          <w:szCs w:val="28"/>
        </w:rPr>
        <w:t>Введение</w:t>
      </w:r>
    </w:p>
    <w:p w:rsidR="008C785B" w:rsidRDefault="008C785B" w:rsidP="008C785B">
      <w:pPr>
        <w:spacing w:after="0" w:line="360" w:lineRule="auto"/>
        <w:ind w:firstLine="709"/>
        <w:jc w:val="both"/>
        <w:rPr>
          <w:rFonts w:ascii="Times New Roman" w:hAnsi="Times New Roman"/>
          <w:color w:val="000000"/>
          <w:sz w:val="28"/>
          <w:szCs w:val="28"/>
        </w:rPr>
      </w:pPr>
    </w:p>
    <w:p w:rsidR="001202A3" w:rsidRPr="008C785B" w:rsidRDefault="001202A3" w:rsidP="008C785B">
      <w:pPr>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Занятие предпринимательской деятельностью является выражением свободы предпринимательства как одного из основных прав и фундаментальных свобод человека</w:t>
      </w:r>
      <w:r w:rsidR="008C785B">
        <w:rPr>
          <w:rFonts w:ascii="Times New Roman" w:hAnsi="Times New Roman"/>
          <w:color w:val="000000"/>
          <w:sz w:val="28"/>
          <w:szCs w:val="28"/>
        </w:rPr>
        <w:t xml:space="preserve"> </w:t>
      </w:r>
      <w:r w:rsidRPr="008C785B">
        <w:rPr>
          <w:rFonts w:ascii="Times New Roman" w:hAnsi="Times New Roman"/>
          <w:color w:val="000000"/>
          <w:sz w:val="28"/>
          <w:szCs w:val="28"/>
        </w:rPr>
        <w:t>и гражданина. Конституция Российской Федерации предоставляет каждому гражданину право свободно использовать свои способности и имущество для предпринимательской и иной не запрещенной законом экономической деятельности.</w:t>
      </w:r>
      <w:r w:rsidRPr="008C785B">
        <w:rPr>
          <w:rStyle w:val="ab"/>
          <w:rFonts w:ascii="Times New Roman" w:hAnsi="Times New Roman"/>
          <w:color w:val="000000"/>
          <w:sz w:val="28"/>
          <w:szCs w:val="28"/>
        </w:rPr>
        <w:footnoteReference w:id="1"/>
      </w:r>
      <w:r w:rsidRPr="008C785B">
        <w:rPr>
          <w:rFonts w:ascii="Times New Roman" w:hAnsi="Times New Roman"/>
          <w:color w:val="000000"/>
          <w:sz w:val="28"/>
          <w:szCs w:val="28"/>
        </w:rPr>
        <w:t xml:space="preserve"> Таким образом, свободное осуществление предпринимательской деятельности является элементом конституционного принципа экономической свободы.</w:t>
      </w:r>
    </w:p>
    <w:p w:rsidR="001202A3" w:rsidRPr="008C785B" w:rsidRDefault="001202A3" w:rsidP="008C785B">
      <w:pPr>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 xml:space="preserve">Предпринимательская деятельность – это ключевой элемент хозяйственного механизма, а предприниматель – одна из центральных фигур социально-экономической жизни общества. В этом практически едины современные ученые и политики. Предпринимательство и отношения с ним связанные представляют специфическую область жизнедеятельности общества. Они являются объектом правового регулирования. О специфическом характере предпринимательских отношений свидетельствует тот факт, что в сфере предпринимательства предмет правового регулирования составляет широкий круг общественных отношений (имущественных, производственных, социальных, трудовых, налоговых </w:t>
      </w:r>
      <w:r w:rsidR="008C785B">
        <w:rPr>
          <w:rFonts w:ascii="Times New Roman" w:hAnsi="Times New Roman"/>
          <w:color w:val="000000"/>
          <w:sz w:val="28"/>
          <w:szCs w:val="28"/>
        </w:rPr>
        <w:t>и т.д.</w:t>
      </w:r>
      <w:r w:rsidRPr="008C785B">
        <w:rPr>
          <w:rFonts w:ascii="Times New Roman" w:hAnsi="Times New Roman"/>
          <w:color w:val="000000"/>
          <w:sz w:val="28"/>
          <w:szCs w:val="28"/>
        </w:rPr>
        <w:t>). Субъект предпринимательской деятельности преследует цель получения прибыли, одновременно его деятельность направлена на удовлетворение общественных потребностей в производимой им продукции, выполненных работах, оказанных услугах.</w:t>
      </w:r>
    </w:p>
    <w:p w:rsidR="001202A3" w:rsidRPr="008C785B" w:rsidRDefault="001202A3" w:rsidP="008C785B">
      <w:pPr>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Реалии российской экономической жизни таковы, что предприниматели в своей практической деятельности сталкиваются не только с экономическими, организационными, правовыми трудностями в процессе создания своего дела и его развития, но и с негативным воздействием некоторых субъектов, зачастую носящим противоправный характер. В этих условиях весьма значимым фактором является обеспечение благоприятных условий развития предпринимательской деятельности в стране и поддержание достаточного уровня экономической безопасности предпринимательства. В виду изменений происходящих в законодательстве актуальной представляется проблема определения правового статуса предпринимателя.</w:t>
      </w:r>
    </w:p>
    <w:p w:rsidR="001202A3" w:rsidRPr="008C785B" w:rsidRDefault="001202A3" w:rsidP="008C785B">
      <w:pPr>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Признание права на предпринимательскую деятельность предполагает не только экономическую и юридическую самостоятельность индивидуального предпринимателя, но и личную ответственность за результаты своих действий. Если деятельность осуществляется не на свой риск и не под свою имущественную ответственность, то она не относится к предпринимательской.</w:t>
      </w:r>
    </w:p>
    <w:p w:rsidR="001202A3" w:rsidRPr="008C785B" w:rsidRDefault="001202A3" w:rsidP="008C785B">
      <w:pPr>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Деятельность предпринимателя направлена на получение прибыли, на получение имущественных благ. В этом случае можно говорить о возможном коммерческом риске, возможных неблагоприятных имущественных последствиях деятельности предпринимателя (обусловленных как упущениями в работе, так и связанных с ненадлежащим исполнением своих обязательств).</w:t>
      </w:r>
    </w:p>
    <w:p w:rsidR="001202A3" w:rsidRPr="008C785B" w:rsidRDefault="001202A3" w:rsidP="008C785B">
      <w:pPr>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Однако, комплексных научных исследований правового статуса гражданина-предпринимателя, специфики его правосубъектности, особенностей организации его предпринимательской деятельности и имущественного положения в современном российском праве практически нет. В юридической литературе вопросы правового положения гражданина-предпринимателя рассматриваются, как правило, в контексте признаков предпринимательской деятельности и ее организационно-правовых форм. При этом, недостаточное внимание уделяется социально-экономической природе индивидуального предпринимателя, особенностям его правового положения по сравнению с иными гражданами и коммерческими организациями.</w:t>
      </w:r>
    </w:p>
    <w:p w:rsidR="001202A3" w:rsidRPr="008C785B" w:rsidRDefault="001202A3" w:rsidP="008C785B">
      <w:pPr>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Недостаточная теоретическая разработка названных вопросов и недостаточность законодательного регулирования порождают немалые практические трудности. Эти обстоятельства и определили актуальность темы исследования</w:t>
      </w:r>
    </w:p>
    <w:p w:rsidR="001202A3" w:rsidRPr="008C785B" w:rsidRDefault="001202A3" w:rsidP="008C785B">
      <w:pPr>
        <w:tabs>
          <w:tab w:val="left" w:pos="9355"/>
        </w:tabs>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 xml:space="preserve">Целью данной работы является исследование правового статуса предпринимателя, порядок регистрации и прекращения деятельности в качестве индивидуального предпринимателя, исследование основных проблем правосубъектности и валютного статуса индивидуального предпринимателя, а также внесение предложений по </w:t>
      </w:r>
      <w:r w:rsidR="008C785B" w:rsidRPr="008C785B">
        <w:rPr>
          <w:rFonts w:ascii="Times New Roman" w:hAnsi="Times New Roman"/>
          <w:color w:val="000000"/>
          <w:sz w:val="28"/>
          <w:szCs w:val="28"/>
        </w:rPr>
        <w:t>совершенствованию</w:t>
      </w:r>
      <w:r w:rsidRPr="008C785B">
        <w:rPr>
          <w:rFonts w:ascii="Times New Roman" w:hAnsi="Times New Roman"/>
          <w:color w:val="000000"/>
          <w:sz w:val="28"/>
          <w:szCs w:val="28"/>
        </w:rPr>
        <w:t xml:space="preserve"> законодательства.</w:t>
      </w:r>
    </w:p>
    <w:p w:rsidR="001202A3" w:rsidRPr="008C785B" w:rsidRDefault="001202A3" w:rsidP="008C785B">
      <w:pPr>
        <w:tabs>
          <w:tab w:val="left" w:pos="9355"/>
        </w:tabs>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Исходя из цели работы можно определить следующие задачи</w:t>
      </w:r>
      <w:r w:rsidR="008C785B">
        <w:rPr>
          <w:rFonts w:ascii="Times New Roman" w:hAnsi="Times New Roman"/>
          <w:color w:val="000000"/>
          <w:sz w:val="28"/>
          <w:szCs w:val="28"/>
        </w:rPr>
        <w:t>:</w:t>
      </w:r>
    </w:p>
    <w:p w:rsidR="001202A3" w:rsidRPr="008C785B" w:rsidRDefault="001202A3" w:rsidP="008C785B">
      <w:pPr>
        <w:pStyle w:val="a4"/>
        <w:numPr>
          <w:ilvl w:val="0"/>
          <w:numId w:val="3"/>
        </w:numPr>
        <w:tabs>
          <w:tab w:val="left" w:pos="990"/>
          <w:tab w:val="left" w:pos="9355"/>
        </w:tabs>
        <w:spacing w:after="0" w:line="360" w:lineRule="auto"/>
        <w:ind w:left="0" w:firstLine="709"/>
        <w:jc w:val="both"/>
        <w:rPr>
          <w:rFonts w:ascii="Times New Roman" w:hAnsi="Times New Roman"/>
          <w:color w:val="000000"/>
          <w:sz w:val="28"/>
          <w:szCs w:val="28"/>
        </w:rPr>
      </w:pPr>
      <w:r w:rsidRPr="008C785B">
        <w:rPr>
          <w:rFonts w:ascii="Times New Roman" w:hAnsi="Times New Roman"/>
          <w:color w:val="000000"/>
          <w:sz w:val="28"/>
          <w:szCs w:val="28"/>
        </w:rPr>
        <w:t>Раскрыть понятие и признаки индивидуальной формы предпринимательства.</w:t>
      </w:r>
    </w:p>
    <w:p w:rsidR="001202A3" w:rsidRPr="008C785B" w:rsidRDefault="001202A3" w:rsidP="008C785B">
      <w:pPr>
        <w:pStyle w:val="a4"/>
        <w:numPr>
          <w:ilvl w:val="0"/>
          <w:numId w:val="3"/>
        </w:numPr>
        <w:tabs>
          <w:tab w:val="left" w:pos="990"/>
          <w:tab w:val="left" w:pos="9355"/>
        </w:tabs>
        <w:spacing w:after="0" w:line="360" w:lineRule="auto"/>
        <w:ind w:left="0" w:firstLine="709"/>
        <w:jc w:val="both"/>
        <w:rPr>
          <w:rFonts w:ascii="Times New Roman" w:hAnsi="Times New Roman"/>
          <w:color w:val="000000"/>
          <w:sz w:val="28"/>
          <w:szCs w:val="28"/>
        </w:rPr>
      </w:pPr>
      <w:r w:rsidRPr="008C785B">
        <w:rPr>
          <w:rFonts w:ascii="Times New Roman" w:hAnsi="Times New Roman"/>
          <w:color w:val="000000"/>
          <w:sz w:val="28"/>
          <w:szCs w:val="28"/>
        </w:rPr>
        <w:t>Рассмотреть порядок регистрации в качестве</w:t>
      </w:r>
      <w:r w:rsidR="008C785B">
        <w:rPr>
          <w:rFonts w:ascii="Times New Roman" w:hAnsi="Times New Roman"/>
          <w:color w:val="000000"/>
          <w:sz w:val="28"/>
          <w:szCs w:val="28"/>
        </w:rPr>
        <w:t xml:space="preserve"> </w:t>
      </w:r>
      <w:r w:rsidRPr="008C785B">
        <w:rPr>
          <w:rFonts w:ascii="Times New Roman" w:hAnsi="Times New Roman"/>
          <w:color w:val="000000"/>
          <w:sz w:val="28"/>
          <w:szCs w:val="28"/>
        </w:rPr>
        <w:t>индивидуального предпринимателя</w:t>
      </w:r>
    </w:p>
    <w:p w:rsidR="001202A3" w:rsidRPr="008C785B" w:rsidRDefault="001202A3" w:rsidP="008C785B">
      <w:pPr>
        <w:pStyle w:val="a4"/>
        <w:numPr>
          <w:ilvl w:val="0"/>
          <w:numId w:val="3"/>
        </w:numPr>
        <w:tabs>
          <w:tab w:val="left" w:pos="990"/>
          <w:tab w:val="left" w:pos="9355"/>
        </w:tabs>
        <w:spacing w:after="0" w:line="360" w:lineRule="auto"/>
        <w:ind w:left="0" w:firstLine="709"/>
        <w:jc w:val="both"/>
        <w:rPr>
          <w:rFonts w:ascii="Times New Roman" w:hAnsi="Times New Roman"/>
          <w:color w:val="000000"/>
          <w:sz w:val="28"/>
          <w:szCs w:val="28"/>
        </w:rPr>
      </w:pPr>
      <w:r w:rsidRPr="008C785B">
        <w:rPr>
          <w:rFonts w:ascii="Times New Roman" w:hAnsi="Times New Roman"/>
          <w:color w:val="000000"/>
          <w:sz w:val="28"/>
          <w:szCs w:val="28"/>
        </w:rPr>
        <w:t>Изучить порядок прекращения в качестве индивидуального предпринимателя.</w:t>
      </w:r>
    </w:p>
    <w:p w:rsidR="001202A3" w:rsidRPr="008C785B" w:rsidRDefault="001202A3" w:rsidP="008C785B">
      <w:pPr>
        <w:pStyle w:val="a4"/>
        <w:numPr>
          <w:ilvl w:val="0"/>
          <w:numId w:val="3"/>
        </w:numPr>
        <w:tabs>
          <w:tab w:val="left" w:pos="990"/>
          <w:tab w:val="left" w:pos="9355"/>
        </w:tabs>
        <w:spacing w:after="0" w:line="360" w:lineRule="auto"/>
        <w:ind w:left="0" w:firstLine="709"/>
        <w:jc w:val="both"/>
        <w:rPr>
          <w:rFonts w:ascii="Times New Roman" w:hAnsi="Times New Roman"/>
          <w:color w:val="000000"/>
          <w:sz w:val="28"/>
          <w:szCs w:val="28"/>
        </w:rPr>
      </w:pPr>
      <w:r w:rsidRPr="008C785B">
        <w:rPr>
          <w:rFonts w:ascii="Times New Roman" w:hAnsi="Times New Roman"/>
          <w:color w:val="000000"/>
          <w:sz w:val="28"/>
          <w:szCs w:val="28"/>
        </w:rPr>
        <w:t>Исследовать основные проблемы правосубъектности и валютного статуса индивидуального предпринимателя</w:t>
      </w:r>
    </w:p>
    <w:p w:rsidR="001202A3" w:rsidRPr="008C785B" w:rsidRDefault="001202A3" w:rsidP="008C785B">
      <w:pPr>
        <w:tabs>
          <w:tab w:val="left" w:pos="9355"/>
        </w:tabs>
        <w:spacing w:after="0" w:line="360" w:lineRule="auto"/>
        <w:ind w:firstLine="709"/>
        <w:jc w:val="both"/>
        <w:rPr>
          <w:rFonts w:ascii="Times New Roman" w:hAnsi="Times New Roman"/>
          <w:color w:val="000000"/>
          <w:sz w:val="28"/>
          <w:szCs w:val="28"/>
        </w:rPr>
      </w:pPr>
      <w:r w:rsidRPr="008C785B">
        <w:rPr>
          <w:rFonts w:ascii="Times New Roman" w:hAnsi="Times New Roman"/>
          <w:bCs/>
          <w:color w:val="000000"/>
          <w:sz w:val="28"/>
          <w:szCs w:val="28"/>
        </w:rPr>
        <w:t>Структура работы</w:t>
      </w:r>
      <w:r w:rsidRPr="008C785B">
        <w:rPr>
          <w:rFonts w:ascii="Times New Roman" w:hAnsi="Times New Roman"/>
          <w:color w:val="000000"/>
          <w:sz w:val="28"/>
          <w:szCs w:val="28"/>
        </w:rPr>
        <w:t xml:space="preserve"> состоит из ведения из</w:t>
      </w:r>
      <w:r w:rsidR="008C785B">
        <w:rPr>
          <w:rFonts w:ascii="Times New Roman" w:hAnsi="Times New Roman"/>
          <w:color w:val="000000"/>
          <w:sz w:val="28"/>
          <w:szCs w:val="28"/>
        </w:rPr>
        <w:t xml:space="preserve"> </w:t>
      </w:r>
      <w:r w:rsidRPr="008C785B">
        <w:rPr>
          <w:rFonts w:ascii="Times New Roman" w:hAnsi="Times New Roman"/>
          <w:color w:val="000000"/>
          <w:sz w:val="28"/>
          <w:szCs w:val="28"/>
        </w:rPr>
        <w:t>двух глав, каждая из которых разделена на параграфы, и заключения. В первой главе рассмотрены понятие и признаки индивидуальной формы предпринимательства, порядок регистрации и прекращения деятельности в качестве индивидуального</w:t>
      </w:r>
      <w:r w:rsidR="008C785B">
        <w:rPr>
          <w:rFonts w:ascii="Times New Roman" w:hAnsi="Times New Roman"/>
          <w:color w:val="000000"/>
          <w:sz w:val="28"/>
          <w:szCs w:val="28"/>
        </w:rPr>
        <w:t xml:space="preserve"> </w:t>
      </w:r>
      <w:r w:rsidRPr="008C785B">
        <w:rPr>
          <w:rFonts w:ascii="Times New Roman" w:hAnsi="Times New Roman"/>
          <w:color w:val="000000"/>
          <w:sz w:val="28"/>
          <w:szCs w:val="28"/>
        </w:rPr>
        <w:t>предпринимателя. Вторая глава посвящена</w:t>
      </w:r>
      <w:r w:rsidR="008C785B">
        <w:rPr>
          <w:rFonts w:ascii="Times New Roman" w:hAnsi="Times New Roman"/>
          <w:color w:val="000000"/>
          <w:sz w:val="28"/>
          <w:szCs w:val="28"/>
        </w:rPr>
        <w:t xml:space="preserve"> </w:t>
      </w:r>
      <w:r w:rsidRPr="008C785B">
        <w:rPr>
          <w:rFonts w:ascii="Times New Roman" w:hAnsi="Times New Roman"/>
          <w:color w:val="000000"/>
          <w:sz w:val="28"/>
          <w:szCs w:val="28"/>
        </w:rPr>
        <w:t>основным проблемам гражданско-правового и валютного статуса индивидуального предпринимателя.</w:t>
      </w:r>
    </w:p>
    <w:p w:rsidR="001202A3" w:rsidRPr="008C785B" w:rsidRDefault="001202A3" w:rsidP="008C785B">
      <w:pPr>
        <w:tabs>
          <w:tab w:val="left" w:pos="9355"/>
        </w:tabs>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Работа базируется на изучении и анализе Конституции Российской Федерации, Гражданского Кодекса РФ, Трудового Кодекса РФ, налогового кодекса РФ</w:t>
      </w:r>
      <w:r w:rsidR="008C785B" w:rsidRPr="008C785B">
        <w:rPr>
          <w:rFonts w:ascii="Times New Roman" w:hAnsi="Times New Roman"/>
          <w:color w:val="000000"/>
          <w:sz w:val="28"/>
          <w:szCs w:val="28"/>
        </w:rPr>
        <w:t>,</w:t>
      </w:r>
      <w:r w:rsidR="008C785B">
        <w:rPr>
          <w:rFonts w:ascii="Times New Roman" w:hAnsi="Times New Roman"/>
          <w:color w:val="000000"/>
          <w:sz w:val="28"/>
          <w:szCs w:val="28"/>
        </w:rPr>
        <w:t xml:space="preserve"> </w:t>
      </w:r>
      <w:r w:rsidR="008C785B" w:rsidRPr="008C785B">
        <w:rPr>
          <w:rFonts w:ascii="Times New Roman" w:hAnsi="Times New Roman"/>
          <w:color w:val="000000"/>
          <w:sz w:val="28"/>
          <w:szCs w:val="28"/>
        </w:rPr>
        <w:t>З</w:t>
      </w:r>
      <w:r w:rsidRPr="008C785B">
        <w:rPr>
          <w:rFonts w:ascii="Times New Roman" w:hAnsi="Times New Roman"/>
          <w:color w:val="000000"/>
          <w:sz w:val="28"/>
          <w:szCs w:val="28"/>
        </w:rPr>
        <w:t xml:space="preserve">аконов РФ </w:t>
      </w:r>
      <w:r w:rsidR="008C785B">
        <w:rPr>
          <w:rFonts w:ascii="Times New Roman" w:hAnsi="Times New Roman"/>
          <w:color w:val="000000"/>
          <w:sz w:val="28"/>
          <w:szCs w:val="28"/>
        </w:rPr>
        <w:t>«</w:t>
      </w:r>
      <w:r w:rsidRPr="008C785B">
        <w:rPr>
          <w:rFonts w:ascii="Times New Roman" w:hAnsi="Times New Roman"/>
          <w:color w:val="000000"/>
          <w:sz w:val="28"/>
          <w:szCs w:val="28"/>
        </w:rPr>
        <w:t>О крестьянском (фермерском) хозяйстве</w:t>
      </w:r>
      <w:r w:rsidR="008C785B">
        <w:rPr>
          <w:rFonts w:ascii="Times New Roman" w:hAnsi="Times New Roman"/>
          <w:color w:val="000000"/>
          <w:sz w:val="28"/>
          <w:szCs w:val="28"/>
        </w:rPr>
        <w:t>»</w:t>
      </w:r>
      <w:r w:rsidRPr="008C785B">
        <w:rPr>
          <w:rFonts w:ascii="Times New Roman" w:hAnsi="Times New Roman"/>
          <w:color w:val="000000"/>
          <w:sz w:val="28"/>
          <w:szCs w:val="28"/>
        </w:rPr>
        <w:t xml:space="preserve">, </w:t>
      </w:r>
      <w:r w:rsidR="008C785B">
        <w:rPr>
          <w:rFonts w:ascii="Times New Roman" w:hAnsi="Times New Roman"/>
          <w:color w:val="000000"/>
          <w:sz w:val="28"/>
          <w:szCs w:val="28"/>
        </w:rPr>
        <w:t>«</w:t>
      </w:r>
      <w:r w:rsidRPr="008C785B">
        <w:rPr>
          <w:rFonts w:ascii="Times New Roman" w:hAnsi="Times New Roman"/>
          <w:color w:val="000000"/>
          <w:sz w:val="28"/>
          <w:szCs w:val="28"/>
        </w:rPr>
        <w:t>Об валютном регулировании и валютном контроле</w:t>
      </w:r>
      <w:r w:rsidR="008C785B">
        <w:rPr>
          <w:rFonts w:ascii="Times New Roman" w:hAnsi="Times New Roman"/>
          <w:color w:val="000000"/>
          <w:sz w:val="28"/>
          <w:szCs w:val="28"/>
        </w:rPr>
        <w:t>»</w:t>
      </w:r>
      <w:r w:rsidRPr="008C785B">
        <w:rPr>
          <w:rFonts w:ascii="Times New Roman" w:hAnsi="Times New Roman"/>
          <w:color w:val="000000"/>
          <w:sz w:val="28"/>
          <w:szCs w:val="28"/>
        </w:rPr>
        <w:t xml:space="preserve">, </w:t>
      </w:r>
      <w:r w:rsidR="008C785B">
        <w:rPr>
          <w:rFonts w:ascii="Times New Roman" w:hAnsi="Times New Roman"/>
          <w:color w:val="000000"/>
          <w:sz w:val="28"/>
          <w:szCs w:val="28"/>
        </w:rPr>
        <w:t>«</w:t>
      </w:r>
      <w:r w:rsidRPr="008C785B">
        <w:rPr>
          <w:rFonts w:ascii="Times New Roman" w:hAnsi="Times New Roman"/>
          <w:color w:val="000000"/>
          <w:sz w:val="28"/>
          <w:szCs w:val="28"/>
        </w:rPr>
        <w:t>О лицензировании отдельных видов деятельности</w:t>
      </w:r>
      <w:r w:rsidR="008C785B">
        <w:rPr>
          <w:rFonts w:ascii="Times New Roman" w:hAnsi="Times New Roman"/>
          <w:color w:val="000000"/>
          <w:sz w:val="28"/>
          <w:szCs w:val="28"/>
        </w:rPr>
        <w:t>»</w:t>
      </w:r>
      <w:r w:rsidRPr="008C785B">
        <w:rPr>
          <w:rFonts w:ascii="Times New Roman" w:hAnsi="Times New Roman"/>
          <w:color w:val="000000"/>
          <w:sz w:val="28"/>
          <w:szCs w:val="28"/>
        </w:rPr>
        <w:t xml:space="preserve">, </w:t>
      </w:r>
      <w:r w:rsidR="008C785B">
        <w:rPr>
          <w:rFonts w:ascii="Times New Roman" w:hAnsi="Times New Roman"/>
          <w:color w:val="000000"/>
          <w:sz w:val="28"/>
          <w:szCs w:val="28"/>
        </w:rPr>
        <w:t>«</w:t>
      </w:r>
      <w:r w:rsidRPr="008C785B">
        <w:rPr>
          <w:rFonts w:ascii="Times New Roman" w:hAnsi="Times New Roman"/>
          <w:color w:val="000000"/>
          <w:sz w:val="28"/>
          <w:szCs w:val="28"/>
        </w:rPr>
        <w:t>О несостоятельности(банкротстве)</w:t>
      </w:r>
      <w:r w:rsidR="008C785B">
        <w:rPr>
          <w:rFonts w:ascii="Times New Roman" w:hAnsi="Times New Roman"/>
          <w:color w:val="000000"/>
          <w:sz w:val="28"/>
          <w:szCs w:val="28"/>
        </w:rPr>
        <w:t>»,</w:t>
      </w:r>
      <w:r w:rsidR="008C785B" w:rsidRPr="008C785B">
        <w:rPr>
          <w:rFonts w:ascii="Times New Roman" w:hAnsi="Times New Roman"/>
          <w:color w:val="000000"/>
          <w:sz w:val="28"/>
          <w:szCs w:val="28"/>
        </w:rPr>
        <w:t xml:space="preserve"> </w:t>
      </w:r>
      <w:r w:rsidR="008C785B">
        <w:rPr>
          <w:rFonts w:ascii="Times New Roman" w:hAnsi="Times New Roman"/>
          <w:color w:val="000000"/>
          <w:sz w:val="28"/>
          <w:szCs w:val="28"/>
        </w:rPr>
        <w:t>«</w:t>
      </w:r>
      <w:r w:rsidRPr="008C785B">
        <w:rPr>
          <w:rFonts w:ascii="Times New Roman" w:hAnsi="Times New Roman"/>
          <w:color w:val="000000"/>
          <w:sz w:val="28"/>
          <w:szCs w:val="28"/>
        </w:rPr>
        <w:t>О гражданстве РФ</w:t>
      </w:r>
      <w:r w:rsidR="008C785B">
        <w:rPr>
          <w:rFonts w:ascii="Times New Roman" w:hAnsi="Times New Roman"/>
          <w:color w:val="000000"/>
          <w:sz w:val="28"/>
          <w:szCs w:val="28"/>
        </w:rPr>
        <w:t>»</w:t>
      </w:r>
      <w:r w:rsidRPr="008C785B">
        <w:rPr>
          <w:rFonts w:ascii="Times New Roman" w:hAnsi="Times New Roman"/>
          <w:color w:val="000000"/>
          <w:sz w:val="28"/>
          <w:szCs w:val="28"/>
        </w:rPr>
        <w:t xml:space="preserve">, </w:t>
      </w:r>
      <w:r w:rsidR="008C785B">
        <w:rPr>
          <w:rFonts w:ascii="Times New Roman" w:hAnsi="Times New Roman"/>
          <w:color w:val="000000"/>
          <w:sz w:val="28"/>
          <w:szCs w:val="28"/>
        </w:rPr>
        <w:t>«</w:t>
      </w:r>
      <w:r w:rsidRPr="008C785B">
        <w:rPr>
          <w:rFonts w:ascii="Times New Roman" w:hAnsi="Times New Roman"/>
          <w:color w:val="000000"/>
          <w:sz w:val="28"/>
          <w:szCs w:val="28"/>
        </w:rPr>
        <w:t>Защиты прав потребителя</w:t>
      </w:r>
      <w:r w:rsidR="008C785B">
        <w:rPr>
          <w:rFonts w:ascii="Times New Roman" w:hAnsi="Times New Roman"/>
          <w:color w:val="000000"/>
          <w:sz w:val="28"/>
          <w:szCs w:val="28"/>
        </w:rPr>
        <w:t>»</w:t>
      </w:r>
      <w:r w:rsidRPr="008C785B">
        <w:rPr>
          <w:rFonts w:ascii="Times New Roman" w:hAnsi="Times New Roman"/>
          <w:color w:val="000000"/>
          <w:sz w:val="28"/>
          <w:szCs w:val="28"/>
        </w:rPr>
        <w:t xml:space="preserve"> и других нормативно-правовых актов, а также на научной и учебной литературе.</w:t>
      </w:r>
    </w:p>
    <w:p w:rsidR="001202A3" w:rsidRDefault="001202A3" w:rsidP="008C785B">
      <w:pPr>
        <w:tabs>
          <w:tab w:val="left" w:pos="9355"/>
        </w:tabs>
        <w:spacing w:after="0" w:line="360" w:lineRule="auto"/>
        <w:ind w:firstLine="709"/>
        <w:jc w:val="both"/>
        <w:rPr>
          <w:rFonts w:ascii="Times New Roman" w:hAnsi="Times New Roman"/>
          <w:color w:val="000000"/>
          <w:sz w:val="28"/>
          <w:szCs w:val="28"/>
        </w:rPr>
      </w:pPr>
    </w:p>
    <w:p w:rsidR="008C785B" w:rsidRPr="008C785B" w:rsidRDefault="008C785B" w:rsidP="008C785B">
      <w:pPr>
        <w:tabs>
          <w:tab w:val="left" w:pos="9355"/>
        </w:tabs>
        <w:spacing w:after="0" w:line="360" w:lineRule="auto"/>
        <w:ind w:firstLine="709"/>
        <w:jc w:val="both"/>
        <w:rPr>
          <w:rFonts w:ascii="Times New Roman" w:hAnsi="Times New Roman"/>
          <w:color w:val="000000"/>
          <w:sz w:val="28"/>
          <w:szCs w:val="28"/>
        </w:rPr>
      </w:pPr>
    </w:p>
    <w:p w:rsidR="001202A3" w:rsidRPr="008C785B" w:rsidRDefault="008C785B" w:rsidP="008C785B">
      <w:pPr>
        <w:spacing w:after="0" w:line="360" w:lineRule="auto"/>
        <w:ind w:firstLine="709"/>
        <w:jc w:val="both"/>
        <w:rPr>
          <w:rFonts w:ascii="Times New Roman" w:hAnsi="Times New Roman"/>
          <w:b/>
          <w:color w:val="000000"/>
          <w:sz w:val="28"/>
          <w:szCs w:val="28"/>
        </w:rPr>
      </w:pPr>
      <w:r>
        <w:rPr>
          <w:rFonts w:ascii="Times New Roman" w:hAnsi="Times New Roman"/>
          <w:color w:val="000000"/>
          <w:sz w:val="28"/>
          <w:szCs w:val="28"/>
        </w:rPr>
        <w:br w:type="page"/>
      </w:r>
      <w:r w:rsidR="001202A3" w:rsidRPr="008C785B">
        <w:rPr>
          <w:rFonts w:ascii="Times New Roman" w:hAnsi="Times New Roman"/>
          <w:b/>
          <w:color w:val="000000"/>
          <w:sz w:val="28"/>
          <w:szCs w:val="28"/>
        </w:rPr>
        <w:t>1. Понятие и признаки индивидуальной формы предпринимательства, порядок регистрации и прекращение деятельности в качестве индивидуального предпринимателя</w:t>
      </w:r>
    </w:p>
    <w:p w:rsidR="008C785B" w:rsidRPr="008C785B" w:rsidRDefault="008C785B" w:rsidP="008C785B">
      <w:pPr>
        <w:spacing w:after="0" w:line="360" w:lineRule="auto"/>
        <w:ind w:firstLine="709"/>
        <w:jc w:val="both"/>
        <w:rPr>
          <w:rFonts w:ascii="Times New Roman" w:hAnsi="Times New Roman"/>
          <w:color w:val="000000"/>
          <w:sz w:val="28"/>
          <w:szCs w:val="28"/>
        </w:rPr>
      </w:pPr>
    </w:p>
    <w:p w:rsidR="001202A3" w:rsidRPr="008C785B" w:rsidRDefault="001202A3" w:rsidP="008C785B">
      <w:pPr>
        <w:pStyle w:val="a4"/>
        <w:numPr>
          <w:ilvl w:val="1"/>
          <w:numId w:val="11"/>
        </w:numPr>
        <w:tabs>
          <w:tab w:val="clear" w:pos="0"/>
        </w:tabs>
        <w:spacing w:after="0" w:line="360" w:lineRule="auto"/>
        <w:ind w:left="0" w:firstLine="709"/>
        <w:jc w:val="both"/>
        <w:rPr>
          <w:rFonts w:ascii="Times New Roman" w:hAnsi="Times New Roman"/>
          <w:b/>
          <w:color w:val="000000"/>
          <w:sz w:val="28"/>
          <w:szCs w:val="28"/>
        </w:rPr>
      </w:pPr>
      <w:r w:rsidRPr="008C785B">
        <w:rPr>
          <w:rFonts w:ascii="Times New Roman" w:hAnsi="Times New Roman"/>
          <w:b/>
          <w:color w:val="000000"/>
          <w:sz w:val="28"/>
          <w:szCs w:val="28"/>
        </w:rPr>
        <w:t>Понятие и признаки индивидуа</w:t>
      </w:r>
      <w:r w:rsidR="008C785B">
        <w:rPr>
          <w:rFonts w:ascii="Times New Roman" w:hAnsi="Times New Roman"/>
          <w:b/>
          <w:color w:val="000000"/>
          <w:sz w:val="28"/>
          <w:szCs w:val="28"/>
        </w:rPr>
        <w:t>льной формы предпринимательства</w:t>
      </w:r>
    </w:p>
    <w:p w:rsidR="001202A3" w:rsidRPr="008C785B" w:rsidRDefault="001202A3" w:rsidP="008C785B">
      <w:pPr>
        <w:pStyle w:val="a4"/>
        <w:spacing w:after="0" w:line="360" w:lineRule="auto"/>
        <w:ind w:left="0" w:firstLine="709"/>
        <w:jc w:val="both"/>
        <w:rPr>
          <w:rFonts w:ascii="Times New Roman" w:hAnsi="Times New Roman"/>
          <w:color w:val="000000"/>
          <w:sz w:val="28"/>
          <w:szCs w:val="28"/>
        </w:rPr>
      </w:pPr>
    </w:p>
    <w:p w:rsidR="001202A3" w:rsidRPr="008C785B" w:rsidRDefault="001202A3" w:rsidP="008C785B">
      <w:pPr>
        <w:pStyle w:val="a7"/>
        <w:spacing w:after="0"/>
        <w:ind w:firstLine="709"/>
        <w:rPr>
          <w:color w:val="000000"/>
        </w:rPr>
      </w:pPr>
      <w:r w:rsidRPr="008C785B">
        <w:rPr>
          <w:color w:val="000000"/>
        </w:rPr>
        <w:t>Предпринимательская деятельность – по гражданскому законодательству РФ –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 (ст. 2 Гражданского Кодекса</w:t>
      </w:r>
      <w:r w:rsidR="008C785B">
        <w:rPr>
          <w:color w:val="000000"/>
        </w:rPr>
        <w:t xml:space="preserve"> </w:t>
      </w:r>
      <w:r w:rsidRPr="008C785B">
        <w:rPr>
          <w:color w:val="000000"/>
        </w:rPr>
        <w:t>Российской Федерации)</w:t>
      </w:r>
      <w:r w:rsidRPr="008C785B">
        <w:rPr>
          <w:rStyle w:val="ab"/>
          <w:color w:val="000000"/>
        </w:rPr>
        <w:footnoteReference w:id="2"/>
      </w:r>
      <w:r w:rsidRPr="008C785B">
        <w:rPr>
          <w:color w:val="000000"/>
        </w:rPr>
        <w:t>.</w:t>
      </w:r>
    </w:p>
    <w:p w:rsidR="001202A3" w:rsidRPr="008C785B" w:rsidRDefault="001202A3" w:rsidP="008C785B">
      <w:pPr>
        <w:pStyle w:val="a7"/>
        <w:spacing w:after="0"/>
        <w:ind w:firstLine="709"/>
        <w:rPr>
          <w:color w:val="000000"/>
        </w:rPr>
      </w:pPr>
      <w:r w:rsidRPr="008C785B">
        <w:rPr>
          <w:color w:val="000000"/>
        </w:rPr>
        <w:t>При анализе данного понятия можно выделить следующие его признаки:</w:t>
      </w:r>
    </w:p>
    <w:p w:rsidR="001202A3" w:rsidRPr="008C785B" w:rsidRDefault="001202A3" w:rsidP="008C785B">
      <w:pPr>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 xml:space="preserve">Первым из них является осуществление деятельности с </w:t>
      </w:r>
      <w:r w:rsidRPr="008C785B">
        <w:rPr>
          <w:rFonts w:ascii="Times New Roman" w:hAnsi="Times New Roman"/>
          <w:bCs/>
          <w:color w:val="000000"/>
          <w:sz w:val="28"/>
          <w:szCs w:val="28"/>
        </w:rPr>
        <w:t>целью получения прибыли</w:t>
      </w:r>
      <w:r w:rsidRPr="008C785B">
        <w:rPr>
          <w:rFonts w:ascii="Times New Roman" w:hAnsi="Times New Roman"/>
          <w:color w:val="000000"/>
          <w:sz w:val="28"/>
          <w:szCs w:val="28"/>
        </w:rPr>
        <w:t>. Каждый собственник имущества вправе свободно им распоряжаться по своему усмотрению себе во благо, что выражается, как правило, в плодах и доходах от имущества.</w:t>
      </w:r>
    </w:p>
    <w:p w:rsidR="001202A3" w:rsidRPr="008C785B" w:rsidRDefault="001202A3" w:rsidP="008C785B">
      <w:pPr>
        <w:pStyle w:val="a7"/>
        <w:spacing w:after="0"/>
        <w:ind w:firstLine="709"/>
        <w:rPr>
          <w:color w:val="000000"/>
        </w:rPr>
      </w:pPr>
      <w:r w:rsidRPr="008C785B">
        <w:rPr>
          <w:color w:val="000000"/>
        </w:rPr>
        <w:t>В законодательном регулировании был разрешен вопрос: прибыль от какой деятельности считается полученной от предпринимательства. Его объектом согласно ГК является пользование имуществом, продажа товаров, выполнение работ или оказание услуг. Действительно, по общему правилу предприниматели получают прибыль от реализации товаров и услуг. Несколько абстрактнее выглядит понятие «прибыль от пользования имуществом». Если рассматривать его буквально и в системе с нормами части второй ГК, то договоры займа, подряда, на выполнение научно-исследовательских, опытно-конструкторских и технологических работ, перевозки, транспортной экспедиции, банковского вклада, банковского счета, хранения, поручения, комиссии, доверительного управления имуществом и некоторые другие договоры с элементом прибыли не вправе заключать гражданин, не зарегистрированный в качестве предпринимателя.</w:t>
      </w:r>
    </w:p>
    <w:p w:rsidR="001202A3" w:rsidRPr="008C785B" w:rsidRDefault="001202A3" w:rsidP="008C785B">
      <w:pPr>
        <w:pStyle w:val="a7"/>
        <w:spacing w:after="0"/>
        <w:ind w:firstLine="709"/>
        <w:rPr>
          <w:color w:val="000000"/>
        </w:rPr>
      </w:pPr>
      <w:r w:rsidRPr="008C785B">
        <w:rPr>
          <w:color w:val="000000"/>
        </w:rPr>
        <w:t>Однако не вполне точно и понятие «прибыль от продажи товаров, выполнения работ или оказания услуг». Нередки случаи, когда гражданин реализует бывшие в употреблении и даже новые товары, ранее приобретённые для личного потребления (без цели перепродажи), в связи с отпадением надобности в них (например, излишки строительных материалов при сооружении индивидуального жилого дома). Такая продажа может осуществляться достаточно длительный период или по частям, что вполне возможно истолковать как систематичность. Ввиду того, что при продаже гражданин преследует цель получить доход (прибыль), его также можно счесть нарушителем закона, так как он не зарегистрировался в качестве предпринимателя.</w:t>
      </w:r>
    </w:p>
    <w:p w:rsidR="001202A3" w:rsidRPr="008C785B" w:rsidRDefault="001202A3" w:rsidP="008C785B">
      <w:pPr>
        <w:pStyle w:val="a7"/>
        <w:spacing w:after="0"/>
        <w:ind w:firstLine="709"/>
        <w:rPr>
          <w:color w:val="000000"/>
        </w:rPr>
      </w:pPr>
      <w:r w:rsidRPr="008C785B">
        <w:rPr>
          <w:color w:val="000000"/>
        </w:rPr>
        <w:t>Многие граждане от случая к случаю производят мелкие работы по договорам подряда или поручения за плату. В силу законодательной неопределенности по данному вопросу налоговые инспекции не могут объяснить, почему на практике к «арендодателям» имущества предъявляют требования о государственной регистрации в качестве предпринимателей, а к «подрядчикам» – нет, хотя по признакам предпринимательства, указанным в ст. 2 ГК, их деятельность часто совпадает.</w:t>
      </w:r>
    </w:p>
    <w:p w:rsidR="001202A3" w:rsidRPr="008C785B" w:rsidRDefault="001202A3" w:rsidP="008C785B">
      <w:pPr>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 xml:space="preserve">По мнению А.П. Жеребцова существует вид экономической деятельности, не являющийся предпринимательством, которым вправе систематически заниматься все лица без разрешения, а граждане без регистрации, и имеющий главной целью извлечение прибыли. Это инвестиционная деятельность, </w:t>
      </w:r>
      <w:r w:rsidR="008C785B">
        <w:rPr>
          <w:rFonts w:ascii="Times New Roman" w:hAnsi="Times New Roman"/>
          <w:color w:val="000000"/>
          <w:sz w:val="28"/>
          <w:szCs w:val="28"/>
        </w:rPr>
        <w:t>т.е.</w:t>
      </w:r>
      <w:r w:rsidRPr="008C785B">
        <w:rPr>
          <w:rFonts w:ascii="Times New Roman" w:hAnsi="Times New Roman"/>
          <w:color w:val="000000"/>
          <w:sz w:val="28"/>
          <w:szCs w:val="28"/>
        </w:rPr>
        <w:t xml:space="preserve"> вложение инвестиций (денежных средств, недвижимости, иного имущества, имущественных прав, интеллектуальной собственности) в объекты предпринимательской и других видов экономической деятельности для получения прибыли (дохода) и достижения положительного социального эффекта. Инвестор получает доход от владения, пользования и распоряжения объектами и результатами инвестиций.</w:t>
      </w:r>
    </w:p>
    <w:p w:rsidR="001202A3" w:rsidRPr="008C785B" w:rsidRDefault="001202A3" w:rsidP="008C785B">
      <w:pPr>
        <w:pStyle w:val="a7"/>
        <w:spacing w:after="0"/>
        <w:ind w:firstLine="709"/>
        <w:rPr>
          <w:color w:val="000000"/>
        </w:rPr>
      </w:pPr>
      <w:r w:rsidRPr="008C785B">
        <w:rPr>
          <w:color w:val="000000"/>
        </w:rPr>
        <w:t xml:space="preserve">Вторым признаком предпринимательской деятельности является </w:t>
      </w:r>
      <w:r w:rsidRPr="008C785B">
        <w:rPr>
          <w:bCs/>
          <w:color w:val="000000"/>
        </w:rPr>
        <w:t>систематичность её осуществления</w:t>
      </w:r>
      <w:r w:rsidRPr="008C785B">
        <w:rPr>
          <w:color w:val="000000"/>
        </w:rPr>
        <w:t>. Основным препятствием выступает отсутствие легального определения или устоявшегося обычая в понимании систематичности. Одновременно существуют два крайних подхода к этому понятию. Лингвисты утверждают, что «систематический – постоянно повторяющийся, непрекращающийся», а законодатель применительно, например, к трудовому праву полагает систематическими нарушениями трудовой дисциплины, если за них ранее хотя бы один раз применялись взыскания (то есть в соответствии с п. 3 ст. 33 Трудовой Кодекс РФ в понятие «систематичности» укладывается событие, произошедшее хотя бы два раза).</w:t>
      </w:r>
    </w:p>
    <w:p w:rsidR="001202A3" w:rsidRPr="008C785B" w:rsidRDefault="001202A3" w:rsidP="008C785B">
      <w:pPr>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 xml:space="preserve">Вполне естественно, что в условиях подобной неопределенности толкование этого признака и вытекающих последствий будет различаться у гражданина и заинтересованных государственных органов. В данном случае сложности возникают при оценке предпринимательской деятельности, субъекты которой скрывают ее, а при выявлении отрицают наличие предпринимательства, ссылаясь именно на то, что акции, внешне схожие по цели с предпринимательскими, носят не систематический, а случайный, разовый, повторный </w:t>
      </w:r>
      <w:r w:rsidR="008C785B">
        <w:rPr>
          <w:rFonts w:ascii="Times New Roman" w:hAnsi="Times New Roman"/>
          <w:color w:val="000000"/>
          <w:sz w:val="28"/>
          <w:szCs w:val="28"/>
        </w:rPr>
        <w:t>и т.п.</w:t>
      </w:r>
      <w:r w:rsidRPr="008C785B">
        <w:rPr>
          <w:rFonts w:ascii="Times New Roman" w:hAnsi="Times New Roman"/>
          <w:color w:val="000000"/>
          <w:sz w:val="28"/>
          <w:szCs w:val="28"/>
        </w:rPr>
        <w:t xml:space="preserve"> характер. А органы, осуществляющие государственное регулирование, ставят собственника – не</w:t>
      </w:r>
      <w:r w:rsidR="008C785B">
        <w:rPr>
          <w:rFonts w:ascii="Times New Roman" w:hAnsi="Times New Roman"/>
          <w:color w:val="000000"/>
          <w:sz w:val="28"/>
          <w:szCs w:val="28"/>
        </w:rPr>
        <w:t xml:space="preserve"> </w:t>
      </w:r>
      <w:r w:rsidRPr="008C785B">
        <w:rPr>
          <w:rFonts w:ascii="Times New Roman" w:hAnsi="Times New Roman"/>
          <w:color w:val="000000"/>
          <w:sz w:val="28"/>
          <w:szCs w:val="28"/>
        </w:rPr>
        <w:t>предпринимателя в худшее положение по сравнению с зарегистрированным лицом.</w:t>
      </w:r>
    </w:p>
    <w:p w:rsidR="001202A3" w:rsidRPr="008C785B" w:rsidRDefault="001202A3" w:rsidP="008C785B">
      <w:pPr>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 xml:space="preserve">Следующий (третий) бесспорный признак предпринимательской деятельности – </w:t>
      </w:r>
      <w:r w:rsidRPr="008C785B">
        <w:rPr>
          <w:rFonts w:ascii="Times New Roman" w:hAnsi="Times New Roman"/>
          <w:bCs/>
          <w:color w:val="000000"/>
          <w:sz w:val="28"/>
          <w:szCs w:val="28"/>
        </w:rPr>
        <w:t>ее осуществление на свой риск,</w:t>
      </w:r>
      <w:r w:rsidRPr="008C785B">
        <w:rPr>
          <w:rFonts w:ascii="Times New Roman" w:hAnsi="Times New Roman"/>
          <w:color w:val="000000"/>
          <w:sz w:val="28"/>
          <w:szCs w:val="28"/>
        </w:rPr>
        <w:t xml:space="preserve"> </w:t>
      </w:r>
      <w:r w:rsidRPr="008C785B">
        <w:rPr>
          <w:rFonts w:ascii="Times New Roman" w:hAnsi="Times New Roman"/>
          <w:bCs/>
          <w:color w:val="000000"/>
          <w:sz w:val="28"/>
          <w:szCs w:val="28"/>
        </w:rPr>
        <w:t>то есть под собственную имущественную ответственность.</w:t>
      </w:r>
      <w:r w:rsidRPr="008C785B">
        <w:rPr>
          <w:rFonts w:ascii="Times New Roman" w:hAnsi="Times New Roman"/>
          <w:color w:val="000000"/>
          <w:sz w:val="28"/>
          <w:szCs w:val="28"/>
        </w:rPr>
        <w:t xml:space="preserve"> Такой риск включает принятие на себя предпринимателем как собственником имущества не только могущих произойти неблагоприятных последствий, но и дополнительного (специфического предпринимательского) риска в обязательственных отношениях. Ответственность предпринимателя является повышенной, на него возлагаются неблагоприятные последствия, возникшие не только по его вине, но и в иных случаях, кроме непреодолимой силы. Однако всё-таки законодатель никак не разъясняет: что такое есть риск, равно как и то, зачем понадобилось представление о предпринимательстве непременно связывать с риском.</w:t>
      </w:r>
    </w:p>
    <w:p w:rsidR="001202A3" w:rsidRPr="008C785B" w:rsidRDefault="001202A3" w:rsidP="008C785B">
      <w:pPr>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Так С.З. Жалинский считает, что риск – понятие неоднозначное, отражаемые им общественные отношения внутренне противоречивы. Иногда в научной литературе риск интерпретируется слишком односторонне, только как «возможный отрицательный результат деятельности»</w:t>
      </w:r>
      <w:r w:rsidRPr="008C785B">
        <w:rPr>
          <w:rStyle w:val="ab"/>
          <w:rFonts w:ascii="Times New Roman" w:hAnsi="Times New Roman"/>
          <w:color w:val="000000"/>
          <w:sz w:val="28"/>
          <w:szCs w:val="28"/>
        </w:rPr>
        <w:footnoteReference w:id="3"/>
      </w:r>
      <w:r w:rsidRPr="008C785B">
        <w:rPr>
          <w:rFonts w:ascii="Times New Roman" w:hAnsi="Times New Roman"/>
          <w:color w:val="000000"/>
          <w:sz w:val="28"/>
          <w:szCs w:val="28"/>
        </w:rPr>
        <w:t>. Конечно, как усилия в расчете на будущий спрос, который не всегда может быть гарантирован в условиях рынка, предпринимательство объективно сопряжено с некоторой неопределенностью и неустойчивостью, возможностью невостребования результатов своей деятельности, что означает неизбежность риска, в частности угрозу потерь времени, ресурсов, прибыли, вплоть до вероятности банкротства. Но это лишь одна, причем не главная, грань предпринимательства. Рискуют как раз по другому поводу, в надежде на удачный исход затеянной неординарной операции, на получение более высокой прибыли по сравнению с другими предпринимателями, занимающимися сходной деятельностью.</w:t>
      </w:r>
    </w:p>
    <w:p w:rsidR="001202A3" w:rsidRPr="008C785B" w:rsidRDefault="001202A3" w:rsidP="008C785B">
      <w:pPr>
        <w:spacing w:after="0" w:line="360" w:lineRule="auto"/>
        <w:ind w:firstLine="709"/>
        <w:jc w:val="both"/>
        <w:rPr>
          <w:rFonts w:ascii="Times New Roman" w:hAnsi="Times New Roman"/>
          <w:snapToGrid w:val="0"/>
          <w:color w:val="000000"/>
          <w:sz w:val="28"/>
          <w:szCs w:val="28"/>
        </w:rPr>
      </w:pPr>
      <w:r w:rsidRPr="008C785B">
        <w:rPr>
          <w:rFonts w:ascii="Times New Roman" w:hAnsi="Times New Roman"/>
          <w:snapToGrid w:val="0"/>
          <w:color w:val="000000"/>
          <w:sz w:val="28"/>
          <w:szCs w:val="28"/>
        </w:rPr>
        <w:t xml:space="preserve">В качестве последнего признака предпринимательской деятельности законодатель в ст. 2 ГК выделяет ее </w:t>
      </w:r>
      <w:r w:rsidRPr="008C785B">
        <w:rPr>
          <w:rFonts w:ascii="Times New Roman" w:hAnsi="Times New Roman"/>
          <w:bCs/>
          <w:snapToGrid w:val="0"/>
          <w:color w:val="000000"/>
          <w:sz w:val="28"/>
          <w:szCs w:val="28"/>
        </w:rPr>
        <w:t>осуществление лицами, зарегистрированными в этом качестве в установленном законом порядке.</w:t>
      </w:r>
      <w:r w:rsidRPr="008C785B">
        <w:rPr>
          <w:rFonts w:ascii="Times New Roman" w:hAnsi="Times New Roman"/>
          <w:b/>
          <w:bCs/>
          <w:snapToGrid w:val="0"/>
          <w:color w:val="000000"/>
          <w:sz w:val="28"/>
          <w:szCs w:val="28"/>
        </w:rPr>
        <w:t xml:space="preserve"> </w:t>
      </w:r>
      <w:r w:rsidRPr="008C785B">
        <w:rPr>
          <w:rFonts w:ascii="Times New Roman" w:hAnsi="Times New Roman"/>
          <w:snapToGrid w:val="0"/>
          <w:color w:val="000000"/>
          <w:sz w:val="28"/>
          <w:szCs w:val="28"/>
        </w:rPr>
        <w:t>При смысловой верности этого признака он весьма неточно расположен юридико-технически. В результате буквального толкования упомянутой нормы выясняется, что осуществление самостоятельной, на свой риск деятельности, направленной на систематическое получение прибыли лицами, не зарегистрированными в качестве предпринимателей, не является предпринимательством.</w:t>
      </w:r>
    </w:p>
    <w:p w:rsidR="001202A3" w:rsidRPr="008C785B" w:rsidRDefault="001202A3" w:rsidP="008C785B">
      <w:pPr>
        <w:spacing w:after="0" w:line="360" w:lineRule="auto"/>
        <w:ind w:firstLine="709"/>
        <w:jc w:val="both"/>
        <w:rPr>
          <w:rFonts w:ascii="Times New Roman" w:hAnsi="Times New Roman"/>
          <w:snapToGrid w:val="0"/>
          <w:color w:val="000000"/>
          <w:sz w:val="28"/>
          <w:szCs w:val="28"/>
        </w:rPr>
      </w:pPr>
      <w:r w:rsidRPr="008C785B">
        <w:rPr>
          <w:rFonts w:ascii="Times New Roman" w:hAnsi="Times New Roman"/>
          <w:snapToGrid w:val="0"/>
          <w:color w:val="000000"/>
          <w:sz w:val="28"/>
          <w:szCs w:val="28"/>
        </w:rPr>
        <w:t>Данная формулировка ст. 2 Кодекса противоречит п. 4 ст. 23 ГК, где все же признается незаконной (без регистрации) деятельность по извлечению предпринимательской прибыли.</w:t>
      </w:r>
    </w:p>
    <w:p w:rsidR="001202A3" w:rsidRPr="008C785B" w:rsidRDefault="001202A3" w:rsidP="008C785B">
      <w:pPr>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 xml:space="preserve">Таким образом предпринимательской признается систематическая деятельность с целью извлечения прибыли, на свой страх и риск, </w:t>
      </w:r>
      <w:r w:rsidR="008C785B">
        <w:rPr>
          <w:rFonts w:ascii="Times New Roman" w:hAnsi="Times New Roman"/>
          <w:color w:val="000000"/>
          <w:sz w:val="28"/>
          <w:szCs w:val="28"/>
        </w:rPr>
        <w:t>т.е.</w:t>
      </w:r>
      <w:r w:rsidRPr="008C785B">
        <w:rPr>
          <w:rFonts w:ascii="Times New Roman" w:hAnsi="Times New Roman"/>
          <w:color w:val="000000"/>
          <w:sz w:val="28"/>
          <w:szCs w:val="28"/>
        </w:rPr>
        <w:t xml:space="preserve"> под собственную имущественную ответственность лицом зарегистрированным в качестве предпринимателя.</w:t>
      </w:r>
    </w:p>
    <w:p w:rsidR="001202A3" w:rsidRPr="008C785B" w:rsidRDefault="001202A3" w:rsidP="008C785B">
      <w:pPr>
        <w:spacing w:after="0" w:line="360" w:lineRule="auto"/>
        <w:ind w:firstLine="709"/>
        <w:jc w:val="both"/>
        <w:rPr>
          <w:rFonts w:ascii="Times New Roman" w:hAnsi="Times New Roman"/>
          <w:color w:val="000000"/>
          <w:sz w:val="28"/>
          <w:szCs w:val="28"/>
        </w:rPr>
      </w:pPr>
    </w:p>
    <w:p w:rsidR="001202A3" w:rsidRPr="008C785B" w:rsidRDefault="001202A3" w:rsidP="008C785B">
      <w:pPr>
        <w:pStyle w:val="a4"/>
        <w:numPr>
          <w:ilvl w:val="1"/>
          <w:numId w:val="11"/>
        </w:numPr>
        <w:spacing w:after="0" w:line="360" w:lineRule="auto"/>
        <w:ind w:left="0" w:firstLine="709"/>
        <w:jc w:val="both"/>
        <w:rPr>
          <w:rFonts w:ascii="Times New Roman" w:hAnsi="Times New Roman"/>
          <w:b/>
          <w:color w:val="000000"/>
          <w:sz w:val="28"/>
          <w:szCs w:val="28"/>
        </w:rPr>
      </w:pPr>
      <w:r w:rsidRPr="008C785B">
        <w:rPr>
          <w:rFonts w:ascii="Times New Roman" w:hAnsi="Times New Roman"/>
          <w:b/>
          <w:color w:val="000000"/>
          <w:sz w:val="28"/>
          <w:szCs w:val="28"/>
        </w:rPr>
        <w:t xml:space="preserve">Порядок регистрации в качестве </w:t>
      </w:r>
      <w:r w:rsidR="008C785B">
        <w:rPr>
          <w:rFonts w:ascii="Times New Roman" w:hAnsi="Times New Roman"/>
          <w:b/>
          <w:color w:val="000000"/>
          <w:sz w:val="28"/>
          <w:szCs w:val="28"/>
        </w:rPr>
        <w:t>индивидуального предпринимателя</w:t>
      </w:r>
    </w:p>
    <w:p w:rsidR="001202A3" w:rsidRPr="008C785B" w:rsidRDefault="001202A3" w:rsidP="008C785B">
      <w:pPr>
        <w:pStyle w:val="a4"/>
        <w:spacing w:after="0" w:line="360" w:lineRule="auto"/>
        <w:ind w:left="0" w:firstLine="709"/>
        <w:jc w:val="both"/>
        <w:rPr>
          <w:rFonts w:ascii="Times New Roman" w:hAnsi="Times New Roman"/>
          <w:color w:val="000000"/>
          <w:sz w:val="28"/>
          <w:szCs w:val="28"/>
        </w:rPr>
      </w:pPr>
    </w:p>
    <w:p w:rsidR="001202A3" w:rsidRPr="008C785B" w:rsidRDefault="001202A3" w:rsidP="008C785B">
      <w:pPr>
        <w:autoSpaceDE w:val="0"/>
        <w:autoSpaceDN w:val="0"/>
        <w:adjustRightInd w:val="0"/>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 xml:space="preserve">Одним из основных условий осуществления предпринимательской деятельности является ее легитимность, </w:t>
      </w:r>
      <w:r w:rsidR="008C785B">
        <w:rPr>
          <w:rFonts w:ascii="Times New Roman" w:hAnsi="Times New Roman"/>
          <w:color w:val="000000"/>
          <w:sz w:val="28"/>
          <w:szCs w:val="28"/>
        </w:rPr>
        <w:t>т.е.</w:t>
      </w:r>
      <w:r w:rsidRPr="008C785B">
        <w:rPr>
          <w:rFonts w:ascii="Times New Roman" w:hAnsi="Times New Roman"/>
          <w:color w:val="000000"/>
          <w:sz w:val="28"/>
          <w:szCs w:val="28"/>
        </w:rPr>
        <w:t xml:space="preserve"> государственное подтверждение законности вхождения субъектов в хозяйственный оборот. В юридической литературе для обозначения такой процедуры употребляется понятие легитимации (главным образом в связи с государственной регистрацией предприятий и индивидуальных предпринимателей, а также лицензированием отдельных видов деятельности).</w:t>
      </w:r>
    </w:p>
    <w:p w:rsidR="001202A3" w:rsidRPr="008C785B" w:rsidRDefault="001202A3" w:rsidP="008C785B">
      <w:pPr>
        <w:autoSpaceDE w:val="0"/>
        <w:autoSpaceDN w:val="0"/>
        <w:adjustRightInd w:val="0"/>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Прежде чем начать предпринимательскую деятельность, гражданину необходимо выполнить следующие действия:</w:t>
      </w:r>
    </w:p>
    <w:p w:rsidR="001202A3" w:rsidRPr="008C785B" w:rsidRDefault="001202A3" w:rsidP="008C785B">
      <w:pPr>
        <w:autoSpaceDE w:val="0"/>
        <w:autoSpaceDN w:val="0"/>
        <w:adjustRightInd w:val="0"/>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1) обратиться в регистрирующий орган (органы ИМНС России);</w:t>
      </w:r>
    </w:p>
    <w:p w:rsidR="001202A3" w:rsidRPr="008C785B" w:rsidRDefault="001202A3" w:rsidP="008C785B">
      <w:pPr>
        <w:autoSpaceDE w:val="0"/>
        <w:autoSpaceDN w:val="0"/>
        <w:adjustRightInd w:val="0"/>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2) получить свидетельство о государственной регистрации в качестве индивидуального предпринимателя;</w:t>
      </w:r>
    </w:p>
    <w:p w:rsidR="001202A3" w:rsidRPr="008C785B" w:rsidRDefault="001202A3" w:rsidP="008C785B">
      <w:pPr>
        <w:autoSpaceDE w:val="0"/>
        <w:autoSpaceDN w:val="0"/>
        <w:adjustRightInd w:val="0"/>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3) получить лицензию на отдельные виды деятельности (если на выбранный вид деятельности требуется лицензия);</w:t>
      </w:r>
    </w:p>
    <w:p w:rsidR="001202A3" w:rsidRPr="008C785B" w:rsidRDefault="001202A3" w:rsidP="008C785B">
      <w:pPr>
        <w:autoSpaceDE w:val="0"/>
        <w:autoSpaceDN w:val="0"/>
        <w:adjustRightInd w:val="0"/>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4) зарегистрироваться во внебюджетных фондах для уплаты взносо</w:t>
      </w:r>
      <w:r w:rsidR="008C785B" w:rsidRPr="008C785B">
        <w:rPr>
          <w:rFonts w:ascii="Times New Roman" w:hAnsi="Times New Roman"/>
          <w:color w:val="000000"/>
          <w:sz w:val="28"/>
          <w:szCs w:val="28"/>
        </w:rPr>
        <w:t>в</w:t>
      </w:r>
      <w:r w:rsidR="008C785B">
        <w:rPr>
          <w:rFonts w:ascii="Times New Roman" w:hAnsi="Times New Roman"/>
          <w:color w:val="000000"/>
          <w:sz w:val="28"/>
          <w:szCs w:val="28"/>
        </w:rPr>
        <w:t xml:space="preserve"> (</w:t>
      </w:r>
      <w:r w:rsidR="008C785B" w:rsidRPr="008C785B">
        <w:rPr>
          <w:rFonts w:ascii="Times New Roman" w:hAnsi="Times New Roman"/>
          <w:color w:val="000000"/>
          <w:sz w:val="28"/>
          <w:szCs w:val="28"/>
        </w:rPr>
        <w:t xml:space="preserve">при </w:t>
      </w:r>
      <w:r w:rsidRPr="008C785B">
        <w:rPr>
          <w:rFonts w:ascii="Times New Roman" w:hAnsi="Times New Roman"/>
          <w:color w:val="000000"/>
          <w:sz w:val="28"/>
          <w:szCs w:val="28"/>
        </w:rPr>
        <w:t>условии привлечения наемного труда);</w:t>
      </w:r>
    </w:p>
    <w:p w:rsidR="001202A3" w:rsidRPr="008C785B" w:rsidRDefault="001202A3" w:rsidP="008C785B">
      <w:pPr>
        <w:autoSpaceDE w:val="0"/>
        <w:autoSpaceDN w:val="0"/>
        <w:adjustRightInd w:val="0"/>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5) открыть счета в банке.</w:t>
      </w:r>
    </w:p>
    <w:p w:rsidR="001202A3" w:rsidRPr="008C785B" w:rsidRDefault="001202A3" w:rsidP="008C785B">
      <w:pPr>
        <w:autoSpaceDE w:val="0"/>
        <w:autoSpaceDN w:val="0"/>
        <w:adjustRightInd w:val="0"/>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 xml:space="preserve">Государственная регистрация индивидуального предпринимателя как субъекта предпринимательской деятельности является первоначальным этапом организации бизнеса. Согласно п. 1 ст. 23 Гражданского кодекса РФ физическое лицо приобретает статус индивидуального предпринимателя с момента его государственной регистрации. Причем в некоторых случаях необходимость такой регистрации может быть вызвана не только желанием самого гражданина. Например, гражданин Ф. по завещанию получил в наследство от своего дяди (индивидуального предпринимателя) работающее предприятие. Согласно ст. 132 ГК РФ предприятие является объектом прав и представляет собой единый имущественный комплекс, используемый для осуществления предпринимательской деятельности. Следовательно, с принятием наследства Ф. стал собственником всего имущества предприятия, которое представляло собой отдельно стоящее здание с подведенными коммуникациями, станками, оборудованием </w:t>
      </w:r>
      <w:r w:rsidR="008C785B">
        <w:rPr>
          <w:rFonts w:ascii="Times New Roman" w:hAnsi="Times New Roman"/>
          <w:color w:val="000000"/>
          <w:sz w:val="28"/>
          <w:szCs w:val="28"/>
        </w:rPr>
        <w:t>и т.п.</w:t>
      </w:r>
      <w:r w:rsidRPr="008C785B">
        <w:rPr>
          <w:rFonts w:ascii="Times New Roman" w:hAnsi="Times New Roman"/>
          <w:color w:val="000000"/>
          <w:sz w:val="28"/>
          <w:szCs w:val="28"/>
        </w:rPr>
        <w:t xml:space="preserve"> При этом Ф. стал правопреемником дяди по всем долгам и требованиям, связанным с предприятием, в том числе по заключенным хозяйственным договорам и трудовым контрактам с наемными работниками. Для того чтобы иметь право осуществлять предпринимательскую деятельность на этом предприятии, Ф. должен в установленном порядке зарегистрироваться в качестве предпринимателя. В противном случае или при обоснованном отказе регистрирующего органа ему придется продать это предприятие в соответствии со ст. 238 ГК РФ либо передать его в доверительное управление (ст. 1012–1026 ГК РФ).</w:t>
      </w:r>
    </w:p>
    <w:p w:rsidR="001202A3" w:rsidRPr="008C785B" w:rsidRDefault="001202A3" w:rsidP="008C785B">
      <w:pPr>
        <w:autoSpaceDE w:val="0"/>
        <w:autoSpaceDN w:val="0"/>
        <w:adjustRightInd w:val="0"/>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Государственная регистрация индивидуальных предпринимателей – это акт уполномоченного федерального органа исполнительной власти, осуществляемый посредством внесения в государственный реестр сведений о приобретении физическими лицами статуса индивидуального предпринимателя, прекращении физическими лицами деятельности в качестве индивидуальных предпринимателей, иных сведений об индивидуальных предпринимателях.</w:t>
      </w:r>
    </w:p>
    <w:p w:rsidR="001202A3" w:rsidRPr="008C785B" w:rsidRDefault="001202A3" w:rsidP="008C785B">
      <w:pPr>
        <w:autoSpaceDE w:val="0"/>
        <w:autoSpaceDN w:val="0"/>
        <w:adjustRightInd w:val="0"/>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Исследователи данной области правоотношений отмечают, что государственная регистрация преследует цели осуществления государственного контроля за ведением хозяйственной деятельности предпринимателей, проведением налогообложения, получением сведений статистического учета для осуществления мер регулирования экономики, предоставлением всем участникам гражданского оборота информации о зарегистрированных субъектах предпринимательства.</w:t>
      </w:r>
    </w:p>
    <w:p w:rsidR="001202A3" w:rsidRPr="008C785B" w:rsidRDefault="001202A3" w:rsidP="008C785B">
      <w:pPr>
        <w:autoSpaceDE w:val="0"/>
        <w:autoSpaceDN w:val="0"/>
        <w:adjustRightInd w:val="0"/>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С 1 января 2004 г. регистрацией индивидуальных предпринимателей занимаются налоговые органы. При принятии этого решения учитывались прежде всего интересы самих налогоплательщиков. Так, возложение функций регистрации индивидуальных предпринимателей на МНС России позволило приступить к реализации концепции «одного окна». Этим</w:t>
      </w:r>
      <w:r w:rsidR="008C785B">
        <w:rPr>
          <w:rFonts w:ascii="Times New Roman" w:hAnsi="Times New Roman"/>
          <w:color w:val="000000"/>
          <w:sz w:val="28"/>
          <w:szCs w:val="28"/>
        </w:rPr>
        <w:t xml:space="preserve"> </w:t>
      </w:r>
      <w:r w:rsidRPr="008C785B">
        <w:rPr>
          <w:rFonts w:ascii="Times New Roman" w:hAnsi="Times New Roman"/>
          <w:color w:val="000000"/>
          <w:sz w:val="28"/>
          <w:szCs w:val="28"/>
        </w:rPr>
        <w:t>реализуется одна из основных задач Правительства РФ – сокращение административных барьеров, затрудняющих развитие предпринимательства, и оптимизация расходов федерального бюджета на государственное управление.</w:t>
      </w:r>
    </w:p>
    <w:p w:rsidR="001202A3" w:rsidRPr="008C785B" w:rsidRDefault="001202A3" w:rsidP="008C785B">
      <w:pPr>
        <w:autoSpaceDE w:val="0"/>
        <w:autoSpaceDN w:val="0"/>
        <w:adjustRightInd w:val="0"/>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Актуальным является следующий вопрос: если индивидуальный предприниматель, зарегистрированный по месту своего жительства, осуществляет предпринимательскую деятельность в другом городе, обязан ли он регистрироваться по месту осуществления деятельности? Предприниматели должны знать, что данная обязанность не предусмотрена действующим законодательством.</w:t>
      </w:r>
    </w:p>
    <w:p w:rsidR="001202A3" w:rsidRPr="008C785B" w:rsidRDefault="001202A3" w:rsidP="008C785B">
      <w:pPr>
        <w:autoSpaceDE w:val="0"/>
        <w:autoSpaceDN w:val="0"/>
        <w:adjustRightInd w:val="0"/>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Как прямо указано в Законе, заявителю не следует составлять заявление в произвольной форме и регистрирующий орган будет прав, если откажет в приеме заявления в любой иной форме, кроме установленной Правительством РФ.</w:t>
      </w:r>
    </w:p>
    <w:p w:rsidR="001202A3" w:rsidRPr="008C785B" w:rsidRDefault="001202A3" w:rsidP="008C785B">
      <w:pPr>
        <w:autoSpaceDE w:val="0"/>
        <w:autoSpaceDN w:val="0"/>
        <w:adjustRightInd w:val="0"/>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Следует отметить, что за непредставление или несвоевременное представление либо представление недостоверных сведений, необходимых для включения в государственный реестр, заявители несут ответственность, установленную законодательством Российской Федерации. Кроме того, регистрирующий орган вправе обратиться в суд с требованием о прекращении деятельности физического лица в качестве индивидуального предпринимателя в принудительном порядке в случае неоднократных либо грубых нарушений им законов или иных нормативных правовых актов, регулирующих отношения, возникающие в связи с государственной регистрацией индивидуальных предпринимателей</w:t>
      </w:r>
      <w:r w:rsidRPr="008C785B">
        <w:rPr>
          <w:rStyle w:val="ab"/>
          <w:rFonts w:ascii="Times New Roman" w:hAnsi="Times New Roman"/>
          <w:color w:val="000000"/>
          <w:sz w:val="28"/>
          <w:szCs w:val="28"/>
        </w:rPr>
        <w:footnoteReference w:id="4"/>
      </w:r>
      <w:r w:rsidRPr="008C785B">
        <w:rPr>
          <w:rFonts w:ascii="Times New Roman" w:hAnsi="Times New Roman"/>
          <w:color w:val="000000"/>
          <w:sz w:val="28"/>
          <w:szCs w:val="28"/>
        </w:rPr>
        <w:t>.</w:t>
      </w:r>
    </w:p>
    <w:p w:rsidR="001202A3" w:rsidRPr="008C785B" w:rsidRDefault="001202A3" w:rsidP="008C785B">
      <w:pPr>
        <w:autoSpaceDE w:val="0"/>
        <w:autoSpaceDN w:val="0"/>
        <w:adjustRightInd w:val="0"/>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Государственная регистрация осуществляется в срок не более 5 рабочих дней со дня представления документов в регистрирующий орган. При этом датой представления документов считается день их получения регистрирующим органом.</w:t>
      </w:r>
    </w:p>
    <w:p w:rsidR="001202A3" w:rsidRPr="008C785B" w:rsidRDefault="001202A3" w:rsidP="008C785B">
      <w:pPr>
        <w:autoSpaceDE w:val="0"/>
        <w:autoSpaceDN w:val="0"/>
        <w:adjustRightInd w:val="0"/>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Не допускается государственная регистрация физического лица в качестве индивидуального предпринимателя, если не утратила силу его государственная регистрация в таком качестве, либо не истек год со дня принятия судом решения о признании его несостоятельным (банкротом) в связи с невозможностью удовлетворить требования кредиторов, связанные с ранее осуществляемой им предпринимательской деятельностью, или решения о прекращении в принудительном порядке его деятельности в качестве индивидуального предпринимателя, либо не истек срок, на который данное лицо по приговору суда лишено права заниматься предпринимательской деятельностью.</w:t>
      </w:r>
    </w:p>
    <w:p w:rsidR="001202A3" w:rsidRPr="008C785B" w:rsidRDefault="001202A3" w:rsidP="008C785B">
      <w:pPr>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Решение об отказе в государственной регистрации должно содержать основания отказа с обязательной ссылкой на конкретные нарушения и должно быть принято в срок не позднее чем 5 рабочих дней со дня представления документов в регистрирующий орган. Решение об отказе в государственной регистрации направляется лицу, указанному в заявлении, с уведомлением о вручении такого решения. Отказ в государственной регистрации может быть обжалован в судебном порядке.</w:t>
      </w:r>
    </w:p>
    <w:p w:rsidR="001202A3" w:rsidRPr="008C785B" w:rsidRDefault="008C785B" w:rsidP="008C785B">
      <w:pPr>
        <w:pStyle w:val="a4"/>
        <w:numPr>
          <w:ilvl w:val="1"/>
          <w:numId w:val="11"/>
        </w:numPr>
        <w:spacing w:after="0" w:line="360" w:lineRule="auto"/>
        <w:ind w:left="0" w:firstLine="709"/>
        <w:jc w:val="both"/>
        <w:rPr>
          <w:rFonts w:ascii="Times New Roman" w:hAnsi="Times New Roman"/>
          <w:b/>
          <w:color w:val="000000"/>
          <w:sz w:val="28"/>
          <w:szCs w:val="28"/>
        </w:rPr>
      </w:pPr>
      <w:r>
        <w:rPr>
          <w:rFonts w:ascii="Times New Roman" w:hAnsi="Times New Roman"/>
          <w:b/>
          <w:color w:val="000000"/>
          <w:sz w:val="28"/>
          <w:szCs w:val="28"/>
        </w:rPr>
        <w:br w:type="page"/>
      </w:r>
      <w:r w:rsidR="001202A3" w:rsidRPr="008C785B">
        <w:rPr>
          <w:rFonts w:ascii="Times New Roman" w:hAnsi="Times New Roman"/>
          <w:b/>
          <w:color w:val="000000"/>
          <w:sz w:val="28"/>
          <w:szCs w:val="28"/>
        </w:rPr>
        <w:t xml:space="preserve">Прекращение деятельности в качестве </w:t>
      </w:r>
      <w:r>
        <w:rPr>
          <w:rFonts w:ascii="Times New Roman" w:hAnsi="Times New Roman"/>
          <w:b/>
          <w:color w:val="000000"/>
          <w:sz w:val="28"/>
          <w:szCs w:val="28"/>
        </w:rPr>
        <w:t>индивидуального предпринимателя</w:t>
      </w:r>
    </w:p>
    <w:p w:rsidR="001202A3" w:rsidRPr="008C785B" w:rsidRDefault="001202A3" w:rsidP="008C785B">
      <w:pPr>
        <w:pStyle w:val="a4"/>
        <w:spacing w:after="0" w:line="360" w:lineRule="auto"/>
        <w:ind w:left="0" w:firstLine="709"/>
        <w:jc w:val="both"/>
        <w:rPr>
          <w:rFonts w:ascii="Times New Roman" w:hAnsi="Times New Roman"/>
          <w:color w:val="000000"/>
          <w:sz w:val="28"/>
          <w:szCs w:val="28"/>
        </w:rPr>
      </w:pPr>
    </w:p>
    <w:p w:rsidR="001202A3" w:rsidRPr="008C785B" w:rsidRDefault="001202A3" w:rsidP="008C785B">
      <w:pPr>
        <w:pStyle w:val="ConsNormal"/>
        <w:widowControl/>
        <w:spacing w:line="360" w:lineRule="auto"/>
        <w:ind w:right="0" w:firstLine="709"/>
        <w:jc w:val="both"/>
        <w:rPr>
          <w:rStyle w:val="a3"/>
          <w:rFonts w:ascii="Times New Roman" w:hAnsi="Times New Roman"/>
          <w:i w:val="0"/>
          <w:color w:val="000000"/>
          <w:sz w:val="28"/>
          <w:szCs w:val="28"/>
        </w:rPr>
      </w:pPr>
      <w:r w:rsidRPr="008C785B">
        <w:rPr>
          <w:rFonts w:ascii="Times New Roman" w:hAnsi="Times New Roman" w:cs="Times New Roman"/>
          <w:color w:val="000000"/>
          <w:sz w:val="28"/>
          <w:szCs w:val="28"/>
        </w:rPr>
        <w:t>В большинстве случаев к деятельности индивидуальных предпринимателей применяются правила Гражданского кодекса РФ, регулирующие деятельность юридических лиц (п.</w:t>
      </w:r>
      <w:r w:rsidR="008C785B">
        <w:rPr>
          <w:rFonts w:ascii="Times New Roman" w:hAnsi="Times New Roman" w:cs="Times New Roman"/>
          <w:color w:val="000000"/>
          <w:sz w:val="28"/>
          <w:szCs w:val="28"/>
        </w:rPr>
        <w:t> </w:t>
      </w:r>
      <w:r w:rsidR="008C785B" w:rsidRPr="008C785B">
        <w:rPr>
          <w:rFonts w:ascii="Times New Roman" w:hAnsi="Times New Roman" w:cs="Times New Roman"/>
          <w:color w:val="000000"/>
          <w:sz w:val="28"/>
          <w:szCs w:val="28"/>
        </w:rPr>
        <w:t>3</w:t>
      </w:r>
      <w:r w:rsidRPr="008C785B">
        <w:rPr>
          <w:rFonts w:ascii="Times New Roman" w:hAnsi="Times New Roman" w:cs="Times New Roman"/>
          <w:color w:val="000000"/>
          <w:sz w:val="28"/>
          <w:szCs w:val="28"/>
        </w:rPr>
        <w:t xml:space="preserve"> ст.</w:t>
      </w:r>
      <w:r w:rsidR="008C785B">
        <w:rPr>
          <w:rFonts w:ascii="Times New Roman" w:hAnsi="Times New Roman" w:cs="Times New Roman"/>
          <w:color w:val="000000"/>
          <w:sz w:val="28"/>
          <w:szCs w:val="28"/>
        </w:rPr>
        <w:t> </w:t>
      </w:r>
      <w:r w:rsidR="008C785B" w:rsidRPr="008C785B">
        <w:rPr>
          <w:rFonts w:ascii="Times New Roman" w:hAnsi="Times New Roman" w:cs="Times New Roman"/>
          <w:color w:val="000000"/>
          <w:sz w:val="28"/>
          <w:szCs w:val="28"/>
        </w:rPr>
        <w:t>2</w:t>
      </w:r>
      <w:r w:rsidRPr="008C785B">
        <w:rPr>
          <w:rFonts w:ascii="Times New Roman" w:hAnsi="Times New Roman" w:cs="Times New Roman"/>
          <w:color w:val="000000"/>
          <w:sz w:val="28"/>
          <w:szCs w:val="28"/>
        </w:rPr>
        <w:t xml:space="preserve">3 ГК РФ). При этом </w:t>
      </w:r>
      <w:r w:rsidRPr="008C785B">
        <w:rPr>
          <w:rStyle w:val="a3"/>
          <w:rFonts w:ascii="Times New Roman" w:hAnsi="Times New Roman"/>
          <w:i w:val="0"/>
          <w:color w:val="000000"/>
          <w:sz w:val="28"/>
          <w:szCs w:val="28"/>
        </w:rPr>
        <w:t>законодатель предусмотрел для предпринимателей несколько иную процедуру прекращения деятельности, нежели установленная в Гражданском кодексе ликвидация юридического лица.</w:t>
      </w:r>
    </w:p>
    <w:p w:rsidR="001202A3" w:rsidRPr="008C785B" w:rsidRDefault="001202A3" w:rsidP="008C785B">
      <w:pPr>
        <w:pStyle w:val="ConsNormal"/>
        <w:widowControl/>
        <w:spacing w:line="360" w:lineRule="auto"/>
        <w:ind w:right="0" w:firstLine="709"/>
        <w:jc w:val="both"/>
        <w:rPr>
          <w:rFonts w:ascii="Times New Roman" w:hAnsi="Times New Roman" w:cs="Times New Roman"/>
          <w:color w:val="000000"/>
          <w:sz w:val="28"/>
          <w:szCs w:val="28"/>
        </w:rPr>
      </w:pPr>
      <w:r w:rsidRPr="008C785B">
        <w:rPr>
          <w:rFonts w:ascii="Times New Roman" w:hAnsi="Times New Roman" w:cs="Times New Roman"/>
          <w:color w:val="000000"/>
          <w:sz w:val="28"/>
          <w:szCs w:val="28"/>
        </w:rPr>
        <w:t>Случаи прекращения физическим лицом деятельности в качестве индивидуального предпринимателя можно условно подразделить на:</w:t>
      </w:r>
    </w:p>
    <w:p w:rsidR="001202A3" w:rsidRPr="008C785B" w:rsidRDefault="001202A3" w:rsidP="008C785B">
      <w:pPr>
        <w:pStyle w:val="ConsNormal"/>
        <w:widowControl/>
        <w:numPr>
          <w:ilvl w:val="0"/>
          <w:numId w:val="14"/>
        </w:numPr>
        <w:spacing w:line="360" w:lineRule="auto"/>
        <w:ind w:left="0" w:right="0" w:firstLine="709"/>
        <w:jc w:val="both"/>
        <w:rPr>
          <w:rFonts w:ascii="Times New Roman" w:hAnsi="Times New Roman" w:cs="Times New Roman"/>
          <w:color w:val="000000"/>
          <w:sz w:val="28"/>
          <w:szCs w:val="28"/>
        </w:rPr>
      </w:pPr>
      <w:r w:rsidRPr="008C785B">
        <w:rPr>
          <w:rFonts w:ascii="Times New Roman" w:hAnsi="Times New Roman" w:cs="Times New Roman"/>
          <w:color w:val="000000"/>
          <w:sz w:val="28"/>
          <w:szCs w:val="28"/>
        </w:rPr>
        <w:t xml:space="preserve">Добровольные </w:t>
      </w:r>
      <w:r w:rsidR="008C785B">
        <w:rPr>
          <w:rFonts w:ascii="Times New Roman" w:hAnsi="Times New Roman" w:cs="Times New Roman"/>
          <w:color w:val="000000"/>
          <w:sz w:val="28"/>
          <w:szCs w:val="28"/>
        </w:rPr>
        <w:t>–</w:t>
      </w:r>
      <w:r w:rsidR="008C785B" w:rsidRPr="008C785B">
        <w:rPr>
          <w:rFonts w:ascii="Times New Roman" w:hAnsi="Times New Roman" w:cs="Times New Roman"/>
          <w:color w:val="000000"/>
          <w:sz w:val="28"/>
          <w:szCs w:val="28"/>
        </w:rPr>
        <w:t xml:space="preserve"> </w:t>
      </w:r>
      <w:r w:rsidRPr="008C785B">
        <w:rPr>
          <w:rFonts w:ascii="Times New Roman" w:hAnsi="Times New Roman" w:cs="Times New Roman"/>
          <w:color w:val="000000"/>
          <w:sz w:val="28"/>
          <w:szCs w:val="28"/>
        </w:rPr>
        <w:t>принятие самим предпринимателем решения о прекращении данной деятельности.</w:t>
      </w:r>
    </w:p>
    <w:p w:rsidR="001202A3" w:rsidRPr="008C785B" w:rsidRDefault="001202A3" w:rsidP="008C785B">
      <w:pPr>
        <w:pStyle w:val="ConsNormal"/>
        <w:widowControl/>
        <w:numPr>
          <w:ilvl w:val="0"/>
          <w:numId w:val="14"/>
        </w:numPr>
        <w:spacing w:line="360" w:lineRule="auto"/>
        <w:ind w:left="0" w:right="0" w:firstLine="709"/>
        <w:jc w:val="both"/>
        <w:rPr>
          <w:rFonts w:ascii="Times New Roman" w:hAnsi="Times New Roman" w:cs="Times New Roman"/>
          <w:color w:val="000000"/>
          <w:sz w:val="28"/>
          <w:szCs w:val="28"/>
        </w:rPr>
      </w:pPr>
      <w:r w:rsidRPr="008C785B">
        <w:rPr>
          <w:rFonts w:ascii="Times New Roman" w:hAnsi="Times New Roman" w:cs="Times New Roman"/>
          <w:color w:val="000000"/>
          <w:sz w:val="28"/>
          <w:szCs w:val="28"/>
        </w:rPr>
        <w:t xml:space="preserve">Принудительные </w:t>
      </w:r>
      <w:r w:rsidR="008C785B">
        <w:rPr>
          <w:rFonts w:ascii="Times New Roman" w:hAnsi="Times New Roman" w:cs="Times New Roman"/>
          <w:color w:val="000000"/>
          <w:sz w:val="28"/>
          <w:szCs w:val="28"/>
        </w:rPr>
        <w:t>–</w:t>
      </w:r>
      <w:r w:rsidR="008C785B" w:rsidRPr="008C785B">
        <w:rPr>
          <w:rFonts w:ascii="Times New Roman" w:hAnsi="Times New Roman" w:cs="Times New Roman"/>
          <w:color w:val="000000"/>
          <w:sz w:val="28"/>
          <w:szCs w:val="28"/>
        </w:rPr>
        <w:t xml:space="preserve"> </w:t>
      </w:r>
      <w:r w:rsidRPr="008C785B">
        <w:rPr>
          <w:rFonts w:ascii="Times New Roman" w:hAnsi="Times New Roman" w:cs="Times New Roman"/>
          <w:color w:val="000000"/>
          <w:sz w:val="28"/>
          <w:szCs w:val="28"/>
        </w:rPr>
        <w:t>судебное решение о признании предпринимателя несостоятельным (банкротом)</w:t>
      </w:r>
    </w:p>
    <w:p w:rsidR="001202A3" w:rsidRPr="008C785B" w:rsidRDefault="001202A3" w:rsidP="008C785B">
      <w:pPr>
        <w:pStyle w:val="ConsNormal"/>
        <w:widowControl/>
        <w:numPr>
          <w:ilvl w:val="0"/>
          <w:numId w:val="14"/>
        </w:numPr>
        <w:spacing w:line="360" w:lineRule="auto"/>
        <w:ind w:left="0" w:right="0" w:firstLine="709"/>
        <w:jc w:val="both"/>
        <w:rPr>
          <w:rFonts w:ascii="Times New Roman" w:hAnsi="Times New Roman" w:cs="Times New Roman"/>
          <w:color w:val="000000"/>
          <w:sz w:val="28"/>
          <w:szCs w:val="28"/>
        </w:rPr>
      </w:pPr>
      <w:r w:rsidRPr="008C785B">
        <w:rPr>
          <w:rFonts w:ascii="Times New Roman" w:hAnsi="Times New Roman" w:cs="Times New Roman"/>
          <w:color w:val="000000"/>
          <w:sz w:val="28"/>
          <w:szCs w:val="28"/>
        </w:rPr>
        <w:t>Прекращение деятельности в принудительном порядке по решению суда (</w:t>
      </w:r>
    </w:p>
    <w:p w:rsidR="001202A3" w:rsidRPr="008C785B" w:rsidRDefault="008C785B" w:rsidP="008C785B">
      <w:pPr>
        <w:pStyle w:val="ConsNormal"/>
        <w:widowControl/>
        <w:spacing w:line="360" w:lineRule="auto"/>
        <w:ind w:righ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1202A3" w:rsidRPr="008C785B">
        <w:rPr>
          <w:rFonts w:ascii="Times New Roman" w:hAnsi="Times New Roman" w:cs="Times New Roman"/>
          <w:color w:val="000000"/>
          <w:sz w:val="28"/>
          <w:szCs w:val="28"/>
        </w:rPr>
        <w:t>вступление в силу судебного приговора, запрещающего заниматься предпринимательской деятельностью на определенный срок</w:t>
      </w:r>
      <w:r>
        <w:rPr>
          <w:rFonts w:ascii="Times New Roman" w:hAnsi="Times New Roman" w:cs="Times New Roman"/>
          <w:color w:val="000000"/>
          <w:sz w:val="28"/>
          <w:szCs w:val="28"/>
        </w:rPr>
        <w:t>;</w:t>
      </w:r>
    </w:p>
    <w:p w:rsidR="001202A3" w:rsidRPr="008C785B" w:rsidRDefault="008C785B" w:rsidP="008C785B">
      <w:pPr>
        <w:pStyle w:val="ConsNormal"/>
        <w:widowControl/>
        <w:spacing w:line="360" w:lineRule="auto"/>
        <w:ind w:righ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1202A3" w:rsidRPr="008C785B">
        <w:rPr>
          <w:rFonts w:ascii="Times New Roman" w:hAnsi="Times New Roman" w:cs="Times New Roman"/>
          <w:color w:val="000000"/>
          <w:sz w:val="28"/>
          <w:szCs w:val="28"/>
        </w:rPr>
        <w:t>аннулирование или окончание срока действия документа, подтверждающего право предпринимателя (иностранного гражданина или лица без гражданства) временно или постоянно проживать в РФ</w:t>
      </w:r>
    </w:p>
    <w:p w:rsidR="001202A3" w:rsidRPr="008C785B" w:rsidRDefault="001202A3" w:rsidP="008C785B">
      <w:pPr>
        <w:pStyle w:val="ConsNormal"/>
        <w:widowControl/>
        <w:spacing w:line="360" w:lineRule="auto"/>
        <w:ind w:right="0" w:firstLine="709"/>
        <w:jc w:val="both"/>
        <w:rPr>
          <w:rFonts w:ascii="Times New Roman" w:hAnsi="Times New Roman" w:cs="Times New Roman"/>
          <w:color w:val="000000"/>
          <w:sz w:val="28"/>
          <w:szCs w:val="28"/>
        </w:rPr>
      </w:pPr>
      <w:r w:rsidRPr="008C785B">
        <w:rPr>
          <w:rFonts w:ascii="Times New Roman" w:hAnsi="Times New Roman" w:cs="Times New Roman"/>
          <w:color w:val="000000"/>
          <w:sz w:val="28"/>
          <w:szCs w:val="28"/>
        </w:rPr>
        <w:t>4.</w:t>
      </w:r>
      <w:r w:rsidRPr="008C785B">
        <w:rPr>
          <w:rFonts w:ascii="Times New Roman" w:hAnsi="Times New Roman" w:cs="Times New Roman"/>
          <w:color w:val="000000"/>
          <w:sz w:val="28"/>
          <w:szCs w:val="28"/>
        </w:rPr>
        <w:tab/>
        <w:t>Смерть индивидуального предпринимателя</w:t>
      </w:r>
    </w:p>
    <w:p w:rsidR="001202A3" w:rsidRPr="008C785B" w:rsidRDefault="001202A3" w:rsidP="008C785B">
      <w:pPr>
        <w:pStyle w:val="ConsNormal"/>
        <w:widowControl/>
        <w:spacing w:line="360" w:lineRule="auto"/>
        <w:ind w:right="0" w:firstLine="709"/>
        <w:jc w:val="both"/>
        <w:rPr>
          <w:rFonts w:ascii="Times New Roman" w:hAnsi="Times New Roman" w:cs="Times New Roman"/>
          <w:color w:val="000000"/>
          <w:sz w:val="28"/>
          <w:szCs w:val="28"/>
        </w:rPr>
      </w:pPr>
      <w:r w:rsidRPr="008C785B">
        <w:rPr>
          <w:rFonts w:ascii="Times New Roman" w:hAnsi="Times New Roman" w:cs="Times New Roman"/>
          <w:color w:val="000000"/>
          <w:sz w:val="28"/>
          <w:szCs w:val="28"/>
        </w:rPr>
        <w:t>Этот перечень является исчерпывающим и не подлежит расширительному толкованию.</w:t>
      </w:r>
    </w:p>
    <w:p w:rsidR="001202A3" w:rsidRPr="008C785B" w:rsidRDefault="001202A3" w:rsidP="008C785B">
      <w:pPr>
        <w:pStyle w:val="ConsNormal"/>
        <w:widowControl/>
        <w:spacing w:line="360" w:lineRule="auto"/>
        <w:ind w:right="0" w:firstLine="709"/>
        <w:jc w:val="both"/>
        <w:rPr>
          <w:rFonts w:ascii="Times New Roman" w:hAnsi="Times New Roman" w:cs="Times New Roman"/>
          <w:color w:val="000000"/>
          <w:sz w:val="28"/>
          <w:szCs w:val="28"/>
        </w:rPr>
      </w:pPr>
      <w:r w:rsidRPr="008C785B">
        <w:rPr>
          <w:rFonts w:ascii="Times New Roman" w:hAnsi="Times New Roman" w:cs="Times New Roman"/>
          <w:color w:val="000000"/>
          <w:sz w:val="28"/>
          <w:szCs w:val="28"/>
        </w:rPr>
        <w:t>Соответственно, государственная регистрация ликвидации статуса предпринимателя осуществляется на основании следующих документов и сведений</w:t>
      </w:r>
      <w:r w:rsidR="008C785B">
        <w:rPr>
          <w:rFonts w:ascii="Times New Roman" w:hAnsi="Times New Roman" w:cs="Times New Roman"/>
          <w:color w:val="000000"/>
          <w:sz w:val="28"/>
          <w:szCs w:val="28"/>
        </w:rPr>
        <w:t>:</w:t>
      </w:r>
    </w:p>
    <w:p w:rsidR="001202A3" w:rsidRPr="008C785B" w:rsidRDefault="001202A3" w:rsidP="008C785B">
      <w:pPr>
        <w:pStyle w:val="ConsNormal"/>
        <w:widowControl/>
        <w:numPr>
          <w:ilvl w:val="0"/>
          <w:numId w:val="12"/>
        </w:numPr>
        <w:spacing w:line="360" w:lineRule="auto"/>
        <w:ind w:left="0" w:right="0" w:firstLine="709"/>
        <w:jc w:val="both"/>
        <w:rPr>
          <w:rFonts w:ascii="Times New Roman" w:hAnsi="Times New Roman" w:cs="Times New Roman"/>
          <w:color w:val="000000"/>
          <w:sz w:val="28"/>
          <w:szCs w:val="28"/>
        </w:rPr>
      </w:pPr>
      <w:r w:rsidRPr="008C785B">
        <w:rPr>
          <w:rFonts w:ascii="Times New Roman" w:hAnsi="Times New Roman" w:cs="Times New Roman"/>
          <w:color w:val="000000"/>
          <w:sz w:val="28"/>
          <w:szCs w:val="28"/>
        </w:rPr>
        <w:t>заявления физического лица о прекращении деятельности в качестве предпринимателя;</w:t>
      </w:r>
    </w:p>
    <w:p w:rsidR="001202A3" w:rsidRPr="008C785B" w:rsidRDefault="001202A3" w:rsidP="008C785B">
      <w:pPr>
        <w:pStyle w:val="ConsNormal"/>
        <w:widowControl/>
        <w:numPr>
          <w:ilvl w:val="0"/>
          <w:numId w:val="12"/>
        </w:numPr>
        <w:spacing w:line="360" w:lineRule="auto"/>
        <w:ind w:left="0" w:right="0" w:firstLine="709"/>
        <w:jc w:val="both"/>
        <w:rPr>
          <w:rFonts w:ascii="Times New Roman" w:hAnsi="Times New Roman" w:cs="Times New Roman"/>
          <w:color w:val="000000"/>
          <w:sz w:val="28"/>
          <w:szCs w:val="28"/>
        </w:rPr>
      </w:pPr>
      <w:r w:rsidRPr="008C785B">
        <w:rPr>
          <w:rFonts w:ascii="Times New Roman" w:hAnsi="Times New Roman" w:cs="Times New Roman"/>
          <w:color w:val="000000"/>
          <w:sz w:val="28"/>
          <w:szCs w:val="28"/>
        </w:rPr>
        <w:t>сведений о смерти или признании судом индивидуального предпринимателя умершим;</w:t>
      </w:r>
    </w:p>
    <w:p w:rsidR="001202A3" w:rsidRPr="008C785B" w:rsidRDefault="001202A3" w:rsidP="008C785B">
      <w:pPr>
        <w:numPr>
          <w:ilvl w:val="0"/>
          <w:numId w:val="12"/>
        </w:numPr>
        <w:spacing w:after="0" w:line="360" w:lineRule="auto"/>
        <w:ind w:left="0" w:firstLine="709"/>
        <w:jc w:val="both"/>
        <w:rPr>
          <w:rFonts w:ascii="Times New Roman" w:hAnsi="Times New Roman"/>
          <w:color w:val="000000"/>
          <w:sz w:val="28"/>
          <w:szCs w:val="28"/>
        </w:rPr>
      </w:pPr>
      <w:r w:rsidRPr="008C785B">
        <w:rPr>
          <w:rFonts w:ascii="Times New Roman" w:hAnsi="Times New Roman"/>
          <w:color w:val="000000"/>
          <w:sz w:val="28"/>
          <w:szCs w:val="28"/>
        </w:rPr>
        <w:t>копии решения суда о признании индивидуального предпринимателя банкротом;</w:t>
      </w:r>
    </w:p>
    <w:p w:rsidR="001202A3" w:rsidRPr="008C785B" w:rsidRDefault="001202A3" w:rsidP="008C785B">
      <w:pPr>
        <w:numPr>
          <w:ilvl w:val="0"/>
          <w:numId w:val="12"/>
        </w:numPr>
        <w:spacing w:after="0" w:line="360" w:lineRule="auto"/>
        <w:ind w:left="0" w:firstLine="709"/>
        <w:jc w:val="both"/>
        <w:rPr>
          <w:rFonts w:ascii="Times New Roman" w:hAnsi="Times New Roman"/>
          <w:color w:val="000000"/>
          <w:sz w:val="28"/>
          <w:szCs w:val="28"/>
        </w:rPr>
      </w:pPr>
      <w:r w:rsidRPr="008C785B">
        <w:rPr>
          <w:rFonts w:ascii="Times New Roman" w:hAnsi="Times New Roman"/>
          <w:color w:val="000000"/>
          <w:sz w:val="28"/>
          <w:szCs w:val="28"/>
        </w:rPr>
        <w:t>копии судебного решения о прекращении деятельности предпринимателя в принудительном порядке;</w:t>
      </w:r>
    </w:p>
    <w:p w:rsidR="001202A3" w:rsidRPr="008C785B" w:rsidRDefault="001202A3" w:rsidP="008C785B">
      <w:pPr>
        <w:numPr>
          <w:ilvl w:val="0"/>
          <w:numId w:val="12"/>
        </w:numPr>
        <w:spacing w:after="0" w:line="360" w:lineRule="auto"/>
        <w:ind w:left="0" w:firstLine="709"/>
        <w:jc w:val="both"/>
        <w:rPr>
          <w:rFonts w:ascii="Times New Roman" w:hAnsi="Times New Roman"/>
          <w:color w:val="000000"/>
          <w:sz w:val="28"/>
          <w:szCs w:val="28"/>
        </w:rPr>
      </w:pPr>
      <w:r w:rsidRPr="008C785B">
        <w:rPr>
          <w:rFonts w:ascii="Times New Roman" w:hAnsi="Times New Roman"/>
          <w:color w:val="000000"/>
          <w:sz w:val="28"/>
          <w:szCs w:val="28"/>
        </w:rPr>
        <w:t>копии вступившего в силу приговора, определения или постановления суда о назначении наказания в виде лишения бизнесмена права заниматься предпринимательской деятельностью на определенный срок;</w:t>
      </w:r>
    </w:p>
    <w:p w:rsidR="001202A3" w:rsidRPr="008C785B" w:rsidRDefault="001202A3" w:rsidP="008C785B">
      <w:pPr>
        <w:numPr>
          <w:ilvl w:val="0"/>
          <w:numId w:val="12"/>
        </w:numPr>
        <w:spacing w:after="0" w:line="360" w:lineRule="auto"/>
        <w:ind w:left="0" w:firstLine="709"/>
        <w:contextualSpacing/>
        <w:jc w:val="both"/>
        <w:rPr>
          <w:rFonts w:ascii="Times New Roman" w:hAnsi="Times New Roman"/>
          <w:color w:val="000000"/>
          <w:sz w:val="28"/>
          <w:szCs w:val="28"/>
        </w:rPr>
      </w:pPr>
      <w:r w:rsidRPr="008C785B">
        <w:rPr>
          <w:rFonts w:ascii="Times New Roman" w:hAnsi="Times New Roman"/>
          <w:color w:val="000000"/>
          <w:sz w:val="28"/>
          <w:szCs w:val="28"/>
        </w:rPr>
        <w:t>информации об аннулировании или об окончании срока действия документа, подтверждающего право предпринимателя временно или постоянно проживать на территории России.</w:t>
      </w:r>
    </w:p>
    <w:p w:rsidR="001202A3" w:rsidRPr="008C785B" w:rsidRDefault="001202A3" w:rsidP="008C785B">
      <w:pPr>
        <w:pStyle w:val="3"/>
        <w:keepNext w:val="0"/>
        <w:keepLines w:val="0"/>
        <w:spacing w:before="0" w:line="360" w:lineRule="auto"/>
        <w:ind w:firstLine="709"/>
        <w:contextualSpacing/>
        <w:jc w:val="both"/>
        <w:rPr>
          <w:rFonts w:ascii="Times New Roman" w:hAnsi="Times New Roman"/>
          <w:color w:val="000000"/>
          <w:sz w:val="28"/>
          <w:szCs w:val="28"/>
        </w:rPr>
      </w:pPr>
      <w:r w:rsidRPr="008C785B">
        <w:rPr>
          <w:rFonts w:ascii="Times New Roman" w:hAnsi="Times New Roman"/>
          <w:b w:val="0"/>
          <w:color w:val="000000"/>
          <w:sz w:val="28"/>
          <w:szCs w:val="28"/>
        </w:rPr>
        <w:t>Решение о прекращении предпринимательской деятельности приобретет значение юридического факта, освобождающего предпринимателя от соответствующих прав и обязанностей, если предприниматель представит в регистрирующий орган (непосредственно или по почте) по месту жительства необходимые документы</w:t>
      </w:r>
    </w:p>
    <w:p w:rsidR="001202A3" w:rsidRPr="008C785B" w:rsidRDefault="001202A3" w:rsidP="008C785B">
      <w:pPr>
        <w:pStyle w:val="af4"/>
        <w:spacing w:before="0" w:beforeAutospacing="0" w:after="0" w:afterAutospacing="0" w:line="360" w:lineRule="auto"/>
        <w:ind w:firstLine="709"/>
        <w:contextualSpacing/>
        <w:jc w:val="both"/>
        <w:rPr>
          <w:color w:val="000000"/>
          <w:sz w:val="28"/>
          <w:szCs w:val="28"/>
        </w:rPr>
      </w:pPr>
      <w:r w:rsidRPr="008C785B">
        <w:rPr>
          <w:color w:val="000000"/>
          <w:sz w:val="28"/>
          <w:szCs w:val="28"/>
        </w:rPr>
        <w:t>Следует обратить внимание на то, что предприниматель должен платить пошлину за ликвидацию статуса только в случае добровольного прекращения деятельности.</w:t>
      </w:r>
    </w:p>
    <w:p w:rsidR="001202A3" w:rsidRPr="008C785B" w:rsidRDefault="001202A3" w:rsidP="008C785B">
      <w:pPr>
        <w:pStyle w:val="af4"/>
        <w:spacing w:before="0" w:beforeAutospacing="0" w:after="0" w:afterAutospacing="0" w:line="360" w:lineRule="auto"/>
        <w:ind w:firstLine="709"/>
        <w:contextualSpacing/>
        <w:jc w:val="both"/>
        <w:rPr>
          <w:color w:val="000000"/>
          <w:sz w:val="28"/>
          <w:szCs w:val="28"/>
        </w:rPr>
      </w:pPr>
      <w:r w:rsidRPr="008C785B">
        <w:rPr>
          <w:color w:val="000000"/>
          <w:sz w:val="28"/>
          <w:szCs w:val="28"/>
        </w:rPr>
        <w:t>В срок не более пяти рабочих дней со дня представления документов налоговики принимают решение о государственной регистрации и вносят соответствующую запись в ЕГРИП. Новая запись вносится со ссылкой на изменяемую, и ей присваивается государственный регистрационный номер с указанием даты ее внесения. При этом ранее зафиксированные сведения тоже сохраняются. После внесения этой записи статус предпринимателя утрачивает силу.</w:t>
      </w:r>
    </w:p>
    <w:p w:rsidR="001202A3" w:rsidRPr="008C785B" w:rsidRDefault="001202A3" w:rsidP="008C785B">
      <w:pPr>
        <w:pStyle w:val="af4"/>
        <w:spacing w:before="0" w:beforeAutospacing="0" w:after="0" w:afterAutospacing="0" w:line="360" w:lineRule="auto"/>
        <w:ind w:firstLine="709"/>
        <w:contextualSpacing/>
        <w:jc w:val="both"/>
        <w:rPr>
          <w:color w:val="000000"/>
          <w:sz w:val="28"/>
          <w:szCs w:val="28"/>
        </w:rPr>
      </w:pPr>
      <w:r w:rsidRPr="008C785B">
        <w:rPr>
          <w:color w:val="000000"/>
          <w:sz w:val="28"/>
          <w:szCs w:val="28"/>
        </w:rPr>
        <w:t>После снятия с налогового учета в качестве индивидуального предпринимателя физическое лицо остается на налоговом учете в том же налоговом органе по месту своего жительства.</w:t>
      </w:r>
    </w:p>
    <w:p w:rsidR="001202A3" w:rsidRPr="008C785B" w:rsidRDefault="001202A3" w:rsidP="008C785B">
      <w:pPr>
        <w:pStyle w:val="af4"/>
        <w:spacing w:before="0" w:beforeAutospacing="0" w:after="0" w:afterAutospacing="0" w:line="360" w:lineRule="auto"/>
        <w:ind w:firstLine="709"/>
        <w:contextualSpacing/>
        <w:jc w:val="both"/>
        <w:rPr>
          <w:color w:val="000000"/>
          <w:sz w:val="28"/>
          <w:szCs w:val="28"/>
        </w:rPr>
      </w:pPr>
      <w:r w:rsidRPr="008C785B">
        <w:rPr>
          <w:color w:val="000000"/>
          <w:sz w:val="28"/>
          <w:szCs w:val="28"/>
        </w:rPr>
        <w:t>Кроме того, при прекращении деятельности индивидуальному предпринимателю следует закрыть использовавшиеся для предпринимательской деятельности счета в банках и сообщить об этом в налоговую инспекцию. Если бизнесмен нарушит установленный десятидневный срок представления в налоговый орган сведений об открытии или закрытии счетов в банке (п.</w:t>
      </w:r>
      <w:r w:rsidR="008C785B">
        <w:rPr>
          <w:color w:val="000000"/>
          <w:sz w:val="28"/>
          <w:szCs w:val="28"/>
        </w:rPr>
        <w:t> </w:t>
      </w:r>
      <w:r w:rsidR="008C785B" w:rsidRPr="008C785B">
        <w:rPr>
          <w:color w:val="000000"/>
          <w:sz w:val="28"/>
          <w:szCs w:val="28"/>
        </w:rPr>
        <w:t>2</w:t>
      </w:r>
      <w:r w:rsidRPr="008C785B">
        <w:rPr>
          <w:color w:val="000000"/>
          <w:sz w:val="28"/>
          <w:szCs w:val="28"/>
        </w:rPr>
        <w:t xml:space="preserve"> ст.</w:t>
      </w:r>
      <w:r w:rsidR="008C785B">
        <w:rPr>
          <w:color w:val="000000"/>
          <w:sz w:val="28"/>
          <w:szCs w:val="28"/>
        </w:rPr>
        <w:t> </w:t>
      </w:r>
      <w:r w:rsidR="008C785B" w:rsidRPr="008C785B">
        <w:rPr>
          <w:color w:val="000000"/>
          <w:sz w:val="28"/>
          <w:szCs w:val="28"/>
        </w:rPr>
        <w:t>2</w:t>
      </w:r>
      <w:r w:rsidRPr="008C785B">
        <w:rPr>
          <w:color w:val="000000"/>
          <w:sz w:val="28"/>
          <w:szCs w:val="28"/>
        </w:rPr>
        <w:t>3 НК РФ), то ему придется заплатить штраф в размере 5 000 руб. (ст.</w:t>
      </w:r>
      <w:r w:rsidR="008C785B">
        <w:rPr>
          <w:color w:val="000000"/>
          <w:sz w:val="28"/>
          <w:szCs w:val="28"/>
        </w:rPr>
        <w:t> </w:t>
      </w:r>
      <w:r w:rsidR="008C785B" w:rsidRPr="008C785B">
        <w:rPr>
          <w:color w:val="000000"/>
          <w:sz w:val="28"/>
          <w:szCs w:val="28"/>
        </w:rPr>
        <w:t>1</w:t>
      </w:r>
      <w:r w:rsidRPr="008C785B">
        <w:rPr>
          <w:color w:val="000000"/>
          <w:sz w:val="28"/>
          <w:szCs w:val="28"/>
        </w:rPr>
        <w:t>18 НК РФ).</w:t>
      </w:r>
    </w:p>
    <w:p w:rsidR="001202A3" w:rsidRPr="008C785B" w:rsidRDefault="001202A3" w:rsidP="008C785B">
      <w:pPr>
        <w:pStyle w:val="af4"/>
        <w:spacing w:before="0" w:beforeAutospacing="0" w:after="0" w:afterAutospacing="0" w:line="360" w:lineRule="auto"/>
        <w:ind w:firstLine="709"/>
        <w:contextualSpacing/>
        <w:jc w:val="both"/>
        <w:rPr>
          <w:color w:val="000000"/>
          <w:sz w:val="28"/>
          <w:szCs w:val="28"/>
        </w:rPr>
      </w:pPr>
      <w:r w:rsidRPr="008C785B">
        <w:rPr>
          <w:rStyle w:val="af5"/>
          <w:b w:val="0"/>
          <w:iCs/>
          <w:color w:val="000000"/>
          <w:sz w:val="28"/>
          <w:szCs w:val="28"/>
        </w:rPr>
        <w:t>Снятие с налогового учета и учета во внебюджетных фондах совсем не означает, что бывшему индивидуальному предпринимателю «простили» долги по налогам и платежам в фонды.</w:t>
      </w:r>
    </w:p>
    <w:p w:rsidR="001202A3" w:rsidRPr="008C785B" w:rsidRDefault="001202A3" w:rsidP="008C785B">
      <w:pPr>
        <w:pStyle w:val="af4"/>
        <w:spacing w:before="0" w:beforeAutospacing="0" w:after="0" w:afterAutospacing="0" w:line="360" w:lineRule="auto"/>
        <w:ind w:firstLine="709"/>
        <w:contextualSpacing/>
        <w:jc w:val="both"/>
        <w:rPr>
          <w:color w:val="000000"/>
          <w:sz w:val="28"/>
          <w:szCs w:val="28"/>
        </w:rPr>
      </w:pPr>
      <w:r w:rsidRPr="008C785B">
        <w:rPr>
          <w:color w:val="000000"/>
          <w:sz w:val="28"/>
          <w:szCs w:val="28"/>
        </w:rPr>
        <w:t>Если гражданин ведет бизнес без регистрации в качестве предпринимателя, то при исполнении обязанностей, возложенных на него Налоговым кодексом, он не вправе ссылаться на то, что он не является индивидуальным предпринимателем (ст.</w:t>
      </w:r>
      <w:r w:rsidR="008C785B">
        <w:rPr>
          <w:color w:val="000000"/>
          <w:sz w:val="28"/>
          <w:szCs w:val="28"/>
        </w:rPr>
        <w:t> </w:t>
      </w:r>
      <w:r w:rsidR="008C785B" w:rsidRPr="008C785B">
        <w:rPr>
          <w:color w:val="000000"/>
          <w:sz w:val="28"/>
          <w:szCs w:val="28"/>
        </w:rPr>
        <w:t>1</w:t>
      </w:r>
      <w:r w:rsidRPr="008C785B">
        <w:rPr>
          <w:color w:val="000000"/>
          <w:sz w:val="28"/>
          <w:szCs w:val="28"/>
        </w:rPr>
        <w:t>1 НК РФ). Обязанности налогоплательщиков по уплате налогов, а также по представлению деклараций по этим налогам предусмотрены статьей 23 Налогового кодекса РФ. Имущество гражданина-предпринимателя юридически не разграничено на используемое в предпринимательской деятельности и в личных целях. Физическое лицо за счет собственного имущества уплачивает налоги, связанные и не связанные с осуществлением предпринимательской деятельности</w:t>
      </w:r>
    </w:p>
    <w:p w:rsidR="001202A3" w:rsidRPr="008C785B" w:rsidRDefault="001202A3" w:rsidP="008C785B">
      <w:pPr>
        <w:pStyle w:val="af4"/>
        <w:spacing w:before="0" w:beforeAutospacing="0" w:after="0" w:afterAutospacing="0" w:line="360" w:lineRule="auto"/>
        <w:ind w:firstLine="709"/>
        <w:contextualSpacing/>
        <w:jc w:val="both"/>
        <w:rPr>
          <w:color w:val="000000"/>
          <w:sz w:val="28"/>
          <w:szCs w:val="28"/>
        </w:rPr>
      </w:pPr>
      <w:r w:rsidRPr="008C785B">
        <w:rPr>
          <w:color w:val="000000"/>
          <w:sz w:val="28"/>
          <w:szCs w:val="28"/>
        </w:rPr>
        <w:t>Государственная регистрация в качестве индивидуального предпринимателя утрачивает силу, и деятельность его прекращается с момента вынесения судом решения о признании индивидуального предпринимателя несостоятельным (банкротом).</w:t>
      </w:r>
    </w:p>
    <w:p w:rsidR="001202A3" w:rsidRPr="008C785B" w:rsidRDefault="001202A3" w:rsidP="008C785B">
      <w:pPr>
        <w:pStyle w:val="af4"/>
        <w:spacing w:before="0" w:beforeAutospacing="0" w:after="0" w:afterAutospacing="0" w:line="360" w:lineRule="auto"/>
        <w:ind w:firstLine="709"/>
        <w:contextualSpacing/>
        <w:jc w:val="both"/>
        <w:rPr>
          <w:color w:val="000000"/>
          <w:sz w:val="28"/>
          <w:szCs w:val="28"/>
        </w:rPr>
      </w:pPr>
      <w:r w:rsidRPr="008C785B">
        <w:rPr>
          <w:color w:val="000000"/>
          <w:sz w:val="28"/>
          <w:szCs w:val="28"/>
        </w:rPr>
        <w:t>Индивидуальный предприниматель может быть признан несостоятельным (банкротом) в судебном порядке, о чем он должен официально объявить должникам.</w:t>
      </w:r>
    </w:p>
    <w:p w:rsidR="001202A3" w:rsidRPr="008C785B" w:rsidRDefault="001202A3" w:rsidP="008C785B">
      <w:pPr>
        <w:pStyle w:val="af4"/>
        <w:spacing w:before="0" w:beforeAutospacing="0" w:after="0" w:afterAutospacing="0" w:line="360" w:lineRule="auto"/>
        <w:ind w:firstLine="709"/>
        <w:contextualSpacing/>
        <w:jc w:val="both"/>
        <w:rPr>
          <w:color w:val="000000"/>
          <w:sz w:val="28"/>
          <w:szCs w:val="28"/>
        </w:rPr>
      </w:pPr>
      <w:r w:rsidRPr="008C785B">
        <w:rPr>
          <w:color w:val="000000"/>
          <w:sz w:val="28"/>
          <w:szCs w:val="28"/>
        </w:rPr>
        <w:t xml:space="preserve">В соответствии со </w:t>
      </w:r>
      <w:r w:rsidR="008C785B" w:rsidRPr="008C785B">
        <w:rPr>
          <w:color w:val="000000"/>
          <w:sz w:val="28"/>
          <w:szCs w:val="28"/>
        </w:rPr>
        <w:t>ст.</w:t>
      </w:r>
      <w:r w:rsidR="008C785B">
        <w:rPr>
          <w:color w:val="000000"/>
          <w:sz w:val="28"/>
          <w:szCs w:val="28"/>
        </w:rPr>
        <w:t> </w:t>
      </w:r>
      <w:r w:rsidR="008C785B" w:rsidRPr="008C785B">
        <w:rPr>
          <w:color w:val="000000"/>
          <w:sz w:val="28"/>
          <w:szCs w:val="28"/>
        </w:rPr>
        <w:t>2</w:t>
      </w:r>
      <w:r w:rsidRPr="008C785B">
        <w:rPr>
          <w:color w:val="000000"/>
          <w:sz w:val="28"/>
          <w:szCs w:val="28"/>
        </w:rPr>
        <w:t>5 ГК РФ индивидуальный предприниматель может быть признан несостоятельным (банкротом) по решению суда в случае, когда он не в состоянии удовлетворить требования кредиторов, связанные с осуществлением им предпринимательской деятельности. Статья 164 Закона о банкротстве</w:t>
      </w:r>
      <w:r w:rsidRPr="008C785B">
        <w:rPr>
          <w:rStyle w:val="ab"/>
          <w:color w:val="000000"/>
          <w:sz w:val="28"/>
          <w:szCs w:val="28"/>
        </w:rPr>
        <w:footnoteReference w:id="5"/>
      </w:r>
      <w:r w:rsidRPr="008C785B">
        <w:rPr>
          <w:color w:val="000000"/>
          <w:sz w:val="28"/>
          <w:szCs w:val="28"/>
        </w:rPr>
        <w:t xml:space="preserve"> уточняет основания признания индивидуального предпринимателя банкротом, указывая на то, что требование должно быть основано на денежном обязательстве и (или) связано с обязанностью уплачивать обязательные платежи, в том числе и налоги. Кроме того, необходимо наличие двух условий в совокупности:</w:t>
      </w:r>
    </w:p>
    <w:p w:rsidR="001202A3" w:rsidRPr="008C785B" w:rsidRDefault="008C785B" w:rsidP="008C785B">
      <w:pPr>
        <w:pStyle w:val="af4"/>
        <w:spacing w:before="0" w:beforeAutospacing="0" w:after="0" w:afterAutospacing="0" w:line="360" w:lineRule="auto"/>
        <w:ind w:firstLine="709"/>
        <w:contextualSpacing/>
        <w:jc w:val="both"/>
        <w:rPr>
          <w:color w:val="000000"/>
          <w:sz w:val="28"/>
          <w:szCs w:val="28"/>
        </w:rPr>
      </w:pPr>
      <w:r>
        <w:rPr>
          <w:color w:val="000000"/>
          <w:sz w:val="28"/>
          <w:szCs w:val="28"/>
        </w:rPr>
        <w:t>– </w:t>
      </w:r>
      <w:r w:rsidR="001202A3" w:rsidRPr="008C785B">
        <w:rPr>
          <w:color w:val="000000"/>
          <w:sz w:val="28"/>
          <w:szCs w:val="28"/>
        </w:rPr>
        <w:t>данные обязательства или обязанности не исполнены предпринимателем в течение трех месяцев с момента наступления даты их исполнения;</w:t>
      </w:r>
    </w:p>
    <w:p w:rsidR="001202A3" w:rsidRPr="008C785B" w:rsidRDefault="008C785B" w:rsidP="008C785B">
      <w:pPr>
        <w:pStyle w:val="af4"/>
        <w:spacing w:before="0" w:beforeAutospacing="0" w:after="0" w:afterAutospacing="0" w:line="360" w:lineRule="auto"/>
        <w:ind w:firstLine="709"/>
        <w:contextualSpacing/>
        <w:jc w:val="both"/>
        <w:rPr>
          <w:color w:val="000000"/>
          <w:sz w:val="28"/>
          <w:szCs w:val="28"/>
        </w:rPr>
      </w:pPr>
      <w:r>
        <w:rPr>
          <w:color w:val="000000"/>
          <w:sz w:val="28"/>
          <w:szCs w:val="28"/>
        </w:rPr>
        <w:t>– </w:t>
      </w:r>
      <w:r w:rsidR="001202A3" w:rsidRPr="008C785B">
        <w:rPr>
          <w:color w:val="000000"/>
          <w:sz w:val="28"/>
          <w:szCs w:val="28"/>
        </w:rPr>
        <w:t>сумма обязательств превышает стоимость принадлежащего предпринимателю имущества.</w:t>
      </w:r>
    </w:p>
    <w:p w:rsidR="001202A3" w:rsidRPr="008C785B" w:rsidRDefault="001202A3" w:rsidP="008C785B">
      <w:pPr>
        <w:pStyle w:val="af4"/>
        <w:spacing w:before="0" w:beforeAutospacing="0" w:after="0" w:afterAutospacing="0" w:line="360" w:lineRule="auto"/>
        <w:ind w:firstLine="709"/>
        <w:contextualSpacing/>
        <w:jc w:val="both"/>
        <w:rPr>
          <w:color w:val="000000"/>
          <w:sz w:val="28"/>
          <w:szCs w:val="28"/>
        </w:rPr>
      </w:pPr>
      <w:r w:rsidRPr="008C785B">
        <w:rPr>
          <w:color w:val="000000"/>
          <w:sz w:val="28"/>
          <w:szCs w:val="28"/>
        </w:rPr>
        <w:t>Дела о признании индивидуального предпринимателя несостоятельным (банкротом) рассматриваются и разрешаются арбитражным судом. Предприниматель признается банкротом, если установлено его неспособность удовлетворить требования кредиторов по оплате товаров, работ (услуг), обеспечить обязательные платежи в бюджет и во внебюджетные фонды в связи с превышением обязательства должника над его имуществом или из-за неудовлетворительной структуры баланса предприятия.</w:t>
      </w:r>
    </w:p>
    <w:p w:rsidR="001202A3" w:rsidRPr="008C785B" w:rsidRDefault="001202A3" w:rsidP="008C785B">
      <w:pPr>
        <w:pStyle w:val="af4"/>
        <w:spacing w:before="0" w:beforeAutospacing="0" w:after="0" w:afterAutospacing="0" w:line="360" w:lineRule="auto"/>
        <w:ind w:firstLine="709"/>
        <w:contextualSpacing/>
        <w:jc w:val="both"/>
        <w:rPr>
          <w:color w:val="000000"/>
          <w:sz w:val="28"/>
          <w:szCs w:val="28"/>
        </w:rPr>
      </w:pPr>
      <w:r w:rsidRPr="008C785B">
        <w:rPr>
          <w:color w:val="000000"/>
          <w:sz w:val="28"/>
          <w:szCs w:val="28"/>
        </w:rPr>
        <w:t>Заявление о признании индивидуального предпринимателя банкротом может быть подано должником – индивидуальным предпринимателем, кредитором по обязательствам, связанным с предпринимательской деятельностью, налоговыми и иными уполномоченными органами по требованиям по обязательным платежам, а также прокурором. При применении процедуры банкротства индивидуального предпринимателя его кредиторы по обязательствам, не связанным с предпринимательской деятельностью, а также кредиторы по требованиям личного характера вправе также предъявить свои требования.</w:t>
      </w:r>
    </w:p>
    <w:p w:rsidR="001202A3" w:rsidRPr="008C785B" w:rsidRDefault="001202A3" w:rsidP="008C785B">
      <w:pPr>
        <w:pStyle w:val="af4"/>
        <w:spacing w:before="0" w:beforeAutospacing="0" w:after="0" w:afterAutospacing="0" w:line="360" w:lineRule="auto"/>
        <w:ind w:firstLine="709"/>
        <w:contextualSpacing/>
        <w:jc w:val="both"/>
        <w:rPr>
          <w:color w:val="000000"/>
          <w:sz w:val="28"/>
          <w:szCs w:val="28"/>
        </w:rPr>
      </w:pPr>
      <w:r w:rsidRPr="008C785B">
        <w:rPr>
          <w:color w:val="000000"/>
          <w:sz w:val="28"/>
          <w:szCs w:val="28"/>
        </w:rPr>
        <w:t>Предприниматель считается банкротом, и его регистрация в качестве индивидуального предпринимателя утрачивает силу с момента вынесения арбитражным судом решения о признании предпринимателя несостоятельным (банкротом) и об открытии конкурсного производства. У предпринимателя аннулируются выданные ему лицензии на осуществление отдельных видов предпринимательской деятельности.</w:t>
      </w:r>
    </w:p>
    <w:p w:rsidR="001202A3" w:rsidRPr="008C785B" w:rsidRDefault="001202A3" w:rsidP="008C785B">
      <w:pPr>
        <w:pStyle w:val="af4"/>
        <w:spacing w:before="0" w:beforeAutospacing="0" w:after="0" w:afterAutospacing="0" w:line="360" w:lineRule="auto"/>
        <w:ind w:firstLine="709"/>
        <w:contextualSpacing/>
        <w:jc w:val="both"/>
        <w:rPr>
          <w:color w:val="000000"/>
          <w:sz w:val="28"/>
          <w:szCs w:val="28"/>
        </w:rPr>
      </w:pPr>
      <w:r w:rsidRPr="008C785B">
        <w:rPr>
          <w:color w:val="000000"/>
          <w:sz w:val="28"/>
          <w:szCs w:val="28"/>
        </w:rPr>
        <w:t>При внесудебном порядке предприниматель считается банкротом после официального объявления им о своем банкротстве в Вестнике Высшего Арбитражного Суда РФ и в официальном издании государственного органа по делам о банкротстве.</w:t>
      </w:r>
    </w:p>
    <w:p w:rsidR="001202A3" w:rsidRPr="008C785B" w:rsidRDefault="001202A3" w:rsidP="008C785B">
      <w:pPr>
        <w:pStyle w:val="af4"/>
        <w:spacing w:before="0" w:beforeAutospacing="0" w:after="0" w:afterAutospacing="0" w:line="360" w:lineRule="auto"/>
        <w:ind w:firstLine="709"/>
        <w:contextualSpacing/>
        <w:jc w:val="both"/>
        <w:rPr>
          <w:color w:val="000000"/>
          <w:sz w:val="28"/>
          <w:szCs w:val="28"/>
        </w:rPr>
      </w:pPr>
      <w:r w:rsidRPr="008C785B">
        <w:rPr>
          <w:color w:val="000000"/>
          <w:sz w:val="28"/>
          <w:szCs w:val="28"/>
        </w:rPr>
        <w:t>В объявлении должника о банкротстве и его ликвидации указывается срок для заявления требований и возражений кредиторов против ликвидации должника, который не может быть менее двух месяцев с момента публикации указанного объявления.</w:t>
      </w:r>
    </w:p>
    <w:p w:rsidR="001202A3" w:rsidRPr="008C785B" w:rsidRDefault="001202A3" w:rsidP="008C785B">
      <w:pPr>
        <w:pStyle w:val="af4"/>
        <w:spacing w:before="0" w:beforeAutospacing="0" w:after="0" w:afterAutospacing="0" w:line="360" w:lineRule="auto"/>
        <w:ind w:firstLine="709"/>
        <w:contextualSpacing/>
        <w:jc w:val="both"/>
        <w:rPr>
          <w:color w:val="000000"/>
          <w:sz w:val="28"/>
          <w:szCs w:val="28"/>
        </w:rPr>
      </w:pPr>
      <w:r w:rsidRPr="008C785B">
        <w:rPr>
          <w:color w:val="000000"/>
          <w:sz w:val="28"/>
          <w:szCs w:val="28"/>
        </w:rPr>
        <w:t>Индивидуальный предприниматель, признанный банкротом, не может быть зарегистрирован в качестве индивидуального предпринимателя в течение года с момента признания его банкротом.</w:t>
      </w:r>
    </w:p>
    <w:p w:rsidR="001202A3" w:rsidRPr="008C785B" w:rsidRDefault="001202A3" w:rsidP="008C785B">
      <w:pPr>
        <w:pStyle w:val="af4"/>
        <w:spacing w:before="0" w:beforeAutospacing="0" w:after="0" w:afterAutospacing="0" w:line="360" w:lineRule="auto"/>
        <w:ind w:firstLine="709"/>
        <w:contextualSpacing/>
        <w:jc w:val="both"/>
        <w:rPr>
          <w:color w:val="000000"/>
          <w:sz w:val="28"/>
          <w:szCs w:val="28"/>
        </w:rPr>
      </w:pPr>
      <w:r w:rsidRPr="008C785B">
        <w:rPr>
          <w:color w:val="000000"/>
          <w:sz w:val="28"/>
          <w:szCs w:val="28"/>
        </w:rPr>
        <w:t>Арбитражный суд направляет копию решения о признании индивидуального предпринимателя банкротом и об открытии конкурсного производства в орган, зарегистрировавший гражданина в качестве индивидуального предпринимателя. Всем известным кредиторам арбитражный суд также направляет решение о признании предпринимателя банкротом и об открытии конкурсного производства.</w:t>
      </w:r>
    </w:p>
    <w:p w:rsidR="001202A3" w:rsidRPr="008C785B" w:rsidRDefault="001202A3" w:rsidP="008C785B">
      <w:pPr>
        <w:pStyle w:val="af4"/>
        <w:spacing w:before="0" w:beforeAutospacing="0" w:after="0" w:afterAutospacing="0" w:line="360" w:lineRule="auto"/>
        <w:ind w:firstLine="709"/>
        <w:contextualSpacing/>
        <w:jc w:val="both"/>
        <w:rPr>
          <w:color w:val="000000"/>
          <w:sz w:val="28"/>
          <w:szCs w:val="28"/>
        </w:rPr>
      </w:pPr>
      <w:r w:rsidRPr="008C785B">
        <w:rPr>
          <w:color w:val="000000"/>
          <w:sz w:val="28"/>
          <w:szCs w:val="28"/>
        </w:rPr>
        <w:t xml:space="preserve">Требования кредиторов индивидуального предпринимателя, в случае признания его банкротом, удовлетворяются в соответствии с установленной законом очередностью за счет всего принадлежащего ему имущества, за исключением имущества, на которое не может быть обращено взыскание согласно гражданскому процессуальному законодательству и Закону РФ «Об исполнительном производстве» от 21 июля </w:t>
      </w:r>
      <w:r w:rsidR="008C785B" w:rsidRPr="008C785B">
        <w:rPr>
          <w:color w:val="000000"/>
          <w:sz w:val="28"/>
          <w:szCs w:val="28"/>
        </w:rPr>
        <w:t>1997</w:t>
      </w:r>
      <w:r w:rsidR="008C785B">
        <w:rPr>
          <w:color w:val="000000"/>
          <w:sz w:val="28"/>
          <w:szCs w:val="28"/>
        </w:rPr>
        <w:t> </w:t>
      </w:r>
      <w:r w:rsidR="008C785B" w:rsidRPr="008C785B">
        <w:rPr>
          <w:color w:val="000000"/>
          <w:sz w:val="28"/>
          <w:szCs w:val="28"/>
        </w:rPr>
        <w:t>г</w:t>
      </w:r>
      <w:r w:rsidRPr="008C785B">
        <w:rPr>
          <w:color w:val="000000"/>
          <w:sz w:val="28"/>
          <w:szCs w:val="28"/>
        </w:rPr>
        <w:t>.</w:t>
      </w:r>
      <w:r w:rsidRPr="008C785B">
        <w:rPr>
          <w:rStyle w:val="ab"/>
          <w:color w:val="000000"/>
          <w:sz w:val="28"/>
          <w:szCs w:val="28"/>
        </w:rPr>
        <w:footnoteReference w:id="6"/>
      </w:r>
    </w:p>
    <w:p w:rsidR="001202A3" w:rsidRPr="008C785B" w:rsidRDefault="001202A3" w:rsidP="008C785B">
      <w:pPr>
        <w:pStyle w:val="af4"/>
        <w:spacing w:before="0" w:beforeAutospacing="0" w:after="0" w:afterAutospacing="0" w:line="360" w:lineRule="auto"/>
        <w:ind w:firstLine="709"/>
        <w:contextualSpacing/>
        <w:jc w:val="both"/>
        <w:rPr>
          <w:color w:val="000000"/>
          <w:sz w:val="28"/>
          <w:szCs w:val="28"/>
        </w:rPr>
      </w:pPr>
      <w:r w:rsidRPr="008C785B">
        <w:rPr>
          <w:color w:val="000000"/>
          <w:sz w:val="28"/>
          <w:szCs w:val="28"/>
        </w:rPr>
        <w:t xml:space="preserve">Индивидуальный предприниматель отвечает по обязательствам своим личным имуществом, а при недостатке у него денежных средств взыскание обращается на конкретное имущество (квартира, автомобиль, и др.) за исключением имущества, определенного перечнем, установленным Гражданским процессуальным кодексом РФ. Под имуществом имеется ввиду, как личное имущество гражданина </w:t>
      </w:r>
      <w:r w:rsidR="008C785B">
        <w:rPr>
          <w:color w:val="000000"/>
          <w:sz w:val="28"/>
          <w:szCs w:val="28"/>
        </w:rPr>
        <w:t>–</w:t>
      </w:r>
      <w:r w:rsidR="008C785B" w:rsidRPr="008C785B">
        <w:rPr>
          <w:color w:val="000000"/>
          <w:sz w:val="28"/>
          <w:szCs w:val="28"/>
        </w:rPr>
        <w:t xml:space="preserve"> </w:t>
      </w:r>
      <w:r w:rsidRPr="008C785B">
        <w:rPr>
          <w:color w:val="000000"/>
          <w:sz w:val="28"/>
          <w:szCs w:val="28"/>
        </w:rPr>
        <w:t>предпринимателя, так и его доля в общей или совместной собственности.</w:t>
      </w:r>
    </w:p>
    <w:p w:rsidR="001202A3" w:rsidRPr="008C785B" w:rsidRDefault="001202A3" w:rsidP="008C785B">
      <w:pPr>
        <w:pStyle w:val="af4"/>
        <w:spacing w:before="0" w:beforeAutospacing="0" w:after="0" w:afterAutospacing="0" w:line="360" w:lineRule="auto"/>
        <w:ind w:firstLine="709"/>
        <w:contextualSpacing/>
        <w:jc w:val="both"/>
        <w:rPr>
          <w:color w:val="000000"/>
          <w:sz w:val="28"/>
          <w:szCs w:val="28"/>
        </w:rPr>
      </w:pPr>
      <w:r w:rsidRPr="008C785B">
        <w:rPr>
          <w:color w:val="000000"/>
          <w:sz w:val="28"/>
          <w:szCs w:val="28"/>
        </w:rPr>
        <w:t>После завершения расчетов с кредиторами индивидуальный предприниматель признанный банкротом, считается свободным от исполнения оставшихся обязательств, связанных с его предпринимательской деятельностью, даже если они и не были заявлены в арбитражный суд. Считаются также погашенными независимо от того, были ли они фактически удовлетворены, требования по другим обязательствам, не связанным с предпринимательской деятельностью, которые были предъявлены и учтены судом при признании индивидуального предпринимателя банкротом.</w:t>
      </w:r>
    </w:p>
    <w:p w:rsidR="001202A3" w:rsidRPr="008C785B" w:rsidRDefault="001202A3" w:rsidP="008C785B">
      <w:pPr>
        <w:pStyle w:val="af4"/>
        <w:spacing w:before="0" w:beforeAutospacing="0" w:after="0" w:afterAutospacing="0" w:line="360" w:lineRule="auto"/>
        <w:ind w:firstLine="709"/>
        <w:contextualSpacing/>
        <w:jc w:val="both"/>
        <w:rPr>
          <w:color w:val="000000"/>
          <w:sz w:val="28"/>
          <w:szCs w:val="28"/>
        </w:rPr>
      </w:pPr>
      <w:r w:rsidRPr="008C785B">
        <w:rPr>
          <w:color w:val="000000"/>
          <w:sz w:val="28"/>
          <w:szCs w:val="28"/>
        </w:rPr>
        <w:t>Исключение сделано лишь для требований о возмещении вреда, причиненного жизни и здоровью, и иных требований личного характера, которые сохраняют свою силу независимо от того, были они предъявлены или нет при осуществлении процедуры банкротства, в том случае, если они остались неудовлетворенными. Сохраняют силу и могут быть предъявлены к гражданину, являвшемуся ранее индивидуальным предпринимателем, требования по другим обязательствам, не связанным с предпринимательской деятельностью, которые не были заявлены кредиторами при осуществлении процедуры банкротства (</w:t>
      </w:r>
      <w:r w:rsidR="008C785B" w:rsidRPr="008C785B">
        <w:rPr>
          <w:color w:val="000000"/>
          <w:sz w:val="28"/>
          <w:szCs w:val="28"/>
        </w:rPr>
        <w:t>п.</w:t>
      </w:r>
      <w:r w:rsidR="008C785B">
        <w:rPr>
          <w:color w:val="000000"/>
          <w:sz w:val="28"/>
          <w:szCs w:val="28"/>
        </w:rPr>
        <w:t> </w:t>
      </w:r>
      <w:r w:rsidR="008C785B" w:rsidRPr="008C785B">
        <w:rPr>
          <w:color w:val="000000"/>
          <w:sz w:val="28"/>
          <w:szCs w:val="28"/>
        </w:rPr>
        <w:t>2</w:t>
      </w:r>
      <w:r w:rsidRPr="008C785B">
        <w:rPr>
          <w:color w:val="000000"/>
          <w:sz w:val="28"/>
          <w:szCs w:val="28"/>
        </w:rPr>
        <w:t xml:space="preserve"> </w:t>
      </w:r>
      <w:r w:rsidR="008C785B" w:rsidRPr="008C785B">
        <w:rPr>
          <w:color w:val="000000"/>
          <w:sz w:val="28"/>
          <w:szCs w:val="28"/>
        </w:rPr>
        <w:t>ст.</w:t>
      </w:r>
      <w:r w:rsidR="008C785B">
        <w:rPr>
          <w:color w:val="000000"/>
          <w:sz w:val="28"/>
          <w:szCs w:val="28"/>
        </w:rPr>
        <w:t> </w:t>
      </w:r>
      <w:r w:rsidR="008C785B" w:rsidRPr="008C785B">
        <w:rPr>
          <w:color w:val="000000"/>
          <w:sz w:val="28"/>
          <w:szCs w:val="28"/>
        </w:rPr>
        <w:t>2</w:t>
      </w:r>
      <w:r w:rsidRPr="008C785B">
        <w:rPr>
          <w:color w:val="000000"/>
          <w:sz w:val="28"/>
          <w:szCs w:val="28"/>
        </w:rPr>
        <w:t xml:space="preserve">5 ГК, </w:t>
      </w:r>
      <w:r w:rsidR="008C785B" w:rsidRPr="008C785B">
        <w:rPr>
          <w:color w:val="000000"/>
          <w:sz w:val="28"/>
          <w:szCs w:val="28"/>
        </w:rPr>
        <w:t>п.</w:t>
      </w:r>
      <w:r w:rsidR="008C785B">
        <w:rPr>
          <w:color w:val="000000"/>
          <w:sz w:val="28"/>
          <w:szCs w:val="28"/>
        </w:rPr>
        <w:t> </w:t>
      </w:r>
      <w:r w:rsidR="008C785B" w:rsidRPr="008C785B">
        <w:rPr>
          <w:color w:val="000000"/>
          <w:sz w:val="28"/>
          <w:szCs w:val="28"/>
        </w:rPr>
        <w:t>3</w:t>
      </w:r>
      <w:r w:rsidRPr="008C785B">
        <w:rPr>
          <w:color w:val="000000"/>
          <w:sz w:val="28"/>
          <w:szCs w:val="28"/>
        </w:rPr>
        <w:t xml:space="preserve"> </w:t>
      </w:r>
      <w:r w:rsidR="008C785B" w:rsidRPr="008C785B">
        <w:rPr>
          <w:color w:val="000000"/>
          <w:sz w:val="28"/>
          <w:szCs w:val="28"/>
        </w:rPr>
        <w:t>ст.</w:t>
      </w:r>
      <w:r w:rsidR="008C785B">
        <w:rPr>
          <w:color w:val="000000"/>
          <w:sz w:val="28"/>
          <w:szCs w:val="28"/>
        </w:rPr>
        <w:t> </w:t>
      </w:r>
      <w:r w:rsidR="008C785B" w:rsidRPr="008C785B">
        <w:rPr>
          <w:color w:val="000000"/>
          <w:sz w:val="28"/>
          <w:szCs w:val="28"/>
        </w:rPr>
        <w:t>1</w:t>
      </w:r>
      <w:r w:rsidRPr="008C785B">
        <w:rPr>
          <w:color w:val="000000"/>
          <w:sz w:val="28"/>
          <w:szCs w:val="28"/>
        </w:rPr>
        <w:t>53 Закона о банкротстве).</w:t>
      </w:r>
    </w:p>
    <w:p w:rsidR="001202A3" w:rsidRPr="008C785B" w:rsidRDefault="001202A3" w:rsidP="008C785B">
      <w:pPr>
        <w:pStyle w:val="af4"/>
        <w:spacing w:before="0" w:beforeAutospacing="0" w:after="0" w:afterAutospacing="0" w:line="360" w:lineRule="auto"/>
        <w:ind w:firstLine="709"/>
        <w:contextualSpacing/>
        <w:jc w:val="both"/>
        <w:rPr>
          <w:color w:val="000000"/>
          <w:sz w:val="28"/>
          <w:szCs w:val="28"/>
        </w:rPr>
      </w:pPr>
      <w:r w:rsidRPr="008C785B">
        <w:rPr>
          <w:color w:val="000000"/>
          <w:sz w:val="28"/>
          <w:szCs w:val="28"/>
        </w:rPr>
        <w:t>По завершению процедуры признания индивидуального предпринимателя банкротом его регистрация в качестве индивидуального предпринимателя утрачивает силу. С этого момента все споры с его участием разрешаются в судах общей юрисдикции.</w:t>
      </w:r>
    </w:p>
    <w:p w:rsidR="001202A3" w:rsidRPr="008C785B" w:rsidRDefault="001202A3" w:rsidP="008C785B">
      <w:pPr>
        <w:pStyle w:val="af4"/>
        <w:spacing w:before="0" w:beforeAutospacing="0" w:after="0" w:afterAutospacing="0" w:line="360" w:lineRule="auto"/>
        <w:ind w:firstLine="709"/>
        <w:contextualSpacing/>
        <w:jc w:val="both"/>
        <w:rPr>
          <w:color w:val="000000"/>
          <w:sz w:val="28"/>
          <w:szCs w:val="28"/>
        </w:rPr>
      </w:pPr>
      <w:r w:rsidRPr="008C785B">
        <w:rPr>
          <w:color w:val="000000"/>
          <w:sz w:val="28"/>
          <w:szCs w:val="28"/>
        </w:rPr>
        <w:t>Налоговая инспекция вправе обратиться в суд с требованием о прекращении деятельности физического лица в качестве индивидуального предпринимателя в принудительном порядке. Сделать это возможно, если бизнесмен неоднократно либо грубо нарушил законы или иные нормативные правовые акты, регулирующие отношения, возникающие в связи с государственной регистрацией индивидуальных предпринимателей.</w:t>
      </w:r>
    </w:p>
    <w:p w:rsidR="001202A3" w:rsidRPr="008C785B" w:rsidRDefault="001202A3" w:rsidP="008C785B">
      <w:pPr>
        <w:pStyle w:val="af4"/>
        <w:spacing w:before="0" w:beforeAutospacing="0" w:after="0" w:afterAutospacing="0" w:line="360" w:lineRule="auto"/>
        <w:ind w:firstLine="709"/>
        <w:contextualSpacing/>
        <w:jc w:val="both"/>
        <w:rPr>
          <w:color w:val="000000"/>
          <w:sz w:val="28"/>
          <w:szCs w:val="28"/>
        </w:rPr>
      </w:pPr>
      <w:r w:rsidRPr="008C785B">
        <w:rPr>
          <w:color w:val="000000"/>
          <w:sz w:val="28"/>
          <w:szCs w:val="28"/>
        </w:rPr>
        <w:t>К таким нарушениям, в частности, относятся неоднократное непредставление необходимых для включения в ЕГРИП сведений, представление недостоверных или искаженных данных.</w:t>
      </w:r>
    </w:p>
    <w:p w:rsidR="001202A3" w:rsidRPr="008C785B" w:rsidRDefault="001202A3" w:rsidP="008C785B">
      <w:pPr>
        <w:pStyle w:val="af4"/>
        <w:spacing w:before="0" w:beforeAutospacing="0" w:after="0" w:afterAutospacing="0" w:line="360" w:lineRule="auto"/>
        <w:ind w:firstLine="709"/>
        <w:contextualSpacing/>
        <w:jc w:val="both"/>
        <w:rPr>
          <w:color w:val="000000"/>
          <w:sz w:val="28"/>
          <w:szCs w:val="28"/>
        </w:rPr>
      </w:pPr>
      <w:r w:rsidRPr="008C785B">
        <w:rPr>
          <w:color w:val="000000"/>
          <w:sz w:val="28"/>
          <w:szCs w:val="28"/>
        </w:rPr>
        <w:t xml:space="preserve">Если суд удовлетворит указанное требование, то копия соответствующего судебного решения направляется в регистрирующий орган. В этом случае государственная регистрация ликвидации статуса осуществляется на основании поступившей в регистрирующий орган копии соответствующего решения суда. Государственная регистрация лица в качестве предпринимателя утрачивает силу </w:t>
      </w:r>
      <w:r w:rsidRPr="008C785B">
        <w:rPr>
          <w:rStyle w:val="a3"/>
          <w:bCs/>
          <w:i w:val="0"/>
          <w:color w:val="000000"/>
          <w:sz w:val="28"/>
          <w:szCs w:val="28"/>
        </w:rPr>
        <w:t xml:space="preserve">с момента принятия судом такого решения. </w:t>
      </w:r>
      <w:r w:rsidRPr="008C785B">
        <w:rPr>
          <w:color w:val="000000"/>
          <w:sz w:val="28"/>
          <w:szCs w:val="28"/>
        </w:rPr>
        <w:t>При этом лицо, предпринимательская деятельность которого прекращена в принудительном порядке по решению суда, вправе вновь обратиться с заявлением о его регистрации в качестве индивидуального предпринимателя только спустя один год со дня принятия регистрирующим органом указанного решения.</w:t>
      </w:r>
    </w:p>
    <w:p w:rsidR="001202A3" w:rsidRPr="008C785B" w:rsidRDefault="001202A3" w:rsidP="008C785B">
      <w:pPr>
        <w:pStyle w:val="af4"/>
        <w:spacing w:before="0" w:beforeAutospacing="0" w:after="0" w:afterAutospacing="0" w:line="360" w:lineRule="auto"/>
        <w:ind w:firstLine="709"/>
        <w:contextualSpacing/>
        <w:jc w:val="both"/>
        <w:rPr>
          <w:rStyle w:val="a3"/>
          <w:i w:val="0"/>
          <w:color w:val="000000"/>
          <w:sz w:val="28"/>
          <w:szCs w:val="28"/>
        </w:rPr>
      </w:pPr>
      <w:r w:rsidRPr="008C785B">
        <w:rPr>
          <w:rStyle w:val="a3"/>
          <w:i w:val="0"/>
          <w:color w:val="000000"/>
          <w:sz w:val="28"/>
          <w:szCs w:val="28"/>
        </w:rPr>
        <w:t>Вступление в силу судебного приговора, запрещающего бизнесмену заниматься предпринимательской деятельностью на определенный срок.</w:t>
      </w:r>
    </w:p>
    <w:p w:rsidR="001202A3" w:rsidRPr="008C785B" w:rsidRDefault="001202A3" w:rsidP="008C785B">
      <w:pPr>
        <w:pStyle w:val="af4"/>
        <w:spacing w:before="0" w:beforeAutospacing="0" w:after="0" w:afterAutospacing="0" w:line="360" w:lineRule="auto"/>
        <w:ind w:firstLine="709"/>
        <w:contextualSpacing/>
        <w:jc w:val="both"/>
        <w:rPr>
          <w:color w:val="000000"/>
          <w:sz w:val="28"/>
          <w:szCs w:val="28"/>
        </w:rPr>
      </w:pPr>
      <w:r w:rsidRPr="008C785B">
        <w:rPr>
          <w:color w:val="000000"/>
          <w:sz w:val="28"/>
          <w:szCs w:val="28"/>
        </w:rPr>
        <w:t>Лишение права заниматься определенной деятельностью состоит в запрещении заниматься определенной профессиональной или иной деятельностью (ст.</w:t>
      </w:r>
      <w:r w:rsidR="008C785B">
        <w:rPr>
          <w:color w:val="000000"/>
          <w:sz w:val="28"/>
          <w:szCs w:val="28"/>
        </w:rPr>
        <w:t> </w:t>
      </w:r>
      <w:r w:rsidR="008C785B" w:rsidRPr="008C785B">
        <w:rPr>
          <w:color w:val="000000"/>
          <w:sz w:val="28"/>
          <w:szCs w:val="28"/>
        </w:rPr>
        <w:t>4</w:t>
      </w:r>
      <w:r w:rsidRPr="008C785B">
        <w:rPr>
          <w:color w:val="000000"/>
          <w:sz w:val="28"/>
          <w:szCs w:val="28"/>
        </w:rPr>
        <w:t>7 УК РФ). Эта мера наказания может устанавливаться на срок до пяти лет в качестве основного вида наказания и на срок до трех лет в качестве дополнительного вида наказания.</w:t>
      </w:r>
    </w:p>
    <w:p w:rsidR="001202A3" w:rsidRPr="008C785B" w:rsidRDefault="001202A3" w:rsidP="008C785B">
      <w:pPr>
        <w:pStyle w:val="af4"/>
        <w:spacing w:before="0" w:beforeAutospacing="0" w:after="0" w:afterAutospacing="0" w:line="360" w:lineRule="auto"/>
        <w:ind w:firstLine="709"/>
        <w:contextualSpacing/>
        <w:jc w:val="both"/>
        <w:rPr>
          <w:color w:val="000000"/>
          <w:sz w:val="28"/>
          <w:szCs w:val="28"/>
        </w:rPr>
      </w:pPr>
      <w:r w:rsidRPr="008C785B">
        <w:rPr>
          <w:color w:val="000000"/>
          <w:sz w:val="28"/>
          <w:szCs w:val="28"/>
        </w:rPr>
        <w:t>Федеральная служба исполнения наказаний представляет в налоговую инспекцию по месту жительства осужденного физического лица заверенную в установленном порядке копию вступившего в силу приговора, определения или постановления суда о назначении наказания в виде лишения гражданина права заниматься предпринимательской деятельностью на определенный срок. Срок для направления </w:t>
      </w:r>
      <w:r w:rsidR="008C785B">
        <w:rPr>
          <w:color w:val="000000"/>
          <w:sz w:val="28"/>
          <w:szCs w:val="28"/>
        </w:rPr>
        <w:t>–</w:t>
      </w:r>
      <w:r w:rsidR="008C785B" w:rsidRPr="008C785B">
        <w:rPr>
          <w:color w:val="000000"/>
          <w:sz w:val="28"/>
          <w:szCs w:val="28"/>
        </w:rPr>
        <w:t xml:space="preserve"> </w:t>
      </w:r>
      <w:r w:rsidRPr="008C785B">
        <w:rPr>
          <w:color w:val="000000"/>
          <w:sz w:val="28"/>
          <w:szCs w:val="28"/>
        </w:rPr>
        <w:t>пять рабочих дней с даты вступления в силу вышеуказанных приговора, определения или постановления суда.</w:t>
      </w:r>
    </w:p>
    <w:p w:rsidR="001202A3" w:rsidRPr="008C785B" w:rsidRDefault="001202A3" w:rsidP="008C785B">
      <w:pPr>
        <w:pStyle w:val="af4"/>
        <w:spacing w:before="0" w:beforeAutospacing="0" w:after="0" w:afterAutospacing="0" w:line="360" w:lineRule="auto"/>
        <w:ind w:firstLine="709"/>
        <w:contextualSpacing/>
        <w:jc w:val="both"/>
        <w:rPr>
          <w:rStyle w:val="a3"/>
          <w:i w:val="0"/>
          <w:color w:val="000000"/>
          <w:sz w:val="28"/>
          <w:szCs w:val="28"/>
        </w:rPr>
      </w:pPr>
      <w:r w:rsidRPr="008C785B">
        <w:rPr>
          <w:rStyle w:val="a3"/>
          <w:i w:val="0"/>
          <w:color w:val="000000"/>
          <w:sz w:val="28"/>
          <w:szCs w:val="28"/>
        </w:rPr>
        <w:t>Аннулирование или окончание срока действия документа, подтверждающего право предпринимателя (иностранного гражданина или лица без гражданства) временно или постоянно проживать в РФ.</w:t>
      </w:r>
    </w:p>
    <w:p w:rsidR="001202A3" w:rsidRPr="008C785B" w:rsidRDefault="001202A3" w:rsidP="008C785B">
      <w:pPr>
        <w:pStyle w:val="af4"/>
        <w:spacing w:before="0" w:beforeAutospacing="0" w:after="0" w:afterAutospacing="0" w:line="360" w:lineRule="auto"/>
        <w:ind w:firstLine="709"/>
        <w:contextualSpacing/>
        <w:jc w:val="both"/>
        <w:rPr>
          <w:color w:val="000000"/>
          <w:sz w:val="28"/>
          <w:szCs w:val="28"/>
        </w:rPr>
      </w:pPr>
      <w:r w:rsidRPr="008C785B">
        <w:rPr>
          <w:color w:val="000000"/>
          <w:sz w:val="28"/>
          <w:szCs w:val="28"/>
        </w:rPr>
        <w:t>Информация об аннулировании или об окончании срока действия документа, подтверждающего право предпринимателя временно или постоянно проживать на территории России, представляется органом внутренних дел в регистрирующий орган по месту жительства гражданина в течение пяти дней с даты принятия решения об аннулировании или с даты окончания срока действия вышеуказанного документа</w:t>
      </w:r>
    </w:p>
    <w:p w:rsidR="001202A3" w:rsidRPr="008C785B" w:rsidRDefault="001202A3" w:rsidP="008C785B">
      <w:pPr>
        <w:pStyle w:val="af4"/>
        <w:spacing w:before="0" w:beforeAutospacing="0" w:after="0" w:afterAutospacing="0" w:line="360" w:lineRule="auto"/>
        <w:ind w:firstLine="709"/>
        <w:contextualSpacing/>
        <w:jc w:val="both"/>
        <w:rPr>
          <w:color w:val="000000"/>
          <w:sz w:val="28"/>
          <w:szCs w:val="28"/>
        </w:rPr>
      </w:pPr>
      <w:r w:rsidRPr="008C785B">
        <w:rPr>
          <w:color w:val="000000"/>
          <w:sz w:val="28"/>
          <w:szCs w:val="28"/>
        </w:rPr>
        <w:t xml:space="preserve">Государственная регистрация иностранного гражданина либо лица без гражданства в качестве предпринимателя утрачивает силу </w:t>
      </w:r>
      <w:r w:rsidRPr="008C785B">
        <w:rPr>
          <w:rStyle w:val="af5"/>
          <w:b w:val="0"/>
          <w:iCs/>
          <w:color w:val="000000"/>
          <w:sz w:val="28"/>
          <w:szCs w:val="28"/>
        </w:rPr>
        <w:t>со дня аннулирования документа,</w:t>
      </w:r>
      <w:r w:rsidRPr="008C785B">
        <w:rPr>
          <w:color w:val="000000"/>
          <w:sz w:val="28"/>
          <w:szCs w:val="28"/>
        </w:rPr>
        <w:t xml:space="preserve"> подтверждающего право вышеуказанных лиц временно или постоянно проживать на территории РФ, или </w:t>
      </w:r>
      <w:r w:rsidRPr="008C785B">
        <w:rPr>
          <w:rStyle w:val="a3"/>
          <w:bCs/>
          <w:i w:val="0"/>
          <w:color w:val="000000"/>
          <w:sz w:val="28"/>
          <w:szCs w:val="28"/>
        </w:rPr>
        <w:t>с момента окончания срока действия</w:t>
      </w:r>
      <w:r w:rsidRPr="008C785B">
        <w:rPr>
          <w:color w:val="000000"/>
          <w:sz w:val="28"/>
          <w:szCs w:val="28"/>
        </w:rPr>
        <w:t xml:space="preserve"> такого документа</w:t>
      </w:r>
      <w:r w:rsidRPr="008C785B">
        <w:rPr>
          <w:rStyle w:val="ab"/>
          <w:color w:val="000000"/>
          <w:sz w:val="28"/>
          <w:szCs w:val="28"/>
        </w:rPr>
        <w:footnoteReference w:id="7"/>
      </w:r>
      <w:r w:rsidRPr="008C785B">
        <w:rPr>
          <w:color w:val="000000"/>
          <w:sz w:val="28"/>
          <w:szCs w:val="28"/>
        </w:rPr>
        <w:t>.</w:t>
      </w:r>
    </w:p>
    <w:p w:rsidR="001202A3" w:rsidRPr="008C785B" w:rsidRDefault="001202A3" w:rsidP="008C785B">
      <w:pPr>
        <w:pStyle w:val="af4"/>
        <w:spacing w:before="0" w:beforeAutospacing="0" w:after="0" w:afterAutospacing="0" w:line="360" w:lineRule="auto"/>
        <w:ind w:firstLine="709"/>
        <w:contextualSpacing/>
        <w:jc w:val="both"/>
        <w:rPr>
          <w:color w:val="000000"/>
          <w:sz w:val="28"/>
          <w:szCs w:val="28"/>
        </w:rPr>
      </w:pPr>
      <w:r w:rsidRPr="008C785B">
        <w:rPr>
          <w:color w:val="000000"/>
          <w:sz w:val="28"/>
          <w:szCs w:val="28"/>
        </w:rPr>
        <w:t>Бизнесмену, у которого истек срок действия документа о временном или постоянном проживании на территории России, либо указанный документ аннулирован, не нужно лично обращаться в регистрирующий орган. Обычно статус действует бессрочно, и, чтобы его прекратить, нужно личное волеизъявление. А в данном случае статус прекращается автоматически.</w:t>
      </w:r>
    </w:p>
    <w:p w:rsidR="001202A3" w:rsidRPr="008C785B" w:rsidRDefault="001202A3" w:rsidP="008C785B">
      <w:pPr>
        <w:pStyle w:val="af4"/>
        <w:spacing w:before="0" w:beforeAutospacing="0" w:after="0" w:afterAutospacing="0" w:line="360" w:lineRule="auto"/>
        <w:ind w:firstLine="709"/>
        <w:contextualSpacing/>
        <w:jc w:val="both"/>
        <w:rPr>
          <w:color w:val="000000"/>
          <w:sz w:val="28"/>
          <w:szCs w:val="28"/>
        </w:rPr>
      </w:pPr>
      <w:r w:rsidRPr="008C785B">
        <w:rPr>
          <w:color w:val="000000"/>
          <w:sz w:val="28"/>
          <w:szCs w:val="28"/>
        </w:rPr>
        <w:t>Сроки хранения регистрационного дела:</w:t>
      </w:r>
    </w:p>
    <w:p w:rsidR="001202A3" w:rsidRPr="008C785B" w:rsidRDefault="001202A3" w:rsidP="008C785B">
      <w:pPr>
        <w:pStyle w:val="af4"/>
        <w:spacing w:before="0" w:beforeAutospacing="0" w:after="0" w:afterAutospacing="0" w:line="360" w:lineRule="auto"/>
        <w:ind w:firstLine="709"/>
        <w:contextualSpacing/>
        <w:jc w:val="both"/>
        <w:rPr>
          <w:color w:val="000000"/>
          <w:sz w:val="28"/>
          <w:szCs w:val="28"/>
        </w:rPr>
      </w:pPr>
      <w:r w:rsidRPr="008C785B">
        <w:rPr>
          <w:color w:val="000000"/>
          <w:sz w:val="28"/>
          <w:szCs w:val="28"/>
        </w:rPr>
        <w:t>Регистрационное дело индивидуального предпринимателя, прекратившего свою деятельность, подлежит хранению в налоговых органах в течение 15 лет. Эти дела хранятся отдельно от регистрационных дел действующих индивидуальных предпринимателей.</w:t>
      </w:r>
    </w:p>
    <w:p w:rsidR="001202A3" w:rsidRPr="008C785B" w:rsidRDefault="001202A3" w:rsidP="008C785B">
      <w:pPr>
        <w:pStyle w:val="af4"/>
        <w:spacing w:before="0" w:beforeAutospacing="0" w:after="0" w:afterAutospacing="0" w:line="360" w:lineRule="auto"/>
        <w:ind w:firstLine="709"/>
        <w:contextualSpacing/>
        <w:jc w:val="both"/>
        <w:rPr>
          <w:color w:val="000000"/>
          <w:sz w:val="28"/>
          <w:szCs w:val="28"/>
        </w:rPr>
      </w:pPr>
      <w:r w:rsidRPr="008C785B">
        <w:rPr>
          <w:color w:val="000000"/>
          <w:sz w:val="28"/>
          <w:szCs w:val="28"/>
        </w:rPr>
        <w:t>Сведения о бывших бизнесменах подлежат удалению из электронной базы данных государственного реестра в течение пяти дней с даты внесения соответствующих записей в ЕГРИП и сохраняются на электронных носителях в регистрирующих органах в течение предельных сроков ведомственного хранения.</w:t>
      </w:r>
    </w:p>
    <w:p w:rsidR="001202A3" w:rsidRPr="008C785B" w:rsidRDefault="001202A3" w:rsidP="008C785B">
      <w:pPr>
        <w:pStyle w:val="af4"/>
        <w:spacing w:before="0" w:beforeAutospacing="0" w:after="0" w:afterAutospacing="0" w:line="360" w:lineRule="auto"/>
        <w:ind w:firstLine="709"/>
        <w:contextualSpacing/>
        <w:jc w:val="both"/>
        <w:rPr>
          <w:color w:val="000000"/>
          <w:sz w:val="28"/>
          <w:szCs w:val="28"/>
        </w:rPr>
      </w:pPr>
      <w:r w:rsidRPr="008C785B">
        <w:rPr>
          <w:color w:val="000000"/>
          <w:sz w:val="28"/>
          <w:szCs w:val="28"/>
        </w:rPr>
        <w:t>По истечении предельных сроков документы, содержащиеся в государственном реестре, и сведения, хранящиеся на электронных носителях, после проведения экспертизы их ценности передаются в установленном порядке на постоянное или временное (75 лет) хранение в государственные архивы.</w:t>
      </w:r>
    </w:p>
    <w:p w:rsidR="001202A3" w:rsidRDefault="001202A3" w:rsidP="008C785B">
      <w:pPr>
        <w:pStyle w:val="af4"/>
        <w:spacing w:before="0" w:beforeAutospacing="0" w:after="0" w:afterAutospacing="0" w:line="360" w:lineRule="auto"/>
        <w:ind w:firstLine="709"/>
        <w:contextualSpacing/>
        <w:jc w:val="both"/>
        <w:rPr>
          <w:color w:val="000000"/>
          <w:sz w:val="28"/>
          <w:szCs w:val="28"/>
        </w:rPr>
      </w:pPr>
    </w:p>
    <w:p w:rsidR="008C785B" w:rsidRPr="008C785B" w:rsidRDefault="008C785B" w:rsidP="008C785B">
      <w:pPr>
        <w:pStyle w:val="af4"/>
        <w:spacing w:before="0" w:beforeAutospacing="0" w:after="0" w:afterAutospacing="0" w:line="360" w:lineRule="auto"/>
        <w:ind w:firstLine="709"/>
        <w:contextualSpacing/>
        <w:jc w:val="both"/>
        <w:rPr>
          <w:color w:val="000000"/>
          <w:sz w:val="28"/>
          <w:szCs w:val="28"/>
        </w:rPr>
      </w:pPr>
    </w:p>
    <w:p w:rsidR="001202A3" w:rsidRPr="008C785B" w:rsidRDefault="008C785B" w:rsidP="008C785B">
      <w:pPr>
        <w:pStyle w:val="af4"/>
        <w:spacing w:before="0" w:beforeAutospacing="0" w:after="0" w:afterAutospacing="0" w:line="360" w:lineRule="auto"/>
        <w:ind w:firstLine="709"/>
        <w:contextualSpacing/>
        <w:jc w:val="both"/>
        <w:rPr>
          <w:b/>
          <w:color w:val="000000"/>
          <w:sz w:val="28"/>
          <w:szCs w:val="28"/>
        </w:rPr>
      </w:pPr>
      <w:r>
        <w:rPr>
          <w:color w:val="000000"/>
          <w:sz w:val="28"/>
          <w:szCs w:val="28"/>
        </w:rPr>
        <w:br w:type="page"/>
      </w:r>
      <w:r w:rsidR="001202A3" w:rsidRPr="008C785B">
        <w:rPr>
          <w:b/>
          <w:color w:val="000000"/>
          <w:sz w:val="28"/>
          <w:szCs w:val="28"/>
        </w:rPr>
        <w:t xml:space="preserve">2. Основные проблемы гражданско-правового и валютного статуса </w:t>
      </w:r>
      <w:r w:rsidRPr="008C785B">
        <w:rPr>
          <w:b/>
          <w:color w:val="000000"/>
          <w:sz w:val="28"/>
          <w:szCs w:val="28"/>
        </w:rPr>
        <w:t>индивидуального предпринимателя</w:t>
      </w:r>
    </w:p>
    <w:p w:rsidR="008C785B" w:rsidRPr="008C785B" w:rsidRDefault="008C785B" w:rsidP="008C785B">
      <w:pPr>
        <w:pStyle w:val="af4"/>
        <w:spacing w:before="0" w:beforeAutospacing="0" w:after="0" w:afterAutospacing="0" w:line="360" w:lineRule="auto"/>
        <w:ind w:firstLine="709"/>
        <w:contextualSpacing/>
        <w:jc w:val="both"/>
        <w:rPr>
          <w:color w:val="000000"/>
          <w:sz w:val="28"/>
          <w:szCs w:val="28"/>
        </w:rPr>
      </w:pPr>
    </w:p>
    <w:p w:rsidR="001202A3" w:rsidRPr="008C785B" w:rsidRDefault="001202A3" w:rsidP="008C785B">
      <w:pPr>
        <w:pStyle w:val="a4"/>
        <w:numPr>
          <w:ilvl w:val="1"/>
          <w:numId w:val="5"/>
        </w:numPr>
        <w:tabs>
          <w:tab w:val="clear" w:pos="0"/>
        </w:tabs>
        <w:spacing w:after="0" w:line="360" w:lineRule="auto"/>
        <w:ind w:left="0" w:firstLine="709"/>
        <w:jc w:val="both"/>
        <w:rPr>
          <w:rFonts w:ascii="Times New Roman" w:hAnsi="Times New Roman"/>
          <w:b/>
          <w:color w:val="000000"/>
          <w:sz w:val="28"/>
          <w:szCs w:val="28"/>
        </w:rPr>
      </w:pPr>
      <w:r w:rsidRPr="008C785B">
        <w:rPr>
          <w:rFonts w:ascii="Times New Roman" w:hAnsi="Times New Roman"/>
          <w:b/>
          <w:color w:val="000000"/>
          <w:sz w:val="28"/>
          <w:szCs w:val="28"/>
        </w:rPr>
        <w:t>Проблемы правосубъектности</w:t>
      </w:r>
      <w:r w:rsidR="008C785B" w:rsidRPr="008C785B">
        <w:rPr>
          <w:rFonts w:ascii="Times New Roman" w:hAnsi="Times New Roman"/>
          <w:b/>
          <w:color w:val="000000"/>
          <w:sz w:val="28"/>
          <w:szCs w:val="28"/>
        </w:rPr>
        <w:t xml:space="preserve"> </w:t>
      </w:r>
      <w:r w:rsidRPr="008C785B">
        <w:rPr>
          <w:rFonts w:ascii="Times New Roman" w:hAnsi="Times New Roman"/>
          <w:b/>
          <w:color w:val="000000"/>
          <w:sz w:val="28"/>
          <w:szCs w:val="28"/>
        </w:rPr>
        <w:t>индивидуального</w:t>
      </w:r>
      <w:r w:rsidR="008C785B" w:rsidRPr="008C785B">
        <w:rPr>
          <w:rFonts w:ascii="Times New Roman" w:hAnsi="Times New Roman"/>
          <w:b/>
          <w:color w:val="000000"/>
          <w:sz w:val="28"/>
          <w:szCs w:val="28"/>
        </w:rPr>
        <w:t xml:space="preserve"> предпринимателя</w:t>
      </w:r>
    </w:p>
    <w:p w:rsidR="001202A3" w:rsidRPr="008C785B" w:rsidRDefault="001202A3" w:rsidP="008C785B">
      <w:pPr>
        <w:pStyle w:val="a4"/>
        <w:spacing w:after="0" w:line="360" w:lineRule="auto"/>
        <w:ind w:left="0" w:firstLine="709"/>
        <w:jc w:val="both"/>
        <w:rPr>
          <w:rFonts w:ascii="Times New Roman" w:hAnsi="Times New Roman"/>
          <w:color w:val="000000"/>
          <w:sz w:val="28"/>
          <w:szCs w:val="28"/>
        </w:rPr>
      </w:pPr>
    </w:p>
    <w:p w:rsidR="001202A3" w:rsidRPr="008C785B" w:rsidRDefault="001202A3" w:rsidP="008C785B">
      <w:pPr>
        <w:shd w:val="clear" w:color="auto" w:fill="FFFFFF"/>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 xml:space="preserve">Индивидуальным предпринимателем по российскому законодательству может быть </w:t>
      </w:r>
      <w:r w:rsidRPr="008C785B">
        <w:rPr>
          <w:rFonts w:ascii="Times New Roman" w:hAnsi="Times New Roman"/>
          <w:iCs/>
          <w:color w:val="000000"/>
          <w:sz w:val="28"/>
          <w:szCs w:val="28"/>
        </w:rPr>
        <w:t xml:space="preserve">гражданин. </w:t>
      </w:r>
      <w:r w:rsidRPr="008C785B">
        <w:rPr>
          <w:rFonts w:ascii="Times New Roman" w:hAnsi="Times New Roman"/>
          <w:color w:val="000000"/>
          <w:sz w:val="28"/>
          <w:szCs w:val="28"/>
        </w:rPr>
        <w:t xml:space="preserve">ГК РФ использует термин «гражданин» для обозначения </w:t>
      </w:r>
      <w:r w:rsidRPr="008C785B">
        <w:rPr>
          <w:rFonts w:ascii="Times New Roman" w:hAnsi="Times New Roman"/>
          <w:iCs/>
          <w:color w:val="000000"/>
          <w:sz w:val="28"/>
          <w:szCs w:val="28"/>
        </w:rPr>
        <w:t xml:space="preserve">любого физического лица – субъекта гражданского права. </w:t>
      </w:r>
      <w:r w:rsidRPr="008C785B">
        <w:rPr>
          <w:rFonts w:ascii="Times New Roman" w:hAnsi="Times New Roman"/>
          <w:color w:val="000000"/>
          <w:sz w:val="28"/>
          <w:szCs w:val="28"/>
        </w:rPr>
        <w:t>В гражданских правоотношениях в качестве физических лиц выступают не только граждане России, но и иностранные граждане и лица без гражданства (апатриды).</w:t>
      </w:r>
    </w:p>
    <w:p w:rsidR="001202A3" w:rsidRPr="008C785B" w:rsidRDefault="001202A3" w:rsidP="008C785B">
      <w:pPr>
        <w:shd w:val="clear" w:color="auto" w:fill="FFFFFF"/>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Формально-юридические определения соответствующих понятий установлены законом от 31.05.2002 г. «О гражданстве Российской Федерации».</w:t>
      </w:r>
    </w:p>
    <w:p w:rsidR="001202A3" w:rsidRPr="008C785B" w:rsidRDefault="001202A3" w:rsidP="008C785B">
      <w:pPr>
        <w:shd w:val="clear" w:color="auto" w:fill="FFFFFF"/>
        <w:spacing w:after="0" w:line="360" w:lineRule="auto"/>
        <w:ind w:firstLine="709"/>
        <w:jc w:val="both"/>
        <w:rPr>
          <w:rFonts w:ascii="Times New Roman" w:hAnsi="Times New Roman"/>
          <w:color w:val="000000"/>
          <w:sz w:val="28"/>
          <w:szCs w:val="28"/>
        </w:rPr>
      </w:pPr>
      <w:r w:rsidRPr="008C785B">
        <w:rPr>
          <w:rFonts w:ascii="Times New Roman" w:hAnsi="Times New Roman"/>
          <w:iCs/>
          <w:color w:val="000000"/>
          <w:sz w:val="28"/>
          <w:szCs w:val="28"/>
        </w:rPr>
        <w:t xml:space="preserve">Гражданами Российской Федерации </w:t>
      </w:r>
      <w:r w:rsidRPr="008C785B">
        <w:rPr>
          <w:rFonts w:ascii="Times New Roman" w:hAnsi="Times New Roman"/>
          <w:color w:val="000000"/>
          <w:sz w:val="28"/>
          <w:szCs w:val="28"/>
        </w:rPr>
        <w:t>являются: а) лица, имеющие гражданство Российской Федерации на день вступления в силу указанного Федерального закона (</w:t>
      </w:r>
      <w:r w:rsidR="008C785B">
        <w:rPr>
          <w:rFonts w:ascii="Times New Roman" w:hAnsi="Times New Roman"/>
          <w:color w:val="000000"/>
          <w:sz w:val="28"/>
          <w:szCs w:val="28"/>
        </w:rPr>
        <w:t>т.е.</w:t>
      </w:r>
      <w:r w:rsidRPr="008C785B">
        <w:rPr>
          <w:rFonts w:ascii="Times New Roman" w:hAnsi="Times New Roman"/>
          <w:color w:val="000000"/>
          <w:sz w:val="28"/>
          <w:szCs w:val="28"/>
        </w:rPr>
        <w:t xml:space="preserve"> на 1.07.2002 г.); б) лица, которые приобрели гражданство Российской Федерации в соответствии с этим Федеральным законом.</w:t>
      </w:r>
    </w:p>
    <w:p w:rsidR="001202A3" w:rsidRPr="008C785B" w:rsidRDefault="001202A3" w:rsidP="008C785B">
      <w:pPr>
        <w:shd w:val="clear" w:color="auto" w:fill="FFFFFF"/>
        <w:spacing w:after="0" w:line="360" w:lineRule="auto"/>
        <w:ind w:firstLine="709"/>
        <w:jc w:val="both"/>
        <w:rPr>
          <w:rFonts w:ascii="Times New Roman" w:hAnsi="Times New Roman"/>
          <w:color w:val="000000"/>
          <w:sz w:val="28"/>
          <w:szCs w:val="28"/>
        </w:rPr>
      </w:pPr>
      <w:r w:rsidRPr="008C785B">
        <w:rPr>
          <w:rFonts w:ascii="Times New Roman" w:hAnsi="Times New Roman"/>
          <w:iCs/>
          <w:color w:val="000000"/>
          <w:sz w:val="28"/>
          <w:szCs w:val="28"/>
        </w:rPr>
        <w:t xml:space="preserve">Иностранный гражданин – </w:t>
      </w:r>
      <w:r w:rsidRPr="008C785B">
        <w:rPr>
          <w:rFonts w:ascii="Times New Roman" w:hAnsi="Times New Roman"/>
          <w:color w:val="000000"/>
          <w:sz w:val="28"/>
          <w:szCs w:val="28"/>
        </w:rPr>
        <w:t>лицо, не являющееся гражданином Российской Федерации и имеющее гражданство (подданство) иностранного государства.</w:t>
      </w:r>
    </w:p>
    <w:p w:rsidR="001202A3" w:rsidRPr="008C785B" w:rsidRDefault="001202A3" w:rsidP="008C785B">
      <w:pPr>
        <w:shd w:val="clear" w:color="auto" w:fill="FFFFFF"/>
        <w:spacing w:after="0" w:line="360" w:lineRule="auto"/>
        <w:ind w:firstLine="709"/>
        <w:jc w:val="both"/>
        <w:rPr>
          <w:rFonts w:ascii="Times New Roman" w:hAnsi="Times New Roman"/>
          <w:color w:val="000000"/>
          <w:sz w:val="28"/>
          <w:szCs w:val="28"/>
        </w:rPr>
      </w:pPr>
      <w:r w:rsidRPr="008C785B">
        <w:rPr>
          <w:rFonts w:ascii="Times New Roman" w:hAnsi="Times New Roman"/>
          <w:iCs/>
          <w:color w:val="000000"/>
          <w:sz w:val="28"/>
          <w:szCs w:val="28"/>
        </w:rPr>
        <w:t xml:space="preserve">Лицо без гражданства – </w:t>
      </w:r>
      <w:r w:rsidRPr="008C785B">
        <w:rPr>
          <w:rFonts w:ascii="Times New Roman" w:hAnsi="Times New Roman"/>
          <w:color w:val="000000"/>
          <w:sz w:val="28"/>
          <w:szCs w:val="28"/>
        </w:rPr>
        <w:t>лицо, не являющееся гражданином Российской Федерации и не имеющее доказательства наличия гражданства иностранного государства.</w:t>
      </w:r>
    </w:p>
    <w:p w:rsidR="001202A3" w:rsidRPr="008C785B" w:rsidRDefault="001202A3" w:rsidP="008C785B">
      <w:pPr>
        <w:shd w:val="clear" w:color="auto" w:fill="FFFFFF"/>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Статус иностранных граждан и лиц без гражданства (апатридов) в Российской Федерации определяется ФЗ от 25.07.2002 г. «О правовом положении иностранных граждан в Российской Федерации»</w:t>
      </w:r>
      <w:r w:rsidRPr="008C785B">
        <w:rPr>
          <w:rStyle w:val="ab"/>
          <w:rFonts w:ascii="Times New Roman" w:hAnsi="Times New Roman"/>
          <w:color w:val="000000"/>
          <w:sz w:val="28"/>
          <w:szCs w:val="28"/>
        </w:rPr>
        <w:footnoteReference w:id="8"/>
      </w:r>
      <w:r w:rsidRPr="008C785B">
        <w:rPr>
          <w:rFonts w:ascii="Times New Roman" w:hAnsi="Times New Roman"/>
          <w:color w:val="000000"/>
          <w:sz w:val="28"/>
          <w:szCs w:val="28"/>
        </w:rPr>
        <w:t xml:space="preserve"> и иными федеральными законами. Как следует из содержания ст. 2 и 4 указанного Федерального закона, иностранные граждане и лица без гражданства пользуются в Российской Федерации правами и несут обязанности наравне с гражданами России, за исключением случаев, предусмотренных федеральными законами. Здесь речь идет прежде всего о случаях ограничений ряда избирательных и трудовых прав, запретах на нахождение на государственной и муниципальной службе, на военной службе по призыву, на занятие деятельностью, допуск к которой иностранцев и апатридов ограничен федеральным законом. Участие иностранных граждан в некоторых земельных и жилищных правоотношениях ограничено федеральными законами. Сфера же предпринимательства для иностранных граждан и лиц без гражданства в России является в основном открытой.</w:t>
      </w:r>
    </w:p>
    <w:p w:rsidR="001202A3" w:rsidRPr="008C785B" w:rsidRDefault="001202A3" w:rsidP="008C785B">
      <w:pPr>
        <w:shd w:val="clear" w:color="auto" w:fill="FFFFFF"/>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 xml:space="preserve">Из сказанного следует </w:t>
      </w:r>
      <w:r w:rsidRPr="008C785B">
        <w:rPr>
          <w:rFonts w:ascii="Times New Roman" w:hAnsi="Times New Roman"/>
          <w:iCs/>
          <w:color w:val="000000"/>
          <w:sz w:val="28"/>
          <w:szCs w:val="28"/>
        </w:rPr>
        <w:t xml:space="preserve">первый признак </w:t>
      </w:r>
      <w:r w:rsidRPr="008C785B">
        <w:rPr>
          <w:rFonts w:ascii="Times New Roman" w:hAnsi="Times New Roman"/>
          <w:color w:val="000000"/>
          <w:sz w:val="28"/>
          <w:szCs w:val="28"/>
        </w:rPr>
        <w:t xml:space="preserve">индивидуального предпринимателя, осуществляющего предпринимательскую деятельность без образования юридического лица: </w:t>
      </w:r>
      <w:r w:rsidRPr="008C785B">
        <w:rPr>
          <w:rFonts w:ascii="Times New Roman" w:hAnsi="Times New Roman"/>
          <w:iCs/>
          <w:color w:val="000000"/>
          <w:sz w:val="28"/>
          <w:szCs w:val="28"/>
        </w:rPr>
        <w:t>в таком качестве в равной мере могут выступать граждане России, иностранные граждане, лица без гражданства (апатриды).</w:t>
      </w:r>
    </w:p>
    <w:p w:rsidR="001202A3" w:rsidRPr="008C785B" w:rsidRDefault="001202A3" w:rsidP="008C785B">
      <w:pPr>
        <w:shd w:val="clear" w:color="auto" w:fill="FFFFFF"/>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 xml:space="preserve">Однако это положение касается не всех физических лиц. Гражданин (физическое лицо) для участия в гражданских правоотношениях, в том числе и в сфере предпринимательства, должен обладать </w:t>
      </w:r>
      <w:r w:rsidRPr="008C785B">
        <w:rPr>
          <w:rFonts w:ascii="Times New Roman" w:hAnsi="Times New Roman"/>
          <w:iCs/>
          <w:color w:val="000000"/>
          <w:sz w:val="28"/>
          <w:szCs w:val="28"/>
        </w:rPr>
        <w:t xml:space="preserve">правосубъектностью, </w:t>
      </w:r>
      <w:r w:rsidR="008C785B">
        <w:rPr>
          <w:rFonts w:ascii="Times New Roman" w:hAnsi="Times New Roman"/>
          <w:color w:val="000000"/>
          <w:sz w:val="28"/>
          <w:szCs w:val="28"/>
        </w:rPr>
        <w:t>т.е.</w:t>
      </w:r>
      <w:r w:rsidRPr="008C785B">
        <w:rPr>
          <w:rFonts w:ascii="Times New Roman" w:hAnsi="Times New Roman"/>
          <w:color w:val="000000"/>
          <w:sz w:val="28"/>
          <w:szCs w:val="28"/>
        </w:rPr>
        <w:t xml:space="preserve"> определенными качествами, необходимыми для того,</w:t>
      </w:r>
      <w:r w:rsidRPr="008C785B">
        <w:rPr>
          <w:rFonts w:ascii="Times New Roman" w:hAnsi="Times New Roman"/>
          <w:iCs/>
          <w:color w:val="000000"/>
          <w:sz w:val="28"/>
          <w:szCs w:val="28"/>
        </w:rPr>
        <w:t xml:space="preserve"> </w:t>
      </w:r>
      <w:r w:rsidRPr="008C785B">
        <w:rPr>
          <w:rFonts w:ascii="Times New Roman" w:hAnsi="Times New Roman"/>
          <w:color w:val="000000"/>
          <w:sz w:val="28"/>
          <w:szCs w:val="28"/>
        </w:rPr>
        <w:t>чтобы иметь права и нести обязанности, предусмотренные нормами соответствующей отрасли права. В отличие от юридических лиц, гражданская правосубъектность которых связана с наличием правоспособности, гражданская правосубъектность физических лиц определяется не только с их правоспособностью, но и с дееспособностью</w:t>
      </w:r>
      <w:r w:rsidRPr="008C785B">
        <w:rPr>
          <w:rStyle w:val="ab"/>
          <w:rFonts w:ascii="Times New Roman" w:hAnsi="Times New Roman"/>
          <w:color w:val="000000"/>
          <w:sz w:val="28"/>
          <w:szCs w:val="28"/>
        </w:rPr>
        <w:footnoteReference w:id="9"/>
      </w:r>
      <w:r w:rsidRPr="008C785B">
        <w:rPr>
          <w:rFonts w:ascii="Times New Roman" w:hAnsi="Times New Roman"/>
          <w:color w:val="000000"/>
          <w:sz w:val="28"/>
          <w:szCs w:val="28"/>
        </w:rPr>
        <w:t>.</w:t>
      </w:r>
    </w:p>
    <w:p w:rsidR="001202A3" w:rsidRPr="008C785B" w:rsidRDefault="001202A3" w:rsidP="008C785B">
      <w:pPr>
        <w:shd w:val="clear" w:color="auto" w:fill="FFFFFF"/>
        <w:spacing w:after="0" w:line="360" w:lineRule="auto"/>
        <w:ind w:firstLine="709"/>
        <w:jc w:val="both"/>
        <w:rPr>
          <w:rFonts w:ascii="Times New Roman" w:hAnsi="Times New Roman"/>
          <w:color w:val="000000"/>
          <w:sz w:val="28"/>
          <w:szCs w:val="28"/>
        </w:rPr>
      </w:pPr>
      <w:r w:rsidRPr="008C785B">
        <w:rPr>
          <w:rFonts w:ascii="Times New Roman" w:hAnsi="Times New Roman"/>
          <w:iCs/>
          <w:color w:val="000000"/>
          <w:sz w:val="28"/>
          <w:szCs w:val="28"/>
        </w:rPr>
        <w:t xml:space="preserve">Правоспособность гражданина – </w:t>
      </w:r>
      <w:r w:rsidRPr="008C785B">
        <w:rPr>
          <w:rFonts w:ascii="Times New Roman" w:hAnsi="Times New Roman"/>
          <w:color w:val="000000"/>
          <w:sz w:val="28"/>
          <w:szCs w:val="28"/>
        </w:rPr>
        <w:t>это его способность иметь гражданские права и нести обязанности (гражданская правоспособность). Она признается в равной мере за всеми гражданами. Правоспособность гражданина возникает в момент его рождения и прекращается смертью (ст. 17 ГК РФ).</w:t>
      </w:r>
    </w:p>
    <w:p w:rsidR="001202A3" w:rsidRPr="008C785B" w:rsidRDefault="001202A3" w:rsidP="008C785B">
      <w:pPr>
        <w:shd w:val="clear" w:color="auto" w:fill="FFFFFF"/>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В Якутском городском суде</w:t>
      </w:r>
      <w:r w:rsidR="008C785B">
        <w:rPr>
          <w:rFonts w:ascii="Times New Roman" w:hAnsi="Times New Roman"/>
          <w:color w:val="000000"/>
          <w:sz w:val="28"/>
          <w:szCs w:val="28"/>
        </w:rPr>
        <w:t xml:space="preserve"> </w:t>
      </w:r>
      <w:r w:rsidRPr="008C785B">
        <w:rPr>
          <w:rFonts w:ascii="Times New Roman" w:hAnsi="Times New Roman"/>
          <w:color w:val="000000"/>
          <w:sz w:val="28"/>
          <w:szCs w:val="28"/>
        </w:rPr>
        <w:t>рассматривалось дело по иску гражданина А. к гражданки Л. О расторжении договора, взыскания долга и убытка.</w:t>
      </w:r>
    </w:p>
    <w:p w:rsidR="001202A3" w:rsidRPr="008C785B" w:rsidRDefault="001202A3" w:rsidP="008C785B">
      <w:pPr>
        <w:shd w:val="clear" w:color="auto" w:fill="FFFFFF"/>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 xml:space="preserve">В суде установлено, что между мужем гражданки Л., который являлся индивидуальным предпринимателем, и гражданином А. был заключен договор купли </w:t>
      </w:r>
      <w:r w:rsidR="008C785B">
        <w:rPr>
          <w:rFonts w:ascii="Times New Roman" w:hAnsi="Times New Roman"/>
          <w:color w:val="000000"/>
          <w:sz w:val="28"/>
          <w:szCs w:val="28"/>
        </w:rPr>
        <w:t xml:space="preserve">– </w:t>
      </w:r>
      <w:r w:rsidR="008C785B" w:rsidRPr="008C785B">
        <w:rPr>
          <w:rFonts w:ascii="Times New Roman" w:hAnsi="Times New Roman"/>
          <w:color w:val="000000"/>
          <w:sz w:val="28"/>
          <w:szCs w:val="28"/>
        </w:rPr>
        <w:t>п</w:t>
      </w:r>
      <w:r w:rsidRPr="008C785B">
        <w:rPr>
          <w:rFonts w:ascii="Times New Roman" w:hAnsi="Times New Roman"/>
          <w:color w:val="000000"/>
          <w:sz w:val="28"/>
          <w:szCs w:val="28"/>
        </w:rPr>
        <w:t xml:space="preserve">родажи телевизора. В последствии индивидуальный предприниматель умер (ушел из жизни добровольно). </w:t>
      </w:r>
      <w:r w:rsidR="008C785B" w:rsidRPr="008C785B">
        <w:rPr>
          <w:rFonts w:ascii="Times New Roman" w:hAnsi="Times New Roman"/>
          <w:color w:val="000000"/>
          <w:sz w:val="28"/>
          <w:szCs w:val="28"/>
        </w:rPr>
        <w:t>Гражданин</w:t>
      </w:r>
      <w:r w:rsidR="008C785B">
        <w:rPr>
          <w:rFonts w:ascii="Times New Roman" w:hAnsi="Times New Roman"/>
          <w:color w:val="000000"/>
          <w:sz w:val="28"/>
          <w:szCs w:val="28"/>
        </w:rPr>
        <w:t> </w:t>
      </w:r>
      <w:r w:rsidR="008C785B" w:rsidRPr="008C785B">
        <w:rPr>
          <w:rFonts w:ascii="Times New Roman" w:hAnsi="Times New Roman"/>
          <w:color w:val="000000"/>
          <w:sz w:val="28"/>
          <w:szCs w:val="28"/>
        </w:rPr>
        <w:t>А.</w:t>
      </w:r>
      <w:r w:rsidRPr="008C785B">
        <w:rPr>
          <w:rFonts w:ascii="Times New Roman" w:hAnsi="Times New Roman"/>
          <w:color w:val="000000"/>
          <w:sz w:val="28"/>
          <w:szCs w:val="28"/>
        </w:rPr>
        <w:t xml:space="preserve"> обратился в суд к жене индивидуального предпринимателя гражданки А. о взыскании долга.</w:t>
      </w:r>
    </w:p>
    <w:p w:rsidR="001202A3" w:rsidRPr="008C785B" w:rsidRDefault="001202A3" w:rsidP="008C785B">
      <w:pPr>
        <w:shd w:val="clear" w:color="auto" w:fill="FFFFFF"/>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Суд принял доводы Истца правомерными, ссылаясь на ст.</w:t>
      </w:r>
      <w:r w:rsidR="008C785B">
        <w:rPr>
          <w:rFonts w:ascii="Times New Roman" w:hAnsi="Times New Roman"/>
          <w:color w:val="000000"/>
          <w:sz w:val="28"/>
          <w:szCs w:val="28"/>
        </w:rPr>
        <w:t> </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175 ГК РФ, согласно которой наследник (в данном случае гражданка Л.). принявший наследство, отвечает по долгам наследодателя.</w:t>
      </w:r>
    </w:p>
    <w:p w:rsidR="001202A3" w:rsidRPr="008C785B" w:rsidRDefault="001202A3" w:rsidP="008C785B">
      <w:pPr>
        <w:shd w:val="clear" w:color="auto" w:fill="FFFFFF"/>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Суд ссылался на то, что индивидуальный предприниматель, как гражданин, отвечает по своим обязательствам всем принадлежащим ему имуществом, которое используется в пре предпринимательской деятельности, а также личным имуществом Суд также посчитал</w:t>
      </w:r>
      <w:r w:rsidR="008C785B">
        <w:rPr>
          <w:rFonts w:ascii="Times New Roman" w:hAnsi="Times New Roman"/>
          <w:color w:val="000000"/>
          <w:sz w:val="28"/>
          <w:szCs w:val="28"/>
        </w:rPr>
        <w:t>,</w:t>
      </w:r>
      <w:r w:rsidRPr="008C785B">
        <w:rPr>
          <w:rFonts w:ascii="Times New Roman" w:hAnsi="Times New Roman"/>
          <w:color w:val="000000"/>
          <w:sz w:val="28"/>
          <w:szCs w:val="28"/>
        </w:rPr>
        <w:t xml:space="preserve"> что признаки непреодолимой силы, указанные в ст.</w:t>
      </w:r>
      <w:r w:rsidR="008C785B">
        <w:rPr>
          <w:rFonts w:ascii="Times New Roman" w:hAnsi="Times New Roman"/>
          <w:color w:val="000000"/>
          <w:sz w:val="28"/>
          <w:szCs w:val="28"/>
        </w:rPr>
        <w:t> </w:t>
      </w:r>
      <w:r w:rsidR="008C785B" w:rsidRPr="008C785B">
        <w:rPr>
          <w:rFonts w:ascii="Times New Roman" w:hAnsi="Times New Roman"/>
          <w:color w:val="000000"/>
          <w:sz w:val="28"/>
          <w:szCs w:val="28"/>
        </w:rPr>
        <w:t>4</w:t>
      </w:r>
      <w:r w:rsidRPr="008C785B">
        <w:rPr>
          <w:rFonts w:ascii="Times New Roman" w:hAnsi="Times New Roman"/>
          <w:color w:val="000000"/>
          <w:sz w:val="28"/>
          <w:szCs w:val="28"/>
        </w:rPr>
        <w:t>01 ГК РФ, в данном</w:t>
      </w:r>
      <w:r w:rsidR="008C785B">
        <w:rPr>
          <w:rFonts w:ascii="Times New Roman" w:hAnsi="Times New Roman"/>
          <w:color w:val="000000"/>
          <w:sz w:val="28"/>
          <w:szCs w:val="28"/>
        </w:rPr>
        <w:t xml:space="preserve"> </w:t>
      </w:r>
      <w:r w:rsidRPr="008C785B">
        <w:rPr>
          <w:rFonts w:ascii="Times New Roman" w:hAnsi="Times New Roman"/>
          <w:color w:val="000000"/>
          <w:sz w:val="28"/>
          <w:szCs w:val="28"/>
        </w:rPr>
        <w:t>случае смерть индивидуального</w:t>
      </w:r>
      <w:r w:rsidR="008C785B">
        <w:rPr>
          <w:rFonts w:ascii="Times New Roman" w:hAnsi="Times New Roman"/>
          <w:color w:val="000000"/>
          <w:sz w:val="28"/>
          <w:szCs w:val="28"/>
        </w:rPr>
        <w:t xml:space="preserve"> </w:t>
      </w:r>
      <w:r w:rsidRPr="008C785B">
        <w:rPr>
          <w:rFonts w:ascii="Times New Roman" w:hAnsi="Times New Roman"/>
          <w:color w:val="000000"/>
          <w:sz w:val="28"/>
          <w:szCs w:val="28"/>
        </w:rPr>
        <w:t>предпринимателя, не дают возможность отнести это обстоятельства. Имеющие чрезвычайный характер, так</w:t>
      </w:r>
      <w:r w:rsidR="008C785B">
        <w:rPr>
          <w:rFonts w:ascii="Times New Roman" w:hAnsi="Times New Roman"/>
          <w:color w:val="000000"/>
          <w:sz w:val="28"/>
          <w:szCs w:val="28"/>
        </w:rPr>
        <w:t xml:space="preserve"> </w:t>
      </w:r>
      <w:r w:rsidRPr="008C785B">
        <w:rPr>
          <w:rFonts w:ascii="Times New Roman" w:hAnsi="Times New Roman"/>
          <w:color w:val="000000"/>
          <w:sz w:val="28"/>
          <w:szCs w:val="28"/>
        </w:rPr>
        <w:t>как индивидуальный предприниматель ушел из жизни добровольно.</w:t>
      </w:r>
    </w:p>
    <w:p w:rsidR="001202A3" w:rsidRPr="008C785B" w:rsidRDefault="001202A3" w:rsidP="008C785B">
      <w:pPr>
        <w:shd w:val="clear" w:color="auto" w:fill="FFFFFF"/>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По моему мнению, суд не применил нормы ст 416. 418 ГК РФ не правомерно.</w:t>
      </w:r>
    </w:p>
    <w:p w:rsidR="001202A3" w:rsidRPr="008C785B" w:rsidRDefault="001202A3" w:rsidP="008C785B">
      <w:pPr>
        <w:shd w:val="clear" w:color="auto" w:fill="FFFFFF"/>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Так как в</w:t>
      </w:r>
      <w:r w:rsidR="008C785B">
        <w:rPr>
          <w:rFonts w:ascii="Times New Roman" w:hAnsi="Times New Roman"/>
          <w:color w:val="000000"/>
          <w:sz w:val="28"/>
          <w:szCs w:val="28"/>
        </w:rPr>
        <w:t xml:space="preserve"> </w:t>
      </w:r>
      <w:r w:rsidRPr="008C785B">
        <w:rPr>
          <w:rFonts w:ascii="Times New Roman" w:hAnsi="Times New Roman"/>
          <w:color w:val="000000"/>
          <w:sz w:val="28"/>
          <w:szCs w:val="28"/>
        </w:rPr>
        <w:t>связи со смертью гражданина, прекращается его правоспособность, и как правило правосубъектность индивидуального предпринимателя.</w:t>
      </w:r>
    </w:p>
    <w:p w:rsidR="001202A3" w:rsidRPr="008C785B" w:rsidRDefault="001202A3" w:rsidP="008C785B">
      <w:pPr>
        <w:shd w:val="clear" w:color="auto" w:fill="FFFFFF"/>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То обстоятельство, что гражданин-предприниматель несет ответственность по своим обязательствам всем своим имуществом, не устраивает многих желающих заняться бизнесом. Следует уточнить законодательство определив, что индивидуальный предприниматель несет ответственность по обязательствам только имуществом которое используется им для получения прибыли в предпринимательской деятельности, либо имуществом индивидуального частного предприятия, которое прямо связано с получением прибыли. Ответственность по обязательствам прекращается в связи со смертью индивидуального предпринимателя.</w:t>
      </w:r>
    </w:p>
    <w:p w:rsidR="001202A3" w:rsidRPr="008C785B" w:rsidRDefault="001202A3" w:rsidP="008C785B">
      <w:pPr>
        <w:shd w:val="clear" w:color="auto" w:fill="FFFFFF"/>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Согласно ст.</w:t>
      </w:r>
      <w:r w:rsidR="008C785B">
        <w:rPr>
          <w:rFonts w:ascii="Times New Roman" w:hAnsi="Times New Roman"/>
          <w:color w:val="000000"/>
          <w:sz w:val="28"/>
          <w:szCs w:val="28"/>
        </w:rPr>
        <w:t> </w:t>
      </w:r>
      <w:r w:rsidR="008C785B" w:rsidRPr="008C785B">
        <w:rPr>
          <w:rFonts w:ascii="Times New Roman" w:hAnsi="Times New Roman"/>
          <w:color w:val="000000"/>
          <w:sz w:val="28"/>
          <w:szCs w:val="28"/>
        </w:rPr>
        <w:t>2</w:t>
      </w:r>
      <w:r w:rsidRPr="008C785B">
        <w:rPr>
          <w:rFonts w:ascii="Times New Roman" w:hAnsi="Times New Roman"/>
          <w:color w:val="000000"/>
          <w:sz w:val="28"/>
          <w:szCs w:val="28"/>
        </w:rPr>
        <w:t>3</w:t>
      </w:r>
      <w:r w:rsidR="008C785B">
        <w:rPr>
          <w:rFonts w:ascii="Times New Roman" w:hAnsi="Times New Roman"/>
          <w:color w:val="000000"/>
          <w:sz w:val="28"/>
          <w:szCs w:val="28"/>
        </w:rPr>
        <w:t xml:space="preserve"> </w:t>
      </w:r>
      <w:r w:rsidRPr="008C785B">
        <w:rPr>
          <w:rFonts w:ascii="Times New Roman" w:hAnsi="Times New Roman"/>
          <w:color w:val="000000"/>
          <w:sz w:val="28"/>
          <w:szCs w:val="28"/>
        </w:rPr>
        <w:t>ГК РФ</w:t>
      </w:r>
      <w:r w:rsidR="008C785B">
        <w:rPr>
          <w:rFonts w:ascii="Times New Roman" w:hAnsi="Times New Roman"/>
          <w:color w:val="000000"/>
          <w:sz w:val="28"/>
          <w:szCs w:val="28"/>
        </w:rPr>
        <w:t>,</w:t>
      </w:r>
      <w:r w:rsidRPr="008C785B">
        <w:rPr>
          <w:rFonts w:ascii="Times New Roman" w:hAnsi="Times New Roman"/>
          <w:color w:val="000000"/>
          <w:sz w:val="28"/>
          <w:szCs w:val="28"/>
        </w:rPr>
        <w:t xml:space="preserve"> к предпринимательской деятельности граждан, осуществляемых без образования юридического лица. Применяются правила, которые регулируют деятельность юридических лиц, являющихся коммерческими организациями.</w:t>
      </w:r>
    </w:p>
    <w:p w:rsidR="001202A3" w:rsidRPr="008C785B" w:rsidRDefault="001202A3" w:rsidP="008C785B">
      <w:pPr>
        <w:shd w:val="clear" w:color="auto" w:fill="FFFFFF"/>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 xml:space="preserve">Отсюда следует, что Индивидуальный предприниматель для осуществления предпринимательской деятельности и повышения ее эффективности вправе использовать не только самостоятельный, но и </w:t>
      </w:r>
      <w:r w:rsidRPr="008C785B">
        <w:rPr>
          <w:rFonts w:ascii="Times New Roman" w:hAnsi="Times New Roman"/>
          <w:iCs/>
          <w:color w:val="000000"/>
          <w:sz w:val="28"/>
          <w:szCs w:val="28"/>
        </w:rPr>
        <w:t xml:space="preserve">наемный труд, </w:t>
      </w:r>
      <w:r w:rsidRPr="008C785B">
        <w:rPr>
          <w:rFonts w:ascii="Times New Roman" w:hAnsi="Times New Roman"/>
          <w:color w:val="000000"/>
          <w:sz w:val="28"/>
          <w:szCs w:val="28"/>
        </w:rPr>
        <w:t xml:space="preserve">заключив в этих целях трудовые договоры с наемными работниками. В таком случае он, не переставая оставаться </w:t>
      </w:r>
      <w:r w:rsidRPr="008C785B">
        <w:rPr>
          <w:rFonts w:ascii="Times New Roman" w:hAnsi="Times New Roman"/>
          <w:iCs/>
          <w:color w:val="000000"/>
          <w:sz w:val="28"/>
          <w:szCs w:val="28"/>
        </w:rPr>
        <w:t xml:space="preserve">самостоятельным работником, </w:t>
      </w:r>
      <w:r w:rsidRPr="008C785B">
        <w:rPr>
          <w:rFonts w:ascii="Times New Roman" w:hAnsi="Times New Roman"/>
          <w:color w:val="000000"/>
          <w:sz w:val="28"/>
          <w:szCs w:val="28"/>
        </w:rPr>
        <w:t>выступает одновременно и в другом качестве – в качестве работодателя. Индивидуальный предприниматель – работодатель вступает в трудовые отношения с работниками по общим правилам ТК РФ с учетом особенностей регулирования труда работников, работающих у работодателей – физических лиц, установленных в гл. 48 ТК РФ.</w:t>
      </w:r>
    </w:p>
    <w:p w:rsidR="001202A3" w:rsidRPr="008C785B" w:rsidRDefault="001202A3" w:rsidP="008C785B">
      <w:pPr>
        <w:shd w:val="clear" w:color="auto" w:fill="FFFFFF"/>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Если индивидуальный предприниматель становится работодателем, то это неизбежно увеличивает объем его собственных трудовых обязанностей в качестве самостоятельного работника – он заключает, изменяет и расторгает трудовые договоры, обеспечивает оплату труда работников, определяет их трудовые функции и организует труд каждого работника, контролирует выполнение порученной работы, создает необходимые условия охраны труда, выполняет обязанности налогового агента и плательщика взносов в государственные внебюджетные фонды, несет иные обязанности работодателя, предусмотренные ГК РФ (ст. 22 и др.), а также иными федеральными законами.</w:t>
      </w:r>
    </w:p>
    <w:p w:rsidR="001202A3" w:rsidRPr="008C785B" w:rsidRDefault="001202A3" w:rsidP="008C785B">
      <w:pPr>
        <w:shd w:val="clear" w:color="auto" w:fill="FFFFFF"/>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 xml:space="preserve">Поэтому целесообразно иметь в виду, что для выполнения некоторых видов работ привлеченными силами индивидуальный предприниматель вправе заключать не трудовые, а гражданско-правовые договоры (например, договоры подряда, возмездного оказания услуг, поручения, агентские и авторские договоры), выполнение обязательств по которым тоже может быть связано с трудовой деятельностью физических лиц – исполнителей (подрядчиков, агентов </w:t>
      </w:r>
      <w:r w:rsidR="008C785B">
        <w:rPr>
          <w:rFonts w:ascii="Times New Roman" w:hAnsi="Times New Roman"/>
          <w:color w:val="000000"/>
          <w:sz w:val="28"/>
          <w:szCs w:val="28"/>
        </w:rPr>
        <w:t>и т.п.</w:t>
      </w:r>
      <w:r w:rsidRPr="008C785B">
        <w:rPr>
          <w:rFonts w:ascii="Times New Roman" w:hAnsi="Times New Roman"/>
          <w:color w:val="000000"/>
          <w:sz w:val="28"/>
          <w:szCs w:val="28"/>
        </w:rPr>
        <w:t>). Это освобождает предпринимателя от ряда обязанностей работодателя, предусмотренных трудовым законодательством.</w:t>
      </w:r>
    </w:p>
    <w:p w:rsidR="001202A3" w:rsidRPr="008C785B" w:rsidRDefault="001202A3" w:rsidP="008C785B">
      <w:pPr>
        <w:shd w:val="clear" w:color="auto" w:fill="FFFFFF"/>
        <w:spacing w:after="0" w:line="360" w:lineRule="auto"/>
        <w:ind w:firstLine="709"/>
        <w:jc w:val="both"/>
        <w:rPr>
          <w:rFonts w:ascii="Times New Roman" w:hAnsi="Times New Roman"/>
          <w:iCs/>
          <w:color w:val="000000"/>
          <w:sz w:val="28"/>
          <w:szCs w:val="28"/>
        </w:rPr>
      </w:pPr>
      <w:r w:rsidRPr="008C785B">
        <w:rPr>
          <w:rFonts w:ascii="Times New Roman" w:hAnsi="Times New Roman"/>
          <w:color w:val="000000"/>
          <w:sz w:val="28"/>
          <w:szCs w:val="28"/>
        </w:rPr>
        <w:t xml:space="preserve">С учетом сказанного можно определить </w:t>
      </w:r>
      <w:r w:rsidRPr="008C785B">
        <w:rPr>
          <w:rFonts w:ascii="Times New Roman" w:hAnsi="Times New Roman"/>
          <w:iCs/>
          <w:color w:val="000000"/>
          <w:sz w:val="28"/>
          <w:szCs w:val="28"/>
        </w:rPr>
        <w:t xml:space="preserve">признак, </w:t>
      </w:r>
      <w:r w:rsidRPr="008C785B">
        <w:rPr>
          <w:rFonts w:ascii="Times New Roman" w:hAnsi="Times New Roman"/>
          <w:color w:val="000000"/>
          <w:sz w:val="28"/>
          <w:szCs w:val="28"/>
        </w:rPr>
        <w:t xml:space="preserve">связанный с личностью гражданина-предпринимателя. </w:t>
      </w:r>
      <w:r w:rsidRPr="008C785B">
        <w:rPr>
          <w:rFonts w:ascii="Times New Roman" w:hAnsi="Times New Roman"/>
          <w:iCs/>
          <w:color w:val="000000"/>
          <w:sz w:val="28"/>
          <w:szCs w:val="28"/>
        </w:rPr>
        <w:t>В качестве индивидуального предпринимателя гражданин всегда выступает непосредственно – от своего имени, не создавая для ведения предпринимательской деятельности юридического лица, и осуществляет эту деятельность своим самостоятельным трудом.</w:t>
      </w:r>
    </w:p>
    <w:p w:rsidR="001202A3" w:rsidRPr="008C785B" w:rsidRDefault="001202A3" w:rsidP="008C785B">
      <w:pPr>
        <w:shd w:val="clear" w:color="auto" w:fill="FFFFFF"/>
        <w:spacing w:after="0" w:line="360" w:lineRule="auto"/>
        <w:ind w:firstLine="709"/>
        <w:jc w:val="both"/>
        <w:rPr>
          <w:rFonts w:ascii="Times New Roman" w:hAnsi="Times New Roman"/>
          <w:color w:val="000000"/>
          <w:sz w:val="28"/>
          <w:szCs w:val="28"/>
        </w:rPr>
      </w:pPr>
      <w:r w:rsidRPr="008C785B">
        <w:rPr>
          <w:rFonts w:ascii="Times New Roman" w:hAnsi="Times New Roman"/>
          <w:iCs/>
          <w:color w:val="000000"/>
          <w:sz w:val="28"/>
          <w:szCs w:val="28"/>
        </w:rPr>
        <w:t>Целесообразно включить в</w:t>
      </w:r>
      <w:r w:rsidR="008C785B">
        <w:rPr>
          <w:rFonts w:ascii="Times New Roman" w:hAnsi="Times New Roman"/>
          <w:iCs/>
          <w:color w:val="000000"/>
          <w:sz w:val="28"/>
          <w:szCs w:val="28"/>
        </w:rPr>
        <w:t xml:space="preserve"> </w:t>
      </w:r>
      <w:r w:rsidRPr="008C785B">
        <w:rPr>
          <w:rFonts w:ascii="Times New Roman" w:hAnsi="Times New Roman"/>
          <w:iCs/>
          <w:color w:val="000000"/>
          <w:sz w:val="28"/>
          <w:szCs w:val="28"/>
        </w:rPr>
        <w:t>ст.</w:t>
      </w:r>
      <w:r w:rsidR="008C785B">
        <w:rPr>
          <w:rFonts w:ascii="Times New Roman" w:hAnsi="Times New Roman"/>
          <w:iCs/>
          <w:color w:val="000000"/>
          <w:sz w:val="28"/>
          <w:szCs w:val="28"/>
        </w:rPr>
        <w:t> </w:t>
      </w:r>
      <w:r w:rsidR="008C785B" w:rsidRPr="008C785B">
        <w:rPr>
          <w:rFonts w:ascii="Times New Roman" w:hAnsi="Times New Roman"/>
          <w:iCs/>
          <w:color w:val="000000"/>
          <w:sz w:val="28"/>
          <w:szCs w:val="28"/>
        </w:rPr>
        <w:t>2</w:t>
      </w:r>
      <w:r w:rsidRPr="008C785B">
        <w:rPr>
          <w:rFonts w:ascii="Times New Roman" w:hAnsi="Times New Roman"/>
          <w:iCs/>
          <w:color w:val="000000"/>
          <w:sz w:val="28"/>
          <w:szCs w:val="28"/>
        </w:rPr>
        <w:t>3 ГК РФ ограничения по привлечению наемного труда, чтобы это приводило в последствии к обязательной регистрации такой деятельности в качестве коммерческого юридического лица.</w:t>
      </w:r>
      <w:r w:rsidR="008C785B">
        <w:rPr>
          <w:rFonts w:ascii="Times New Roman" w:hAnsi="Times New Roman"/>
          <w:iCs/>
          <w:color w:val="000000"/>
          <w:sz w:val="28"/>
          <w:szCs w:val="28"/>
        </w:rPr>
        <w:t xml:space="preserve"> </w:t>
      </w:r>
      <w:r w:rsidRPr="008C785B">
        <w:rPr>
          <w:rFonts w:ascii="Times New Roman" w:hAnsi="Times New Roman"/>
          <w:iCs/>
          <w:color w:val="000000"/>
          <w:sz w:val="28"/>
          <w:szCs w:val="28"/>
        </w:rPr>
        <w:t>Такая позиция ранее действовала в Законе РСФСР «О предприятиях и предпринимательской деятельности</w:t>
      </w:r>
      <w:r w:rsidR="008C785B" w:rsidRPr="008C785B">
        <w:rPr>
          <w:rFonts w:ascii="Times New Roman" w:hAnsi="Times New Roman"/>
          <w:iCs/>
          <w:color w:val="000000"/>
          <w:sz w:val="28"/>
          <w:szCs w:val="28"/>
        </w:rPr>
        <w:t>»</w:t>
      </w:r>
      <w:r w:rsidR="008C785B">
        <w:rPr>
          <w:rFonts w:ascii="Times New Roman" w:hAnsi="Times New Roman"/>
          <w:iCs/>
          <w:color w:val="000000"/>
          <w:sz w:val="28"/>
          <w:szCs w:val="28"/>
        </w:rPr>
        <w:t xml:space="preserve"> (</w:t>
      </w:r>
      <w:r w:rsidR="008C785B" w:rsidRPr="008C785B">
        <w:rPr>
          <w:rFonts w:ascii="Times New Roman" w:hAnsi="Times New Roman"/>
          <w:iCs/>
          <w:color w:val="000000"/>
          <w:sz w:val="28"/>
          <w:szCs w:val="28"/>
        </w:rPr>
        <w:t>п.</w:t>
      </w:r>
      <w:r w:rsidR="008C785B">
        <w:rPr>
          <w:rFonts w:ascii="Times New Roman" w:hAnsi="Times New Roman"/>
          <w:iCs/>
          <w:color w:val="000000"/>
          <w:sz w:val="28"/>
          <w:szCs w:val="28"/>
        </w:rPr>
        <w:t> </w:t>
      </w:r>
      <w:r w:rsidR="008C785B" w:rsidRPr="008C785B">
        <w:rPr>
          <w:rFonts w:ascii="Times New Roman" w:hAnsi="Times New Roman"/>
          <w:iCs/>
          <w:color w:val="000000"/>
          <w:sz w:val="28"/>
          <w:szCs w:val="28"/>
        </w:rPr>
        <w:t>3</w:t>
      </w:r>
      <w:r w:rsidRPr="008C785B">
        <w:rPr>
          <w:rFonts w:ascii="Times New Roman" w:hAnsi="Times New Roman"/>
          <w:iCs/>
          <w:color w:val="000000"/>
          <w:sz w:val="28"/>
          <w:szCs w:val="28"/>
        </w:rPr>
        <w:t xml:space="preserve"> </w:t>
      </w:r>
      <w:r w:rsidR="008C785B" w:rsidRPr="008C785B">
        <w:rPr>
          <w:rFonts w:ascii="Times New Roman" w:hAnsi="Times New Roman"/>
          <w:iCs/>
          <w:color w:val="000000"/>
          <w:sz w:val="28"/>
          <w:szCs w:val="28"/>
        </w:rPr>
        <w:t>ст.</w:t>
      </w:r>
      <w:r w:rsidR="008C785B">
        <w:rPr>
          <w:rFonts w:ascii="Times New Roman" w:hAnsi="Times New Roman"/>
          <w:iCs/>
          <w:color w:val="000000"/>
          <w:sz w:val="28"/>
          <w:szCs w:val="28"/>
        </w:rPr>
        <w:t> </w:t>
      </w:r>
      <w:r w:rsidR="008C785B" w:rsidRPr="008C785B">
        <w:rPr>
          <w:rFonts w:ascii="Times New Roman" w:hAnsi="Times New Roman"/>
          <w:iCs/>
          <w:color w:val="000000"/>
          <w:sz w:val="28"/>
          <w:szCs w:val="28"/>
        </w:rPr>
        <w:t>2</w:t>
      </w:r>
      <w:r w:rsidRPr="008C785B">
        <w:rPr>
          <w:rFonts w:ascii="Times New Roman" w:hAnsi="Times New Roman"/>
          <w:iCs/>
          <w:color w:val="000000"/>
          <w:sz w:val="28"/>
          <w:szCs w:val="28"/>
        </w:rPr>
        <w:t>0</w:t>
      </w:r>
      <w:r w:rsidR="008C785B">
        <w:rPr>
          <w:rFonts w:ascii="Times New Roman" w:hAnsi="Times New Roman"/>
          <w:iCs/>
          <w:color w:val="000000"/>
          <w:sz w:val="28"/>
          <w:szCs w:val="28"/>
        </w:rPr>
        <w:t>)</w:t>
      </w:r>
      <w:r w:rsidRPr="008C785B">
        <w:rPr>
          <w:rFonts w:ascii="Times New Roman" w:hAnsi="Times New Roman"/>
          <w:iCs/>
          <w:color w:val="000000"/>
          <w:sz w:val="28"/>
          <w:szCs w:val="28"/>
        </w:rPr>
        <w:t>, запрещающая индивидуальным предпринимателям использовать наемный труд.</w:t>
      </w:r>
    </w:p>
    <w:p w:rsidR="001202A3" w:rsidRPr="008C785B" w:rsidRDefault="001202A3" w:rsidP="008C785B">
      <w:pPr>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 xml:space="preserve">К разрешению проблемы о правоспособности индивидуального предпринимателя необходимо подходить с учетом вышеизложенной позиции о наличии у предпринимателя одновременно двух видов правосубъектности. Относительно правоспособности совершать действия, не связанные с осуществлением предпринимательской деятельности, можно утверждать, что она является общей. Предпринимательская же правосубъектность индивидуального предпринимателя может быть ограничена, в том числе путем установления правила о ее специальном характере. Однако вряд ли установление правила о специальной предпринимательской правосубъектности граждан </w:t>
      </w:r>
      <w:r w:rsidR="008C785B">
        <w:rPr>
          <w:rFonts w:ascii="Times New Roman" w:hAnsi="Times New Roman"/>
          <w:color w:val="000000"/>
          <w:sz w:val="28"/>
          <w:szCs w:val="28"/>
        </w:rPr>
        <w:t>–</w:t>
      </w:r>
      <w:r w:rsidR="008C785B" w:rsidRPr="008C785B">
        <w:rPr>
          <w:rFonts w:ascii="Times New Roman" w:hAnsi="Times New Roman"/>
          <w:color w:val="000000"/>
          <w:sz w:val="28"/>
          <w:szCs w:val="28"/>
        </w:rPr>
        <w:t xml:space="preserve"> </w:t>
      </w:r>
      <w:r w:rsidRPr="008C785B">
        <w:rPr>
          <w:rFonts w:ascii="Times New Roman" w:hAnsi="Times New Roman"/>
          <w:color w:val="000000"/>
          <w:sz w:val="28"/>
          <w:szCs w:val="28"/>
        </w:rPr>
        <w:t>предпринимателей соответствует принципу гражданского права о равенстве субъектов гражданского оборота, учитывая закрепление в действующем Гражданском кодексе общего характера правосубъектности большинства коммерческих организаций</w:t>
      </w:r>
    </w:p>
    <w:p w:rsidR="001202A3" w:rsidRPr="008C785B" w:rsidRDefault="001202A3" w:rsidP="008C785B">
      <w:pPr>
        <w:spacing w:after="0" w:line="360" w:lineRule="auto"/>
        <w:ind w:firstLine="709"/>
        <w:jc w:val="both"/>
        <w:rPr>
          <w:rFonts w:ascii="Times New Roman" w:hAnsi="Times New Roman"/>
          <w:color w:val="000000"/>
          <w:sz w:val="28"/>
          <w:szCs w:val="28"/>
        </w:rPr>
      </w:pPr>
    </w:p>
    <w:p w:rsidR="008C785B" w:rsidRPr="008C785B" w:rsidRDefault="001202A3" w:rsidP="008C785B">
      <w:pPr>
        <w:spacing w:after="0" w:line="360" w:lineRule="auto"/>
        <w:ind w:firstLine="709"/>
        <w:jc w:val="both"/>
        <w:rPr>
          <w:rFonts w:ascii="Times New Roman" w:hAnsi="Times New Roman"/>
          <w:b/>
          <w:color w:val="000000"/>
          <w:sz w:val="28"/>
          <w:szCs w:val="28"/>
        </w:rPr>
      </w:pPr>
      <w:r w:rsidRPr="008C785B">
        <w:rPr>
          <w:rFonts w:ascii="Times New Roman" w:hAnsi="Times New Roman"/>
          <w:b/>
          <w:color w:val="000000"/>
          <w:sz w:val="28"/>
          <w:szCs w:val="28"/>
        </w:rPr>
        <w:t>2.2 Проблемы валютного статуса</w:t>
      </w:r>
      <w:r w:rsidR="008C785B" w:rsidRPr="008C785B">
        <w:rPr>
          <w:rFonts w:ascii="Times New Roman" w:hAnsi="Times New Roman"/>
          <w:b/>
          <w:color w:val="000000"/>
          <w:sz w:val="28"/>
          <w:szCs w:val="28"/>
        </w:rPr>
        <w:t xml:space="preserve"> индивидуального предпринимателя</w:t>
      </w:r>
    </w:p>
    <w:p w:rsidR="008C785B" w:rsidRDefault="008C785B" w:rsidP="008C785B">
      <w:pPr>
        <w:spacing w:after="0" w:line="360" w:lineRule="auto"/>
        <w:ind w:firstLine="709"/>
        <w:jc w:val="both"/>
        <w:rPr>
          <w:rFonts w:ascii="Times New Roman" w:hAnsi="Times New Roman"/>
          <w:color w:val="000000"/>
          <w:sz w:val="28"/>
          <w:szCs w:val="28"/>
        </w:rPr>
      </w:pPr>
    </w:p>
    <w:p w:rsidR="001202A3" w:rsidRPr="008C785B" w:rsidRDefault="001202A3" w:rsidP="008C785B">
      <w:pPr>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Отмеченная ранее двойственность правового статуса индивидуального предпринимателя порождает проблемы, требующие разрешения в валютном законодательстве. Федеральный закон от 10 декабря 2003 года</w:t>
      </w:r>
      <w:r w:rsidR="008C785B">
        <w:rPr>
          <w:rFonts w:ascii="Times New Roman" w:hAnsi="Times New Roman"/>
          <w:color w:val="000000"/>
          <w:sz w:val="28"/>
          <w:szCs w:val="28"/>
        </w:rPr>
        <w:t xml:space="preserve"> №</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73</w:t>
      </w:r>
      <w:r w:rsidR="008C785B">
        <w:rPr>
          <w:rFonts w:ascii="Times New Roman" w:hAnsi="Times New Roman"/>
          <w:color w:val="000000"/>
          <w:sz w:val="28"/>
          <w:szCs w:val="28"/>
        </w:rPr>
        <w:noBreakHyphen/>
      </w:r>
      <w:r w:rsidR="008C785B" w:rsidRPr="008C785B">
        <w:rPr>
          <w:rFonts w:ascii="Times New Roman" w:hAnsi="Times New Roman"/>
          <w:color w:val="000000"/>
          <w:sz w:val="28"/>
          <w:szCs w:val="28"/>
        </w:rPr>
        <w:t>Ф</w:t>
      </w:r>
      <w:r w:rsidRPr="008C785B">
        <w:rPr>
          <w:rFonts w:ascii="Times New Roman" w:hAnsi="Times New Roman"/>
          <w:color w:val="000000"/>
          <w:sz w:val="28"/>
          <w:szCs w:val="28"/>
        </w:rPr>
        <w:t>З</w:t>
      </w:r>
      <w:r w:rsidR="008C785B" w:rsidRPr="008C785B">
        <w:rPr>
          <w:rFonts w:ascii="Times New Roman" w:hAnsi="Times New Roman"/>
          <w:color w:val="000000"/>
          <w:sz w:val="28"/>
          <w:szCs w:val="28"/>
        </w:rPr>
        <w:t xml:space="preserve"> «</w:t>
      </w:r>
      <w:r w:rsidRPr="008C785B">
        <w:rPr>
          <w:rFonts w:ascii="Times New Roman" w:hAnsi="Times New Roman"/>
          <w:color w:val="000000"/>
          <w:sz w:val="28"/>
          <w:szCs w:val="28"/>
        </w:rPr>
        <w:t>О валютном регулировании и валютном контроле» (в ред. на 26 июля 2006 года)</w:t>
      </w:r>
      <w:r w:rsidRPr="008C785B">
        <w:rPr>
          <w:rStyle w:val="ab"/>
          <w:rFonts w:ascii="Times New Roman" w:hAnsi="Times New Roman"/>
          <w:color w:val="000000"/>
          <w:sz w:val="28"/>
          <w:szCs w:val="28"/>
        </w:rPr>
        <w:footnoteReference w:id="10"/>
      </w:r>
      <w:r w:rsidRPr="008C785B">
        <w:rPr>
          <w:rFonts w:ascii="Times New Roman" w:hAnsi="Times New Roman"/>
          <w:color w:val="000000"/>
          <w:sz w:val="28"/>
          <w:szCs w:val="28"/>
        </w:rPr>
        <w:t xml:space="preserve"> (далее Закон) действует по настоящее время, однако в нем до сих пор не нашли решения некоторые практические проблемы, одной из которых является неопределенность правового положения индивидуального предпринимателя для целей названного Закона.</w:t>
      </w:r>
      <w:r w:rsidR="008C785B">
        <w:rPr>
          <w:rFonts w:ascii="Times New Roman" w:hAnsi="Times New Roman"/>
          <w:color w:val="000000"/>
          <w:sz w:val="28"/>
          <w:szCs w:val="28"/>
        </w:rPr>
        <w:t xml:space="preserve"> </w:t>
      </w:r>
      <w:r w:rsidRPr="008C785B">
        <w:rPr>
          <w:rFonts w:ascii="Times New Roman" w:hAnsi="Times New Roman"/>
          <w:color w:val="000000"/>
          <w:sz w:val="28"/>
          <w:szCs w:val="28"/>
        </w:rPr>
        <w:t>В рамках обозначенной проблемы можно выделить как минимум три аспекта:</w:t>
      </w:r>
    </w:p>
    <w:p w:rsidR="001202A3" w:rsidRPr="008C785B" w:rsidRDefault="001202A3" w:rsidP="008C785B">
      <w:pPr>
        <w:pStyle w:val="a4"/>
        <w:numPr>
          <w:ilvl w:val="0"/>
          <w:numId w:val="8"/>
        </w:numPr>
        <w:spacing w:after="0" w:line="360" w:lineRule="auto"/>
        <w:ind w:left="0" w:firstLine="709"/>
        <w:jc w:val="both"/>
        <w:rPr>
          <w:rFonts w:ascii="Times New Roman" w:hAnsi="Times New Roman"/>
          <w:color w:val="000000"/>
          <w:sz w:val="28"/>
          <w:szCs w:val="28"/>
        </w:rPr>
      </w:pPr>
      <w:r w:rsidRPr="008C785B">
        <w:rPr>
          <w:rFonts w:ascii="Times New Roman" w:hAnsi="Times New Roman"/>
          <w:color w:val="000000"/>
          <w:sz w:val="28"/>
          <w:szCs w:val="28"/>
        </w:rPr>
        <w:t>Отнесение индивидуального предпринимателя к категории «резидент» или «нерезидент»;</w:t>
      </w:r>
    </w:p>
    <w:p w:rsidR="001202A3" w:rsidRPr="008C785B" w:rsidRDefault="001202A3" w:rsidP="008C785B">
      <w:pPr>
        <w:pStyle w:val="a4"/>
        <w:numPr>
          <w:ilvl w:val="0"/>
          <w:numId w:val="8"/>
        </w:numPr>
        <w:spacing w:after="0" w:line="360" w:lineRule="auto"/>
        <w:ind w:left="0" w:firstLine="709"/>
        <w:jc w:val="both"/>
        <w:rPr>
          <w:rFonts w:ascii="Times New Roman" w:hAnsi="Times New Roman"/>
          <w:color w:val="000000"/>
          <w:sz w:val="28"/>
          <w:szCs w:val="28"/>
        </w:rPr>
      </w:pPr>
      <w:r w:rsidRPr="008C785B">
        <w:rPr>
          <w:rFonts w:ascii="Times New Roman" w:hAnsi="Times New Roman"/>
          <w:color w:val="000000"/>
          <w:sz w:val="28"/>
          <w:szCs w:val="28"/>
        </w:rPr>
        <w:t>Применение к индивидуальному предпринимателю норм ФЗ «О валютном регулировании и валютном контроле», регулирующих отношения с участием юридических лиц либо отношения с участием физических лиц;</w:t>
      </w:r>
    </w:p>
    <w:p w:rsidR="001202A3" w:rsidRPr="008C785B" w:rsidRDefault="001202A3" w:rsidP="008C785B">
      <w:pPr>
        <w:pStyle w:val="a4"/>
        <w:numPr>
          <w:ilvl w:val="0"/>
          <w:numId w:val="8"/>
        </w:numPr>
        <w:spacing w:after="0" w:line="360" w:lineRule="auto"/>
        <w:ind w:left="0" w:firstLine="709"/>
        <w:jc w:val="both"/>
        <w:rPr>
          <w:rFonts w:ascii="Times New Roman" w:hAnsi="Times New Roman"/>
          <w:color w:val="000000"/>
          <w:sz w:val="28"/>
          <w:szCs w:val="28"/>
        </w:rPr>
      </w:pPr>
      <w:r w:rsidRPr="008C785B">
        <w:rPr>
          <w:rFonts w:ascii="Times New Roman" w:hAnsi="Times New Roman"/>
          <w:color w:val="000000"/>
          <w:sz w:val="28"/>
          <w:szCs w:val="28"/>
        </w:rPr>
        <w:t>Право индивидуального предпринимателя осуществлять расчеты в иностранном государстве наличным порядком в местной валюте.</w:t>
      </w:r>
    </w:p>
    <w:p w:rsidR="008C785B" w:rsidRDefault="001202A3" w:rsidP="008C785B">
      <w:pPr>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 xml:space="preserve">Рассмотрим первый аспект. Буквальное прочтение подп. «ж» </w:t>
      </w:r>
      <w:r w:rsidR="008C785B" w:rsidRPr="008C785B">
        <w:rPr>
          <w:rFonts w:ascii="Times New Roman" w:hAnsi="Times New Roman"/>
          <w:color w:val="000000"/>
          <w:sz w:val="28"/>
          <w:szCs w:val="28"/>
        </w:rPr>
        <w:t>п.</w:t>
      </w:r>
      <w:r w:rsidR="008C785B">
        <w:rPr>
          <w:rFonts w:ascii="Times New Roman" w:hAnsi="Times New Roman"/>
          <w:color w:val="000000"/>
          <w:sz w:val="28"/>
          <w:szCs w:val="28"/>
        </w:rPr>
        <w:t> </w:t>
      </w:r>
      <w:r w:rsidR="008C785B" w:rsidRPr="008C785B">
        <w:rPr>
          <w:rFonts w:ascii="Times New Roman" w:hAnsi="Times New Roman"/>
          <w:color w:val="000000"/>
          <w:sz w:val="28"/>
          <w:szCs w:val="28"/>
        </w:rPr>
        <w:t>7</w:t>
      </w:r>
      <w:r w:rsidRPr="008C785B">
        <w:rPr>
          <w:rFonts w:ascii="Times New Roman" w:hAnsi="Times New Roman"/>
          <w:color w:val="000000"/>
          <w:sz w:val="28"/>
          <w:szCs w:val="28"/>
        </w:rPr>
        <w:t xml:space="preserve"> ст 1 Закона на первый взгляд позволяет заключить, что все индивидуальные предприниматели для целей применения валютного законодательства являются нерезидентами, поскольку не указаны в списке «резидентов». При таком походе расчеты в рублях между двумя индивидуальными предпринимателями, зарегистрированными в Российской Федерации. Следовало бы признать валютной операцией между двумя нерезидентами, проведение которой</w:t>
      </w:r>
      <w:r w:rsidR="008C785B">
        <w:rPr>
          <w:rFonts w:ascii="Times New Roman" w:hAnsi="Times New Roman"/>
          <w:color w:val="000000"/>
          <w:sz w:val="28"/>
          <w:szCs w:val="28"/>
        </w:rPr>
        <w:t xml:space="preserve"> </w:t>
      </w:r>
      <w:r w:rsidRPr="008C785B">
        <w:rPr>
          <w:rFonts w:ascii="Times New Roman" w:hAnsi="Times New Roman"/>
          <w:color w:val="000000"/>
          <w:sz w:val="28"/>
          <w:szCs w:val="28"/>
        </w:rPr>
        <w:t>возможно только через банковские счета (банковские вклады), открытые на территории Российской Федерации в уполномоченных банках в порядке, предусмотренном ст.</w:t>
      </w:r>
      <w:r w:rsidR="008C785B">
        <w:rPr>
          <w:rFonts w:ascii="Times New Roman" w:hAnsi="Times New Roman"/>
          <w:color w:val="000000"/>
          <w:sz w:val="28"/>
          <w:szCs w:val="28"/>
        </w:rPr>
        <w:t> </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3 названного Закона. Это привело бы к необоснованному ущемлению прав индивидуальных предпринимателей по сравнению с юридическими лицами, которым расчеты в рублях наличным порядком разрешены на сумму, не превышающую по одной сделке 100 000 рублей.</w:t>
      </w:r>
    </w:p>
    <w:p w:rsidR="008C785B" w:rsidRDefault="001202A3" w:rsidP="008C785B">
      <w:pPr>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Такая трактовка также входит в логическое противоречие с подп «в» п.</w:t>
      </w:r>
      <w:r w:rsidR="008C785B">
        <w:rPr>
          <w:rFonts w:ascii="Times New Roman" w:hAnsi="Times New Roman"/>
          <w:color w:val="000000"/>
          <w:sz w:val="28"/>
          <w:szCs w:val="28"/>
        </w:rPr>
        <w:t> </w:t>
      </w:r>
      <w:r w:rsidR="008C785B" w:rsidRPr="008C785B">
        <w:rPr>
          <w:rFonts w:ascii="Times New Roman" w:hAnsi="Times New Roman"/>
          <w:color w:val="000000"/>
          <w:sz w:val="28"/>
          <w:szCs w:val="28"/>
        </w:rPr>
        <w:t>6</w:t>
      </w:r>
      <w:r w:rsidRPr="008C785B">
        <w:rPr>
          <w:rFonts w:ascii="Times New Roman" w:hAnsi="Times New Roman"/>
          <w:color w:val="000000"/>
          <w:sz w:val="28"/>
          <w:szCs w:val="28"/>
        </w:rPr>
        <w:t xml:space="preserve"> «б» </w:t>
      </w:r>
      <w:r w:rsidR="008C785B" w:rsidRPr="008C785B">
        <w:rPr>
          <w:rFonts w:ascii="Times New Roman" w:hAnsi="Times New Roman"/>
          <w:color w:val="000000"/>
          <w:sz w:val="28"/>
          <w:szCs w:val="28"/>
        </w:rPr>
        <w:t>п.</w:t>
      </w:r>
      <w:r w:rsidR="008C785B">
        <w:rPr>
          <w:rFonts w:ascii="Times New Roman" w:hAnsi="Times New Roman"/>
          <w:color w:val="000000"/>
          <w:sz w:val="28"/>
          <w:szCs w:val="28"/>
        </w:rPr>
        <w:t> </w:t>
      </w:r>
      <w:r w:rsidR="008C785B" w:rsidRPr="008C785B">
        <w:rPr>
          <w:rFonts w:ascii="Times New Roman" w:hAnsi="Times New Roman"/>
          <w:color w:val="000000"/>
          <w:sz w:val="28"/>
          <w:szCs w:val="28"/>
        </w:rPr>
        <w:t>7</w:t>
      </w:r>
      <w:r w:rsidR="008C785B">
        <w:rPr>
          <w:rFonts w:ascii="Times New Roman" w:hAnsi="Times New Roman"/>
          <w:color w:val="000000"/>
          <w:sz w:val="28"/>
          <w:szCs w:val="28"/>
        </w:rPr>
        <w:t> </w:t>
      </w:r>
      <w:r w:rsidR="008C785B" w:rsidRPr="008C785B">
        <w:rPr>
          <w:rFonts w:ascii="Times New Roman" w:hAnsi="Times New Roman"/>
          <w:color w:val="000000"/>
          <w:sz w:val="28"/>
          <w:szCs w:val="28"/>
        </w:rPr>
        <w:t>ч.</w:t>
      </w:r>
      <w:r w:rsidR="008C785B">
        <w:rPr>
          <w:rFonts w:ascii="Times New Roman" w:hAnsi="Times New Roman"/>
          <w:color w:val="000000"/>
          <w:sz w:val="28"/>
          <w:szCs w:val="28"/>
        </w:rPr>
        <w:t> </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 xml:space="preserve"> ст1 Закона, предусматривающими, что критерием отнесения юридического лиц к категории «резидент» или «нерезидент» является законодательство (Российской Федерации либо иностранного государства), по которому создано то или иное юридическое лицо. Представляется, что этот критерий необходимо распространять и на индивидуальных предпринимателей с учетом того, что они подлежат регистрации в таком качестве по месту своего жительства. Сказанное вызывает необходимость дополнения в </w:t>
      </w:r>
      <w:r w:rsidR="008C785B" w:rsidRPr="008C785B">
        <w:rPr>
          <w:rFonts w:ascii="Times New Roman" w:hAnsi="Times New Roman"/>
          <w:color w:val="000000"/>
          <w:sz w:val="28"/>
          <w:szCs w:val="28"/>
        </w:rPr>
        <w:t>п.</w:t>
      </w:r>
      <w:r w:rsidR="008C785B">
        <w:rPr>
          <w:rFonts w:ascii="Times New Roman" w:hAnsi="Times New Roman"/>
          <w:color w:val="000000"/>
          <w:sz w:val="28"/>
          <w:szCs w:val="28"/>
        </w:rPr>
        <w:t> </w:t>
      </w:r>
      <w:r w:rsidR="008C785B" w:rsidRPr="008C785B">
        <w:rPr>
          <w:rFonts w:ascii="Times New Roman" w:hAnsi="Times New Roman"/>
          <w:color w:val="000000"/>
          <w:sz w:val="28"/>
          <w:szCs w:val="28"/>
        </w:rPr>
        <w:t>6</w:t>
      </w:r>
      <w:r w:rsidR="008C785B">
        <w:rPr>
          <w:rFonts w:ascii="Times New Roman" w:hAnsi="Times New Roman"/>
          <w:color w:val="000000"/>
          <w:sz w:val="28"/>
          <w:szCs w:val="28"/>
        </w:rPr>
        <w:t> </w:t>
      </w:r>
      <w:r w:rsidR="008C785B" w:rsidRPr="008C785B">
        <w:rPr>
          <w:rFonts w:ascii="Times New Roman" w:hAnsi="Times New Roman"/>
          <w:color w:val="000000"/>
          <w:sz w:val="28"/>
          <w:szCs w:val="28"/>
        </w:rPr>
        <w:t>ч.</w:t>
      </w:r>
      <w:r w:rsidR="008C785B">
        <w:rPr>
          <w:rFonts w:ascii="Times New Roman" w:hAnsi="Times New Roman"/>
          <w:color w:val="000000"/>
          <w:sz w:val="28"/>
          <w:szCs w:val="28"/>
        </w:rPr>
        <w:t> </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.ст 1 Закона «О валютном регулировании и валютном контроле», согласно которому резидентом признавались бы индивидуальные предприниматели, созданные в соответствии с законодательством Российской Федерации.</w:t>
      </w:r>
    </w:p>
    <w:p w:rsidR="001202A3" w:rsidRPr="008C785B" w:rsidRDefault="001202A3" w:rsidP="008C785B">
      <w:pPr>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При таком подходе гражданин Украины, имеющий вид на жительство и постоянно проживающий в Российской Федерации, будучи как физическое лицо резидентом, зарегистрировавшись в Российской Федерации в качестве индивидуального предпринимателя, не изменит свой валютный статус, то есть как предприниматель также будет резидентом. С другой стороны, гражданин Российской Федерации, выехавший для постоянного проживания в иностранное государство и получивший там статус индивидуального предпринимателя, будет по Закону и как физическое лицо, и как индивидуальный предприниматель считаться нерезидентом.</w:t>
      </w:r>
    </w:p>
    <w:p w:rsidR="001202A3" w:rsidRPr="008C785B" w:rsidRDefault="001202A3" w:rsidP="008C785B">
      <w:pPr>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 xml:space="preserve">Таким образом, физические лица и индивидуальные предприниматели будут относиться к одним классификационным группам для целей применения валютного законодательства </w:t>
      </w:r>
      <w:r w:rsidR="008C785B" w:rsidRPr="008C785B">
        <w:rPr>
          <w:rFonts w:ascii="Times New Roman" w:hAnsi="Times New Roman"/>
          <w:color w:val="000000"/>
          <w:sz w:val="28"/>
          <w:szCs w:val="28"/>
        </w:rPr>
        <w:t>(«резидент»</w:t>
      </w:r>
      <w:r w:rsidRPr="008C785B">
        <w:rPr>
          <w:rFonts w:ascii="Times New Roman" w:hAnsi="Times New Roman"/>
          <w:color w:val="000000"/>
          <w:sz w:val="28"/>
          <w:szCs w:val="28"/>
        </w:rPr>
        <w:t xml:space="preserve"> или «нерезидент»), что исключит возможность «перехода» из одной группы в другую (изменения валютного статуса) путем государственной регистрации в качестве индивидуального предпринимателя (прекращения государственной регистрации)</w:t>
      </w:r>
    </w:p>
    <w:p w:rsidR="001202A3" w:rsidRPr="008C785B" w:rsidRDefault="001202A3" w:rsidP="008C785B">
      <w:pPr>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Второй аспект. По вопросу применения к индивидуальным предпринимателям норм Закона «О валютном регулировании и валютном контроле», регулирующих отношения с участием юридических лиц либо отношения с участием физических лиц, судебно-арбитражная практика идет по пути распространения на них норм и установленного ими правового режима в отношении физических лиц. В качестве примера можно привести два схожих дела, рассмотренных Федеральным арбитражным судом Волго-Вятского округа.</w:t>
      </w:r>
    </w:p>
    <w:p w:rsidR="001202A3" w:rsidRPr="008C785B" w:rsidRDefault="001202A3" w:rsidP="008C785B">
      <w:pPr>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 xml:space="preserve">Фабула обоих дел такова. Индивидуальные предприниматели приобрели у немецкой фирмы за наличный расчет товары. Наличная форма произведена в Германии, подтверждена кассовыми чеками. Усмотрев в действиях предпринимателей нарушение </w:t>
      </w:r>
      <w:r w:rsidR="008C785B" w:rsidRPr="008C785B">
        <w:rPr>
          <w:rFonts w:ascii="Times New Roman" w:hAnsi="Times New Roman"/>
          <w:color w:val="000000"/>
          <w:sz w:val="28"/>
          <w:szCs w:val="28"/>
        </w:rPr>
        <w:t>ч.</w:t>
      </w:r>
      <w:r w:rsidR="008C785B">
        <w:rPr>
          <w:rFonts w:ascii="Times New Roman" w:hAnsi="Times New Roman"/>
          <w:color w:val="000000"/>
          <w:sz w:val="28"/>
          <w:szCs w:val="28"/>
        </w:rPr>
        <w:t> </w:t>
      </w:r>
      <w:r w:rsidR="008C785B" w:rsidRPr="008C785B">
        <w:rPr>
          <w:rFonts w:ascii="Times New Roman" w:hAnsi="Times New Roman"/>
          <w:color w:val="000000"/>
          <w:sz w:val="28"/>
          <w:szCs w:val="28"/>
        </w:rPr>
        <w:t>2</w:t>
      </w:r>
      <w:r w:rsidRPr="008C785B">
        <w:rPr>
          <w:rFonts w:ascii="Times New Roman" w:hAnsi="Times New Roman"/>
          <w:color w:val="000000"/>
          <w:sz w:val="28"/>
          <w:szCs w:val="28"/>
        </w:rPr>
        <w:t xml:space="preserve"> ст.</w:t>
      </w:r>
      <w:r w:rsidR="008C785B">
        <w:rPr>
          <w:rFonts w:ascii="Times New Roman" w:hAnsi="Times New Roman"/>
          <w:color w:val="000000"/>
          <w:sz w:val="28"/>
          <w:szCs w:val="28"/>
        </w:rPr>
        <w:t> </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 xml:space="preserve">4 Закона </w:t>
      </w:r>
      <w:r w:rsidR="008C785B">
        <w:rPr>
          <w:rFonts w:ascii="Times New Roman" w:hAnsi="Times New Roman"/>
          <w:color w:val="000000"/>
          <w:sz w:val="28"/>
          <w:szCs w:val="28"/>
        </w:rPr>
        <w:t>№</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73</w:t>
      </w:r>
      <w:r w:rsidR="008C785B">
        <w:rPr>
          <w:rFonts w:ascii="Times New Roman" w:hAnsi="Times New Roman"/>
          <w:color w:val="000000"/>
          <w:sz w:val="28"/>
          <w:szCs w:val="28"/>
        </w:rPr>
        <w:noBreakHyphen/>
      </w:r>
      <w:r w:rsidR="008C785B" w:rsidRPr="008C785B">
        <w:rPr>
          <w:rFonts w:ascii="Times New Roman" w:hAnsi="Times New Roman"/>
          <w:color w:val="000000"/>
          <w:sz w:val="28"/>
          <w:szCs w:val="28"/>
        </w:rPr>
        <w:t>Ф</w:t>
      </w:r>
      <w:r w:rsidRPr="008C785B">
        <w:rPr>
          <w:rFonts w:ascii="Times New Roman" w:hAnsi="Times New Roman"/>
          <w:color w:val="000000"/>
          <w:sz w:val="28"/>
          <w:szCs w:val="28"/>
        </w:rPr>
        <w:t xml:space="preserve">З, в соответствии с которой если иное не предусмотрено названным Законом, расчеты при осуществлении валютных операций производятся юридическими лицами-резидентами через банковские счета в уполномоченных банках, орган валютного контроля привлек предпринимателей к ответственности по признакам состава административного правонарушения, предусмотренного </w:t>
      </w:r>
      <w:r w:rsidR="008C785B" w:rsidRPr="008C785B">
        <w:rPr>
          <w:rFonts w:ascii="Times New Roman" w:hAnsi="Times New Roman"/>
          <w:color w:val="000000"/>
          <w:sz w:val="28"/>
          <w:szCs w:val="28"/>
        </w:rPr>
        <w:t>ч.</w:t>
      </w:r>
      <w:r w:rsidR="008C785B">
        <w:rPr>
          <w:rFonts w:ascii="Times New Roman" w:hAnsi="Times New Roman"/>
          <w:color w:val="000000"/>
          <w:sz w:val="28"/>
          <w:szCs w:val="28"/>
        </w:rPr>
        <w:t> </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 xml:space="preserve"> ст.</w:t>
      </w:r>
      <w:r w:rsidR="008C785B">
        <w:rPr>
          <w:rFonts w:ascii="Times New Roman" w:hAnsi="Times New Roman"/>
          <w:color w:val="000000"/>
          <w:sz w:val="28"/>
          <w:szCs w:val="28"/>
        </w:rPr>
        <w:t> </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5.25 КоАП РФ, в размере соответствующих сумм незаконных валютных операций.</w:t>
      </w:r>
    </w:p>
    <w:p w:rsidR="001202A3" w:rsidRPr="008C785B" w:rsidRDefault="001202A3" w:rsidP="008C785B">
      <w:pPr>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Индивидуальные предприниматели обжаловали постановления органа валютного контроля о наложении административного штрафа</w:t>
      </w:r>
      <w:r w:rsidR="008C785B">
        <w:rPr>
          <w:rFonts w:ascii="Times New Roman" w:hAnsi="Times New Roman"/>
          <w:color w:val="000000"/>
          <w:sz w:val="28"/>
          <w:szCs w:val="28"/>
        </w:rPr>
        <w:t xml:space="preserve"> </w:t>
      </w:r>
      <w:r w:rsidRPr="008C785B">
        <w:rPr>
          <w:rFonts w:ascii="Times New Roman" w:hAnsi="Times New Roman"/>
          <w:color w:val="000000"/>
          <w:sz w:val="28"/>
          <w:szCs w:val="28"/>
        </w:rPr>
        <w:t>в арбитражный суд. Арбитражные суды первой и апелляционной инстанций встали на сторону предпринимателей, признав постановление органа валютного контроля незаконным.</w:t>
      </w:r>
    </w:p>
    <w:p w:rsidR="001202A3" w:rsidRPr="008C785B" w:rsidRDefault="001202A3" w:rsidP="008C785B">
      <w:pPr>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 xml:space="preserve">Признавая правильным и соглашаясь с выводом арбитражного суда в том, что содержание «индивидуальный предприниматель» совпадает с понятием «физическое», а не «юридическое» лицо, хотелось бы усилить правовую позицию суда ссылкой на </w:t>
      </w:r>
      <w:r w:rsidR="008C785B" w:rsidRPr="008C785B">
        <w:rPr>
          <w:rFonts w:ascii="Times New Roman" w:hAnsi="Times New Roman"/>
          <w:color w:val="000000"/>
          <w:sz w:val="28"/>
          <w:szCs w:val="28"/>
        </w:rPr>
        <w:t>ч.</w:t>
      </w:r>
      <w:r w:rsidR="008C785B">
        <w:rPr>
          <w:rFonts w:ascii="Times New Roman" w:hAnsi="Times New Roman"/>
          <w:color w:val="000000"/>
          <w:sz w:val="28"/>
          <w:szCs w:val="28"/>
        </w:rPr>
        <w:t> </w:t>
      </w:r>
      <w:r w:rsidR="008C785B" w:rsidRPr="008C785B">
        <w:rPr>
          <w:rFonts w:ascii="Times New Roman" w:hAnsi="Times New Roman"/>
          <w:color w:val="000000"/>
          <w:sz w:val="28"/>
          <w:szCs w:val="28"/>
        </w:rPr>
        <w:t>6</w:t>
      </w:r>
      <w:r w:rsidRPr="008C785B">
        <w:rPr>
          <w:rFonts w:ascii="Times New Roman" w:hAnsi="Times New Roman"/>
          <w:color w:val="000000"/>
          <w:sz w:val="28"/>
          <w:szCs w:val="28"/>
        </w:rPr>
        <w:t xml:space="preserve"> ст.</w:t>
      </w:r>
      <w:r w:rsidR="008C785B">
        <w:rPr>
          <w:rFonts w:ascii="Times New Roman" w:hAnsi="Times New Roman"/>
          <w:color w:val="000000"/>
          <w:sz w:val="28"/>
          <w:szCs w:val="28"/>
        </w:rPr>
        <w:t> </w:t>
      </w:r>
      <w:r w:rsidR="008C785B" w:rsidRPr="008C785B">
        <w:rPr>
          <w:rFonts w:ascii="Times New Roman" w:hAnsi="Times New Roman"/>
          <w:color w:val="000000"/>
          <w:sz w:val="28"/>
          <w:szCs w:val="28"/>
        </w:rPr>
        <w:t>4</w:t>
      </w:r>
      <w:r w:rsidRPr="008C785B">
        <w:rPr>
          <w:rFonts w:ascii="Times New Roman" w:hAnsi="Times New Roman"/>
          <w:color w:val="000000"/>
          <w:sz w:val="28"/>
          <w:szCs w:val="28"/>
        </w:rPr>
        <w:t xml:space="preserve"> Закона, в соответствии с которой все неустранимые сомнения, противоречия и неясности актов валютного законодательства российской Федерации толкуются в</w:t>
      </w:r>
      <w:r w:rsidR="008C785B">
        <w:rPr>
          <w:rFonts w:ascii="Times New Roman" w:hAnsi="Times New Roman"/>
          <w:color w:val="000000"/>
          <w:sz w:val="28"/>
          <w:szCs w:val="28"/>
        </w:rPr>
        <w:t xml:space="preserve"> </w:t>
      </w:r>
      <w:r w:rsidRPr="008C785B">
        <w:rPr>
          <w:rFonts w:ascii="Times New Roman" w:hAnsi="Times New Roman"/>
          <w:color w:val="000000"/>
          <w:sz w:val="28"/>
          <w:szCs w:val="28"/>
        </w:rPr>
        <w:t>пользу резидентов и нерезидентов. Поэтому использовать аналогию закона нужно к пользе индивидуального предпринимателя, применяя нормы, которые улучшают го положение по сравнению с тем, в котором он оказался бы, если бы применялись нормы, касающихся юридических лиц.</w:t>
      </w:r>
    </w:p>
    <w:p w:rsidR="001202A3" w:rsidRPr="008C785B" w:rsidRDefault="001202A3" w:rsidP="008C785B">
      <w:pPr>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 xml:space="preserve">Процитированные материалы дел показывают, что для целей применения Закона </w:t>
      </w:r>
      <w:r w:rsidR="008C785B">
        <w:rPr>
          <w:rFonts w:ascii="Times New Roman" w:hAnsi="Times New Roman"/>
          <w:color w:val="000000"/>
          <w:sz w:val="28"/>
          <w:szCs w:val="28"/>
        </w:rPr>
        <w:t>№</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73</w:t>
      </w:r>
      <w:r w:rsidR="008C785B">
        <w:rPr>
          <w:rFonts w:ascii="Times New Roman" w:hAnsi="Times New Roman"/>
          <w:color w:val="000000"/>
          <w:sz w:val="28"/>
          <w:szCs w:val="28"/>
        </w:rPr>
        <w:noBreakHyphen/>
      </w:r>
      <w:r w:rsidR="008C785B" w:rsidRPr="008C785B">
        <w:rPr>
          <w:rFonts w:ascii="Times New Roman" w:hAnsi="Times New Roman"/>
          <w:color w:val="000000"/>
          <w:sz w:val="28"/>
          <w:szCs w:val="28"/>
        </w:rPr>
        <w:t>Ф</w:t>
      </w:r>
      <w:r w:rsidRPr="008C785B">
        <w:rPr>
          <w:rFonts w:ascii="Times New Roman" w:hAnsi="Times New Roman"/>
          <w:color w:val="000000"/>
          <w:sz w:val="28"/>
          <w:szCs w:val="28"/>
        </w:rPr>
        <w:t>З правовой статус индивидуального предпринимателя приравнен к статусу физического лица за исключением случаев, когда в законе прямо установлено иное</w:t>
      </w:r>
      <w:r w:rsidR="008C785B">
        <w:rPr>
          <w:rFonts w:ascii="Times New Roman" w:hAnsi="Times New Roman"/>
          <w:color w:val="000000"/>
          <w:sz w:val="28"/>
          <w:szCs w:val="28"/>
        </w:rPr>
        <w:t>,</w:t>
      </w:r>
      <w:r w:rsidRPr="008C785B">
        <w:rPr>
          <w:rFonts w:ascii="Times New Roman" w:hAnsi="Times New Roman"/>
          <w:color w:val="000000"/>
          <w:sz w:val="28"/>
          <w:szCs w:val="28"/>
        </w:rPr>
        <w:t xml:space="preserve"> например</w:t>
      </w:r>
      <w:r w:rsidR="008C785B">
        <w:rPr>
          <w:rFonts w:ascii="Times New Roman" w:hAnsi="Times New Roman"/>
          <w:color w:val="000000"/>
          <w:sz w:val="28"/>
          <w:szCs w:val="28"/>
        </w:rPr>
        <w:t>,</w:t>
      </w:r>
      <w:r w:rsidRPr="008C785B">
        <w:rPr>
          <w:rFonts w:ascii="Times New Roman" w:hAnsi="Times New Roman"/>
          <w:color w:val="000000"/>
          <w:sz w:val="28"/>
          <w:szCs w:val="28"/>
        </w:rPr>
        <w:t xml:space="preserve"> ст.</w:t>
      </w:r>
      <w:r w:rsidR="008C785B">
        <w:rPr>
          <w:rFonts w:ascii="Times New Roman" w:hAnsi="Times New Roman"/>
          <w:color w:val="000000"/>
          <w:sz w:val="28"/>
          <w:szCs w:val="28"/>
        </w:rPr>
        <w:t> </w:t>
      </w:r>
      <w:r w:rsidR="008C785B" w:rsidRPr="008C785B">
        <w:rPr>
          <w:rFonts w:ascii="Times New Roman" w:hAnsi="Times New Roman"/>
          <w:color w:val="000000"/>
          <w:sz w:val="28"/>
          <w:szCs w:val="28"/>
        </w:rPr>
        <w:t>2</w:t>
      </w:r>
      <w:r w:rsidRPr="008C785B">
        <w:rPr>
          <w:rFonts w:ascii="Times New Roman" w:hAnsi="Times New Roman"/>
          <w:color w:val="000000"/>
          <w:sz w:val="28"/>
          <w:szCs w:val="28"/>
        </w:rPr>
        <w:t>1, которая установила обязанность продажи части валютной выручки резидентов в отношении как юридических лиц, так и индивидуальных предпринимателей. Между тем практике известны случаи, когда суд привлекал к административной ответственности по ч.</w:t>
      </w:r>
      <w:r w:rsidR="008C785B">
        <w:rPr>
          <w:rFonts w:ascii="Times New Roman" w:hAnsi="Times New Roman"/>
          <w:color w:val="000000"/>
          <w:sz w:val="28"/>
          <w:szCs w:val="28"/>
        </w:rPr>
        <w:t> </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 xml:space="preserve"> </w:t>
      </w:r>
      <w:r w:rsidR="008C785B" w:rsidRPr="008C785B">
        <w:rPr>
          <w:rFonts w:ascii="Times New Roman" w:hAnsi="Times New Roman"/>
          <w:color w:val="000000"/>
          <w:sz w:val="28"/>
          <w:szCs w:val="28"/>
        </w:rPr>
        <w:t>ст.</w:t>
      </w:r>
      <w:r w:rsidR="008C785B">
        <w:rPr>
          <w:rFonts w:ascii="Times New Roman" w:hAnsi="Times New Roman"/>
          <w:color w:val="000000"/>
          <w:sz w:val="28"/>
          <w:szCs w:val="28"/>
        </w:rPr>
        <w:t> </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5.25 КоАП РФ за осуществление индивидуальным предпринимателем-резидентом расчетов за рубежом с нерезидентом по заключенному контракту наличным порядком в иностранной валюте, что вызывает необходимость подробнее рассмотреть этот вопрос.</w:t>
      </w:r>
    </w:p>
    <w:p w:rsidR="001202A3" w:rsidRPr="008C785B" w:rsidRDefault="001202A3" w:rsidP="008C785B">
      <w:pPr>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По обозначенной проблеме есть две противоположные по смыслу группы решений арбитражных судов: в одном случае суды признавали незаконной валютную операцию по уплате индивидуальном предпринимателем за рубежом наличной иностранной валютой цены товара по заключенному внешнеторговому контракту, в другом – указывали на правомерность соответствующих действий индивидуального предпринимателя.</w:t>
      </w:r>
    </w:p>
    <w:p w:rsidR="001202A3" w:rsidRPr="008C785B" w:rsidRDefault="001202A3" w:rsidP="008C785B">
      <w:pPr>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 xml:space="preserve">Фабула дел приводится к следующему. Индивидуальный предприниматель в соответствии с заключенными им контрактами с литовской фирмой ввез из Литвы в Россию товары, оплата произведена в Литве наличными денежными средствами. Указанные обстоятельства послужили основанием для привлечения предпринимателя к административной ответственности по </w:t>
      </w:r>
      <w:r w:rsidR="008C785B" w:rsidRPr="008C785B">
        <w:rPr>
          <w:rFonts w:ascii="Times New Roman" w:hAnsi="Times New Roman"/>
          <w:color w:val="000000"/>
          <w:sz w:val="28"/>
          <w:szCs w:val="28"/>
        </w:rPr>
        <w:t>ч.</w:t>
      </w:r>
      <w:r w:rsidR="008C785B">
        <w:rPr>
          <w:rFonts w:ascii="Times New Roman" w:hAnsi="Times New Roman"/>
          <w:color w:val="000000"/>
          <w:sz w:val="28"/>
          <w:szCs w:val="28"/>
        </w:rPr>
        <w:t> </w:t>
      </w:r>
      <w:r w:rsidR="008C785B" w:rsidRPr="008C785B">
        <w:rPr>
          <w:rFonts w:ascii="Times New Roman" w:hAnsi="Times New Roman"/>
          <w:color w:val="000000"/>
          <w:sz w:val="28"/>
          <w:szCs w:val="28"/>
        </w:rPr>
        <w:t>1</w:t>
      </w:r>
      <w:r w:rsidR="008C785B">
        <w:rPr>
          <w:rFonts w:ascii="Times New Roman" w:hAnsi="Times New Roman"/>
          <w:color w:val="000000"/>
          <w:sz w:val="28"/>
          <w:szCs w:val="28"/>
        </w:rPr>
        <w:t> </w:t>
      </w:r>
      <w:r w:rsidR="008C785B" w:rsidRPr="008C785B">
        <w:rPr>
          <w:rFonts w:ascii="Times New Roman" w:hAnsi="Times New Roman"/>
          <w:color w:val="000000"/>
          <w:sz w:val="28"/>
          <w:szCs w:val="28"/>
        </w:rPr>
        <w:t>.</w:t>
      </w:r>
      <w:r w:rsidR="008C785B">
        <w:rPr>
          <w:rFonts w:ascii="Times New Roman" w:hAnsi="Times New Roman"/>
          <w:color w:val="000000"/>
          <w:sz w:val="28"/>
          <w:szCs w:val="28"/>
        </w:rPr>
        <w:t xml:space="preserve"> </w:t>
      </w:r>
      <w:r w:rsidR="008C785B" w:rsidRPr="008C785B">
        <w:rPr>
          <w:rFonts w:ascii="Times New Roman" w:hAnsi="Times New Roman"/>
          <w:color w:val="000000"/>
          <w:sz w:val="28"/>
          <w:szCs w:val="28"/>
        </w:rPr>
        <w:t>ст.</w:t>
      </w:r>
      <w:r w:rsidR="008C785B">
        <w:rPr>
          <w:rFonts w:ascii="Times New Roman" w:hAnsi="Times New Roman"/>
          <w:color w:val="000000"/>
          <w:sz w:val="28"/>
          <w:szCs w:val="28"/>
        </w:rPr>
        <w:t> </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5.25 КоАП РФ. Суды первой и апелляционной инстанций, тем не менее, усмотрели в действиях предпринимателя состав административного правонарушения.</w:t>
      </w:r>
    </w:p>
    <w:p w:rsidR="001202A3" w:rsidRPr="008C785B" w:rsidRDefault="001202A3" w:rsidP="008C785B">
      <w:pPr>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 xml:space="preserve">При вынесении решений арбитражный суд практически поставил более общий вопрос: распространяется ли действие Закона </w:t>
      </w:r>
      <w:r w:rsidR="008C785B">
        <w:rPr>
          <w:rFonts w:ascii="Times New Roman" w:hAnsi="Times New Roman"/>
          <w:color w:val="000000"/>
          <w:sz w:val="28"/>
          <w:szCs w:val="28"/>
        </w:rPr>
        <w:t>№</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73</w:t>
      </w:r>
      <w:r w:rsidR="008C785B">
        <w:rPr>
          <w:rFonts w:ascii="Times New Roman" w:hAnsi="Times New Roman"/>
          <w:color w:val="000000"/>
          <w:sz w:val="28"/>
          <w:szCs w:val="28"/>
        </w:rPr>
        <w:noBreakHyphen/>
      </w:r>
      <w:r w:rsidR="008C785B" w:rsidRPr="008C785B">
        <w:rPr>
          <w:rFonts w:ascii="Times New Roman" w:hAnsi="Times New Roman"/>
          <w:color w:val="000000"/>
          <w:sz w:val="28"/>
          <w:szCs w:val="28"/>
        </w:rPr>
        <w:t>Ф</w:t>
      </w:r>
      <w:r w:rsidRPr="008C785B">
        <w:rPr>
          <w:rFonts w:ascii="Times New Roman" w:hAnsi="Times New Roman"/>
          <w:color w:val="000000"/>
          <w:sz w:val="28"/>
          <w:szCs w:val="28"/>
        </w:rPr>
        <w:t>З и КоАП РФ на территорию иностранных государств? Несмотря на то административное наказание, что суд ответил на него утвердительно и предприниматель понес административное наказание, представляется, что такая позиция не находит должного подкрепления нормами действующего законодательства.</w:t>
      </w:r>
    </w:p>
    <w:p w:rsidR="001202A3" w:rsidRPr="008C785B" w:rsidRDefault="001202A3" w:rsidP="008C785B">
      <w:pPr>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 xml:space="preserve">Во-первых, суд сам сослался на </w:t>
      </w:r>
      <w:r w:rsidR="008C785B" w:rsidRPr="008C785B">
        <w:rPr>
          <w:rFonts w:ascii="Times New Roman" w:hAnsi="Times New Roman"/>
          <w:color w:val="000000"/>
          <w:sz w:val="28"/>
          <w:szCs w:val="28"/>
        </w:rPr>
        <w:t>ст.</w:t>
      </w:r>
      <w:r w:rsidR="008C785B">
        <w:rPr>
          <w:rFonts w:ascii="Times New Roman" w:hAnsi="Times New Roman"/>
          <w:color w:val="000000"/>
          <w:sz w:val="28"/>
          <w:szCs w:val="28"/>
        </w:rPr>
        <w:t> </w:t>
      </w:r>
      <w:r w:rsidR="008C785B" w:rsidRPr="008C785B">
        <w:rPr>
          <w:rFonts w:ascii="Times New Roman" w:hAnsi="Times New Roman"/>
          <w:color w:val="000000"/>
          <w:sz w:val="28"/>
          <w:szCs w:val="28"/>
        </w:rPr>
        <w:t>2</w:t>
      </w:r>
      <w:r w:rsidRPr="008C785B">
        <w:rPr>
          <w:rFonts w:ascii="Times New Roman" w:hAnsi="Times New Roman"/>
          <w:color w:val="000000"/>
          <w:sz w:val="28"/>
          <w:szCs w:val="28"/>
        </w:rPr>
        <w:t xml:space="preserve">. Закона </w:t>
      </w:r>
      <w:r w:rsidR="008C785B">
        <w:rPr>
          <w:rFonts w:ascii="Times New Roman" w:hAnsi="Times New Roman"/>
          <w:color w:val="000000"/>
          <w:sz w:val="28"/>
          <w:szCs w:val="28"/>
        </w:rPr>
        <w:t>№</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73</w:t>
      </w:r>
      <w:r w:rsidR="008C785B">
        <w:rPr>
          <w:rFonts w:ascii="Times New Roman" w:hAnsi="Times New Roman"/>
          <w:color w:val="000000"/>
          <w:sz w:val="28"/>
          <w:szCs w:val="28"/>
        </w:rPr>
        <w:noBreakHyphen/>
      </w:r>
      <w:r w:rsidR="008C785B" w:rsidRPr="008C785B">
        <w:rPr>
          <w:rFonts w:ascii="Times New Roman" w:hAnsi="Times New Roman"/>
          <w:color w:val="000000"/>
          <w:sz w:val="28"/>
          <w:szCs w:val="28"/>
        </w:rPr>
        <w:t>Ф</w:t>
      </w:r>
      <w:r w:rsidRPr="008C785B">
        <w:rPr>
          <w:rFonts w:ascii="Times New Roman" w:hAnsi="Times New Roman"/>
          <w:color w:val="000000"/>
          <w:sz w:val="28"/>
          <w:szCs w:val="28"/>
        </w:rPr>
        <w:t>З, согласно которой Закон устанавливает правовые основы и принципы валютного регулирования и валютного контроля в Российской Федерации. В соответствии</w:t>
      </w:r>
      <w:r w:rsidR="008C785B">
        <w:rPr>
          <w:rFonts w:ascii="Times New Roman" w:hAnsi="Times New Roman"/>
          <w:color w:val="000000"/>
          <w:sz w:val="28"/>
          <w:szCs w:val="28"/>
        </w:rPr>
        <w:t xml:space="preserve"> </w:t>
      </w:r>
      <w:r w:rsidRPr="008C785B">
        <w:rPr>
          <w:rFonts w:ascii="Times New Roman" w:hAnsi="Times New Roman"/>
          <w:color w:val="000000"/>
          <w:sz w:val="28"/>
          <w:szCs w:val="28"/>
        </w:rPr>
        <w:t>с ч.</w:t>
      </w:r>
      <w:r w:rsidR="008C785B">
        <w:rPr>
          <w:rFonts w:ascii="Times New Roman" w:hAnsi="Times New Roman"/>
          <w:color w:val="000000"/>
          <w:sz w:val="28"/>
          <w:szCs w:val="28"/>
        </w:rPr>
        <w:t>1</w:t>
      </w:r>
      <w:r w:rsidRPr="008C785B">
        <w:rPr>
          <w:rFonts w:ascii="Times New Roman" w:hAnsi="Times New Roman"/>
          <w:color w:val="000000"/>
          <w:sz w:val="28"/>
          <w:szCs w:val="28"/>
        </w:rPr>
        <w:t xml:space="preserve"> ст.</w:t>
      </w:r>
      <w:r w:rsidR="008C785B">
        <w:rPr>
          <w:rFonts w:ascii="Times New Roman" w:hAnsi="Times New Roman"/>
          <w:color w:val="000000"/>
          <w:sz w:val="28"/>
          <w:szCs w:val="28"/>
        </w:rPr>
        <w:t> </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 xml:space="preserve">7 КоАп РФ лицо, совершившее административное правонарушение, подлежит ответственности на основании закона, действующего во время и по месту совершения административного правонарушения. Поскольку вменяемые предпринимателю административные правонарушения </w:t>
      </w:r>
      <w:r w:rsidR="008C785B">
        <w:rPr>
          <w:rFonts w:ascii="Times New Roman" w:hAnsi="Times New Roman"/>
          <w:color w:val="000000"/>
          <w:sz w:val="28"/>
          <w:szCs w:val="28"/>
        </w:rPr>
        <w:t>(</w:t>
      </w:r>
      <w:r w:rsidRPr="008C785B">
        <w:rPr>
          <w:rFonts w:ascii="Times New Roman" w:hAnsi="Times New Roman"/>
          <w:color w:val="000000"/>
          <w:sz w:val="28"/>
          <w:szCs w:val="28"/>
        </w:rPr>
        <w:t>проведение незаконных валютных операций) произошли на территории иностранного государства(Литвы), законность</w:t>
      </w:r>
      <w:r w:rsidR="008C785B">
        <w:rPr>
          <w:rFonts w:ascii="Times New Roman" w:hAnsi="Times New Roman"/>
          <w:color w:val="000000"/>
          <w:sz w:val="28"/>
          <w:szCs w:val="28"/>
        </w:rPr>
        <w:t xml:space="preserve"> / </w:t>
      </w:r>
      <w:r w:rsidR="008C785B" w:rsidRPr="008C785B">
        <w:rPr>
          <w:rFonts w:ascii="Times New Roman" w:hAnsi="Times New Roman"/>
          <w:color w:val="000000"/>
          <w:sz w:val="28"/>
          <w:szCs w:val="28"/>
        </w:rPr>
        <w:t>незаконность</w:t>
      </w:r>
      <w:r w:rsidRPr="008C785B">
        <w:rPr>
          <w:rFonts w:ascii="Times New Roman" w:hAnsi="Times New Roman"/>
          <w:color w:val="000000"/>
          <w:sz w:val="28"/>
          <w:szCs w:val="28"/>
        </w:rPr>
        <w:t xml:space="preserve"> и ответственность за их совершение должны определяться по законодательству Литвы. В связи с этим целесообразно дополнить ст.</w:t>
      </w:r>
      <w:r w:rsidR="008C785B">
        <w:rPr>
          <w:rFonts w:ascii="Times New Roman" w:hAnsi="Times New Roman"/>
          <w:color w:val="000000"/>
          <w:sz w:val="28"/>
          <w:szCs w:val="28"/>
        </w:rPr>
        <w:t> </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.7. КоАп РФ нормой следующего содержания</w:t>
      </w:r>
      <w:r w:rsidR="008C785B">
        <w:rPr>
          <w:rFonts w:ascii="Times New Roman" w:hAnsi="Times New Roman"/>
          <w:color w:val="000000"/>
          <w:sz w:val="28"/>
          <w:szCs w:val="28"/>
        </w:rPr>
        <w:t>:</w:t>
      </w:r>
      <w:r w:rsidRPr="008C785B">
        <w:rPr>
          <w:rFonts w:ascii="Times New Roman" w:hAnsi="Times New Roman"/>
          <w:color w:val="000000"/>
          <w:sz w:val="28"/>
          <w:szCs w:val="28"/>
        </w:rPr>
        <w:t xml:space="preserve"> «Лицо, совершившее административное правонарушение за пределами территории Российской Федерации, подлежит административной ответственности по настоящему Кодексу, если совершенное им деяние признано административным правонарушением в государстве, на территории которого оно было совершенно, и если это лицо не было привлечено к ответственности в иностранном государстве»</w:t>
      </w:r>
    </w:p>
    <w:p w:rsidR="001202A3" w:rsidRPr="008C785B" w:rsidRDefault="001202A3" w:rsidP="008C785B">
      <w:pPr>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Во-вторых, условие о поведении расчетов является условием внешнеторгового контракта, а потому его законность</w:t>
      </w:r>
      <w:r w:rsidR="008C785B">
        <w:rPr>
          <w:rFonts w:ascii="Times New Roman" w:hAnsi="Times New Roman"/>
          <w:color w:val="000000"/>
          <w:sz w:val="28"/>
          <w:szCs w:val="28"/>
        </w:rPr>
        <w:t xml:space="preserve"> / </w:t>
      </w:r>
      <w:r w:rsidR="008C785B" w:rsidRPr="008C785B">
        <w:rPr>
          <w:rFonts w:ascii="Times New Roman" w:hAnsi="Times New Roman"/>
          <w:color w:val="000000"/>
          <w:sz w:val="28"/>
          <w:szCs w:val="28"/>
        </w:rPr>
        <w:t>незаконность</w:t>
      </w:r>
      <w:r w:rsidRPr="008C785B">
        <w:rPr>
          <w:rFonts w:ascii="Times New Roman" w:hAnsi="Times New Roman"/>
          <w:color w:val="000000"/>
          <w:sz w:val="28"/>
          <w:szCs w:val="28"/>
        </w:rPr>
        <w:t>, равно как и все действия по исполнению контракта, должна определяться компетентным правопорядком. Для определения такого правопорядка необходимо обратиться к главе 68 ГК РФ. Согласно пп 1</w:t>
      </w:r>
      <w:r w:rsidR="008C785B">
        <w:rPr>
          <w:rFonts w:ascii="Times New Roman" w:hAnsi="Times New Roman"/>
          <w:color w:val="000000"/>
          <w:sz w:val="28"/>
          <w:szCs w:val="28"/>
        </w:rPr>
        <w:t xml:space="preserve"> </w:t>
      </w:r>
      <w:r w:rsidRPr="008C785B">
        <w:rPr>
          <w:rFonts w:ascii="Times New Roman" w:hAnsi="Times New Roman"/>
          <w:color w:val="000000"/>
          <w:sz w:val="28"/>
          <w:szCs w:val="28"/>
        </w:rPr>
        <w:t>и 2 ст</w:t>
      </w:r>
      <w:r w:rsidR="008C785B">
        <w:rPr>
          <w:rFonts w:ascii="Times New Roman" w:hAnsi="Times New Roman"/>
          <w:color w:val="000000"/>
          <w:sz w:val="28"/>
          <w:szCs w:val="28"/>
        </w:rPr>
        <w:t>.</w:t>
      </w:r>
      <w:r w:rsidRPr="008C785B">
        <w:rPr>
          <w:rFonts w:ascii="Times New Roman" w:hAnsi="Times New Roman"/>
          <w:color w:val="000000"/>
          <w:sz w:val="28"/>
          <w:szCs w:val="28"/>
        </w:rPr>
        <w:t xml:space="preserve"> 1211 ГК РФ при отсутствии соглашения сторон о подлежащем применению праве к договору применяется право страны, с которой договор наиболее тесно связан. Правом страны, с которой договор наиболее связан, считается, если иное не вытекает из закона, условий или существа договора либо совокупности обстоятельства стороны, которая осуществляет исполнение, имеющее решающее значение для содержания договора. Поскольку продавец находится на территории Литвы, компетентным правопорядком следует считать литовское законодательство. При этом необходимо отметить, что гражданская правоспособность индивидуального предпринимателя (способность быть стороной внешнеторгового контракта, иметь по нему права и нести обязанности) определяется по праву Российской Федерации (</w:t>
      </w:r>
      <w:r w:rsidR="008C785B" w:rsidRPr="008C785B">
        <w:rPr>
          <w:rFonts w:ascii="Times New Roman" w:hAnsi="Times New Roman"/>
          <w:color w:val="000000"/>
          <w:sz w:val="28"/>
          <w:szCs w:val="28"/>
        </w:rPr>
        <w:t>пп.</w:t>
      </w:r>
      <w:r w:rsidR="008C785B">
        <w:rPr>
          <w:rFonts w:ascii="Times New Roman" w:hAnsi="Times New Roman"/>
          <w:color w:val="000000"/>
          <w:sz w:val="28"/>
          <w:szCs w:val="28"/>
        </w:rPr>
        <w:t> </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 xml:space="preserve"> и 2 </w:t>
      </w:r>
      <w:r w:rsidR="008C785B" w:rsidRPr="008C785B">
        <w:rPr>
          <w:rFonts w:ascii="Times New Roman" w:hAnsi="Times New Roman"/>
          <w:color w:val="000000"/>
          <w:sz w:val="28"/>
          <w:szCs w:val="28"/>
        </w:rPr>
        <w:t>ст.</w:t>
      </w:r>
      <w:r w:rsidR="008C785B">
        <w:rPr>
          <w:rFonts w:ascii="Times New Roman" w:hAnsi="Times New Roman"/>
          <w:color w:val="000000"/>
          <w:sz w:val="28"/>
          <w:szCs w:val="28"/>
        </w:rPr>
        <w:t> </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202 ГК РФ). Поскольку для индивидуальных предпринимателей нет ограничений по осуществлению внешнеторговой деятельности, каждый из них может выступать стороной внешнеторгового контракта. Перечень его существенных условий, равно как и законность</w:t>
      </w:r>
      <w:r w:rsidR="008C785B">
        <w:rPr>
          <w:rFonts w:ascii="Times New Roman" w:hAnsi="Times New Roman"/>
          <w:color w:val="000000"/>
          <w:sz w:val="28"/>
          <w:szCs w:val="28"/>
        </w:rPr>
        <w:t xml:space="preserve"> / </w:t>
      </w:r>
      <w:r w:rsidR="008C785B" w:rsidRPr="008C785B">
        <w:rPr>
          <w:rFonts w:ascii="Times New Roman" w:hAnsi="Times New Roman"/>
          <w:color w:val="000000"/>
          <w:sz w:val="28"/>
          <w:szCs w:val="28"/>
        </w:rPr>
        <w:t>незаконность</w:t>
      </w:r>
      <w:r w:rsidRPr="008C785B">
        <w:rPr>
          <w:rFonts w:ascii="Times New Roman" w:hAnsi="Times New Roman"/>
          <w:color w:val="000000"/>
          <w:sz w:val="28"/>
          <w:szCs w:val="28"/>
        </w:rPr>
        <w:t xml:space="preserve">, починяется правопорядку, выбранному с учетом </w:t>
      </w:r>
      <w:r w:rsidR="008C785B" w:rsidRPr="008C785B">
        <w:rPr>
          <w:rFonts w:ascii="Times New Roman" w:hAnsi="Times New Roman"/>
          <w:color w:val="000000"/>
          <w:sz w:val="28"/>
          <w:szCs w:val="28"/>
        </w:rPr>
        <w:t>ст.</w:t>
      </w:r>
      <w:r w:rsidR="008C785B">
        <w:rPr>
          <w:rFonts w:ascii="Times New Roman" w:hAnsi="Times New Roman"/>
          <w:color w:val="000000"/>
          <w:sz w:val="28"/>
          <w:szCs w:val="28"/>
        </w:rPr>
        <w:t> </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211 ГК РФ.</w:t>
      </w:r>
    </w:p>
    <w:p w:rsidR="001202A3" w:rsidRPr="008C785B" w:rsidRDefault="001202A3" w:rsidP="008C785B">
      <w:pPr>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 xml:space="preserve">В третьих, если мы подтвердим правомерность распространения Закона </w:t>
      </w:r>
      <w:r w:rsidR="008C785B">
        <w:rPr>
          <w:rFonts w:ascii="Times New Roman" w:hAnsi="Times New Roman"/>
          <w:color w:val="000000"/>
          <w:sz w:val="28"/>
          <w:szCs w:val="28"/>
        </w:rPr>
        <w:t>№</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73</w:t>
      </w:r>
      <w:r w:rsidR="008C785B">
        <w:rPr>
          <w:rFonts w:ascii="Times New Roman" w:hAnsi="Times New Roman"/>
          <w:color w:val="000000"/>
          <w:sz w:val="28"/>
          <w:szCs w:val="28"/>
        </w:rPr>
        <w:noBreakHyphen/>
      </w:r>
      <w:r w:rsidR="008C785B" w:rsidRPr="008C785B">
        <w:rPr>
          <w:rFonts w:ascii="Times New Roman" w:hAnsi="Times New Roman"/>
          <w:color w:val="000000"/>
          <w:sz w:val="28"/>
          <w:szCs w:val="28"/>
        </w:rPr>
        <w:t>Ф</w:t>
      </w:r>
      <w:r w:rsidRPr="008C785B">
        <w:rPr>
          <w:rFonts w:ascii="Times New Roman" w:hAnsi="Times New Roman"/>
          <w:color w:val="000000"/>
          <w:sz w:val="28"/>
          <w:szCs w:val="28"/>
        </w:rPr>
        <w:t>З на территории зарубежных стран, то помимо нарушения принципа суверенности иностранного государства и его исключительного права осуществлять нормотворчество на своей территории мы создадим практические проблемы для наших соотечественников, выезжающих за рубеж, при осуществлении расчетов в наличной иностранной валюте (которая является национальной валютой для иностранного государства).</w:t>
      </w:r>
    </w:p>
    <w:p w:rsidR="001202A3" w:rsidRPr="008C785B" w:rsidRDefault="001202A3" w:rsidP="008C785B">
      <w:pPr>
        <w:spacing w:after="0" w:line="360" w:lineRule="auto"/>
        <w:ind w:firstLine="709"/>
        <w:jc w:val="both"/>
        <w:rPr>
          <w:rFonts w:ascii="Times New Roman" w:hAnsi="Times New Roman"/>
          <w:color w:val="000000"/>
          <w:sz w:val="28"/>
          <w:szCs w:val="28"/>
        </w:rPr>
      </w:pPr>
    </w:p>
    <w:p w:rsidR="008C785B" w:rsidRDefault="008C785B" w:rsidP="008C785B">
      <w:pPr>
        <w:spacing w:after="0" w:line="360" w:lineRule="auto"/>
        <w:ind w:firstLine="709"/>
        <w:jc w:val="both"/>
        <w:rPr>
          <w:rFonts w:ascii="Times New Roman" w:hAnsi="Times New Roman"/>
          <w:color w:val="000000"/>
          <w:sz w:val="28"/>
          <w:szCs w:val="28"/>
        </w:rPr>
      </w:pPr>
    </w:p>
    <w:p w:rsidR="008C785B" w:rsidRDefault="001202A3" w:rsidP="008C785B">
      <w:pPr>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br w:type="page"/>
      </w:r>
      <w:r w:rsidR="008C785B" w:rsidRPr="008C785B">
        <w:rPr>
          <w:rFonts w:ascii="Times New Roman" w:hAnsi="Times New Roman"/>
          <w:b/>
          <w:color w:val="000000"/>
          <w:sz w:val="28"/>
          <w:szCs w:val="28"/>
        </w:rPr>
        <w:t>Заключение</w:t>
      </w:r>
    </w:p>
    <w:p w:rsidR="008C785B" w:rsidRDefault="008C785B" w:rsidP="008C785B">
      <w:pPr>
        <w:pStyle w:val="2"/>
        <w:spacing w:after="0" w:line="360" w:lineRule="auto"/>
        <w:ind w:firstLine="709"/>
        <w:jc w:val="both"/>
        <w:rPr>
          <w:rFonts w:ascii="Times New Roman" w:hAnsi="Times New Roman"/>
          <w:color w:val="000000"/>
          <w:sz w:val="28"/>
          <w:szCs w:val="28"/>
        </w:rPr>
      </w:pPr>
    </w:p>
    <w:p w:rsidR="001202A3" w:rsidRPr="008C785B" w:rsidRDefault="001202A3" w:rsidP="008C785B">
      <w:pPr>
        <w:pStyle w:val="2"/>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Рассмотрение вопросов, связанных с гражданско-правовым статусом индивидуального предпринимателя, позволяет прийти к выводу о том, что:</w:t>
      </w:r>
    </w:p>
    <w:p w:rsidR="001202A3" w:rsidRPr="008C785B" w:rsidRDefault="001202A3" w:rsidP="008C785B">
      <w:pPr>
        <w:pStyle w:val="a4"/>
        <w:numPr>
          <w:ilvl w:val="0"/>
          <w:numId w:val="15"/>
        </w:numPr>
        <w:spacing w:after="0" w:line="360" w:lineRule="auto"/>
        <w:ind w:left="0" w:firstLine="709"/>
        <w:jc w:val="both"/>
        <w:rPr>
          <w:rFonts w:ascii="Times New Roman" w:hAnsi="Times New Roman"/>
          <w:color w:val="000000"/>
          <w:sz w:val="28"/>
          <w:szCs w:val="28"/>
        </w:rPr>
      </w:pPr>
      <w:r w:rsidRPr="008C785B">
        <w:rPr>
          <w:rFonts w:ascii="Times New Roman" w:hAnsi="Times New Roman"/>
          <w:color w:val="000000"/>
          <w:sz w:val="28"/>
          <w:szCs w:val="28"/>
        </w:rPr>
        <w:t xml:space="preserve">предпринимательской признается систематическая деятельность с целью извлечения прибыли, на свой страх и риск, </w:t>
      </w:r>
      <w:r w:rsidR="008C785B">
        <w:rPr>
          <w:rFonts w:ascii="Times New Roman" w:hAnsi="Times New Roman"/>
          <w:color w:val="000000"/>
          <w:sz w:val="28"/>
          <w:szCs w:val="28"/>
        </w:rPr>
        <w:t>т.е.</w:t>
      </w:r>
      <w:r w:rsidRPr="008C785B">
        <w:rPr>
          <w:rFonts w:ascii="Times New Roman" w:hAnsi="Times New Roman"/>
          <w:color w:val="000000"/>
          <w:sz w:val="28"/>
          <w:szCs w:val="28"/>
        </w:rPr>
        <w:t xml:space="preserve"> под собственную имущественную ответственность лицом зарегистрированным в качестве предпринимателя.</w:t>
      </w:r>
    </w:p>
    <w:p w:rsidR="001202A3" w:rsidRPr="008C785B" w:rsidRDefault="001202A3" w:rsidP="008C785B">
      <w:pPr>
        <w:pStyle w:val="a4"/>
        <w:numPr>
          <w:ilvl w:val="0"/>
          <w:numId w:val="15"/>
        </w:numPr>
        <w:shd w:val="clear" w:color="auto" w:fill="FFFFFF"/>
        <w:spacing w:after="0" w:line="360" w:lineRule="auto"/>
        <w:ind w:left="0" w:firstLine="709"/>
        <w:jc w:val="both"/>
        <w:rPr>
          <w:rFonts w:ascii="Times New Roman" w:hAnsi="Times New Roman"/>
          <w:iCs/>
          <w:color w:val="000000"/>
          <w:sz w:val="28"/>
          <w:szCs w:val="28"/>
        </w:rPr>
      </w:pPr>
      <w:r w:rsidRPr="008C785B">
        <w:rPr>
          <w:rFonts w:ascii="Times New Roman" w:hAnsi="Times New Roman"/>
          <w:iCs/>
          <w:color w:val="000000"/>
          <w:sz w:val="28"/>
          <w:szCs w:val="28"/>
        </w:rPr>
        <w:t xml:space="preserve">индивидуальным предпринимателем по российскому праву является зарегистрированное в этом качестве в установленном порядке физическое лицо (гражданин Российской Федерации, иностранный гражданин, лицо без гражданства), осуществляющее предпринимательскую </w:t>
      </w:r>
      <w:r w:rsidRPr="008C785B">
        <w:rPr>
          <w:rFonts w:ascii="Times New Roman" w:hAnsi="Times New Roman"/>
          <w:color w:val="000000"/>
          <w:sz w:val="28"/>
          <w:szCs w:val="28"/>
        </w:rPr>
        <w:t xml:space="preserve">деятельность </w:t>
      </w:r>
      <w:r w:rsidRPr="008C785B">
        <w:rPr>
          <w:rFonts w:ascii="Times New Roman" w:hAnsi="Times New Roman"/>
          <w:iCs/>
          <w:color w:val="000000"/>
          <w:sz w:val="28"/>
          <w:szCs w:val="28"/>
        </w:rPr>
        <w:t xml:space="preserve">непосредствен </w:t>
      </w:r>
      <w:r w:rsidRPr="008C785B">
        <w:rPr>
          <w:rFonts w:ascii="Times New Roman" w:hAnsi="Times New Roman"/>
          <w:color w:val="000000"/>
          <w:sz w:val="28"/>
          <w:szCs w:val="28"/>
        </w:rPr>
        <w:t xml:space="preserve">от своего </w:t>
      </w:r>
      <w:r w:rsidRPr="008C785B">
        <w:rPr>
          <w:rFonts w:ascii="Times New Roman" w:hAnsi="Times New Roman"/>
          <w:iCs/>
          <w:color w:val="000000"/>
          <w:sz w:val="28"/>
          <w:szCs w:val="28"/>
        </w:rPr>
        <w:t xml:space="preserve">имени, без образования для </w:t>
      </w:r>
      <w:r w:rsidRPr="008C785B">
        <w:rPr>
          <w:rFonts w:ascii="Times New Roman" w:hAnsi="Times New Roman"/>
          <w:color w:val="000000"/>
          <w:sz w:val="28"/>
          <w:szCs w:val="28"/>
        </w:rPr>
        <w:t xml:space="preserve">этой </w:t>
      </w:r>
      <w:r w:rsidRPr="008C785B">
        <w:rPr>
          <w:rFonts w:ascii="Times New Roman" w:hAnsi="Times New Roman"/>
          <w:iCs/>
          <w:color w:val="000000"/>
          <w:sz w:val="28"/>
          <w:szCs w:val="28"/>
        </w:rPr>
        <w:t>цели юридического лица и своим самостоятельным трудом), которое в этих целях действует самостоятельно, если обладает полной дееспособностью, и с согласия законного представителя, если дееспособность этого лица ограничена в силу возраста или закона.</w:t>
      </w:r>
    </w:p>
    <w:p w:rsidR="001202A3" w:rsidRPr="008C785B" w:rsidRDefault="001202A3" w:rsidP="008C785B">
      <w:pPr>
        <w:pStyle w:val="a4"/>
        <w:numPr>
          <w:ilvl w:val="0"/>
          <w:numId w:val="15"/>
        </w:numPr>
        <w:spacing w:after="0" w:line="360" w:lineRule="auto"/>
        <w:ind w:left="0" w:firstLine="709"/>
        <w:jc w:val="both"/>
        <w:rPr>
          <w:rFonts w:ascii="Times New Roman" w:hAnsi="Times New Roman"/>
          <w:color w:val="000000"/>
          <w:sz w:val="28"/>
          <w:szCs w:val="28"/>
        </w:rPr>
      </w:pPr>
      <w:r w:rsidRPr="008C785B">
        <w:rPr>
          <w:rFonts w:ascii="Times New Roman" w:hAnsi="Times New Roman"/>
          <w:color w:val="000000"/>
          <w:sz w:val="28"/>
          <w:szCs w:val="28"/>
        </w:rPr>
        <w:t>Решение о прекращении предпринимательской деятельности приобретет значение юридического факта, освобождающего предпринимателя от соответствующих прав и обязанностей, если предприниматель представит в регистрирующий орган (непосредственно или по почте) по месту жительства необходимые документы</w:t>
      </w:r>
    </w:p>
    <w:p w:rsidR="001202A3" w:rsidRPr="008C785B" w:rsidRDefault="001202A3" w:rsidP="008C785B">
      <w:pPr>
        <w:pStyle w:val="af4"/>
        <w:numPr>
          <w:ilvl w:val="0"/>
          <w:numId w:val="15"/>
        </w:numPr>
        <w:spacing w:before="0" w:beforeAutospacing="0" w:after="0" w:afterAutospacing="0" w:line="360" w:lineRule="auto"/>
        <w:ind w:left="0" w:firstLine="709"/>
        <w:contextualSpacing/>
        <w:jc w:val="both"/>
        <w:rPr>
          <w:color w:val="000000"/>
          <w:sz w:val="28"/>
          <w:szCs w:val="28"/>
        </w:rPr>
      </w:pPr>
      <w:r w:rsidRPr="008C785B">
        <w:rPr>
          <w:color w:val="000000"/>
          <w:sz w:val="28"/>
          <w:szCs w:val="28"/>
        </w:rPr>
        <w:t>Государственная регистрация в качестве индивидуального предпринимателя утрачивает силу, и деятельность его прекращается с момента вынесения судом решения о признании индивидуального предпринимателя несостоятельным (банкротом). Индивидуальный предприниматель может быть признан несостоятельным (банкротом) в судебном порядке, о чем он должен официально объявить должникам.</w:t>
      </w:r>
    </w:p>
    <w:p w:rsidR="001202A3" w:rsidRPr="008C785B" w:rsidRDefault="001202A3" w:rsidP="008C785B">
      <w:pPr>
        <w:spacing w:after="0" w:line="360" w:lineRule="auto"/>
        <w:ind w:firstLine="709"/>
        <w:jc w:val="both"/>
        <w:rPr>
          <w:rFonts w:ascii="Times New Roman" w:hAnsi="Times New Roman"/>
          <w:snapToGrid w:val="0"/>
          <w:color w:val="000000"/>
          <w:sz w:val="28"/>
          <w:szCs w:val="28"/>
        </w:rPr>
      </w:pPr>
      <w:r w:rsidRPr="008C785B">
        <w:rPr>
          <w:rFonts w:ascii="Times New Roman" w:hAnsi="Times New Roman"/>
          <w:snapToGrid w:val="0"/>
          <w:color w:val="000000"/>
          <w:sz w:val="28"/>
          <w:szCs w:val="28"/>
        </w:rPr>
        <w:t>Проведенное исследование, позволяет внести следующие предложения:</w:t>
      </w:r>
    </w:p>
    <w:p w:rsidR="001202A3" w:rsidRPr="008C785B" w:rsidRDefault="001202A3" w:rsidP="008C785B">
      <w:pPr>
        <w:pStyle w:val="ConsNormal"/>
        <w:widowControl/>
        <w:numPr>
          <w:ilvl w:val="0"/>
          <w:numId w:val="16"/>
        </w:numPr>
        <w:spacing w:line="360" w:lineRule="auto"/>
        <w:ind w:left="0" w:right="0" w:firstLine="709"/>
        <w:jc w:val="both"/>
        <w:rPr>
          <w:rFonts w:ascii="Times New Roman" w:hAnsi="Times New Roman" w:cs="Times New Roman"/>
          <w:color w:val="000000"/>
          <w:sz w:val="28"/>
          <w:szCs w:val="28"/>
        </w:rPr>
      </w:pPr>
      <w:r w:rsidRPr="008C785B">
        <w:rPr>
          <w:rFonts w:ascii="Times New Roman" w:hAnsi="Times New Roman" w:cs="Times New Roman"/>
          <w:color w:val="000000"/>
          <w:sz w:val="28"/>
          <w:szCs w:val="28"/>
        </w:rPr>
        <w:t>Следует отказаться от регистрации индивидуального предпринимателя по месту жительства и связать регистрацию с местом преимущественного осуществления предпринимательской деятельности. п.Ж ч. 1 ст. 22.1 следует исключить. Ст. 8 ч. 3 изложить в следующей редакции: Государственная регистрация предпринимателя осуществляется по месту преимущественного осуществления предпринимательской деятельности.</w:t>
      </w:r>
    </w:p>
    <w:p w:rsidR="001202A3" w:rsidRPr="008C785B" w:rsidRDefault="001202A3" w:rsidP="008C785B">
      <w:pPr>
        <w:pStyle w:val="a4"/>
        <w:numPr>
          <w:ilvl w:val="0"/>
          <w:numId w:val="16"/>
        </w:numPr>
        <w:spacing w:after="0" w:line="360" w:lineRule="auto"/>
        <w:ind w:left="0" w:firstLine="709"/>
        <w:jc w:val="both"/>
        <w:rPr>
          <w:rFonts w:ascii="Times New Roman" w:hAnsi="Times New Roman"/>
          <w:color w:val="000000"/>
          <w:sz w:val="28"/>
          <w:szCs w:val="28"/>
        </w:rPr>
      </w:pPr>
      <w:r w:rsidRPr="008C785B">
        <w:rPr>
          <w:rFonts w:ascii="Times New Roman" w:hAnsi="Times New Roman"/>
          <w:color w:val="000000"/>
          <w:sz w:val="28"/>
          <w:szCs w:val="28"/>
        </w:rPr>
        <w:t>Целесообразно включить в ст. 20 ГК РФ специальное правило, устанавливающую особенности определения места жительства гражданина в целях государственной регистрации индивидуальных предпринимателей. Связав место регистрации с регионом в котором он будет осуществлять предпринимательскую деятельность либо преимущественного проживания гражданина. Дополнив ГК РФ ст. 20 ч. 2 следующего содержания: «Для индивидуальных предпринимателей в целях государственной регистрации местом жительства является место осуществления предпринимательской деятельности», ч. 2 ст. 20 ГК РФ считать ч. 3</w:t>
      </w:r>
    </w:p>
    <w:p w:rsidR="001202A3" w:rsidRPr="008C785B" w:rsidRDefault="001202A3" w:rsidP="008C785B">
      <w:pPr>
        <w:pStyle w:val="a4"/>
        <w:numPr>
          <w:ilvl w:val="0"/>
          <w:numId w:val="16"/>
        </w:numPr>
        <w:shd w:val="clear" w:color="auto" w:fill="FFFFFF"/>
        <w:spacing w:after="0" w:line="360" w:lineRule="auto"/>
        <w:ind w:left="0" w:firstLine="709"/>
        <w:jc w:val="both"/>
        <w:rPr>
          <w:rFonts w:ascii="Times New Roman" w:hAnsi="Times New Roman"/>
          <w:color w:val="000000"/>
          <w:sz w:val="28"/>
          <w:szCs w:val="28"/>
        </w:rPr>
      </w:pPr>
      <w:r w:rsidRPr="008C785B">
        <w:rPr>
          <w:rFonts w:ascii="Times New Roman" w:hAnsi="Times New Roman"/>
          <w:color w:val="000000"/>
          <w:sz w:val="28"/>
          <w:szCs w:val="28"/>
        </w:rPr>
        <w:t>Следует уточнить законодательство определив, что индивидуальный предприниматель несет ответственность по обязательствам только имуществом которое используется им для получения прибыли в предпринимательской деятельности, либо имуществом индивидуального частного предприятия, которое прямо связано с получением прибыли. Ответственность по обязательствам прекращается в связи со смертью индивидуального предпринимателя.</w:t>
      </w:r>
    </w:p>
    <w:p w:rsidR="001202A3" w:rsidRPr="008C785B" w:rsidRDefault="001202A3" w:rsidP="008C785B">
      <w:pPr>
        <w:pStyle w:val="a4"/>
        <w:numPr>
          <w:ilvl w:val="0"/>
          <w:numId w:val="16"/>
        </w:numPr>
        <w:spacing w:after="0" w:line="360" w:lineRule="auto"/>
        <w:ind w:left="0" w:firstLine="709"/>
        <w:jc w:val="both"/>
        <w:rPr>
          <w:rFonts w:ascii="Times New Roman" w:hAnsi="Times New Roman"/>
          <w:color w:val="000000"/>
          <w:sz w:val="28"/>
          <w:szCs w:val="28"/>
        </w:rPr>
      </w:pPr>
      <w:r w:rsidRPr="008C785B">
        <w:rPr>
          <w:rFonts w:ascii="Times New Roman" w:hAnsi="Times New Roman"/>
          <w:iCs/>
          <w:color w:val="000000"/>
          <w:sz w:val="28"/>
          <w:szCs w:val="28"/>
        </w:rPr>
        <w:t>Целесообразно включить в</w:t>
      </w:r>
      <w:r w:rsidR="008C785B">
        <w:rPr>
          <w:rFonts w:ascii="Times New Roman" w:hAnsi="Times New Roman"/>
          <w:iCs/>
          <w:color w:val="000000"/>
          <w:sz w:val="28"/>
          <w:szCs w:val="28"/>
        </w:rPr>
        <w:t xml:space="preserve"> </w:t>
      </w:r>
      <w:r w:rsidRPr="008C785B">
        <w:rPr>
          <w:rFonts w:ascii="Times New Roman" w:hAnsi="Times New Roman"/>
          <w:iCs/>
          <w:color w:val="000000"/>
          <w:sz w:val="28"/>
          <w:szCs w:val="28"/>
        </w:rPr>
        <w:t>ст.</w:t>
      </w:r>
      <w:r w:rsidR="008C785B">
        <w:rPr>
          <w:rFonts w:ascii="Times New Roman" w:hAnsi="Times New Roman"/>
          <w:iCs/>
          <w:color w:val="000000"/>
          <w:sz w:val="28"/>
          <w:szCs w:val="28"/>
        </w:rPr>
        <w:t> </w:t>
      </w:r>
      <w:r w:rsidR="008C785B" w:rsidRPr="008C785B">
        <w:rPr>
          <w:rFonts w:ascii="Times New Roman" w:hAnsi="Times New Roman"/>
          <w:iCs/>
          <w:color w:val="000000"/>
          <w:sz w:val="28"/>
          <w:szCs w:val="28"/>
        </w:rPr>
        <w:t>2</w:t>
      </w:r>
      <w:r w:rsidRPr="008C785B">
        <w:rPr>
          <w:rFonts w:ascii="Times New Roman" w:hAnsi="Times New Roman"/>
          <w:iCs/>
          <w:color w:val="000000"/>
          <w:sz w:val="28"/>
          <w:szCs w:val="28"/>
        </w:rPr>
        <w:t>3 ГК РФ ограничения по привлечению наемного труда, чтобы это приводило в последствии к обязательной регистрации такой деятельности в качестве коммерческого юридического лица.</w:t>
      </w:r>
    </w:p>
    <w:p w:rsidR="001202A3" w:rsidRPr="008C785B" w:rsidRDefault="001202A3" w:rsidP="008C785B">
      <w:pPr>
        <w:pStyle w:val="a4"/>
        <w:numPr>
          <w:ilvl w:val="0"/>
          <w:numId w:val="16"/>
        </w:numPr>
        <w:spacing w:after="0" w:line="360" w:lineRule="auto"/>
        <w:ind w:left="0" w:firstLine="709"/>
        <w:jc w:val="both"/>
        <w:rPr>
          <w:rFonts w:ascii="Times New Roman" w:hAnsi="Times New Roman"/>
          <w:color w:val="000000"/>
          <w:sz w:val="28"/>
          <w:szCs w:val="28"/>
        </w:rPr>
      </w:pPr>
      <w:r w:rsidRPr="008C785B">
        <w:rPr>
          <w:rFonts w:ascii="Times New Roman" w:hAnsi="Times New Roman"/>
          <w:color w:val="000000"/>
          <w:sz w:val="28"/>
          <w:szCs w:val="28"/>
        </w:rPr>
        <w:t xml:space="preserve">Вызывает необходимость дополнения в </w:t>
      </w:r>
      <w:r w:rsidR="008C785B" w:rsidRPr="008C785B">
        <w:rPr>
          <w:rFonts w:ascii="Times New Roman" w:hAnsi="Times New Roman"/>
          <w:color w:val="000000"/>
          <w:sz w:val="28"/>
          <w:szCs w:val="28"/>
        </w:rPr>
        <w:t>п.</w:t>
      </w:r>
      <w:r w:rsidR="008C785B">
        <w:rPr>
          <w:rFonts w:ascii="Times New Roman" w:hAnsi="Times New Roman"/>
          <w:color w:val="000000"/>
          <w:sz w:val="28"/>
          <w:szCs w:val="28"/>
        </w:rPr>
        <w:t> </w:t>
      </w:r>
      <w:r w:rsidR="008C785B" w:rsidRPr="008C785B">
        <w:rPr>
          <w:rFonts w:ascii="Times New Roman" w:hAnsi="Times New Roman"/>
          <w:color w:val="000000"/>
          <w:sz w:val="28"/>
          <w:szCs w:val="28"/>
        </w:rPr>
        <w:t>6</w:t>
      </w:r>
      <w:r w:rsidR="008C785B">
        <w:rPr>
          <w:rFonts w:ascii="Times New Roman" w:hAnsi="Times New Roman"/>
          <w:color w:val="000000"/>
          <w:sz w:val="28"/>
          <w:szCs w:val="28"/>
        </w:rPr>
        <w:t> </w:t>
      </w:r>
      <w:r w:rsidR="008C785B" w:rsidRPr="008C785B">
        <w:rPr>
          <w:rFonts w:ascii="Times New Roman" w:hAnsi="Times New Roman"/>
          <w:color w:val="000000"/>
          <w:sz w:val="28"/>
          <w:szCs w:val="28"/>
        </w:rPr>
        <w:t>ч.</w:t>
      </w:r>
      <w:r w:rsidR="008C785B">
        <w:rPr>
          <w:rFonts w:ascii="Times New Roman" w:hAnsi="Times New Roman"/>
          <w:color w:val="000000"/>
          <w:sz w:val="28"/>
          <w:szCs w:val="28"/>
        </w:rPr>
        <w:t> </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w:t>
      </w:r>
      <w:r w:rsidR="008C785B">
        <w:rPr>
          <w:rFonts w:ascii="Times New Roman" w:hAnsi="Times New Roman"/>
          <w:color w:val="000000"/>
          <w:sz w:val="28"/>
          <w:szCs w:val="28"/>
        </w:rPr>
        <w:t xml:space="preserve"> </w:t>
      </w:r>
      <w:r w:rsidRPr="008C785B">
        <w:rPr>
          <w:rFonts w:ascii="Times New Roman" w:hAnsi="Times New Roman"/>
          <w:color w:val="000000"/>
          <w:sz w:val="28"/>
          <w:szCs w:val="28"/>
        </w:rPr>
        <w:t>ст</w:t>
      </w:r>
      <w:r w:rsidR="008C785B">
        <w:rPr>
          <w:rFonts w:ascii="Times New Roman" w:hAnsi="Times New Roman"/>
          <w:color w:val="000000"/>
          <w:sz w:val="28"/>
          <w:szCs w:val="28"/>
        </w:rPr>
        <w:t>.</w:t>
      </w:r>
      <w:r w:rsidRPr="008C785B">
        <w:rPr>
          <w:rFonts w:ascii="Times New Roman" w:hAnsi="Times New Roman"/>
          <w:color w:val="000000"/>
          <w:sz w:val="28"/>
          <w:szCs w:val="28"/>
        </w:rPr>
        <w:t xml:space="preserve"> 1 Закона «О валютном регулировании и валютном контроле», согласно которому резидентом признавались бы индивидуальные предприниматели, созданные в соответствии с законодательством Российской Федерации.</w:t>
      </w:r>
    </w:p>
    <w:p w:rsidR="001202A3" w:rsidRPr="008C785B" w:rsidRDefault="001202A3" w:rsidP="008C785B">
      <w:pPr>
        <w:pStyle w:val="a4"/>
        <w:numPr>
          <w:ilvl w:val="0"/>
          <w:numId w:val="16"/>
        </w:numPr>
        <w:spacing w:after="0" w:line="360" w:lineRule="auto"/>
        <w:ind w:left="0" w:firstLine="709"/>
        <w:jc w:val="both"/>
        <w:rPr>
          <w:rFonts w:ascii="Times New Roman" w:hAnsi="Times New Roman"/>
          <w:color w:val="000000"/>
          <w:sz w:val="28"/>
          <w:szCs w:val="28"/>
        </w:rPr>
      </w:pPr>
      <w:r w:rsidRPr="008C785B">
        <w:rPr>
          <w:rFonts w:ascii="Times New Roman" w:hAnsi="Times New Roman"/>
          <w:color w:val="000000"/>
          <w:sz w:val="28"/>
          <w:szCs w:val="28"/>
        </w:rPr>
        <w:t>Целесообразно дополнить ст.</w:t>
      </w:r>
      <w:r w:rsidR="008C785B">
        <w:rPr>
          <w:rFonts w:ascii="Times New Roman" w:hAnsi="Times New Roman"/>
          <w:color w:val="000000"/>
          <w:sz w:val="28"/>
          <w:szCs w:val="28"/>
        </w:rPr>
        <w:t> </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.7. КоАп РФ нормой следующего содержания</w:t>
      </w:r>
      <w:r w:rsidR="008C785B">
        <w:rPr>
          <w:rFonts w:ascii="Times New Roman" w:hAnsi="Times New Roman"/>
          <w:color w:val="000000"/>
          <w:sz w:val="28"/>
          <w:szCs w:val="28"/>
        </w:rPr>
        <w:t>:</w:t>
      </w:r>
      <w:r w:rsidRPr="008C785B">
        <w:rPr>
          <w:rFonts w:ascii="Times New Roman" w:hAnsi="Times New Roman"/>
          <w:color w:val="000000"/>
          <w:sz w:val="28"/>
          <w:szCs w:val="28"/>
        </w:rPr>
        <w:t xml:space="preserve"> «Лицо, совершившее административное правонарушение за пределами территории Российской Федерации, подлежит административной ответственности по настоящему Кодексу, если совершенное им деяние признано административным правонарушением в государстве, на территории которого оно было совершенно, и если это лицо не было привлечено к ответственности в иностранном государстве»</w:t>
      </w:r>
    </w:p>
    <w:p w:rsidR="001202A3" w:rsidRPr="008C785B" w:rsidRDefault="001202A3" w:rsidP="008C785B">
      <w:pPr>
        <w:spacing w:after="0" w:line="360" w:lineRule="auto"/>
        <w:ind w:firstLine="709"/>
        <w:jc w:val="both"/>
        <w:rPr>
          <w:rFonts w:ascii="Times New Roman" w:hAnsi="Times New Roman"/>
          <w:color w:val="000000"/>
          <w:sz w:val="28"/>
          <w:szCs w:val="28"/>
        </w:rPr>
      </w:pPr>
      <w:r w:rsidRPr="008C785B">
        <w:rPr>
          <w:rFonts w:ascii="Times New Roman" w:hAnsi="Times New Roman"/>
          <w:color w:val="000000"/>
          <w:sz w:val="28"/>
          <w:szCs w:val="28"/>
        </w:rPr>
        <w:t>В данной работе раскрыты далеко не все проблемы связанные понятием правового статуса индивидуального предпринимателя, его правосубъектность, прав, гарантий и ответственности индивидуального предпринимателя. Необходимо приводить действующее законодательство в соответствии с потребностями и проблемами индивидуальных предпринимателей.</w:t>
      </w:r>
    </w:p>
    <w:p w:rsidR="001202A3" w:rsidRPr="008C785B" w:rsidRDefault="001202A3" w:rsidP="008C785B">
      <w:pPr>
        <w:spacing w:after="0" w:line="360" w:lineRule="auto"/>
        <w:ind w:firstLine="709"/>
        <w:jc w:val="both"/>
        <w:rPr>
          <w:rFonts w:ascii="Times New Roman" w:hAnsi="Times New Roman"/>
          <w:color w:val="000000"/>
          <w:sz w:val="28"/>
          <w:szCs w:val="28"/>
        </w:rPr>
      </w:pPr>
    </w:p>
    <w:p w:rsidR="001202A3" w:rsidRPr="008C785B" w:rsidRDefault="001202A3" w:rsidP="008C785B">
      <w:pPr>
        <w:spacing w:after="0" w:line="360" w:lineRule="auto"/>
        <w:ind w:firstLine="709"/>
        <w:jc w:val="both"/>
        <w:rPr>
          <w:rFonts w:ascii="Times New Roman" w:hAnsi="Times New Roman"/>
          <w:color w:val="000000"/>
          <w:sz w:val="28"/>
          <w:szCs w:val="28"/>
        </w:rPr>
      </w:pPr>
    </w:p>
    <w:p w:rsidR="001202A3" w:rsidRPr="008C785B" w:rsidRDefault="008C785B" w:rsidP="008C785B">
      <w:pPr>
        <w:spacing w:after="0" w:line="360" w:lineRule="auto"/>
        <w:ind w:firstLine="709"/>
        <w:jc w:val="both"/>
        <w:rPr>
          <w:rFonts w:ascii="Times New Roman" w:hAnsi="Times New Roman"/>
          <w:b/>
          <w:color w:val="000000"/>
          <w:sz w:val="28"/>
          <w:szCs w:val="28"/>
        </w:rPr>
      </w:pPr>
      <w:r>
        <w:rPr>
          <w:rFonts w:ascii="Times New Roman" w:hAnsi="Times New Roman"/>
          <w:color w:val="000000"/>
          <w:sz w:val="28"/>
          <w:szCs w:val="28"/>
        </w:rPr>
        <w:br w:type="page"/>
      </w:r>
      <w:r w:rsidRPr="008C785B">
        <w:rPr>
          <w:rFonts w:ascii="Times New Roman" w:hAnsi="Times New Roman"/>
          <w:b/>
          <w:color w:val="000000"/>
          <w:sz w:val="28"/>
          <w:szCs w:val="28"/>
        </w:rPr>
        <w:t>Список литературы</w:t>
      </w:r>
    </w:p>
    <w:p w:rsidR="008C785B" w:rsidRPr="008C785B" w:rsidRDefault="008C785B" w:rsidP="008C785B">
      <w:pPr>
        <w:spacing w:after="0" w:line="360" w:lineRule="auto"/>
        <w:ind w:firstLine="709"/>
        <w:jc w:val="both"/>
        <w:rPr>
          <w:rFonts w:ascii="Times New Roman" w:hAnsi="Times New Roman"/>
          <w:color w:val="000000"/>
          <w:sz w:val="28"/>
          <w:szCs w:val="28"/>
        </w:rPr>
      </w:pPr>
    </w:p>
    <w:p w:rsidR="001202A3" w:rsidRPr="008C785B" w:rsidRDefault="001202A3" w:rsidP="008C785B">
      <w:pPr>
        <w:pStyle w:val="a4"/>
        <w:numPr>
          <w:ilvl w:val="0"/>
          <w:numId w:val="17"/>
        </w:numPr>
        <w:tabs>
          <w:tab w:val="left" w:pos="440"/>
        </w:tabs>
        <w:spacing w:after="0" w:line="360" w:lineRule="auto"/>
        <w:ind w:left="0" w:firstLine="0"/>
        <w:jc w:val="both"/>
        <w:rPr>
          <w:rFonts w:ascii="Times New Roman" w:hAnsi="Times New Roman"/>
          <w:color w:val="000000"/>
          <w:sz w:val="28"/>
          <w:szCs w:val="28"/>
        </w:rPr>
      </w:pPr>
      <w:r w:rsidRPr="008C785B">
        <w:rPr>
          <w:rFonts w:ascii="Times New Roman" w:hAnsi="Times New Roman"/>
          <w:color w:val="000000"/>
          <w:sz w:val="28"/>
          <w:szCs w:val="28"/>
        </w:rPr>
        <w:t>Нормативно-правовые акты</w:t>
      </w:r>
    </w:p>
    <w:p w:rsidR="008C785B" w:rsidRDefault="001202A3" w:rsidP="008C785B">
      <w:pPr>
        <w:pStyle w:val="a9"/>
        <w:numPr>
          <w:ilvl w:val="1"/>
          <w:numId w:val="18"/>
        </w:numPr>
        <w:tabs>
          <w:tab w:val="left" w:pos="440"/>
        </w:tabs>
        <w:spacing w:line="360" w:lineRule="auto"/>
        <w:ind w:left="0" w:firstLine="0"/>
        <w:jc w:val="both"/>
        <w:rPr>
          <w:rFonts w:ascii="Times New Roman" w:hAnsi="Times New Roman"/>
          <w:color w:val="000000"/>
          <w:sz w:val="28"/>
          <w:szCs w:val="28"/>
        </w:rPr>
      </w:pPr>
      <w:r w:rsidRPr="008C785B">
        <w:rPr>
          <w:rFonts w:ascii="Times New Roman" w:hAnsi="Times New Roman"/>
          <w:color w:val="000000"/>
          <w:sz w:val="28"/>
          <w:szCs w:val="28"/>
        </w:rPr>
        <w:t xml:space="preserve">Конституция Российской Федерации (принята всенародным голосованием 12.12.1993) (с учетом поправок, внесенных Законами РФ о поправках к Конституции РФ от 30.12.2008 </w:t>
      </w:r>
      <w:r w:rsidR="008C785B">
        <w:rPr>
          <w:rFonts w:ascii="Times New Roman" w:hAnsi="Times New Roman"/>
          <w:color w:val="000000"/>
          <w:sz w:val="28"/>
          <w:szCs w:val="28"/>
        </w:rPr>
        <w:t>№</w:t>
      </w:r>
      <w:r w:rsidR="008C785B" w:rsidRPr="008C785B">
        <w:rPr>
          <w:rFonts w:ascii="Times New Roman" w:hAnsi="Times New Roman"/>
          <w:color w:val="000000"/>
          <w:sz w:val="28"/>
          <w:szCs w:val="28"/>
        </w:rPr>
        <w:t>6</w:t>
      </w:r>
      <w:r w:rsidR="008C785B">
        <w:rPr>
          <w:rFonts w:ascii="Times New Roman" w:hAnsi="Times New Roman"/>
          <w:color w:val="000000"/>
          <w:sz w:val="28"/>
          <w:szCs w:val="28"/>
        </w:rPr>
        <w:noBreakHyphen/>
      </w:r>
      <w:r w:rsidR="008C785B" w:rsidRPr="008C785B">
        <w:rPr>
          <w:rFonts w:ascii="Times New Roman" w:hAnsi="Times New Roman"/>
          <w:color w:val="000000"/>
          <w:sz w:val="28"/>
          <w:szCs w:val="28"/>
        </w:rPr>
        <w:t>Ф</w:t>
      </w:r>
      <w:r w:rsidRPr="008C785B">
        <w:rPr>
          <w:rFonts w:ascii="Times New Roman" w:hAnsi="Times New Roman"/>
          <w:color w:val="000000"/>
          <w:sz w:val="28"/>
          <w:szCs w:val="28"/>
        </w:rPr>
        <w:t xml:space="preserve">КЗ, от 30.12.2008 </w:t>
      </w:r>
      <w:r w:rsidR="008C785B">
        <w:rPr>
          <w:rFonts w:ascii="Times New Roman" w:hAnsi="Times New Roman"/>
          <w:color w:val="000000"/>
          <w:sz w:val="28"/>
          <w:szCs w:val="28"/>
        </w:rPr>
        <w:t>№</w:t>
      </w:r>
      <w:r w:rsidR="008C785B" w:rsidRPr="008C785B">
        <w:rPr>
          <w:rFonts w:ascii="Times New Roman" w:hAnsi="Times New Roman"/>
          <w:color w:val="000000"/>
          <w:sz w:val="28"/>
          <w:szCs w:val="28"/>
        </w:rPr>
        <w:t>7</w:t>
      </w:r>
      <w:r w:rsidR="008C785B">
        <w:rPr>
          <w:rFonts w:ascii="Times New Roman" w:hAnsi="Times New Roman"/>
          <w:color w:val="000000"/>
          <w:sz w:val="28"/>
          <w:szCs w:val="28"/>
        </w:rPr>
        <w:noBreakHyphen/>
      </w:r>
      <w:r w:rsidR="008C785B" w:rsidRPr="008C785B">
        <w:rPr>
          <w:rFonts w:ascii="Times New Roman" w:hAnsi="Times New Roman"/>
          <w:color w:val="000000"/>
          <w:sz w:val="28"/>
          <w:szCs w:val="28"/>
        </w:rPr>
        <w:t>Ф</w:t>
      </w:r>
      <w:r w:rsidRPr="008C785B">
        <w:rPr>
          <w:rFonts w:ascii="Times New Roman" w:hAnsi="Times New Roman"/>
          <w:color w:val="000000"/>
          <w:sz w:val="28"/>
          <w:szCs w:val="28"/>
        </w:rPr>
        <w:t>КЗ)</w:t>
      </w:r>
      <w:r w:rsidR="008C785B">
        <w:rPr>
          <w:rFonts w:ascii="Times New Roman" w:hAnsi="Times New Roman"/>
          <w:color w:val="000000"/>
          <w:sz w:val="28"/>
          <w:szCs w:val="28"/>
        </w:rPr>
        <w:t> </w:t>
      </w:r>
      <w:r w:rsidR="008C785B" w:rsidRPr="008C785B">
        <w:rPr>
          <w:rFonts w:ascii="Times New Roman" w:hAnsi="Times New Roman"/>
          <w:color w:val="000000"/>
          <w:sz w:val="28"/>
          <w:szCs w:val="28"/>
        </w:rPr>
        <w:t>//</w:t>
      </w:r>
      <w:r w:rsidRPr="008C785B">
        <w:rPr>
          <w:rFonts w:ascii="Times New Roman" w:hAnsi="Times New Roman"/>
          <w:color w:val="000000"/>
          <w:sz w:val="28"/>
          <w:szCs w:val="28"/>
        </w:rPr>
        <w:t xml:space="preserve"> Собрание законодательства Российской Федерации, 26.01.2009, </w:t>
      </w:r>
      <w:r w:rsidR="008C785B">
        <w:rPr>
          <w:rFonts w:ascii="Times New Roman" w:hAnsi="Times New Roman"/>
          <w:color w:val="000000"/>
          <w:sz w:val="28"/>
          <w:szCs w:val="28"/>
        </w:rPr>
        <w:t>№</w:t>
      </w:r>
      <w:r w:rsidR="008C785B" w:rsidRPr="008C785B">
        <w:rPr>
          <w:rFonts w:ascii="Times New Roman" w:hAnsi="Times New Roman"/>
          <w:color w:val="000000"/>
          <w:sz w:val="28"/>
          <w:szCs w:val="28"/>
        </w:rPr>
        <w:t>4</w:t>
      </w:r>
      <w:r w:rsidRPr="008C785B">
        <w:rPr>
          <w:rFonts w:ascii="Times New Roman" w:hAnsi="Times New Roman"/>
          <w:color w:val="000000"/>
          <w:sz w:val="28"/>
          <w:szCs w:val="28"/>
        </w:rPr>
        <w:t>, ст.</w:t>
      </w:r>
      <w:r w:rsidR="008C785B">
        <w:rPr>
          <w:rFonts w:ascii="Times New Roman" w:hAnsi="Times New Roman"/>
          <w:color w:val="000000"/>
          <w:sz w:val="28"/>
          <w:szCs w:val="28"/>
        </w:rPr>
        <w:t> </w:t>
      </w:r>
      <w:r w:rsidR="008C785B" w:rsidRPr="008C785B">
        <w:rPr>
          <w:rFonts w:ascii="Times New Roman" w:hAnsi="Times New Roman"/>
          <w:color w:val="000000"/>
          <w:sz w:val="28"/>
          <w:szCs w:val="28"/>
        </w:rPr>
        <w:t>4</w:t>
      </w:r>
      <w:r w:rsidRPr="008C785B">
        <w:rPr>
          <w:rFonts w:ascii="Times New Roman" w:hAnsi="Times New Roman"/>
          <w:color w:val="000000"/>
          <w:sz w:val="28"/>
          <w:szCs w:val="28"/>
        </w:rPr>
        <w:t>45</w:t>
      </w:r>
    </w:p>
    <w:p w:rsidR="001202A3" w:rsidRPr="008C785B" w:rsidRDefault="001202A3" w:rsidP="008C785B">
      <w:pPr>
        <w:pStyle w:val="a9"/>
        <w:numPr>
          <w:ilvl w:val="1"/>
          <w:numId w:val="18"/>
        </w:numPr>
        <w:tabs>
          <w:tab w:val="left" w:pos="440"/>
        </w:tabs>
        <w:spacing w:line="360" w:lineRule="auto"/>
        <w:ind w:left="0" w:firstLine="0"/>
        <w:jc w:val="both"/>
        <w:rPr>
          <w:rFonts w:ascii="Times New Roman" w:hAnsi="Times New Roman"/>
          <w:color w:val="000000"/>
          <w:sz w:val="28"/>
          <w:szCs w:val="28"/>
        </w:rPr>
      </w:pPr>
      <w:r w:rsidRPr="008C785B">
        <w:rPr>
          <w:rFonts w:ascii="Times New Roman" w:hAnsi="Times New Roman"/>
          <w:color w:val="000000"/>
          <w:sz w:val="28"/>
          <w:szCs w:val="28"/>
        </w:rPr>
        <w:t>Арбитражный процессуальный кодекс Российской Федерации</w:t>
      </w:r>
      <w:r w:rsidR="008C785B">
        <w:rPr>
          <w:rFonts w:ascii="Times New Roman" w:hAnsi="Times New Roman"/>
          <w:color w:val="000000"/>
          <w:sz w:val="28"/>
          <w:szCs w:val="28"/>
        </w:rPr>
        <w:t xml:space="preserve"> </w:t>
      </w:r>
      <w:r w:rsidRPr="008C785B">
        <w:rPr>
          <w:rFonts w:ascii="Times New Roman" w:hAnsi="Times New Roman"/>
          <w:color w:val="000000"/>
          <w:sz w:val="28"/>
          <w:szCs w:val="28"/>
        </w:rPr>
        <w:t>от 24.07.2002 (ред. от 30.04.2010)</w:t>
      </w:r>
      <w:r w:rsidR="008C785B">
        <w:rPr>
          <w:rFonts w:ascii="Times New Roman" w:hAnsi="Times New Roman"/>
          <w:color w:val="000000"/>
          <w:sz w:val="28"/>
          <w:szCs w:val="28"/>
        </w:rPr>
        <w:t> </w:t>
      </w:r>
      <w:r w:rsidR="008C785B" w:rsidRPr="008C785B">
        <w:rPr>
          <w:rFonts w:ascii="Times New Roman" w:hAnsi="Times New Roman"/>
          <w:color w:val="000000"/>
          <w:sz w:val="28"/>
          <w:szCs w:val="28"/>
        </w:rPr>
        <w:t>//</w:t>
      </w:r>
      <w:r w:rsidR="008C785B">
        <w:rPr>
          <w:rFonts w:ascii="Times New Roman" w:hAnsi="Times New Roman"/>
          <w:color w:val="000000"/>
          <w:sz w:val="28"/>
          <w:szCs w:val="28"/>
        </w:rPr>
        <w:t xml:space="preserve"> </w:t>
      </w:r>
      <w:r w:rsidR="008C785B" w:rsidRPr="008C785B">
        <w:rPr>
          <w:rFonts w:ascii="Times New Roman" w:hAnsi="Times New Roman"/>
          <w:color w:val="000000"/>
          <w:sz w:val="28"/>
          <w:szCs w:val="28"/>
        </w:rPr>
        <w:t>Р</w:t>
      </w:r>
      <w:r w:rsidRPr="008C785B">
        <w:rPr>
          <w:rFonts w:ascii="Times New Roman" w:hAnsi="Times New Roman"/>
          <w:color w:val="000000"/>
          <w:sz w:val="28"/>
          <w:szCs w:val="28"/>
        </w:rPr>
        <w:t>оссийская газета</w:t>
      </w:r>
      <w:r w:rsidR="008C785B">
        <w:rPr>
          <w:rFonts w:ascii="Times New Roman" w:hAnsi="Times New Roman"/>
          <w:color w:val="000000"/>
          <w:sz w:val="28"/>
          <w:szCs w:val="28"/>
        </w:rPr>
        <w:t>»</w:t>
      </w:r>
      <w:r w:rsidR="008C785B" w:rsidRPr="008C785B">
        <w:rPr>
          <w:rFonts w:ascii="Times New Roman" w:hAnsi="Times New Roman"/>
          <w:color w:val="000000"/>
          <w:sz w:val="28"/>
          <w:szCs w:val="28"/>
        </w:rPr>
        <w:t>,</w:t>
      </w:r>
      <w:r w:rsidRPr="008C785B">
        <w:rPr>
          <w:rFonts w:ascii="Times New Roman" w:hAnsi="Times New Roman"/>
          <w:color w:val="000000"/>
          <w:sz w:val="28"/>
          <w:szCs w:val="28"/>
        </w:rPr>
        <w:t xml:space="preserve"> </w:t>
      </w:r>
      <w:r w:rsidR="008C785B">
        <w:rPr>
          <w:rFonts w:ascii="Times New Roman" w:hAnsi="Times New Roman"/>
          <w:color w:val="000000"/>
          <w:sz w:val="28"/>
          <w:szCs w:val="28"/>
        </w:rPr>
        <w:t>№</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37, 27.07.2002</w:t>
      </w:r>
    </w:p>
    <w:p w:rsidR="001202A3" w:rsidRPr="008C785B" w:rsidRDefault="001202A3" w:rsidP="008C785B">
      <w:pPr>
        <w:pStyle w:val="a9"/>
        <w:numPr>
          <w:ilvl w:val="1"/>
          <w:numId w:val="18"/>
        </w:numPr>
        <w:tabs>
          <w:tab w:val="left" w:pos="440"/>
        </w:tabs>
        <w:spacing w:line="360" w:lineRule="auto"/>
        <w:ind w:left="0" w:firstLine="0"/>
        <w:jc w:val="both"/>
        <w:rPr>
          <w:rFonts w:ascii="Times New Roman" w:hAnsi="Times New Roman"/>
          <w:color w:val="000000"/>
          <w:sz w:val="28"/>
          <w:szCs w:val="28"/>
        </w:rPr>
      </w:pPr>
      <w:r w:rsidRPr="008C785B">
        <w:rPr>
          <w:rFonts w:ascii="Times New Roman" w:hAnsi="Times New Roman"/>
          <w:color w:val="000000"/>
          <w:sz w:val="28"/>
          <w:szCs w:val="28"/>
        </w:rPr>
        <w:t>Гражданский кодекс Российской Федерации (часть первая) от 30.11.1994 (ред. от 27.12.2009</w:t>
      </w:r>
      <w:r w:rsidR="008C785B">
        <w:rPr>
          <w:rFonts w:ascii="Times New Roman" w:hAnsi="Times New Roman"/>
          <w:color w:val="000000"/>
          <w:sz w:val="28"/>
          <w:szCs w:val="28"/>
        </w:rPr>
        <w:t>) </w:t>
      </w:r>
      <w:r w:rsidR="008C785B" w:rsidRPr="008C785B">
        <w:rPr>
          <w:rFonts w:ascii="Times New Roman" w:hAnsi="Times New Roman"/>
          <w:color w:val="000000"/>
          <w:sz w:val="28"/>
          <w:szCs w:val="28"/>
        </w:rPr>
        <w:t>//</w:t>
      </w:r>
      <w:r w:rsidRPr="008C785B">
        <w:rPr>
          <w:rFonts w:ascii="Times New Roman" w:hAnsi="Times New Roman"/>
          <w:color w:val="000000"/>
          <w:sz w:val="28"/>
          <w:szCs w:val="28"/>
        </w:rPr>
        <w:t xml:space="preserve"> Собрание законодательства российской Федерации, 05.12.1994, </w:t>
      </w:r>
      <w:r w:rsidR="008C785B">
        <w:rPr>
          <w:rFonts w:ascii="Times New Roman" w:hAnsi="Times New Roman"/>
          <w:color w:val="000000"/>
          <w:sz w:val="28"/>
          <w:szCs w:val="28"/>
        </w:rPr>
        <w:t>№</w:t>
      </w:r>
      <w:r w:rsidR="008C785B" w:rsidRPr="008C785B">
        <w:rPr>
          <w:rFonts w:ascii="Times New Roman" w:hAnsi="Times New Roman"/>
          <w:color w:val="000000"/>
          <w:sz w:val="28"/>
          <w:szCs w:val="28"/>
        </w:rPr>
        <w:t>3</w:t>
      </w:r>
      <w:r w:rsidRPr="008C785B">
        <w:rPr>
          <w:rFonts w:ascii="Times New Roman" w:hAnsi="Times New Roman"/>
          <w:color w:val="000000"/>
          <w:sz w:val="28"/>
          <w:szCs w:val="28"/>
        </w:rPr>
        <w:t>2, ст.</w:t>
      </w:r>
      <w:r w:rsidR="008C785B">
        <w:rPr>
          <w:rFonts w:ascii="Times New Roman" w:hAnsi="Times New Roman"/>
          <w:color w:val="000000"/>
          <w:sz w:val="28"/>
          <w:szCs w:val="28"/>
        </w:rPr>
        <w:t> </w:t>
      </w:r>
      <w:r w:rsidR="008C785B" w:rsidRPr="008C785B">
        <w:rPr>
          <w:rFonts w:ascii="Times New Roman" w:hAnsi="Times New Roman"/>
          <w:color w:val="000000"/>
          <w:sz w:val="28"/>
          <w:szCs w:val="28"/>
        </w:rPr>
        <w:t>3</w:t>
      </w:r>
      <w:r w:rsidRPr="008C785B">
        <w:rPr>
          <w:rFonts w:ascii="Times New Roman" w:hAnsi="Times New Roman"/>
          <w:color w:val="000000"/>
          <w:sz w:val="28"/>
          <w:szCs w:val="28"/>
        </w:rPr>
        <w:t>301</w:t>
      </w:r>
    </w:p>
    <w:p w:rsidR="008C785B" w:rsidRDefault="001202A3" w:rsidP="008C785B">
      <w:pPr>
        <w:pStyle w:val="a9"/>
        <w:numPr>
          <w:ilvl w:val="1"/>
          <w:numId w:val="18"/>
        </w:numPr>
        <w:tabs>
          <w:tab w:val="left" w:pos="440"/>
        </w:tabs>
        <w:spacing w:line="360" w:lineRule="auto"/>
        <w:ind w:left="0" w:firstLine="0"/>
        <w:jc w:val="both"/>
        <w:rPr>
          <w:rFonts w:ascii="Times New Roman" w:hAnsi="Times New Roman"/>
          <w:color w:val="000000"/>
          <w:sz w:val="28"/>
          <w:szCs w:val="28"/>
        </w:rPr>
      </w:pPr>
      <w:r w:rsidRPr="008C785B">
        <w:rPr>
          <w:rFonts w:ascii="Times New Roman" w:hAnsi="Times New Roman"/>
          <w:color w:val="000000"/>
          <w:sz w:val="28"/>
          <w:szCs w:val="28"/>
        </w:rPr>
        <w:t>Гражданский кодекс Российской Федерации (часть вторая) от 26.01.1996 (ред. от 17.07.2009</w:t>
      </w:r>
      <w:r w:rsidR="008C785B" w:rsidRPr="008C785B">
        <w:rPr>
          <w:rFonts w:ascii="Times New Roman" w:hAnsi="Times New Roman"/>
          <w:color w:val="000000"/>
          <w:sz w:val="28"/>
          <w:szCs w:val="28"/>
        </w:rPr>
        <w:t>)</w:t>
      </w:r>
      <w:r w:rsidR="008C785B">
        <w:rPr>
          <w:rFonts w:ascii="Times New Roman" w:hAnsi="Times New Roman"/>
          <w:color w:val="000000"/>
          <w:sz w:val="28"/>
          <w:szCs w:val="28"/>
        </w:rPr>
        <w:t> </w:t>
      </w:r>
      <w:r w:rsidR="008C785B" w:rsidRPr="008C785B">
        <w:rPr>
          <w:rFonts w:ascii="Times New Roman" w:hAnsi="Times New Roman"/>
          <w:color w:val="000000"/>
          <w:sz w:val="28"/>
          <w:szCs w:val="28"/>
        </w:rPr>
        <w:t>//</w:t>
      </w:r>
      <w:r w:rsidRPr="008C785B">
        <w:rPr>
          <w:rFonts w:ascii="Times New Roman" w:hAnsi="Times New Roman"/>
          <w:color w:val="000000"/>
          <w:sz w:val="28"/>
          <w:szCs w:val="28"/>
        </w:rPr>
        <w:t xml:space="preserve"> Собрание законодательства Российской Федерации, 29.01.1996, </w:t>
      </w:r>
      <w:r w:rsidR="008C785B">
        <w:rPr>
          <w:rFonts w:ascii="Times New Roman" w:hAnsi="Times New Roman"/>
          <w:color w:val="000000"/>
          <w:sz w:val="28"/>
          <w:szCs w:val="28"/>
        </w:rPr>
        <w:t>№</w:t>
      </w:r>
      <w:r w:rsidR="008C785B" w:rsidRPr="008C785B">
        <w:rPr>
          <w:rFonts w:ascii="Times New Roman" w:hAnsi="Times New Roman"/>
          <w:color w:val="000000"/>
          <w:sz w:val="28"/>
          <w:szCs w:val="28"/>
        </w:rPr>
        <w:t>5</w:t>
      </w:r>
      <w:r w:rsidRPr="008C785B">
        <w:rPr>
          <w:rFonts w:ascii="Times New Roman" w:hAnsi="Times New Roman"/>
          <w:color w:val="000000"/>
          <w:sz w:val="28"/>
          <w:szCs w:val="28"/>
        </w:rPr>
        <w:t>, ст.</w:t>
      </w:r>
      <w:r w:rsidR="008C785B">
        <w:rPr>
          <w:rFonts w:ascii="Times New Roman" w:hAnsi="Times New Roman"/>
          <w:color w:val="000000"/>
          <w:sz w:val="28"/>
          <w:szCs w:val="28"/>
        </w:rPr>
        <w:t> </w:t>
      </w:r>
      <w:r w:rsidR="008C785B" w:rsidRPr="008C785B">
        <w:rPr>
          <w:rFonts w:ascii="Times New Roman" w:hAnsi="Times New Roman"/>
          <w:color w:val="000000"/>
          <w:sz w:val="28"/>
          <w:szCs w:val="28"/>
        </w:rPr>
        <w:t>4</w:t>
      </w:r>
      <w:r w:rsidRPr="008C785B">
        <w:rPr>
          <w:rFonts w:ascii="Times New Roman" w:hAnsi="Times New Roman"/>
          <w:color w:val="000000"/>
          <w:sz w:val="28"/>
          <w:szCs w:val="28"/>
        </w:rPr>
        <w:t>10,</w:t>
      </w:r>
    </w:p>
    <w:p w:rsidR="008C785B" w:rsidRDefault="001202A3" w:rsidP="008C785B">
      <w:pPr>
        <w:pStyle w:val="a9"/>
        <w:numPr>
          <w:ilvl w:val="1"/>
          <w:numId w:val="18"/>
        </w:numPr>
        <w:tabs>
          <w:tab w:val="left" w:pos="440"/>
        </w:tabs>
        <w:spacing w:line="360" w:lineRule="auto"/>
        <w:ind w:left="0" w:firstLine="0"/>
        <w:jc w:val="both"/>
        <w:rPr>
          <w:rFonts w:ascii="Times New Roman" w:hAnsi="Times New Roman"/>
          <w:color w:val="000000"/>
          <w:sz w:val="28"/>
          <w:szCs w:val="28"/>
        </w:rPr>
      </w:pPr>
      <w:r w:rsidRPr="008C785B">
        <w:rPr>
          <w:rFonts w:ascii="Times New Roman" w:hAnsi="Times New Roman"/>
          <w:color w:val="000000"/>
          <w:sz w:val="28"/>
          <w:szCs w:val="28"/>
        </w:rPr>
        <w:t>Гражданский кодекс Российской Федерации (часть третья) от 26.11.2001 (ред. от 30.06.2008)</w:t>
      </w:r>
      <w:r w:rsidR="008C785B">
        <w:rPr>
          <w:rFonts w:ascii="Times New Roman" w:hAnsi="Times New Roman"/>
          <w:color w:val="000000"/>
          <w:sz w:val="28"/>
          <w:szCs w:val="28"/>
        </w:rPr>
        <w:t> </w:t>
      </w:r>
      <w:r w:rsidR="008C785B" w:rsidRPr="008C785B">
        <w:rPr>
          <w:rFonts w:ascii="Times New Roman" w:hAnsi="Times New Roman"/>
          <w:color w:val="000000"/>
          <w:sz w:val="28"/>
          <w:szCs w:val="28"/>
        </w:rPr>
        <w:t>//</w:t>
      </w:r>
      <w:r w:rsidRPr="008C785B">
        <w:rPr>
          <w:rFonts w:ascii="Times New Roman" w:hAnsi="Times New Roman"/>
          <w:color w:val="000000"/>
          <w:sz w:val="28"/>
          <w:szCs w:val="28"/>
        </w:rPr>
        <w:t xml:space="preserve"> Собрание законодательства Российской Федерации, 03.12.2001, </w:t>
      </w:r>
      <w:r w:rsidR="008C785B">
        <w:rPr>
          <w:rFonts w:ascii="Times New Roman" w:hAnsi="Times New Roman"/>
          <w:color w:val="000000"/>
          <w:sz w:val="28"/>
          <w:szCs w:val="28"/>
        </w:rPr>
        <w:t>№</w:t>
      </w:r>
      <w:r w:rsidR="008C785B" w:rsidRPr="008C785B">
        <w:rPr>
          <w:rFonts w:ascii="Times New Roman" w:hAnsi="Times New Roman"/>
          <w:color w:val="000000"/>
          <w:sz w:val="28"/>
          <w:szCs w:val="28"/>
        </w:rPr>
        <w:t>4</w:t>
      </w:r>
      <w:r w:rsidRPr="008C785B">
        <w:rPr>
          <w:rFonts w:ascii="Times New Roman" w:hAnsi="Times New Roman"/>
          <w:color w:val="000000"/>
          <w:sz w:val="28"/>
          <w:szCs w:val="28"/>
        </w:rPr>
        <w:t>9, ст.</w:t>
      </w:r>
      <w:r w:rsidR="008C785B">
        <w:rPr>
          <w:rFonts w:ascii="Times New Roman" w:hAnsi="Times New Roman"/>
          <w:color w:val="000000"/>
          <w:sz w:val="28"/>
          <w:szCs w:val="28"/>
        </w:rPr>
        <w:t> </w:t>
      </w:r>
      <w:r w:rsidR="008C785B" w:rsidRPr="008C785B">
        <w:rPr>
          <w:rFonts w:ascii="Times New Roman" w:hAnsi="Times New Roman"/>
          <w:color w:val="000000"/>
          <w:sz w:val="28"/>
          <w:szCs w:val="28"/>
        </w:rPr>
        <w:t>4</w:t>
      </w:r>
      <w:r w:rsidRPr="008C785B">
        <w:rPr>
          <w:rFonts w:ascii="Times New Roman" w:hAnsi="Times New Roman"/>
          <w:color w:val="000000"/>
          <w:sz w:val="28"/>
          <w:szCs w:val="28"/>
        </w:rPr>
        <w:t>552.</w:t>
      </w:r>
    </w:p>
    <w:p w:rsidR="008C785B" w:rsidRDefault="001202A3" w:rsidP="008C785B">
      <w:pPr>
        <w:pStyle w:val="a9"/>
        <w:numPr>
          <w:ilvl w:val="1"/>
          <w:numId w:val="18"/>
        </w:numPr>
        <w:tabs>
          <w:tab w:val="left" w:pos="440"/>
        </w:tabs>
        <w:spacing w:line="360" w:lineRule="auto"/>
        <w:ind w:left="0" w:firstLine="0"/>
        <w:jc w:val="both"/>
        <w:rPr>
          <w:rFonts w:ascii="Times New Roman" w:hAnsi="Times New Roman"/>
          <w:color w:val="000000"/>
          <w:sz w:val="28"/>
          <w:szCs w:val="28"/>
        </w:rPr>
      </w:pPr>
      <w:r w:rsidRPr="008C785B">
        <w:rPr>
          <w:rFonts w:ascii="Times New Roman" w:hAnsi="Times New Roman"/>
          <w:color w:val="000000"/>
          <w:sz w:val="28"/>
          <w:szCs w:val="28"/>
        </w:rPr>
        <w:t>Гражданский кодекс Российской Федерации (часть четвертая) от 18.12.2006 (ред. от 24.02.2010)</w:t>
      </w:r>
      <w:r w:rsidR="008C785B">
        <w:rPr>
          <w:rFonts w:ascii="Times New Roman" w:hAnsi="Times New Roman"/>
          <w:color w:val="000000"/>
          <w:sz w:val="28"/>
          <w:szCs w:val="28"/>
        </w:rPr>
        <w:t> </w:t>
      </w:r>
      <w:r w:rsidR="008C785B" w:rsidRPr="008C785B">
        <w:rPr>
          <w:rFonts w:ascii="Times New Roman" w:hAnsi="Times New Roman"/>
          <w:color w:val="000000"/>
          <w:sz w:val="28"/>
          <w:szCs w:val="28"/>
        </w:rPr>
        <w:t>//</w:t>
      </w:r>
      <w:r w:rsidRPr="008C785B">
        <w:rPr>
          <w:rFonts w:ascii="Times New Roman" w:hAnsi="Times New Roman"/>
          <w:color w:val="000000"/>
          <w:sz w:val="28"/>
          <w:szCs w:val="28"/>
        </w:rPr>
        <w:t xml:space="preserve"> Собрание законодательства Российской Федерации, 25.12.2006, </w:t>
      </w:r>
      <w:r w:rsidR="008C785B">
        <w:rPr>
          <w:rFonts w:ascii="Times New Roman" w:hAnsi="Times New Roman"/>
          <w:color w:val="000000"/>
          <w:sz w:val="28"/>
          <w:szCs w:val="28"/>
        </w:rPr>
        <w:t>№</w:t>
      </w:r>
      <w:r w:rsidR="008C785B" w:rsidRPr="008C785B">
        <w:rPr>
          <w:rFonts w:ascii="Times New Roman" w:hAnsi="Times New Roman"/>
          <w:color w:val="000000"/>
          <w:sz w:val="28"/>
          <w:szCs w:val="28"/>
        </w:rPr>
        <w:t>5</w:t>
      </w:r>
      <w:r w:rsidRPr="008C785B">
        <w:rPr>
          <w:rFonts w:ascii="Times New Roman" w:hAnsi="Times New Roman"/>
          <w:color w:val="000000"/>
          <w:sz w:val="28"/>
          <w:szCs w:val="28"/>
        </w:rPr>
        <w:t>2 (1</w:t>
      </w:r>
      <w:r w:rsidR="008C785B">
        <w:rPr>
          <w:rFonts w:ascii="Times New Roman" w:hAnsi="Times New Roman"/>
          <w:color w:val="000000"/>
          <w:sz w:val="28"/>
          <w:szCs w:val="28"/>
        </w:rPr>
        <w:t> </w:t>
      </w:r>
      <w:r w:rsidR="008C785B" w:rsidRPr="008C785B">
        <w:rPr>
          <w:rFonts w:ascii="Times New Roman" w:hAnsi="Times New Roman"/>
          <w:color w:val="000000"/>
          <w:sz w:val="28"/>
          <w:szCs w:val="28"/>
        </w:rPr>
        <w:t>ч</w:t>
      </w:r>
      <w:r w:rsidRPr="008C785B">
        <w:rPr>
          <w:rFonts w:ascii="Times New Roman" w:hAnsi="Times New Roman"/>
          <w:color w:val="000000"/>
          <w:sz w:val="28"/>
          <w:szCs w:val="28"/>
        </w:rPr>
        <w:t>.), ст.</w:t>
      </w:r>
      <w:r w:rsidR="008C785B">
        <w:rPr>
          <w:rFonts w:ascii="Times New Roman" w:hAnsi="Times New Roman"/>
          <w:color w:val="000000"/>
          <w:sz w:val="28"/>
          <w:szCs w:val="28"/>
        </w:rPr>
        <w:t> </w:t>
      </w:r>
      <w:r w:rsidR="008C785B" w:rsidRPr="008C785B">
        <w:rPr>
          <w:rFonts w:ascii="Times New Roman" w:hAnsi="Times New Roman"/>
          <w:color w:val="000000"/>
          <w:sz w:val="28"/>
          <w:szCs w:val="28"/>
        </w:rPr>
        <w:t>5</w:t>
      </w:r>
      <w:r w:rsidRPr="008C785B">
        <w:rPr>
          <w:rFonts w:ascii="Times New Roman" w:hAnsi="Times New Roman"/>
          <w:color w:val="000000"/>
          <w:sz w:val="28"/>
          <w:szCs w:val="28"/>
        </w:rPr>
        <w:t>496</w:t>
      </w:r>
    </w:p>
    <w:p w:rsidR="008C785B" w:rsidRDefault="001202A3" w:rsidP="008C785B">
      <w:pPr>
        <w:pStyle w:val="a9"/>
        <w:numPr>
          <w:ilvl w:val="1"/>
          <w:numId w:val="18"/>
        </w:numPr>
        <w:tabs>
          <w:tab w:val="left" w:pos="440"/>
        </w:tabs>
        <w:spacing w:line="360" w:lineRule="auto"/>
        <w:ind w:left="0" w:firstLine="0"/>
        <w:jc w:val="both"/>
        <w:rPr>
          <w:rFonts w:ascii="Times New Roman" w:hAnsi="Times New Roman"/>
          <w:color w:val="000000"/>
          <w:sz w:val="28"/>
          <w:szCs w:val="28"/>
        </w:rPr>
      </w:pPr>
      <w:r w:rsidRPr="008C785B">
        <w:rPr>
          <w:rFonts w:ascii="Times New Roman" w:hAnsi="Times New Roman"/>
          <w:color w:val="000000"/>
          <w:sz w:val="28"/>
          <w:szCs w:val="28"/>
        </w:rPr>
        <w:t>Кодекс Российской Федерации об административных правонарушениях от 30.12.2001 (ред. от 27.07.2010)</w:t>
      </w:r>
      <w:r w:rsidR="008C785B">
        <w:rPr>
          <w:rFonts w:ascii="Times New Roman" w:hAnsi="Times New Roman"/>
          <w:color w:val="000000"/>
          <w:sz w:val="28"/>
          <w:szCs w:val="28"/>
        </w:rPr>
        <w:t> </w:t>
      </w:r>
      <w:r w:rsidR="008C785B" w:rsidRPr="008C785B">
        <w:rPr>
          <w:rFonts w:ascii="Times New Roman" w:hAnsi="Times New Roman"/>
          <w:color w:val="000000"/>
          <w:sz w:val="28"/>
          <w:szCs w:val="28"/>
        </w:rPr>
        <w:t>//</w:t>
      </w:r>
      <w:r w:rsidRPr="008C785B">
        <w:rPr>
          <w:rFonts w:ascii="Times New Roman" w:hAnsi="Times New Roman"/>
          <w:color w:val="000000"/>
          <w:sz w:val="28"/>
          <w:szCs w:val="28"/>
        </w:rPr>
        <w:t xml:space="preserve"> Собрание законодательства РФ</w:t>
      </w:r>
      <w:r w:rsidR="008C785B">
        <w:rPr>
          <w:rFonts w:ascii="Times New Roman" w:hAnsi="Times New Roman"/>
          <w:color w:val="000000"/>
          <w:sz w:val="28"/>
          <w:szCs w:val="28"/>
        </w:rPr>
        <w:t>»</w:t>
      </w:r>
      <w:r w:rsidR="008C785B" w:rsidRPr="008C785B">
        <w:rPr>
          <w:rFonts w:ascii="Times New Roman" w:hAnsi="Times New Roman"/>
          <w:color w:val="000000"/>
          <w:sz w:val="28"/>
          <w:szCs w:val="28"/>
        </w:rPr>
        <w:t>,</w:t>
      </w:r>
      <w:r w:rsidRPr="008C785B">
        <w:rPr>
          <w:rFonts w:ascii="Times New Roman" w:hAnsi="Times New Roman"/>
          <w:color w:val="000000"/>
          <w:sz w:val="28"/>
          <w:szCs w:val="28"/>
        </w:rPr>
        <w:t xml:space="preserve"> 07.01.2002, </w:t>
      </w:r>
      <w:r w:rsidR="008C785B">
        <w:rPr>
          <w:rFonts w:ascii="Times New Roman" w:hAnsi="Times New Roman"/>
          <w:color w:val="000000"/>
          <w:sz w:val="28"/>
          <w:szCs w:val="28"/>
        </w:rPr>
        <w:t>№</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 xml:space="preserve"> (ч.</w:t>
      </w:r>
      <w:r w:rsidR="008C785B">
        <w:rPr>
          <w:rFonts w:ascii="Times New Roman" w:hAnsi="Times New Roman"/>
          <w:color w:val="000000"/>
          <w:sz w:val="28"/>
          <w:szCs w:val="28"/>
        </w:rPr>
        <w:t> </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 ст.</w:t>
      </w:r>
      <w:r w:rsidR="008C785B">
        <w:rPr>
          <w:rFonts w:ascii="Times New Roman" w:hAnsi="Times New Roman"/>
          <w:color w:val="000000"/>
          <w:sz w:val="28"/>
          <w:szCs w:val="28"/>
        </w:rPr>
        <w:t> </w:t>
      </w:r>
      <w:r w:rsidR="008C785B" w:rsidRPr="008C785B">
        <w:rPr>
          <w:rFonts w:ascii="Times New Roman" w:hAnsi="Times New Roman"/>
          <w:color w:val="000000"/>
          <w:sz w:val="28"/>
          <w:szCs w:val="28"/>
        </w:rPr>
        <w:t>1</w:t>
      </w:r>
    </w:p>
    <w:p w:rsidR="008C785B" w:rsidRDefault="001202A3" w:rsidP="008C785B">
      <w:pPr>
        <w:pStyle w:val="a9"/>
        <w:numPr>
          <w:ilvl w:val="1"/>
          <w:numId w:val="18"/>
        </w:numPr>
        <w:tabs>
          <w:tab w:val="left" w:pos="440"/>
        </w:tabs>
        <w:spacing w:line="360" w:lineRule="auto"/>
        <w:ind w:left="0" w:firstLine="0"/>
        <w:jc w:val="both"/>
        <w:rPr>
          <w:rFonts w:ascii="Times New Roman" w:hAnsi="Times New Roman"/>
          <w:color w:val="000000"/>
          <w:sz w:val="28"/>
          <w:szCs w:val="28"/>
        </w:rPr>
      </w:pPr>
      <w:r w:rsidRPr="008C785B">
        <w:rPr>
          <w:rFonts w:ascii="Times New Roman" w:hAnsi="Times New Roman"/>
          <w:color w:val="000000"/>
          <w:sz w:val="28"/>
          <w:szCs w:val="28"/>
        </w:rPr>
        <w:t>Налоговый кодекс Российской Федерации (часть первая) от 31.07.1998</w:t>
      </w:r>
      <w:r w:rsidR="008C785B">
        <w:rPr>
          <w:rFonts w:ascii="Times New Roman" w:hAnsi="Times New Roman"/>
          <w:color w:val="000000"/>
          <w:sz w:val="28"/>
          <w:szCs w:val="28"/>
        </w:rPr>
        <w:t xml:space="preserve"> </w:t>
      </w:r>
      <w:r w:rsidRPr="008C785B">
        <w:rPr>
          <w:rFonts w:ascii="Times New Roman" w:hAnsi="Times New Roman"/>
          <w:color w:val="000000"/>
          <w:sz w:val="28"/>
          <w:szCs w:val="28"/>
        </w:rPr>
        <w:t xml:space="preserve">(ред. от 30.07.2010) /Собрание законодательства Российской Федерации, </w:t>
      </w:r>
      <w:r w:rsidR="008C785B">
        <w:rPr>
          <w:rFonts w:ascii="Times New Roman" w:hAnsi="Times New Roman"/>
          <w:color w:val="000000"/>
          <w:sz w:val="28"/>
          <w:szCs w:val="28"/>
        </w:rPr>
        <w:t>№</w:t>
      </w:r>
      <w:r w:rsidR="008C785B" w:rsidRPr="008C785B">
        <w:rPr>
          <w:rFonts w:ascii="Times New Roman" w:hAnsi="Times New Roman"/>
          <w:color w:val="000000"/>
          <w:sz w:val="28"/>
          <w:szCs w:val="28"/>
        </w:rPr>
        <w:t>3</w:t>
      </w:r>
      <w:r w:rsidRPr="008C785B">
        <w:rPr>
          <w:rFonts w:ascii="Times New Roman" w:hAnsi="Times New Roman"/>
          <w:color w:val="000000"/>
          <w:sz w:val="28"/>
          <w:szCs w:val="28"/>
        </w:rPr>
        <w:t>1, 03.08.1998, ст.</w:t>
      </w:r>
      <w:r w:rsidR="008C785B">
        <w:rPr>
          <w:rFonts w:ascii="Times New Roman" w:hAnsi="Times New Roman"/>
          <w:color w:val="000000"/>
          <w:sz w:val="28"/>
          <w:szCs w:val="28"/>
        </w:rPr>
        <w:t> </w:t>
      </w:r>
      <w:r w:rsidR="008C785B" w:rsidRPr="008C785B">
        <w:rPr>
          <w:rFonts w:ascii="Times New Roman" w:hAnsi="Times New Roman"/>
          <w:color w:val="000000"/>
          <w:sz w:val="28"/>
          <w:szCs w:val="28"/>
        </w:rPr>
        <w:t>3</w:t>
      </w:r>
      <w:r w:rsidRPr="008C785B">
        <w:rPr>
          <w:rFonts w:ascii="Times New Roman" w:hAnsi="Times New Roman"/>
          <w:color w:val="000000"/>
          <w:sz w:val="28"/>
          <w:szCs w:val="28"/>
        </w:rPr>
        <w:t>824/</w:t>
      </w:r>
    </w:p>
    <w:p w:rsidR="001202A3" w:rsidRPr="008C785B" w:rsidRDefault="001202A3" w:rsidP="008C785B">
      <w:pPr>
        <w:pStyle w:val="a9"/>
        <w:numPr>
          <w:ilvl w:val="1"/>
          <w:numId w:val="18"/>
        </w:numPr>
        <w:tabs>
          <w:tab w:val="left" w:pos="440"/>
        </w:tabs>
        <w:spacing w:line="360" w:lineRule="auto"/>
        <w:ind w:left="0" w:firstLine="0"/>
        <w:jc w:val="both"/>
        <w:rPr>
          <w:rFonts w:ascii="Times New Roman" w:hAnsi="Times New Roman"/>
          <w:color w:val="000000"/>
          <w:sz w:val="28"/>
          <w:szCs w:val="28"/>
        </w:rPr>
      </w:pPr>
      <w:r w:rsidRPr="008C785B">
        <w:rPr>
          <w:rFonts w:ascii="Times New Roman" w:hAnsi="Times New Roman"/>
          <w:color w:val="000000"/>
          <w:sz w:val="28"/>
          <w:szCs w:val="28"/>
        </w:rPr>
        <w:t>Налоговый кодекс Российской Федерации (часть вторая) от 05.08.2000 (ред. от 30.07.2010)</w:t>
      </w:r>
      <w:r w:rsidR="008C785B">
        <w:rPr>
          <w:rFonts w:ascii="Times New Roman" w:hAnsi="Times New Roman"/>
          <w:color w:val="000000"/>
          <w:sz w:val="28"/>
          <w:szCs w:val="28"/>
        </w:rPr>
        <w:t> </w:t>
      </w:r>
      <w:r w:rsidR="008C785B" w:rsidRPr="008C785B">
        <w:rPr>
          <w:rFonts w:ascii="Times New Roman" w:hAnsi="Times New Roman"/>
          <w:color w:val="000000"/>
          <w:sz w:val="28"/>
          <w:szCs w:val="28"/>
        </w:rPr>
        <w:t>//</w:t>
      </w:r>
      <w:r w:rsidR="008C785B">
        <w:rPr>
          <w:rFonts w:ascii="Times New Roman" w:hAnsi="Times New Roman"/>
          <w:color w:val="000000"/>
          <w:sz w:val="28"/>
          <w:szCs w:val="28"/>
        </w:rPr>
        <w:t xml:space="preserve"> </w:t>
      </w:r>
      <w:r w:rsidR="008C785B" w:rsidRPr="008C785B">
        <w:rPr>
          <w:rFonts w:ascii="Times New Roman" w:hAnsi="Times New Roman"/>
          <w:color w:val="000000"/>
          <w:sz w:val="28"/>
          <w:szCs w:val="28"/>
        </w:rPr>
        <w:t>С</w:t>
      </w:r>
      <w:r w:rsidRPr="008C785B">
        <w:rPr>
          <w:rFonts w:ascii="Times New Roman" w:hAnsi="Times New Roman"/>
          <w:color w:val="000000"/>
          <w:sz w:val="28"/>
          <w:szCs w:val="28"/>
        </w:rPr>
        <w:t xml:space="preserve">обрание законодательства Российской Федерации, 07.08.2000, </w:t>
      </w:r>
      <w:r w:rsidR="008C785B">
        <w:rPr>
          <w:rFonts w:ascii="Times New Roman" w:hAnsi="Times New Roman"/>
          <w:color w:val="000000"/>
          <w:sz w:val="28"/>
          <w:szCs w:val="28"/>
        </w:rPr>
        <w:t>№</w:t>
      </w:r>
      <w:r w:rsidR="008C785B" w:rsidRPr="008C785B">
        <w:rPr>
          <w:rFonts w:ascii="Times New Roman" w:hAnsi="Times New Roman"/>
          <w:color w:val="000000"/>
          <w:sz w:val="28"/>
          <w:szCs w:val="28"/>
        </w:rPr>
        <w:t>3</w:t>
      </w:r>
      <w:r w:rsidRPr="008C785B">
        <w:rPr>
          <w:rFonts w:ascii="Times New Roman" w:hAnsi="Times New Roman"/>
          <w:color w:val="000000"/>
          <w:sz w:val="28"/>
          <w:szCs w:val="28"/>
        </w:rPr>
        <w:t>2, ст.</w:t>
      </w:r>
      <w:r w:rsidR="008C785B">
        <w:rPr>
          <w:rFonts w:ascii="Times New Roman" w:hAnsi="Times New Roman"/>
          <w:color w:val="000000"/>
          <w:sz w:val="28"/>
          <w:szCs w:val="28"/>
        </w:rPr>
        <w:t> </w:t>
      </w:r>
      <w:r w:rsidR="008C785B" w:rsidRPr="008C785B">
        <w:rPr>
          <w:rFonts w:ascii="Times New Roman" w:hAnsi="Times New Roman"/>
          <w:color w:val="000000"/>
          <w:sz w:val="28"/>
          <w:szCs w:val="28"/>
        </w:rPr>
        <w:t>3</w:t>
      </w:r>
      <w:r w:rsidRPr="008C785B">
        <w:rPr>
          <w:rFonts w:ascii="Times New Roman" w:hAnsi="Times New Roman"/>
          <w:color w:val="000000"/>
          <w:sz w:val="28"/>
          <w:szCs w:val="28"/>
        </w:rPr>
        <w:t>340</w:t>
      </w:r>
    </w:p>
    <w:p w:rsidR="001202A3" w:rsidRPr="008C785B" w:rsidRDefault="001202A3" w:rsidP="008C785B">
      <w:pPr>
        <w:pStyle w:val="a9"/>
        <w:numPr>
          <w:ilvl w:val="1"/>
          <w:numId w:val="18"/>
        </w:numPr>
        <w:tabs>
          <w:tab w:val="left" w:pos="440"/>
        </w:tabs>
        <w:spacing w:line="360" w:lineRule="auto"/>
        <w:ind w:left="0" w:firstLine="0"/>
        <w:jc w:val="both"/>
        <w:rPr>
          <w:rFonts w:ascii="Times New Roman" w:hAnsi="Times New Roman"/>
          <w:color w:val="000000"/>
          <w:sz w:val="28"/>
          <w:szCs w:val="28"/>
        </w:rPr>
      </w:pPr>
      <w:r w:rsidRPr="008C785B">
        <w:rPr>
          <w:rFonts w:ascii="Times New Roman" w:hAnsi="Times New Roman"/>
          <w:color w:val="000000"/>
          <w:sz w:val="28"/>
          <w:szCs w:val="28"/>
        </w:rPr>
        <w:t>Трудовой кодекс Российской Федерации от 30.12.2001 (ред. от 25.11.2009</w:t>
      </w:r>
      <w:r w:rsidR="008C785B" w:rsidRPr="008C785B">
        <w:rPr>
          <w:rFonts w:ascii="Times New Roman" w:hAnsi="Times New Roman"/>
          <w:color w:val="000000"/>
          <w:sz w:val="28"/>
          <w:szCs w:val="28"/>
        </w:rPr>
        <w:t>)</w:t>
      </w:r>
      <w:r w:rsidR="008C785B">
        <w:rPr>
          <w:rFonts w:ascii="Times New Roman" w:hAnsi="Times New Roman"/>
          <w:color w:val="000000"/>
          <w:sz w:val="28"/>
          <w:szCs w:val="28"/>
        </w:rPr>
        <w:t> </w:t>
      </w:r>
      <w:r w:rsidR="008C785B" w:rsidRPr="008C785B">
        <w:rPr>
          <w:rFonts w:ascii="Times New Roman" w:hAnsi="Times New Roman"/>
          <w:color w:val="000000"/>
          <w:sz w:val="28"/>
          <w:szCs w:val="28"/>
        </w:rPr>
        <w:t>//</w:t>
      </w:r>
      <w:r w:rsidRPr="008C785B">
        <w:rPr>
          <w:rFonts w:ascii="Times New Roman" w:hAnsi="Times New Roman"/>
          <w:color w:val="000000"/>
          <w:sz w:val="28"/>
          <w:szCs w:val="28"/>
        </w:rPr>
        <w:t xml:space="preserve"> Собрание законодательства Российской Федерации, 07.01.2002, </w:t>
      </w:r>
      <w:r w:rsidR="008C785B">
        <w:rPr>
          <w:rFonts w:ascii="Times New Roman" w:hAnsi="Times New Roman"/>
          <w:color w:val="000000"/>
          <w:sz w:val="28"/>
          <w:szCs w:val="28"/>
        </w:rPr>
        <w:t>№</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 xml:space="preserve"> (ч.</w:t>
      </w:r>
      <w:r w:rsidR="008C785B">
        <w:rPr>
          <w:rFonts w:ascii="Times New Roman" w:hAnsi="Times New Roman"/>
          <w:color w:val="000000"/>
          <w:sz w:val="28"/>
          <w:szCs w:val="28"/>
        </w:rPr>
        <w:t> </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 ст.</w:t>
      </w:r>
      <w:r w:rsidR="008C785B">
        <w:rPr>
          <w:rFonts w:ascii="Times New Roman" w:hAnsi="Times New Roman"/>
          <w:color w:val="000000"/>
          <w:sz w:val="28"/>
          <w:szCs w:val="28"/>
        </w:rPr>
        <w:t> </w:t>
      </w:r>
      <w:r w:rsidR="008C785B" w:rsidRPr="008C785B">
        <w:rPr>
          <w:rFonts w:ascii="Times New Roman" w:hAnsi="Times New Roman"/>
          <w:color w:val="000000"/>
          <w:sz w:val="28"/>
          <w:szCs w:val="28"/>
        </w:rPr>
        <w:t>3</w:t>
      </w:r>
      <w:r w:rsidRPr="008C785B">
        <w:rPr>
          <w:rFonts w:ascii="Times New Roman" w:hAnsi="Times New Roman"/>
          <w:color w:val="000000"/>
          <w:sz w:val="28"/>
          <w:szCs w:val="28"/>
        </w:rPr>
        <w:t>.</w:t>
      </w:r>
    </w:p>
    <w:p w:rsidR="001202A3" w:rsidRPr="008C785B" w:rsidRDefault="001202A3" w:rsidP="008C785B">
      <w:pPr>
        <w:pStyle w:val="a9"/>
        <w:numPr>
          <w:ilvl w:val="1"/>
          <w:numId w:val="18"/>
        </w:numPr>
        <w:tabs>
          <w:tab w:val="left" w:pos="440"/>
        </w:tabs>
        <w:spacing w:line="360" w:lineRule="auto"/>
        <w:ind w:left="0" w:firstLine="0"/>
        <w:jc w:val="both"/>
        <w:rPr>
          <w:rFonts w:ascii="Times New Roman" w:hAnsi="Times New Roman"/>
          <w:color w:val="000000"/>
          <w:sz w:val="28"/>
          <w:szCs w:val="28"/>
        </w:rPr>
      </w:pPr>
      <w:r w:rsidRPr="008C785B">
        <w:rPr>
          <w:rFonts w:ascii="Times New Roman" w:hAnsi="Times New Roman"/>
          <w:color w:val="000000"/>
          <w:sz w:val="28"/>
          <w:szCs w:val="28"/>
        </w:rPr>
        <w:t>Уголовный кодекс Российской Федерации от 13.06.1996 (ред. от 27.07.2010</w:t>
      </w:r>
      <w:r w:rsidR="008C785B" w:rsidRPr="008C785B">
        <w:rPr>
          <w:rFonts w:ascii="Times New Roman" w:hAnsi="Times New Roman"/>
          <w:color w:val="000000"/>
          <w:sz w:val="28"/>
          <w:szCs w:val="28"/>
        </w:rPr>
        <w:t>)</w:t>
      </w:r>
      <w:r w:rsidR="008C785B">
        <w:rPr>
          <w:rFonts w:ascii="Times New Roman" w:hAnsi="Times New Roman"/>
          <w:color w:val="000000"/>
          <w:sz w:val="28"/>
          <w:szCs w:val="28"/>
        </w:rPr>
        <w:t> </w:t>
      </w:r>
      <w:r w:rsidR="008C785B" w:rsidRPr="008C785B">
        <w:rPr>
          <w:rFonts w:ascii="Times New Roman" w:hAnsi="Times New Roman"/>
          <w:color w:val="000000"/>
          <w:sz w:val="28"/>
          <w:szCs w:val="28"/>
        </w:rPr>
        <w:t>//</w:t>
      </w:r>
      <w:r w:rsidRPr="008C785B">
        <w:rPr>
          <w:rFonts w:ascii="Times New Roman" w:hAnsi="Times New Roman"/>
          <w:color w:val="000000"/>
          <w:sz w:val="28"/>
          <w:szCs w:val="28"/>
        </w:rPr>
        <w:t xml:space="preserve"> Собрание законодательства Российской Федерации, 17.06.1996, </w:t>
      </w:r>
      <w:r w:rsidR="008C785B">
        <w:rPr>
          <w:rFonts w:ascii="Times New Roman" w:hAnsi="Times New Roman"/>
          <w:color w:val="000000"/>
          <w:sz w:val="28"/>
          <w:szCs w:val="28"/>
        </w:rPr>
        <w:t>№</w:t>
      </w:r>
      <w:r w:rsidR="008C785B" w:rsidRPr="008C785B">
        <w:rPr>
          <w:rFonts w:ascii="Times New Roman" w:hAnsi="Times New Roman"/>
          <w:color w:val="000000"/>
          <w:sz w:val="28"/>
          <w:szCs w:val="28"/>
        </w:rPr>
        <w:t>2</w:t>
      </w:r>
      <w:r w:rsidRPr="008C785B">
        <w:rPr>
          <w:rFonts w:ascii="Times New Roman" w:hAnsi="Times New Roman"/>
          <w:color w:val="000000"/>
          <w:sz w:val="28"/>
          <w:szCs w:val="28"/>
        </w:rPr>
        <w:t>5, ст.</w:t>
      </w:r>
      <w:r w:rsidR="008C785B">
        <w:rPr>
          <w:rFonts w:ascii="Times New Roman" w:hAnsi="Times New Roman"/>
          <w:color w:val="000000"/>
          <w:sz w:val="28"/>
          <w:szCs w:val="28"/>
        </w:rPr>
        <w:t> </w:t>
      </w:r>
      <w:r w:rsidR="008C785B" w:rsidRPr="008C785B">
        <w:rPr>
          <w:rFonts w:ascii="Times New Roman" w:hAnsi="Times New Roman"/>
          <w:color w:val="000000"/>
          <w:sz w:val="28"/>
          <w:szCs w:val="28"/>
        </w:rPr>
        <w:t>2</w:t>
      </w:r>
      <w:r w:rsidRPr="008C785B">
        <w:rPr>
          <w:rFonts w:ascii="Times New Roman" w:hAnsi="Times New Roman"/>
          <w:color w:val="000000"/>
          <w:sz w:val="28"/>
          <w:szCs w:val="28"/>
        </w:rPr>
        <w:t>954</w:t>
      </w:r>
    </w:p>
    <w:p w:rsidR="001202A3" w:rsidRPr="008C785B" w:rsidRDefault="001202A3" w:rsidP="008C785B">
      <w:pPr>
        <w:pStyle w:val="a9"/>
        <w:numPr>
          <w:ilvl w:val="1"/>
          <w:numId w:val="18"/>
        </w:numPr>
        <w:tabs>
          <w:tab w:val="left" w:pos="440"/>
        </w:tabs>
        <w:spacing w:line="360" w:lineRule="auto"/>
        <w:ind w:left="0" w:firstLine="0"/>
        <w:jc w:val="both"/>
        <w:rPr>
          <w:rFonts w:ascii="Times New Roman" w:hAnsi="Times New Roman"/>
          <w:color w:val="000000"/>
          <w:sz w:val="28"/>
          <w:szCs w:val="28"/>
        </w:rPr>
      </w:pPr>
      <w:r w:rsidRPr="008C785B">
        <w:rPr>
          <w:rFonts w:ascii="Times New Roman" w:hAnsi="Times New Roman"/>
          <w:color w:val="000000"/>
          <w:sz w:val="28"/>
          <w:szCs w:val="28"/>
        </w:rPr>
        <w:t>Уголовно-процессуальный кодекс Российской Федерации от 18.12.2001 (ред. от 27.07.2010</w:t>
      </w:r>
      <w:r w:rsidR="008C785B" w:rsidRPr="008C785B">
        <w:rPr>
          <w:rFonts w:ascii="Times New Roman" w:hAnsi="Times New Roman"/>
          <w:color w:val="000000"/>
          <w:sz w:val="28"/>
          <w:szCs w:val="28"/>
        </w:rPr>
        <w:t>)</w:t>
      </w:r>
      <w:r w:rsidR="008C785B">
        <w:rPr>
          <w:rFonts w:ascii="Times New Roman" w:hAnsi="Times New Roman"/>
          <w:color w:val="000000"/>
          <w:sz w:val="28"/>
          <w:szCs w:val="28"/>
        </w:rPr>
        <w:t> </w:t>
      </w:r>
      <w:r w:rsidR="008C785B" w:rsidRPr="008C785B">
        <w:rPr>
          <w:rFonts w:ascii="Times New Roman" w:hAnsi="Times New Roman"/>
          <w:color w:val="000000"/>
          <w:sz w:val="28"/>
          <w:szCs w:val="28"/>
        </w:rPr>
        <w:t>//</w:t>
      </w:r>
      <w:r w:rsidRPr="008C785B">
        <w:rPr>
          <w:rFonts w:ascii="Times New Roman" w:hAnsi="Times New Roman"/>
          <w:color w:val="000000"/>
          <w:sz w:val="28"/>
          <w:szCs w:val="28"/>
        </w:rPr>
        <w:t xml:space="preserve"> Собрание законодательства Российской Федерации, 24.12.2001, </w:t>
      </w:r>
      <w:r w:rsidR="008C785B">
        <w:rPr>
          <w:rFonts w:ascii="Times New Roman" w:hAnsi="Times New Roman"/>
          <w:color w:val="000000"/>
          <w:sz w:val="28"/>
          <w:szCs w:val="28"/>
        </w:rPr>
        <w:t>№</w:t>
      </w:r>
      <w:r w:rsidR="008C785B" w:rsidRPr="008C785B">
        <w:rPr>
          <w:rFonts w:ascii="Times New Roman" w:hAnsi="Times New Roman"/>
          <w:color w:val="000000"/>
          <w:sz w:val="28"/>
          <w:szCs w:val="28"/>
        </w:rPr>
        <w:t>5</w:t>
      </w:r>
      <w:r w:rsidRPr="008C785B">
        <w:rPr>
          <w:rFonts w:ascii="Times New Roman" w:hAnsi="Times New Roman"/>
          <w:color w:val="000000"/>
          <w:sz w:val="28"/>
          <w:szCs w:val="28"/>
        </w:rPr>
        <w:t>2 (ч. I), ст.</w:t>
      </w:r>
      <w:r w:rsidR="008C785B">
        <w:rPr>
          <w:rFonts w:ascii="Times New Roman" w:hAnsi="Times New Roman"/>
          <w:color w:val="000000"/>
          <w:sz w:val="28"/>
          <w:szCs w:val="28"/>
        </w:rPr>
        <w:t> </w:t>
      </w:r>
      <w:r w:rsidR="008C785B" w:rsidRPr="008C785B">
        <w:rPr>
          <w:rFonts w:ascii="Times New Roman" w:hAnsi="Times New Roman"/>
          <w:color w:val="000000"/>
          <w:sz w:val="28"/>
          <w:szCs w:val="28"/>
        </w:rPr>
        <w:t>4</w:t>
      </w:r>
      <w:r w:rsidRPr="008C785B">
        <w:rPr>
          <w:rFonts w:ascii="Times New Roman" w:hAnsi="Times New Roman"/>
          <w:color w:val="000000"/>
          <w:sz w:val="28"/>
          <w:szCs w:val="28"/>
        </w:rPr>
        <w:t>921,</w:t>
      </w:r>
    </w:p>
    <w:p w:rsidR="001202A3" w:rsidRPr="008C785B" w:rsidRDefault="001202A3" w:rsidP="008C785B">
      <w:pPr>
        <w:pStyle w:val="a9"/>
        <w:numPr>
          <w:ilvl w:val="1"/>
          <w:numId w:val="18"/>
        </w:numPr>
        <w:tabs>
          <w:tab w:val="left" w:pos="440"/>
        </w:tabs>
        <w:spacing w:line="360" w:lineRule="auto"/>
        <w:ind w:left="0" w:firstLine="0"/>
        <w:jc w:val="both"/>
        <w:rPr>
          <w:rFonts w:ascii="Times New Roman" w:hAnsi="Times New Roman"/>
          <w:color w:val="000000"/>
          <w:sz w:val="28"/>
          <w:szCs w:val="28"/>
        </w:rPr>
      </w:pPr>
      <w:r w:rsidRPr="008C785B">
        <w:rPr>
          <w:rFonts w:ascii="Times New Roman" w:hAnsi="Times New Roman"/>
          <w:color w:val="000000"/>
          <w:sz w:val="28"/>
          <w:szCs w:val="28"/>
        </w:rPr>
        <w:t xml:space="preserve">Закон РФ от 07.02.1992 </w:t>
      </w:r>
      <w:r w:rsidR="008C785B">
        <w:rPr>
          <w:rFonts w:ascii="Times New Roman" w:hAnsi="Times New Roman"/>
          <w:color w:val="000000"/>
          <w:sz w:val="28"/>
          <w:szCs w:val="28"/>
        </w:rPr>
        <w:t>№</w:t>
      </w:r>
      <w:r w:rsidR="008C785B" w:rsidRPr="008C785B">
        <w:rPr>
          <w:rFonts w:ascii="Times New Roman" w:hAnsi="Times New Roman"/>
          <w:color w:val="000000"/>
          <w:sz w:val="28"/>
          <w:szCs w:val="28"/>
        </w:rPr>
        <w:t>2</w:t>
      </w:r>
      <w:r w:rsidRPr="008C785B">
        <w:rPr>
          <w:rFonts w:ascii="Times New Roman" w:hAnsi="Times New Roman"/>
          <w:color w:val="000000"/>
          <w:sz w:val="28"/>
          <w:szCs w:val="28"/>
        </w:rPr>
        <w:t>300</w:t>
      </w:r>
      <w:r w:rsidR="008C785B">
        <w:rPr>
          <w:rFonts w:ascii="Times New Roman" w:hAnsi="Times New Roman"/>
          <w:color w:val="000000"/>
          <w:sz w:val="28"/>
          <w:szCs w:val="28"/>
        </w:rPr>
        <w:t>–</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 xml:space="preserve"> (ред. от 23.11.2009) </w:t>
      </w:r>
      <w:r w:rsidR="008C785B">
        <w:rPr>
          <w:rFonts w:ascii="Times New Roman" w:hAnsi="Times New Roman"/>
          <w:color w:val="000000"/>
          <w:sz w:val="28"/>
          <w:szCs w:val="28"/>
        </w:rPr>
        <w:t>«</w:t>
      </w:r>
      <w:r w:rsidR="008C785B" w:rsidRPr="008C785B">
        <w:rPr>
          <w:rFonts w:ascii="Times New Roman" w:hAnsi="Times New Roman"/>
          <w:color w:val="000000"/>
          <w:sz w:val="28"/>
          <w:szCs w:val="28"/>
        </w:rPr>
        <w:t>О защите прав потребителей</w:t>
      </w:r>
      <w:r w:rsidR="008C785B">
        <w:rPr>
          <w:rFonts w:ascii="Times New Roman" w:hAnsi="Times New Roman"/>
          <w:color w:val="000000"/>
          <w:sz w:val="28"/>
          <w:szCs w:val="28"/>
        </w:rPr>
        <w:t>» </w:t>
      </w:r>
      <w:r w:rsidR="008C785B" w:rsidRPr="008C785B">
        <w:rPr>
          <w:rFonts w:ascii="Times New Roman" w:hAnsi="Times New Roman"/>
          <w:color w:val="000000"/>
          <w:sz w:val="28"/>
          <w:szCs w:val="28"/>
        </w:rPr>
        <w:t>//</w:t>
      </w:r>
      <w:r w:rsidRPr="008C785B">
        <w:rPr>
          <w:rFonts w:ascii="Times New Roman" w:hAnsi="Times New Roman"/>
          <w:color w:val="000000"/>
          <w:sz w:val="28"/>
          <w:szCs w:val="28"/>
        </w:rPr>
        <w:t xml:space="preserve"> Собрание законодательства Российской Федерации, 15.01.1996, </w:t>
      </w:r>
      <w:r w:rsidR="008C785B">
        <w:rPr>
          <w:rFonts w:ascii="Times New Roman" w:hAnsi="Times New Roman"/>
          <w:color w:val="000000"/>
          <w:sz w:val="28"/>
          <w:szCs w:val="28"/>
        </w:rPr>
        <w:t>№</w:t>
      </w:r>
      <w:r w:rsidR="008C785B" w:rsidRPr="008C785B">
        <w:rPr>
          <w:rFonts w:ascii="Times New Roman" w:hAnsi="Times New Roman"/>
          <w:color w:val="000000"/>
          <w:sz w:val="28"/>
          <w:szCs w:val="28"/>
        </w:rPr>
        <w:t>3</w:t>
      </w:r>
      <w:r w:rsidRPr="008C785B">
        <w:rPr>
          <w:rFonts w:ascii="Times New Roman" w:hAnsi="Times New Roman"/>
          <w:color w:val="000000"/>
          <w:sz w:val="28"/>
          <w:szCs w:val="28"/>
        </w:rPr>
        <w:t>, ст.</w:t>
      </w:r>
      <w:r w:rsidR="008C785B">
        <w:rPr>
          <w:rFonts w:ascii="Times New Roman" w:hAnsi="Times New Roman"/>
          <w:color w:val="000000"/>
          <w:sz w:val="28"/>
          <w:szCs w:val="28"/>
        </w:rPr>
        <w:t> </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40</w:t>
      </w:r>
    </w:p>
    <w:p w:rsidR="001202A3" w:rsidRPr="008C785B" w:rsidRDefault="001202A3" w:rsidP="008C785B">
      <w:pPr>
        <w:pStyle w:val="a9"/>
        <w:numPr>
          <w:ilvl w:val="1"/>
          <w:numId w:val="18"/>
        </w:numPr>
        <w:tabs>
          <w:tab w:val="left" w:pos="440"/>
        </w:tabs>
        <w:spacing w:line="360" w:lineRule="auto"/>
        <w:ind w:left="0" w:firstLine="0"/>
        <w:jc w:val="both"/>
        <w:rPr>
          <w:rFonts w:ascii="Times New Roman" w:hAnsi="Times New Roman"/>
          <w:color w:val="000000"/>
          <w:sz w:val="28"/>
          <w:szCs w:val="28"/>
        </w:rPr>
      </w:pPr>
      <w:r w:rsidRPr="008C785B">
        <w:rPr>
          <w:rFonts w:ascii="Times New Roman" w:hAnsi="Times New Roman"/>
          <w:color w:val="000000"/>
          <w:sz w:val="28"/>
          <w:szCs w:val="28"/>
        </w:rPr>
        <w:t xml:space="preserve">Федеральный закон от 02.12.1990 </w:t>
      </w:r>
      <w:r w:rsidR="008C785B">
        <w:rPr>
          <w:rFonts w:ascii="Times New Roman" w:hAnsi="Times New Roman"/>
          <w:color w:val="000000"/>
          <w:sz w:val="28"/>
          <w:szCs w:val="28"/>
        </w:rPr>
        <w:t>№</w:t>
      </w:r>
      <w:r w:rsidR="008C785B" w:rsidRPr="008C785B">
        <w:rPr>
          <w:rFonts w:ascii="Times New Roman" w:hAnsi="Times New Roman"/>
          <w:color w:val="000000"/>
          <w:sz w:val="28"/>
          <w:szCs w:val="28"/>
        </w:rPr>
        <w:t>3</w:t>
      </w:r>
      <w:r w:rsidRPr="008C785B">
        <w:rPr>
          <w:rFonts w:ascii="Times New Roman" w:hAnsi="Times New Roman"/>
          <w:color w:val="000000"/>
          <w:sz w:val="28"/>
          <w:szCs w:val="28"/>
        </w:rPr>
        <w:t>95</w:t>
      </w:r>
      <w:r w:rsidR="008C785B">
        <w:rPr>
          <w:rFonts w:ascii="Times New Roman" w:hAnsi="Times New Roman"/>
          <w:color w:val="000000"/>
          <w:sz w:val="28"/>
          <w:szCs w:val="28"/>
        </w:rPr>
        <w:t>–</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 xml:space="preserve"> (ред. от 23.07.2010) </w:t>
      </w:r>
      <w:r w:rsidR="008C785B">
        <w:rPr>
          <w:rFonts w:ascii="Times New Roman" w:hAnsi="Times New Roman"/>
          <w:color w:val="000000"/>
          <w:sz w:val="28"/>
          <w:szCs w:val="28"/>
        </w:rPr>
        <w:t>«</w:t>
      </w:r>
      <w:r w:rsidR="008C785B" w:rsidRPr="008C785B">
        <w:rPr>
          <w:rFonts w:ascii="Times New Roman" w:hAnsi="Times New Roman"/>
          <w:color w:val="000000"/>
          <w:sz w:val="28"/>
          <w:szCs w:val="28"/>
        </w:rPr>
        <w:t>О</w:t>
      </w:r>
      <w:r w:rsidRPr="008C785B">
        <w:rPr>
          <w:rFonts w:ascii="Times New Roman" w:hAnsi="Times New Roman"/>
          <w:color w:val="000000"/>
          <w:sz w:val="28"/>
          <w:szCs w:val="28"/>
        </w:rPr>
        <w:t xml:space="preserve"> банках и банковской деятельности</w:t>
      </w:r>
      <w:r w:rsidR="008C785B">
        <w:rPr>
          <w:rFonts w:ascii="Times New Roman" w:hAnsi="Times New Roman"/>
          <w:color w:val="000000"/>
          <w:sz w:val="28"/>
          <w:szCs w:val="28"/>
        </w:rPr>
        <w:t>» </w:t>
      </w:r>
      <w:r w:rsidR="008C785B" w:rsidRPr="008C785B">
        <w:rPr>
          <w:rFonts w:ascii="Times New Roman" w:hAnsi="Times New Roman"/>
          <w:color w:val="000000"/>
          <w:sz w:val="28"/>
          <w:szCs w:val="28"/>
        </w:rPr>
        <w:t>//</w:t>
      </w:r>
      <w:r w:rsidRPr="008C785B">
        <w:rPr>
          <w:rFonts w:ascii="Times New Roman" w:hAnsi="Times New Roman"/>
          <w:color w:val="000000"/>
          <w:sz w:val="28"/>
          <w:szCs w:val="28"/>
        </w:rPr>
        <w:t xml:space="preserve"> Собрание законодательства Российской Федерации, 05.02.1996, </w:t>
      </w:r>
      <w:r w:rsidR="008C785B">
        <w:rPr>
          <w:rFonts w:ascii="Times New Roman" w:hAnsi="Times New Roman"/>
          <w:color w:val="000000"/>
          <w:sz w:val="28"/>
          <w:szCs w:val="28"/>
        </w:rPr>
        <w:t>№</w:t>
      </w:r>
      <w:r w:rsidR="008C785B" w:rsidRPr="008C785B">
        <w:rPr>
          <w:rFonts w:ascii="Times New Roman" w:hAnsi="Times New Roman"/>
          <w:color w:val="000000"/>
          <w:sz w:val="28"/>
          <w:szCs w:val="28"/>
        </w:rPr>
        <w:t>6</w:t>
      </w:r>
      <w:r w:rsidRPr="008C785B">
        <w:rPr>
          <w:rFonts w:ascii="Times New Roman" w:hAnsi="Times New Roman"/>
          <w:color w:val="000000"/>
          <w:sz w:val="28"/>
          <w:szCs w:val="28"/>
        </w:rPr>
        <w:t>, ст.</w:t>
      </w:r>
      <w:r w:rsidR="008C785B">
        <w:rPr>
          <w:rFonts w:ascii="Times New Roman" w:hAnsi="Times New Roman"/>
          <w:color w:val="000000"/>
          <w:sz w:val="28"/>
          <w:szCs w:val="28"/>
        </w:rPr>
        <w:t> </w:t>
      </w:r>
      <w:r w:rsidR="008C785B" w:rsidRPr="008C785B">
        <w:rPr>
          <w:rFonts w:ascii="Times New Roman" w:hAnsi="Times New Roman"/>
          <w:color w:val="000000"/>
          <w:sz w:val="28"/>
          <w:szCs w:val="28"/>
        </w:rPr>
        <w:t>4</w:t>
      </w:r>
      <w:r w:rsidRPr="008C785B">
        <w:rPr>
          <w:rFonts w:ascii="Times New Roman" w:hAnsi="Times New Roman"/>
          <w:color w:val="000000"/>
          <w:sz w:val="28"/>
          <w:szCs w:val="28"/>
        </w:rPr>
        <w:t>92</w:t>
      </w:r>
    </w:p>
    <w:p w:rsidR="001202A3" w:rsidRPr="008C785B" w:rsidRDefault="001202A3" w:rsidP="008C785B">
      <w:pPr>
        <w:pStyle w:val="a9"/>
        <w:numPr>
          <w:ilvl w:val="1"/>
          <w:numId w:val="18"/>
        </w:numPr>
        <w:tabs>
          <w:tab w:val="left" w:pos="440"/>
        </w:tabs>
        <w:spacing w:line="360" w:lineRule="auto"/>
        <w:ind w:left="0" w:firstLine="0"/>
        <w:jc w:val="both"/>
        <w:rPr>
          <w:rFonts w:ascii="Times New Roman" w:hAnsi="Times New Roman"/>
          <w:color w:val="000000"/>
          <w:sz w:val="28"/>
          <w:szCs w:val="28"/>
        </w:rPr>
      </w:pPr>
      <w:r w:rsidRPr="008C785B">
        <w:rPr>
          <w:rFonts w:ascii="Times New Roman" w:hAnsi="Times New Roman"/>
          <w:color w:val="000000"/>
          <w:sz w:val="28"/>
          <w:szCs w:val="28"/>
        </w:rPr>
        <w:t xml:space="preserve">Федеральный закон от 10.12.2003 </w:t>
      </w:r>
      <w:r w:rsidR="008C785B">
        <w:rPr>
          <w:rFonts w:ascii="Times New Roman" w:hAnsi="Times New Roman"/>
          <w:color w:val="000000"/>
          <w:sz w:val="28"/>
          <w:szCs w:val="28"/>
        </w:rPr>
        <w:t>№</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73</w:t>
      </w:r>
      <w:r w:rsidR="008C785B">
        <w:rPr>
          <w:rFonts w:ascii="Times New Roman" w:hAnsi="Times New Roman"/>
          <w:color w:val="000000"/>
          <w:sz w:val="28"/>
          <w:szCs w:val="28"/>
        </w:rPr>
        <w:noBreakHyphen/>
      </w:r>
      <w:r w:rsidR="008C785B" w:rsidRPr="008C785B">
        <w:rPr>
          <w:rFonts w:ascii="Times New Roman" w:hAnsi="Times New Roman"/>
          <w:color w:val="000000"/>
          <w:sz w:val="28"/>
          <w:szCs w:val="28"/>
        </w:rPr>
        <w:t>Ф</w:t>
      </w:r>
      <w:r w:rsidRPr="008C785B">
        <w:rPr>
          <w:rFonts w:ascii="Times New Roman" w:hAnsi="Times New Roman"/>
          <w:color w:val="000000"/>
          <w:sz w:val="28"/>
          <w:szCs w:val="28"/>
        </w:rPr>
        <w:t xml:space="preserve">З (ред. от 22.07.2008) </w:t>
      </w:r>
      <w:r w:rsidR="008C785B">
        <w:rPr>
          <w:rFonts w:ascii="Times New Roman" w:hAnsi="Times New Roman"/>
          <w:color w:val="000000"/>
          <w:sz w:val="28"/>
          <w:szCs w:val="28"/>
        </w:rPr>
        <w:t>«</w:t>
      </w:r>
      <w:r w:rsidR="008C785B" w:rsidRPr="008C785B">
        <w:rPr>
          <w:rFonts w:ascii="Times New Roman" w:hAnsi="Times New Roman"/>
          <w:color w:val="000000"/>
          <w:sz w:val="28"/>
          <w:szCs w:val="28"/>
        </w:rPr>
        <w:t>О валютном регулировании и валютном контроле</w:t>
      </w:r>
      <w:r w:rsidR="008C785B">
        <w:rPr>
          <w:rFonts w:ascii="Times New Roman" w:hAnsi="Times New Roman"/>
          <w:color w:val="000000"/>
          <w:sz w:val="28"/>
          <w:szCs w:val="28"/>
        </w:rPr>
        <w:t>» </w:t>
      </w:r>
      <w:r w:rsidR="008C785B" w:rsidRPr="008C785B">
        <w:rPr>
          <w:rFonts w:ascii="Times New Roman" w:hAnsi="Times New Roman"/>
          <w:color w:val="000000"/>
          <w:sz w:val="28"/>
          <w:szCs w:val="28"/>
        </w:rPr>
        <w:t>//</w:t>
      </w:r>
      <w:r w:rsidR="008C785B">
        <w:rPr>
          <w:rFonts w:ascii="Times New Roman" w:hAnsi="Times New Roman"/>
          <w:color w:val="000000"/>
          <w:sz w:val="28"/>
          <w:szCs w:val="28"/>
        </w:rPr>
        <w:t xml:space="preserve"> </w:t>
      </w:r>
      <w:r w:rsidR="008C785B" w:rsidRPr="008C785B">
        <w:rPr>
          <w:rFonts w:ascii="Times New Roman" w:hAnsi="Times New Roman"/>
          <w:color w:val="000000"/>
          <w:sz w:val="28"/>
          <w:szCs w:val="28"/>
        </w:rPr>
        <w:t>С</w:t>
      </w:r>
      <w:r w:rsidRPr="008C785B">
        <w:rPr>
          <w:rFonts w:ascii="Times New Roman" w:hAnsi="Times New Roman"/>
          <w:color w:val="000000"/>
          <w:sz w:val="28"/>
          <w:szCs w:val="28"/>
        </w:rPr>
        <w:t xml:space="preserve">обрание законодательства Российской Федерации, 15.12.2003, </w:t>
      </w:r>
      <w:r w:rsidR="008C785B">
        <w:rPr>
          <w:rFonts w:ascii="Times New Roman" w:hAnsi="Times New Roman"/>
          <w:color w:val="000000"/>
          <w:sz w:val="28"/>
          <w:szCs w:val="28"/>
        </w:rPr>
        <w:t>№</w:t>
      </w:r>
      <w:r w:rsidR="008C785B" w:rsidRPr="008C785B">
        <w:rPr>
          <w:rFonts w:ascii="Times New Roman" w:hAnsi="Times New Roman"/>
          <w:color w:val="000000"/>
          <w:sz w:val="28"/>
          <w:szCs w:val="28"/>
        </w:rPr>
        <w:t>5</w:t>
      </w:r>
      <w:r w:rsidRPr="008C785B">
        <w:rPr>
          <w:rFonts w:ascii="Times New Roman" w:hAnsi="Times New Roman"/>
          <w:color w:val="000000"/>
          <w:sz w:val="28"/>
          <w:szCs w:val="28"/>
        </w:rPr>
        <w:t>0, ст.</w:t>
      </w:r>
      <w:r w:rsidR="008C785B">
        <w:rPr>
          <w:rFonts w:ascii="Times New Roman" w:hAnsi="Times New Roman"/>
          <w:color w:val="000000"/>
          <w:sz w:val="28"/>
          <w:szCs w:val="28"/>
        </w:rPr>
        <w:t> </w:t>
      </w:r>
      <w:r w:rsidR="008C785B" w:rsidRPr="008C785B">
        <w:rPr>
          <w:rFonts w:ascii="Times New Roman" w:hAnsi="Times New Roman"/>
          <w:color w:val="000000"/>
          <w:sz w:val="28"/>
          <w:szCs w:val="28"/>
        </w:rPr>
        <w:t>4</w:t>
      </w:r>
      <w:r w:rsidRPr="008C785B">
        <w:rPr>
          <w:rFonts w:ascii="Times New Roman" w:hAnsi="Times New Roman"/>
          <w:color w:val="000000"/>
          <w:sz w:val="28"/>
          <w:szCs w:val="28"/>
        </w:rPr>
        <w:t>859</w:t>
      </w:r>
    </w:p>
    <w:p w:rsidR="001202A3" w:rsidRPr="008C785B" w:rsidRDefault="001202A3" w:rsidP="008C785B">
      <w:pPr>
        <w:pStyle w:val="a9"/>
        <w:numPr>
          <w:ilvl w:val="1"/>
          <w:numId w:val="18"/>
        </w:numPr>
        <w:tabs>
          <w:tab w:val="left" w:pos="440"/>
        </w:tabs>
        <w:spacing w:line="360" w:lineRule="auto"/>
        <w:ind w:left="0" w:firstLine="0"/>
        <w:jc w:val="both"/>
        <w:rPr>
          <w:rFonts w:ascii="Times New Roman" w:hAnsi="Times New Roman"/>
          <w:color w:val="000000"/>
          <w:sz w:val="28"/>
          <w:szCs w:val="28"/>
        </w:rPr>
      </w:pPr>
      <w:r w:rsidRPr="008C785B">
        <w:rPr>
          <w:rFonts w:ascii="Times New Roman" w:hAnsi="Times New Roman"/>
          <w:color w:val="000000"/>
          <w:sz w:val="28"/>
          <w:szCs w:val="28"/>
        </w:rPr>
        <w:t xml:space="preserve">Федеральный закон от 31.05.2002 </w:t>
      </w:r>
      <w:r w:rsidR="008C785B">
        <w:rPr>
          <w:rFonts w:ascii="Times New Roman" w:hAnsi="Times New Roman"/>
          <w:color w:val="000000"/>
          <w:sz w:val="28"/>
          <w:szCs w:val="28"/>
        </w:rPr>
        <w:t>№</w:t>
      </w:r>
      <w:r w:rsidR="008C785B" w:rsidRPr="008C785B">
        <w:rPr>
          <w:rFonts w:ascii="Times New Roman" w:hAnsi="Times New Roman"/>
          <w:color w:val="000000"/>
          <w:sz w:val="28"/>
          <w:szCs w:val="28"/>
        </w:rPr>
        <w:t>6</w:t>
      </w:r>
      <w:r w:rsidRPr="008C785B">
        <w:rPr>
          <w:rFonts w:ascii="Times New Roman" w:hAnsi="Times New Roman"/>
          <w:color w:val="000000"/>
          <w:sz w:val="28"/>
          <w:szCs w:val="28"/>
        </w:rPr>
        <w:t>2</w:t>
      </w:r>
      <w:r w:rsidR="008C785B">
        <w:rPr>
          <w:rFonts w:ascii="Times New Roman" w:hAnsi="Times New Roman"/>
          <w:color w:val="000000"/>
          <w:sz w:val="28"/>
          <w:szCs w:val="28"/>
        </w:rPr>
        <w:noBreakHyphen/>
      </w:r>
      <w:r w:rsidR="008C785B" w:rsidRPr="008C785B">
        <w:rPr>
          <w:rFonts w:ascii="Times New Roman" w:hAnsi="Times New Roman"/>
          <w:color w:val="000000"/>
          <w:sz w:val="28"/>
          <w:szCs w:val="28"/>
        </w:rPr>
        <w:t>Ф</w:t>
      </w:r>
      <w:r w:rsidRPr="008C785B">
        <w:rPr>
          <w:rFonts w:ascii="Times New Roman" w:hAnsi="Times New Roman"/>
          <w:color w:val="000000"/>
          <w:sz w:val="28"/>
          <w:szCs w:val="28"/>
        </w:rPr>
        <w:t xml:space="preserve">З (ред. от 28.06.2009) </w:t>
      </w:r>
      <w:r w:rsidR="008C785B">
        <w:rPr>
          <w:rFonts w:ascii="Times New Roman" w:hAnsi="Times New Roman"/>
          <w:color w:val="000000"/>
          <w:sz w:val="28"/>
          <w:szCs w:val="28"/>
        </w:rPr>
        <w:t>«</w:t>
      </w:r>
      <w:r w:rsidR="008C785B" w:rsidRPr="008C785B">
        <w:rPr>
          <w:rFonts w:ascii="Times New Roman" w:hAnsi="Times New Roman"/>
          <w:color w:val="000000"/>
          <w:sz w:val="28"/>
          <w:szCs w:val="28"/>
        </w:rPr>
        <w:t>О</w:t>
      </w:r>
      <w:r w:rsidRPr="008C785B">
        <w:rPr>
          <w:rFonts w:ascii="Times New Roman" w:hAnsi="Times New Roman"/>
          <w:color w:val="000000"/>
          <w:sz w:val="28"/>
          <w:szCs w:val="28"/>
        </w:rPr>
        <w:t xml:space="preserve"> гражданстве Российской Федерации</w:t>
      </w:r>
      <w:r w:rsidR="008C785B">
        <w:rPr>
          <w:rFonts w:ascii="Times New Roman" w:hAnsi="Times New Roman"/>
          <w:color w:val="000000"/>
          <w:sz w:val="28"/>
          <w:szCs w:val="28"/>
        </w:rPr>
        <w:t xml:space="preserve">» </w:t>
      </w:r>
      <w:r w:rsidRPr="008C785B">
        <w:rPr>
          <w:rFonts w:ascii="Times New Roman" w:hAnsi="Times New Roman"/>
          <w:color w:val="000000"/>
          <w:sz w:val="28"/>
          <w:szCs w:val="28"/>
        </w:rPr>
        <w:t>Собрание законодательства РФ</w:t>
      </w:r>
      <w:r w:rsidR="008C785B">
        <w:rPr>
          <w:rFonts w:ascii="Times New Roman" w:hAnsi="Times New Roman"/>
          <w:color w:val="000000"/>
          <w:sz w:val="28"/>
          <w:szCs w:val="28"/>
        </w:rPr>
        <w:t>»</w:t>
      </w:r>
      <w:r w:rsidR="008C785B" w:rsidRPr="008C785B">
        <w:rPr>
          <w:rFonts w:ascii="Times New Roman" w:hAnsi="Times New Roman"/>
          <w:color w:val="000000"/>
          <w:sz w:val="28"/>
          <w:szCs w:val="28"/>
        </w:rPr>
        <w:t>,</w:t>
      </w:r>
      <w:r w:rsidRPr="008C785B">
        <w:rPr>
          <w:rFonts w:ascii="Times New Roman" w:hAnsi="Times New Roman"/>
          <w:color w:val="000000"/>
          <w:sz w:val="28"/>
          <w:szCs w:val="28"/>
        </w:rPr>
        <w:t xml:space="preserve"> 03.06.2002, </w:t>
      </w:r>
      <w:r w:rsidR="008C785B">
        <w:rPr>
          <w:rFonts w:ascii="Times New Roman" w:hAnsi="Times New Roman"/>
          <w:color w:val="000000"/>
          <w:sz w:val="28"/>
          <w:szCs w:val="28"/>
        </w:rPr>
        <w:t>№</w:t>
      </w:r>
      <w:r w:rsidR="008C785B" w:rsidRPr="008C785B">
        <w:rPr>
          <w:rFonts w:ascii="Times New Roman" w:hAnsi="Times New Roman"/>
          <w:color w:val="000000"/>
          <w:sz w:val="28"/>
          <w:szCs w:val="28"/>
        </w:rPr>
        <w:t>2</w:t>
      </w:r>
      <w:r w:rsidRPr="008C785B">
        <w:rPr>
          <w:rFonts w:ascii="Times New Roman" w:hAnsi="Times New Roman"/>
          <w:color w:val="000000"/>
          <w:sz w:val="28"/>
          <w:szCs w:val="28"/>
        </w:rPr>
        <w:t>2, ст.</w:t>
      </w:r>
      <w:r w:rsidR="008C785B">
        <w:rPr>
          <w:rFonts w:ascii="Times New Roman" w:hAnsi="Times New Roman"/>
          <w:color w:val="000000"/>
          <w:sz w:val="28"/>
          <w:szCs w:val="28"/>
        </w:rPr>
        <w:t> </w:t>
      </w:r>
      <w:r w:rsidR="008C785B" w:rsidRPr="008C785B">
        <w:rPr>
          <w:rFonts w:ascii="Times New Roman" w:hAnsi="Times New Roman"/>
          <w:color w:val="000000"/>
          <w:sz w:val="28"/>
          <w:szCs w:val="28"/>
        </w:rPr>
        <w:t>2</w:t>
      </w:r>
      <w:r w:rsidRPr="008C785B">
        <w:rPr>
          <w:rFonts w:ascii="Times New Roman" w:hAnsi="Times New Roman"/>
          <w:color w:val="000000"/>
          <w:sz w:val="28"/>
          <w:szCs w:val="28"/>
        </w:rPr>
        <w:t>031</w:t>
      </w:r>
    </w:p>
    <w:p w:rsidR="001202A3" w:rsidRPr="008C785B" w:rsidRDefault="001202A3" w:rsidP="008C785B">
      <w:pPr>
        <w:pStyle w:val="a9"/>
        <w:numPr>
          <w:ilvl w:val="1"/>
          <w:numId w:val="18"/>
        </w:numPr>
        <w:tabs>
          <w:tab w:val="left" w:pos="440"/>
        </w:tabs>
        <w:spacing w:line="360" w:lineRule="auto"/>
        <w:ind w:left="0" w:firstLine="0"/>
        <w:jc w:val="both"/>
        <w:rPr>
          <w:rFonts w:ascii="Times New Roman" w:hAnsi="Times New Roman"/>
          <w:color w:val="000000"/>
          <w:sz w:val="28"/>
          <w:szCs w:val="28"/>
        </w:rPr>
      </w:pPr>
      <w:r w:rsidRPr="008C785B">
        <w:rPr>
          <w:rFonts w:ascii="Times New Roman" w:hAnsi="Times New Roman"/>
          <w:color w:val="000000"/>
          <w:sz w:val="28"/>
          <w:szCs w:val="28"/>
        </w:rPr>
        <w:t xml:space="preserve">Федеральный закон от 11.06.2003 </w:t>
      </w:r>
      <w:r w:rsidR="008C785B">
        <w:rPr>
          <w:rFonts w:ascii="Times New Roman" w:hAnsi="Times New Roman"/>
          <w:color w:val="000000"/>
          <w:sz w:val="28"/>
          <w:szCs w:val="28"/>
        </w:rPr>
        <w:t>№</w:t>
      </w:r>
      <w:r w:rsidR="008C785B" w:rsidRPr="008C785B">
        <w:rPr>
          <w:rFonts w:ascii="Times New Roman" w:hAnsi="Times New Roman"/>
          <w:color w:val="000000"/>
          <w:sz w:val="28"/>
          <w:szCs w:val="28"/>
        </w:rPr>
        <w:t>7</w:t>
      </w:r>
      <w:r w:rsidRPr="008C785B">
        <w:rPr>
          <w:rFonts w:ascii="Times New Roman" w:hAnsi="Times New Roman"/>
          <w:color w:val="000000"/>
          <w:sz w:val="28"/>
          <w:szCs w:val="28"/>
        </w:rPr>
        <w:t>4</w:t>
      </w:r>
      <w:r w:rsidR="008C785B">
        <w:rPr>
          <w:rFonts w:ascii="Times New Roman" w:hAnsi="Times New Roman"/>
          <w:color w:val="000000"/>
          <w:sz w:val="28"/>
          <w:szCs w:val="28"/>
        </w:rPr>
        <w:noBreakHyphen/>
      </w:r>
      <w:r w:rsidR="008C785B" w:rsidRPr="008C785B">
        <w:rPr>
          <w:rFonts w:ascii="Times New Roman" w:hAnsi="Times New Roman"/>
          <w:color w:val="000000"/>
          <w:sz w:val="28"/>
          <w:szCs w:val="28"/>
        </w:rPr>
        <w:t>Ф</w:t>
      </w:r>
      <w:r w:rsidRPr="008C785B">
        <w:rPr>
          <w:rFonts w:ascii="Times New Roman" w:hAnsi="Times New Roman"/>
          <w:color w:val="000000"/>
          <w:sz w:val="28"/>
          <w:szCs w:val="28"/>
        </w:rPr>
        <w:t xml:space="preserve">З (ред. от 30.10.2009) </w:t>
      </w:r>
      <w:r w:rsidR="008C785B">
        <w:rPr>
          <w:rFonts w:ascii="Times New Roman" w:hAnsi="Times New Roman"/>
          <w:color w:val="000000"/>
          <w:sz w:val="28"/>
          <w:szCs w:val="28"/>
        </w:rPr>
        <w:t>«</w:t>
      </w:r>
      <w:r w:rsidR="008C785B" w:rsidRPr="008C785B">
        <w:rPr>
          <w:rFonts w:ascii="Times New Roman" w:hAnsi="Times New Roman"/>
          <w:color w:val="000000"/>
          <w:sz w:val="28"/>
          <w:szCs w:val="28"/>
        </w:rPr>
        <w:t>О крестьянском (фермерском) хозяйстве</w:t>
      </w:r>
      <w:r w:rsidR="008C785B">
        <w:rPr>
          <w:rFonts w:ascii="Times New Roman" w:hAnsi="Times New Roman"/>
          <w:color w:val="000000"/>
          <w:sz w:val="28"/>
          <w:szCs w:val="28"/>
        </w:rPr>
        <w:t>» </w:t>
      </w:r>
      <w:r w:rsidR="008C785B" w:rsidRPr="008C785B">
        <w:rPr>
          <w:rFonts w:ascii="Times New Roman" w:hAnsi="Times New Roman"/>
          <w:color w:val="000000"/>
          <w:sz w:val="28"/>
          <w:szCs w:val="28"/>
        </w:rPr>
        <w:t>//</w:t>
      </w:r>
      <w:r w:rsidR="008C785B">
        <w:rPr>
          <w:rFonts w:ascii="Times New Roman" w:hAnsi="Times New Roman"/>
          <w:color w:val="000000"/>
          <w:sz w:val="28"/>
          <w:szCs w:val="28"/>
        </w:rPr>
        <w:t xml:space="preserve"> </w:t>
      </w:r>
      <w:r w:rsidR="008C785B" w:rsidRPr="008C785B">
        <w:rPr>
          <w:rFonts w:ascii="Times New Roman" w:hAnsi="Times New Roman"/>
          <w:color w:val="000000"/>
          <w:sz w:val="28"/>
          <w:szCs w:val="28"/>
        </w:rPr>
        <w:t>Р</w:t>
      </w:r>
      <w:r w:rsidRPr="008C785B">
        <w:rPr>
          <w:rFonts w:ascii="Times New Roman" w:hAnsi="Times New Roman"/>
          <w:color w:val="000000"/>
          <w:sz w:val="28"/>
          <w:szCs w:val="28"/>
        </w:rPr>
        <w:t>оссийская газета</w:t>
      </w:r>
      <w:r w:rsidR="008C785B">
        <w:rPr>
          <w:rFonts w:ascii="Times New Roman" w:hAnsi="Times New Roman"/>
          <w:color w:val="000000"/>
          <w:sz w:val="28"/>
          <w:szCs w:val="28"/>
        </w:rPr>
        <w:t>»</w:t>
      </w:r>
      <w:r w:rsidR="008C785B" w:rsidRPr="008C785B">
        <w:rPr>
          <w:rFonts w:ascii="Times New Roman" w:hAnsi="Times New Roman"/>
          <w:color w:val="000000"/>
          <w:sz w:val="28"/>
          <w:szCs w:val="28"/>
        </w:rPr>
        <w:t>,</w:t>
      </w:r>
      <w:r w:rsidRPr="008C785B">
        <w:rPr>
          <w:rFonts w:ascii="Times New Roman" w:hAnsi="Times New Roman"/>
          <w:color w:val="000000"/>
          <w:sz w:val="28"/>
          <w:szCs w:val="28"/>
        </w:rPr>
        <w:t xml:space="preserve"> </w:t>
      </w:r>
      <w:r w:rsidR="008C785B">
        <w:rPr>
          <w:rFonts w:ascii="Times New Roman" w:hAnsi="Times New Roman"/>
          <w:color w:val="000000"/>
          <w:sz w:val="28"/>
          <w:szCs w:val="28"/>
        </w:rPr>
        <w:t>№</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15, 17.06.2003</w:t>
      </w:r>
    </w:p>
    <w:p w:rsidR="001202A3" w:rsidRPr="008C785B" w:rsidRDefault="001202A3" w:rsidP="008C785B">
      <w:pPr>
        <w:pStyle w:val="a9"/>
        <w:numPr>
          <w:ilvl w:val="1"/>
          <w:numId w:val="18"/>
        </w:numPr>
        <w:tabs>
          <w:tab w:val="left" w:pos="440"/>
        </w:tabs>
        <w:spacing w:line="360" w:lineRule="auto"/>
        <w:ind w:left="0" w:firstLine="0"/>
        <w:jc w:val="both"/>
        <w:rPr>
          <w:rFonts w:ascii="Times New Roman" w:hAnsi="Times New Roman"/>
          <w:color w:val="000000"/>
          <w:sz w:val="28"/>
          <w:szCs w:val="28"/>
        </w:rPr>
      </w:pPr>
      <w:r w:rsidRPr="008C785B">
        <w:rPr>
          <w:rFonts w:ascii="Times New Roman" w:hAnsi="Times New Roman"/>
          <w:color w:val="000000"/>
          <w:sz w:val="28"/>
          <w:szCs w:val="28"/>
        </w:rPr>
        <w:t xml:space="preserve">Федеральный закон от 08.08.2001 </w:t>
      </w:r>
      <w:r w:rsidR="008C785B">
        <w:rPr>
          <w:rFonts w:ascii="Times New Roman" w:hAnsi="Times New Roman"/>
          <w:color w:val="000000"/>
          <w:sz w:val="28"/>
          <w:szCs w:val="28"/>
        </w:rPr>
        <w:t>№</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28</w:t>
      </w:r>
      <w:r w:rsidR="008C785B">
        <w:rPr>
          <w:rFonts w:ascii="Times New Roman" w:hAnsi="Times New Roman"/>
          <w:color w:val="000000"/>
          <w:sz w:val="28"/>
          <w:szCs w:val="28"/>
        </w:rPr>
        <w:noBreakHyphen/>
      </w:r>
      <w:r w:rsidR="008C785B" w:rsidRPr="008C785B">
        <w:rPr>
          <w:rFonts w:ascii="Times New Roman" w:hAnsi="Times New Roman"/>
          <w:color w:val="000000"/>
          <w:sz w:val="28"/>
          <w:szCs w:val="28"/>
        </w:rPr>
        <w:t>Ф</w:t>
      </w:r>
      <w:r w:rsidRPr="008C785B">
        <w:rPr>
          <w:rFonts w:ascii="Times New Roman" w:hAnsi="Times New Roman"/>
          <w:color w:val="000000"/>
          <w:sz w:val="28"/>
          <w:szCs w:val="28"/>
        </w:rPr>
        <w:t xml:space="preserve">З (ред. от 27.07.2010) </w:t>
      </w:r>
      <w:r w:rsidR="008C785B">
        <w:rPr>
          <w:rFonts w:ascii="Times New Roman" w:hAnsi="Times New Roman"/>
          <w:color w:val="000000"/>
          <w:sz w:val="28"/>
          <w:szCs w:val="28"/>
        </w:rPr>
        <w:t>«</w:t>
      </w:r>
      <w:r w:rsidR="008C785B" w:rsidRPr="008C785B">
        <w:rPr>
          <w:rFonts w:ascii="Times New Roman" w:hAnsi="Times New Roman"/>
          <w:color w:val="000000"/>
          <w:sz w:val="28"/>
          <w:szCs w:val="28"/>
        </w:rPr>
        <w:t>О лицензировании отдельных видов деятельности</w:t>
      </w:r>
      <w:r w:rsidR="008C785B">
        <w:rPr>
          <w:rFonts w:ascii="Times New Roman" w:hAnsi="Times New Roman"/>
          <w:color w:val="000000"/>
          <w:sz w:val="28"/>
          <w:szCs w:val="28"/>
        </w:rPr>
        <w:t>» </w:t>
      </w:r>
      <w:r w:rsidR="008C785B" w:rsidRPr="008C785B">
        <w:rPr>
          <w:rFonts w:ascii="Times New Roman" w:hAnsi="Times New Roman"/>
          <w:color w:val="000000"/>
          <w:sz w:val="28"/>
          <w:szCs w:val="28"/>
        </w:rPr>
        <w:t>//</w:t>
      </w:r>
      <w:r w:rsidRPr="008C785B">
        <w:rPr>
          <w:rFonts w:ascii="Times New Roman" w:hAnsi="Times New Roman"/>
          <w:color w:val="000000"/>
          <w:sz w:val="28"/>
          <w:szCs w:val="28"/>
        </w:rPr>
        <w:t xml:space="preserve"> Российская газета</w:t>
      </w:r>
      <w:r w:rsidR="008C785B">
        <w:rPr>
          <w:rFonts w:ascii="Times New Roman" w:hAnsi="Times New Roman"/>
          <w:color w:val="000000"/>
          <w:sz w:val="28"/>
          <w:szCs w:val="28"/>
        </w:rPr>
        <w:t>»</w:t>
      </w:r>
      <w:r w:rsidR="008C785B" w:rsidRPr="008C785B">
        <w:rPr>
          <w:rFonts w:ascii="Times New Roman" w:hAnsi="Times New Roman"/>
          <w:color w:val="000000"/>
          <w:sz w:val="28"/>
          <w:szCs w:val="28"/>
        </w:rPr>
        <w:t>,</w:t>
      </w:r>
      <w:r w:rsidRPr="008C785B">
        <w:rPr>
          <w:rFonts w:ascii="Times New Roman" w:hAnsi="Times New Roman"/>
          <w:color w:val="000000"/>
          <w:sz w:val="28"/>
          <w:szCs w:val="28"/>
        </w:rPr>
        <w:t xml:space="preserve"> </w:t>
      </w:r>
      <w:r w:rsidR="008C785B">
        <w:rPr>
          <w:rFonts w:ascii="Times New Roman" w:hAnsi="Times New Roman"/>
          <w:color w:val="000000"/>
          <w:sz w:val="28"/>
          <w:szCs w:val="28"/>
        </w:rPr>
        <w:t>№</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53</w:t>
      </w:r>
      <w:r w:rsidR="008C785B">
        <w:rPr>
          <w:rFonts w:ascii="Times New Roman" w:hAnsi="Times New Roman"/>
          <w:color w:val="000000"/>
          <w:sz w:val="28"/>
          <w:szCs w:val="28"/>
        </w:rPr>
        <w:t>–</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54, 10.08.2001</w:t>
      </w:r>
    </w:p>
    <w:p w:rsidR="001202A3" w:rsidRPr="008C785B" w:rsidRDefault="001202A3" w:rsidP="008C785B">
      <w:pPr>
        <w:pStyle w:val="a9"/>
        <w:numPr>
          <w:ilvl w:val="1"/>
          <w:numId w:val="18"/>
        </w:numPr>
        <w:tabs>
          <w:tab w:val="left" w:pos="440"/>
        </w:tabs>
        <w:spacing w:line="360" w:lineRule="auto"/>
        <w:ind w:left="0" w:firstLine="0"/>
        <w:jc w:val="both"/>
        <w:rPr>
          <w:rFonts w:ascii="Times New Roman" w:hAnsi="Times New Roman"/>
          <w:color w:val="000000"/>
          <w:sz w:val="28"/>
          <w:szCs w:val="28"/>
        </w:rPr>
      </w:pPr>
      <w:r w:rsidRPr="008C785B">
        <w:rPr>
          <w:rFonts w:ascii="Times New Roman" w:hAnsi="Times New Roman"/>
          <w:color w:val="000000"/>
          <w:sz w:val="28"/>
          <w:szCs w:val="28"/>
        </w:rPr>
        <w:t xml:space="preserve">Федеральный закон от 12.01.1996 </w:t>
      </w:r>
      <w:r w:rsidR="008C785B">
        <w:rPr>
          <w:rFonts w:ascii="Times New Roman" w:hAnsi="Times New Roman"/>
          <w:color w:val="000000"/>
          <w:sz w:val="28"/>
          <w:szCs w:val="28"/>
        </w:rPr>
        <w:t>№</w:t>
      </w:r>
      <w:r w:rsidR="008C785B" w:rsidRPr="008C785B">
        <w:rPr>
          <w:rFonts w:ascii="Times New Roman" w:hAnsi="Times New Roman"/>
          <w:color w:val="000000"/>
          <w:sz w:val="28"/>
          <w:szCs w:val="28"/>
        </w:rPr>
        <w:t>7</w:t>
      </w:r>
      <w:r w:rsidR="008C785B">
        <w:rPr>
          <w:rFonts w:ascii="Times New Roman" w:hAnsi="Times New Roman"/>
          <w:color w:val="000000"/>
          <w:sz w:val="28"/>
          <w:szCs w:val="28"/>
        </w:rPr>
        <w:noBreakHyphen/>
      </w:r>
      <w:r w:rsidR="008C785B" w:rsidRPr="008C785B">
        <w:rPr>
          <w:rFonts w:ascii="Times New Roman" w:hAnsi="Times New Roman"/>
          <w:color w:val="000000"/>
          <w:sz w:val="28"/>
          <w:szCs w:val="28"/>
        </w:rPr>
        <w:t>ФЗ</w:t>
      </w:r>
      <w:r w:rsidR="008C785B">
        <w:rPr>
          <w:rFonts w:ascii="Times New Roman" w:hAnsi="Times New Roman"/>
          <w:color w:val="000000"/>
          <w:sz w:val="28"/>
          <w:szCs w:val="28"/>
        </w:rPr>
        <w:t xml:space="preserve"> </w:t>
      </w:r>
      <w:r w:rsidR="008C785B" w:rsidRPr="008C785B">
        <w:rPr>
          <w:rFonts w:ascii="Times New Roman" w:hAnsi="Times New Roman"/>
          <w:color w:val="000000"/>
          <w:sz w:val="28"/>
          <w:szCs w:val="28"/>
        </w:rPr>
        <w:t>(ред.</w:t>
      </w:r>
      <w:r w:rsidRPr="008C785B">
        <w:rPr>
          <w:rFonts w:ascii="Times New Roman" w:hAnsi="Times New Roman"/>
          <w:color w:val="000000"/>
          <w:sz w:val="28"/>
          <w:szCs w:val="28"/>
        </w:rPr>
        <w:t xml:space="preserve"> от 22.07.2010) </w:t>
      </w:r>
      <w:r w:rsidR="008C785B">
        <w:rPr>
          <w:rFonts w:ascii="Times New Roman" w:hAnsi="Times New Roman"/>
          <w:color w:val="000000"/>
          <w:sz w:val="28"/>
          <w:szCs w:val="28"/>
        </w:rPr>
        <w:t>«</w:t>
      </w:r>
      <w:r w:rsidR="008C785B" w:rsidRPr="008C785B">
        <w:rPr>
          <w:rFonts w:ascii="Times New Roman" w:hAnsi="Times New Roman"/>
          <w:color w:val="000000"/>
          <w:sz w:val="28"/>
          <w:szCs w:val="28"/>
        </w:rPr>
        <w:t>О</w:t>
      </w:r>
      <w:r w:rsidRPr="008C785B">
        <w:rPr>
          <w:rFonts w:ascii="Times New Roman" w:hAnsi="Times New Roman"/>
          <w:color w:val="000000"/>
          <w:sz w:val="28"/>
          <w:szCs w:val="28"/>
        </w:rPr>
        <w:t xml:space="preserve"> некоммерческих организациях</w:t>
      </w:r>
      <w:r w:rsidR="008C785B">
        <w:rPr>
          <w:rFonts w:ascii="Times New Roman" w:hAnsi="Times New Roman"/>
          <w:color w:val="000000"/>
          <w:sz w:val="28"/>
          <w:szCs w:val="28"/>
        </w:rPr>
        <w:t>» </w:t>
      </w:r>
      <w:r w:rsidR="008C785B" w:rsidRPr="008C785B">
        <w:rPr>
          <w:rFonts w:ascii="Times New Roman" w:hAnsi="Times New Roman"/>
          <w:color w:val="000000"/>
          <w:sz w:val="28"/>
          <w:szCs w:val="28"/>
        </w:rPr>
        <w:t>//</w:t>
      </w:r>
      <w:r w:rsidRPr="008C785B">
        <w:rPr>
          <w:rFonts w:ascii="Times New Roman" w:hAnsi="Times New Roman"/>
          <w:color w:val="000000"/>
          <w:sz w:val="28"/>
          <w:szCs w:val="28"/>
        </w:rPr>
        <w:t xml:space="preserve"> Российская газета</w:t>
      </w:r>
      <w:r w:rsidR="008C785B">
        <w:rPr>
          <w:rFonts w:ascii="Times New Roman" w:hAnsi="Times New Roman"/>
          <w:color w:val="000000"/>
          <w:sz w:val="28"/>
          <w:szCs w:val="28"/>
        </w:rPr>
        <w:t>»</w:t>
      </w:r>
      <w:r w:rsidR="008C785B" w:rsidRPr="008C785B">
        <w:rPr>
          <w:rFonts w:ascii="Times New Roman" w:hAnsi="Times New Roman"/>
          <w:color w:val="000000"/>
          <w:sz w:val="28"/>
          <w:szCs w:val="28"/>
        </w:rPr>
        <w:t>,</w:t>
      </w:r>
      <w:r w:rsidRPr="008C785B">
        <w:rPr>
          <w:rFonts w:ascii="Times New Roman" w:hAnsi="Times New Roman"/>
          <w:color w:val="000000"/>
          <w:sz w:val="28"/>
          <w:szCs w:val="28"/>
        </w:rPr>
        <w:t xml:space="preserve"> </w:t>
      </w:r>
      <w:r w:rsidR="008C785B">
        <w:rPr>
          <w:rFonts w:ascii="Times New Roman" w:hAnsi="Times New Roman"/>
          <w:color w:val="000000"/>
          <w:sz w:val="28"/>
          <w:szCs w:val="28"/>
        </w:rPr>
        <w:t>№</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4, 24.01.1996.</w:t>
      </w:r>
    </w:p>
    <w:p w:rsidR="001202A3" w:rsidRPr="008C785B" w:rsidRDefault="001202A3" w:rsidP="008C785B">
      <w:pPr>
        <w:pStyle w:val="a9"/>
        <w:numPr>
          <w:ilvl w:val="1"/>
          <w:numId w:val="18"/>
        </w:numPr>
        <w:tabs>
          <w:tab w:val="left" w:pos="440"/>
        </w:tabs>
        <w:spacing w:line="360" w:lineRule="auto"/>
        <w:ind w:left="0" w:firstLine="0"/>
        <w:jc w:val="both"/>
        <w:rPr>
          <w:rFonts w:ascii="Times New Roman" w:hAnsi="Times New Roman"/>
          <w:color w:val="000000"/>
          <w:sz w:val="28"/>
          <w:szCs w:val="28"/>
        </w:rPr>
      </w:pPr>
      <w:r w:rsidRPr="008C785B">
        <w:rPr>
          <w:rFonts w:ascii="Times New Roman" w:hAnsi="Times New Roman"/>
          <w:color w:val="000000"/>
          <w:sz w:val="28"/>
          <w:szCs w:val="28"/>
        </w:rPr>
        <w:t xml:space="preserve">Федеральный закон от 26.10.2002 </w:t>
      </w:r>
      <w:r w:rsidR="008C785B">
        <w:rPr>
          <w:rFonts w:ascii="Times New Roman" w:hAnsi="Times New Roman"/>
          <w:color w:val="000000"/>
          <w:sz w:val="28"/>
          <w:szCs w:val="28"/>
        </w:rPr>
        <w:t>№</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27</w:t>
      </w:r>
      <w:r w:rsidR="008C785B">
        <w:rPr>
          <w:rFonts w:ascii="Times New Roman" w:hAnsi="Times New Roman"/>
          <w:color w:val="000000"/>
          <w:sz w:val="28"/>
          <w:szCs w:val="28"/>
        </w:rPr>
        <w:noBreakHyphen/>
      </w:r>
      <w:r w:rsidR="008C785B" w:rsidRPr="008C785B">
        <w:rPr>
          <w:rFonts w:ascii="Times New Roman" w:hAnsi="Times New Roman"/>
          <w:color w:val="000000"/>
          <w:sz w:val="28"/>
          <w:szCs w:val="28"/>
        </w:rPr>
        <w:t>Ф</w:t>
      </w:r>
      <w:r w:rsidRPr="008C785B">
        <w:rPr>
          <w:rFonts w:ascii="Times New Roman" w:hAnsi="Times New Roman"/>
          <w:color w:val="000000"/>
          <w:sz w:val="28"/>
          <w:szCs w:val="28"/>
        </w:rPr>
        <w:t xml:space="preserve">З (ред. от 27.07.2010) </w:t>
      </w:r>
      <w:r w:rsidR="008C785B">
        <w:rPr>
          <w:rFonts w:ascii="Times New Roman" w:hAnsi="Times New Roman"/>
          <w:color w:val="000000"/>
          <w:sz w:val="28"/>
          <w:szCs w:val="28"/>
        </w:rPr>
        <w:t>«</w:t>
      </w:r>
      <w:r w:rsidR="008C785B" w:rsidRPr="008C785B">
        <w:rPr>
          <w:rFonts w:ascii="Times New Roman" w:hAnsi="Times New Roman"/>
          <w:color w:val="000000"/>
          <w:sz w:val="28"/>
          <w:szCs w:val="28"/>
        </w:rPr>
        <w:t>О</w:t>
      </w:r>
      <w:r w:rsidRPr="008C785B">
        <w:rPr>
          <w:rFonts w:ascii="Times New Roman" w:hAnsi="Times New Roman"/>
          <w:color w:val="000000"/>
          <w:sz w:val="28"/>
          <w:szCs w:val="28"/>
        </w:rPr>
        <w:t xml:space="preserve"> несостоятельности (банкротстве</w:t>
      </w:r>
      <w:r w:rsidR="008C785B" w:rsidRPr="008C785B">
        <w:rPr>
          <w:rFonts w:ascii="Times New Roman" w:hAnsi="Times New Roman"/>
          <w:color w:val="000000"/>
          <w:sz w:val="28"/>
          <w:szCs w:val="28"/>
        </w:rPr>
        <w:t>)</w:t>
      </w:r>
      <w:r w:rsidR="008C785B">
        <w:rPr>
          <w:rFonts w:ascii="Times New Roman" w:hAnsi="Times New Roman"/>
          <w:color w:val="000000"/>
          <w:sz w:val="28"/>
          <w:szCs w:val="28"/>
        </w:rPr>
        <w:t xml:space="preserve"> </w:t>
      </w:r>
      <w:r w:rsidR="008C785B" w:rsidRPr="008C785B">
        <w:rPr>
          <w:rFonts w:ascii="Times New Roman" w:hAnsi="Times New Roman"/>
          <w:color w:val="000000"/>
          <w:sz w:val="28"/>
          <w:szCs w:val="28"/>
        </w:rPr>
        <w:t>"</w:t>
      </w:r>
      <w:r w:rsidR="008C785B">
        <w:rPr>
          <w:rFonts w:ascii="Times New Roman" w:hAnsi="Times New Roman"/>
          <w:color w:val="000000"/>
          <w:sz w:val="28"/>
          <w:szCs w:val="28"/>
        </w:rPr>
        <w:t> </w:t>
      </w:r>
      <w:r w:rsidR="008C785B" w:rsidRPr="008C785B">
        <w:rPr>
          <w:rFonts w:ascii="Times New Roman" w:hAnsi="Times New Roman"/>
          <w:color w:val="000000"/>
          <w:sz w:val="28"/>
          <w:szCs w:val="28"/>
        </w:rPr>
        <w:t>// Российская газета</w:t>
      </w:r>
      <w:r w:rsidR="008C785B">
        <w:rPr>
          <w:rFonts w:ascii="Times New Roman" w:hAnsi="Times New Roman"/>
          <w:color w:val="000000"/>
          <w:sz w:val="28"/>
          <w:szCs w:val="28"/>
        </w:rPr>
        <w:t>»</w:t>
      </w:r>
      <w:r w:rsidR="008C785B" w:rsidRPr="008C785B">
        <w:rPr>
          <w:rFonts w:ascii="Times New Roman" w:hAnsi="Times New Roman"/>
          <w:color w:val="000000"/>
          <w:sz w:val="28"/>
          <w:szCs w:val="28"/>
        </w:rPr>
        <w:t>,</w:t>
      </w:r>
      <w:r w:rsidRPr="008C785B">
        <w:rPr>
          <w:rFonts w:ascii="Times New Roman" w:hAnsi="Times New Roman"/>
          <w:color w:val="000000"/>
          <w:sz w:val="28"/>
          <w:szCs w:val="28"/>
        </w:rPr>
        <w:t xml:space="preserve"> </w:t>
      </w:r>
      <w:r w:rsidR="008C785B">
        <w:rPr>
          <w:rFonts w:ascii="Times New Roman" w:hAnsi="Times New Roman"/>
          <w:color w:val="000000"/>
          <w:sz w:val="28"/>
          <w:szCs w:val="28"/>
        </w:rPr>
        <w:t>№</w:t>
      </w:r>
      <w:r w:rsidR="008C785B" w:rsidRPr="008C785B">
        <w:rPr>
          <w:rFonts w:ascii="Times New Roman" w:hAnsi="Times New Roman"/>
          <w:color w:val="000000"/>
          <w:sz w:val="28"/>
          <w:szCs w:val="28"/>
        </w:rPr>
        <w:t>2</w:t>
      </w:r>
      <w:r w:rsidRPr="008C785B">
        <w:rPr>
          <w:rFonts w:ascii="Times New Roman" w:hAnsi="Times New Roman"/>
          <w:color w:val="000000"/>
          <w:sz w:val="28"/>
          <w:szCs w:val="28"/>
        </w:rPr>
        <w:t>09</w:t>
      </w:r>
      <w:r w:rsidR="008C785B">
        <w:rPr>
          <w:rFonts w:ascii="Times New Roman" w:hAnsi="Times New Roman"/>
          <w:color w:val="000000"/>
          <w:sz w:val="28"/>
          <w:szCs w:val="28"/>
        </w:rPr>
        <w:t>–</w:t>
      </w:r>
      <w:r w:rsidR="008C785B" w:rsidRPr="008C785B">
        <w:rPr>
          <w:rFonts w:ascii="Times New Roman" w:hAnsi="Times New Roman"/>
          <w:color w:val="000000"/>
          <w:sz w:val="28"/>
          <w:szCs w:val="28"/>
        </w:rPr>
        <w:t>2</w:t>
      </w:r>
      <w:r w:rsidRPr="008C785B">
        <w:rPr>
          <w:rFonts w:ascii="Times New Roman" w:hAnsi="Times New Roman"/>
          <w:color w:val="000000"/>
          <w:sz w:val="28"/>
          <w:szCs w:val="28"/>
        </w:rPr>
        <w:t>10, 02.11.2002</w:t>
      </w:r>
    </w:p>
    <w:p w:rsidR="001202A3" w:rsidRPr="008C785B" w:rsidRDefault="001202A3" w:rsidP="008C785B">
      <w:pPr>
        <w:pStyle w:val="a9"/>
        <w:numPr>
          <w:ilvl w:val="1"/>
          <w:numId w:val="18"/>
        </w:numPr>
        <w:tabs>
          <w:tab w:val="left" w:pos="440"/>
        </w:tabs>
        <w:spacing w:line="360" w:lineRule="auto"/>
        <w:ind w:left="0" w:firstLine="0"/>
        <w:jc w:val="both"/>
        <w:rPr>
          <w:rFonts w:ascii="Times New Roman" w:hAnsi="Times New Roman"/>
          <w:color w:val="000000"/>
          <w:sz w:val="28"/>
          <w:szCs w:val="28"/>
        </w:rPr>
      </w:pPr>
      <w:r w:rsidRPr="008C785B">
        <w:rPr>
          <w:rFonts w:ascii="Times New Roman" w:hAnsi="Times New Roman"/>
          <w:color w:val="000000"/>
          <w:sz w:val="28"/>
          <w:szCs w:val="28"/>
        </w:rPr>
        <w:t xml:space="preserve">Федеральный закон от 02.10.2007 </w:t>
      </w:r>
      <w:r w:rsidR="008C785B">
        <w:rPr>
          <w:rFonts w:ascii="Times New Roman" w:hAnsi="Times New Roman"/>
          <w:color w:val="000000"/>
          <w:sz w:val="28"/>
          <w:szCs w:val="28"/>
        </w:rPr>
        <w:t>№</w:t>
      </w:r>
      <w:r w:rsidR="008C785B" w:rsidRPr="008C785B">
        <w:rPr>
          <w:rFonts w:ascii="Times New Roman" w:hAnsi="Times New Roman"/>
          <w:color w:val="000000"/>
          <w:sz w:val="28"/>
          <w:szCs w:val="28"/>
        </w:rPr>
        <w:t>2</w:t>
      </w:r>
      <w:r w:rsidRPr="008C785B">
        <w:rPr>
          <w:rFonts w:ascii="Times New Roman" w:hAnsi="Times New Roman"/>
          <w:color w:val="000000"/>
          <w:sz w:val="28"/>
          <w:szCs w:val="28"/>
        </w:rPr>
        <w:t>29</w:t>
      </w:r>
      <w:r w:rsidR="008C785B">
        <w:rPr>
          <w:rFonts w:ascii="Times New Roman" w:hAnsi="Times New Roman"/>
          <w:color w:val="000000"/>
          <w:sz w:val="28"/>
          <w:szCs w:val="28"/>
        </w:rPr>
        <w:noBreakHyphen/>
      </w:r>
      <w:r w:rsidR="008C785B" w:rsidRPr="008C785B">
        <w:rPr>
          <w:rFonts w:ascii="Times New Roman" w:hAnsi="Times New Roman"/>
          <w:color w:val="000000"/>
          <w:sz w:val="28"/>
          <w:szCs w:val="28"/>
        </w:rPr>
        <w:t>ФЗ</w:t>
      </w:r>
      <w:r w:rsidR="008C785B">
        <w:rPr>
          <w:rFonts w:ascii="Times New Roman" w:hAnsi="Times New Roman"/>
          <w:color w:val="000000"/>
          <w:sz w:val="28"/>
          <w:szCs w:val="28"/>
        </w:rPr>
        <w:t xml:space="preserve"> </w:t>
      </w:r>
      <w:r w:rsidR="008C785B" w:rsidRPr="008C785B">
        <w:rPr>
          <w:rFonts w:ascii="Times New Roman" w:hAnsi="Times New Roman"/>
          <w:color w:val="000000"/>
          <w:sz w:val="28"/>
          <w:szCs w:val="28"/>
        </w:rPr>
        <w:t>(ред.</w:t>
      </w:r>
      <w:r w:rsidRPr="008C785B">
        <w:rPr>
          <w:rFonts w:ascii="Times New Roman" w:hAnsi="Times New Roman"/>
          <w:color w:val="000000"/>
          <w:sz w:val="28"/>
          <w:szCs w:val="28"/>
        </w:rPr>
        <w:t xml:space="preserve"> от 27.07.2010) </w:t>
      </w:r>
      <w:r w:rsidR="008C785B">
        <w:rPr>
          <w:rFonts w:ascii="Times New Roman" w:hAnsi="Times New Roman"/>
          <w:color w:val="000000"/>
          <w:sz w:val="28"/>
          <w:szCs w:val="28"/>
        </w:rPr>
        <w:t>«</w:t>
      </w:r>
      <w:r w:rsidR="008C785B" w:rsidRPr="008C785B">
        <w:rPr>
          <w:rFonts w:ascii="Times New Roman" w:hAnsi="Times New Roman"/>
          <w:color w:val="000000"/>
          <w:sz w:val="28"/>
          <w:szCs w:val="28"/>
        </w:rPr>
        <w:t>Об исполнительном производстве</w:t>
      </w:r>
      <w:r w:rsidR="008C785B">
        <w:rPr>
          <w:rFonts w:ascii="Times New Roman" w:hAnsi="Times New Roman"/>
          <w:color w:val="000000"/>
          <w:sz w:val="28"/>
          <w:szCs w:val="28"/>
        </w:rPr>
        <w:t>» </w:t>
      </w:r>
      <w:r w:rsidR="008C785B" w:rsidRPr="008C785B">
        <w:rPr>
          <w:rFonts w:ascii="Times New Roman" w:hAnsi="Times New Roman"/>
          <w:color w:val="000000"/>
          <w:sz w:val="28"/>
          <w:szCs w:val="28"/>
        </w:rPr>
        <w:t>//</w:t>
      </w:r>
      <w:r w:rsidR="008C785B">
        <w:rPr>
          <w:rFonts w:ascii="Times New Roman" w:hAnsi="Times New Roman"/>
          <w:color w:val="000000"/>
          <w:sz w:val="28"/>
          <w:szCs w:val="28"/>
        </w:rPr>
        <w:t xml:space="preserve"> </w:t>
      </w:r>
      <w:r w:rsidR="008C785B" w:rsidRPr="008C785B">
        <w:rPr>
          <w:rFonts w:ascii="Times New Roman" w:hAnsi="Times New Roman"/>
          <w:color w:val="000000"/>
          <w:sz w:val="28"/>
          <w:szCs w:val="28"/>
        </w:rPr>
        <w:t>Р</w:t>
      </w:r>
      <w:r w:rsidRPr="008C785B">
        <w:rPr>
          <w:rFonts w:ascii="Times New Roman" w:hAnsi="Times New Roman"/>
          <w:color w:val="000000"/>
          <w:sz w:val="28"/>
          <w:szCs w:val="28"/>
        </w:rPr>
        <w:t>оссийская газета</w:t>
      </w:r>
      <w:r w:rsidR="008C785B">
        <w:rPr>
          <w:rFonts w:ascii="Times New Roman" w:hAnsi="Times New Roman"/>
          <w:color w:val="000000"/>
          <w:sz w:val="28"/>
          <w:szCs w:val="28"/>
        </w:rPr>
        <w:t>»</w:t>
      </w:r>
      <w:r w:rsidR="008C785B" w:rsidRPr="008C785B">
        <w:rPr>
          <w:rFonts w:ascii="Times New Roman" w:hAnsi="Times New Roman"/>
          <w:color w:val="000000"/>
          <w:sz w:val="28"/>
          <w:szCs w:val="28"/>
        </w:rPr>
        <w:t>,</w:t>
      </w:r>
      <w:r w:rsidRPr="008C785B">
        <w:rPr>
          <w:rFonts w:ascii="Times New Roman" w:hAnsi="Times New Roman"/>
          <w:color w:val="000000"/>
          <w:sz w:val="28"/>
          <w:szCs w:val="28"/>
        </w:rPr>
        <w:t xml:space="preserve"> </w:t>
      </w:r>
      <w:r w:rsidR="008C785B">
        <w:rPr>
          <w:rFonts w:ascii="Times New Roman" w:hAnsi="Times New Roman"/>
          <w:color w:val="000000"/>
          <w:sz w:val="28"/>
          <w:szCs w:val="28"/>
        </w:rPr>
        <w:t>№</w:t>
      </w:r>
      <w:r w:rsidR="008C785B" w:rsidRPr="008C785B">
        <w:rPr>
          <w:rFonts w:ascii="Times New Roman" w:hAnsi="Times New Roman"/>
          <w:color w:val="000000"/>
          <w:sz w:val="28"/>
          <w:szCs w:val="28"/>
        </w:rPr>
        <w:t>2</w:t>
      </w:r>
      <w:r w:rsidRPr="008C785B">
        <w:rPr>
          <w:rFonts w:ascii="Times New Roman" w:hAnsi="Times New Roman"/>
          <w:color w:val="000000"/>
          <w:sz w:val="28"/>
          <w:szCs w:val="28"/>
        </w:rPr>
        <w:t>23, 06.10.2007,</w:t>
      </w:r>
    </w:p>
    <w:p w:rsidR="001202A3" w:rsidRPr="008C785B" w:rsidRDefault="001202A3" w:rsidP="008C785B">
      <w:pPr>
        <w:tabs>
          <w:tab w:val="left" w:pos="440"/>
        </w:tabs>
        <w:spacing w:after="0" w:line="360" w:lineRule="auto"/>
        <w:jc w:val="both"/>
        <w:rPr>
          <w:rFonts w:ascii="Times New Roman" w:hAnsi="Times New Roman"/>
          <w:color w:val="000000"/>
          <w:sz w:val="28"/>
          <w:szCs w:val="28"/>
        </w:rPr>
      </w:pPr>
      <w:r w:rsidRPr="008C785B">
        <w:rPr>
          <w:rFonts w:ascii="Times New Roman" w:hAnsi="Times New Roman"/>
          <w:color w:val="000000"/>
          <w:sz w:val="28"/>
          <w:szCs w:val="28"/>
        </w:rPr>
        <w:t>2</w:t>
      </w:r>
      <w:r w:rsidR="008C785B" w:rsidRPr="008C785B">
        <w:rPr>
          <w:rFonts w:ascii="Times New Roman" w:hAnsi="Times New Roman"/>
          <w:color w:val="000000"/>
          <w:sz w:val="28"/>
          <w:szCs w:val="28"/>
        </w:rPr>
        <w:t>.</w:t>
      </w:r>
      <w:r w:rsidR="008C785B">
        <w:rPr>
          <w:rFonts w:ascii="Times New Roman" w:hAnsi="Times New Roman"/>
          <w:color w:val="000000"/>
          <w:sz w:val="28"/>
          <w:szCs w:val="28"/>
        </w:rPr>
        <w:t xml:space="preserve"> </w:t>
      </w:r>
      <w:r w:rsidR="008C785B" w:rsidRPr="008C785B">
        <w:rPr>
          <w:rFonts w:ascii="Times New Roman" w:hAnsi="Times New Roman"/>
          <w:color w:val="000000"/>
          <w:sz w:val="28"/>
          <w:szCs w:val="28"/>
        </w:rPr>
        <w:t>Ак</w:t>
      </w:r>
      <w:r w:rsidRPr="008C785B">
        <w:rPr>
          <w:rFonts w:ascii="Times New Roman" w:hAnsi="Times New Roman"/>
          <w:color w:val="000000"/>
          <w:sz w:val="28"/>
          <w:szCs w:val="28"/>
        </w:rPr>
        <w:t>ты судебной власти</w:t>
      </w:r>
    </w:p>
    <w:p w:rsidR="001202A3" w:rsidRPr="008C785B" w:rsidRDefault="001202A3" w:rsidP="008C785B">
      <w:pPr>
        <w:pStyle w:val="a4"/>
        <w:numPr>
          <w:ilvl w:val="1"/>
          <w:numId w:val="19"/>
        </w:numPr>
        <w:tabs>
          <w:tab w:val="left" w:pos="440"/>
        </w:tabs>
        <w:spacing w:after="0" w:line="360" w:lineRule="auto"/>
        <w:ind w:left="0" w:firstLine="0"/>
        <w:jc w:val="both"/>
        <w:rPr>
          <w:rFonts w:ascii="Times New Roman" w:hAnsi="Times New Roman"/>
          <w:color w:val="000000"/>
          <w:sz w:val="28"/>
          <w:szCs w:val="28"/>
        </w:rPr>
      </w:pPr>
      <w:r w:rsidRPr="008C785B">
        <w:rPr>
          <w:rFonts w:ascii="Times New Roman" w:hAnsi="Times New Roman"/>
          <w:color w:val="000000"/>
          <w:sz w:val="28"/>
          <w:szCs w:val="28"/>
        </w:rPr>
        <w:t xml:space="preserve">Решение Якутского городского суда от </w:t>
      </w:r>
      <w:r w:rsidR="008C785B" w:rsidRPr="008C785B">
        <w:rPr>
          <w:rFonts w:ascii="Times New Roman" w:hAnsi="Times New Roman"/>
          <w:color w:val="000000"/>
          <w:sz w:val="28"/>
          <w:szCs w:val="28"/>
        </w:rPr>
        <w:t>11</w:t>
      </w:r>
      <w:r w:rsidR="008C785B">
        <w:rPr>
          <w:rFonts w:ascii="Times New Roman" w:hAnsi="Times New Roman"/>
          <w:color w:val="000000"/>
          <w:sz w:val="28"/>
          <w:szCs w:val="28"/>
        </w:rPr>
        <w:t xml:space="preserve"> </w:t>
      </w:r>
      <w:r w:rsidR="008C785B" w:rsidRPr="008C785B">
        <w:rPr>
          <w:rFonts w:ascii="Times New Roman" w:hAnsi="Times New Roman"/>
          <w:color w:val="000000"/>
          <w:sz w:val="28"/>
          <w:szCs w:val="28"/>
        </w:rPr>
        <w:t>ноября</w:t>
      </w:r>
      <w:r w:rsidRPr="008C785B">
        <w:rPr>
          <w:rFonts w:ascii="Times New Roman" w:hAnsi="Times New Roman"/>
          <w:color w:val="000000"/>
          <w:sz w:val="28"/>
          <w:szCs w:val="28"/>
        </w:rPr>
        <w:t xml:space="preserve"> 2009</w:t>
      </w:r>
      <w:r w:rsidR="008C785B">
        <w:rPr>
          <w:rFonts w:ascii="Times New Roman" w:hAnsi="Times New Roman"/>
          <w:color w:val="000000"/>
          <w:sz w:val="28"/>
          <w:szCs w:val="28"/>
        </w:rPr>
        <w:t> </w:t>
      </w:r>
      <w:r w:rsidR="008C785B" w:rsidRPr="008C785B">
        <w:rPr>
          <w:rFonts w:ascii="Times New Roman" w:hAnsi="Times New Roman"/>
          <w:color w:val="000000"/>
          <w:sz w:val="28"/>
          <w:szCs w:val="28"/>
        </w:rPr>
        <w:t>г</w:t>
      </w:r>
      <w:r w:rsidRPr="008C785B">
        <w:rPr>
          <w:rFonts w:ascii="Times New Roman" w:hAnsi="Times New Roman"/>
          <w:color w:val="000000"/>
          <w:sz w:val="28"/>
          <w:szCs w:val="28"/>
        </w:rPr>
        <w:t>. по иску</w:t>
      </w:r>
      <w:r w:rsidR="008C785B">
        <w:rPr>
          <w:rFonts w:ascii="Times New Roman" w:hAnsi="Times New Roman"/>
          <w:color w:val="000000"/>
          <w:sz w:val="28"/>
          <w:szCs w:val="28"/>
        </w:rPr>
        <w:t xml:space="preserve"> </w:t>
      </w:r>
      <w:r w:rsidRPr="008C785B">
        <w:rPr>
          <w:rFonts w:ascii="Times New Roman" w:hAnsi="Times New Roman"/>
          <w:color w:val="000000"/>
          <w:sz w:val="28"/>
          <w:szCs w:val="28"/>
        </w:rPr>
        <w:t>о</w:t>
      </w:r>
      <w:r w:rsidR="008C785B">
        <w:rPr>
          <w:rFonts w:ascii="Times New Roman" w:hAnsi="Times New Roman"/>
          <w:color w:val="000000"/>
          <w:sz w:val="28"/>
          <w:szCs w:val="28"/>
        </w:rPr>
        <w:t xml:space="preserve"> </w:t>
      </w:r>
      <w:r w:rsidRPr="008C785B">
        <w:rPr>
          <w:rFonts w:ascii="Times New Roman" w:hAnsi="Times New Roman"/>
          <w:color w:val="000000"/>
          <w:sz w:val="28"/>
          <w:szCs w:val="28"/>
        </w:rPr>
        <w:t>расторжении договора, взыскании долга и убытков.</w:t>
      </w:r>
    </w:p>
    <w:p w:rsidR="001202A3" w:rsidRPr="008C785B" w:rsidRDefault="001202A3" w:rsidP="008C785B">
      <w:pPr>
        <w:pStyle w:val="a4"/>
        <w:numPr>
          <w:ilvl w:val="1"/>
          <w:numId w:val="19"/>
        </w:numPr>
        <w:tabs>
          <w:tab w:val="left" w:pos="440"/>
        </w:tabs>
        <w:spacing w:after="0" w:line="360" w:lineRule="auto"/>
        <w:ind w:left="0" w:firstLine="0"/>
        <w:jc w:val="both"/>
        <w:rPr>
          <w:rFonts w:ascii="Times New Roman" w:hAnsi="Times New Roman"/>
          <w:color w:val="000000"/>
          <w:sz w:val="28"/>
          <w:szCs w:val="28"/>
        </w:rPr>
      </w:pPr>
      <w:r w:rsidRPr="008C785B">
        <w:rPr>
          <w:rFonts w:ascii="Times New Roman" w:hAnsi="Times New Roman"/>
          <w:color w:val="000000"/>
          <w:sz w:val="28"/>
          <w:szCs w:val="28"/>
        </w:rPr>
        <w:t xml:space="preserve">Постановление ФАС Уральского округа от 27 сентября 2004 года </w:t>
      </w:r>
      <w:r w:rsidR="008C785B">
        <w:rPr>
          <w:rFonts w:ascii="Times New Roman" w:hAnsi="Times New Roman"/>
          <w:color w:val="000000"/>
          <w:sz w:val="28"/>
          <w:szCs w:val="28"/>
        </w:rPr>
        <w:t>№</w:t>
      </w:r>
      <w:r w:rsidRPr="008C785B">
        <w:rPr>
          <w:rFonts w:ascii="Times New Roman" w:hAnsi="Times New Roman"/>
          <w:color w:val="000000"/>
          <w:sz w:val="28"/>
          <w:szCs w:val="28"/>
        </w:rPr>
        <w:t>Ф09–3992/04</w:t>
      </w:r>
      <w:r w:rsidR="008C785B">
        <w:rPr>
          <w:rFonts w:ascii="Times New Roman" w:hAnsi="Times New Roman"/>
          <w:color w:val="000000"/>
          <w:sz w:val="28"/>
          <w:szCs w:val="28"/>
        </w:rPr>
        <w:noBreakHyphen/>
      </w:r>
      <w:r w:rsidR="008C785B" w:rsidRPr="008C785B">
        <w:rPr>
          <w:rFonts w:ascii="Times New Roman" w:hAnsi="Times New Roman"/>
          <w:color w:val="000000"/>
          <w:sz w:val="28"/>
          <w:szCs w:val="28"/>
        </w:rPr>
        <w:t>А</w:t>
      </w:r>
      <w:r w:rsidRPr="008C785B">
        <w:rPr>
          <w:rFonts w:ascii="Times New Roman" w:hAnsi="Times New Roman"/>
          <w:color w:val="000000"/>
          <w:sz w:val="28"/>
          <w:szCs w:val="28"/>
        </w:rPr>
        <w:t>К</w:t>
      </w:r>
    </w:p>
    <w:p w:rsidR="001202A3" w:rsidRPr="008C785B" w:rsidRDefault="001202A3" w:rsidP="008C785B">
      <w:pPr>
        <w:pStyle w:val="a9"/>
        <w:tabs>
          <w:tab w:val="left" w:pos="440"/>
        </w:tabs>
        <w:spacing w:line="360" w:lineRule="auto"/>
        <w:jc w:val="both"/>
        <w:rPr>
          <w:rFonts w:ascii="Times New Roman" w:hAnsi="Times New Roman"/>
          <w:color w:val="000000"/>
          <w:sz w:val="28"/>
          <w:szCs w:val="28"/>
        </w:rPr>
      </w:pPr>
      <w:r w:rsidRPr="008C785B">
        <w:rPr>
          <w:rFonts w:ascii="Times New Roman" w:hAnsi="Times New Roman"/>
          <w:color w:val="000000"/>
          <w:sz w:val="28"/>
          <w:szCs w:val="28"/>
        </w:rPr>
        <w:t>2.3</w:t>
      </w:r>
      <w:r w:rsidR="008C785B" w:rsidRPr="008C785B">
        <w:rPr>
          <w:rFonts w:ascii="Times New Roman" w:hAnsi="Times New Roman"/>
          <w:color w:val="000000"/>
          <w:sz w:val="28"/>
          <w:szCs w:val="28"/>
        </w:rPr>
        <w:t>.</w:t>
      </w:r>
      <w:r w:rsidR="008C785B">
        <w:rPr>
          <w:rFonts w:ascii="Times New Roman" w:hAnsi="Times New Roman"/>
          <w:color w:val="000000"/>
          <w:sz w:val="28"/>
          <w:szCs w:val="28"/>
        </w:rPr>
        <w:t xml:space="preserve"> </w:t>
      </w:r>
      <w:r w:rsidR="008C785B" w:rsidRPr="008C785B">
        <w:rPr>
          <w:rFonts w:ascii="Times New Roman" w:hAnsi="Times New Roman"/>
          <w:color w:val="000000"/>
          <w:sz w:val="28"/>
          <w:szCs w:val="28"/>
        </w:rPr>
        <w:t>По</w:t>
      </w:r>
      <w:r w:rsidRPr="008C785B">
        <w:rPr>
          <w:rFonts w:ascii="Times New Roman" w:hAnsi="Times New Roman"/>
          <w:color w:val="000000"/>
          <w:sz w:val="28"/>
          <w:szCs w:val="28"/>
        </w:rPr>
        <w:t xml:space="preserve">становление ФАС «Волго-вятского округа от 11 августа 2005 года по делу </w:t>
      </w:r>
      <w:r w:rsidR="008C785B">
        <w:rPr>
          <w:rFonts w:ascii="Times New Roman" w:hAnsi="Times New Roman"/>
          <w:color w:val="000000"/>
          <w:sz w:val="28"/>
          <w:szCs w:val="28"/>
        </w:rPr>
        <w:t>№</w:t>
      </w:r>
      <w:r w:rsidR="008C785B" w:rsidRPr="008C785B">
        <w:rPr>
          <w:rFonts w:ascii="Times New Roman" w:hAnsi="Times New Roman"/>
          <w:color w:val="000000"/>
          <w:sz w:val="28"/>
          <w:szCs w:val="28"/>
        </w:rPr>
        <w:t>А</w:t>
      </w:r>
      <w:r w:rsidRPr="008C785B">
        <w:rPr>
          <w:rFonts w:ascii="Times New Roman" w:hAnsi="Times New Roman"/>
          <w:color w:val="000000"/>
          <w:sz w:val="28"/>
          <w:szCs w:val="28"/>
        </w:rPr>
        <w:t>11</w:t>
      </w:r>
      <w:r w:rsidR="008C785B">
        <w:rPr>
          <w:rFonts w:ascii="Times New Roman" w:hAnsi="Times New Roman"/>
          <w:color w:val="000000"/>
          <w:sz w:val="28"/>
          <w:szCs w:val="28"/>
        </w:rPr>
        <w:t>–</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899/2005</w:t>
      </w:r>
      <w:r w:rsidR="008C785B">
        <w:rPr>
          <w:rFonts w:ascii="Times New Roman" w:hAnsi="Times New Roman"/>
          <w:color w:val="000000"/>
          <w:sz w:val="28"/>
          <w:szCs w:val="28"/>
        </w:rPr>
        <w:noBreakHyphen/>
      </w:r>
      <w:r w:rsidR="008C785B" w:rsidRPr="008C785B">
        <w:rPr>
          <w:rFonts w:ascii="Times New Roman" w:hAnsi="Times New Roman"/>
          <w:color w:val="000000"/>
          <w:sz w:val="28"/>
          <w:szCs w:val="28"/>
        </w:rPr>
        <w:t>К</w:t>
      </w:r>
      <w:r w:rsidRPr="008C785B">
        <w:rPr>
          <w:rFonts w:ascii="Times New Roman" w:hAnsi="Times New Roman"/>
          <w:color w:val="000000"/>
          <w:sz w:val="28"/>
          <w:szCs w:val="28"/>
        </w:rPr>
        <w:t>2</w:t>
      </w:r>
      <w:r w:rsidR="008C785B">
        <w:rPr>
          <w:rFonts w:ascii="Times New Roman" w:hAnsi="Times New Roman"/>
          <w:color w:val="000000"/>
          <w:sz w:val="28"/>
          <w:szCs w:val="28"/>
        </w:rPr>
        <w:t>–</w:t>
      </w:r>
      <w:r w:rsidR="008C785B" w:rsidRPr="008C785B">
        <w:rPr>
          <w:rFonts w:ascii="Times New Roman" w:hAnsi="Times New Roman"/>
          <w:color w:val="000000"/>
          <w:sz w:val="28"/>
          <w:szCs w:val="28"/>
        </w:rPr>
        <w:t>2</w:t>
      </w:r>
      <w:r w:rsidRPr="008C785B">
        <w:rPr>
          <w:rFonts w:ascii="Times New Roman" w:hAnsi="Times New Roman"/>
          <w:color w:val="000000"/>
          <w:sz w:val="28"/>
          <w:szCs w:val="28"/>
        </w:rPr>
        <w:t xml:space="preserve">3/107 и по делу </w:t>
      </w:r>
      <w:r w:rsidR="008C785B">
        <w:rPr>
          <w:rFonts w:ascii="Times New Roman" w:hAnsi="Times New Roman"/>
          <w:color w:val="000000"/>
          <w:sz w:val="28"/>
          <w:szCs w:val="28"/>
        </w:rPr>
        <w:t>№</w:t>
      </w:r>
      <w:r w:rsidR="008C785B" w:rsidRPr="008C785B">
        <w:rPr>
          <w:rFonts w:ascii="Times New Roman" w:hAnsi="Times New Roman"/>
          <w:color w:val="000000"/>
          <w:sz w:val="28"/>
          <w:szCs w:val="28"/>
        </w:rPr>
        <w:t>А</w:t>
      </w:r>
      <w:r w:rsidRPr="008C785B">
        <w:rPr>
          <w:rFonts w:ascii="Times New Roman" w:hAnsi="Times New Roman"/>
          <w:color w:val="000000"/>
          <w:sz w:val="28"/>
          <w:szCs w:val="28"/>
        </w:rPr>
        <w:t>11</w:t>
      </w:r>
      <w:r w:rsidR="008C785B">
        <w:rPr>
          <w:rFonts w:ascii="Times New Roman" w:hAnsi="Times New Roman"/>
          <w:color w:val="000000"/>
          <w:sz w:val="28"/>
          <w:szCs w:val="28"/>
        </w:rPr>
        <w:t>–</w:t>
      </w:r>
      <w:r w:rsidR="008C785B" w:rsidRPr="008C785B">
        <w:rPr>
          <w:rFonts w:ascii="Times New Roman" w:hAnsi="Times New Roman"/>
          <w:color w:val="000000"/>
          <w:sz w:val="28"/>
          <w:szCs w:val="28"/>
        </w:rPr>
        <w:t>8</w:t>
      </w:r>
      <w:r w:rsidRPr="008C785B">
        <w:rPr>
          <w:rFonts w:ascii="Times New Roman" w:hAnsi="Times New Roman"/>
          <w:color w:val="000000"/>
          <w:sz w:val="28"/>
          <w:szCs w:val="28"/>
        </w:rPr>
        <w:t>94/2005</w:t>
      </w:r>
      <w:r w:rsidR="008C785B">
        <w:rPr>
          <w:rFonts w:ascii="Times New Roman" w:hAnsi="Times New Roman"/>
          <w:color w:val="000000"/>
          <w:sz w:val="28"/>
          <w:szCs w:val="28"/>
        </w:rPr>
        <w:noBreakHyphen/>
      </w:r>
      <w:r w:rsidR="008C785B" w:rsidRPr="008C785B">
        <w:rPr>
          <w:rFonts w:ascii="Times New Roman" w:hAnsi="Times New Roman"/>
          <w:color w:val="000000"/>
          <w:sz w:val="28"/>
          <w:szCs w:val="28"/>
        </w:rPr>
        <w:t>К</w:t>
      </w:r>
      <w:r w:rsidRPr="008C785B">
        <w:rPr>
          <w:rFonts w:ascii="Times New Roman" w:hAnsi="Times New Roman"/>
          <w:color w:val="000000"/>
          <w:sz w:val="28"/>
          <w:szCs w:val="28"/>
        </w:rPr>
        <w:t>2</w:t>
      </w:r>
      <w:r w:rsidR="008C785B">
        <w:rPr>
          <w:rFonts w:ascii="Times New Roman" w:hAnsi="Times New Roman"/>
          <w:color w:val="000000"/>
          <w:sz w:val="28"/>
          <w:szCs w:val="28"/>
        </w:rPr>
        <w:t>–</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8/113</w:t>
      </w:r>
    </w:p>
    <w:p w:rsidR="001202A3" w:rsidRPr="008C785B" w:rsidRDefault="001202A3" w:rsidP="008C785B">
      <w:pPr>
        <w:pStyle w:val="a9"/>
        <w:tabs>
          <w:tab w:val="left" w:pos="440"/>
        </w:tabs>
        <w:spacing w:line="360" w:lineRule="auto"/>
        <w:jc w:val="both"/>
        <w:rPr>
          <w:rFonts w:ascii="Times New Roman" w:hAnsi="Times New Roman"/>
          <w:color w:val="000000"/>
          <w:sz w:val="28"/>
          <w:szCs w:val="28"/>
        </w:rPr>
      </w:pPr>
      <w:r w:rsidRPr="008C785B">
        <w:rPr>
          <w:rFonts w:ascii="Times New Roman" w:hAnsi="Times New Roman"/>
          <w:color w:val="000000"/>
          <w:sz w:val="28"/>
          <w:szCs w:val="28"/>
        </w:rPr>
        <w:t xml:space="preserve">2.4. Постановление ФАС Северо-Западного округа от 15 августа 2005 года по делу </w:t>
      </w:r>
      <w:r w:rsidR="008C785B">
        <w:rPr>
          <w:rFonts w:ascii="Times New Roman" w:hAnsi="Times New Roman"/>
          <w:color w:val="000000"/>
          <w:sz w:val="28"/>
          <w:szCs w:val="28"/>
        </w:rPr>
        <w:t>№</w:t>
      </w:r>
      <w:r w:rsidR="008C785B" w:rsidRPr="008C785B">
        <w:rPr>
          <w:rFonts w:ascii="Times New Roman" w:hAnsi="Times New Roman"/>
          <w:color w:val="000000"/>
          <w:sz w:val="28"/>
          <w:szCs w:val="28"/>
        </w:rPr>
        <w:t>А</w:t>
      </w:r>
      <w:r w:rsidRPr="008C785B">
        <w:rPr>
          <w:rFonts w:ascii="Times New Roman" w:hAnsi="Times New Roman"/>
          <w:color w:val="000000"/>
          <w:sz w:val="28"/>
          <w:szCs w:val="28"/>
        </w:rPr>
        <w:t>52</w:t>
      </w:r>
      <w:r w:rsidR="008C785B">
        <w:rPr>
          <w:rFonts w:ascii="Times New Roman" w:hAnsi="Times New Roman"/>
          <w:color w:val="000000"/>
          <w:sz w:val="28"/>
          <w:szCs w:val="28"/>
        </w:rPr>
        <w:t>–</w:t>
      </w:r>
      <w:r w:rsidR="008C785B" w:rsidRPr="008C785B">
        <w:rPr>
          <w:rFonts w:ascii="Times New Roman" w:hAnsi="Times New Roman"/>
          <w:color w:val="000000"/>
          <w:sz w:val="28"/>
          <w:szCs w:val="28"/>
        </w:rPr>
        <w:t>6</w:t>
      </w:r>
      <w:r w:rsidRPr="008C785B">
        <w:rPr>
          <w:rFonts w:ascii="Times New Roman" w:hAnsi="Times New Roman"/>
          <w:color w:val="000000"/>
          <w:sz w:val="28"/>
          <w:szCs w:val="28"/>
        </w:rPr>
        <w:t xml:space="preserve">62/2005/2 и по делу </w:t>
      </w:r>
      <w:r w:rsidR="008C785B">
        <w:rPr>
          <w:rFonts w:ascii="Times New Roman" w:hAnsi="Times New Roman"/>
          <w:color w:val="000000"/>
          <w:sz w:val="28"/>
          <w:szCs w:val="28"/>
        </w:rPr>
        <w:t>№</w:t>
      </w:r>
      <w:r w:rsidR="008C785B" w:rsidRPr="008C785B">
        <w:rPr>
          <w:rFonts w:ascii="Times New Roman" w:hAnsi="Times New Roman"/>
          <w:color w:val="000000"/>
          <w:sz w:val="28"/>
          <w:szCs w:val="28"/>
        </w:rPr>
        <w:t>А</w:t>
      </w:r>
      <w:r w:rsidRPr="008C785B">
        <w:rPr>
          <w:rFonts w:ascii="Times New Roman" w:hAnsi="Times New Roman"/>
          <w:color w:val="000000"/>
          <w:sz w:val="28"/>
          <w:szCs w:val="28"/>
        </w:rPr>
        <w:t>52</w:t>
      </w:r>
      <w:r w:rsidR="008C785B">
        <w:rPr>
          <w:rFonts w:ascii="Times New Roman" w:hAnsi="Times New Roman"/>
          <w:color w:val="000000"/>
          <w:sz w:val="28"/>
          <w:szCs w:val="28"/>
        </w:rPr>
        <w:t>–</w:t>
      </w:r>
      <w:r w:rsidR="008C785B" w:rsidRPr="008C785B">
        <w:rPr>
          <w:rFonts w:ascii="Times New Roman" w:hAnsi="Times New Roman"/>
          <w:color w:val="000000"/>
          <w:sz w:val="28"/>
          <w:szCs w:val="28"/>
        </w:rPr>
        <w:t>6</w:t>
      </w:r>
      <w:r w:rsidRPr="008C785B">
        <w:rPr>
          <w:rFonts w:ascii="Times New Roman" w:hAnsi="Times New Roman"/>
          <w:color w:val="000000"/>
          <w:sz w:val="28"/>
          <w:szCs w:val="28"/>
        </w:rPr>
        <w:t>64/2005/2</w:t>
      </w:r>
    </w:p>
    <w:p w:rsidR="001202A3" w:rsidRPr="008C785B" w:rsidRDefault="001202A3" w:rsidP="008C785B">
      <w:pPr>
        <w:pStyle w:val="a9"/>
        <w:tabs>
          <w:tab w:val="left" w:pos="440"/>
        </w:tabs>
        <w:spacing w:line="360" w:lineRule="auto"/>
        <w:jc w:val="both"/>
        <w:rPr>
          <w:rFonts w:ascii="Times New Roman" w:hAnsi="Times New Roman"/>
          <w:color w:val="000000"/>
          <w:sz w:val="28"/>
          <w:szCs w:val="28"/>
        </w:rPr>
      </w:pPr>
      <w:r w:rsidRPr="008C785B">
        <w:rPr>
          <w:rFonts w:ascii="Times New Roman" w:hAnsi="Times New Roman"/>
          <w:color w:val="000000"/>
          <w:sz w:val="28"/>
          <w:szCs w:val="28"/>
        </w:rPr>
        <w:t xml:space="preserve">2.5. Постановление Фас Волго-Вятского округа от 11 августа 2005 года по делу </w:t>
      </w:r>
      <w:r w:rsidR="008C785B">
        <w:rPr>
          <w:rFonts w:ascii="Times New Roman" w:hAnsi="Times New Roman"/>
          <w:color w:val="000000"/>
          <w:sz w:val="28"/>
          <w:szCs w:val="28"/>
        </w:rPr>
        <w:t>№</w:t>
      </w:r>
      <w:r w:rsidR="008C785B" w:rsidRPr="008C785B">
        <w:rPr>
          <w:rFonts w:ascii="Times New Roman" w:hAnsi="Times New Roman"/>
          <w:color w:val="000000"/>
          <w:sz w:val="28"/>
          <w:szCs w:val="28"/>
        </w:rPr>
        <w:t>А</w:t>
      </w:r>
      <w:r w:rsidRPr="008C785B">
        <w:rPr>
          <w:rFonts w:ascii="Times New Roman" w:hAnsi="Times New Roman"/>
          <w:color w:val="000000"/>
          <w:sz w:val="28"/>
          <w:szCs w:val="28"/>
        </w:rPr>
        <w:t>11</w:t>
      </w:r>
      <w:r w:rsidR="008C785B">
        <w:rPr>
          <w:rFonts w:ascii="Times New Roman" w:hAnsi="Times New Roman"/>
          <w:color w:val="000000"/>
          <w:sz w:val="28"/>
          <w:szCs w:val="28"/>
        </w:rPr>
        <w:t>–</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893/2005</w:t>
      </w:r>
      <w:r w:rsidR="008C785B">
        <w:rPr>
          <w:rFonts w:ascii="Times New Roman" w:hAnsi="Times New Roman"/>
          <w:color w:val="000000"/>
          <w:sz w:val="28"/>
          <w:szCs w:val="28"/>
        </w:rPr>
        <w:noBreakHyphen/>
      </w:r>
      <w:r w:rsidR="008C785B" w:rsidRPr="008C785B">
        <w:rPr>
          <w:rFonts w:ascii="Times New Roman" w:hAnsi="Times New Roman"/>
          <w:color w:val="000000"/>
          <w:sz w:val="28"/>
          <w:szCs w:val="28"/>
        </w:rPr>
        <w:t>К</w:t>
      </w:r>
      <w:r w:rsidRPr="008C785B">
        <w:rPr>
          <w:rFonts w:ascii="Times New Roman" w:hAnsi="Times New Roman"/>
          <w:color w:val="000000"/>
          <w:sz w:val="28"/>
          <w:szCs w:val="28"/>
        </w:rPr>
        <w:t>2</w:t>
      </w:r>
      <w:r w:rsidR="008C785B">
        <w:rPr>
          <w:rFonts w:ascii="Times New Roman" w:hAnsi="Times New Roman"/>
          <w:color w:val="000000"/>
          <w:sz w:val="28"/>
          <w:szCs w:val="28"/>
        </w:rPr>
        <w:t>–</w:t>
      </w:r>
      <w:r w:rsidR="008C785B" w:rsidRPr="008C785B">
        <w:rPr>
          <w:rFonts w:ascii="Times New Roman" w:hAnsi="Times New Roman"/>
          <w:color w:val="000000"/>
          <w:sz w:val="28"/>
          <w:szCs w:val="28"/>
        </w:rPr>
        <w:t>2</w:t>
      </w:r>
      <w:r w:rsidRPr="008C785B">
        <w:rPr>
          <w:rFonts w:ascii="Times New Roman" w:hAnsi="Times New Roman"/>
          <w:color w:val="000000"/>
          <w:sz w:val="28"/>
          <w:szCs w:val="28"/>
        </w:rPr>
        <w:t>1/106</w:t>
      </w:r>
    </w:p>
    <w:p w:rsidR="001202A3" w:rsidRPr="008C785B" w:rsidRDefault="001202A3" w:rsidP="008C785B">
      <w:pPr>
        <w:pStyle w:val="a9"/>
        <w:tabs>
          <w:tab w:val="left" w:pos="440"/>
        </w:tabs>
        <w:spacing w:line="360" w:lineRule="auto"/>
        <w:jc w:val="both"/>
        <w:rPr>
          <w:rFonts w:ascii="Times New Roman" w:hAnsi="Times New Roman"/>
          <w:color w:val="000000"/>
          <w:sz w:val="28"/>
          <w:szCs w:val="28"/>
        </w:rPr>
      </w:pPr>
      <w:r w:rsidRPr="008C785B">
        <w:rPr>
          <w:rFonts w:ascii="Times New Roman" w:hAnsi="Times New Roman"/>
          <w:color w:val="000000"/>
          <w:sz w:val="28"/>
          <w:szCs w:val="28"/>
        </w:rPr>
        <w:t>3. Акты утратившие силу.</w:t>
      </w:r>
    </w:p>
    <w:p w:rsidR="001202A3" w:rsidRPr="008C785B" w:rsidRDefault="001202A3" w:rsidP="008C785B">
      <w:pPr>
        <w:pStyle w:val="a9"/>
        <w:tabs>
          <w:tab w:val="left" w:pos="440"/>
        </w:tabs>
        <w:spacing w:line="360" w:lineRule="auto"/>
        <w:jc w:val="both"/>
        <w:rPr>
          <w:rFonts w:ascii="Times New Roman" w:hAnsi="Times New Roman"/>
          <w:color w:val="000000"/>
          <w:sz w:val="28"/>
          <w:szCs w:val="28"/>
        </w:rPr>
      </w:pPr>
      <w:r w:rsidRPr="008C785B">
        <w:rPr>
          <w:rFonts w:ascii="Times New Roman" w:hAnsi="Times New Roman"/>
          <w:color w:val="000000"/>
          <w:sz w:val="28"/>
          <w:szCs w:val="28"/>
        </w:rPr>
        <w:t xml:space="preserve">3.1 Закон РСФСР от 25.12.1990 года </w:t>
      </w:r>
      <w:r w:rsidR="008C785B">
        <w:rPr>
          <w:rFonts w:ascii="Times New Roman" w:hAnsi="Times New Roman"/>
          <w:color w:val="000000"/>
          <w:sz w:val="28"/>
          <w:szCs w:val="28"/>
        </w:rPr>
        <w:t>№</w:t>
      </w:r>
      <w:r w:rsidR="008C785B" w:rsidRPr="008C785B">
        <w:rPr>
          <w:rFonts w:ascii="Times New Roman" w:hAnsi="Times New Roman"/>
          <w:color w:val="000000"/>
          <w:sz w:val="28"/>
          <w:szCs w:val="28"/>
        </w:rPr>
        <w:t>4</w:t>
      </w:r>
      <w:r w:rsidRPr="008C785B">
        <w:rPr>
          <w:rFonts w:ascii="Times New Roman" w:hAnsi="Times New Roman"/>
          <w:color w:val="000000"/>
          <w:sz w:val="28"/>
          <w:szCs w:val="28"/>
        </w:rPr>
        <w:t>45</w:t>
      </w:r>
      <w:r w:rsidR="008C785B">
        <w:rPr>
          <w:rFonts w:ascii="Times New Roman" w:hAnsi="Times New Roman"/>
          <w:color w:val="000000"/>
          <w:sz w:val="28"/>
          <w:szCs w:val="28"/>
        </w:rPr>
        <w:t>–</w:t>
      </w:r>
      <w:r w:rsidR="008C785B" w:rsidRPr="008C785B">
        <w:rPr>
          <w:rFonts w:ascii="Times New Roman" w:hAnsi="Times New Roman"/>
          <w:color w:val="000000"/>
          <w:sz w:val="28"/>
          <w:szCs w:val="28"/>
        </w:rPr>
        <w:t>1</w:t>
      </w:r>
      <w:r w:rsidR="008C785B">
        <w:rPr>
          <w:rFonts w:ascii="Times New Roman" w:hAnsi="Times New Roman"/>
          <w:color w:val="000000"/>
          <w:sz w:val="28"/>
          <w:szCs w:val="28"/>
        </w:rPr>
        <w:t xml:space="preserve"> </w:t>
      </w:r>
      <w:r w:rsidR="008C785B" w:rsidRPr="008C785B">
        <w:rPr>
          <w:rFonts w:ascii="Times New Roman" w:hAnsi="Times New Roman"/>
          <w:color w:val="000000"/>
          <w:sz w:val="28"/>
          <w:szCs w:val="28"/>
        </w:rPr>
        <w:t>«</w:t>
      </w:r>
      <w:r w:rsidRPr="008C785B">
        <w:rPr>
          <w:rFonts w:ascii="Times New Roman" w:hAnsi="Times New Roman"/>
          <w:color w:val="000000"/>
          <w:sz w:val="28"/>
          <w:szCs w:val="28"/>
        </w:rPr>
        <w:t>О предприятиях и предпринимательской деятельности»</w:t>
      </w:r>
      <w:r w:rsidR="008C785B">
        <w:rPr>
          <w:rFonts w:ascii="Times New Roman" w:hAnsi="Times New Roman"/>
          <w:color w:val="000000"/>
          <w:sz w:val="28"/>
          <w:szCs w:val="28"/>
        </w:rPr>
        <w:t> </w:t>
      </w:r>
      <w:r w:rsidR="008C785B" w:rsidRPr="008C785B">
        <w:rPr>
          <w:rFonts w:ascii="Times New Roman" w:hAnsi="Times New Roman"/>
          <w:color w:val="000000"/>
          <w:sz w:val="28"/>
          <w:szCs w:val="28"/>
        </w:rPr>
        <w:t>//</w:t>
      </w:r>
      <w:r w:rsidRPr="008C785B">
        <w:rPr>
          <w:rFonts w:ascii="Times New Roman" w:hAnsi="Times New Roman"/>
          <w:color w:val="000000"/>
          <w:sz w:val="28"/>
          <w:szCs w:val="28"/>
        </w:rPr>
        <w:t xml:space="preserve"> Ведомости СНД и ВС РСФСР. 27.12.90. № ст.</w:t>
      </w:r>
      <w:r w:rsidR="008C785B">
        <w:rPr>
          <w:rFonts w:ascii="Times New Roman" w:hAnsi="Times New Roman"/>
          <w:color w:val="000000"/>
          <w:sz w:val="28"/>
          <w:szCs w:val="28"/>
        </w:rPr>
        <w:t> </w:t>
      </w:r>
      <w:r w:rsidR="008C785B" w:rsidRPr="008C785B">
        <w:rPr>
          <w:rFonts w:ascii="Times New Roman" w:hAnsi="Times New Roman"/>
          <w:color w:val="000000"/>
          <w:sz w:val="28"/>
          <w:szCs w:val="28"/>
        </w:rPr>
        <w:t>4</w:t>
      </w:r>
      <w:r w:rsidRPr="008C785B">
        <w:rPr>
          <w:rFonts w:ascii="Times New Roman" w:hAnsi="Times New Roman"/>
          <w:color w:val="000000"/>
          <w:sz w:val="28"/>
          <w:szCs w:val="28"/>
        </w:rPr>
        <w:t>18.</w:t>
      </w:r>
    </w:p>
    <w:p w:rsidR="001202A3" w:rsidRPr="008C785B" w:rsidRDefault="001202A3" w:rsidP="008C785B">
      <w:pPr>
        <w:pStyle w:val="a9"/>
        <w:tabs>
          <w:tab w:val="left" w:pos="440"/>
        </w:tabs>
        <w:spacing w:line="360" w:lineRule="auto"/>
        <w:jc w:val="both"/>
        <w:rPr>
          <w:rFonts w:ascii="Times New Roman" w:hAnsi="Times New Roman"/>
          <w:color w:val="000000"/>
          <w:sz w:val="28"/>
          <w:szCs w:val="28"/>
        </w:rPr>
      </w:pPr>
      <w:r w:rsidRPr="008C785B">
        <w:rPr>
          <w:rFonts w:ascii="Times New Roman" w:hAnsi="Times New Roman"/>
          <w:color w:val="000000"/>
          <w:sz w:val="28"/>
          <w:szCs w:val="28"/>
        </w:rPr>
        <w:t>4. Литература.</w:t>
      </w:r>
    </w:p>
    <w:p w:rsidR="008C785B" w:rsidRDefault="001202A3" w:rsidP="008C785B">
      <w:pPr>
        <w:tabs>
          <w:tab w:val="left" w:pos="440"/>
          <w:tab w:val="left" w:pos="480"/>
          <w:tab w:val="left" w:pos="900"/>
          <w:tab w:val="num" w:pos="1260"/>
        </w:tabs>
        <w:spacing w:after="0" w:line="360" w:lineRule="auto"/>
        <w:jc w:val="both"/>
        <w:rPr>
          <w:rFonts w:ascii="Times New Roman" w:hAnsi="Times New Roman"/>
          <w:color w:val="000000"/>
          <w:sz w:val="28"/>
          <w:szCs w:val="28"/>
        </w:rPr>
      </w:pPr>
      <w:r w:rsidRPr="008C785B">
        <w:rPr>
          <w:rFonts w:ascii="Times New Roman" w:hAnsi="Times New Roman"/>
          <w:color w:val="000000"/>
          <w:sz w:val="28"/>
          <w:szCs w:val="28"/>
        </w:rPr>
        <w:t>4.1 Акимов А. Индивидуальный предприниматель = юридическое лицо?</w:t>
      </w:r>
      <w:r w:rsidR="008C785B">
        <w:rPr>
          <w:rFonts w:ascii="Times New Roman" w:hAnsi="Times New Roman"/>
          <w:color w:val="000000"/>
          <w:sz w:val="28"/>
          <w:szCs w:val="28"/>
        </w:rPr>
        <w:t> </w:t>
      </w:r>
      <w:r w:rsidR="008C785B" w:rsidRPr="008C785B">
        <w:rPr>
          <w:rFonts w:ascii="Times New Roman" w:hAnsi="Times New Roman"/>
          <w:color w:val="000000"/>
          <w:sz w:val="28"/>
          <w:szCs w:val="28"/>
        </w:rPr>
        <w:t>//</w:t>
      </w:r>
      <w:r w:rsidR="008C785B">
        <w:rPr>
          <w:rFonts w:ascii="Times New Roman" w:hAnsi="Times New Roman"/>
          <w:color w:val="000000"/>
          <w:sz w:val="28"/>
          <w:szCs w:val="28"/>
        </w:rPr>
        <w:t xml:space="preserve"> </w:t>
      </w:r>
    </w:p>
    <w:p w:rsidR="001202A3" w:rsidRPr="008C785B" w:rsidRDefault="001202A3" w:rsidP="008C785B">
      <w:pPr>
        <w:tabs>
          <w:tab w:val="left" w:pos="440"/>
          <w:tab w:val="left" w:pos="480"/>
          <w:tab w:val="left" w:pos="900"/>
          <w:tab w:val="num" w:pos="1260"/>
        </w:tabs>
        <w:spacing w:after="0" w:line="360" w:lineRule="auto"/>
        <w:jc w:val="both"/>
        <w:rPr>
          <w:rFonts w:ascii="Times New Roman" w:hAnsi="Times New Roman"/>
          <w:color w:val="000000"/>
          <w:sz w:val="28"/>
          <w:szCs w:val="28"/>
        </w:rPr>
      </w:pPr>
      <w:r w:rsidRPr="008C785B">
        <w:rPr>
          <w:rFonts w:ascii="Times New Roman" w:hAnsi="Times New Roman"/>
          <w:color w:val="000000"/>
          <w:sz w:val="28"/>
          <w:szCs w:val="28"/>
        </w:rPr>
        <w:t xml:space="preserve">ЭЖ-Юрист. – 2008. – </w:t>
      </w:r>
      <w:r w:rsidR="008C785B">
        <w:rPr>
          <w:rFonts w:ascii="Times New Roman" w:hAnsi="Times New Roman"/>
          <w:color w:val="000000"/>
          <w:sz w:val="28"/>
          <w:szCs w:val="28"/>
        </w:rPr>
        <w:t>№</w:t>
      </w:r>
      <w:r w:rsidR="008C785B" w:rsidRPr="008C785B">
        <w:rPr>
          <w:rFonts w:ascii="Times New Roman" w:hAnsi="Times New Roman"/>
          <w:color w:val="000000"/>
          <w:sz w:val="28"/>
          <w:szCs w:val="28"/>
        </w:rPr>
        <w:t>3</w:t>
      </w:r>
      <w:r w:rsidRPr="008C785B">
        <w:rPr>
          <w:rFonts w:ascii="Times New Roman" w:hAnsi="Times New Roman"/>
          <w:color w:val="000000"/>
          <w:sz w:val="28"/>
          <w:szCs w:val="28"/>
        </w:rPr>
        <w:t>4. – С. 5.</w:t>
      </w:r>
    </w:p>
    <w:p w:rsidR="008C785B" w:rsidRDefault="001202A3" w:rsidP="008C785B">
      <w:pPr>
        <w:tabs>
          <w:tab w:val="left" w:pos="440"/>
          <w:tab w:val="left" w:pos="480"/>
          <w:tab w:val="left" w:pos="900"/>
          <w:tab w:val="num" w:pos="1260"/>
        </w:tabs>
        <w:spacing w:after="0" w:line="360" w:lineRule="auto"/>
        <w:jc w:val="both"/>
        <w:rPr>
          <w:rFonts w:ascii="Times New Roman" w:hAnsi="Times New Roman"/>
          <w:color w:val="000000"/>
          <w:sz w:val="28"/>
          <w:szCs w:val="28"/>
        </w:rPr>
      </w:pPr>
      <w:r w:rsidRPr="008C785B">
        <w:rPr>
          <w:rFonts w:ascii="Times New Roman" w:hAnsi="Times New Roman"/>
          <w:color w:val="000000"/>
          <w:sz w:val="28"/>
          <w:szCs w:val="28"/>
        </w:rPr>
        <w:t>4.2</w:t>
      </w:r>
      <w:r w:rsidR="008C785B" w:rsidRPr="008C785B">
        <w:rPr>
          <w:rFonts w:ascii="Times New Roman" w:hAnsi="Times New Roman"/>
          <w:color w:val="000000"/>
          <w:sz w:val="28"/>
          <w:szCs w:val="28"/>
        </w:rPr>
        <w:t>.</w:t>
      </w:r>
      <w:r w:rsidR="008C785B">
        <w:rPr>
          <w:rFonts w:ascii="Times New Roman" w:hAnsi="Times New Roman"/>
          <w:color w:val="000000"/>
          <w:sz w:val="28"/>
          <w:szCs w:val="28"/>
        </w:rPr>
        <w:t xml:space="preserve"> </w:t>
      </w:r>
      <w:r w:rsidR="008C785B" w:rsidRPr="008C785B">
        <w:rPr>
          <w:rFonts w:ascii="Times New Roman" w:hAnsi="Times New Roman"/>
          <w:color w:val="000000"/>
          <w:sz w:val="28"/>
          <w:szCs w:val="28"/>
        </w:rPr>
        <w:t>Ан</w:t>
      </w:r>
      <w:r w:rsidRPr="008C785B">
        <w:rPr>
          <w:rFonts w:ascii="Times New Roman" w:hAnsi="Times New Roman"/>
          <w:color w:val="000000"/>
          <w:sz w:val="28"/>
          <w:szCs w:val="28"/>
        </w:rPr>
        <w:t>охин В.С. Безопасность предпринимательства в законодательстве</w:t>
      </w:r>
    </w:p>
    <w:p w:rsidR="001202A3" w:rsidRPr="008C785B" w:rsidRDefault="001202A3" w:rsidP="008C785B">
      <w:pPr>
        <w:tabs>
          <w:tab w:val="left" w:pos="440"/>
          <w:tab w:val="left" w:pos="480"/>
          <w:tab w:val="left" w:pos="900"/>
          <w:tab w:val="num" w:pos="1260"/>
        </w:tabs>
        <w:spacing w:after="0" w:line="360" w:lineRule="auto"/>
        <w:jc w:val="both"/>
        <w:rPr>
          <w:rFonts w:ascii="Times New Roman" w:hAnsi="Times New Roman"/>
          <w:color w:val="000000"/>
          <w:sz w:val="28"/>
          <w:szCs w:val="28"/>
        </w:rPr>
      </w:pPr>
      <w:r w:rsidRPr="008C785B">
        <w:rPr>
          <w:rFonts w:ascii="Times New Roman" w:hAnsi="Times New Roman"/>
          <w:color w:val="000000"/>
          <w:sz w:val="28"/>
          <w:szCs w:val="28"/>
        </w:rPr>
        <w:t>Российской Федерации</w:t>
      </w:r>
      <w:r w:rsidR="008C785B">
        <w:rPr>
          <w:rFonts w:ascii="Times New Roman" w:hAnsi="Times New Roman"/>
          <w:color w:val="000000"/>
          <w:sz w:val="28"/>
          <w:szCs w:val="28"/>
        </w:rPr>
        <w:t> </w:t>
      </w:r>
      <w:r w:rsidR="008C785B" w:rsidRPr="008C785B">
        <w:rPr>
          <w:rFonts w:ascii="Times New Roman" w:hAnsi="Times New Roman"/>
          <w:color w:val="000000"/>
          <w:sz w:val="28"/>
          <w:szCs w:val="28"/>
        </w:rPr>
        <w:t>//</w:t>
      </w:r>
      <w:r w:rsidRPr="008C785B">
        <w:rPr>
          <w:rFonts w:ascii="Times New Roman" w:hAnsi="Times New Roman"/>
          <w:color w:val="000000"/>
          <w:sz w:val="28"/>
          <w:szCs w:val="28"/>
        </w:rPr>
        <w:t xml:space="preserve"> Юрист. – 2007. – </w:t>
      </w:r>
      <w:r w:rsidR="008C785B">
        <w:rPr>
          <w:rFonts w:ascii="Times New Roman" w:hAnsi="Times New Roman"/>
          <w:color w:val="000000"/>
          <w:sz w:val="28"/>
          <w:szCs w:val="28"/>
        </w:rPr>
        <w:t>№</w:t>
      </w:r>
      <w:r w:rsidR="008C785B" w:rsidRPr="008C785B">
        <w:rPr>
          <w:rFonts w:ascii="Times New Roman" w:hAnsi="Times New Roman"/>
          <w:color w:val="000000"/>
          <w:sz w:val="28"/>
          <w:szCs w:val="28"/>
        </w:rPr>
        <w:t>4</w:t>
      </w:r>
      <w:r w:rsidRPr="008C785B">
        <w:rPr>
          <w:rFonts w:ascii="Times New Roman" w:hAnsi="Times New Roman"/>
          <w:color w:val="000000"/>
          <w:sz w:val="28"/>
          <w:szCs w:val="28"/>
        </w:rPr>
        <w:t>.-С. 34.</w:t>
      </w:r>
    </w:p>
    <w:p w:rsidR="008C785B" w:rsidRDefault="001202A3" w:rsidP="008C785B">
      <w:pPr>
        <w:tabs>
          <w:tab w:val="left" w:pos="440"/>
          <w:tab w:val="left" w:pos="480"/>
          <w:tab w:val="left" w:pos="900"/>
          <w:tab w:val="num" w:pos="1260"/>
        </w:tabs>
        <w:spacing w:after="0" w:line="360" w:lineRule="auto"/>
        <w:jc w:val="both"/>
        <w:rPr>
          <w:rFonts w:ascii="Times New Roman" w:hAnsi="Times New Roman"/>
          <w:color w:val="000000"/>
          <w:sz w:val="28"/>
          <w:szCs w:val="28"/>
        </w:rPr>
      </w:pPr>
      <w:r w:rsidRPr="008C785B">
        <w:rPr>
          <w:rFonts w:ascii="Times New Roman" w:hAnsi="Times New Roman"/>
          <w:color w:val="000000"/>
          <w:sz w:val="28"/>
          <w:szCs w:val="28"/>
        </w:rPr>
        <w:t>4.3</w:t>
      </w:r>
      <w:r w:rsidR="008C785B" w:rsidRPr="008C785B">
        <w:rPr>
          <w:rFonts w:ascii="Times New Roman" w:hAnsi="Times New Roman"/>
          <w:color w:val="000000"/>
          <w:sz w:val="28"/>
          <w:szCs w:val="28"/>
        </w:rPr>
        <w:t>.</w:t>
      </w:r>
      <w:r w:rsidR="008C785B">
        <w:rPr>
          <w:rFonts w:ascii="Times New Roman" w:hAnsi="Times New Roman"/>
          <w:color w:val="000000"/>
          <w:sz w:val="28"/>
          <w:szCs w:val="28"/>
        </w:rPr>
        <w:t xml:space="preserve"> </w:t>
      </w:r>
      <w:r w:rsidR="008C785B" w:rsidRPr="008C785B">
        <w:rPr>
          <w:rFonts w:ascii="Times New Roman" w:hAnsi="Times New Roman"/>
          <w:color w:val="000000"/>
          <w:sz w:val="28"/>
          <w:szCs w:val="28"/>
        </w:rPr>
        <w:t>Бе</w:t>
      </w:r>
      <w:r w:rsidRPr="008C785B">
        <w:rPr>
          <w:rFonts w:ascii="Times New Roman" w:hAnsi="Times New Roman"/>
          <w:color w:val="000000"/>
          <w:sz w:val="28"/>
          <w:szCs w:val="28"/>
        </w:rPr>
        <w:t>лов А.П. Субъекты предпринимательской деятельности в праве России</w:t>
      </w:r>
    </w:p>
    <w:p w:rsidR="001202A3" w:rsidRPr="008C785B" w:rsidRDefault="001202A3" w:rsidP="008C785B">
      <w:pPr>
        <w:tabs>
          <w:tab w:val="left" w:pos="440"/>
          <w:tab w:val="left" w:pos="480"/>
          <w:tab w:val="left" w:pos="900"/>
          <w:tab w:val="num" w:pos="1260"/>
        </w:tabs>
        <w:spacing w:after="0" w:line="360" w:lineRule="auto"/>
        <w:jc w:val="both"/>
        <w:rPr>
          <w:rFonts w:ascii="Times New Roman" w:hAnsi="Times New Roman"/>
          <w:color w:val="000000"/>
          <w:sz w:val="28"/>
          <w:szCs w:val="28"/>
        </w:rPr>
      </w:pPr>
      <w:r w:rsidRPr="008C785B">
        <w:rPr>
          <w:rFonts w:ascii="Times New Roman" w:hAnsi="Times New Roman"/>
          <w:color w:val="000000"/>
          <w:sz w:val="28"/>
          <w:szCs w:val="28"/>
        </w:rPr>
        <w:t>и иностранных государств</w:t>
      </w:r>
      <w:r w:rsidR="008C785B">
        <w:rPr>
          <w:rFonts w:ascii="Times New Roman" w:hAnsi="Times New Roman"/>
          <w:color w:val="000000"/>
          <w:sz w:val="28"/>
          <w:szCs w:val="28"/>
        </w:rPr>
        <w:t> </w:t>
      </w:r>
      <w:r w:rsidR="008C785B" w:rsidRPr="008C785B">
        <w:rPr>
          <w:rFonts w:ascii="Times New Roman" w:hAnsi="Times New Roman"/>
          <w:color w:val="000000"/>
          <w:sz w:val="28"/>
          <w:szCs w:val="28"/>
        </w:rPr>
        <w:t>//</w:t>
      </w:r>
      <w:r w:rsidRPr="008C785B">
        <w:rPr>
          <w:rFonts w:ascii="Times New Roman" w:hAnsi="Times New Roman"/>
          <w:color w:val="000000"/>
          <w:sz w:val="28"/>
          <w:szCs w:val="28"/>
        </w:rPr>
        <w:t xml:space="preserve"> Право и экономика. – 1999. – </w:t>
      </w:r>
      <w:r w:rsidR="008C785B">
        <w:rPr>
          <w:rFonts w:ascii="Times New Roman" w:hAnsi="Times New Roman"/>
          <w:color w:val="000000"/>
          <w:sz w:val="28"/>
          <w:szCs w:val="28"/>
        </w:rPr>
        <w:t>№</w:t>
      </w:r>
      <w:r w:rsidR="008C785B" w:rsidRPr="008C785B">
        <w:rPr>
          <w:rFonts w:ascii="Times New Roman" w:hAnsi="Times New Roman"/>
          <w:color w:val="000000"/>
          <w:sz w:val="28"/>
          <w:szCs w:val="28"/>
        </w:rPr>
        <w:t>6</w:t>
      </w:r>
      <w:r w:rsidRPr="008C785B">
        <w:rPr>
          <w:rFonts w:ascii="Times New Roman" w:hAnsi="Times New Roman"/>
          <w:color w:val="000000"/>
          <w:sz w:val="28"/>
          <w:szCs w:val="28"/>
        </w:rPr>
        <w:t>.-С. 22.</w:t>
      </w:r>
    </w:p>
    <w:p w:rsidR="008C785B" w:rsidRDefault="001202A3" w:rsidP="008C785B">
      <w:pPr>
        <w:tabs>
          <w:tab w:val="left" w:pos="440"/>
          <w:tab w:val="left" w:pos="480"/>
          <w:tab w:val="left" w:pos="900"/>
          <w:tab w:val="num" w:pos="1260"/>
        </w:tabs>
        <w:spacing w:after="0" w:line="360" w:lineRule="auto"/>
        <w:jc w:val="both"/>
        <w:rPr>
          <w:rFonts w:ascii="Times New Roman" w:hAnsi="Times New Roman"/>
          <w:color w:val="000000"/>
          <w:sz w:val="28"/>
          <w:szCs w:val="28"/>
        </w:rPr>
      </w:pPr>
      <w:r w:rsidRPr="008C785B">
        <w:rPr>
          <w:rFonts w:ascii="Times New Roman" w:hAnsi="Times New Roman"/>
          <w:color w:val="000000"/>
          <w:sz w:val="28"/>
          <w:szCs w:val="28"/>
        </w:rPr>
        <w:t>4.4</w:t>
      </w:r>
      <w:r w:rsidR="008C785B" w:rsidRPr="008C785B">
        <w:rPr>
          <w:rFonts w:ascii="Times New Roman" w:hAnsi="Times New Roman"/>
          <w:color w:val="000000"/>
          <w:sz w:val="28"/>
          <w:szCs w:val="28"/>
        </w:rPr>
        <w:t>.</w:t>
      </w:r>
      <w:r w:rsidR="008C785B">
        <w:rPr>
          <w:rFonts w:ascii="Times New Roman" w:hAnsi="Times New Roman"/>
          <w:color w:val="000000"/>
          <w:sz w:val="28"/>
          <w:szCs w:val="28"/>
        </w:rPr>
        <w:t xml:space="preserve"> </w:t>
      </w:r>
      <w:r w:rsidR="008C785B" w:rsidRPr="008C785B">
        <w:rPr>
          <w:rFonts w:ascii="Times New Roman" w:hAnsi="Times New Roman"/>
          <w:color w:val="000000"/>
          <w:sz w:val="28"/>
          <w:szCs w:val="28"/>
        </w:rPr>
        <w:t>Бе</w:t>
      </w:r>
      <w:r w:rsidRPr="008C785B">
        <w:rPr>
          <w:rFonts w:ascii="Times New Roman" w:hAnsi="Times New Roman"/>
          <w:color w:val="000000"/>
          <w:sz w:val="28"/>
          <w:szCs w:val="28"/>
        </w:rPr>
        <w:t>ссарабов В., Ашиткова Т. Упорядочение контрольных проверок</w:t>
      </w:r>
    </w:p>
    <w:p w:rsidR="001202A3" w:rsidRPr="008C785B" w:rsidRDefault="001202A3" w:rsidP="008C785B">
      <w:pPr>
        <w:tabs>
          <w:tab w:val="left" w:pos="440"/>
          <w:tab w:val="left" w:pos="480"/>
          <w:tab w:val="left" w:pos="900"/>
          <w:tab w:val="num" w:pos="1260"/>
        </w:tabs>
        <w:spacing w:after="0" w:line="360" w:lineRule="auto"/>
        <w:jc w:val="both"/>
        <w:rPr>
          <w:rFonts w:ascii="Times New Roman" w:hAnsi="Times New Roman"/>
          <w:color w:val="000000"/>
          <w:sz w:val="28"/>
          <w:szCs w:val="28"/>
        </w:rPr>
      </w:pPr>
      <w:r w:rsidRPr="008C785B">
        <w:rPr>
          <w:rFonts w:ascii="Times New Roman" w:hAnsi="Times New Roman"/>
          <w:color w:val="000000"/>
          <w:sz w:val="28"/>
          <w:szCs w:val="28"/>
        </w:rPr>
        <w:t>предпринимателей</w:t>
      </w:r>
      <w:r w:rsidR="008C785B">
        <w:rPr>
          <w:rFonts w:ascii="Times New Roman" w:hAnsi="Times New Roman"/>
          <w:color w:val="000000"/>
          <w:sz w:val="28"/>
          <w:szCs w:val="28"/>
        </w:rPr>
        <w:t> </w:t>
      </w:r>
      <w:r w:rsidR="008C785B" w:rsidRPr="008C785B">
        <w:rPr>
          <w:rFonts w:ascii="Times New Roman" w:hAnsi="Times New Roman"/>
          <w:color w:val="000000"/>
          <w:sz w:val="28"/>
          <w:szCs w:val="28"/>
        </w:rPr>
        <w:t>//</w:t>
      </w:r>
      <w:r w:rsidRPr="008C785B">
        <w:rPr>
          <w:rFonts w:ascii="Times New Roman" w:hAnsi="Times New Roman"/>
          <w:color w:val="000000"/>
          <w:sz w:val="28"/>
          <w:szCs w:val="28"/>
        </w:rPr>
        <w:t xml:space="preserve"> Законность. – 2007. – </w:t>
      </w:r>
      <w:r w:rsidR="008C785B">
        <w:rPr>
          <w:rFonts w:ascii="Times New Roman" w:hAnsi="Times New Roman"/>
          <w:color w:val="000000"/>
          <w:sz w:val="28"/>
          <w:szCs w:val="28"/>
        </w:rPr>
        <w:t>№</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2. – С. 12.</w:t>
      </w:r>
    </w:p>
    <w:p w:rsidR="008C785B" w:rsidRDefault="001202A3" w:rsidP="008C785B">
      <w:pPr>
        <w:tabs>
          <w:tab w:val="left" w:pos="440"/>
          <w:tab w:val="left" w:pos="480"/>
          <w:tab w:val="left" w:pos="900"/>
          <w:tab w:val="num" w:pos="1260"/>
        </w:tabs>
        <w:spacing w:after="0" w:line="360" w:lineRule="auto"/>
        <w:jc w:val="both"/>
        <w:rPr>
          <w:rFonts w:ascii="Times New Roman" w:hAnsi="Times New Roman"/>
          <w:color w:val="000000"/>
          <w:sz w:val="28"/>
          <w:szCs w:val="28"/>
        </w:rPr>
      </w:pPr>
      <w:r w:rsidRPr="008C785B">
        <w:rPr>
          <w:rFonts w:ascii="Times New Roman" w:hAnsi="Times New Roman"/>
          <w:color w:val="000000"/>
          <w:sz w:val="28"/>
          <w:szCs w:val="28"/>
        </w:rPr>
        <w:t>4.5</w:t>
      </w:r>
      <w:r w:rsidR="008C785B" w:rsidRPr="008C785B">
        <w:rPr>
          <w:rFonts w:ascii="Times New Roman" w:hAnsi="Times New Roman"/>
          <w:color w:val="000000"/>
          <w:sz w:val="28"/>
          <w:szCs w:val="28"/>
        </w:rPr>
        <w:t>.</w:t>
      </w:r>
      <w:r w:rsidR="008C785B">
        <w:rPr>
          <w:rFonts w:ascii="Times New Roman" w:hAnsi="Times New Roman"/>
          <w:color w:val="000000"/>
          <w:sz w:val="28"/>
          <w:szCs w:val="28"/>
        </w:rPr>
        <w:t xml:space="preserve"> </w:t>
      </w:r>
      <w:r w:rsidR="008C785B" w:rsidRPr="008C785B">
        <w:rPr>
          <w:rFonts w:ascii="Times New Roman" w:hAnsi="Times New Roman"/>
          <w:color w:val="000000"/>
          <w:sz w:val="28"/>
          <w:szCs w:val="28"/>
        </w:rPr>
        <w:t>Го</w:t>
      </w:r>
      <w:r w:rsidRPr="008C785B">
        <w:rPr>
          <w:rFonts w:ascii="Times New Roman" w:hAnsi="Times New Roman"/>
          <w:color w:val="000000"/>
          <w:sz w:val="28"/>
          <w:szCs w:val="28"/>
        </w:rPr>
        <w:t>воров Л.В. Большой шаг малого бизнеса</w:t>
      </w:r>
      <w:r w:rsidR="008C785B">
        <w:rPr>
          <w:rFonts w:ascii="Times New Roman" w:hAnsi="Times New Roman"/>
          <w:color w:val="000000"/>
          <w:sz w:val="28"/>
          <w:szCs w:val="28"/>
        </w:rPr>
        <w:t> </w:t>
      </w:r>
      <w:r w:rsidR="008C785B" w:rsidRPr="008C785B">
        <w:rPr>
          <w:rFonts w:ascii="Times New Roman" w:hAnsi="Times New Roman"/>
          <w:color w:val="000000"/>
          <w:sz w:val="28"/>
          <w:szCs w:val="28"/>
        </w:rPr>
        <w:t>//</w:t>
      </w:r>
      <w:r w:rsidRPr="008C785B">
        <w:rPr>
          <w:rFonts w:ascii="Times New Roman" w:hAnsi="Times New Roman"/>
          <w:color w:val="000000"/>
          <w:sz w:val="28"/>
          <w:szCs w:val="28"/>
        </w:rPr>
        <w:t xml:space="preserve"> ЭЖ-Юрист. – 2007. – </w:t>
      </w:r>
      <w:r w:rsidR="008C785B">
        <w:rPr>
          <w:rFonts w:ascii="Times New Roman" w:hAnsi="Times New Roman"/>
          <w:color w:val="000000"/>
          <w:sz w:val="28"/>
          <w:szCs w:val="28"/>
        </w:rPr>
        <w:t>№</w:t>
      </w:r>
      <w:r w:rsidR="008C785B" w:rsidRPr="008C785B">
        <w:rPr>
          <w:rFonts w:ascii="Times New Roman" w:hAnsi="Times New Roman"/>
          <w:color w:val="000000"/>
          <w:sz w:val="28"/>
          <w:szCs w:val="28"/>
        </w:rPr>
        <w:t>3</w:t>
      </w:r>
      <w:r w:rsidRPr="008C785B">
        <w:rPr>
          <w:rFonts w:ascii="Times New Roman" w:hAnsi="Times New Roman"/>
          <w:color w:val="000000"/>
          <w:sz w:val="28"/>
          <w:szCs w:val="28"/>
        </w:rPr>
        <w:t>2. –</w:t>
      </w:r>
    </w:p>
    <w:p w:rsidR="001202A3" w:rsidRPr="008C785B" w:rsidRDefault="001202A3" w:rsidP="008C785B">
      <w:pPr>
        <w:tabs>
          <w:tab w:val="left" w:pos="440"/>
          <w:tab w:val="left" w:pos="480"/>
          <w:tab w:val="left" w:pos="900"/>
          <w:tab w:val="num" w:pos="1260"/>
        </w:tabs>
        <w:spacing w:after="0" w:line="360" w:lineRule="auto"/>
        <w:jc w:val="both"/>
        <w:rPr>
          <w:rFonts w:ascii="Times New Roman" w:hAnsi="Times New Roman"/>
          <w:color w:val="000000"/>
          <w:sz w:val="28"/>
          <w:szCs w:val="28"/>
        </w:rPr>
      </w:pPr>
      <w:r w:rsidRPr="008C785B">
        <w:rPr>
          <w:rFonts w:ascii="Times New Roman" w:hAnsi="Times New Roman"/>
          <w:color w:val="000000"/>
          <w:sz w:val="28"/>
          <w:szCs w:val="28"/>
        </w:rPr>
        <w:t>С. 4.</w:t>
      </w:r>
    </w:p>
    <w:p w:rsidR="008C785B" w:rsidRDefault="001202A3" w:rsidP="008C785B">
      <w:pPr>
        <w:tabs>
          <w:tab w:val="left" w:pos="440"/>
          <w:tab w:val="left" w:pos="480"/>
          <w:tab w:val="left" w:pos="900"/>
          <w:tab w:val="num" w:pos="1260"/>
        </w:tabs>
        <w:spacing w:after="0" w:line="360" w:lineRule="auto"/>
        <w:jc w:val="both"/>
        <w:rPr>
          <w:rFonts w:ascii="Times New Roman" w:hAnsi="Times New Roman"/>
          <w:color w:val="000000"/>
          <w:sz w:val="28"/>
          <w:szCs w:val="28"/>
        </w:rPr>
      </w:pPr>
      <w:r w:rsidRPr="008C785B">
        <w:rPr>
          <w:rFonts w:ascii="Times New Roman" w:hAnsi="Times New Roman"/>
          <w:color w:val="000000"/>
          <w:sz w:val="28"/>
          <w:szCs w:val="28"/>
        </w:rPr>
        <w:t>4.6</w:t>
      </w:r>
      <w:r w:rsidR="008C785B" w:rsidRPr="008C785B">
        <w:rPr>
          <w:rFonts w:ascii="Times New Roman" w:hAnsi="Times New Roman"/>
          <w:color w:val="000000"/>
          <w:sz w:val="28"/>
          <w:szCs w:val="28"/>
        </w:rPr>
        <w:t>.</w:t>
      </w:r>
      <w:r w:rsidR="008C785B">
        <w:rPr>
          <w:rFonts w:ascii="Times New Roman" w:hAnsi="Times New Roman"/>
          <w:color w:val="000000"/>
          <w:sz w:val="28"/>
          <w:szCs w:val="28"/>
        </w:rPr>
        <w:t xml:space="preserve"> </w:t>
      </w:r>
      <w:r w:rsidR="008C785B" w:rsidRPr="008C785B">
        <w:rPr>
          <w:rFonts w:ascii="Times New Roman" w:hAnsi="Times New Roman"/>
          <w:color w:val="000000"/>
          <w:sz w:val="28"/>
          <w:szCs w:val="28"/>
        </w:rPr>
        <w:t>Да</w:t>
      </w:r>
      <w:r w:rsidRPr="008C785B">
        <w:rPr>
          <w:rFonts w:ascii="Times New Roman" w:hAnsi="Times New Roman"/>
          <w:color w:val="000000"/>
          <w:sz w:val="28"/>
          <w:szCs w:val="28"/>
        </w:rPr>
        <w:t>нилина И.Е. Индивидуальный предприниматель М., Проспект, 2008 –</w:t>
      </w:r>
    </w:p>
    <w:p w:rsidR="001202A3" w:rsidRPr="008C785B" w:rsidRDefault="001202A3" w:rsidP="008C785B">
      <w:pPr>
        <w:tabs>
          <w:tab w:val="left" w:pos="440"/>
          <w:tab w:val="left" w:pos="480"/>
          <w:tab w:val="left" w:pos="900"/>
          <w:tab w:val="num" w:pos="1260"/>
        </w:tabs>
        <w:spacing w:after="0" w:line="360" w:lineRule="auto"/>
        <w:jc w:val="both"/>
        <w:rPr>
          <w:rFonts w:ascii="Times New Roman" w:hAnsi="Times New Roman"/>
          <w:color w:val="000000"/>
          <w:sz w:val="28"/>
          <w:szCs w:val="28"/>
        </w:rPr>
      </w:pPr>
      <w:r w:rsidRPr="008C785B">
        <w:rPr>
          <w:rFonts w:ascii="Times New Roman" w:hAnsi="Times New Roman"/>
          <w:color w:val="000000"/>
          <w:sz w:val="28"/>
          <w:szCs w:val="28"/>
        </w:rPr>
        <w:t>205 с.</w:t>
      </w:r>
    </w:p>
    <w:p w:rsidR="008C785B" w:rsidRDefault="001202A3" w:rsidP="008C785B">
      <w:pPr>
        <w:tabs>
          <w:tab w:val="left" w:pos="440"/>
          <w:tab w:val="left" w:pos="480"/>
          <w:tab w:val="left" w:pos="900"/>
          <w:tab w:val="num" w:pos="1260"/>
        </w:tabs>
        <w:spacing w:after="0" w:line="360" w:lineRule="auto"/>
        <w:jc w:val="both"/>
        <w:rPr>
          <w:rFonts w:ascii="Times New Roman" w:hAnsi="Times New Roman"/>
          <w:color w:val="000000"/>
          <w:sz w:val="28"/>
          <w:szCs w:val="28"/>
        </w:rPr>
      </w:pPr>
      <w:r w:rsidRPr="008C785B">
        <w:rPr>
          <w:rFonts w:ascii="Times New Roman" w:hAnsi="Times New Roman"/>
          <w:color w:val="000000"/>
          <w:sz w:val="28"/>
          <w:szCs w:val="28"/>
        </w:rPr>
        <w:t>4.7</w:t>
      </w:r>
      <w:r w:rsidR="008C785B" w:rsidRPr="008C785B">
        <w:rPr>
          <w:rFonts w:ascii="Times New Roman" w:hAnsi="Times New Roman"/>
          <w:color w:val="000000"/>
          <w:sz w:val="28"/>
          <w:szCs w:val="28"/>
        </w:rPr>
        <w:t>.</w:t>
      </w:r>
      <w:r w:rsidR="008C785B">
        <w:rPr>
          <w:rFonts w:ascii="Times New Roman" w:hAnsi="Times New Roman"/>
          <w:color w:val="000000"/>
          <w:sz w:val="28"/>
          <w:szCs w:val="28"/>
        </w:rPr>
        <w:t xml:space="preserve"> </w:t>
      </w:r>
      <w:r w:rsidR="008C785B" w:rsidRPr="008C785B">
        <w:rPr>
          <w:rFonts w:ascii="Times New Roman" w:hAnsi="Times New Roman"/>
          <w:color w:val="000000"/>
          <w:sz w:val="28"/>
          <w:szCs w:val="28"/>
        </w:rPr>
        <w:t>Ел</w:t>
      </w:r>
      <w:r w:rsidRPr="008C785B">
        <w:rPr>
          <w:rFonts w:ascii="Times New Roman" w:hAnsi="Times New Roman"/>
          <w:color w:val="000000"/>
          <w:sz w:val="28"/>
          <w:szCs w:val="28"/>
        </w:rPr>
        <w:t>изарова М.Н. Актуальные вопросы судебной практики по делам о</w:t>
      </w:r>
    </w:p>
    <w:p w:rsidR="008C785B" w:rsidRDefault="001202A3" w:rsidP="008C785B">
      <w:pPr>
        <w:tabs>
          <w:tab w:val="left" w:pos="440"/>
          <w:tab w:val="left" w:pos="480"/>
          <w:tab w:val="left" w:pos="900"/>
          <w:tab w:val="num" w:pos="1260"/>
        </w:tabs>
        <w:spacing w:after="0" w:line="360" w:lineRule="auto"/>
        <w:jc w:val="both"/>
        <w:rPr>
          <w:rFonts w:ascii="Times New Roman" w:hAnsi="Times New Roman"/>
          <w:color w:val="000000"/>
          <w:sz w:val="28"/>
          <w:szCs w:val="28"/>
        </w:rPr>
      </w:pPr>
      <w:r w:rsidRPr="008C785B">
        <w:rPr>
          <w:rFonts w:ascii="Times New Roman" w:hAnsi="Times New Roman"/>
          <w:color w:val="000000"/>
          <w:sz w:val="28"/>
          <w:szCs w:val="28"/>
        </w:rPr>
        <w:t>государственной регистрации индивидуальных предпринимателей</w:t>
      </w:r>
      <w:r w:rsidR="008C785B">
        <w:rPr>
          <w:rFonts w:ascii="Times New Roman" w:hAnsi="Times New Roman"/>
          <w:color w:val="000000"/>
          <w:sz w:val="28"/>
          <w:szCs w:val="28"/>
        </w:rPr>
        <w:t> </w:t>
      </w:r>
      <w:r w:rsidR="008C785B" w:rsidRPr="008C785B">
        <w:rPr>
          <w:rFonts w:ascii="Times New Roman" w:hAnsi="Times New Roman"/>
          <w:color w:val="000000"/>
          <w:sz w:val="28"/>
          <w:szCs w:val="28"/>
        </w:rPr>
        <w:t>//</w:t>
      </w:r>
      <w:r w:rsidR="008C785B">
        <w:rPr>
          <w:rFonts w:ascii="Times New Roman" w:hAnsi="Times New Roman"/>
          <w:color w:val="000000"/>
          <w:sz w:val="28"/>
          <w:szCs w:val="28"/>
        </w:rPr>
        <w:t xml:space="preserve"> </w:t>
      </w:r>
    </w:p>
    <w:p w:rsidR="001202A3" w:rsidRPr="008C785B" w:rsidRDefault="001202A3" w:rsidP="008C785B">
      <w:pPr>
        <w:tabs>
          <w:tab w:val="left" w:pos="440"/>
          <w:tab w:val="left" w:pos="480"/>
          <w:tab w:val="left" w:pos="900"/>
          <w:tab w:val="num" w:pos="1260"/>
        </w:tabs>
        <w:spacing w:after="0" w:line="360" w:lineRule="auto"/>
        <w:jc w:val="both"/>
        <w:rPr>
          <w:rFonts w:ascii="Times New Roman" w:hAnsi="Times New Roman"/>
          <w:color w:val="000000"/>
          <w:sz w:val="28"/>
          <w:szCs w:val="28"/>
        </w:rPr>
      </w:pPr>
      <w:r w:rsidRPr="008C785B">
        <w:rPr>
          <w:rFonts w:ascii="Times New Roman" w:hAnsi="Times New Roman"/>
          <w:color w:val="000000"/>
          <w:sz w:val="28"/>
          <w:szCs w:val="28"/>
        </w:rPr>
        <w:t xml:space="preserve">Российский судья – 2006. – </w:t>
      </w:r>
      <w:r w:rsidR="008C785B">
        <w:rPr>
          <w:rFonts w:ascii="Times New Roman" w:hAnsi="Times New Roman"/>
          <w:color w:val="000000"/>
          <w:sz w:val="28"/>
          <w:szCs w:val="28"/>
        </w:rPr>
        <w:t>№</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 xml:space="preserve">1. </w:t>
      </w:r>
      <w:r w:rsidR="008C785B">
        <w:rPr>
          <w:rFonts w:ascii="Times New Roman" w:hAnsi="Times New Roman"/>
          <w:color w:val="000000"/>
          <w:sz w:val="28"/>
          <w:szCs w:val="28"/>
        </w:rPr>
        <w:t>–</w:t>
      </w:r>
      <w:r w:rsidR="008C785B" w:rsidRPr="008C785B">
        <w:rPr>
          <w:rFonts w:ascii="Times New Roman" w:hAnsi="Times New Roman"/>
          <w:color w:val="000000"/>
          <w:sz w:val="28"/>
          <w:szCs w:val="28"/>
        </w:rPr>
        <w:t xml:space="preserve"> </w:t>
      </w:r>
      <w:r w:rsidRPr="008C785B">
        <w:rPr>
          <w:rFonts w:ascii="Times New Roman" w:hAnsi="Times New Roman"/>
          <w:color w:val="000000"/>
          <w:sz w:val="28"/>
          <w:szCs w:val="28"/>
        </w:rPr>
        <w:t>С. 33.</w:t>
      </w:r>
    </w:p>
    <w:p w:rsidR="008C785B" w:rsidRDefault="001202A3" w:rsidP="008C785B">
      <w:pPr>
        <w:tabs>
          <w:tab w:val="left" w:pos="440"/>
          <w:tab w:val="left" w:pos="480"/>
          <w:tab w:val="left" w:pos="900"/>
          <w:tab w:val="num" w:pos="1260"/>
        </w:tabs>
        <w:spacing w:after="0" w:line="360" w:lineRule="auto"/>
        <w:jc w:val="both"/>
        <w:rPr>
          <w:rFonts w:ascii="Times New Roman" w:hAnsi="Times New Roman"/>
          <w:color w:val="000000"/>
          <w:sz w:val="28"/>
          <w:szCs w:val="28"/>
        </w:rPr>
      </w:pPr>
      <w:r w:rsidRPr="008C785B">
        <w:rPr>
          <w:rFonts w:ascii="Times New Roman" w:hAnsi="Times New Roman"/>
          <w:color w:val="000000"/>
          <w:sz w:val="28"/>
          <w:szCs w:val="28"/>
        </w:rPr>
        <w:t>4.8</w:t>
      </w:r>
      <w:r w:rsidR="008C785B" w:rsidRPr="008C785B">
        <w:rPr>
          <w:rFonts w:ascii="Times New Roman" w:hAnsi="Times New Roman"/>
          <w:color w:val="000000"/>
          <w:sz w:val="28"/>
          <w:szCs w:val="28"/>
        </w:rPr>
        <w:t>.</w:t>
      </w:r>
      <w:r w:rsidR="008C785B">
        <w:rPr>
          <w:rFonts w:ascii="Times New Roman" w:hAnsi="Times New Roman"/>
          <w:color w:val="000000"/>
          <w:sz w:val="28"/>
          <w:szCs w:val="28"/>
        </w:rPr>
        <w:t xml:space="preserve"> </w:t>
      </w:r>
      <w:r w:rsidR="008C785B" w:rsidRPr="008C785B">
        <w:rPr>
          <w:rFonts w:ascii="Times New Roman" w:hAnsi="Times New Roman"/>
          <w:color w:val="000000"/>
          <w:sz w:val="28"/>
          <w:szCs w:val="28"/>
        </w:rPr>
        <w:t>Же</w:t>
      </w:r>
      <w:r w:rsidRPr="008C785B">
        <w:rPr>
          <w:rFonts w:ascii="Times New Roman" w:hAnsi="Times New Roman"/>
          <w:color w:val="000000"/>
          <w:sz w:val="28"/>
          <w:szCs w:val="28"/>
        </w:rPr>
        <w:t>ребцов А.П. Проблемы квалификации незаконного</w:t>
      </w:r>
    </w:p>
    <w:p w:rsidR="001202A3" w:rsidRPr="008C785B" w:rsidRDefault="001202A3" w:rsidP="008C785B">
      <w:pPr>
        <w:tabs>
          <w:tab w:val="left" w:pos="440"/>
          <w:tab w:val="left" w:pos="480"/>
          <w:tab w:val="left" w:pos="900"/>
          <w:tab w:val="num" w:pos="1260"/>
        </w:tabs>
        <w:spacing w:after="0" w:line="360" w:lineRule="auto"/>
        <w:jc w:val="both"/>
        <w:rPr>
          <w:rFonts w:ascii="Times New Roman" w:hAnsi="Times New Roman"/>
          <w:color w:val="000000"/>
          <w:sz w:val="28"/>
          <w:szCs w:val="28"/>
        </w:rPr>
      </w:pPr>
      <w:r w:rsidRPr="008C785B">
        <w:rPr>
          <w:rFonts w:ascii="Times New Roman" w:hAnsi="Times New Roman"/>
          <w:color w:val="000000"/>
          <w:sz w:val="28"/>
          <w:szCs w:val="28"/>
        </w:rPr>
        <w:t>предпринимательства</w:t>
      </w:r>
      <w:r w:rsidR="008C785B">
        <w:rPr>
          <w:rFonts w:ascii="Times New Roman" w:hAnsi="Times New Roman"/>
          <w:color w:val="000000"/>
          <w:sz w:val="28"/>
          <w:szCs w:val="28"/>
        </w:rPr>
        <w:t> </w:t>
      </w:r>
      <w:r w:rsidR="008C785B" w:rsidRPr="008C785B">
        <w:rPr>
          <w:rFonts w:ascii="Times New Roman" w:hAnsi="Times New Roman"/>
          <w:color w:val="000000"/>
          <w:sz w:val="28"/>
          <w:szCs w:val="28"/>
        </w:rPr>
        <w:t>//</w:t>
      </w:r>
      <w:r w:rsidRPr="008C785B">
        <w:rPr>
          <w:rFonts w:ascii="Times New Roman" w:hAnsi="Times New Roman"/>
          <w:color w:val="000000"/>
          <w:sz w:val="28"/>
          <w:szCs w:val="28"/>
        </w:rPr>
        <w:t xml:space="preserve"> Журнал Российского права. – 2004. – </w:t>
      </w:r>
      <w:r w:rsidR="008C785B">
        <w:rPr>
          <w:rFonts w:ascii="Times New Roman" w:hAnsi="Times New Roman"/>
          <w:color w:val="000000"/>
          <w:sz w:val="28"/>
          <w:szCs w:val="28"/>
        </w:rPr>
        <w:t>№</w:t>
      </w:r>
      <w:r w:rsidR="008C785B" w:rsidRPr="008C785B">
        <w:rPr>
          <w:rFonts w:ascii="Times New Roman" w:hAnsi="Times New Roman"/>
          <w:color w:val="000000"/>
          <w:sz w:val="28"/>
          <w:szCs w:val="28"/>
        </w:rPr>
        <w:t>2</w:t>
      </w:r>
      <w:r w:rsidRPr="008C785B">
        <w:rPr>
          <w:rFonts w:ascii="Times New Roman" w:hAnsi="Times New Roman"/>
          <w:color w:val="000000"/>
          <w:sz w:val="28"/>
          <w:szCs w:val="28"/>
        </w:rPr>
        <w:t>. – С. 45.</w:t>
      </w:r>
    </w:p>
    <w:p w:rsidR="008C785B" w:rsidRDefault="001202A3" w:rsidP="008C785B">
      <w:pPr>
        <w:tabs>
          <w:tab w:val="left" w:pos="440"/>
          <w:tab w:val="left" w:pos="480"/>
          <w:tab w:val="left" w:pos="900"/>
          <w:tab w:val="num" w:pos="1260"/>
        </w:tabs>
        <w:spacing w:after="0" w:line="360" w:lineRule="auto"/>
        <w:jc w:val="both"/>
        <w:rPr>
          <w:rFonts w:ascii="Times New Roman" w:hAnsi="Times New Roman"/>
          <w:color w:val="000000"/>
          <w:sz w:val="28"/>
          <w:szCs w:val="28"/>
        </w:rPr>
      </w:pPr>
      <w:r w:rsidRPr="008C785B">
        <w:rPr>
          <w:rFonts w:ascii="Times New Roman" w:hAnsi="Times New Roman"/>
          <w:color w:val="000000"/>
          <w:sz w:val="28"/>
          <w:szCs w:val="28"/>
        </w:rPr>
        <w:t>4.9</w:t>
      </w:r>
      <w:r w:rsidR="008C785B" w:rsidRPr="008C785B">
        <w:rPr>
          <w:rFonts w:ascii="Times New Roman" w:hAnsi="Times New Roman"/>
          <w:color w:val="000000"/>
          <w:sz w:val="28"/>
          <w:szCs w:val="28"/>
        </w:rPr>
        <w:t>.</w:t>
      </w:r>
      <w:r w:rsidR="008C785B">
        <w:rPr>
          <w:rFonts w:ascii="Times New Roman" w:hAnsi="Times New Roman"/>
          <w:color w:val="000000"/>
          <w:sz w:val="28"/>
          <w:szCs w:val="28"/>
        </w:rPr>
        <w:t xml:space="preserve"> </w:t>
      </w:r>
      <w:r w:rsidR="008C785B" w:rsidRPr="008C785B">
        <w:rPr>
          <w:rFonts w:ascii="Times New Roman" w:hAnsi="Times New Roman"/>
          <w:color w:val="000000"/>
          <w:sz w:val="28"/>
          <w:szCs w:val="28"/>
        </w:rPr>
        <w:t>Жи</w:t>
      </w:r>
      <w:r w:rsidRPr="008C785B">
        <w:rPr>
          <w:rFonts w:ascii="Times New Roman" w:hAnsi="Times New Roman"/>
          <w:color w:val="000000"/>
          <w:sz w:val="28"/>
          <w:szCs w:val="28"/>
        </w:rPr>
        <w:t>линский С.З. Правовая основа предпринимательской деятельности</w:t>
      </w:r>
    </w:p>
    <w:p w:rsidR="008C785B" w:rsidRDefault="001202A3" w:rsidP="008C785B">
      <w:pPr>
        <w:tabs>
          <w:tab w:val="left" w:pos="440"/>
          <w:tab w:val="left" w:pos="480"/>
          <w:tab w:val="left" w:pos="900"/>
          <w:tab w:val="num" w:pos="1260"/>
        </w:tabs>
        <w:spacing w:after="0" w:line="360" w:lineRule="auto"/>
        <w:jc w:val="both"/>
        <w:rPr>
          <w:rFonts w:ascii="Times New Roman" w:hAnsi="Times New Roman"/>
          <w:color w:val="000000"/>
          <w:sz w:val="28"/>
          <w:szCs w:val="28"/>
        </w:rPr>
      </w:pPr>
      <w:r w:rsidRPr="008C785B">
        <w:rPr>
          <w:rFonts w:ascii="Times New Roman" w:hAnsi="Times New Roman"/>
          <w:color w:val="000000"/>
          <w:sz w:val="28"/>
          <w:szCs w:val="28"/>
        </w:rPr>
        <w:t>(предпринимательское право): курс лекций. – М., Норма-Инфра-</w:t>
      </w:r>
    </w:p>
    <w:p w:rsidR="001202A3" w:rsidRPr="008C785B" w:rsidRDefault="001202A3" w:rsidP="008C785B">
      <w:pPr>
        <w:tabs>
          <w:tab w:val="left" w:pos="440"/>
          <w:tab w:val="left" w:pos="480"/>
          <w:tab w:val="left" w:pos="900"/>
          <w:tab w:val="num" w:pos="1260"/>
        </w:tabs>
        <w:spacing w:after="0" w:line="360" w:lineRule="auto"/>
        <w:jc w:val="both"/>
        <w:rPr>
          <w:rFonts w:ascii="Times New Roman" w:hAnsi="Times New Roman"/>
          <w:color w:val="000000"/>
          <w:sz w:val="28"/>
          <w:szCs w:val="28"/>
        </w:rPr>
      </w:pPr>
      <w:r w:rsidRPr="008C785B">
        <w:rPr>
          <w:rFonts w:ascii="Times New Roman" w:hAnsi="Times New Roman"/>
          <w:color w:val="000000"/>
          <w:sz w:val="28"/>
          <w:szCs w:val="28"/>
        </w:rPr>
        <w:t>М. 1998. – 122 с.</w:t>
      </w:r>
    </w:p>
    <w:p w:rsidR="008C785B" w:rsidRDefault="001202A3" w:rsidP="008C785B">
      <w:pPr>
        <w:tabs>
          <w:tab w:val="left" w:pos="440"/>
          <w:tab w:val="left" w:pos="480"/>
          <w:tab w:val="left" w:pos="900"/>
          <w:tab w:val="num" w:pos="1260"/>
        </w:tabs>
        <w:spacing w:after="0" w:line="360" w:lineRule="auto"/>
        <w:jc w:val="both"/>
        <w:rPr>
          <w:rFonts w:ascii="Times New Roman" w:hAnsi="Times New Roman"/>
          <w:color w:val="000000"/>
          <w:sz w:val="28"/>
          <w:szCs w:val="28"/>
        </w:rPr>
      </w:pPr>
      <w:r w:rsidRPr="008C785B">
        <w:rPr>
          <w:rFonts w:ascii="Times New Roman" w:hAnsi="Times New Roman"/>
          <w:color w:val="000000"/>
          <w:sz w:val="28"/>
          <w:szCs w:val="28"/>
        </w:rPr>
        <w:t>4.10</w:t>
      </w:r>
      <w:r w:rsidR="008C785B" w:rsidRPr="008C785B">
        <w:rPr>
          <w:rFonts w:ascii="Times New Roman" w:hAnsi="Times New Roman"/>
          <w:color w:val="000000"/>
          <w:sz w:val="28"/>
          <w:szCs w:val="28"/>
        </w:rPr>
        <w:t>.</w:t>
      </w:r>
      <w:r w:rsidR="008C785B">
        <w:rPr>
          <w:rFonts w:ascii="Times New Roman" w:hAnsi="Times New Roman"/>
          <w:color w:val="000000"/>
          <w:sz w:val="28"/>
          <w:szCs w:val="28"/>
        </w:rPr>
        <w:t xml:space="preserve"> </w:t>
      </w:r>
      <w:r w:rsidR="008C785B" w:rsidRPr="008C785B">
        <w:rPr>
          <w:rFonts w:ascii="Times New Roman" w:hAnsi="Times New Roman"/>
          <w:color w:val="000000"/>
          <w:sz w:val="28"/>
          <w:szCs w:val="28"/>
        </w:rPr>
        <w:t>За</w:t>
      </w:r>
      <w:r w:rsidRPr="008C785B">
        <w:rPr>
          <w:rFonts w:ascii="Times New Roman" w:hAnsi="Times New Roman"/>
          <w:color w:val="000000"/>
          <w:sz w:val="28"/>
          <w:szCs w:val="28"/>
        </w:rPr>
        <w:t>лесский В.В. Комментарий к Федеральному закону «О</w:t>
      </w:r>
    </w:p>
    <w:p w:rsidR="008C785B" w:rsidRDefault="001202A3" w:rsidP="008C785B">
      <w:pPr>
        <w:tabs>
          <w:tab w:val="left" w:pos="440"/>
          <w:tab w:val="left" w:pos="480"/>
          <w:tab w:val="left" w:pos="900"/>
          <w:tab w:val="num" w:pos="1260"/>
        </w:tabs>
        <w:spacing w:after="0" w:line="360" w:lineRule="auto"/>
        <w:jc w:val="both"/>
        <w:rPr>
          <w:rFonts w:ascii="Times New Roman" w:hAnsi="Times New Roman"/>
          <w:color w:val="000000"/>
          <w:sz w:val="28"/>
          <w:szCs w:val="28"/>
        </w:rPr>
      </w:pPr>
      <w:r w:rsidRPr="008C785B">
        <w:rPr>
          <w:rFonts w:ascii="Times New Roman" w:hAnsi="Times New Roman"/>
          <w:color w:val="000000"/>
          <w:sz w:val="28"/>
          <w:szCs w:val="28"/>
        </w:rPr>
        <w:t>государственной регистрации юридических лиц и индивидуальных</w:t>
      </w:r>
    </w:p>
    <w:p w:rsidR="001202A3" w:rsidRPr="008C785B" w:rsidRDefault="001202A3" w:rsidP="008C785B">
      <w:pPr>
        <w:tabs>
          <w:tab w:val="left" w:pos="440"/>
          <w:tab w:val="left" w:pos="480"/>
          <w:tab w:val="left" w:pos="900"/>
          <w:tab w:val="num" w:pos="1260"/>
        </w:tabs>
        <w:spacing w:after="0" w:line="360" w:lineRule="auto"/>
        <w:jc w:val="both"/>
        <w:rPr>
          <w:rFonts w:ascii="Times New Roman" w:hAnsi="Times New Roman"/>
          <w:color w:val="000000"/>
          <w:sz w:val="28"/>
          <w:szCs w:val="28"/>
        </w:rPr>
      </w:pPr>
      <w:r w:rsidRPr="008C785B">
        <w:rPr>
          <w:rFonts w:ascii="Times New Roman" w:hAnsi="Times New Roman"/>
          <w:color w:val="000000"/>
          <w:sz w:val="28"/>
          <w:szCs w:val="28"/>
        </w:rPr>
        <w:t>предпринимателей». – М., Изд. Тихомирова М.Ю., 2003. – 245 с.</w:t>
      </w:r>
    </w:p>
    <w:p w:rsidR="008C785B" w:rsidRDefault="001202A3" w:rsidP="008C785B">
      <w:pPr>
        <w:tabs>
          <w:tab w:val="left" w:pos="440"/>
          <w:tab w:val="left" w:pos="480"/>
          <w:tab w:val="left" w:pos="900"/>
          <w:tab w:val="num" w:pos="1260"/>
        </w:tabs>
        <w:spacing w:after="0" w:line="360" w:lineRule="auto"/>
        <w:jc w:val="both"/>
        <w:rPr>
          <w:rFonts w:ascii="Times New Roman" w:hAnsi="Times New Roman"/>
          <w:color w:val="000000"/>
          <w:sz w:val="28"/>
          <w:szCs w:val="28"/>
        </w:rPr>
      </w:pPr>
      <w:r w:rsidRPr="008C785B">
        <w:rPr>
          <w:rFonts w:ascii="Times New Roman" w:hAnsi="Times New Roman"/>
          <w:color w:val="000000"/>
          <w:sz w:val="28"/>
          <w:szCs w:val="28"/>
        </w:rPr>
        <w:t>4.11</w:t>
      </w:r>
      <w:r w:rsidR="008C785B" w:rsidRPr="008C785B">
        <w:rPr>
          <w:rFonts w:ascii="Times New Roman" w:hAnsi="Times New Roman"/>
          <w:color w:val="000000"/>
          <w:sz w:val="28"/>
          <w:szCs w:val="28"/>
        </w:rPr>
        <w:t>.</w:t>
      </w:r>
      <w:r w:rsidR="008C785B">
        <w:rPr>
          <w:rFonts w:ascii="Times New Roman" w:hAnsi="Times New Roman"/>
          <w:color w:val="000000"/>
          <w:sz w:val="28"/>
          <w:szCs w:val="28"/>
        </w:rPr>
        <w:t xml:space="preserve"> </w:t>
      </w:r>
      <w:r w:rsidR="008C785B" w:rsidRPr="008C785B">
        <w:rPr>
          <w:rFonts w:ascii="Times New Roman" w:hAnsi="Times New Roman"/>
          <w:color w:val="000000"/>
          <w:sz w:val="28"/>
          <w:szCs w:val="28"/>
        </w:rPr>
        <w:t>Ин</w:t>
      </w:r>
      <w:r w:rsidRPr="008C785B">
        <w:rPr>
          <w:rFonts w:ascii="Times New Roman" w:hAnsi="Times New Roman"/>
          <w:color w:val="000000"/>
          <w:sz w:val="28"/>
          <w:szCs w:val="28"/>
        </w:rPr>
        <w:t>дивидуальный предприниматель: энциклопедия / Под ред.</w:t>
      </w:r>
    </w:p>
    <w:p w:rsidR="001202A3" w:rsidRPr="008C785B" w:rsidRDefault="001202A3" w:rsidP="008C785B">
      <w:pPr>
        <w:tabs>
          <w:tab w:val="left" w:pos="440"/>
          <w:tab w:val="left" w:pos="480"/>
          <w:tab w:val="left" w:pos="900"/>
          <w:tab w:val="num" w:pos="1260"/>
        </w:tabs>
        <w:spacing w:after="0" w:line="360" w:lineRule="auto"/>
        <w:jc w:val="both"/>
        <w:rPr>
          <w:rFonts w:ascii="Times New Roman" w:hAnsi="Times New Roman"/>
          <w:color w:val="000000"/>
          <w:sz w:val="28"/>
          <w:szCs w:val="28"/>
        </w:rPr>
      </w:pPr>
      <w:r w:rsidRPr="008C785B">
        <w:rPr>
          <w:rFonts w:ascii="Times New Roman" w:hAnsi="Times New Roman"/>
          <w:color w:val="000000"/>
          <w:sz w:val="28"/>
          <w:szCs w:val="28"/>
        </w:rPr>
        <w:t>Касьянова А.В.М., ГроссМедиа, 2008. – 1500 с.</w:t>
      </w:r>
    </w:p>
    <w:p w:rsidR="008C785B" w:rsidRDefault="001202A3" w:rsidP="008C785B">
      <w:pPr>
        <w:tabs>
          <w:tab w:val="left" w:pos="440"/>
          <w:tab w:val="left" w:pos="480"/>
          <w:tab w:val="left" w:pos="900"/>
          <w:tab w:val="num" w:pos="1260"/>
        </w:tabs>
        <w:spacing w:after="0" w:line="360" w:lineRule="auto"/>
        <w:jc w:val="both"/>
        <w:rPr>
          <w:rFonts w:ascii="Times New Roman" w:hAnsi="Times New Roman"/>
          <w:color w:val="000000"/>
          <w:sz w:val="28"/>
          <w:szCs w:val="28"/>
        </w:rPr>
      </w:pPr>
      <w:r w:rsidRPr="008C785B">
        <w:rPr>
          <w:rFonts w:ascii="Times New Roman" w:hAnsi="Times New Roman"/>
          <w:color w:val="000000"/>
          <w:sz w:val="28"/>
          <w:szCs w:val="28"/>
        </w:rPr>
        <w:t>4.12</w:t>
      </w:r>
      <w:r w:rsidR="008C785B">
        <w:rPr>
          <w:rFonts w:ascii="Times New Roman" w:hAnsi="Times New Roman"/>
          <w:color w:val="000000"/>
          <w:sz w:val="28"/>
          <w:szCs w:val="28"/>
        </w:rPr>
        <w:t xml:space="preserve"> </w:t>
      </w:r>
      <w:r w:rsidRPr="008C785B">
        <w:rPr>
          <w:rFonts w:ascii="Times New Roman" w:hAnsi="Times New Roman"/>
          <w:color w:val="000000"/>
          <w:sz w:val="28"/>
          <w:szCs w:val="28"/>
        </w:rPr>
        <w:t>Ионова Ж.А. Правовые проблемы легитимации предпринимательства</w:t>
      </w:r>
      <w:r w:rsidR="008C785B">
        <w:rPr>
          <w:rFonts w:ascii="Times New Roman" w:hAnsi="Times New Roman"/>
          <w:color w:val="000000"/>
          <w:sz w:val="28"/>
          <w:szCs w:val="28"/>
        </w:rPr>
        <w:t> </w:t>
      </w:r>
      <w:r w:rsidR="008C785B" w:rsidRPr="008C785B">
        <w:rPr>
          <w:rFonts w:ascii="Times New Roman" w:hAnsi="Times New Roman"/>
          <w:color w:val="000000"/>
          <w:sz w:val="28"/>
          <w:szCs w:val="28"/>
        </w:rPr>
        <w:t>//</w:t>
      </w:r>
      <w:r w:rsidR="008C785B">
        <w:rPr>
          <w:rFonts w:ascii="Times New Roman" w:hAnsi="Times New Roman"/>
          <w:color w:val="000000"/>
          <w:sz w:val="28"/>
          <w:szCs w:val="28"/>
        </w:rPr>
        <w:t xml:space="preserve"> </w:t>
      </w:r>
    </w:p>
    <w:p w:rsidR="001202A3" w:rsidRPr="008C785B" w:rsidRDefault="001202A3" w:rsidP="008C785B">
      <w:pPr>
        <w:tabs>
          <w:tab w:val="left" w:pos="440"/>
          <w:tab w:val="left" w:pos="480"/>
          <w:tab w:val="left" w:pos="900"/>
          <w:tab w:val="num" w:pos="1260"/>
        </w:tabs>
        <w:spacing w:after="0" w:line="360" w:lineRule="auto"/>
        <w:jc w:val="both"/>
        <w:rPr>
          <w:rFonts w:ascii="Times New Roman" w:hAnsi="Times New Roman"/>
          <w:color w:val="000000"/>
          <w:sz w:val="28"/>
          <w:szCs w:val="28"/>
        </w:rPr>
      </w:pPr>
      <w:r w:rsidRPr="008C785B">
        <w:rPr>
          <w:rFonts w:ascii="Times New Roman" w:hAnsi="Times New Roman"/>
          <w:color w:val="000000"/>
          <w:sz w:val="28"/>
          <w:szCs w:val="28"/>
        </w:rPr>
        <w:t xml:space="preserve">Государство и право. – 1997. – </w:t>
      </w:r>
      <w:r w:rsidR="008C785B">
        <w:rPr>
          <w:rFonts w:ascii="Times New Roman" w:hAnsi="Times New Roman"/>
          <w:color w:val="000000"/>
          <w:sz w:val="28"/>
          <w:szCs w:val="28"/>
        </w:rPr>
        <w:t>№</w:t>
      </w:r>
      <w:r w:rsidR="008C785B" w:rsidRPr="008C785B">
        <w:rPr>
          <w:rFonts w:ascii="Times New Roman" w:hAnsi="Times New Roman"/>
          <w:color w:val="000000"/>
          <w:sz w:val="28"/>
          <w:szCs w:val="28"/>
        </w:rPr>
        <w:t>5</w:t>
      </w:r>
      <w:r w:rsidRPr="008C785B">
        <w:rPr>
          <w:rFonts w:ascii="Times New Roman" w:hAnsi="Times New Roman"/>
          <w:color w:val="000000"/>
          <w:sz w:val="28"/>
          <w:szCs w:val="28"/>
        </w:rPr>
        <w:t>. – С. 46 – 50.</w:t>
      </w:r>
    </w:p>
    <w:p w:rsidR="001202A3" w:rsidRPr="008C785B" w:rsidRDefault="001202A3" w:rsidP="008C785B">
      <w:pPr>
        <w:pStyle w:val="a4"/>
        <w:numPr>
          <w:ilvl w:val="1"/>
          <w:numId w:val="21"/>
        </w:numPr>
        <w:tabs>
          <w:tab w:val="left" w:pos="440"/>
          <w:tab w:val="left" w:pos="480"/>
          <w:tab w:val="left" w:pos="900"/>
          <w:tab w:val="num" w:pos="1260"/>
        </w:tabs>
        <w:spacing w:after="0" w:line="360" w:lineRule="auto"/>
        <w:ind w:left="0" w:firstLine="0"/>
        <w:jc w:val="both"/>
        <w:rPr>
          <w:rFonts w:ascii="Times New Roman" w:hAnsi="Times New Roman"/>
          <w:color w:val="000000"/>
          <w:sz w:val="28"/>
          <w:szCs w:val="28"/>
        </w:rPr>
      </w:pPr>
      <w:r w:rsidRPr="008C785B">
        <w:rPr>
          <w:rFonts w:ascii="Times New Roman" w:hAnsi="Times New Roman"/>
          <w:color w:val="000000"/>
          <w:sz w:val="28"/>
          <w:szCs w:val="28"/>
        </w:rPr>
        <w:t xml:space="preserve">Казакова В.Н. Регистрация юридических лиц: время жить по-новому [Текст] // Консультант. – 2002. – </w:t>
      </w:r>
      <w:r w:rsidR="008C785B">
        <w:rPr>
          <w:rFonts w:ascii="Times New Roman" w:hAnsi="Times New Roman"/>
          <w:color w:val="000000"/>
          <w:sz w:val="28"/>
          <w:szCs w:val="28"/>
        </w:rPr>
        <w:t>№</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8. – С. 11.</w:t>
      </w:r>
    </w:p>
    <w:p w:rsidR="001202A3" w:rsidRPr="008C785B" w:rsidRDefault="001202A3" w:rsidP="008C785B">
      <w:pPr>
        <w:pStyle w:val="a4"/>
        <w:numPr>
          <w:ilvl w:val="1"/>
          <w:numId w:val="21"/>
        </w:numPr>
        <w:tabs>
          <w:tab w:val="left" w:pos="440"/>
          <w:tab w:val="left" w:pos="480"/>
          <w:tab w:val="left" w:pos="900"/>
          <w:tab w:val="num" w:pos="1260"/>
        </w:tabs>
        <w:spacing w:after="0" w:line="360" w:lineRule="auto"/>
        <w:ind w:left="0" w:firstLine="0"/>
        <w:jc w:val="both"/>
        <w:rPr>
          <w:rFonts w:ascii="Times New Roman" w:hAnsi="Times New Roman"/>
          <w:color w:val="000000"/>
          <w:sz w:val="28"/>
          <w:szCs w:val="28"/>
        </w:rPr>
      </w:pPr>
      <w:r w:rsidRPr="008C785B">
        <w:rPr>
          <w:rFonts w:ascii="Times New Roman" w:hAnsi="Times New Roman"/>
          <w:color w:val="000000"/>
          <w:sz w:val="28"/>
          <w:szCs w:val="28"/>
        </w:rPr>
        <w:t xml:space="preserve">Казаченко Г.Б., Самойленко Е.В. Пекоторые административные барьеры в сфере осуществления предпринимательской деятельности: анализ судебной арбитражной практики и пути преодоления административных барьеров // Арбитражный и гражданский процесс. – 2007. – </w:t>
      </w:r>
      <w:r w:rsidR="008C785B">
        <w:rPr>
          <w:rFonts w:ascii="Times New Roman" w:hAnsi="Times New Roman"/>
          <w:color w:val="000000"/>
          <w:sz w:val="28"/>
          <w:szCs w:val="28"/>
        </w:rPr>
        <w:t>№</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1. – 2008.-С. 12.</w:t>
      </w:r>
    </w:p>
    <w:p w:rsidR="001202A3" w:rsidRPr="008C785B" w:rsidRDefault="001202A3" w:rsidP="008C785B">
      <w:pPr>
        <w:pStyle w:val="a4"/>
        <w:numPr>
          <w:ilvl w:val="1"/>
          <w:numId w:val="21"/>
        </w:numPr>
        <w:tabs>
          <w:tab w:val="left" w:pos="440"/>
          <w:tab w:val="left" w:pos="480"/>
          <w:tab w:val="left" w:pos="900"/>
          <w:tab w:val="num" w:pos="1260"/>
        </w:tabs>
        <w:spacing w:after="0" w:line="360" w:lineRule="auto"/>
        <w:ind w:left="0" w:firstLine="0"/>
        <w:jc w:val="both"/>
        <w:rPr>
          <w:rFonts w:ascii="Times New Roman" w:hAnsi="Times New Roman"/>
          <w:color w:val="000000"/>
          <w:sz w:val="28"/>
          <w:szCs w:val="28"/>
        </w:rPr>
      </w:pPr>
      <w:r w:rsidRPr="008C785B">
        <w:rPr>
          <w:rFonts w:ascii="Times New Roman" w:hAnsi="Times New Roman"/>
          <w:color w:val="000000"/>
          <w:sz w:val="28"/>
          <w:szCs w:val="28"/>
        </w:rPr>
        <w:t>Казаченко Г.Б., Самойленко Е.В. Проблемы защиты прав субъектов предпринимательской деятельности при проведении государственного контроля (надзора)</w:t>
      </w:r>
      <w:r w:rsidR="008C785B">
        <w:rPr>
          <w:rFonts w:ascii="Times New Roman" w:hAnsi="Times New Roman"/>
          <w:color w:val="000000"/>
          <w:sz w:val="28"/>
          <w:szCs w:val="28"/>
        </w:rPr>
        <w:t> </w:t>
      </w:r>
      <w:r w:rsidR="008C785B" w:rsidRPr="008C785B">
        <w:rPr>
          <w:rFonts w:ascii="Times New Roman" w:hAnsi="Times New Roman"/>
          <w:color w:val="000000"/>
          <w:sz w:val="28"/>
          <w:szCs w:val="28"/>
        </w:rPr>
        <w:t>//</w:t>
      </w:r>
      <w:r w:rsidRPr="008C785B">
        <w:rPr>
          <w:rFonts w:ascii="Times New Roman" w:hAnsi="Times New Roman"/>
          <w:color w:val="000000"/>
          <w:sz w:val="28"/>
          <w:szCs w:val="28"/>
        </w:rPr>
        <w:t xml:space="preserve"> Законодательство и экономика. – 2007. – </w:t>
      </w:r>
      <w:r w:rsidR="008C785B">
        <w:rPr>
          <w:rFonts w:ascii="Times New Roman" w:hAnsi="Times New Roman"/>
          <w:color w:val="000000"/>
          <w:sz w:val="28"/>
          <w:szCs w:val="28"/>
        </w:rPr>
        <w:t>№</w:t>
      </w:r>
      <w:r w:rsidR="008C785B" w:rsidRPr="008C785B">
        <w:rPr>
          <w:rFonts w:ascii="Times New Roman" w:hAnsi="Times New Roman"/>
          <w:color w:val="000000"/>
          <w:sz w:val="28"/>
          <w:szCs w:val="28"/>
        </w:rPr>
        <w:t>7</w:t>
      </w:r>
      <w:r w:rsidRPr="008C785B">
        <w:rPr>
          <w:rFonts w:ascii="Times New Roman" w:hAnsi="Times New Roman"/>
          <w:color w:val="000000"/>
          <w:sz w:val="28"/>
          <w:szCs w:val="28"/>
        </w:rPr>
        <w:t>. – С. 11.</w:t>
      </w:r>
    </w:p>
    <w:p w:rsidR="001202A3" w:rsidRPr="008C785B" w:rsidRDefault="001202A3" w:rsidP="008C785B">
      <w:pPr>
        <w:pStyle w:val="a4"/>
        <w:numPr>
          <w:ilvl w:val="1"/>
          <w:numId w:val="21"/>
        </w:numPr>
        <w:tabs>
          <w:tab w:val="left" w:pos="440"/>
          <w:tab w:val="left" w:pos="480"/>
          <w:tab w:val="left" w:pos="900"/>
          <w:tab w:val="num" w:pos="1260"/>
        </w:tabs>
        <w:spacing w:after="0" w:line="360" w:lineRule="auto"/>
        <w:ind w:left="0" w:firstLine="0"/>
        <w:jc w:val="both"/>
        <w:rPr>
          <w:rFonts w:ascii="Times New Roman" w:hAnsi="Times New Roman"/>
          <w:color w:val="000000"/>
          <w:sz w:val="28"/>
          <w:szCs w:val="28"/>
        </w:rPr>
      </w:pPr>
      <w:r w:rsidRPr="008C785B">
        <w:rPr>
          <w:rFonts w:ascii="Times New Roman" w:hAnsi="Times New Roman"/>
          <w:color w:val="000000"/>
          <w:sz w:val="28"/>
          <w:szCs w:val="28"/>
        </w:rPr>
        <w:t>Калмыкова А.В. Основные черты государственного контроля (надзора) в сфере технического регулирования</w:t>
      </w:r>
      <w:r w:rsidR="008C785B">
        <w:rPr>
          <w:rFonts w:ascii="Times New Roman" w:hAnsi="Times New Roman"/>
          <w:color w:val="000000"/>
          <w:sz w:val="28"/>
          <w:szCs w:val="28"/>
        </w:rPr>
        <w:t> </w:t>
      </w:r>
      <w:r w:rsidR="008C785B" w:rsidRPr="008C785B">
        <w:rPr>
          <w:rFonts w:ascii="Times New Roman" w:hAnsi="Times New Roman"/>
          <w:color w:val="000000"/>
          <w:sz w:val="28"/>
          <w:szCs w:val="28"/>
        </w:rPr>
        <w:t>//</w:t>
      </w:r>
      <w:r w:rsidRPr="008C785B">
        <w:rPr>
          <w:rFonts w:ascii="Times New Roman" w:hAnsi="Times New Roman"/>
          <w:color w:val="000000"/>
          <w:sz w:val="28"/>
          <w:szCs w:val="28"/>
        </w:rPr>
        <w:t xml:space="preserve"> Журнал российского права. – 2007. – </w:t>
      </w:r>
      <w:r w:rsidR="008C785B">
        <w:rPr>
          <w:rFonts w:ascii="Times New Roman" w:hAnsi="Times New Roman"/>
          <w:color w:val="000000"/>
          <w:sz w:val="28"/>
          <w:szCs w:val="28"/>
        </w:rPr>
        <w:t>№</w:t>
      </w:r>
      <w:r w:rsidR="008C785B" w:rsidRPr="008C785B">
        <w:rPr>
          <w:rFonts w:ascii="Times New Roman" w:hAnsi="Times New Roman"/>
          <w:color w:val="000000"/>
          <w:sz w:val="28"/>
          <w:szCs w:val="28"/>
        </w:rPr>
        <w:t>5</w:t>
      </w:r>
      <w:r w:rsidRPr="008C785B">
        <w:rPr>
          <w:rFonts w:ascii="Times New Roman" w:hAnsi="Times New Roman"/>
          <w:color w:val="000000"/>
          <w:sz w:val="28"/>
          <w:szCs w:val="28"/>
        </w:rPr>
        <w:t>. – С. 51.</w:t>
      </w:r>
    </w:p>
    <w:p w:rsidR="001202A3" w:rsidRPr="008C785B" w:rsidRDefault="001202A3" w:rsidP="008C785B">
      <w:pPr>
        <w:pStyle w:val="a4"/>
        <w:numPr>
          <w:ilvl w:val="1"/>
          <w:numId w:val="21"/>
        </w:numPr>
        <w:tabs>
          <w:tab w:val="left" w:pos="440"/>
          <w:tab w:val="left" w:pos="480"/>
          <w:tab w:val="left" w:pos="900"/>
          <w:tab w:val="num" w:pos="1260"/>
        </w:tabs>
        <w:spacing w:after="0" w:line="360" w:lineRule="auto"/>
        <w:ind w:left="0" w:firstLine="0"/>
        <w:jc w:val="both"/>
        <w:rPr>
          <w:rFonts w:ascii="Times New Roman" w:hAnsi="Times New Roman"/>
          <w:color w:val="000000"/>
          <w:sz w:val="28"/>
          <w:szCs w:val="28"/>
        </w:rPr>
      </w:pPr>
      <w:r w:rsidRPr="008C785B">
        <w:rPr>
          <w:rFonts w:ascii="Times New Roman" w:hAnsi="Times New Roman"/>
          <w:color w:val="000000"/>
          <w:sz w:val="28"/>
          <w:szCs w:val="28"/>
        </w:rPr>
        <w:t>Козлова Н.В. Организационные формы предпринимательства: достоинства и недостатки</w:t>
      </w:r>
      <w:r w:rsidR="008C785B">
        <w:rPr>
          <w:rFonts w:ascii="Times New Roman" w:hAnsi="Times New Roman"/>
          <w:color w:val="000000"/>
          <w:sz w:val="28"/>
          <w:szCs w:val="28"/>
        </w:rPr>
        <w:t> </w:t>
      </w:r>
      <w:r w:rsidR="008C785B" w:rsidRPr="008C785B">
        <w:rPr>
          <w:rFonts w:ascii="Times New Roman" w:hAnsi="Times New Roman"/>
          <w:color w:val="000000"/>
          <w:sz w:val="28"/>
          <w:szCs w:val="28"/>
        </w:rPr>
        <w:t>//</w:t>
      </w:r>
      <w:r w:rsidRPr="008C785B">
        <w:rPr>
          <w:rFonts w:ascii="Times New Roman" w:hAnsi="Times New Roman"/>
          <w:color w:val="000000"/>
          <w:sz w:val="28"/>
          <w:szCs w:val="28"/>
        </w:rPr>
        <w:t xml:space="preserve"> Законодательство. – 2008. – </w:t>
      </w:r>
      <w:r w:rsidR="008C785B">
        <w:rPr>
          <w:rFonts w:ascii="Times New Roman" w:hAnsi="Times New Roman"/>
          <w:color w:val="000000"/>
          <w:sz w:val="28"/>
          <w:szCs w:val="28"/>
        </w:rPr>
        <w:t>№</w:t>
      </w:r>
      <w:r w:rsidR="008C785B" w:rsidRPr="008C785B">
        <w:rPr>
          <w:rFonts w:ascii="Times New Roman" w:hAnsi="Times New Roman"/>
          <w:color w:val="000000"/>
          <w:sz w:val="28"/>
          <w:szCs w:val="28"/>
        </w:rPr>
        <w:t>2</w:t>
      </w:r>
      <w:r w:rsidRPr="008C785B">
        <w:rPr>
          <w:rFonts w:ascii="Times New Roman" w:hAnsi="Times New Roman"/>
          <w:color w:val="000000"/>
          <w:sz w:val="28"/>
          <w:szCs w:val="28"/>
        </w:rPr>
        <w:t>. – С. 18.</w:t>
      </w:r>
    </w:p>
    <w:p w:rsidR="001202A3" w:rsidRPr="008C785B" w:rsidRDefault="001202A3" w:rsidP="008C785B">
      <w:pPr>
        <w:pStyle w:val="a4"/>
        <w:numPr>
          <w:ilvl w:val="1"/>
          <w:numId w:val="21"/>
        </w:numPr>
        <w:tabs>
          <w:tab w:val="left" w:pos="440"/>
          <w:tab w:val="left" w:pos="480"/>
          <w:tab w:val="left" w:pos="900"/>
          <w:tab w:val="num" w:pos="1260"/>
        </w:tabs>
        <w:spacing w:after="0" w:line="360" w:lineRule="auto"/>
        <w:ind w:left="0" w:firstLine="0"/>
        <w:jc w:val="both"/>
        <w:rPr>
          <w:rFonts w:ascii="Times New Roman" w:hAnsi="Times New Roman"/>
          <w:color w:val="000000"/>
          <w:sz w:val="28"/>
          <w:szCs w:val="28"/>
        </w:rPr>
      </w:pPr>
      <w:r w:rsidRPr="008C785B">
        <w:rPr>
          <w:rFonts w:ascii="Times New Roman" w:hAnsi="Times New Roman"/>
          <w:color w:val="000000"/>
          <w:sz w:val="28"/>
          <w:szCs w:val="28"/>
        </w:rPr>
        <w:t>Комментарий к Кодексу РФ об административных правонарушениях / Под общ. ред. проф. Ренова Э.Н.М.: НОРМА, 2002. – 678 с.</w:t>
      </w:r>
    </w:p>
    <w:p w:rsidR="001202A3" w:rsidRPr="008C785B" w:rsidRDefault="001202A3" w:rsidP="008C785B">
      <w:pPr>
        <w:pStyle w:val="a4"/>
        <w:numPr>
          <w:ilvl w:val="1"/>
          <w:numId w:val="21"/>
        </w:numPr>
        <w:tabs>
          <w:tab w:val="left" w:pos="440"/>
          <w:tab w:val="left" w:pos="480"/>
          <w:tab w:val="left" w:pos="900"/>
          <w:tab w:val="num" w:pos="1260"/>
        </w:tabs>
        <w:spacing w:after="0" w:line="360" w:lineRule="auto"/>
        <w:ind w:left="0" w:firstLine="0"/>
        <w:jc w:val="both"/>
        <w:rPr>
          <w:rFonts w:ascii="Times New Roman" w:hAnsi="Times New Roman"/>
          <w:color w:val="000000"/>
          <w:sz w:val="28"/>
          <w:szCs w:val="28"/>
        </w:rPr>
      </w:pPr>
      <w:r w:rsidRPr="008C785B">
        <w:rPr>
          <w:rFonts w:ascii="Times New Roman" w:hAnsi="Times New Roman"/>
          <w:color w:val="000000"/>
          <w:sz w:val="28"/>
          <w:szCs w:val="28"/>
        </w:rPr>
        <w:t>Коноплев С.А. Нормативно-правовое регулирование малого предпринимательства по современному российскому законодательству</w:t>
      </w:r>
      <w:r w:rsidR="008C785B">
        <w:rPr>
          <w:rFonts w:ascii="Times New Roman" w:hAnsi="Times New Roman"/>
          <w:color w:val="000000"/>
          <w:sz w:val="28"/>
          <w:szCs w:val="28"/>
        </w:rPr>
        <w:t> </w:t>
      </w:r>
      <w:r w:rsidR="008C785B" w:rsidRPr="008C785B">
        <w:rPr>
          <w:rFonts w:ascii="Times New Roman" w:hAnsi="Times New Roman"/>
          <w:color w:val="000000"/>
          <w:sz w:val="28"/>
          <w:szCs w:val="28"/>
        </w:rPr>
        <w:t>//</w:t>
      </w:r>
      <w:r w:rsidRPr="008C785B">
        <w:rPr>
          <w:rFonts w:ascii="Times New Roman" w:hAnsi="Times New Roman"/>
          <w:color w:val="000000"/>
          <w:sz w:val="28"/>
          <w:szCs w:val="28"/>
        </w:rPr>
        <w:t xml:space="preserve"> Законодательство и экономика. – 2006. – </w:t>
      </w:r>
      <w:r w:rsidR="008C785B">
        <w:rPr>
          <w:rFonts w:ascii="Times New Roman" w:hAnsi="Times New Roman"/>
          <w:color w:val="000000"/>
          <w:sz w:val="28"/>
          <w:szCs w:val="28"/>
        </w:rPr>
        <w:t>№</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1. – С. 11.</w:t>
      </w:r>
    </w:p>
    <w:p w:rsidR="001202A3" w:rsidRPr="008C785B" w:rsidRDefault="001202A3" w:rsidP="008C785B">
      <w:pPr>
        <w:pStyle w:val="a4"/>
        <w:numPr>
          <w:ilvl w:val="1"/>
          <w:numId w:val="21"/>
        </w:numPr>
        <w:tabs>
          <w:tab w:val="left" w:pos="440"/>
          <w:tab w:val="left" w:pos="480"/>
          <w:tab w:val="left" w:pos="900"/>
          <w:tab w:val="num" w:pos="1260"/>
        </w:tabs>
        <w:spacing w:after="0" w:line="360" w:lineRule="auto"/>
        <w:ind w:left="0" w:firstLine="0"/>
        <w:jc w:val="both"/>
        <w:rPr>
          <w:rFonts w:ascii="Times New Roman" w:hAnsi="Times New Roman"/>
          <w:color w:val="000000"/>
          <w:sz w:val="28"/>
          <w:szCs w:val="28"/>
        </w:rPr>
      </w:pPr>
      <w:r w:rsidRPr="008C785B">
        <w:rPr>
          <w:rFonts w:ascii="Times New Roman" w:hAnsi="Times New Roman"/>
          <w:color w:val="000000"/>
          <w:sz w:val="28"/>
          <w:szCs w:val="28"/>
        </w:rPr>
        <w:t>Комментарий к Гражданскому кодексу Российской Федерации, части первой (постатейный) /Под ред. Садикова О.Н.издание третье, исправленное, дополненное и переработанное. М., ИНФРА</w:t>
      </w:r>
      <w:r w:rsidR="008C785B">
        <w:rPr>
          <w:rFonts w:ascii="Times New Roman" w:hAnsi="Times New Roman"/>
          <w:color w:val="000000"/>
          <w:sz w:val="28"/>
          <w:szCs w:val="28"/>
        </w:rPr>
        <w:noBreakHyphen/>
      </w:r>
      <w:r w:rsidR="008C785B" w:rsidRPr="008C785B">
        <w:rPr>
          <w:rFonts w:ascii="Times New Roman" w:hAnsi="Times New Roman"/>
          <w:color w:val="000000"/>
          <w:sz w:val="28"/>
          <w:szCs w:val="28"/>
        </w:rPr>
        <w:t>М,</w:t>
      </w:r>
      <w:r w:rsidRPr="008C785B">
        <w:rPr>
          <w:rFonts w:ascii="Times New Roman" w:hAnsi="Times New Roman"/>
          <w:color w:val="000000"/>
          <w:sz w:val="28"/>
          <w:szCs w:val="28"/>
        </w:rPr>
        <w:t xml:space="preserve"> 2005. – 567 с.</w:t>
      </w:r>
    </w:p>
    <w:p w:rsidR="001202A3" w:rsidRPr="008C785B" w:rsidRDefault="001202A3" w:rsidP="008C785B">
      <w:pPr>
        <w:pStyle w:val="a4"/>
        <w:numPr>
          <w:ilvl w:val="1"/>
          <w:numId w:val="21"/>
        </w:numPr>
        <w:tabs>
          <w:tab w:val="left" w:pos="440"/>
          <w:tab w:val="left" w:pos="480"/>
          <w:tab w:val="left" w:pos="900"/>
          <w:tab w:val="num" w:pos="1260"/>
        </w:tabs>
        <w:spacing w:after="0" w:line="360" w:lineRule="auto"/>
        <w:ind w:left="0" w:firstLine="0"/>
        <w:jc w:val="both"/>
        <w:rPr>
          <w:rFonts w:ascii="Times New Roman" w:hAnsi="Times New Roman"/>
          <w:color w:val="000000"/>
          <w:sz w:val="28"/>
          <w:szCs w:val="28"/>
        </w:rPr>
      </w:pPr>
      <w:r w:rsidRPr="008C785B">
        <w:rPr>
          <w:rFonts w:ascii="Times New Roman" w:hAnsi="Times New Roman"/>
          <w:color w:val="000000"/>
          <w:sz w:val="28"/>
          <w:szCs w:val="28"/>
        </w:rPr>
        <w:t>Коровинских С. Уголовная ответственность за незаконное предпринимательство</w:t>
      </w:r>
      <w:r w:rsidR="008C785B">
        <w:rPr>
          <w:rFonts w:ascii="Times New Roman" w:hAnsi="Times New Roman"/>
          <w:color w:val="000000"/>
          <w:sz w:val="28"/>
          <w:szCs w:val="28"/>
        </w:rPr>
        <w:t> </w:t>
      </w:r>
      <w:r w:rsidR="008C785B" w:rsidRPr="008C785B">
        <w:rPr>
          <w:rFonts w:ascii="Times New Roman" w:hAnsi="Times New Roman"/>
          <w:color w:val="000000"/>
          <w:sz w:val="28"/>
          <w:szCs w:val="28"/>
        </w:rPr>
        <w:t>//</w:t>
      </w:r>
      <w:r w:rsidRPr="008C785B">
        <w:rPr>
          <w:rFonts w:ascii="Times New Roman" w:hAnsi="Times New Roman"/>
          <w:color w:val="000000"/>
          <w:sz w:val="28"/>
          <w:szCs w:val="28"/>
        </w:rPr>
        <w:t xml:space="preserve"> Российская юстиция. – 2000. – </w:t>
      </w:r>
      <w:r w:rsidR="008C785B">
        <w:rPr>
          <w:rFonts w:ascii="Times New Roman" w:hAnsi="Times New Roman"/>
          <w:color w:val="000000"/>
          <w:sz w:val="28"/>
          <w:szCs w:val="28"/>
        </w:rPr>
        <w:t>№</w:t>
      </w:r>
      <w:r w:rsidR="008C785B" w:rsidRPr="008C785B">
        <w:rPr>
          <w:rFonts w:ascii="Times New Roman" w:hAnsi="Times New Roman"/>
          <w:color w:val="000000"/>
          <w:sz w:val="28"/>
          <w:szCs w:val="28"/>
        </w:rPr>
        <w:t>4</w:t>
      </w:r>
      <w:r w:rsidRPr="008C785B">
        <w:rPr>
          <w:rFonts w:ascii="Times New Roman" w:hAnsi="Times New Roman"/>
          <w:color w:val="000000"/>
          <w:sz w:val="28"/>
          <w:szCs w:val="28"/>
        </w:rPr>
        <w:t>. – С. 42.</w:t>
      </w:r>
    </w:p>
    <w:p w:rsidR="001202A3" w:rsidRPr="008C785B" w:rsidRDefault="001202A3" w:rsidP="008C785B">
      <w:pPr>
        <w:pStyle w:val="a4"/>
        <w:numPr>
          <w:ilvl w:val="1"/>
          <w:numId w:val="21"/>
        </w:numPr>
        <w:tabs>
          <w:tab w:val="left" w:pos="440"/>
          <w:tab w:val="left" w:pos="480"/>
          <w:tab w:val="left" w:pos="900"/>
          <w:tab w:val="num" w:pos="1260"/>
        </w:tabs>
        <w:spacing w:after="0" w:line="360" w:lineRule="auto"/>
        <w:ind w:left="0" w:firstLine="0"/>
        <w:jc w:val="both"/>
        <w:rPr>
          <w:rFonts w:ascii="Times New Roman" w:hAnsi="Times New Roman"/>
          <w:color w:val="000000"/>
          <w:sz w:val="28"/>
          <w:szCs w:val="28"/>
        </w:rPr>
      </w:pPr>
      <w:r w:rsidRPr="008C785B">
        <w:rPr>
          <w:rFonts w:ascii="Times New Roman" w:hAnsi="Times New Roman"/>
          <w:color w:val="000000"/>
          <w:sz w:val="28"/>
          <w:szCs w:val="28"/>
        </w:rPr>
        <w:t>Ляшевич И.А. Правовые проблемы регулирования малого и среднего бизнеса в России на современном этапе</w:t>
      </w:r>
      <w:r w:rsidR="008C785B">
        <w:rPr>
          <w:rFonts w:ascii="Times New Roman" w:hAnsi="Times New Roman"/>
          <w:color w:val="000000"/>
          <w:sz w:val="28"/>
          <w:szCs w:val="28"/>
        </w:rPr>
        <w:t> </w:t>
      </w:r>
      <w:r w:rsidR="008C785B" w:rsidRPr="008C785B">
        <w:rPr>
          <w:rFonts w:ascii="Times New Roman" w:hAnsi="Times New Roman"/>
          <w:color w:val="000000"/>
          <w:sz w:val="28"/>
          <w:szCs w:val="28"/>
        </w:rPr>
        <w:t>//</w:t>
      </w:r>
      <w:r w:rsidRPr="008C785B">
        <w:rPr>
          <w:rFonts w:ascii="Times New Roman" w:hAnsi="Times New Roman"/>
          <w:color w:val="000000"/>
          <w:sz w:val="28"/>
          <w:szCs w:val="28"/>
        </w:rPr>
        <w:t xml:space="preserve"> Журнал российского права. – 2006.</w:t>
      </w:r>
      <w:r w:rsidR="008C785B">
        <w:rPr>
          <w:rFonts w:ascii="Times New Roman" w:hAnsi="Times New Roman"/>
          <w:color w:val="000000"/>
          <w:sz w:val="28"/>
          <w:szCs w:val="28"/>
        </w:rPr>
        <w:t> –</w:t>
      </w:r>
      <w:r w:rsidR="008C785B" w:rsidRPr="008C785B">
        <w:rPr>
          <w:rFonts w:ascii="Times New Roman" w:hAnsi="Times New Roman"/>
          <w:color w:val="000000"/>
          <w:sz w:val="28"/>
          <w:szCs w:val="28"/>
        </w:rPr>
        <w:t xml:space="preserve"> </w:t>
      </w:r>
      <w:r w:rsidR="008C785B">
        <w:rPr>
          <w:rFonts w:ascii="Times New Roman" w:hAnsi="Times New Roman"/>
          <w:color w:val="000000"/>
          <w:sz w:val="28"/>
          <w:szCs w:val="28"/>
        </w:rPr>
        <w:t>№</w:t>
      </w:r>
      <w:r w:rsidR="008C785B" w:rsidRPr="008C785B">
        <w:rPr>
          <w:rFonts w:ascii="Times New Roman" w:hAnsi="Times New Roman"/>
          <w:color w:val="000000"/>
          <w:sz w:val="28"/>
          <w:szCs w:val="28"/>
        </w:rPr>
        <w:t>5</w:t>
      </w:r>
      <w:r w:rsidRPr="008C785B">
        <w:rPr>
          <w:rFonts w:ascii="Times New Roman" w:hAnsi="Times New Roman"/>
          <w:color w:val="000000"/>
          <w:sz w:val="28"/>
          <w:szCs w:val="28"/>
        </w:rPr>
        <w:t>. – С. 55.</w:t>
      </w:r>
    </w:p>
    <w:p w:rsidR="001202A3" w:rsidRPr="008C785B" w:rsidRDefault="001202A3" w:rsidP="008C785B">
      <w:pPr>
        <w:pStyle w:val="a4"/>
        <w:numPr>
          <w:ilvl w:val="1"/>
          <w:numId w:val="21"/>
        </w:numPr>
        <w:tabs>
          <w:tab w:val="left" w:pos="440"/>
          <w:tab w:val="left" w:pos="480"/>
          <w:tab w:val="num" w:pos="1260"/>
        </w:tabs>
        <w:spacing w:after="0" w:line="360" w:lineRule="auto"/>
        <w:ind w:left="0" w:firstLine="0"/>
        <w:jc w:val="both"/>
        <w:rPr>
          <w:rFonts w:ascii="Times New Roman" w:hAnsi="Times New Roman"/>
          <w:color w:val="000000"/>
          <w:sz w:val="28"/>
          <w:szCs w:val="28"/>
        </w:rPr>
      </w:pPr>
      <w:r w:rsidRPr="008C785B">
        <w:rPr>
          <w:rFonts w:ascii="Times New Roman" w:hAnsi="Times New Roman"/>
          <w:color w:val="000000"/>
          <w:sz w:val="28"/>
          <w:szCs w:val="28"/>
        </w:rPr>
        <w:t>Моисеев М. Предпринимательская деятельность граждан: понятие и конститутивные признаки</w:t>
      </w:r>
      <w:r w:rsidR="008C785B">
        <w:rPr>
          <w:rFonts w:ascii="Times New Roman" w:hAnsi="Times New Roman"/>
          <w:color w:val="000000"/>
          <w:sz w:val="28"/>
          <w:szCs w:val="28"/>
        </w:rPr>
        <w:t> </w:t>
      </w:r>
      <w:r w:rsidR="008C785B" w:rsidRPr="008C785B">
        <w:rPr>
          <w:rFonts w:ascii="Times New Roman" w:hAnsi="Times New Roman"/>
          <w:color w:val="000000"/>
          <w:sz w:val="28"/>
          <w:szCs w:val="28"/>
        </w:rPr>
        <w:t>//</w:t>
      </w:r>
      <w:r w:rsidRPr="008C785B">
        <w:rPr>
          <w:rFonts w:ascii="Times New Roman" w:hAnsi="Times New Roman"/>
          <w:color w:val="000000"/>
          <w:sz w:val="28"/>
          <w:szCs w:val="28"/>
        </w:rPr>
        <w:t xml:space="preserve"> Хозяйство и право. -2008. – </w:t>
      </w:r>
      <w:r w:rsidR="008C785B">
        <w:rPr>
          <w:rFonts w:ascii="Times New Roman" w:hAnsi="Times New Roman"/>
          <w:color w:val="000000"/>
          <w:sz w:val="28"/>
          <w:szCs w:val="28"/>
        </w:rPr>
        <w:t>№</w:t>
      </w:r>
      <w:r w:rsidR="008C785B" w:rsidRPr="008C785B">
        <w:rPr>
          <w:rFonts w:ascii="Times New Roman" w:hAnsi="Times New Roman"/>
          <w:color w:val="000000"/>
          <w:sz w:val="28"/>
          <w:szCs w:val="28"/>
        </w:rPr>
        <w:t>3</w:t>
      </w:r>
      <w:r w:rsidRPr="008C785B">
        <w:rPr>
          <w:rFonts w:ascii="Times New Roman" w:hAnsi="Times New Roman"/>
          <w:color w:val="000000"/>
          <w:sz w:val="28"/>
          <w:szCs w:val="28"/>
        </w:rPr>
        <w:t>. – С. 78–79.</w:t>
      </w:r>
    </w:p>
    <w:p w:rsidR="001202A3" w:rsidRPr="008C785B" w:rsidRDefault="001202A3" w:rsidP="008C785B">
      <w:pPr>
        <w:pStyle w:val="a4"/>
        <w:numPr>
          <w:ilvl w:val="1"/>
          <w:numId w:val="21"/>
        </w:numPr>
        <w:tabs>
          <w:tab w:val="left" w:pos="440"/>
          <w:tab w:val="left" w:pos="480"/>
          <w:tab w:val="num" w:pos="1260"/>
        </w:tabs>
        <w:spacing w:after="0" w:line="360" w:lineRule="auto"/>
        <w:ind w:left="0" w:firstLine="0"/>
        <w:jc w:val="both"/>
        <w:rPr>
          <w:rFonts w:ascii="Times New Roman" w:hAnsi="Times New Roman"/>
          <w:color w:val="000000"/>
          <w:sz w:val="28"/>
          <w:szCs w:val="28"/>
        </w:rPr>
      </w:pPr>
      <w:r w:rsidRPr="008C785B">
        <w:rPr>
          <w:rFonts w:ascii="Times New Roman" w:hAnsi="Times New Roman"/>
          <w:color w:val="000000"/>
          <w:sz w:val="28"/>
          <w:szCs w:val="28"/>
        </w:rPr>
        <w:t xml:space="preserve">Пятков Д.В. Коммерческие организации: проблемы приобретения дееспособности // Российский юридический журнал. – 2008. – </w:t>
      </w:r>
      <w:r w:rsidR="008C785B">
        <w:rPr>
          <w:rFonts w:ascii="Times New Roman" w:hAnsi="Times New Roman"/>
          <w:color w:val="000000"/>
          <w:sz w:val="28"/>
          <w:szCs w:val="28"/>
        </w:rPr>
        <w:t>№</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 – С. 84 – 89</w:t>
      </w:r>
    </w:p>
    <w:p w:rsidR="001202A3" w:rsidRPr="008C785B" w:rsidRDefault="001202A3" w:rsidP="008C785B">
      <w:pPr>
        <w:pStyle w:val="a4"/>
        <w:numPr>
          <w:ilvl w:val="1"/>
          <w:numId w:val="21"/>
        </w:numPr>
        <w:tabs>
          <w:tab w:val="left" w:pos="440"/>
          <w:tab w:val="left" w:pos="480"/>
          <w:tab w:val="num" w:pos="1260"/>
        </w:tabs>
        <w:spacing w:after="0" w:line="360" w:lineRule="auto"/>
        <w:ind w:left="0" w:firstLine="0"/>
        <w:jc w:val="both"/>
        <w:rPr>
          <w:rFonts w:ascii="Times New Roman" w:hAnsi="Times New Roman"/>
          <w:color w:val="000000"/>
          <w:sz w:val="28"/>
          <w:szCs w:val="28"/>
        </w:rPr>
      </w:pPr>
      <w:r w:rsidRPr="008C785B">
        <w:rPr>
          <w:rFonts w:ascii="Times New Roman" w:hAnsi="Times New Roman"/>
          <w:color w:val="000000"/>
          <w:sz w:val="28"/>
          <w:szCs w:val="28"/>
        </w:rPr>
        <w:t>Пятков Д.В. Формирование правосубъектности предпринимателя</w:t>
      </w:r>
      <w:r w:rsidR="008C785B">
        <w:rPr>
          <w:rFonts w:ascii="Times New Roman" w:hAnsi="Times New Roman"/>
          <w:color w:val="000000"/>
          <w:sz w:val="28"/>
          <w:szCs w:val="28"/>
        </w:rPr>
        <w:t> </w:t>
      </w:r>
      <w:r w:rsidR="008C785B" w:rsidRPr="008C785B">
        <w:rPr>
          <w:rFonts w:ascii="Times New Roman" w:hAnsi="Times New Roman"/>
          <w:color w:val="000000"/>
          <w:sz w:val="28"/>
          <w:szCs w:val="28"/>
        </w:rPr>
        <w:t>//</w:t>
      </w:r>
      <w:r w:rsidRPr="008C785B">
        <w:rPr>
          <w:rFonts w:ascii="Times New Roman" w:hAnsi="Times New Roman"/>
          <w:color w:val="000000"/>
          <w:sz w:val="28"/>
          <w:szCs w:val="28"/>
        </w:rPr>
        <w:t xml:space="preserve"> Журнал российского права. – 2008. – </w:t>
      </w:r>
      <w:r w:rsidR="008C785B">
        <w:rPr>
          <w:rFonts w:ascii="Times New Roman" w:hAnsi="Times New Roman"/>
          <w:color w:val="000000"/>
          <w:sz w:val="28"/>
          <w:szCs w:val="28"/>
        </w:rPr>
        <w:t>№</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 – С. 27.</w:t>
      </w:r>
    </w:p>
    <w:p w:rsidR="001202A3" w:rsidRPr="008C785B" w:rsidRDefault="001202A3" w:rsidP="008C785B">
      <w:pPr>
        <w:pStyle w:val="a4"/>
        <w:numPr>
          <w:ilvl w:val="1"/>
          <w:numId w:val="21"/>
        </w:numPr>
        <w:tabs>
          <w:tab w:val="left" w:pos="440"/>
          <w:tab w:val="left" w:pos="480"/>
          <w:tab w:val="num" w:pos="1260"/>
        </w:tabs>
        <w:spacing w:after="0" w:line="360" w:lineRule="auto"/>
        <w:ind w:left="0" w:firstLine="0"/>
        <w:jc w:val="both"/>
        <w:rPr>
          <w:rFonts w:ascii="Times New Roman" w:hAnsi="Times New Roman"/>
          <w:color w:val="000000"/>
          <w:sz w:val="28"/>
          <w:szCs w:val="28"/>
        </w:rPr>
      </w:pPr>
      <w:r w:rsidRPr="008C785B">
        <w:rPr>
          <w:rFonts w:ascii="Times New Roman" w:hAnsi="Times New Roman"/>
          <w:color w:val="000000"/>
          <w:sz w:val="28"/>
          <w:szCs w:val="28"/>
        </w:rPr>
        <w:t xml:space="preserve">Руднев А. Предпринимательская деятельность гражданина // Бизнес-адвокат. – 2000. – </w:t>
      </w:r>
      <w:r w:rsidR="008C785B">
        <w:rPr>
          <w:rFonts w:ascii="Times New Roman" w:hAnsi="Times New Roman"/>
          <w:color w:val="000000"/>
          <w:sz w:val="28"/>
          <w:szCs w:val="28"/>
        </w:rPr>
        <w:t>№</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3. – С. 37.</w:t>
      </w:r>
    </w:p>
    <w:p w:rsidR="001202A3" w:rsidRPr="008C785B" w:rsidRDefault="001202A3" w:rsidP="008C785B">
      <w:pPr>
        <w:pStyle w:val="a4"/>
        <w:numPr>
          <w:ilvl w:val="1"/>
          <w:numId w:val="22"/>
        </w:numPr>
        <w:tabs>
          <w:tab w:val="left" w:pos="440"/>
          <w:tab w:val="left" w:pos="480"/>
          <w:tab w:val="num" w:pos="1260"/>
        </w:tabs>
        <w:spacing w:after="0" w:line="360" w:lineRule="auto"/>
        <w:ind w:left="0" w:firstLine="0"/>
        <w:jc w:val="both"/>
        <w:rPr>
          <w:rFonts w:ascii="Times New Roman" w:hAnsi="Times New Roman"/>
          <w:color w:val="000000"/>
          <w:sz w:val="28"/>
          <w:szCs w:val="28"/>
        </w:rPr>
      </w:pPr>
      <w:r w:rsidRPr="008C785B">
        <w:rPr>
          <w:rFonts w:ascii="Times New Roman" w:hAnsi="Times New Roman"/>
          <w:color w:val="000000"/>
          <w:sz w:val="28"/>
          <w:szCs w:val="28"/>
        </w:rPr>
        <w:t>Ручкина Г.Ф. предпринимательство сквозь призму веков</w:t>
      </w:r>
      <w:r w:rsidR="008C785B">
        <w:rPr>
          <w:rFonts w:ascii="Times New Roman" w:hAnsi="Times New Roman"/>
          <w:color w:val="000000"/>
          <w:sz w:val="28"/>
          <w:szCs w:val="28"/>
        </w:rPr>
        <w:t> </w:t>
      </w:r>
      <w:r w:rsidR="008C785B" w:rsidRPr="008C785B">
        <w:rPr>
          <w:rFonts w:ascii="Times New Roman" w:hAnsi="Times New Roman"/>
          <w:color w:val="000000"/>
          <w:sz w:val="28"/>
          <w:szCs w:val="28"/>
        </w:rPr>
        <w:t>//</w:t>
      </w:r>
      <w:r w:rsidRPr="008C785B">
        <w:rPr>
          <w:rFonts w:ascii="Times New Roman" w:hAnsi="Times New Roman"/>
          <w:color w:val="000000"/>
          <w:sz w:val="28"/>
          <w:szCs w:val="28"/>
        </w:rPr>
        <w:t xml:space="preserve"> Предпринимательское право. – 2006. – </w:t>
      </w:r>
      <w:r w:rsidR="008C785B">
        <w:rPr>
          <w:rFonts w:ascii="Times New Roman" w:hAnsi="Times New Roman"/>
          <w:color w:val="000000"/>
          <w:sz w:val="28"/>
          <w:szCs w:val="28"/>
        </w:rPr>
        <w:t>№</w:t>
      </w:r>
      <w:r w:rsidR="008C785B" w:rsidRPr="008C785B">
        <w:rPr>
          <w:rFonts w:ascii="Times New Roman" w:hAnsi="Times New Roman"/>
          <w:color w:val="000000"/>
          <w:sz w:val="28"/>
          <w:szCs w:val="28"/>
        </w:rPr>
        <w:t>3</w:t>
      </w:r>
      <w:r w:rsidRPr="008C785B">
        <w:rPr>
          <w:rFonts w:ascii="Times New Roman" w:hAnsi="Times New Roman"/>
          <w:color w:val="000000"/>
          <w:sz w:val="28"/>
          <w:szCs w:val="28"/>
        </w:rPr>
        <w:t>. – С. 11.</w:t>
      </w:r>
    </w:p>
    <w:p w:rsidR="001202A3" w:rsidRPr="008C785B" w:rsidRDefault="001202A3" w:rsidP="008C785B">
      <w:pPr>
        <w:pStyle w:val="a4"/>
        <w:numPr>
          <w:ilvl w:val="1"/>
          <w:numId w:val="23"/>
        </w:numPr>
        <w:tabs>
          <w:tab w:val="left" w:pos="440"/>
          <w:tab w:val="left" w:pos="480"/>
          <w:tab w:val="num" w:pos="1260"/>
        </w:tabs>
        <w:spacing w:after="0" w:line="360" w:lineRule="auto"/>
        <w:ind w:left="0" w:firstLine="0"/>
        <w:jc w:val="both"/>
        <w:rPr>
          <w:rFonts w:ascii="Times New Roman" w:hAnsi="Times New Roman"/>
          <w:color w:val="000000"/>
          <w:sz w:val="28"/>
          <w:szCs w:val="28"/>
        </w:rPr>
      </w:pPr>
      <w:r w:rsidRPr="008C785B">
        <w:rPr>
          <w:rFonts w:ascii="Times New Roman" w:hAnsi="Times New Roman"/>
          <w:color w:val="000000"/>
          <w:sz w:val="28"/>
          <w:szCs w:val="28"/>
        </w:rPr>
        <w:t>Сарбаш С. Комментарий основных положений Федерального закона «О государственной регистрации юридических лиц»</w:t>
      </w:r>
      <w:r w:rsidR="008C785B">
        <w:rPr>
          <w:rFonts w:ascii="Times New Roman" w:hAnsi="Times New Roman"/>
          <w:color w:val="000000"/>
          <w:sz w:val="28"/>
          <w:szCs w:val="28"/>
        </w:rPr>
        <w:t> </w:t>
      </w:r>
      <w:r w:rsidR="008C785B" w:rsidRPr="008C785B">
        <w:rPr>
          <w:rFonts w:ascii="Times New Roman" w:hAnsi="Times New Roman"/>
          <w:color w:val="000000"/>
          <w:sz w:val="28"/>
          <w:szCs w:val="28"/>
        </w:rPr>
        <w:t>//</w:t>
      </w:r>
      <w:r w:rsidRPr="008C785B">
        <w:rPr>
          <w:rFonts w:ascii="Times New Roman" w:hAnsi="Times New Roman"/>
          <w:color w:val="000000"/>
          <w:sz w:val="28"/>
          <w:szCs w:val="28"/>
        </w:rPr>
        <w:t xml:space="preserve"> Хозяйство и право. – 2002. – </w:t>
      </w:r>
      <w:r w:rsidR="008C785B">
        <w:rPr>
          <w:rFonts w:ascii="Times New Roman" w:hAnsi="Times New Roman"/>
          <w:color w:val="000000"/>
          <w:sz w:val="28"/>
          <w:szCs w:val="28"/>
        </w:rPr>
        <w:t>№</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 – С. 21.</w:t>
      </w:r>
    </w:p>
    <w:p w:rsidR="001202A3" w:rsidRPr="008C785B" w:rsidRDefault="001202A3" w:rsidP="008C785B">
      <w:pPr>
        <w:pStyle w:val="a4"/>
        <w:numPr>
          <w:ilvl w:val="1"/>
          <w:numId w:val="23"/>
        </w:numPr>
        <w:tabs>
          <w:tab w:val="left" w:pos="440"/>
          <w:tab w:val="left" w:pos="480"/>
          <w:tab w:val="num" w:pos="1260"/>
        </w:tabs>
        <w:spacing w:after="0" w:line="360" w:lineRule="auto"/>
        <w:ind w:left="0" w:firstLine="0"/>
        <w:jc w:val="both"/>
        <w:rPr>
          <w:rFonts w:ascii="Times New Roman" w:hAnsi="Times New Roman"/>
          <w:color w:val="000000"/>
          <w:sz w:val="28"/>
          <w:szCs w:val="28"/>
        </w:rPr>
      </w:pPr>
      <w:r w:rsidRPr="008C785B">
        <w:rPr>
          <w:rFonts w:ascii="Times New Roman" w:hAnsi="Times New Roman"/>
          <w:color w:val="000000"/>
          <w:sz w:val="28"/>
          <w:szCs w:val="28"/>
        </w:rPr>
        <w:t>Сафарова Е.Ю. Когда предприниматель – иностранец: инструкция по регистрации</w:t>
      </w:r>
      <w:r w:rsidR="008C785B">
        <w:rPr>
          <w:rFonts w:ascii="Times New Roman" w:hAnsi="Times New Roman"/>
          <w:color w:val="000000"/>
          <w:sz w:val="28"/>
          <w:szCs w:val="28"/>
        </w:rPr>
        <w:t> </w:t>
      </w:r>
      <w:r w:rsidR="008C785B" w:rsidRPr="008C785B">
        <w:rPr>
          <w:rFonts w:ascii="Times New Roman" w:hAnsi="Times New Roman"/>
          <w:color w:val="000000"/>
          <w:sz w:val="28"/>
          <w:szCs w:val="28"/>
        </w:rPr>
        <w:t>//</w:t>
      </w:r>
      <w:r w:rsidRPr="008C785B">
        <w:rPr>
          <w:rFonts w:ascii="Times New Roman" w:hAnsi="Times New Roman"/>
          <w:color w:val="000000"/>
          <w:sz w:val="28"/>
          <w:szCs w:val="28"/>
        </w:rPr>
        <w:t xml:space="preserve"> </w:t>
      </w:r>
      <w:r w:rsidRPr="007B7341">
        <w:rPr>
          <w:rFonts w:ascii="Times New Roman" w:hAnsi="Times New Roman"/>
          <w:sz w:val="28"/>
          <w:szCs w:val="28"/>
        </w:rPr>
        <w:t>Современный предприниматель.-</w:t>
      </w:r>
      <w:r w:rsidRPr="008C785B">
        <w:rPr>
          <w:rFonts w:ascii="Times New Roman" w:hAnsi="Times New Roman"/>
          <w:color w:val="000000"/>
          <w:sz w:val="28"/>
          <w:szCs w:val="28"/>
        </w:rPr>
        <w:t xml:space="preserve"> 2008.</w:t>
      </w:r>
      <w:r w:rsidR="008C785B">
        <w:rPr>
          <w:rFonts w:ascii="Times New Roman" w:hAnsi="Times New Roman"/>
          <w:color w:val="000000"/>
          <w:sz w:val="28"/>
          <w:szCs w:val="28"/>
        </w:rPr>
        <w:t> –</w:t>
      </w:r>
      <w:r w:rsidR="008C785B" w:rsidRPr="008C785B">
        <w:rPr>
          <w:rFonts w:ascii="Times New Roman" w:hAnsi="Times New Roman"/>
          <w:color w:val="000000"/>
          <w:sz w:val="28"/>
          <w:szCs w:val="28"/>
        </w:rPr>
        <w:t xml:space="preserve"> </w:t>
      </w:r>
      <w:r w:rsidR="008C785B">
        <w:rPr>
          <w:rFonts w:ascii="Times New Roman" w:hAnsi="Times New Roman"/>
          <w:color w:val="000000"/>
          <w:sz w:val="28"/>
          <w:szCs w:val="28"/>
        </w:rPr>
        <w:t>№</w:t>
      </w:r>
      <w:r w:rsidR="008C785B" w:rsidRPr="008C785B">
        <w:rPr>
          <w:rFonts w:ascii="Times New Roman" w:hAnsi="Times New Roman"/>
          <w:color w:val="000000"/>
          <w:sz w:val="28"/>
          <w:szCs w:val="28"/>
        </w:rPr>
        <w:t>6</w:t>
      </w:r>
      <w:r w:rsidRPr="008C785B">
        <w:rPr>
          <w:rFonts w:ascii="Times New Roman" w:hAnsi="Times New Roman"/>
          <w:color w:val="000000"/>
          <w:sz w:val="28"/>
          <w:szCs w:val="28"/>
        </w:rPr>
        <w:t>. – С. 13.</w:t>
      </w:r>
    </w:p>
    <w:p w:rsidR="001202A3" w:rsidRPr="008C785B" w:rsidRDefault="001202A3" w:rsidP="008C785B">
      <w:pPr>
        <w:pStyle w:val="a4"/>
        <w:numPr>
          <w:ilvl w:val="1"/>
          <w:numId w:val="23"/>
        </w:numPr>
        <w:tabs>
          <w:tab w:val="left" w:pos="440"/>
          <w:tab w:val="left" w:pos="480"/>
          <w:tab w:val="num" w:pos="1260"/>
        </w:tabs>
        <w:spacing w:after="0" w:line="360" w:lineRule="auto"/>
        <w:ind w:left="0" w:firstLine="0"/>
        <w:jc w:val="both"/>
        <w:rPr>
          <w:rFonts w:ascii="Times New Roman" w:hAnsi="Times New Roman"/>
          <w:color w:val="000000"/>
          <w:sz w:val="28"/>
          <w:szCs w:val="28"/>
        </w:rPr>
      </w:pPr>
      <w:r w:rsidRPr="008C785B">
        <w:rPr>
          <w:rFonts w:ascii="Times New Roman" w:hAnsi="Times New Roman"/>
          <w:color w:val="000000"/>
          <w:sz w:val="28"/>
          <w:szCs w:val="28"/>
        </w:rPr>
        <w:t>Сюбарева И.Ф. Традиции предпринимательства в истории России</w:t>
      </w:r>
      <w:r w:rsidR="008C785B">
        <w:rPr>
          <w:rFonts w:ascii="Times New Roman" w:hAnsi="Times New Roman"/>
          <w:color w:val="000000"/>
          <w:sz w:val="28"/>
          <w:szCs w:val="28"/>
        </w:rPr>
        <w:t> </w:t>
      </w:r>
      <w:r w:rsidR="008C785B" w:rsidRPr="008C785B">
        <w:rPr>
          <w:rFonts w:ascii="Times New Roman" w:hAnsi="Times New Roman"/>
          <w:color w:val="000000"/>
          <w:sz w:val="28"/>
          <w:szCs w:val="28"/>
        </w:rPr>
        <w:t>//</w:t>
      </w:r>
      <w:r w:rsidRPr="008C785B">
        <w:rPr>
          <w:rFonts w:ascii="Times New Roman" w:hAnsi="Times New Roman"/>
          <w:color w:val="000000"/>
          <w:sz w:val="28"/>
          <w:szCs w:val="28"/>
        </w:rPr>
        <w:t xml:space="preserve"> Предпринимательское право. – 2007. – </w:t>
      </w:r>
      <w:r w:rsidR="008C785B">
        <w:rPr>
          <w:rFonts w:ascii="Times New Roman" w:hAnsi="Times New Roman"/>
          <w:color w:val="000000"/>
          <w:sz w:val="28"/>
          <w:szCs w:val="28"/>
        </w:rPr>
        <w:t>№</w:t>
      </w:r>
      <w:r w:rsidR="008C785B" w:rsidRPr="008C785B">
        <w:rPr>
          <w:rFonts w:ascii="Times New Roman" w:hAnsi="Times New Roman"/>
          <w:color w:val="000000"/>
          <w:sz w:val="28"/>
          <w:szCs w:val="28"/>
        </w:rPr>
        <w:t>3</w:t>
      </w:r>
      <w:r w:rsidRPr="008C785B">
        <w:rPr>
          <w:rFonts w:ascii="Times New Roman" w:hAnsi="Times New Roman"/>
          <w:color w:val="000000"/>
          <w:sz w:val="28"/>
          <w:szCs w:val="28"/>
        </w:rPr>
        <w:t>. – С. 22.</w:t>
      </w:r>
    </w:p>
    <w:p w:rsidR="001202A3" w:rsidRPr="008C785B" w:rsidRDefault="001202A3" w:rsidP="008C785B">
      <w:pPr>
        <w:pStyle w:val="a4"/>
        <w:numPr>
          <w:ilvl w:val="1"/>
          <w:numId w:val="23"/>
        </w:numPr>
        <w:tabs>
          <w:tab w:val="left" w:pos="440"/>
          <w:tab w:val="left" w:pos="480"/>
          <w:tab w:val="num" w:pos="1260"/>
        </w:tabs>
        <w:spacing w:after="0" w:line="360" w:lineRule="auto"/>
        <w:ind w:left="0" w:firstLine="0"/>
        <w:jc w:val="both"/>
        <w:rPr>
          <w:rFonts w:ascii="Times New Roman" w:hAnsi="Times New Roman"/>
          <w:color w:val="000000"/>
          <w:sz w:val="28"/>
          <w:szCs w:val="28"/>
        </w:rPr>
      </w:pPr>
      <w:r w:rsidRPr="008C785B">
        <w:rPr>
          <w:rFonts w:ascii="Times New Roman" w:hAnsi="Times New Roman"/>
          <w:color w:val="000000"/>
          <w:sz w:val="28"/>
          <w:szCs w:val="28"/>
        </w:rPr>
        <w:t xml:space="preserve">Ткачев В.Н. Признание недействительной государственной регистрации юридического лица или физического лица – индивидуального предпринимателя // Налоги (журнал). – 2007. – </w:t>
      </w:r>
      <w:r w:rsidR="008C785B">
        <w:rPr>
          <w:rFonts w:ascii="Times New Roman" w:hAnsi="Times New Roman"/>
          <w:color w:val="000000"/>
          <w:sz w:val="28"/>
          <w:szCs w:val="28"/>
        </w:rPr>
        <w:t>№</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 – С. 34.</w:t>
      </w:r>
    </w:p>
    <w:p w:rsidR="001202A3" w:rsidRPr="008C785B" w:rsidRDefault="001202A3" w:rsidP="008C785B">
      <w:pPr>
        <w:pStyle w:val="a4"/>
        <w:numPr>
          <w:ilvl w:val="1"/>
          <w:numId w:val="23"/>
        </w:numPr>
        <w:tabs>
          <w:tab w:val="left" w:pos="440"/>
          <w:tab w:val="left" w:pos="480"/>
          <w:tab w:val="num" w:pos="1260"/>
        </w:tabs>
        <w:spacing w:after="0" w:line="360" w:lineRule="auto"/>
        <w:ind w:left="0" w:firstLine="0"/>
        <w:jc w:val="both"/>
        <w:rPr>
          <w:rFonts w:ascii="Times New Roman" w:hAnsi="Times New Roman"/>
          <w:color w:val="000000"/>
          <w:sz w:val="28"/>
          <w:szCs w:val="28"/>
        </w:rPr>
      </w:pPr>
      <w:r w:rsidRPr="008C785B">
        <w:rPr>
          <w:rFonts w:ascii="Times New Roman" w:hAnsi="Times New Roman"/>
          <w:color w:val="000000"/>
          <w:sz w:val="28"/>
          <w:szCs w:val="28"/>
        </w:rPr>
        <w:t>Тотьев К. Легитимация субъектов предпринимательской деятельности</w:t>
      </w:r>
      <w:r w:rsidR="008C785B">
        <w:rPr>
          <w:rFonts w:ascii="Times New Roman" w:hAnsi="Times New Roman"/>
          <w:color w:val="000000"/>
          <w:sz w:val="28"/>
          <w:szCs w:val="28"/>
        </w:rPr>
        <w:t> </w:t>
      </w:r>
      <w:r w:rsidR="008C785B" w:rsidRPr="008C785B">
        <w:rPr>
          <w:rFonts w:ascii="Times New Roman" w:hAnsi="Times New Roman"/>
          <w:color w:val="000000"/>
          <w:sz w:val="28"/>
          <w:szCs w:val="28"/>
        </w:rPr>
        <w:t>//</w:t>
      </w:r>
      <w:r w:rsidRPr="008C785B">
        <w:rPr>
          <w:rFonts w:ascii="Times New Roman" w:hAnsi="Times New Roman"/>
          <w:color w:val="000000"/>
          <w:sz w:val="28"/>
          <w:szCs w:val="28"/>
        </w:rPr>
        <w:t xml:space="preserve"> Законность. – 2002. – </w:t>
      </w:r>
      <w:r w:rsidR="008C785B">
        <w:rPr>
          <w:rFonts w:ascii="Times New Roman" w:hAnsi="Times New Roman"/>
          <w:color w:val="000000"/>
          <w:sz w:val="28"/>
          <w:szCs w:val="28"/>
        </w:rPr>
        <w:t>№</w:t>
      </w:r>
      <w:r w:rsidR="008C785B" w:rsidRPr="008C785B">
        <w:rPr>
          <w:rFonts w:ascii="Times New Roman" w:hAnsi="Times New Roman"/>
          <w:color w:val="000000"/>
          <w:sz w:val="28"/>
          <w:szCs w:val="28"/>
        </w:rPr>
        <w:t>1</w:t>
      </w:r>
      <w:r w:rsidRPr="008C785B">
        <w:rPr>
          <w:rFonts w:ascii="Times New Roman" w:hAnsi="Times New Roman"/>
          <w:color w:val="000000"/>
          <w:sz w:val="28"/>
          <w:szCs w:val="28"/>
        </w:rPr>
        <w:t>2. – С. 19.</w:t>
      </w:r>
      <w:bookmarkStart w:id="0" w:name="_GoBack"/>
      <w:bookmarkEnd w:id="0"/>
    </w:p>
    <w:sectPr w:rsidR="001202A3" w:rsidRPr="008C785B" w:rsidSect="008C785B">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02A3" w:rsidRDefault="001202A3" w:rsidP="00B36A05">
      <w:pPr>
        <w:spacing w:after="0" w:line="240" w:lineRule="auto"/>
      </w:pPr>
      <w:r>
        <w:separator/>
      </w:r>
    </w:p>
  </w:endnote>
  <w:endnote w:type="continuationSeparator" w:id="0">
    <w:p w:rsidR="001202A3" w:rsidRDefault="001202A3" w:rsidP="00B36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atang">
    <w:altName w:val="ўа¬»¬¦¬ў"/>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02A3" w:rsidRDefault="001202A3" w:rsidP="00B36A05">
      <w:pPr>
        <w:spacing w:after="0" w:line="240" w:lineRule="auto"/>
      </w:pPr>
      <w:r>
        <w:separator/>
      </w:r>
    </w:p>
  </w:footnote>
  <w:footnote w:type="continuationSeparator" w:id="0">
    <w:p w:rsidR="001202A3" w:rsidRDefault="001202A3" w:rsidP="00B36A05">
      <w:pPr>
        <w:spacing w:after="0" w:line="240" w:lineRule="auto"/>
      </w:pPr>
      <w:r>
        <w:continuationSeparator/>
      </w:r>
    </w:p>
  </w:footnote>
  <w:footnote w:id="1">
    <w:p w:rsidR="0086562A" w:rsidRDefault="001202A3" w:rsidP="008C785B">
      <w:pPr>
        <w:pStyle w:val="a9"/>
        <w:jc w:val="both"/>
      </w:pPr>
      <w:r w:rsidRPr="008C785B">
        <w:rPr>
          <w:rStyle w:val="ab"/>
          <w:rFonts w:ascii="Times New Roman" w:hAnsi="Times New Roman"/>
        </w:rPr>
        <w:footnoteRef/>
      </w:r>
      <w:r w:rsidRPr="008C785B">
        <w:rPr>
          <w:rFonts w:ascii="Times New Roman" w:hAnsi="Times New Roman"/>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N6-ФКЗ, от 30.12.2008 N7-ФКЗ) // Собрание зак</w:t>
      </w:r>
      <w:r w:rsidR="008C785B" w:rsidRPr="008C785B">
        <w:rPr>
          <w:rFonts w:ascii="Times New Roman" w:hAnsi="Times New Roman"/>
        </w:rPr>
        <w:t>онодательства РФ, 26.01.2009, N4, ст. 445</w:t>
      </w:r>
    </w:p>
  </w:footnote>
  <w:footnote w:id="2">
    <w:p w:rsidR="0086562A" w:rsidRDefault="001202A3" w:rsidP="008C785B">
      <w:pPr>
        <w:pStyle w:val="a9"/>
        <w:jc w:val="both"/>
      </w:pPr>
      <w:r w:rsidRPr="008C785B">
        <w:rPr>
          <w:rStyle w:val="ab"/>
          <w:rFonts w:ascii="Times New Roman" w:hAnsi="Times New Roman"/>
        </w:rPr>
        <w:footnoteRef/>
      </w:r>
      <w:r w:rsidRPr="008C785B">
        <w:rPr>
          <w:rFonts w:ascii="Times New Roman" w:hAnsi="Times New Roman"/>
        </w:rPr>
        <w:t xml:space="preserve"> Гражданский кодекс Российской Федерации (часть первая) от 30.11.1994 N51-ФЗ (ред. от 27.12.2009 ) // Собрание законодательства российской Федерации, 05.12.1994, N</w:t>
      </w:r>
      <w:r w:rsidR="008C785B">
        <w:rPr>
          <w:rFonts w:ascii="Times New Roman" w:hAnsi="Times New Roman"/>
        </w:rPr>
        <w:t>32, ст. 3301</w:t>
      </w:r>
    </w:p>
  </w:footnote>
  <w:footnote w:id="3">
    <w:p w:rsidR="0086562A" w:rsidRDefault="001202A3" w:rsidP="008C785B">
      <w:pPr>
        <w:pStyle w:val="a9"/>
        <w:keepLines/>
        <w:widowControl w:val="0"/>
        <w:jc w:val="both"/>
      </w:pPr>
      <w:r w:rsidRPr="008C785B">
        <w:rPr>
          <w:rStyle w:val="ab"/>
          <w:rFonts w:ascii="Times New Roman" w:hAnsi="Times New Roman"/>
        </w:rPr>
        <w:footnoteRef/>
      </w:r>
      <w:r w:rsidRPr="008C785B">
        <w:rPr>
          <w:rFonts w:ascii="Times New Roman" w:hAnsi="Times New Roman"/>
        </w:rPr>
        <w:t xml:space="preserve"> Жилинский С. З. Правовая основа предпринимательской деятельности (предпринимательское право): [Текст]курс лекций. – М., Норма-Инфра-М. 1998. – С. 50.</w:t>
      </w:r>
    </w:p>
  </w:footnote>
  <w:footnote w:id="4">
    <w:p w:rsidR="0086562A" w:rsidRDefault="001202A3" w:rsidP="008C785B">
      <w:pPr>
        <w:pStyle w:val="a9"/>
        <w:keepLines/>
        <w:jc w:val="both"/>
      </w:pPr>
      <w:r w:rsidRPr="008C785B">
        <w:rPr>
          <w:rStyle w:val="ab"/>
          <w:rFonts w:ascii="Times New Roman" w:hAnsi="Times New Roman"/>
        </w:rPr>
        <w:footnoteRef/>
      </w:r>
      <w:r w:rsidRPr="008C785B">
        <w:rPr>
          <w:rFonts w:ascii="Times New Roman" w:hAnsi="Times New Roman"/>
        </w:rPr>
        <w:t xml:space="preserve"> Елизарова М.Н. Актуальные вопросы судебной практики по делам о государственной регистрации индивидуальных предпринимателей [Текст]//Российский судья- 2006.- № 11.-С.33. </w:t>
      </w:r>
    </w:p>
  </w:footnote>
  <w:footnote w:id="5">
    <w:p w:rsidR="0086562A" w:rsidRDefault="001202A3" w:rsidP="008C785B">
      <w:pPr>
        <w:pStyle w:val="a9"/>
        <w:jc w:val="both"/>
      </w:pPr>
      <w:r w:rsidRPr="008C785B">
        <w:rPr>
          <w:rStyle w:val="ab"/>
          <w:rFonts w:ascii="Times New Roman" w:hAnsi="Times New Roman"/>
        </w:rPr>
        <w:footnoteRef/>
      </w:r>
      <w:r w:rsidRPr="008C785B">
        <w:rPr>
          <w:rFonts w:ascii="Times New Roman" w:hAnsi="Times New Roman"/>
        </w:rPr>
        <w:t xml:space="preserve"> Федеральный закон от 26.10.2002 N127-ФЗ (ред. от 27.07.2010) "О несостоятельности (банкротстве)"// Собрание законодательства Российской Федерац</w:t>
      </w:r>
      <w:r w:rsidR="008C785B">
        <w:rPr>
          <w:rFonts w:ascii="Times New Roman" w:hAnsi="Times New Roman"/>
        </w:rPr>
        <w:t>ии , 28.10.2002, N 43, ст. 4190</w:t>
      </w:r>
    </w:p>
  </w:footnote>
  <w:footnote w:id="6">
    <w:p w:rsidR="0086562A" w:rsidRDefault="001202A3" w:rsidP="008C785B">
      <w:pPr>
        <w:pStyle w:val="a9"/>
        <w:jc w:val="both"/>
      </w:pPr>
      <w:r w:rsidRPr="008C785B">
        <w:rPr>
          <w:rStyle w:val="ab"/>
          <w:rFonts w:ascii="Times New Roman" w:hAnsi="Times New Roman"/>
        </w:rPr>
        <w:footnoteRef/>
      </w:r>
      <w:r w:rsidRPr="008C785B">
        <w:rPr>
          <w:rFonts w:ascii="Times New Roman" w:hAnsi="Times New Roman"/>
        </w:rPr>
        <w:t xml:space="preserve"> Федеральный закон от 02.10.2007 N 229-ФЗ (ред. от 27.07.2010) "Об исполнительном производстве"// Собрание законодательства Российской Федерации, 08.10.2007, N 41, ст. 4849 </w:t>
      </w:r>
    </w:p>
  </w:footnote>
  <w:footnote w:id="7">
    <w:p w:rsidR="0086562A" w:rsidRDefault="001202A3" w:rsidP="008C785B">
      <w:pPr>
        <w:pStyle w:val="a9"/>
        <w:jc w:val="both"/>
      </w:pPr>
      <w:r w:rsidRPr="008C785B">
        <w:rPr>
          <w:rStyle w:val="ab"/>
          <w:rFonts w:ascii="Times New Roman" w:hAnsi="Times New Roman"/>
        </w:rPr>
        <w:footnoteRef/>
      </w:r>
      <w:r w:rsidRPr="008C785B">
        <w:rPr>
          <w:rFonts w:ascii="Times New Roman" w:hAnsi="Times New Roman"/>
        </w:rPr>
        <w:t xml:space="preserve"> Постановление ФАС Уральского округа от 27 сентября 2004 года № Ф09–3992/04-АК</w:t>
      </w:r>
    </w:p>
  </w:footnote>
  <w:footnote w:id="8">
    <w:p w:rsidR="0086562A" w:rsidRDefault="001202A3" w:rsidP="008C785B">
      <w:pPr>
        <w:keepLines/>
        <w:shd w:val="clear" w:color="auto" w:fill="FFFFFF"/>
        <w:tabs>
          <w:tab w:val="left" w:pos="125"/>
        </w:tabs>
        <w:spacing w:after="0"/>
        <w:jc w:val="both"/>
      </w:pPr>
      <w:r w:rsidRPr="008C785B">
        <w:rPr>
          <w:rStyle w:val="ab"/>
          <w:rFonts w:ascii="Times New Roman" w:hAnsi="Times New Roman"/>
          <w:sz w:val="20"/>
          <w:szCs w:val="20"/>
        </w:rPr>
        <w:footnoteRef/>
      </w:r>
      <w:r w:rsidRPr="008C785B">
        <w:rPr>
          <w:rFonts w:ascii="Times New Roman" w:hAnsi="Times New Roman"/>
          <w:sz w:val="20"/>
          <w:szCs w:val="20"/>
        </w:rPr>
        <w:t xml:space="preserve"> </w:t>
      </w:r>
      <w:r w:rsidRPr="008C785B">
        <w:rPr>
          <w:rFonts w:ascii="Times New Roman" w:hAnsi="Times New Roman"/>
          <w:color w:val="000000"/>
          <w:sz w:val="20"/>
          <w:szCs w:val="20"/>
        </w:rPr>
        <w:t>ФЗ от 25.07.2002 г. «О правовом положении иностранных граждан в Российской Федерации» ( в ред. от 23.07.2010 г.//</w:t>
      </w:r>
      <w:r w:rsidRPr="008C785B">
        <w:rPr>
          <w:rFonts w:ascii="Times New Roman" w:hAnsi="Times New Roman"/>
          <w:sz w:val="20"/>
          <w:szCs w:val="20"/>
        </w:rPr>
        <w:t>Собрание законодательства РФ. - 2002. - № 30. – Ст. 3032.</w:t>
      </w:r>
    </w:p>
  </w:footnote>
  <w:footnote w:id="9">
    <w:p w:rsidR="0086562A" w:rsidRDefault="001202A3" w:rsidP="008C785B">
      <w:pPr>
        <w:keepLines/>
        <w:autoSpaceDE w:val="0"/>
        <w:autoSpaceDN w:val="0"/>
        <w:adjustRightInd w:val="0"/>
        <w:jc w:val="both"/>
      </w:pPr>
      <w:r w:rsidRPr="008C785B">
        <w:rPr>
          <w:rStyle w:val="ab"/>
          <w:rFonts w:ascii="Times New Roman" w:hAnsi="Times New Roman"/>
          <w:sz w:val="20"/>
          <w:szCs w:val="20"/>
        </w:rPr>
        <w:footnoteRef/>
      </w:r>
      <w:r w:rsidRPr="008C785B">
        <w:rPr>
          <w:rFonts w:ascii="Times New Roman" w:hAnsi="Times New Roman"/>
          <w:sz w:val="20"/>
          <w:szCs w:val="20"/>
        </w:rPr>
        <w:t xml:space="preserve"> Тотьев К. Легитимация субъектов предпринимательской деятельности [Текст]//Законность.-</w:t>
      </w:r>
      <w:r w:rsidR="008C785B">
        <w:rPr>
          <w:rFonts w:ascii="Times New Roman" w:hAnsi="Times New Roman"/>
          <w:sz w:val="20"/>
          <w:szCs w:val="20"/>
        </w:rPr>
        <w:t xml:space="preserve">  2002.- №12.- С.19</w:t>
      </w:r>
    </w:p>
  </w:footnote>
  <w:footnote w:id="10">
    <w:p w:rsidR="0086562A" w:rsidRDefault="001202A3" w:rsidP="008C785B">
      <w:pPr>
        <w:pStyle w:val="a9"/>
        <w:jc w:val="both"/>
      </w:pPr>
      <w:r w:rsidRPr="008C785B">
        <w:rPr>
          <w:rStyle w:val="ab"/>
          <w:rFonts w:ascii="Times New Roman" w:hAnsi="Times New Roman"/>
        </w:rPr>
        <w:footnoteRef/>
      </w:r>
      <w:r w:rsidRPr="008C785B">
        <w:rPr>
          <w:rFonts w:ascii="Times New Roman" w:hAnsi="Times New Roman"/>
        </w:rPr>
        <w:t xml:space="preserve"> Федеральный закон от 10.12.2003 N173-ФЗ (ред. от 22.07.2008) "О валютном регулировании и валютном контроле" // "Собрание законодательства РФ", 15.12.2003, N 50, ст. 4859; Российская газета от  25.07.2008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F19B4"/>
    <w:multiLevelType w:val="multilevel"/>
    <w:tmpl w:val="7712777A"/>
    <w:lvl w:ilvl="0">
      <w:start w:val="1"/>
      <w:numFmt w:val="decimal"/>
      <w:lvlText w:val="%1."/>
      <w:lvlJc w:val="left"/>
      <w:pPr>
        <w:ind w:left="1068" w:hanging="360"/>
      </w:pPr>
      <w:rPr>
        <w:rFonts w:ascii="Times New Roman" w:eastAsia="Times New Roman" w:hAnsi="Times New Roman" w:cs="Times New Roman"/>
      </w:rPr>
    </w:lvl>
    <w:lvl w:ilvl="1">
      <w:start w:val="1"/>
      <w:numFmt w:val="decimal"/>
      <w:isLgl/>
      <w:lvlText w:val="%1.%2."/>
      <w:lvlJc w:val="left"/>
      <w:pPr>
        <w:ind w:left="1788" w:hanging="720"/>
      </w:pPr>
      <w:rPr>
        <w:rFonts w:cs="Times New Roman" w:hint="default"/>
      </w:rPr>
    </w:lvl>
    <w:lvl w:ilvl="2">
      <w:start w:val="1"/>
      <w:numFmt w:val="decimal"/>
      <w:isLgl/>
      <w:lvlText w:val="%1.%2.%3."/>
      <w:lvlJc w:val="left"/>
      <w:pPr>
        <w:ind w:left="2148" w:hanging="720"/>
      </w:pPr>
      <w:rPr>
        <w:rFonts w:cs="Times New Roman" w:hint="default"/>
      </w:rPr>
    </w:lvl>
    <w:lvl w:ilvl="3">
      <w:start w:val="1"/>
      <w:numFmt w:val="decimal"/>
      <w:isLgl/>
      <w:lvlText w:val="%1.%2.%3.%4."/>
      <w:lvlJc w:val="left"/>
      <w:pPr>
        <w:ind w:left="2868" w:hanging="1080"/>
      </w:pPr>
      <w:rPr>
        <w:rFonts w:cs="Times New Roman" w:hint="default"/>
      </w:rPr>
    </w:lvl>
    <w:lvl w:ilvl="4">
      <w:start w:val="1"/>
      <w:numFmt w:val="decimal"/>
      <w:isLgl/>
      <w:lvlText w:val="%1.%2.%3.%4.%5."/>
      <w:lvlJc w:val="left"/>
      <w:pPr>
        <w:ind w:left="3228" w:hanging="1080"/>
      </w:pPr>
      <w:rPr>
        <w:rFonts w:cs="Times New Roman" w:hint="default"/>
      </w:rPr>
    </w:lvl>
    <w:lvl w:ilvl="5">
      <w:start w:val="1"/>
      <w:numFmt w:val="decimal"/>
      <w:isLgl/>
      <w:lvlText w:val="%1.%2.%3.%4.%5.%6."/>
      <w:lvlJc w:val="left"/>
      <w:pPr>
        <w:ind w:left="3948" w:hanging="1440"/>
      </w:pPr>
      <w:rPr>
        <w:rFonts w:cs="Times New Roman" w:hint="default"/>
      </w:rPr>
    </w:lvl>
    <w:lvl w:ilvl="6">
      <w:start w:val="1"/>
      <w:numFmt w:val="decimal"/>
      <w:isLgl/>
      <w:lvlText w:val="%1.%2.%3.%4.%5.%6.%7."/>
      <w:lvlJc w:val="left"/>
      <w:pPr>
        <w:ind w:left="4668" w:hanging="1800"/>
      </w:pPr>
      <w:rPr>
        <w:rFonts w:cs="Times New Roman" w:hint="default"/>
      </w:rPr>
    </w:lvl>
    <w:lvl w:ilvl="7">
      <w:start w:val="1"/>
      <w:numFmt w:val="decimal"/>
      <w:isLgl/>
      <w:lvlText w:val="%1.%2.%3.%4.%5.%6.%7.%8."/>
      <w:lvlJc w:val="left"/>
      <w:pPr>
        <w:ind w:left="5028" w:hanging="1800"/>
      </w:pPr>
      <w:rPr>
        <w:rFonts w:cs="Times New Roman" w:hint="default"/>
      </w:rPr>
    </w:lvl>
    <w:lvl w:ilvl="8">
      <w:start w:val="1"/>
      <w:numFmt w:val="decimal"/>
      <w:isLgl/>
      <w:lvlText w:val="%1.%2.%3.%4.%5.%6.%7.%8.%9."/>
      <w:lvlJc w:val="left"/>
      <w:pPr>
        <w:ind w:left="5748" w:hanging="2160"/>
      </w:pPr>
      <w:rPr>
        <w:rFonts w:cs="Times New Roman" w:hint="default"/>
      </w:rPr>
    </w:lvl>
  </w:abstractNum>
  <w:abstractNum w:abstractNumId="1">
    <w:nsid w:val="0D0E75D5"/>
    <w:multiLevelType w:val="multilevel"/>
    <w:tmpl w:val="CB5E9422"/>
    <w:lvl w:ilvl="0">
      <w:start w:val="4"/>
      <w:numFmt w:val="decimal"/>
      <w:lvlText w:val="%1"/>
      <w:lvlJc w:val="left"/>
      <w:pPr>
        <w:ind w:left="525" w:hanging="525"/>
      </w:pPr>
      <w:rPr>
        <w:rFonts w:cs="Times New Roman" w:hint="default"/>
      </w:rPr>
    </w:lvl>
    <w:lvl w:ilvl="1">
      <w:start w:val="29"/>
      <w:numFmt w:val="decimal"/>
      <w:lvlText w:val="%1.%2"/>
      <w:lvlJc w:val="left"/>
      <w:pPr>
        <w:ind w:left="525" w:hanging="52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1F6E66DC"/>
    <w:multiLevelType w:val="multilevel"/>
    <w:tmpl w:val="B4EC2FA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209C2EF4"/>
    <w:multiLevelType w:val="hybridMultilevel"/>
    <w:tmpl w:val="EB5483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958421A"/>
    <w:multiLevelType w:val="hybridMultilevel"/>
    <w:tmpl w:val="AADADF86"/>
    <w:lvl w:ilvl="0" w:tplc="A3AED602">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5">
    <w:nsid w:val="2FBC0206"/>
    <w:multiLevelType w:val="multilevel"/>
    <w:tmpl w:val="7D9658E2"/>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35FD6FB2"/>
    <w:multiLevelType w:val="multilevel"/>
    <w:tmpl w:val="37C4C858"/>
    <w:lvl w:ilvl="0">
      <w:start w:val="1"/>
      <w:numFmt w:val="decimal"/>
      <w:lvlText w:val="%1."/>
      <w:lvlJc w:val="left"/>
      <w:pPr>
        <w:tabs>
          <w:tab w:val="num" w:pos="0"/>
        </w:tabs>
        <w:ind w:left="450" w:hanging="450"/>
      </w:pPr>
      <w:rPr>
        <w:rFonts w:cs="Times New Roman" w:hint="default"/>
      </w:rPr>
    </w:lvl>
    <w:lvl w:ilvl="1">
      <w:start w:val="1"/>
      <w:numFmt w:val="decimal"/>
      <w:lvlText w:val="%1.%2"/>
      <w:lvlJc w:val="left"/>
      <w:pPr>
        <w:tabs>
          <w:tab w:val="num" w:pos="0"/>
        </w:tabs>
        <w:ind w:left="720" w:hanging="72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800" w:hanging="180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2160" w:hanging="2160"/>
      </w:pPr>
      <w:rPr>
        <w:rFonts w:cs="Times New Roman" w:hint="default"/>
      </w:rPr>
    </w:lvl>
  </w:abstractNum>
  <w:abstractNum w:abstractNumId="7">
    <w:nsid w:val="3A5B7384"/>
    <w:multiLevelType w:val="hybridMultilevel"/>
    <w:tmpl w:val="5C8617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E475A02"/>
    <w:multiLevelType w:val="multilevel"/>
    <w:tmpl w:val="9FCA8A14"/>
    <w:lvl w:ilvl="0">
      <w:start w:val="4"/>
      <w:numFmt w:val="decimal"/>
      <w:lvlText w:val="%1"/>
      <w:lvlJc w:val="left"/>
      <w:pPr>
        <w:ind w:left="525" w:hanging="525"/>
      </w:pPr>
      <w:rPr>
        <w:rFonts w:cs="Times New Roman" w:hint="default"/>
      </w:rPr>
    </w:lvl>
    <w:lvl w:ilvl="1">
      <w:start w:val="13"/>
      <w:numFmt w:val="decimal"/>
      <w:lvlText w:val="%1.%2"/>
      <w:lvlJc w:val="left"/>
      <w:pPr>
        <w:ind w:left="525" w:hanging="52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
    <w:nsid w:val="3E70110D"/>
    <w:multiLevelType w:val="multilevel"/>
    <w:tmpl w:val="F1F862C0"/>
    <w:lvl w:ilvl="0">
      <w:start w:val="1"/>
      <w:numFmt w:val="decimal"/>
      <w:lvlText w:val="%1."/>
      <w:lvlJc w:val="left"/>
      <w:pPr>
        <w:ind w:left="1833" w:hanging="1125"/>
      </w:pPr>
      <w:rPr>
        <w:rFonts w:cs="Times New Roman" w:hint="default"/>
      </w:rPr>
    </w:lvl>
    <w:lvl w:ilvl="1">
      <w:start w:val="2"/>
      <w:numFmt w:val="decimal"/>
      <w:isLgl/>
      <w:lvlText w:val="%1.%2."/>
      <w:lvlJc w:val="left"/>
      <w:pPr>
        <w:ind w:left="1938" w:hanging="1230"/>
      </w:pPr>
      <w:rPr>
        <w:rFonts w:cs="Times New Roman" w:hint="default"/>
      </w:rPr>
    </w:lvl>
    <w:lvl w:ilvl="2">
      <w:start w:val="1"/>
      <w:numFmt w:val="decimal"/>
      <w:isLgl/>
      <w:lvlText w:val="%1.%2.%3."/>
      <w:lvlJc w:val="left"/>
      <w:pPr>
        <w:ind w:left="1938" w:hanging="1230"/>
      </w:pPr>
      <w:rPr>
        <w:rFonts w:cs="Times New Roman" w:hint="default"/>
      </w:rPr>
    </w:lvl>
    <w:lvl w:ilvl="3">
      <w:start w:val="1"/>
      <w:numFmt w:val="decimal"/>
      <w:isLgl/>
      <w:lvlText w:val="%1.%2.%3.%4."/>
      <w:lvlJc w:val="left"/>
      <w:pPr>
        <w:ind w:left="1938" w:hanging="1230"/>
      </w:pPr>
      <w:rPr>
        <w:rFonts w:cs="Times New Roman" w:hint="default"/>
      </w:rPr>
    </w:lvl>
    <w:lvl w:ilvl="4">
      <w:start w:val="1"/>
      <w:numFmt w:val="decimal"/>
      <w:isLgl/>
      <w:lvlText w:val="%1.%2.%3.%4.%5."/>
      <w:lvlJc w:val="left"/>
      <w:pPr>
        <w:ind w:left="1938" w:hanging="123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508" w:hanging="180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10">
    <w:nsid w:val="42690341"/>
    <w:multiLevelType w:val="multilevel"/>
    <w:tmpl w:val="164E00E8"/>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
    <w:nsid w:val="429E59E4"/>
    <w:multiLevelType w:val="hybridMultilevel"/>
    <w:tmpl w:val="8ED2B5F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381713F"/>
    <w:multiLevelType w:val="multilevel"/>
    <w:tmpl w:val="A84CFEB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45FE70FB"/>
    <w:multiLevelType w:val="multilevel"/>
    <w:tmpl w:val="20D62262"/>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4">
    <w:nsid w:val="46852EAF"/>
    <w:multiLevelType w:val="multilevel"/>
    <w:tmpl w:val="B052AE5C"/>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5">
    <w:nsid w:val="48814454"/>
    <w:multiLevelType w:val="multilevel"/>
    <w:tmpl w:val="0CFEA752"/>
    <w:lvl w:ilvl="0">
      <w:start w:val="2"/>
      <w:numFmt w:val="decimal"/>
      <w:lvlText w:val="%1"/>
      <w:lvlJc w:val="left"/>
      <w:pPr>
        <w:ind w:left="375" w:hanging="375"/>
      </w:pPr>
      <w:rPr>
        <w:rFonts w:cs="Times New Roman" w:hint="default"/>
        <w:color w:val="auto"/>
      </w:rPr>
    </w:lvl>
    <w:lvl w:ilvl="1">
      <w:start w:val="1"/>
      <w:numFmt w:val="decimal"/>
      <w:lvlText w:val="%1.%2"/>
      <w:lvlJc w:val="left"/>
      <w:pPr>
        <w:ind w:left="375" w:hanging="37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6">
    <w:nsid w:val="4B1D6270"/>
    <w:multiLevelType w:val="multilevel"/>
    <w:tmpl w:val="56905E6C"/>
    <w:lvl w:ilvl="0">
      <w:start w:val="2"/>
      <w:numFmt w:val="decimal"/>
      <w:lvlText w:val="%1."/>
      <w:lvlJc w:val="left"/>
      <w:pPr>
        <w:ind w:left="450" w:hanging="450"/>
      </w:pPr>
      <w:rPr>
        <w:rFonts w:cs="Times New Roman" w:hint="default"/>
        <w:color w:val="000000"/>
      </w:rPr>
    </w:lvl>
    <w:lvl w:ilvl="1">
      <w:start w:val="1"/>
      <w:numFmt w:val="decimal"/>
      <w:lvlText w:val="%1.%2."/>
      <w:lvlJc w:val="left"/>
      <w:pPr>
        <w:ind w:left="720" w:hanging="72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800" w:hanging="180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2160" w:hanging="2160"/>
      </w:pPr>
      <w:rPr>
        <w:rFonts w:cs="Times New Roman" w:hint="default"/>
        <w:color w:val="000000"/>
      </w:rPr>
    </w:lvl>
  </w:abstractNum>
  <w:abstractNum w:abstractNumId="17">
    <w:nsid w:val="56EC52B5"/>
    <w:multiLevelType w:val="multilevel"/>
    <w:tmpl w:val="C85299A2"/>
    <w:lvl w:ilvl="0">
      <w:start w:val="1"/>
      <w:numFmt w:val="decimal"/>
      <w:lvlText w:val="%1."/>
      <w:lvlJc w:val="left"/>
      <w:pPr>
        <w:tabs>
          <w:tab w:val="num" w:pos="720"/>
        </w:tabs>
        <w:ind w:left="720" w:hanging="360"/>
      </w:pPr>
      <w:rPr>
        <w:rFonts w:cs="Times New Roman"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C0C7557"/>
    <w:multiLevelType w:val="multilevel"/>
    <w:tmpl w:val="F3ACC7F6"/>
    <w:lvl w:ilvl="0">
      <w:start w:val="2"/>
      <w:numFmt w:val="decimal"/>
      <w:lvlText w:val="%1."/>
      <w:lvlJc w:val="left"/>
      <w:pPr>
        <w:tabs>
          <w:tab w:val="num" w:pos="0"/>
        </w:tabs>
        <w:ind w:left="450" w:hanging="450"/>
      </w:pPr>
      <w:rPr>
        <w:rFonts w:cs="Times New Roman" w:hint="default"/>
      </w:rPr>
    </w:lvl>
    <w:lvl w:ilvl="1">
      <w:start w:val="1"/>
      <w:numFmt w:val="decimal"/>
      <w:lvlText w:val="%1.%2"/>
      <w:lvlJc w:val="left"/>
      <w:pPr>
        <w:tabs>
          <w:tab w:val="num" w:pos="0"/>
        </w:tabs>
        <w:ind w:left="720" w:hanging="72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800" w:hanging="180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2160" w:hanging="2160"/>
      </w:pPr>
      <w:rPr>
        <w:rFonts w:cs="Times New Roman" w:hint="default"/>
      </w:rPr>
    </w:lvl>
  </w:abstractNum>
  <w:abstractNum w:abstractNumId="19">
    <w:nsid w:val="61F010C2"/>
    <w:multiLevelType w:val="hybridMultilevel"/>
    <w:tmpl w:val="21DEB3A6"/>
    <w:lvl w:ilvl="0" w:tplc="868ACEF8">
      <w:start w:val="1"/>
      <w:numFmt w:val="decimal"/>
      <w:lvlText w:val="%1."/>
      <w:lvlJc w:val="left"/>
      <w:pPr>
        <w:tabs>
          <w:tab w:val="num" w:pos="360"/>
        </w:tabs>
        <w:ind w:left="360" w:hanging="360"/>
      </w:pPr>
      <w:rPr>
        <w:rFonts w:cs="Times New Roman"/>
        <w:sz w:val="28"/>
        <w:szCs w:val="28"/>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360"/>
        </w:tabs>
        <w:ind w:left="-360" w:hanging="180"/>
      </w:pPr>
      <w:rPr>
        <w:rFonts w:cs="Times New Roman"/>
      </w:rPr>
    </w:lvl>
    <w:lvl w:ilvl="3" w:tplc="0419000F" w:tentative="1">
      <w:start w:val="1"/>
      <w:numFmt w:val="decimal"/>
      <w:lvlText w:val="%4."/>
      <w:lvlJc w:val="left"/>
      <w:pPr>
        <w:tabs>
          <w:tab w:val="num" w:pos="360"/>
        </w:tabs>
        <w:ind w:left="360" w:hanging="360"/>
      </w:pPr>
      <w:rPr>
        <w:rFonts w:cs="Times New Roman"/>
      </w:rPr>
    </w:lvl>
    <w:lvl w:ilvl="4" w:tplc="04190019" w:tentative="1">
      <w:start w:val="1"/>
      <w:numFmt w:val="lowerLetter"/>
      <w:lvlText w:val="%5."/>
      <w:lvlJc w:val="left"/>
      <w:pPr>
        <w:tabs>
          <w:tab w:val="num" w:pos="1080"/>
        </w:tabs>
        <w:ind w:left="1080" w:hanging="360"/>
      </w:pPr>
      <w:rPr>
        <w:rFonts w:cs="Times New Roman"/>
      </w:rPr>
    </w:lvl>
    <w:lvl w:ilvl="5" w:tplc="0419001B" w:tentative="1">
      <w:start w:val="1"/>
      <w:numFmt w:val="lowerRoman"/>
      <w:lvlText w:val="%6."/>
      <w:lvlJc w:val="right"/>
      <w:pPr>
        <w:tabs>
          <w:tab w:val="num" w:pos="1800"/>
        </w:tabs>
        <w:ind w:left="1800" w:hanging="180"/>
      </w:pPr>
      <w:rPr>
        <w:rFonts w:cs="Times New Roman"/>
      </w:rPr>
    </w:lvl>
    <w:lvl w:ilvl="6" w:tplc="0419000F" w:tentative="1">
      <w:start w:val="1"/>
      <w:numFmt w:val="decimal"/>
      <w:lvlText w:val="%7."/>
      <w:lvlJc w:val="left"/>
      <w:pPr>
        <w:tabs>
          <w:tab w:val="num" w:pos="2520"/>
        </w:tabs>
        <w:ind w:left="2520" w:hanging="360"/>
      </w:pPr>
      <w:rPr>
        <w:rFonts w:cs="Times New Roman"/>
      </w:rPr>
    </w:lvl>
    <w:lvl w:ilvl="7" w:tplc="04190019" w:tentative="1">
      <w:start w:val="1"/>
      <w:numFmt w:val="lowerLetter"/>
      <w:lvlText w:val="%8."/>
      <w:lvlJc w:val="left"/>
      <w:pPr>
        <w:tabs>
          <w:tab w:val="num" w:pos="3240"/>
        </w:tabs>
        <w:ind w:left="3240" w:hanging="360"/>
      </w:pPr>
      <w:rPr>
        <w:rFonts w:cs="Times New Roman"/>
      </w:rPr>
    </w:lvl>
    <w:lvl w:ilvl="8" w:tplc="0419001B" w:tentative="1">
      <w:start w:val="1"/>
      <w:numFmt w:val="lowerRoman"/>
      <w:lvlText w:val="%9."/>
      <w:lvlJc w:val="right"/>
      <w:pPr>
        <w:tabs>
          <w:tab w:val="num" w:pos="3960"/>
        </w:tabs>
        <w:ind w:left="3960" w:hanging="180"/>
      </w:pPr>
      <w:rPr>
        <w:rFonts w:cs="Times New Roman"/>
      </w:rPr>
    </w:lvl>
  </w:abstractNum>
  <w:abstractNum w:abstractNumId="20">
    <w:nsid w:val="68FC6538"/>
    <w:multiLevelType w:val="multilevel"/>
    <w:tmpl w:val="CB5E9422"/>
    <w:lvl w:ilvl="0">
      <w:start w:val="4"/>
      <w:numFmt w:val="decimal"/>
      <w:lvlText w:val="%1"/>
      <w:lvlJc w:val="left"/>
      <w:pPr>
        <w:ind w:left="525" w:hanging="525"/>
      </w:pPr>
      <w:rPr>
        <w:rFonts w:cs="Times New Roman" w:hint="default"/>
      </w:rPr>
    </w:lvl>
    <w:lvl w:ilvl="1">
      <w:start w:val="29"/>
      <w:numFmt w:val="decimal"/>
      <w:lvlText w:val="%1.%2"/>
      <w:lvlJc w:val="left"/>
      <w:pPr>
        <w:ind w:left="525" w:hanging="52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1">
    <w:nsid w:val="6A144B0B"/>
    <w:multiLevelType w:val="multilevel"/>
    <w:tmpl w:val="F59026BC"/>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sz w:val="28"/>
        <w:szCs w:val="28"/>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2">
    <w:nsid w:val="6BC250A2"/>
    <w:multiLevelType w:val="hybridMultilevel"/>
    <w:tmpl w:val="36C48B0C"/>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6EA20BA0"/>
    <w:multiLevelType w:val="multilevel"/>
    <w:tmpl w:val="4E2692F8"/>
    <w:lvl w:ilvl="0">
      <w:start w:val="1"/>
      <w:numFmt w:val="decimal"/>
      <w:lvlText w:val="%1."/>
      <w:lvlJc w:val="left"/>
      <w:pPr>
        <w:ind w:left="450" w:hanging="450"/>
      </w:pPr>
      <w:rPr>
        <w:rFonts w:cs="Times New Roman" w:hint="default"/>
        <w:color w:val="auto"/>
      </w:rPr>
    </w:lvl>
    <w:lvl w:ilvl="1">
      <w:start w:val="2"/>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4">
    <w:nsid w:val="72A62167"/>
    <w:multiLevelType w:val="multilevel"/>
    <w:tmpl w:val="C7385EAA"/>
    <w:lvl w:ilvl="0">
      <w:start w:val="2"/>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5">
    <w:nsid w:val="761B485F"/>
    <w:multiLevelType w:val="multilevel"/>
    <w:tmpl w:val="4EA81244"/>
    <w:lvl w:ilvl="0">
      <w:start w:val="4"/>
      <w:numFmt w:val="decimal"/>
      <w:lvlText w:val="%1."/>
      <w:lvlJc w:val="left"/>
      <w:pPr>
        <w:ind w:left="600" w:hanging="600"/>
      </w:pPr>
      <w:rPr>
        <w:rFonts w:cs="Times New Roman" w:hint="default"/>
      </w:rPr>
    </w:lvl>
    <w:lvl w:ilvl="1">
      <w:start w:val="28"/>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22"/>
  </w:num>
  <w:num w:numId="2">
    <w:abstractNumId w:val="5"/>
  </w:num>
  <w:num w:numId="3">
    <w:abstractNumId w:val="3"/>
  </w:num>
  <w:num w:numId="4">
    <w:abstractNumId w:val="10"/>
  </w:num>
  <w:num w:numId="5">
    <w:abstractNumId w:val="18"/>
  </w:num>
  <w:num w:numId="6">
    <w:abstractNumId w:val="2"/>
  </w:num>
  <w:num w:numId="7">
    <w:abstractNumId w:val="23"/>
  </w:num>
  <w:num w:numId="8">
    <w:abstractNumId w:val="4"/>
  </w:num>
  <w:num w:numId="9">
    <w:abstractNumId w:val="13"/>
  </w:num>
  <w:num w:numId="10">
    <w:abstractNumId w:val="16"/>
  </w:num>
  <w:num w:numId="11">
    <w:abstractNumId w:val="6"/>
  </w:num>
  <w:num w:numId="12">
    <w:abstractNumId w:val="17"/>
  </w:num>
  <w:num w:numId="13">
    <w:abstractNumId w:val="12"/>
  </w:num>
  <w:num w:numId="14">
    <w:abstractNumId w:val="9"/>
  </w:num>
  <w:num w:numId="15">
    <w:abstractNumId w:val="7"/>
  </w:num>
  <w:num w:numId="16">
    <w:abstractNumId w:val="11"/>
  </w:num>
  <w:num w:numId="17">
    <w:abstractNumId w:val="0"/>
  </w:num>
  <w:num w:numId="18">
    <w:abstractNumId w:val="21"/>
  </w:num>
  <w:num w:numId="19">
    <w:abstractNumId w:val="15"/>
  </w:num>
  <w:num w:numId="20">
    <w:abstractNumId w:val="19"/>
  </w:num>
  <w:num w:numId="21">
    <w:abstractNumId w:val="8"/>
  </w:num>
  <w:num w:numId="22">
    <w:abstractNumId w:val="25"/>
  </w:num>
  <w:num w:numId="23">
    <w:abstractNumId w:val="20"/>
  </w:num>
  <w:num w:numId="24">
    <w:abstractNumId w:val="14"/>
  </w:num>
  <w:num w:numId="25">
    <w:abstractNumId w:val="24"/>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366B"/>
    <w:rsid w:val="00022318"/>
    <w:rsid w:val="000274AE"/>
    <w:rsid w:val="00067547"/>
    <w:rsid w:val="000A08B4"/>
    <w:rsid w:val="000B155E"/>
    <w:rsid w:val="000E438D"/>
    <w:rsid w:val="000E686D"/>
    <w:rsid w:val="001202A3"/>
    <w:rsid w:val="0013781D"/>
    <w:rsid w:val="00141804"/>
    <w:rsid w:val="00187E0D"/>
    <w:rsid w:val="00193126"/>
    <w:rsid w:val="001C36D3"/>
    <w:rsid w:val="001E102D"/>
    <w:rsid w:val="001E5F77"/>
    <w:rsid w:val="001F3F7C"/>
    <w:rsid w:val="001F7E92"/>
    <w:rsid w:val="002105F4"/>
    <w:rsid w:val="002117F9"/>
    <w:rsid w:val="00222A97"/>
    <w:rsid w:val="00225525"/>
    <w:rsid w:val="0024796A"/>
    <w:rsid w:val="00276BF4"/>
    <w:rsid w:val="002A68E9"/>
    <w:rsid w:val="002D2B3C"/>
    <w:rsid w:val="0030470F"/>
    <w:rsid w:val="00305662"/>
    <w:rsid w:val="00345791"/>
    <w:rsid w:val="003724F7"/>
    <w:rsid w:val="00373EF3"/>
    <w:rsid w:val="003E5B8E"/>
    <w:rsid w:val="00402BCC"/>
    <w:rsid w:val="0049316D"/>
    <w:rsid w:val="004F3F98"/>
    <w:rsid w:val="00501E22"/>
    <w:rsid w:val="005554A5"/>
    <w:rsid w:val="005670A7"/>
    <w:rsid w:val="00567CBA"/>
    <w:rsid w:val="00586CAF"/>
    <w:rsid w:val="00592996"/>
    <w:rsid w:val="005A5C63"/>
    <w:rsid w:val="005B366B"/>
    <w:rsid w:val="005F2FFE"/>
    <w:rsid w:val="0060006C"/>
    <w:rsid w:val="006127E1"/>
    <w:rsid w:val="0061751B"/>
    <w:rsid w:val="006224E8"/>
    <w:rsid w:val="00652402"/>
    <w:rsid w:val="006A1F57"/>
    <w:rsid w:val="006A5835"/>
    <w:rsid w:val="006B6AEA"/>
    <w:rsid w:val="006C3C04"/>
    <w:rsid w:val="006C6EA0"/>
    <w:rsid w:val="006C749C"/>
    <w:rsid w:val="006D73ED"/>
    <w:rsid w:val="006F7748"/>
    <w:rsid w:val="00705BF9"/>
    <w:rsid w:val="007317D0"/>
    <w:rsid w:val="00737966"/>
    <w:rsid w:val="007719D2"/>
    <w:rsid w:val="00777047"/>
    <w:rsid w:val="007B4144"/>
    <w:rsid w:val="007B6535"/>
    <w:rsid w:val="007B7341"/>
    <w:rsid w:val="007D0732"/>
    <w:rsid w:val="007D2768"/>
    <w:rsid w:val="007F2179"/>
    <w:rsid w:val="00800262"/>
    <w:rsid w:val="00801AAD"/>
    <w:rsid w:val="0082204B"/>
    <w:rsid w:val="008352BF"/>
    <w:rsid w:val="00851BF9"/>
    <w:rsid w:val="00853BE3"/>
    <w:rsid w:val="008609E4"/>
    <w:rsid w:val="0086562A"/>
    <w:rsid w:val="008733FA"/>
    <w:rsid w:val="00877A4B"/>
    <w:rsid w:val="008C785B"/>
    <w:rsid w:val="008D233C"/>
    <w:rsid w:val="008E57B5"/>
    <w:rsid w:val="008F463A"/>
    <w:rsid w:val="009067E8"/>
    <w:rsid w:val="00926DDA"/>
    <w:rsid w:val="00965E26"/>
    <w:rsid w:val="009A7A32"/>
    <w:rsid w:val="009D5258"/>
    <w:rsid w:val="00A07FC1"/>
    <w:rsid w:val="00A15697"/>
    <w:rsid w:val="00A73BB6"/>
    <w:rsid w:val="00A80351"/>
    <w:rsid w:val="00B07291"/>
    <w:rsid w:val="00B25F75"/>
    <w:rsid w:val="00B36A05"/>
    <w:rsid w:val="00B37907"/>
    <w:rsid w:val="00B5449F"/>
    <w:rsid w:val="00B93854"/>
    <w:rsid w:val="00BB27B6"/>
    <w:rsid w:val="00BE2F63"/>
    <w:rsid w:val="00C2038B"/>
    <w:rsid w:val="00C2708F"/>
    <w:rsid w:val="00C41E58"/>
    <w:rsid w:val="00C46103"/>
    <w:rsid w:val="00C521F3"/>
    <w:rsid w:val="00C76B77"/>
    <w:rsid w:val="00C832F3"/>
    <w:rsid w:val="00C918CF"/>
    <w:rsid w:val="00CB2BF6"/>
    <w:rsid w:val="00CB39CC"/>
    <w:rsid w:val="00CD3954"/>
    <w:rsid w:val="00CD5C7D"/>
    <w:rsid w:val="00CE4694"/>
    <w:rsid w:val="00D268A4"/>
    <w:rsid w:val="00D34E73"/>
    <w:rsid w:val="00D35A2F"/>
    <w:rsid w:val="00D5078A"/>
    <w:rsid w:val="00D54366"/>
    <w:rsid w:val="00D90091"/>
    <w:rsid w:val="00D91538"/>
    <w:rsid w:val="00DC2BC0"/>
    <w:rsid w:val="00DE7738"/>
    <w:rsid w:val="00DF22FC"/>
    <w:rsid w:val="00E21481"/>
    <w:rsid w:val="00E40FB3"/>
    <w:rsid w:val="00E9054A"/>
    <w:rsid w:val="00EB6B4B"/>
    <w:rsid w:val="00EC5705"/>
    <w:rsid w:val="00ED125D"/>
    <w:rsid w:val="00EE71E4"/>
    <w:rsid w:val="00F15407"/>
    <w:rsid w:val="00F22336"/>
    <w:rsid w:val="00F2492F"/>
    <w:rsid w:val="00F36269"/>
    <w:rsid w:val="00F428A6"/>
    <w:rsid w:val="00F46C11"/>
    <w:rsid w:val="00F63C6F"/>
    <w:rsid w:val="00FA581D"/>
    <w:rsid w:val="00FB0D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ED3910F-D982-4BCA-970E-077856661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7291"/>
    <w:pPr>
      <w:spacing w:after="200" w:line="276" w:lineRule="auto"/>
    </w:pPr>
    <w:rPr>
      <w:lang w:eastAsia="en-US"/>
    </w:rPr>
  </w:style>
  <w:style w:type="paragraph" w:styleId="3">
    <w:name w:val="heading 3"/>
    <w:basedOn w:val="a"/>
    <w:next w:val="a"/>
    <w:link w:val="30"/>
    <w:uiPriority w:val="99"/>
    <w:qFormat/>
    <w:rsid w:val="006F7748"/>
    <w:pPr>
      <w:keepNext/>
      <w:keepLines/>
      <w:spacing w:before="200" w:after="0"/>
      <w:outlineLvl w:val="2"/>
    </w:pPr>
    <w:rPr>
      <w:rFonts w:ascii="Cambria" w:eastAsia="Times New Roman"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99"/>
    <w:qFormat/>
    <w:rsid w:val="006F7748"/>
    <w:rPr>
      <w:rFonts w:cs="Times New Roman"/>
      <w:i/>
      <w:iCs/>
    </w:rPr>
  </w:style>
  <w:style w:type="paragraph" w:styleId="a4">
    <w:name w:val="List Paragraph"/>
    <w:basedOn w:val="a"/>
    <w:uiPriority w:val="99"/>
    <w:qFormat/>
    <w:rsid w:val="00067547"/>
    <w:pPr>
      <w:ind w:left="720"/>
      <w:contextualSpacing/>
    </w:pPr>
  </w:style>
  <w:style w:type="paragraph" w:customStyle="1" w:styleId="rvps698610">
    <w:name w:val="rvps698610"/>
    <w:basedOn w:val="a"/>
    <w:uiPriority w:val="99"/>
    <w:rsid w:val="0049316D"/>
    <w:pPr>
      <w:spacing w:before="100" w:beforeAutospacing="1" w:after="100" w:afterAutospacing="1" w:line="240" w:lineRule="auto"/>
    </w:pPr>
    <w:rPr>
      <w:rFonts w:ascii="Times New Roman" w:eastAsia="Batang" w:hAnsi="Times New Roman"/>
      <w:sz w:val="24"/>
      <w:szCs w:val="24"/>
      <w:lang w:eastAsia="ko-KR"/>
    </w:rPr>
  </w:style>
  <w:style w:type="paragraph" w:styleId="a5">
    <w:name w:val="Document Map"/>
    <w:basedOn w:val="a"/>
    <w:link w:val="a6"/>
    <w:uiPriority w:val="99"/>
    <w:semiHidden/>
    <w:rsid w:val="00FA581D"/>
    <w:pPr>
      <w:spacing w:after="0" w:line="240" w:lineRule="auto"/>
    </w:pPr>
    <w:rPr>
      <w:rFonts w:ascii="Tahoma" w:hAnsi="Tahoma" w:cs="Tahoma"/>
      <w:sz w:val="16"/>
      <w:szCs w:val="16"/>
    </w:rPr>
  </w:style>
  <w:style w:type="paragraph" w:styleId="a7">
    <w:name w:val="Body Text Indent"/>
    <w:basedOn w:val="a"/>
    <w:link w:val="a8"/>
    <w:uiPriority w:val="99"/>
    <w:rsid w:val="00B36A05"/>
    <w:pPr>
      <w:autoSpaceDE w:val="0"/>
      <w:autoSpaceDN w:val="0"/>
      <w:spacing w:after="720" w:line="360" w:lineRule="auto"/>
      <w:ind w:firstLine="720"/>
      <w:jc w:val="both"/>
    </w:pPr>
    <w:rPr>
      <w:rFonts w:ascii="Times New Roman" w:eastAsia="Times New Roman" w:hAnsi="Times New Roman"/>
      <w:sz w:val="28"/>
      <w:szCs w:val="28"/>
      <w:lang w:eastAsia="ru-RU"/>
    </w:rPr>
  </w:style>
  <w:style w:type="character" w:customStyle="1" w:styleId="a6">
    <w:name w:val="Схема документа Знак"/>
    <w:basedOn w:val="a0"/>
    <w:link w:val="a5"/>
    <w:uiPriority w:val="99"/>
    <w:semiHidden/>
    <w:locked/>
    <w:rsid w:val="00FA581D"/>
    <w:rPr>
      <w:rFonts w:ascii="Tahoma" w:hAnsi="Tahoma" w:cs="Tahoma"/>
      <w:sz w:val="16"/>
      <w:szCs w:val="16"/>
    </w:rPr>
  </w:style>
  <w:style w:type="paragraph" w:styleId="a9">
    <w:name w:val="footnote text"/>
    <w:basedOn w:val="a"/>
    <w:link w:val="aa"/>
    <w:uiPriority w:val="99"/>
    <w:rsid w:val="00B36A05"/>
    <w:pPr>
      <w:spacing w:after="0" w:line="240" w:lineRule="auto"/>
    </w:pPr>
    <w:rPr>
      <w:sz w:val="20"/>
      <w:szCs w:val="20"/>
    </w:rPr>
  </w:style>
  <w:style w:type="character" w:customStyle="1" w:styleId="a8">
    <w:name w:val="Основний текст з відступом Знак"/>
    <w:basedOn w:val="a0"/>
    <w:link w:val="a7"/>
    <w:uiPriority w:val="99"/>
    <w:locked/>
    <w:rsid w:val="00B36A05"/>
    <w:rPr>
      <w:rFonts w:ascii="Times New Roman" w:hAnsi="Times New Roman" w:cs="Times New Roman"/>
      <w:sz w:val="28"/>
      <w:szCs w:val="28"/>
      <w:lang w:val="x-none" w:eastAsia="ru-RU"/>
    </w:rPr>
  </w:style>
  <w:style w:type="character" w:styleId="ab">
    <w:name w:val="footnote reference"/>
    <w:basedOn w:val="a0"/>
    <w:uiPriority w:val="99"/>
    <w:semiHidden/>
    <w:rsid w:val="00B36A05"/>
    <w:rPr>
      <w:rFonts w:cs="Times New Roman"/>
      <w:vertAlign w:val="superscript"/>
    </w:rPr>
  </w:style>
  <w:style w:type="character" w:customStyle="1" w:styleId="aa">
    <w:name w:val="Текст виноски Знак"/>
    <w:basedOn w:val="a0"/>
    <w:link w:val="a9"/>
    <w:uiPriority w:val="99"/>
    <w:locked/>
    <w:rsid w:val="00B36A05"/>
    <w:rPr>
      <w:rFonts w:cs="Times New Roman"/>
      <w:sz w:val="20"/>
      <w:szCs w:val="20"/>
    </w:rPr>
  </w:style>
  <w:style w:type="character" w:styleId="ac">
    <w:name w:val="Hyperlink"/>
    <w:basedOn w:val="a0"/>
    <w:uiPriority w:val="99"/>
    <w:rsid w:val="00F22336"/>
    <w:rPr>
      <w:rFonts w:cs="Times New Roman"/>
      <w:color w:val="0000FF"/>
      <w:u w:val="single"/>
    </w:rPr>
  </w:style>
  <w:style w:type="paragraph" w:styleId="ad">
    <w:name w:val="Body Text"/>
    <w:basedOn w:val="a"/>
    <w:link w:val="ae"/>
    <w:uiPriority w:val="99"/>
    <w:semiHidden/>
    <w:rsid w:val="00CE4694"/>
    <w:pPr>
      <w:spacing w:after="120"/>
    </w:pPr>
  </w:style>
  <w:style w:type="character" w:styleId="af">
    <w:name w:val="line number"/>
    <w:basedOn w:val="a0"/>
    <w:uiPriority w:val="99"/>
    <w:semiHidden/>
    <w:rsid w:val="007F2179"/>
    <w:rPr>
      <w:rFonts w:cs="Times New Roman"/>
    </w:rPr>
  </w:style>
  <w:style w:type="character" w:customStyle="1" w:styleId="ae">
    <w:name w:val="Основний текст Знак"/>
    <w:basedOn w:val="a0"/>
    <w:link w:val="ad"/>
    <w:uiPriority w:val="99"/>
    <w:semiHidden/>
    <w:locked/>
    <w:rsid w:val="00CE4694"/>
    <w:rPr>
      <w:rFonts w:cs="Times New Roman"/>
    </w:rPr>
  </w:style>
  <w:style w:type="paragraph" w:styleId="af0">
    <w:name w:val="header"/>
    <w:basedOn w:val="a"/>
    <w:link w:val="af1"/>
    <w:uiPriority w:val="99"/>
    <w:rsid w:val="007F2179"/>
    <w:pPr>
      <w:tabs>
        <w:tab w:val="center" w:pos="4677"/>
        <w:tab w:val="right" w:pos="9355"/>
      </w:tabs>
      <w:spacing w:after="0" w:line="240" w:lineRule="auto"/>
    </w:pPr>
  </w:style>
  <w:style w:type="paragraph" w:styleId="af2">
    <w:name w:val="footer"/>
    <w:basedOn w:val="a"/>
    <w:link w:val="af3"/>
    <w:uiPriority w:val="99"/>
    <w:semiHidden/>
    <w:rsid w:val="007F2179"/>
    <w:pPr>
      <w:tabs>
        <w:tab w:val="center" w:pos="4677"/>
        <w:tab w:val="right" w:pos="9355"/>
      </w:tabs>
      <w:spacing w:after="0" w:line="240" w:lineRule="auto"/>
    </w:pPr>
  </w:style>
  <w:style w:type="character" w:customStyle="1" w:styleId="af1">
    <w:name w:val="Верхній колонтитул Знак"/>
    <w:basedOn w:val="a0"/>
    <w:link w:val="af0"/>
    <w:uiPriority w:val="99"/>
    <w:locked/>
    <w:rsid w:val="007F2179"/>
    <w:rPr>
      <w:rFonts w:cs="Times New Roman"/>
    </w:rPr>
  </w:style>
  <w:style w:type="character" w:customStyle="1" w:styleId="30">
    <w:name w:val="Заголовок 3 Знак"/>
    <w:basedOn w:val="a0"/>
    <w:link w:val="3"/>
    <w:uiPriority w:val="99"/>
    <w:locked/>
    <w:rsid w:val="006F7748"/>
    <w:rPr>
      <w:rFonts w:ascii="Cambria" w:hAnsi="Cambria" w:cs="Times New Roman"/>
      <w:b/>
      <w:bCs/>
      <w:color w:val="4F81BD"/>
    </w:rPr>
  </w:style>
  <w:style w:type="character" w:customStyle="1" w:styleId="af3">
    <w:name w:val="Нижній колонтитул Знак"/>
    <w:basedOn w:val="a0"/>
    <w:link w:val="af2"/>
    <w:uiPriority w:val="99"/>
    <w:semiHidden/>
    <w:locked/>
    <w:rsid w:val="007F2179"/>
    <w:rPr>
      <w:rFonts w:cs="Times New Roman"/>
    </w:rPr>
  </w:style>
  <w:style w:type="paragraph" w:customStyle="1" w:styleId="ConsNormal">
    <w:name w:val="ConsNormal"/>
    <w:uiPriority w:val="99"/>
    <w:rsid w:val="006F774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af4">
    <w:name w:val="Normal (Web)"/>
    <w:basedOn w:val="a"/>
    <w:uiPriority w:val="99"/>
    <w:rsid w:val="006F7748"/>
    <w:pPr>
      <w:spacing w:before="100" w:beforeAutospacing="1" w:after="100" w:afterAutospacing="1" w:line="240" w:lineRule="auto"/>
    </w:pPr>
    <w:rPr>
      <w:rFonts w:ascii="Times New Roman" w:eastAsia="Times New Roman" w:hAnsi="Times New Roman"/>
      <w:sz w:val="24"/>
      <w:szCs w:val="24"/>
      <w:lang w:eastAsia="ru-RU"/>
    </w:rPr>
  </w:style>
  <w:style w:type="character" w:styleId="af5">
    <w:name w:val="Strong"/>
    <w:basedOn w:val="a0"/>
    <w:uiPriority w:val="99"/>
    <w:qFormat/>
    <w:rsid w:val="006F7748"/>
    <w:rPr>
      <w:rFonts w:cs="Times New Roman"/>
      <w:b/>
      <w:bCs/>
    </w:rPr>
  </w:style>
  <w:style w:type="paragraph" w:styleId="2">
    <w:name w:val="Body Text 2"/>
    <w:basedOn w:val="a"/>
    <w:link w:val="20"/>
    <w:uiPriority w:val="99"/>
    <w:semiHidden/>
    <w:rsid w:val="00CB2BF6"/>
    <w:pPr>
      <w:spacing w:after="120" w:line="480" w:lineRule="auto"/>
    </w:pPr>
  </w:style>
  <w:style w:type="character" w:customStyle="1" w:styleId="20">
    <w:name w:val="Основний текст 2 Знак"/>
    <w:basedOn w:val="a0"/>
    <w:link w:val="2"/>
    <w:uiPriority w:val="99"/>
    <w:semiHidden/>
    <w:locked/>
    <w:rsid w:val="00CB2BF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9908</Words>
  <Characters>56479</Characters>
  <Application>Microsoft Office Word</Application>
  <DocSecurity>0</DocSecurity>
  <Lines>470</Lines>
  <Paragraphs>132</Paragraphs>
  <ScaleCrop>false</ScaleCrop>
  <Company>Microsoft</Company>
  <LinksUpToDate>false</LinksUpToDate>
  <CharactersWithSpaces>66255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Якутский экономико-правовой институт (филиал)</dc:title>
  <dc:subject/>
  <dc:creator>Admin</dc:creator>
  <cp:keywords/>
  <dc:description>Обработан пакетом :: Методичка :: _x000d_http://alex-mail.at.tut.by/_x000d_(c) 2007-2009 Александр, г.Брест_x000d_E-mail: alex-mail@tut.by</dc:description>
  <cp:lastModifiedBy>Irina</cp:lastModifiedBy>
  <cp:revision>2</cp:revision>
  <cp:lastPrinted>2010-09-20T04:32:00Z</cp:lastPrinted>
  <dcterms:created xsi:type="dcterms:W3CDTF">2014-08-29T08:09:00Z</dcterms:created>
  <dcterms:modified xsi:type="dcterms:W3CDTF">2014-08-29T08:09:00Z</dcterms:modified>
</cp:coreProperties>
</file>