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36F" w:rsidRDefault="0013436F" w:rsidP="006E47D8">
      <w:pPr>
        <w:widowControl w:val="0"/>
        <w:autoSpaceDE w:val="0"/>
        <w:autoSpaceDN w:val="0"/>
        <w:adjustRightInd w:val="0"/>
        <w:spacing w:after="0" w:line="360" w:lineRule="auto"/>
        <w:jc w:val="center"/>
        <w:rPr>
          <w:rFonts w:ascii="Times New Roman CYR" w:hAnsi="Times New Roman CYR" w:cs="Times New Roman CYR"/>
          <w:b/>
          <w:bCs/>
          <w:sz w:val="32"/>
          <w:szCs w:val="32"/>
        </w:rPr>
      </w:pPr>
    </w:p>
    <w:p w:rsidR="006E47D8" w:rsidRDefault="006E47D8" w:rsidP="006E47D8">
      <w:pPr>
        <w:widowControl w:val="0"/>
        <w:autoSpaceDE w:val="0"/>
        <w:autoSpaceDN w:val="0"/>
        <w:adjustRightInd w:val="0"/>
        <w:spacing w:after="0" w:line="360"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t>Самара, 2010</w:t>
      </w:r>
    </w:p>
    <w:p w:rsidR="006E47D8" w:rsidRDefault="006E47D8" w:rsidP="006E47D8">
      <w:pPr>
        <w:shd w:val="clear" w:color="auto" w:fill="FFFFFF"/>
        <w:spacing w:after="0" w:line="360" w:lineRule="auto"/>
        <w:jc w:val="center"/>
        <w:rPr>
          <w:rFonts w:ascii="Times New Roman" w:eastAsia="Times New Roman" w:hAnsi="Times New Roman"/>
          <w:b/>
          <w:sz w:val="28"/>
          <w:szCs w:val="28"/>
          <w:lang w:eastAsia="ru-RU"/>
        </w:rPr>
      </w:pPr>
      <w:r w:rsidRPr="006E47D8">
        <w:rPr>
          <w:rFonts w:ascii="Times New Roman" w:eastAsia="Times New Roman" w:hAnsi="Times New Roman"/>
          <w:b/>
          <w:sz w:val="28"/>
          <w:szCs w:val="28"/>
          <w:lang w:eastAsia="ru-RU"/>
        </w:rPr>
        <w:t>Содержание:</w:t>
      </w:r>
    </w:p>
    <w:tbl>
      <w:tblPr>
        <w:tblW w:w="0" w:type="auto"/>
        <w:tblLayout w:type="fixed"/>
        <w:tblLook w:val="0000" w:firstRow="0" w:lastRow="0" w:firstColumn="0" w:lastColumn="0" w:noHBand="0" w:noVBand="0"/>
      </w:tblPr>
      <w:tblGrid>
        <w:gridCol w:w="8330"/>
        <w:gridCol w:w="1134"/>
      </w:tblGrid>
      <w:tr w:rsidR="00204400" w:rsidRPr="005718E3">
        <w:tc>
          <w:tcPr>
            <w:tcW w:w="8330" w:type="dxa"/>
            <w:tcBorders>
              <w:top w:val="nil"/>
              <w:left w:val="nil"/>
              <w:bottom w:val="nil"/>
              <w:right w:val="nil"/>
            </w:tcBorders>
          </w:tcPr>
          <w:p w:rsidR="00204400" w:rsidRPr="00204400" w:rsidRDefault="00204400" w:rsidP="00E5488F">
            <w:pPr>
              <w:widowControl w:val="0"/>
              <w:autoSpaceDE w:val="0"/>
              <w:autoSpaceDN w:val="0"/>
              <w:adjustRightInd w:val="0"/>
              <w:jc w:val="both"/>
              <w:rPr>
                <w:rFonts w:ascii="Times New Roman CYR" w:hAnsi="Times New Roman CYR" w:cs="Times New Roman CYR"/>
                <w:b/>
                <w:sz w:val="28"/>
                <w:szCs w:val="28"/>
              </w:rPr>
            </w:pPr>
            <w:r w:rsidRPr="00204400">
              <w:rPr>
                <w:rFonts w:ascii="Times New Roman CYR" w:hAnsi="Times New Roman CYR" w:cs="Times New Roman CYR"/>
                <w:b/>
                <w:bCs/>
                <w:sz w:val="28"/>
                <w:szCs w:val="28"/>
              </w:rPr>
              <w:t>Введение</w:t>
            </w:r>
          </w:p>
        </w:tc>
        <w:tc>
          <w:tcPr>
            <w:tcW w:w="1134" w:type="dxa"/>
            <w:tcBorders>
              <w:top w:val="nil"/>
              <w:left w:val="nil"/>
              <w:bottom w:val="nil"/>
              <w:right w:val="nil"/>
            </w:tcBorders>
          </w:tcPr>
          <w:p w:rsidR="00204400" w:rsidRDefault="00204400" w:rsidP="00E5488F">
            <w:pPr>
              <w:widowControl w:val="0"/>
              <w:autoSpaceDE w:val="0"/>
              <w:autoSpaceDN w:val="0"/>
              <w:adjustRightInd w:val="0"/>
              <w:ind w:left="-107" w:firstLine="107"/>
              <w:jc w:val="center"/>
              <w:rPr>
                <w:rFonts w:ascii="Times New Roman CYR" w:hAnsi="Times New Roman CYR" w:cs="Times New Roman CYR"/>
                <w:sz w:val="28"/>
                <w:szCs w:val="28"/>
              </w:rPr>
            </w:pPr>
            <w:r>
              <w:rPr>
                <w:rFonts w:ascii="Times New Roman CYR" w:hAnsi="Times New Roman CYR" w:cs="Times New Roman CYR"/>
                <w:sz w:val="28"/>
                <w:szCs w:val="28"/>
              </w:rPr>
              <w:t>3</w:t>
            </w:r>
          </w:p>
        </w:tc>
      </w:tr>
      <w:tr w:rsidR="00204400" w:rsidRPr="005718E3">
        <w:tc>
          <w:tcPr>
            <w:tcW w:w="8330" w:type="dxa"/>
            <w:tcBorders>
              <w:top w:val="nil"/>
              <w:left w:val="nil"/>
              <w:bottom w:val="nil"/>
              <w:right w:val="nil"/>
            </w:tcBorders>
          </w:tcPr>
          <w:p w:rsidR="00204400" w:rsidRPr="00BE5C30" w:rsidRDefault="00204400" w:rsidP="0014796D">
            <w:pPr>
              <w:widowControl w:val="0"/>
              <w:tabs>
                <w:tab w:val="left" w:pos="1080"/>
              </w:tabs>
              <w:autoSpaceDE w:val="0"/>
              <w:autoSpaceDN w:val="0"/>
              <w:adjustRightInd w:val="0"/>
              <w:jc w:val="both"/>
              <w:rPr>
                <w:rFonts w:ascii="Times New Roman" w:hAnsi="Times New Roman"/>
                <w:bCs/>
                <w:sz w:val="28"/>
                <w:szCs w:val="28"/>
              </w:rPr>
            </w:pPr>
            <w:r w:rsidRPr="00BE5C30">
              <w:rPr>
                <w:rFonts w:ascii="Times New Roman" w:eastAsia="Times New Roman" w:hAnsi="Times New Roman"/>
                <w:b/>
                <w:sz w:val="28"/>
                <w:szCs w:val="28"/>
                <w:lang w:eastAsia="ru-RU"/>
              </w:rPr>
              <w:t>Глава 1. Законодательные органы государственной власти: понятие, правовой статус, полномочия</w:t>
            </w:r>
          </w:p>
        </w:tc>
        <w:tc>
          <w:tcPr>
            <w:tcW w:w="1134" w:type="dxa"/>
            <w:tcBorders>
              <w:top w:val="nil"/>
              <w:left w:val="nil"/>
              <w:bottom w:val="nil"/>
              <w:right w:val="nil"/>
            </w:tcBorders>
          </w:tcPr>
          <w:p w:rsidR="00204400" w:rsidRDefault="00204400" w:rsidP="00E5488F">
            <w:pPr>
              <w:widowControl w:val="0"/>
              <w:autoSpaceDE w:val="0"/>
              <w:autoSpaceDN w:val="0"/>
              <w:adjustRightInd w:val="0"/>
              <w:jc w:val="center"/>
              <w:rPr>
                <w:rFonts w:ascii="Times New Roman CYR" w:hAnsi="Times New Roman CYR" w:cs="Times New Roman CYR"/>
                <w:sz w:val="28"/>
                <w:szCs w:val="28"/>
              </w:rPr>
            </w:pPr>
          </w:p>
        </w:tc>
      </w:tr>
      <w:tr w:rsidR="00204400" w:rsidRPr="005718E3">
        <w:trPr>
          <w:trHeight w:val="1635"/>
        </w:trPr>
        <w:tc>
          <w:tcPr>
            <w:tcW w:w="8330" w:type="dxa"/>
            <w:tcBorders>
              <w:top w:val="nil"/>
              <w:left w:val="nil"/>
              <w:bottom w:val="nil"/>
              <w:right w:val="nil"/>
            </w:tcBorders>
          </w:tcPr>
          <w:p w:rsidR="0014796D" w:rsidRPr="005718E3" w:rsidRDefault="00204400" w:rsidP="0014796D">
            <w:pPr>
              <w:widowControl w:val="0"/>
              <w:tabs>
                <w:tab w:val="left" w:pos="0"/>
              </w:tabs>
              <w:autoSpaceDE w:val="0"/>
              <w:autoSpaceDN w:val="0"/>
              <w:adjustRightInd w:val="0"/>
              <w:jc w:val="both"/>
              <w:rPr>
                <w:rFonts w:ascii="Times New Roman" w:hAnsi="Times New Roman"/>
                <w:sz w:val="28"/>
                <w:szCs w:val="28"/>
              </w:rPr>
            </w:pPr>
            <w:r w:rsidRPr="0014796D">
              <w:rPr>
                <w:rFonts w:ascii="Times New Roman" w:eastAsia="Times New Roman" w:hAnsi="Times New Roman"/>
                <w:sz w:val="28"/>
                <w:szCs w:val="28"/>
                <w:lang w:eastAsia="ru-RU"/>
              </w:rPr>
              <w:t>1.1.</w:t>
            </w:r>
            <w:r w:rsidR="00BE5C30" w:rsidRPr="0014796D">
              <w:rPr>
                <w:rFonts w:ascii="Times New Roman" w:eastAsia="Times New Roman" w:hAnsi="Times New Roman"/>
                <w:sz w:val="28"/>
                <w:szCs w:val="28"/>
                <w:lang w:eastAsia="ru-RU"/>
              </w:rPr>
              <w:t xml:space="preserve"> </w:t>
            </w:r>
            <w:r w:rsidR="000B7633">
              <w:rPr>
                <w:rFonts w:ascii="Times New Roman" w:eastAsia="Times New Roman" w:hAnsi="Times New Roman"/>
                <w:sz w:val="28"/>
                <w:szCs w:val="28"/>
                <w:lang w:eastAsia="ru-RU"/>
              </w:rPr>
              <w:t>Общая характеристика</w:t>
            </w:r>
            <w:r w:rsidR="00BE5C30" w:rsidRPr="0014796D">
              <w:rPr>
                <w:rFonts w:ascii="Times New Roman" w:eastAsia="Times New Roman" w:hAnsi="Times New Roman"/>
                <w:sz w:val="28"/>
                <w:szCs w:val="28"/>
                <w:lang w:eastAsia="ru-RU"/>
              </w:rPr>
              <w:t xml:space="preserve"> </w:t>
            </w:r>
            <w:r w:rsidR="00BE5C30" w:rsidRPr="005718E3">
              <w:rPr>
                <w:rFonts w:ascii="Times New Roman" w:hAnsi="Times New Roman"/>
                <w:sz w:val="28"/>
                <w:szCs w:val="28"/>
              </w:rPr>
              <w:t xml:space="preserve">законодательной </w:t>
            </w:r>
            <w:r w:rsidR="007C566B" w:rsidRPr="005718E3">
              <w:rPr>
                <w:rFonts w:ascii="Times New Roman" w:hAnsi="Times New Roman"/>
                <w:sz w:val="28"/>
                <w:szCs w:val="28"/>
              </w:rPr>
              <w:t xml:space="preserve">(представительной) </w:t>
            </w:r>
            <w:r w:rsidR="00BE5C30" w:rsidRPr="005718E3">
              <w:rPr>
                <w:rFonts w:ascii="Times New Roman" w:hAnsi="Times New Roman"/>
                <w:sz w:val="28"/>
                <w:szCs w:val="28"/>
              </w:rPr>
              <w:t xml:space="preserve">власти в Российской Федерации </w:t>
            </w:r>
            <w:r w:rsidR="00447A51" w:rsidRPr="005718E3">
              <w:rPr>
                <w:rFonts w:ascii="Times New Roman" w:hAnsi="Times New Roman"/>
                <w:sz w:val="28"/>
                <w:szCs w:val="28"/>
              </w:rPr>
              <w:t>…………………………………….</w:t>
            </w:r>
          </w:p>
          <w:p w:rsidR="00D2358B" w:rsidRPr="005718E3" w:rsidRDefault="00A807E9" w:rsidP="000A08E4">
            <w:pPr>
              <w:widowControl w:val="0"/>
              <w:tabs>
                <w:tab w:val="left" w:pos="0"/>
              </w:tabs>
              <w:autoSpaceDE w:val="0"/>
              <w:autoSpaceDN w:val="0"/>
              <w:adjustRightInd w:val="0"/>
              <w:jc w:val="both"/>
              <w:rPr>
                <w:rFonts w:ascii="Times New Roman" w:hAnsi="Times New Roman"/>
                <w:sz w:val="28"/>
                <w:szCs w:val="28"/>
              </w:rPr>
            </w:pPr>
            <w:r w:rsidRPr="0014796D">
              <w:rPr>
                <w:rFonts w:ascii="Times New Roman" w:eastAsia="Times New Roman" w:hAnsi="Times New Roman"/>
                <w:sz w:val="28"/>
                <w:szCs w:val="28"/>
                <w:lang w:eastAsia="ru-RU"/>
              </w:rPr>
              <w:t>1.</w:t>
            </w:r>
            <w:r w:rsidR="0014796D" w:rsidRPr="0014796D">
              <w:rPr>
                <w:rFonts w:ascii="Times New Roman" w:eastAsia="Times New Roman" w:hAnsi="Times New Roman"/>
                <w:sz w:val="28"/>
                <w:szCs w:val="28"/>
                <w:lang w:eastAsia="ru-RU"/>
              </w:rPr>
              <w:t>2</w:t>
            </w:r>
            <w:r w:rsidRPr="0014796D">
              <w:rPr>
                <w:rFonts w:ascii="Times New Roman" w:eastAsia="Times New Roman" w:hAnsi="Times New Roman"/>
                <w:sz w:val="28"/>
                <w:szCs w:val="28"/>
                <w:lang w:eastAsia="ru-RU"/>
              </w:rPr>
              <w:t>.</w:t>
            </w:r>
            <w:r w:rsidR="00BE5C30" w:rsidRPr="005718E3">
              <w:rPr>
                <w:rFonts w:ascii="Times New Roman" w:hAnsi="Times New Roman"/>
                <w:sz w:val="28"/>
                <w:szCs w:val="28"/>
              </w:rPr>
              <w:t>Представительные (законодательные) органы власти субъектов Российской Федерации</w:t>
            </w:r>
            <w:r w:rsidR="0014796D" w:rsidRPr="005718E3">
              <w:rPr>
                <w:rFonts w:ascii="Times New Roman" w:hAnsi="Times New Roman"/>
                <w:sz w:val="28"/>
                <w:szCs w:val="28"/>
              </w:rPr>
              <w:t xml:space="preserve">: понятие, </w:t>
            </w:r>
            <w:r w:rsidR="00CB2ACA" w:rsidRPr="005718E3">
              <w:rPr>
                <w:rFonts w:ascii="Times New Roman" w:hAnsi="Times New Roman"/>
                <w:sz w:val="28"/>
                <w:szCs w:val="28"/>
              </w:rPr>
              <w:t>особенности</w:t>
            </w:r>
            <w:r w:rsidR="0014796D" w:rsidRPr="005718E3">
              <w:rPr>
                <w:rFonts w:ascii="Times New Roman" w:hAnsi="Times New Roman"/>
                <w:sz w:val="28"/>
                <w:szCs w:val="28"/>
              </w:rPr>
              <w:t xml:space="preserve"> </w:t>
            </w:r>
            <w:r w:rsidR="009945FB" w:rsidRPr="005718E3">
              <w:rPr>
                <w:rFonts w:ascii="Times New Roman" w:hAnsi="Times New Roman"/>
                <w:sz w:val="28"/>
                <w:szCs w:val="28"/>
              </w:rPr>
              <w:t xml:space="preserve">формирования </w:t>
            </w:r>
            <w:r w:rsidR="0014796D" w:rsidRPr="005718E3">
              <w:rPr>
                <w:rFonts w:ascii="Times New Roman" w:hAnsi="Times New Roman"/>
                <w:sz w:val="28"/>
                <w:szCs w:val="28"/>
              </w:rPr>
              <w:t xml:space="preserve">деятельности законодательной власти </w:t>
            </w:r>
            <w:r w:rsidR="009945FB" w:rsidRPr="005718E3">
              <w:rPr>
                <w:rFonts w:ascii="Times New Roman" w:hAnsi="Times New Roman"/>
                <w:sz w:val="28"/>
                <w:szCs w:val="28"/>
              </w:rPr>
              <w:t xml:space="preserve">в </w:t>
            </w:r>
            <w:r w:rsidR="0014796D" w:rsidRPr="005718E3">
              <w:rPr>
                <w:rFonts w:ascii="Times New Roman" w:hAnsi="Times New Roman"/>
                <w:sz w:val="28"/>
                <w:szCs w:val="28"/>
              </w:rPr>
              <w:t>субъект</w:t>
            </w:r>
            <w:r w:rsidR="009945FB" w:rsidRPr="005718E3">
              <w:rPr>
                <w:rFonts w:ascii="Times New Roman" w:hAnsi="Times New Roman"/>
                <w:sz w:val="28"/>
                <w:szCs w:val="28"/>
              </w:rPr>
              <w:t>ах</w:t>
            </w:r>
            <w:r w:rsidR="0014796D" w:rsidRPr="005718E3">
              <w:rPr>
                <w:rFonts w:ascii="Times New Roman" w:hAnsi="Times New Roman"/>
                <w:sz w:val="28"/>
                <w:szCs w:val="28"/>
              </w:rPr>
              <w:t xml:space="preserve"> федерации</w:t>
            </w:r>
            <w:r w:rsidR="00447A51" w:rsidRPr="005718E3">
              <w:rPr>
                <w:rFonts w:ascii="Times New Roman" w:hAnsi="Times New Roman"/>
                <w:sz w:val="28"/>
                <w:szCs w:val="28"/>
              </w:rPr>
              <w:t>…..</w:t>
            </w:r>
          </w:p>
        </w:tc>
        <w:tc>
          <w:tcPr>
            <w:tcW w:w="1134" w:type="dxa"/>
            <w:tcBorders>
              <w:top w:val="nil"/>
              <w:left w:val="nil"/>
              <w:bottom w:val="nil"/>
              <w:right w:val="nil"/>
            </w:tcBorders>
          </w:tcPr>
          <w:p w:rsidR="00204400" w:rsidRDefault="00204400" w:rsidP="00E5488F">
            <w:pPr>
              <w:widowControl w:val="0"/>
              <w:autoSpaceDE w:val="0"/>
              <w:autoSpaceDN w:val="0"/>
              <w:adjustRightInd w:val="0"/>
              <w:jc w:val="center"/>
              <w:rPr>
                <w:rFonts w:ascii="Times New Roman CYR" w:hAnsi="Times New Roman CYR" w:cs="Times New Roman CYR"/>
                <w:sz w:val="28"/>
                <w:szCs w:val="28"/>
              </w:rPr>
            </w:pPr>
          </w:p>
        </w:tc>
      </w:tr>
      <w:tr w:rsidR="0084004A" w:rsidRPr="005718E3">
        <w:tc>
          <w:tcPr>
            <w:tcW w:w="8330" w:type="dxa"/>
            <w:tcBorders>
              <w:top w:val="nil"/>
              <w:left w:val="nil"/>
              <w:bottom w:val="nil"/>
              <w:right w:val="nil"/>
            </w:tcBorders>
          </w:tcPr>
          <w:p w:rsidR="00D40F09" w:rsidRDefault="0084004A" w:rsidP="000D7392">
            <w:pPr>
              <w:pStyle w:val="a3"/>
              <w:spacing w:before="0" w:beforeAutospacing="0" w:after="0" w:afterAutospacing="0" w:line="276" w:lineRule="auto"/>
              <w:jc w:val="both"/>
              <w:rPr>
                <w:b/>
                <w:bCs/>
                <w:sz w:val="28"/>
                <w:szCs w:val="28"/>
              </w:rPr>
            </w:pPr>
            <w:r w:rsidRPr="0014796D">
              <w:rPr>
                <w:b/>
                <w:sz w:val="28"/>
                <w:szCs w:val="28"/>
              </w:rPr>
              <w:t>Глава 2.</w:t>
            </w:r>
            <w:r w:rsidR="00D40F09" w:rsidRPr="0014796D">
              <w:rPr>
                <w:b/>
                <w:sz w:val="28"/>
                <w:szCs w:val="28"/>
              </w:rPr>
              <w:t xml:space="preserve"> </w:t>
            </w:r>
            <w:r w:rsidR="00447A51">
              <w:rPr>
                <w:b/>
                <w:sz w:val="28"/>
                <w:szCs w:val="28"/>
              </w:rPr>
              <w:t xml:space="preserve">Особенности статуса </w:t>
            </w:r>
            <w:r w:rsidR="00447A51" w:rsidRPr="0014796D">
              <w:rPr>
                <w:b/>
                <w:sz w:val="28"/>
                <w:szCs w:val="28"/>
              </w:rPr>
              <w:t>законодательн</w:t>
            </w:r>
            <w:r w:rsidR="00447A51">
              <w:rPr>
                <w:b/>
                <w:sz w:val="28"/>
                <w:szCs w:val="28"/>
              </w:rPr>
              <w:t>ого</w:t>
            </w:r>
            <w:r w:rsidR="00447A51" w:rsidRPr="0014796D">
              <w:rPr>
                <w:b/>
                <w:sz w:val="28"/>
                <w:szCs w:val="28"/>
              </w:rPr>
              <w:t xml:space="preserve"> </w:t>
            </w:r>
            <w:r w:rsidR="00B56E6F" w:rsidRPr="0014796D">
              <w:rPr>
                <w:b/>
                <w:sz w:val="28"/>
                <w:szCs w:val="28"/>
              </w:rPr>
              <w:t>(представительн</w:t>
            </w:r>
            <w:r w:rsidR="00447A51">
              <w:rPr>
                <w:b/>
                <w:sz w:val="28"/>
                <w:szCs w:val="28"/>
              </w:rPr>
              <w:t>ого</w:t>
            </w:r>
            <w:r w:rsidR="00B56E6F" w:rsidRPr="0014796D">
              <w:rPr>
                <w:b/>
                <w:sz w:val="28"/>
                <w:szCs w:val="28"/>
              </w:rPr>
              <w:t>) орган</w:t>
            </w:r>
            <w:r w:rsidR="00447A51">
              <w:rPr>
                <w:b/>
                <w:sz w:val="28"/>
                <w:szCs w:val="28"/>
              </w:rPr>
              <w:t>а</w:t>
            </w:r>
            <w:r w:rsidR="00D40F09" w:rsidRPr="0014796D">
              <w:rPr>
                <w:b/>
                <w:sz w:val="28"/>
                <w:szCs w:val="28"/>
              </w:rPr>
              <w:t xml:space="preserve"> </w:t>
            </w:r>
            <w:r w:rsidR="00B56E6F" w:rsidRPr="0014796D">
              <w:rPr>
                <w:b/>
                <w:sz w:val="28"/>
                <w:szCs w:val="28"/>
              </w:rPr>
              <w:t xml:space="preserve">государственной власти субъекта Российской Федерации </w:t>
            </w:r>
            <w:r w:rsidR="00B56E6F" w:rsidRPr="0014796D">
              <w:rPr>
                <w:b/>
                <w:bCs/>
                <w:sz w:val="28"/>
                <w:szCs w:val="28"/>
              </w:rPr>
              <w:t>(на примере Самарской Губернской Думы)</w:t>
            </w:r>
          </w:p>
          <w:p w:rsidR="00447A51" w:rsidRPr="0003106A" w:rsidRDefault="00447A51" w:rsidP="000D7392">
            <w:pPr>
              <w:pStyle w:val="a3"/>
              <w:spacing w:before="0" w:beforeAutospacing="0" w:after="0" w:afterAutospacing="0" w:line="276" w:lineRule="auto"/>
              <w:jc w:val="both"/>
              <w:rPr>
                <w:b/>
                <w:bCs/>
                <w:sz w:val="28"/>
                <w:szCs w:val="28"/>
              </w:rPr>
            </w:pPr>
          </w:p>
        </w:tc>
        <w:tc>
          <w:tcPr>
            <w:tcW w:w="1134" w:type="dxa"/>
            <w:tcBorders>
              <w:top w:val="nil"/>
              <w:left w:val="nil"/>
              <w:bottom w:val="nil"/>
              <w:right w:val="nil"/>
            </w:tcBorders>
          </w:tcPr>
          <w:p w:rsidR="0084004A" w:rsidRDefault="0084004A" w:rsidP="000D7392">
            <w:pPr>
              <w:widowControl w:val="0"/>
              <w:autoSpaceDE w:val="0"/>
              <w:autoSpaceDN w:val="0"/>
              <w:adjustRightInd w:val="0"/>
              <w:ind w:left="-107" w:firstLine="107"/>
              <w:jc w:val="center"/>
              <w:rPr>
                <w:rFonts w:ascii="Times New Roman CYR" w:hAnsi="Times New Roman CYR" w:cs="Times New Roman CYR"/>
                <w:sz w:val="28"/>
                <w:szCs w:val="28"/>
              </w:rPr>
            </w:pPr>
          </w:p>
        </w:tc>
      </w:tr>
      <w:tr w:rsidR="0084004A" w:rsidRPr="005718E3">
        <w:tc>
          <w:tcPr>
            <w:tcW w:w="8330" w:type="dxa"/>
            <w:tcBorders>
              <w:top w:val="nil"/>
              <w:left w:val="nil"/>
              <w:bottom w:val="nil"/>
              <w:right w:val="nil"/>
            </w:tcBorders>
          </w:tcPr>
          <w:p w:rsidR="00447A51" w:rsidRPr="005718E3" w:rsidRDefault="0084004A" w:rsidP="000D7392">
            <w:pPr>
              <w:widowControl w:val="0"/>
              <w:autoSpaceDE w:val="0"/>
              <w:autoSpaceDN w:val="0"/>
              <w:adjustRightInd w:val="0"/>
              <w:spacing w:after="0"/>
              <w:jc w:val="both"/>
              <w:rPr>
                <w:rFonts w:ascii="Times New Roman" w:eastAsia="Times New Roman" w:hAnsi="Times New Roman"/>
                <w:sz w:val="28"/>
                <w:szCs w:val="28"/>
                <w:lang w:eastAsia="ru-RU"/>
              </w:rPr>
            </w:pPr>
            <w:r w:rsidRPr="00447A51">
              <w:rPr>
                <w:rFonts w:ascii="Times New Roman" w:eastAsia="Times New Roman" w:hAnsi="Times New Roman"/>
                <w:sz w:val="28"/>
                <w:szCs w:val="28"/>
                <w:lang w:eastAsia="ru-RU"/>
              </w:rPr>
              <w:t>2.1.</w:t>
            </w:r>
            <w:r w:rsidR="00447A51" w:rsidRPr="005718E3">
              <w:rPr>
                <w:rFonts w:ascii="Times New Roman" w:eastAsia="Times New Roman" w:hAnsi="Times New Roman"/>
                <w:sz w:val="28"/>
                <w:szCs w:val="28"/>
                <w:lang w:eastAsia="ru-RU"/>
              </w:rPr>
              <w:t xml:space="preserve"> Правовой статус законодательных органов законодательной власти субъекта Российской Федерации ……………………………</w:t>
            </w:r>
          </w:p>
          <w:p w:rsidR="00447A51" w:rsidRPr="00447A51" w:rsidRDefault="00447A51" w:rsidP="000D7392">
            <w:pPr>
              <w:widowControl w:val="0"/>
              <w:autoSpaceDE w:val="0"/>
              <w:autoSpaceDN w:val="0"/>
              <w:adjustRightInd w:val="0"/>
              <w:spacing w:after="0"/>
              <w:jc w:val="both"/>
              <w:rPr>
                <w:rFonts w:ascii="Times New Roman" w:eastAsia="Times New Roman" w:hAnsi="Times New Roman"/>
                <w:sz w:val="28"/>
                <w:szCs w:val="28"/>
                <w:lang w:eastAsia="ru-RU"/>
              </w:rPr>
            </w:pPr>
          </w:p>
          <w:p w:rsidR="00876E27" w:rsidRPr="007B4B33" w:rsidRDefault="00447A51" w:rsidP="000D7392">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2.2</w:t>
            </w:r>
            <w:r w:rsidRPr="007B4B33">
              <w:rPr>
                <w:rFonts w:ascii="Times New Roman" w:hAnsi="Times New Roman" w:cs="Times New Roman"/>
                <w:sz w:val="28"/>
                <w:szCs w:val="28"/>
              </w:rPr>
              <w:t xml:space="preserve">.Внутренняя </w:t>
            </w:r>
            <w:r w:rsidR="007B4B33">
              <w:rPr>
                <w:rFonts w:ascii="Times New Roman" w:hAnsi="Times New Roman" w:cs="Times New Roman"/>
                <w:sz w:val="28"/>
                <w:szCs w:val="28"/>
              </w:rPr>
              <w:t>структура</w:t>
            </w:r>
            <w:r w:rsidRPr="007B4B33">
              <w:rPr>
                <w:rFonts w:ascii="Times New Roman" w:hAnsi="Times New Roman" w:cs="Times New Roman"/>
                <w:sz w:val="28"/>
                <w:szCs w:val="28"/>
              </w:rPr>
              <w:t xml:space="preserve"> законодательных органов государственной власти субъектов Российской Федерации</w:t>
            </w:r>
            <w:r w:rsidR="00CD6657" w:rsidRPr="007B4B33">
              <w:rPr>
                <w:rFonts w:ascii="Times New Roman" w:hAnsi="Times New Roman" w:cs="Times New Roman"/>
                <w:sz w:val="28"/>
                <w:szCs w:val="28"/>
              </w:rPr>
              <w:t xml:space="preserve"> </w:t>
            </w:r>
            <w:r w:rsidRPr="007B4B33">
              <w:rPr>
                <w:rFonts w:ascii="Times New Roman" w:hAnsi="Times New Roman" w:cs="Times New Roman"/>
                <w:sz w:val="28"/>
                <w:szCs w:val="28"/>
              </w:rPr>
              <w:t>……….</w:t>
            </w:r>
          </w:p>
          <w:p w:rsidR="007B4B33" w:rsidRDefault="007B4B33" w:rsidP="000D7392">
            <w:pPr>
              <w:pStyle w:val="HTML"/>
              <w:spacing w:line="276" w:lineRule="auto"/>
              <w:jc w:val="both"/>
              <w:rPr>
                <w:rFonts w:ascii="Times New Roman" w:hAnsi="Times New Roman" w:cs="Times New Roman"/>
                <w:sz w:val="28"/>
                <w:szCs w:val="28"/>
              </w:rPr>
            </w:pPr>
          </w:p>
          <w:p w:rsidR="007B4B33" w:rsidRPr="007B4B33" w:rsidRDefault="007B4B33" w:rsidP="000D7392">
            <w:pPr>
              <w:pStyle w:val="HTML"/>
              <w:spacing w:line="276" w:lineRule="auto"/>
              <w:jc w:val="both"/>
              <w:rPr>
                <w:rFonts w:ascii="Times New Roman" w:hAnsi="Times New Roman" w:cs="Times New Roman"/>
                <w:sz w:val="28"/>
                <w:szCs w:val="28"/>
              </w:rPr>
            </w:pPr>
            <w:r>
              <w:rPr>
                <w:rFonts w:ascii="Times New Roman" w:hAnsi="Times New Roman" w:cs="Times New Roman"/>
                <w:sz w:val="28"/>
                <w:szCs w:val="28"/>
              </w:rPr>
              <w:t>2.</w:t>
            </w:r>
            <w:r w:rsidR="006C17C9">
              <w:rPr>
                <w:rFonts w:ascii="Times New Roman" w:hAnsi="Times New Roman" w:cs="Times New Roman"/>
                <w:sz w:val="28"/>
                <w:szCs w:val="28"/>
              </w:rPr>
              <w:t>3</w:t>
            </w:r>
            <w:r>
              <w:rPr>
                <w:rFonts w:ascii="Times New Roman" w:hAnsi="Times New Roman" w:cs="Times New Roman"/>
                <w:sz w:val="28"/>
                <w:szCs w:val="28"/>
              </w:rPr>
              <w:t xml:space="preserve">. </w:t>
            </w:r>
            <w:r w:rsidRPr="007B4B33">
              <w:rPr>
                <w:rFonts w:ascii="Times New Roman" w:hAnsi="Times New Roman" w:cs="Times New Roman"/>
                <w:sz w:val="28"/>
                <w:szCs w:val="28"/>
              </w:rPr>
              <w:t>Организация работы региональных парламентов в сфере законодательства…………………………………………………….</w:t>
            </w:r>
            <w:r w:rsidR="000D7392">
              <w:rPr>
                <w:rFonts w:ascii="Times New Roman" w:hAnsi="Times New Roman" w:cs="Times New Roman"/>
                <w:sz w:val="28"/>
                <w:szCs w:val="28"/>
              </w:rPr>
              <w:t>.</w:t>
            </w:r>
          </w:p>
          <w:p w:rsidR="007B4B33" w:rsidRPr="007B4B33" w:rsidRDefault="007B4B33" w:rsidP="000D7392">
            <w:pPr>
              <w:pStyle w:val="HTML"/>
              <w:spacing w:line="276" w:lineRule="auto"/>
              <w:jc w:val="both"/>
              <w:rPr>
                <w:rFonts w:ascii="Times New Roman" w:hAnsi="Times New Roman" w:cs="Times New Roman"/>
                <w:sz w:val="28"/>
                <w:szCs w:val="28"/>
              </w:rPr>
            </w:pPr>
          </w:p>
          <w:p w:rsidR="006C17C9" w:rsidRDefault="006C17C9" w:rsidP="000D7392">
            <w:pPr>
              <w:pStyle w:val="HTML"/>
              <w:spacing w:line="276" w:lineRule="auto"/>
              <w:jc w:val="both"/>
              <w:rPr>
                <w:rFonts w:ascii="Times New Roman" w:hAnsi="Times New Roman" w:cs="Times New Roman"/>
                <w:sz w:val="28"/>
                <w:szCs w:val="28"/>
              </w:rPr>
            </w:pPr>
            <w:r w:rsidRPr="006C17C9">
              <w:rPr>
                <w:rFonts w:ascii="Times New Roman" w:hAnsi="Times New Roman" w:cs="Times New Roman"/>
                <w:sz w:val="28"/>
                <w:szCs w:val="28"/>
              </w:rPr>
              <w:t>2.</w:t>
            </w:r>
            <w:r>
              <w:rPr>
                <w:rFonts w:ascii="Times New Roman" w:hAnsi="Times New Roman" w:cs="Times New Roman"/>
                <w:sz w:val="28"/>
                <w:szCs w:val="28"/>
              </w:rPr>
              <w:t>4</w:t>
            </w:r>
            <w:r w:rsidRPr="006C17C9">
              <w:rPr>
                <w:rFonts w:ascii="Times New Roman" w:hAnsi="Times New Roman" w:cs="Times New Roman"/>
                <w:sz w:val="28"/>
                <w:szCs w:val="28"/>
              </w:rPr>
              <w:t>. Полномочия законодательных (представительных) органов государственной власти субъектов Российской Федерации</w:t>
            </w:r>
            <w:r>
              <w:rPr>
                <w:rFonts w:ascii="Times New Roman" w:hAnsi="Times New Roman" w:cs="Times New Roman"/>
                <w:sz w:val="28"/>
                <w:szCs w:val="28"/>
              </w:rPr>
              <w:t>……</w:t>
            </w:r>
            <w:r w:rsidR="000D7392">
              <w:rPr>
                <w:rFonts w:ascii="Times New Roman" w:hAnsi="Times New Roman" w:cs="Times New Roman"/>
                <w:sz w:val="28"/>
                <w:szCs w:val="28"/>
              </w:rPr>
              <w:t>…</w:t>
            </w:r>
          </w:p>
          <w:p w:rsidR="006C17C9" w:rsidRPr="006C17C9" w:rsidRDefault="006C17C9" w:rsidP="000D7392">
            <w:pPr>
              <w:pStyle w:val="HTML"/>
              <w:spacing w:line="276" w:lineRule="auto"/>
              <w:jc w:val="both"/>
              <w:rPr>
                <w:rFonts w:ascii="Times New Roman" w:hAnsi="Times New Roman" w:cs="Times New Roman"/>
                <w:sz w:val="28"/>
                <w:szCs w:val="28"/>
              </w:rPr>
            </w:pPr>
          </w:p>
          <w:p w:rsidR="000D7392" w:rsidRDefault="006C17C9" w:rsidP="007538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eastAsia="Times New Roman" w:hAnsi="Times New Roman"/>
                <w:sz w:val="28"/>
                <w:szCs w:val="28"/>
                <w:lang w:eastAsia="ru-RU"/>
              </w:rPr>
            </w:pPr>
            <w:r w:rsidRPr="006C17C9">
              <w:rPr>
                <w:rFonts w:ascii="Times New Roman" w:eastAsia="Times New Roman" w:hAnsi="Times New Roman"/>
                <w:sz w:val="28"/>
                <w:szCs w:val="28"/>
                <w:lang w:eastAsia="ru-RU"/>
              </w:rPr>
              <w:t>2.</w:t>
            </w:r>
            <w:r>
              <w:rPr>
                <w:rFonts w:ascii="Times New Roman" w:eastAsia="Times New Roman" w:hAnsi="Times New Roman"/>
                <w:sz w:val="28"/>
                <w:szCs w:val="28"/>
                <w:lang w:eastAsia="ru-RU"/>
              </w:rPr>
              <w:t>4</w:t>
            </w:r>
            <w:r w:rsidRPr="006C17C9">
              <w:rPr>
                <w:rFonts w:ascii="Times New Roman" w:eastAsia="Times New Roman" w:hAnsi="Times New Roman"/>
                <w:sz w:val="28"/>
                <w:szCs w:val="28"/>
                <w:lang w:eastAsia="ru-RU"/>
              </w:rPr>
              <w:t>.1.Законодательные полномочия</w:t>
            </w:r>
            <w:r w:rsidR="000D7392">
              <w:rPr>
                <w:rFonts w:ascii="Times New Roman" w:eastAsia="Times New Roman" w:hAnsi="Times New Roman"/>
                <w:sz w:val="28"/>
                <w:szCs w:val="28"/>
                <w:lang w:eastAsia="ru-RU"/>
              </w:rPr>
              <w:t xml:space="preserve"> </w:t>
            </w:r>
            <w:r w:rsidRPr="006C17C9">
              <w:rPr>
                <w:rFonts w:ascii="Times New Roman" w:eastAsia="Times New Roman" w:hAnsi="Times New Roman"/>
                <w:sz w:val="28"/>
                <w:szCs w:val="28"/>
                <w:lang w:eastAsia="ru-RU"/>
              </w:rPr>
              <w:t>законодательного</w:t>
            </w:r>
            <w:r>
              <w:rPr>
                <w:rFonts w:ascii="Times New Roman" w:eastAsia="Times New Roman" w:hAnsi="Times New Roman"/>
                <w:sz w:val="28"/>
                <w:szCs w:val="28"/>
                <w:lang w:eastAsia="ru-RU"/>
              </w:rPr>
              <w:t xml:space="preserve"> </w:t>
            </w:r>
            <w:r w:rsidRPr="006C17C9">
              <w:rPr>
                <w:rFonts w:ascii="Times New Roman" w:eastAsia="Times New Roman" w:hAnsi="Times New Roman"/>
                <w:sz w:val="28"/>
                <w:szCs w:val="28"/>
                <w:lang w:eastAsia="ru-RU"/>
              </w:rPr>
              <w:t>(представительного)</w:t>
            </w:r>
            <w:r w:rsidR="000D7392">
              <w:rPr>
                <w:rFonts w:ascii="Times New Roman" w:eastAsia="Times New Roman" w:hAnsi="Times New Roman"/>
                <w:sz w:val="28"/>
                <w:szCs w:val="28"/>
                <w:lang w:eastAsia="ru-RU"/>
              </w:rPr>
              <w:t xml:space="preserve"> </w:t>
            </w:r>
            <w:r w:rsidRPr="006C17C9">
              <w:rPr>
                <w:rFonts w:ascii="Times New Roman" w:eastAsia="Times New Roman" w:hAnsi="Times New Roman"/>
                <w:sz w:val="28"/>
                <w:szCs w:val="28"/>
                <w:lang w:eastAsia="ru-RU"/>
              </w:rPr>
              <w:t>органа</w:t>
            </w:r>
            <w:r w:rsidR="0075384D">
              <w:rPr>
                <w:rFonts w:ascii="Times New Roman" w:eastAsia="Times New Roman" w:hAnsi="Times New Roman"/>
                <w:sz w:val="28"/>
                <w:szCs w:val="28"/>
                <w:lang w:eastAsia="ru-RU"/>
              </w:rPr>
              <w:t xml:space="preserve"> </w:t>
            </w:r>
          </w:p>
          <w:p w:rsidR="0027566C" w:rsidRDefault="006C17C9" w:rsidP="000D7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8"/>
                <w:szCs w:val="28"/>
                <w:lang w:eastAsia="ru-RU"/>
              </w:rPr>
            </w:pPr>
            <w:r w:rsidRPr="006C17C9">
              <w:rPr>
                <w:rFonts w:ascii="Times New Roman" w:eastAsia="Times New Roman" w:hAnsi="Times New Roman"/>
                <w:sz w:val="28"/>
                <w:szCs w:val="28"/>
                <w:lang w:eastAsia="ru-RU"/>
              </w:rPr>
              <w:t>государственной власти субъекта РФ</w:t>
            </w:r>
            <w:r>
              <w:rPr>
                <w:rFonts w:ascii="Times New Roman" w:eastAsia="Times New Roman" w:hAnsi="Times New Roman"/>
                <w:sz w:val="28"/>
                <w:szCs w:val="28"/>
                <w:lang w:eastAsia="ru-RU"/>
              </w:rPr>
              <w:t>...</w:t>
            </w:r>
            <w:r w:rsidR="000D7392">
              <w:rPr>
                <w:rFonts w:ascii="Times New Roman" w:eastAsia="Times New Roman" w:hAnsi="Times New Roman"/>
                <w:sz w:val="28"/>
                <w:szCs w:val="28"/>
                <w:lang w:eastAsia="ru-RU"/>
              </w:rPr>
              <w:t>............................................</w:t>
            </w:r>
          </w:p>
          <w:p w:rsidR="005E21D9" w:rsidRDefault="005E21D9" w:rsidP="000D7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8"/>
                <w:szCs w:val="28"/>
                <w:lang w:eastAsia="ru-RU"/>
              </w:rPr>
            </w:pPr>
          </w:p>
          <w:p w:rsidR="005E21D9" w:rsidRPr="005E21D9" w:rsidRDefault="005E21D9" w:rsidP="005E21D9">
            <w:pPr>
              <w:pStyle w:val="a3"/>
              <w:spacing w:before="0" w:beforeAutospacing="0" w:after="0" w:afterAutospacing="0" w:line="360" w:lineRule="auto"/>
              <w:rPr>
                <w:bCs/>
                <w:sz w:val="28"/>
                <w:szCs w:val="28"/>
              </w:rPr>
            </w:pPr>
            <w:r w:rsidRPr="005E21D9">
              <w:rPr>
                <w:bCs/>
                <w:sz w:val="28"/>
                <w:szCs w:val="28"/>
              </w:rPr>
              <w:t>2.4.2. Контрольные полномочия законодательных органов субъектов Российской Федерации</w:t>
            </w:r>
            <w:r>
              <w:rPr>
                <w:bCs/>
                <w:sz w:val="28"/>
                <w:szCs w:val="28"/>
              </w:rPr>
              <w:t>…………………………………….</w:t>
            </w:r>
          </w:p>
        </w:tc>
        <w:tc>
          <w:tcPr>
            <w:tcW w:w="1134" w:type="dxa"/>
            <w:tcBorders>
              <w:top w:val="nil"/>
              <w:left w:val="nil"/>
              <w:bottom w:val="nil"/>
              <w:right w:val="nil"/>
            </w:tcBorders>
          </w:tcPr>
          <w:p w:rsidR="0084004A" w:rsidRPr="00447A51" w:rsidRDefault="0084004A" w:rsidP="000D7392">
            <w:pPr>
              <w:widowControl w:val="0"/>
              <w:autoSpaceDE w:val="0"/>
              <w:autoSpaceDN w:val="0"/>
              <w:adjustRightInd w:val="0"/>
              <w:spacing w:after="0"/>
              <w:jc w:val="center"/>
              <w:rPr>
                <w:rFonts w:ascii="Times New Roman CYR" w:hAnsi="Times New Roman CYR" w:cs="Times New Roman CYR"/>
                <w:sz w:val="28"/>
                <w:szCs w:val="28"/>
              </w:rPr>
            </w:pPr>
          </w:p>
        </w:tc>
      </w:tr>
      <w:tr w:rsidR="0084004A" w:rsidRPr="005718E3">
        <w:tc>
          <w:tcPr>
            <w:tcW w:w="8330" w:type="dxa"/>
            <w:tcBorders>
              <w:top w:val="nil"/>
              <w:left w:val="nil"/>
              <w:bottom w:val="nil"/>
              <w:right w:val="nil"/>
            </w:tcBorders>
          </w:tcPr>
          <w:p w:rsidR="000D7392" w:rsidRPr="005E21D9" w:rsidRDefault="0084004A" w:rsidP="000D7392">
            <w:pPr>
              <w:widowControl w:val="0"/>
              <w:autoSpaceDE w:val="0"/>
              <w:autoSpaceDN w:val="0"/>
              <w:adjustRightInd w:val="0"/>
              <w:spacing w:after="0"/>
              <w:jc w:val="both"/>
              <w:rPr>
                <w:rFonts w:ascii="Times New Roman" w:eastAsia="Times New Roman" w:hAnsi="Times New Roman"/>
                <w:b/>
                <w:sz w:val="28"/>
                <w:szCs w:val="28"/>
                <w:lang w:eastAsia="ru-RU"/>
              </w:rPr>
            </w:pPr>
            <w:r w:rsidRPr="005E21D9">
              <w:rPr>
                <w:rFonts w:ascii="Times New Roman" w:eastAsia="Times New Roman" w:hAnsi="Times New Roman"/>
                <w:b/>
                <w:sz w:val="28"/>
                <w:szCs w:val="28"/>
                <w:lang w:eastAsia="ru-RU"/>
              </w:rPr>
              <w:t>Заключени</w:t>
            </w:r>
            <w:r w:rsidR="005E21D9" w:rsidRPr="005E21D9">
              <w:rPr>
                <w:rFonts w:ascii="Times New Roman" w:eastAsia="Times New Roman" w:hAnsi="Times New Roman"/>
                <w:b/>
                <w:sz w:val="28"/>
                <w:szCs w:val="28"/>
                <w:lang w:eastAsia="ru-RU"/>
              </w:rPr>
              <w:t>е</w:t>
            </w:r>
            <w:r w:rsidR="005E21D9" w:rsidRPr="005E21D9">
              <w:rPr>
                <w:rFonts w:ascii="Times New Roman" w:eastAsia="Times New Roman" w:hAnsi="Times New Roman"/>
                <w:sz w:val="28"/>
                <w:szCs w:val="28"/>
                <w:lang w:eastAsia="ru-RU"/>
              </w:rPr>
              <w:t>……………………………………………………………</w:t>
            </w:r>
          </w:p>
        </w:tc>
        <w:tc>
          <w:tcPr>
            <w:tcW w:w="1134" w:type="dxa"/>
            <w:tcBorders>
              <w:top w:val="nil"/>
              <w:left w:val="nil"/>
              <w:bottom w:val="nil"/>
              <w:right w:val="nil"/>
            </w:tcBorders>
          </w:tcPr>
          <w:p w:rsidR="0084004A" w:rsidRDefault="0084004A" w:rsidP="00E5488F">
            <w:pPr>
              <w:widowControl w:val="0"/>
              <w:autoSpaceDE w:val="0"/>
              <w:autoSpaceDN w:val="0"/>
              <w:adjustRightInd w:val="0"/>
              <w:jc w:val="center"/>
              <w:rPr>
                <w:rFonts w:ascii="Times New Roman CYR" w:hAnsi="Times New Roman CYR" w:cs="Times New Roman CYR"/>
                <w:sz w:val="28"/>
                <w:szCs w:val="28"/>
              </w:rPr>
            </w:pPr>
          </w:p>
        </w:tc>
      </w:tr>
      <w:tr w:rsidR="0084004A" w:rsidRPr="005718E3">
        <w:tc>
          <w:tcPr>
            <w:tcW w:w="8330" w:type="dxa"/>
            <w:tcBorders>
              <w:top w:val="nil"/>
              <w:left w:val="nil"/>
              <w:bottom w:val="nil"/>
              <w:right w:val="nil"/>
            </w:tcBorders>
          </w:tcPr>
          <w:p w:rsidR="0084004A" w:rsidRPr="00E006ED" w:rsidRDefault="0084004A" w:rsidP="000D7392">
            <w:pPr>
              <w:spacing w:after="0"/>
              <w:jc w:val="both"/>
              <w:rPr>
                <w:sz w:val="28"/>
                <w:szCs w:val="28"/>
              </w:rPr>
            </w:pPr>
            <w:r w:rsidRPr="00204400">
              <w:rPr>
                <w:rFonts w:ascii="Times New Roman" w:eastAsia="Times New Roman" w:hAnsi="Times New Roman"/>
                <w:b/>
                <w:sz w:val="28"/>
                <w:szCs w:val="28"/>
                <w:lang w:eastAsia="ru-RU"/>
              </w:rPr>
              <w:t>Список использованных источников и литературы</w:t>
            </w:r>
            <w:r w:rsidR="005E21D9" w:rsidRPr="0075384D">
              <w:rPr>
                <w:rFonts w:ascii="Times New Roman" w:eastAsia="Times New Roman" w:hAnsi="Times New Roman"/>
                <w:sz w:val="28"/>
                <w:szCs w:val="28"/>
                <w:lang w:eastAsia="ru-RU"/>
              </w:rPr>
              <w:t>……</w:t>
            </w:r>
            <w:r w:rsidR="0075384D" w:rsidRPr="0075384D">
              <w:rPr>
                <w:rFonts w:ascii="Times New Roman" w:eastAsia="Times New Roman" w:hAnsi="Times New Roman"/>
                <w:sz w:val="28"/>
                <w:szCs w:val="28"/>
                <w:lang w:eastAsia="ru-RU"/>
              </w:rPr>
              <w:t>………</w:t>
            </w:r>
          </w:p>
        </w:tc>
        <w:tc>
          <w:tcPr>
            <w:tcW w:w="1134" w:type="dxa"/>
            <w:tcBorders>
              <w:top w:val="nil"/>
              <w:left w:val="nil"/>
              <w:bottom w:val="nil"/>
              <w:right w:val="nil"/>
            </w:tcBorders>
          </w:tcPr>
          <w:p w:rsidR="0084004A" w:rsidRDefault="0084004A" w:rsidP="00E5488F">
            <w:pPr>
              <w:widowControl w:val="0"/>
              <w:autoSpaceDE w:val="0"/>
              <w:autoSpaceDN w:val="0"/>
              <w:adjustRightInd w:val="0"/>
              <w:jc w:val="center"/>
              <w:rPr>
                <w:rFonts w:ascii="Times New Roman CYR" w:hAnsi="Times New Roman CYR" w:cs="Times New Roman CYR"/>
                <w:sz w:val="28"/>
                <w:szCs w:val="28"/>
              </w:rPr>
            </w:pPr>
          </w:p>
        </w:tc>
      </w:tr>
      <w:tr w:rsidR="0084004A" w:rsidRPr="005718E3">
        <w:tc>
          <w:tcPr>
            <w:tcW w:w="8330" w:type="dxa"/>
            <w:tcBorders>
              <w:top w:val="nil"/>
              <w:left w:val="nil"/>
              <w:bottom w:val="nil"/>
              <w:right w:val="nil"/>
            </w:tcBorders>
          </w:tcPr>
          <w:p w:rsidR="0084004A" w:rsidRPr="00E006ED" w:rsidRDefault="0084004A" w:rsidP="000D7392">
            <w:pPr>
              <w:spacing w:after="0"/>
              <w:jc w:val="both"/>
              <w:rPr>
                <w:sz w:val="28"/>
                <w:szCs w:val="28"/>
              </w:rPr>
            </w:pPr>
          </w:p>
        </w:tc>
        <w:tc>
          <w:tcPr>
            <w:tcW w:w="1134" w:type="dxa"/>
            <w:tcBorders>
              <w:top w:val="nil"/>
              <w:left w:val="nil"/>
              <w:bottom w:val="nil"/>
              <w:right w:val="nil"/>
            </w:tcBorders>
          </w:tcPr>
          <w:p w:rsidR="0084004A" w:rsidRDefault="0084004A" w:rsidP="009C54CD">
            <w:pPr>
              <w:widowControl w:val="0"/>
              <w:autoSpaceDE w:val="0"/>
              <w:autoSpaceDN w:val="0"/>
              <w:adjustRightInd w:val="0"/>
              <w:spacing w:after="0" w:line="360" w:lineRule="auto"/>
              <w:jc w:val="center"/>
              <w:rPr>
                <w:rFonts w:ascii="Times New Roman CYR" w:hAnsi="Times New Roman CYR" w:cs="Times New Roman CYR"/>
                <w:sz w:val="28"/>
                <w:szCs w:val="28"/>
              </w:rPr>
            </w:pPr>
          </w:p>
        </w:tc>
      </w:tr>
    </w:tbl>
    <w:p w:rsidR="00CF3DD2" w:rsidRPr="00C14EA1" w:rsidRDefault="00CF3DD2" w:rsidP="009C54CD">
      <w:pPr>
        <w:shd w:val="clear" w:color="auto" w:fill="FFFFFF"/>
        <w:spacing w:after="0" w:line="360" w:lineRule="auto"/>
        <w:jc w:val="center"/>
        <w:rPr>
          <w:rFonts w:ascii="Times New Roman" w:hAnsi="Times New Roman"/>
          <w:b/>
          <w:bCs/>
          <w:sz w:val="28"/>
          <w:szCs w:val="28"/>
        </w:rPr>
      </w:pPr>
      <w:r w:rsidRPr="00C14EA1">
        <w:rPr>
          <w:rFonts w:ascii="Times New Roman" w:hAnsi="Times New Roman"/>
          <w:b/>
          <w:bCs/>
          <w:sz w:val="28"/>
          <w:szCs w:val="28"/>
        </w:rPr>
        <w:t>Введение</w:t>
      </w:r>
    </w:p>
    <w:p w:rsidR="001751AC" w:rsidRPr="00C14EA1" w:rsidRDefault="001751AC" w:rsidP="00C14EA1">
      <w:pPr>
        <w:pStyle w:val="a3"/>
        <w:spacing w:before="0" w:beforeAutospacing="0" w:after="0" w:afterAutospacing="0" w:line="360" w:lineRule="auto"/>
        <w:ind w:firstLine="567"/>
        <w:jc w:val="both"/>
        <w:rPr>
          <w:sz w:val="28"/>
          <w:szCs w:val="28"/>
        </w:rPr>
      </w:pPr>
      <w:r w:rsidRPr="00C14EA1">
        <w:rPr>
          <w:sz w:val="28"/>
          <w:szCs w:val="28"/>
        </w:rPr>
        <w:t>В настоящей работе рассматривается правовой статус законодательных (представительных) органов субъектов Российской Федерации.</w:t>
      </w:r>
    </w:p>
    <w:p w:rsidR="00C14EA1" w:rsidRPr="00C14EA1" w:rsidRDefault="00C14EA1" w:rsidP="00C14EA1">
      <w:pPr>
        <w:autoSpaceDE w:val="0"/>
        <w:autoSpaceDN w:val="0"/>
        <w:adjustRightInd w:val="0"/>
        <w:spacing w:after="0" w:line="360" w:lineRule="auto"/>
        <w:ind w:firstLine="540"/>
        <w:jc w:val="both"/>
        <w:rPr>
          <w:rFonts w:ascii="Times New Roman" w:hAnsi="Times New Roman"/>
          <w:sz w:val="28"/>
          <w:szCs w:val="28"/>
        </w:rPr>
      </w:pPr>
      <w:r w:rsidRPr="00C14EA1">
        <w:rPr>
          <w:rFonts w:ascii="Times New Roman" w:hAnsi="Times New Roman"/>
          <w:sz w:val="28"/>
          <w:szCs w:val="28"/>
        </w:rPr>
        <w:t>Государственная власть в Российской Федерации на современном этапе осуществляется на основе разделения на законодательную, исполнительную и судебную. Этот принцип закреплен в ст. 10 Конституции Российской Федерации. Важное значение для понимания природы и взаимодействия трех ветвей власти имеет закрепленное в данной статье положение об их самостоятельности.</w:t>
      </w:r>
    </w:p>
    <w:p w:rsidR="00C14EA1" w:rsidRPr="00C14EA1" w:rsidRDefault="00C14EA1" w:rsidP="00C14EA1">
      <w:pPr>
        <w:autoSpaceDE w:val="0"/>
        <w:autoSpaceDN w:val="0"/>
        <w:adjustRightInd w:val="0"/>
        <w:spacing w:after="0" w:line="360" w:lineRule="auto"/>
        <w:ind w:firstLine="540"/>
        <w:jc w:val="both"/>
        <w:rPr>
          <w:rFonts w:ascii="Times New Roman" w:hAnsi="Times New Roman"/>
          <w:sz w:val="28"/>
          <w:szCs w:val="28"/>
        </w:rPr>
      </w:pPr>
      <w:r w:rsidRPr="00C14EA1">
        <w:rPr>
          <w:rFonts w:ascii="Times New Roman" w:hAnsi="Times New Roman"/>
          <w:sz w:val="28"/>
          <w:szCs w:val="28"/>
        </w:rPr>
        <w:t xml:space="preserve">Этот принцип был выработан мировой практикой развития демократических государств. Суть его в том, что демократический политический режим может быть установлен в государстве при условии разделения функций государственной власти между самостоятельными государственными органами. </w:t>
      </w:r>
    </w:p>
    <w:p w:rsidR="00C14EA1" w:rsidRPr="00C14EA1" w:rsidRDefault="00C14EA1" w:rsidP="00C14EA1">
      <w:pPr>
        <w:autoSpaceDE w:val="0"/>
        <w:autoSpaceDN w:val="0"/>
        <w:adjustRightInd w:val="0"/>
        <w:spacing w:after="0" w:line="360" w:lineRule="auto"/>
        <w:ind w:firstLine="540"/>
        <w:jc w:val="both"/>
        <w:rPr>
          <w:rFonts w:ascii="Times New Roman" w:hAnsi="Times New Roman"/>
          <w:sz w:val="28"/>
          <w:szCs w:val="28"/>
        </w:rPr>
      </w:pPr>
      <w:r w:rsidRPr="00C14EA1">
        <w:rPr>
          <w:rFonts w:ascii="Times New Roman" w:hAnsi="Times New Roman"/>
          <w:sz w:val="28"/>
          <w:szCs w:val="28"/>
        </w:rPr>
        <w:t xml:space="preserve">     Поскольку существуют три основные функции государственной власти - законодательная, исполнительная и судебная, каждая из этих функций должна исполняться самостоятельно соответствующим органом государственной власти. Напротив, соединение законодательных, исполнительных и судебных функций в деятельности одного органа государственной власти приводит к чрезмерной концентрации власти у этого органа, что создает возможность установления в стране диктаторского политического режима.</w:t>
      </w:r>
    </w:p>
    <w:p w:rsidR="00C14EA1" w:rsidRPr="00C14EA1" w:rsidRDefault="00C14EA1" w:rsidP="00C14EA1">
      <w:pPr>
        <w:autoSpaceDE w:val="0"/>
        <w:autoSpaceDN w:val="0"/>
        <w:adjustRightInd w:val="0"/>
        <w:spacing w:after="0" w:line="360" w:lineRule="auto"/>
        <w:ind w:firstLine="540"/>
        <w:jc w:val="both"/>
        <w:rPr>
          <w:rFonts w:ascii="Times New Roman" w:hAnsi="Times New Roman"/>
          <w:sz w:val="28"/>
          <w:szCs w:val="28"/>
        </w:rPr>
      </w:pPr>
      <w:r w:rsidRPr="00C14EA1">
        <w:rPr>
          <w:rFonts w:ascii="Times New Roman" w:hAnsi="Times New Roman"/>
          <w:sz w:val="28"/>
          <w:szCs w:val="28"/>
        </w:rPr>
        <w:t>Каждый государственный орган, осуществляющий одну из трех функций государственной власти, взаимодействует с другими государственными органами. В этом взаимодействии они ограничивают друг друга. Такая схема взаимоотношений часто называется системой сдержек и противовесов. Она представляет единственно возможную схему организации государственной власти в демократическом государстве.</w:t>
      </w:r>
    </w:p>
    <w:p w:rsidR="00C14EA1" w:rsidRDefault="00C14EA1" w:rsidP="001751AC">
      <w:pPr>
        <w:pStyle w:val="a3"/>
        <w:spacing w:before="0" w:beforeAutospacing="0" w:after="0" w:afterAutospacing="0" w:line="360" w:lineRule="auto"/>
        <w:ind w:firstLine="567"/>
        <w:jc w:val="both"/>
        <w:rPr>
          <w:sz w:val="28"/>
          <w:szCs w:val="28"/>
        </w:rPr>
      </w:pPr>
    </w:p>
    <w:p w:rsidR="006722CF" w:rsidRPr="006722CF" w:rsidRDefault="006722CF" w:rsidP="001751AC">
      <w:pPr>
        <w:pStyle w:val="a3"/>
        <w:spacing w:before="0" w:beforeAutospacing="0" w:after="0" w:afterAutospacing="0" w:line="360" w:lineRule="auto"/>
        <w:ind w:firstLine="567"/>
        <w:jc w:val="both"/>
        <w:rPr>
          <w:sz w:val="28"/>
          <w:szCs w:val="28"/>
        </w:rPr>
      </w:pPr>
      <w:r w:rsidRPr="001A31C8">
        <w:rPr>
          <w:b/>
          <w:sz w:val="28"/>
          <w:szCs w:val="28"/>
        </w:rPr>
        <w:t xml:space="preserve">Актуальность </w:t>
      </w:r>
      <w:r w:rsidR="00C14EA1" w:rsidRPr="001A31C8">
        <w:rPr>
          <w:b/>
          <w:sz w:val="28"/>
          <w:szCs w:val="28"/>
        </w:rPr>
        <w:t>темы дипломной работы</w:t>
      </w:r>
      <w:r w:rsidRPr="006722CF">
        <w:rPr>
          <w:sz w:val="28"/>
          <w:szCs w:val="28"/>
        </w:rPr>
        <w:t xml:space="preserve"> определяется современным этапом конституционного развития России. Принятие Конституции 1993 года положило начало развитию современной российской парламентской системы.</w:t>
      </w:r>
    </w:p>
    <w:p w:rsidR="00652C0A" w:rsidRDefault="006722CF" w:rsidP="001751AC">
      <w:pPr>
        <w:pStyle w:val="a3"/>
        <w:spacing w:before="0" w:beforeAutospacing="0" w:after="0" w:afterAutospacing="0" w:line="360" w:lineRule="auto"/>
        <w:ind w:firstLine="567"/>
        <w:jc w:val="both"/>
        <w:rPr>
          <w:sz w:val="28"/>
          <w:szCs w:val="28"/>
        </w:rPr>
      </w:pPr>
      <w:r>
        <w:rPr>
          <w:sz w:val="28"/>
          <w:szCs w:val="28"/>
        </w:rPr>
        <w:t>Согласно нормам</w:t>
      </w:r>
      <w:r w:rsidRPr="006722CF">
        <w:rPr>
          <w:sz w:val="28"/>
          <w:szCs w:val="28"/>
        </w:rPr>
        <w:t xml:space="preserve"> Конституции </w:t>
      </w:r>
      <w:r>
        <w:rPr>
          <w:sz w:val="28"/>
          <w:szCs w:val="28"/>
        </w:rPr>
        <w:t xml:space="preserve">РФ </w:t>
      </w:r>
      <w:r w:rsidRPr="006722CF">
        <w:rPr>
          <w:sz w:val="28"/>
          <w:szCs w:val="28"/>
        </w:rPr>
        <w:t>в каждом субъекте</w:t>
      </w:r>
      <w:r w:rsidRPr="001751AC">
        <w:rPr>
          <w:sz w:val="28"/>
          <w:szCs w:val="28"/>
        </w:rPr>
        <w:t xml:space="preserve"> </w:t>
      </w:r>
      <w:r>
        <w:rPr>
          <w:sz w:val="28"/>
          <w:szCs w:val="28"/>
        </w:rPr>
        <w:t xml:space="preserve">Российской Федерации должен быть создан </w:t>
      </w:r>
      <w:r w:rsidRPr="001751AC">
        <w:rPr>
          <w:sz w:val="28"/>
          <w:szCs w:val="28"/>
        </w:rPr>
        <w:t>орган законодательной власти, действующ</w:t>
      </w:r>
      <w:r>
        <w:rPr>
          <w:sz w:val="28"/>
          <w:szCs w:val="28"/>
        </w:rPr>
        <w:t>ий</w:t>
      </w:r>
      <w:r w:rsidRPr="001751AC">
        <w:rPr>
          <w:sz w:val="28"/>
          <w:szCs w:val="28"/>
        </w:rPr>
        <w:t xml:space="preserve"> от имени государства и в то же время - как орган власти соответствующего субъекта. </w:t>
      </w:r>
    </w:p>
    <w:p w:rsidR="00652C0A" w:rsidRDefault="006722CF" w:rsidP="001751AC">
      <w:pPr>
        <w:pStyle w:val="a3"/>
        <w:spacing w:before="0" w:beforeAutospacing="0" w:after="0" w:afterAutospacing="0" w:line="360" w:lineRule="auto"/>
        <w:ind w:firstLine="567"/>
        <w:jc w:val="both"/>
        <w:rPr>
          <w:sz w:val="28"/>
          <w:szCs w:val="28"/>
        </w:rPr>
      </w:pPr>
      <w:r w:rsidRPr="006722CF">
        <w:rPr>
          <w:sz w:val="28"/>
          <w:szCs w:val="28"/>
        </w:rPr>
        <w:t xml:space="preserve">В </w:t>
      </w:r>
      <w:r w:rsidR="00652C0A">
        <w:rPr>
          <w:sz w:val="28"/>
          <w:szCs w:val="28"/>
        </w:rPr>
        <w:t xml:space="preserve">настоящее время в </w:t>
      </w:r>
      <w:r w:rsidRPr="006722CF">
        <w:rPr>
          <w:sz w:val="28"/>
          <w:szCs w:val="28"/>
        </w:rPr>
        <w:t>субъектах Р</w:t>
      </w:r>
      <w:r w:rsidR="00652C0A">
        <w:rPr>
          <w:sz w:val="28"/>
          <w:szCs w:val="28"/>
        </w:rPr>
        <w:t>оссийской Федерации</w:t>
      </w:r>
      <w:r w:rsidRPr="006722CF">
        <w:rPr>
          <w:sz w:val="28"/>
          <w:szCs w:val="28"/>
        </w:rPr>
        <w:t xml:space="preserve"> </w:t>
      </w:r>
      <w:r w:rsidR="00652C0A">
        <w:rPr>
          <w:sz w:val="28"/>
          <w:szCs w:val="28"/>
        </w:rPr>
        <w:t>созданы</w:t>
      </w:r>
      <w:r w:rsidRPr="006722CF">
        <w:rPr>
          <w:sz w:val="28"/>
          <w:szCs w:val="28"/>
        </w:rPr>
        <w:t xml:space="preserve"> новые парламенты, которые по многим характеристикам отличаются от советских региональных представительных органов. </w:t>
      </w:r>
      <w:r w:rsidR="00652C0A">
        <w:rPr>
          <w:sz w:val="28"/>
          <w:szCs w:val="28"/>
        </w:rPr>
        <w:t xml:space="preserve">Действующие </w:t>
      </w:r>
      <w:r w:rsidRPr="006722CF">
        <w:rPr>
          <w:sz w:val="28"/>
          <w:szCs w:val="28"/>
        </w:rPr>
        <w:t>парламенты занимают важнейшее место в системе органов государственной власти субъектов Федерации. Это объясняется тем, что они являются единственными органами власти в субъектах Р</w:t>
      </w:r>
      <w:r w:rsidR="00652C0A">
        <w:rPr>
          <w:sz w:val="28"/>
          <w:szCs w:val="28"/>
        </w:rPr>
        <w:t>оссийской Федерации</w:t>
      </w:r>
      <w:r w:rsidRPr="006722CF">
        <w:rPr>
          <w:sz w:val="28"/>
          <w:szCs w:val="28"/>
        </w:rPr>
        <w:t xml:space="preserve">, </w:t>
      </w:r>
      <w:r w:rsidR="00652C0A">
        <w:rPr>
          <w:sz w:val="28"/>
          <w:szCs w:val="28"/>
        </w:rPr>
        <w:t>имеющими право принимать законы</w:t>
      </w:r>
      <w:r w:rsidRPr="006722CF">
        <w:rPr>
          <w:sz w:val="28"/>
          <w:szCs w:val="28"/>
        </w:rPr>
        <w:t xml:space="preserve">. </w:t>
      </w:r>
    </w:p>
    <w:p w:rsidR="00652C0A" w:rsidRDefault="006722CF" w:rsidP="001751AC">
      <w:pPr>
        <w:pStyle w:val="a3"/>
        <w:spacing w:before="0" w:beforeAutospacing="0" w:after="0" w:afterAutospacing="0" w:line="360" w:lineRule="auto"/>
        <w:ind w:firstLine="567"/>
        <w:jc w:val="both"/>
        <w:rPr>
          <w:sz w:val="28"/>
          <w:szCs w:val="28"/>
        </w:rPr>
      </w:pPr>
      <w:r w:rsidRPr="006722CF">
        <w:rPr>
          <w:sz w:val="28"/>
          <w:szCs w:val="28"/>
        </w:rPr>
        <w:t>Парламенты являются высшими представительными органами субъектов Федерации, выражающими волю и интересы народа и претворяющими ее в жизнь.</w:t>
      </w:r>
    </w:p>
    <w:p w:rsidR="006722CF" w:rsidRDefault="006722CF" w:rsidP="001751AC">
      <w:pPr>
        <w:pStyle w:val="a3"/>
        <w:spacing w:before="0" w:beforeAutospacing="0" w:after="0" w:afterAutospacing="0" w:line="360" w:lineRule="auto"/>
        <w:ind w:firstLine="567"/>
        <w:jc w:val="both"/>
        <w:rPr>
          <w:sz w:val="28"/>
          <w:szCs w:val="28"/>
        </w:rPr>
      </w:pPr>
      <w:r w:rsidRPr="006722CF">
        <w:rPr>
          <w:sz w:val="28"/>
          <w:szCs w:val="28"/>
        </w:rPr>
        <w:t>Региональные парламенты имеют значительные контрольные полномочия, что позволяет им играть существенную роль в обеспечении законности в субъектах Р</w:t>
      </w:r>
      <w:r w:rsidR="00652C0A">
        <w:rPr>
          <w:sz w:val="28"/>
          <w:szCs w:val="28"/>
        </w:rPr>
        <w:t>оссийской Федерации</w:t>
      </w:r>
      <w:r w:rsidRPr="006722CF">
        <w:rPr>
          <w:sz w:val="28"/>
          <w:szCs w:val="28"/>
        </w:rPr>
        <w:t>. Они принимают участие в назначении ключевых руководителей исполнительной власти, тем самым в значительной степени участвуя в управлении соответствующими регионами.</w:t>
      </w:r>
      <w:r>
        <w:rPr>
          <w:sz w:val="28"/>
          <w:szCs w:val="28"/>
        </w:rPr>
        <w:t xml:space="preserve"> </w:t>
      </w:r>
    </w:p>
    <w:p w:rsidR="00652C0A" w:rsidRDefault="001751AC" w:rsidP="001751AC">
      <w:pPr>
        <w:pStyle w:val="a3"/>
        <w:spacing w:before="0" w:beforeAutospacing="0" w:after="0" w:afterAutospacing="0" w:line="360" w:lineRule="auto"/>
        <w:ind w:firstLine="567"/>
        <w:jc w:val="both"/>
        <w:rPr>
          <w:sz w:val="28"/>
          <w:szCs w:val="28"/>
        </w:rPr>
      </w:pPr>
      <w:r w:rsidRPr="001751AC">
        <w:rPr>
          <w:sz w:val="28"/>
          <w:szCs w:val="28"/>
        </w:rPr>
        <w:t xml:space="preserve">Законодательный орган в то же время должен быть представительным, то есть таким, который формируется непосредственно народом через выборы и через это является </w:t>
      </w:r>
      <w:r w:rsidR="00652C0A">
        <w:rPr>
          <w:sz w:val="28"/>
          <w:szCs w:val="28"/>
        </w:rPr>
        <w:t>показателем</w:t>
      </w:r>
      <w:r w:rsidRPr="001751AC">
        <w:rPr>
          <w:sz w:val="28"/>
          <w:szCs w:val="28"/>
        </w:rPr>
        <w:t xml:space="preserve"> общественного мнения</w:t>
      </w:r>
      <w:r w:rsidR="00652C0A">
        <w:rPr>
          <w:sz w:val="28"/>
          <w:szCs w:val="28"/>
        </w:rPr>
        <w:t xml:space="preserve">. </w:t>
      </w:r>
    </w:p>
    <w:p w:rsidR="001751AC" w:rsidRPr="00AD47BD" w:rsidRDefault="001751AC" w:rsidP="00AD47BD">
      <w:pPr>
        <w:pStyle w:val="a3"/>
        <w:spacing w:before="0" w:beforeAutospacing="0" w:after="0" w:afterAutospacing="0" w:line="360" w:lineRule="auto"/>
        <w:ind w:firstLine="567"/>
        <w:jc w:val="both"/>
        <w:rPr>
          <w:sz w:val="28"/>
          <w:szCs w:val="28"/>
        </w:rPr>
      </w:pPr>
      <w:r w:rsidRPr="001751AC">
        <w:rPr>
          <w:sz w:val="28"/>
          <w:szCs w:val="28"/>
        </w:rPr>
        <w:t xml:space="preserve">Представительность позволяет принимать справедливые, с точки зрения </w:t>
      </w:r>
      <w:r w:rsidRPr="00AD47BD">
        <w:rPr>
          <w:sz w:val="28"/>
          <w:szCs w:val="28"/>
        </w:rPr>
        <w:t xml:space="preserve">общества, законы. </w:t>
      </w:r>
    </w:p>
    <w:p w:rsidR="00AD47BD" w:rsidRDefault="00AD47BD" w:rsidP="00AD47BD">
      <w:pPr>
        <w:pStyle w:val="a3"/>
        <w:spacing w:before="0" w:beforeAutospacing="0" w:after="0" w:afterAutospacing="0" w:line="360" w:lineRule="auto"/>
        <w:ind w:firstLine="567"/>
        <w:jc w:val="both"/>
        <w:rPr>
          <w:sz w:val="28"/>
          <w:szCs w:val="28"/>
        </w:rPr>
      </w:pPr>
      <w:r w:rsidRPr="00AD47BD">
        <w:rPr>
          <w:sz w:val="28"/>
          <w:szCs w:val="28"/>
        </w:rPr>
        <w:t>В отечественной юридической науке главное внимание уделялось исследованию правового положения региональных парламентов без учета современных тенденций конституционно-правового развития России.</w:t>
      </w:r>
    </w:p>
    <w:p w:rsidR="00AD47BD" w:rsidRPr="00AD47BD" w:rsidRDefault="00AD47BD" w:rsidP="00AD47BD">
      <w:pPr>
        <w:pStyle w:val="a3"/>
        <w:spacing w:before="0" w:beforeAutospacing="0" w:after="0" w:afterAutospacing="0" w:line="360" w:lineRule="auto"/>
        <w:ind w:firstLine="567"/>
        <w:jc w:val="both"/>
        <w:rPr>
          <w:sz w:val="28"/>
          <w:szCs w:val="28"/>
        </w:rPr>
      </w:pPr>
      <w:r w:rsidRPr="00AD47BD">
        <w:rPr>
          <w:sz w:val="28"/>
          <w:szCs w:val="28"/>
        </w:rPr>
        <w:t>Между тем некоторые тенденции получили достаточно четкое выражение, например, тенденция на укрепление вертикали власти, и, как следствие ее, на создание федеральных округов, в рамках которых образуются региональные ассоциации законодательных органов субъектов РФ с задачами координации их деятельности, содействия развитию демократии, выработки согласованного подхода к проведению политических, экономических и социальных реформ и т.д.</w:t>
      </w:r>
    </w:p>
    <w:p w:rsidR="00AD47BD" w:rsidRDefault="00AD47BD" w:rsidP="00AD47BD">
      <w:pPr>
        <w:pStyle w:val="a3"/>
        <w:spacing w:before="0" w:beforeAutospacing="0" w:after="0" w:afterAutospacing="0" w:line="360" w:lineRule="auto"/>
        <w:ind w:firstLine="567"/>
        <w:jc w:val="both"/>
        <w:rPr>
          <w:sz w:val="28"/>
          <w:szCs w:val="28"/>
        </w:rPr>
      </w:pPr>
      <w:r w:rsidRPr="00AD47BD">
        <w:rPr>
          <w:sz w:val="28"/>
          <w:szCs w:val="28"/>
        </w:rPr>
        <w:t xml:space="preserve">Происходит объединение усилий государственных органов в рамках законодательной власти, которая институционально организуется на уровне федеральных округов. </w:t>
      </w:r>
    </w:p>
    <w:p w:rsidR="00AD47BD" w:rsidRDefault="00AD47BD" w:rsidP="001B52F6">
      <w:pPr>
        <w:pStyle w:val="a3"/>
        <w:spacing w:before="0" w:beforeAutospacing="0" w:after="0" w:afterAutospacing="0" w:line="360" w:lineRule="auto"/>
        <w:ind w:firstLine="567"/>
        <w:jc w:val="both"/>
        <w:rPr>
          <w:sz w:val="28"/>
          <w:szCs w:val="28"/>
        </w:rPr>
      </w:pPr>
      <w:r w:rsidRPr="00AD47BD">
        <w:rPr>
          <w:sz w:val="28"/>
          <w:szCs w:val="28"/>
        </w:rPr>
        <w:t xml:space="preserve">Государственно-правовая реальность, наметившиеся тенденции ее развития, необходимость переосмысления устоявшихся понятий определили выбор темы </w:t>
      </w:r>
      <w:r>
        <w:rPr>
          <w:sz w:val="28"/>
          <w:szCs w:val="28"/>
        </w:rPr>
        <w:t>дипломной работы</w:t>
      </w:r>
      <w:r w:rsidRPr="00AD47BD">
        <w:rPr>
          <w:sz w:val="28"/>
          <w:szCs w:val="28"/>
        </w:rPr>
        <w:t>.</w:t>
      </w:r>
    </w:p>
    <w:p w:rsidR="001B52F6" w:rsidRDefault="001B52F6" w:rsidP="00374CE7">
      <w:pPr>
        <w:pStyle w:val="Default"/>
        <w:spacing w:line="360" w:lineRule="auto"/>
        <w:ind w:firstLine="567"/>
        <w:jc w:val="both"/>
        <w:rPr>
          <w:sz w:val="28"/>
          <w:szCs w:val="28"/>
        </w:rPr>
      </w:pPr>
      <w:r>
        <w:rPr>
          <w:b/>
          <w:bCs/>
          <w:sz w:val="28"/>
          <w:szCs w:val="28"/>
        </w:rPr>
        <w:t xml:space="preserve">Объект исследования </w:t>
      </w:r>
      <w:r>
        <w:rPr>
          <w:sz w:val="28"/>
          <w:szCs w:val="28"/>
        </w:rPr>
        <w:t xml:space="preserve">- общественные отношения, определяющие содержание и особенности становления в субъектах Российской Федерации системы представительных органов публичной власти и ее полномочий. </w:t>
      </w:r>
    </w:p>
    <w:p w:rsidR="001B52F6" w:rsidRDefault="001B52F6" w:rsidP="001B52F6">
      <w:pPr>
        <w:pStyle w:val="a3"/>
        <w:spacing w:before="0" w:beforeAutospacing="0" w:after="0" w:afterAutospacing="0" w:line="360" w:lineRule="auto"/>
        <w:ind w:firstLine="567"/>
        <w:jc w:val="both"/>
        <w:rPr>
          <w:b/>
          <w:sz w:val="28"/>
          <w:szCs w:val="28"/>
        </w:rPr>
      </w:pPr>
      <w:r>
        <w:rPr>
          <w:b/>
          <w:bCs/>
          <w:sz w:val="28"/>
          <w:szCs w:val="28"/>
        </w:rPr>
        <w:t xml:space="preserve">Предмет исследования </w:t>
      </w:r>
      <w:r>
        <w:rPr>
          <w:sz w:val="28"/>
          <w:szCs w:val="28"/>
        </w:rPr>
        <w:t>- правовые нормы, регламентирующие правовой статус и деятельность органов представительной власти субъектов Российской Федерации (на примере Самарской Губернской думы) в различных сферах.</w:t>
      </w:r>
    </w:p>
    <w:p w:rsidR="00AD47BD" w:rsidRPr="00992282" w:rsidRDefault="00AD47BD" w:rsidP="001B52F6">
      <w:pPr>
        <w:pStyle w:val="a3"/>
        <w:spacing w:before="0" w:beforeAutospacing="0" w:after="0" w:afterAutospacing="0" w:line="360" w:lineRule="auto"/>
        <w:ind w:firstLine="567"/>
        <w:jc w:val="both"/>
        <w:rPr>
          <w:sz w:val="28"/>
          <w:szCs w:val="28"/>
        </w:rPr>
      </w:pPr>
      <w:r w:rsidRPr="001A31C8">
        <w:rPr>
          <w:b/>
          <w:sz w:val="28"/>
          <w:szCs w:val="28"/>
        </w:rPr>
        <w:t>Целью работы</w:t>
      </w:r>
      <w:r w:rsidRPr="001751AC">
        <w:rPr>
          <w:sz w:val="28"/>
          <w:szCs w:val="28"/>
        </w:rPr>
        <w:t xml:space="preserve"> </w:t>
      </w:r>
      <w:r>
        <w:rPr>
          <w:sz w:val="28"/>
          <w:szCs w:val="28"/>
        </w:rPr>
        <w:t>является</w:t>
      </w:r>
      <w:r w:rsidRPr="001751AC">
        <w:rPr>
          <w:sz w:val="28"/>
          <w:szCs w:val="28"/>
        </w:rPr>
        <w:t xml:space="preserve"> определение места, значения и основных функций законодательных (представительных) органов государственной власти субъектов Российской Федерации. </w:t>
      </w:r>
      <w:r w:rsidR="00374CE7">
        <w:rPr>
          <w:sz w:val="28"/>
          <w:szCs w:val="28"/>
        </w:rPr>
        <w:t>Таким образом,</w:t>
      </w:r>
      <w:r w:rsidRPr="001751AC">
        <w:rPr>
          <w:sz w:val="28"/>
          <w:szCs w:val="28"/>
        </w:rPr>
        <w:t xml:space="preserve"> </w:t>
      </w:r>
      <w:r w:rsidR="001F1F41">
        <w:rPr>
          <w:sz w:val="28"/>
          <w:szCs w:val="28"/>
        </w:rPr>
        <w:t xml:space="preserve">в дипломной работе </w:t>
      </w:r>
      <w:r w:rsidRPr="001751AC">
        <w:rPr>
          <w:sz w:val="28"/>
          <w:szCs w:val="28"/>
        </w:rPr>
        <w:t xml:space="preserve"> </w:t>
      </w:r>
      <w:r w:rsidR="00374CE7">
        <w:rPr>
          <w:sz w:val="28"/>
          <w:szCs w:val="28"/>
        </w:rPr>
        <w:t>целесообразно</w:t>
      </w:r>
      <w:r w:rsidR="00374CE7" w:rsidRPr="001751AC">
        <w:rPr>
          <w:sz w:val="28"/>
          <w:szCs w:val="28"/>
        </w:rPr>
        <w:t xml:space="preserve"> </w:t>
      </w:r>
      <w:r w:rsidRPr="001751AC">
        <w:rPr>
          <w:sz w:val="28"/>
          <w:szCs w:val="28"/>
        </w:rPr>
        <w:t xml:space="preserve">рассмотреть правовой статус органов законодательной власти через его условное деление </w:t>
      </w:r>
      <w:r w:rsidR="001F1F41">
        <w:rPr>
          <w:sz w:val="28"/>
          <w:szCs w:val="28"/>
        </w:rPr>
        <w:t xml:space="preserve">по видам полномочий. </w:t>
      </w:r>
      <w:r w:rsidRPr="001751AC">
        <w:rPr>
          <w:sz w:val="28"/>
          <w:szCs w:val="28"/>
        </w:rPr>
        <w:t xml:space="preserve">Кроме того, предварительно следует оценить общее понятие правового статуса органа государственной власти, а также то место законодательного органа субъекта федерации, </w:t>
      </w:r>
      <w:r w:rsidRPr="00992282">
        <w:rPr>
          <w:sz w:val="28"/>
          <w:szCs w:val="28"/>
        </w:rPr>
        <w:t>которое ему предназначает федеральная Конституция.</w:t>
      </w:r>
    </w:p>
    <w:p w:rsidR="001F1F41" w:rsidRPr="001751AC" w:rsidRDefault="001F1F41" w:rsidP="001F1F41">
      <w:pPr>
        <w:pStyle w:val="a3"/>
        <w:spacing w:before="0" w:beforeAutospacing="0" w:after="0" w:afterAutospacing="0" w:line="360" w:lineRule="auto"/>
        <w:ind w:firstLine="567"/>
        <w:jc w:val="both"/>
        <w:rPr>
          <w:sz w:val="28"/>
          <w:szCs w:val="28"/>
        </w:rPr>
      </w:pPr>
      <w:r w:rsidRPr="001A31C8">
        <w:rPr>
          <w:b/>
          <w:sz w:val="28"/>
          <w:szCs w:val="28"/>
        </w:rPr>
        <w:t>Структура работы</w:t>
      </w:r>
      <w:r w:rsidRPr="00992282">
        <w:rPr>
          <w:sz w:val="28"/>
          <w:szCs w:val="28"/>
        </w:rPr>
        <w:t xml:space="preserve"> определяется поставленными целями. В первой главе «</w:t>
      </w:r>
      <w:r w:rsidR="00992282" w:rsidRPr="00992282">
        <w:rPr>
          <w:sz w:val="28"/>
          <w:szCs w:val="28"/>
        </w:rPr>
        <w:t>Законодательные органы государственной власти: понятие, правовой статус, полномочия</w:t>
      </w:r>
      <w:r w:rsidRPr="00992282">
        <w:rPr>
          <w:sz w:val="28"/>
          <w:szCs w:val="28"/>
        </w:rPr>
        <w:t>», рассматривается само определение правового статуса и его отличие от понятия</w:t>
      </w:r>
      <w:r w:rsidRPr="001751AC">
        <w:rPr>
          <w:sz w:val="28"/>
          <w:szCs w:val="28"/>
        </w:rPr>
        <w:t xml:space="preserve"> компетенции. Здесь же </w:t>
      </w:r>
      <w:r w:rsidR="00992282">
        <w:rPr>
          <w:sz w:val="28"/>
          <w:szCs w:val="28"/>
        </w:rPr>
        <w:t xml:space="preserve">описаны </w:t>
      </w:r>
      <w:r w:rsidRPr="001751AC">
        <w:rPr>
          <w:sz w:val="28"/>
          <w:szCs w:val="28"/>
        </w:rPr>
        <w:t>основы законодательной власти субъекта Российской Федерации, закрепленные в Конституции России и федеральном законодательстве</w:t>
      </w:r>
      <w:r w:rsidR="00CA4E00">
        <w:rPr>
          <w:sz w:val="28"/>
          <w:szCs w:val="28"/>
        </w:rPr>
        <w:t>.</w:t>
      </w:r>
      <w:r w:rsidRPr="001751AC">
        <w:rPr>
          <w:sz w:val="28"/>
          <w:szCs w:val="28"/>
        </w:rPr>
        <w:t xml:space="preserve"> В конце главы дается определение правового статуса законодательного (представительного) органа государственной власти субъекта РФ.</w:t>
      </w:r>
    </w:p>
    <w:p w:rsidR="001F1F41" w:rsidRPr="007D0CB2" w:rsidRDefault="001F1F41" w:rsidP="001F1F41">
      <w:pPr>
        <w:pStyle w:val="a3"/>
        <w:spacing w:before="0" w:beforeAutospacing="0" w:after="0" w:afterAutospacing="0" w:line="360" w:lineRule="auto"/>
        <w:ind w:firstLine="567"/>
        <w:jc w:val="both"/>
        <w:rPr>
          <w:sz w:val="28"/>
          <w:szCs w:val="28"/>
        </w:rPr>
      </w:pPr>
      <w:r w:rsidRPr="001751AC">
        <w:rPr>
          <w:sz w:val="28"/>
          <w:szCs w:val="28"/>
        </w:rPr>
        <w:t xml:space="preserve">Во второй главе </w:t>
      </w:r>
      <w:r w:rsidR="00070BDB">
        <w:rPr>
          <w:sz w:val="28"/>
          <w:szCs w:val="28"/>
        </w:rPr>
        <w:t>«</w:t>
      </w:r>
      <w:r w:rsidR="00070BDB" w:rsidRPr="00070BDB">
        <w:rPr>
          <w:sz w:val="28"/>
          <w:szCs w:val="28"/>
        </w:rPr>
        <w:t>Самарская Губернская Дума – законодательный орган государственной власти Самарской области</w:t>
      </w:r>
      <w:r w:rsidR="00070BDB">
        <w:rPr>
          <w:sz w:val="28"/>
          <w:szCs w:val="28"/>
        </w:rPr>
        <w:t>»</w:t>
      </w:r>
      <w:r w:rsidRPr="00070BDB">
        <w:rPr>
          <w:sz w:val="28"/>
          <w:szCs w:val="28"/>
        </w:rPr>
        <w:t>, рассматр</w:t>
      </w:r>
      <w:r w:rsidRPr="001751AC">
        <w:rPr>
          <w:sz w:val="28"/>
          <w:szCs w:val="28"/>
        </w:rPr>
        <w:t>ива</w:t>
      </w:r>
      <w:r w:rsidR="00070BDB">
        <w:rPr>
          <w:sz w:val="28"/>
          <w:szCs w:val="28"/>
        </w:rPr>
        <w:t>е</w:t>
      </w:r>
      <w:r w:rsidRPr="001751AC">
        <w:rPr>
          <w:sz w:val="28"/>
          <w:szCs w:val="28"/>
        </w:rPr>
        <w:t>тся правово</w:t>
      </w:r>
      <w:r w:rsidR="00070BDB">
        <w:rPr>
          <w:sz w:val="28"/>
          <w:szCs w:val="28"/>
        </w:rPr>
        <w:t>й</w:t>
      </w:r>
      <w:r w:rsidRPr="001751AC">
        <w:rPr>
          <w:sz w:val="28"/>
          <w:szCs w:val="28"/>
        </w:rPr>
        <w:t xml:space="preserve"> статус органов законодательной власти субъектов федерации</w:t>
      </w:r>
      <w:r w:rsidR="00070BDB">
        <w:rPr>
          <w:sz w:val="28"/>
          <w:szCs w:val="28"/>
        </w:rPr>
        <w:t xml:space="preserve"> на примере Самарской области.</w:t>
      </w:r>
      <w:r w:rsidRPr="001751AC">
        <w:rPr>
          <w:sz w:val="28"/>
          <w:szCs w:val="28"/>
        </w:rPr>
        <w:t xml:space="preserve"> Рассматриваются как теоретические основы полномочий</w:t>
      </w:r>
      <w:r w:rsidR="00070BDB">
        <w:rPr>
          <w:sz w:val="28"/>
          <w:szCs w:val="28"/>
        </w:rPr>
        <w:t xml:space="preserve"> законодательного (представительного) органа государственной власти</w:t>
      </w:r>
      <w:r w:rsidRPr="001751AC">
        <w:rPr>
          <w:sz w:val="28"/>
          <w:szCs w:val="28"/>
        </w:rPr>
        <w:t xml:space="preserve">, так и их практическое </w:t>
      </w:r>
      <w:r w:rsidRPr="007D0CB2">
        <w:rPr>
          <w:sz w:val="28"/>
          <w:szCs w:val="28"/>
        </w:rPr>
        <w:t>выражение.</w:t>
      </w:r>
    </w:p>
    <w:p w:rsidR="001F1F41" w:rsidRPr="007D0CB2" w:rsidRDefault="001F1F41" w:rsidP="001F1F41">
      <w:pPr>
        <w:pStyle w:val="a3"/>
        <w:spacing w:before="0" w:beforeAutospacing="0" w:after="0" w:afterAutospacing="0" w:line="360" w:lineRule="auto"/>
        <w:ind w:firstLine="567"/>
        <w:jc w:val="both"/>
        <w:rPr>
          <w:sz w:val="28"/>
          <w:szCs w:val="28"/>
        </w:rPr>
      </w:pPr>
      <w:r w:rsidRPr="007D0CB2">
        <w:rPr>
          <w:sz w:val="28"/>
          <w:szCs w:val="28"/>
        </w:rPr>
        <w:t>В заключении даются общие выводы, делается прогноз развития рассматриваемых отношений.</w:t>
      </w:r>
    </w:p>
    <w:p w:rsidR="00AD47BD" w:rsidRPr="007D0CB2" w:rsidRDefault="007D0CB2" w:rsidP="007D0CB2">
      <w:pPr>
        <w:pStyle w:val="ad"/>
        <w:tabs>
          <w:tab w:val="left" w:pos="0"/>
        </w:tabs>
        <w:spacing w:line="360" w:lineRule="auto"/>
        <w:ind w:firstLine="567"/>
        <w:jc w:val="both"/>
        <w:rPr>
          <w:rFonts w:ascii="Times New Roman" w:hAnsi="Times New Roman"/>
          <w:sz w:val="28"/>
          <w:szCs w:val="28"/>
        </w:rPr>
      </w:pPr>
      <w:r w:rsidRPr="007D0CB2">
        <w:rPr>
          <w:rFonts w:ascii="Times New Roman" w:hAnsi="Times New Roman"/>
          <w:b/>
          <w:sz w:val="28"/>
          <w:szCs w:val="28"/>
        </w:rPr>
        <w:t xml:space="preserve">Степень изученности темы. </w:t>
      </w:r>
      <w:r w:rsidR="00AD47BD" w:rsidRPr="007D0CB2">
        <w:rPr>
          <w:rFonts w:ascii="Times New Roman" w:hAnsi="Times New Roman"/>
          <w:sz w:val="28"/>
          <w:szCs w:val="28"/>
        </w:rPr>
        <w:t>В современной отечественной юридической литературе исследования в области правового положения региональных парламентов нашли отражение в работах С.А. Авакьяна, А.С. Автономова, В.И. Васильева, И.В. Гранкина, А.А. Захарова, Б.С. Крылова, В.А. Кряжкова, В.А. Лебедева, А.Ф. Малого, Е.М Орловой, А.В. Павлушкина, А.Е. Постникова, Д.Л. Суркова и др.</w:t>
      </w:r>
    </w:p>
    <w:p w:rsidR="00AD47BD" w:rsidRPr="00AD47BD" w:rsidRDefault="00AD47BD" w:rsidP="00AD47BD">
      <w:pPr>
        <w:pStyle w:val="a3"/>
        <w:spacing w:before="0" w:beforeAutospacing="0" w:after="0" w:afterAutospacing="0" w:line="360" w:lineRule="auto"/>
        <w:ind w:firstLine="567"/>
        <w:jc w:val="both"/>
        <w:rPr>
          <w:sz w:val="28"/>
          <w:szCs w:val="28"/>
        </w:rPr>
      </w:pPr>
      <w:r w:rsidRPr="007D0CB2">
        <w:rPr>
          <w:sz w:val="28"/>
          <w:szCs w:val="28"/>
        </w:rPr>
        <w:t>Не менее важное значение имеют труды, посвященные общим проблемам парламентского права Российской Федерации (И.А. Алексеев, В.А. Виноградов, Ю.А. Дмитриев, А</w:t>
      </w:r>
      <w:r w:rsidRPr="00AD47BD">
        <w:rPr>
          <w:sz w:val="28"/>
          <w:szCs w:val="28"/>
        </w:rPr>
        <w:t>.Д. Керимов, И.В. Котелевская, М.А. Краснов, А.П. Любимов, С.В. Масленникова, Ж.И. Овсепян, Р.М. Романов, И.М. Степанов, И.А. Умнова, Т.Я. Хабриева, В.Е. Чиркин и др.), в том числе научные труды советского времени (И.А. Азовкин, Г.В. Барабашев, О.Е. Кутафин, Н.Г. Старовойтов, К.Ф. Шеремет и др.).</w:t>
      </w:r>
    </w:p>
    <w:p w:rsidR="00AD47BD" w:rsidRDefault="00AD47BD" w:rsidP="00AD47BD">
      <w:pPr>
        <w:pStyle w:val="a3"/>
        <w:spacing w:before="0" w:beforeAutospacing="0" w:after="0" w:afterAutospacing="0" w:line="360" w:lineRule="auto"/>
        <w:ind w:firstLine="567"/>
        <w:jc w:val="both"/>
        <w:rPr>
          <w:sz w:val="28"/>
          <w:szCs w:val="28"/>
        </w:rPr>
      </w:pPr>
      <w:r w:rsidRPr="00AD47BD">
        <w:rPr>
          <w:sz w:val="28"/>
          <w:szCs w:val="28"/>
        </w:rPr>
        <w:t>Научные труды вышеперечисленных авторов представляют квалифицированную оценку многи</w:t>
      </w:r>
      <w:r>
        <w:rPr>
          <w:sz w:val="28"/>
          <w:szCs w:val="28"/>
        </w:rPr>
        <w:t>м</w:t>
      </w:r>
      <w:r w:rsidRPr="00AD47BD">
        <w:rPr>
          <w:sz w:val="28"/>
          <w:szCs w:val="28"/>
        </w:rPr>
        <w:t xml:space="preserve"> важны</w:t>
      </w:r>
      <w:r>
        <w:rPr>
          <w:sz w:val="28"/>
          <w:szCs w:val="28"/>
        </w:rPr>
        <w:t>м</w:t>
      </w:r>
      <w:r w:rsidRPr="00AD47BD">
        <w:rPr>
          <w:sz w:val="28"/>
          <w:szCs w:val="28"/>
        </w:rPr>
        <w:t xml:space="preserve"> проблем</w:t>
      </w:r>
      <w:r>
        <w:rPr>
          <w:sz w:val="28"/>
          <w:szCs w:val="28"/>
        </w:rPr>
        <w:t>ам</w:t>
      </w:r>
      <w:r w:rsidRPr="00AD47BD">
        <w:rPr>
          <w:sz w:val="28"/>
          <w:szCs w:val="28"/>
        </w:rPr>
        <w:t xml:space="preserve"> правового положения региональных парламентов России. </w:t>
      </w:r>
    </w:p>
    <w:p w:rsidR="00070BDB" w:rsidRDefault="00780BE7" w:rsidP="001751AC">
      <w:pPr>
        <w:pStyle w:val="a3"/>
        <w:spacing w:before="0" w:beforeAutospacing="0" w:after="0" w:afterAutospacing="0" w:line="360" w:lineRule="auto"/>
        <w:ind w:firstLine="567"/>
        <w:jc w:val="both"/>
        <w:rPr>
          <w:sz w:val="28"/>
          <w:szCs w:val="28"/>
        </w:rPr>
      </w:pPr>
      <w:r>
        <w:rPr>
          <w:sz w:val="28"/>
          <w:szCs w:val="28"/>
        </w:rPr>
        <w:t xml:space="preserve">При </w:t>
      </w:r>
      <w:r w:rsidR="00070BDB">
        <w:rPr>
          <w:sz w:val="28"/>
          <w:szCs w:val="28"/>
        </w:rPr>
        <w:t xml:space="preserve">написании работы </w:t>
      </w:r>
      <w:r>
        <w:rPr>
          <w:sz w:val="28"/>
          <w:szCs w:val="28"/>
        </w:rPr>
        <w:t xml:space="preserve">также </w:t>
      </w:r>
      <w:r w:rsidR="001751AC" w:rsidRPr="001751AC">
        <w:rPr>
          <w:sz w:val="28"/>
          <w:szCs w:val="28"/>
        </w:rPr>
        <w:t xml:space="preserve">были использованы </w:t>
      </w:r>
      <w:r>
        <w:rPr>
          <w:sz w:val="28"/>
          <w:szCs w:val="28"/>
        </w:rPr>
        <w:t xml:space="preserve">нормативные правовые акты: </w:t>
      </w:r>
      <w:r w:rsidR="001751AC" w:rsidRPr="001751AC">
        <w:rPr>
          <w:sz w:val="28"/>
          <w:szCs w:val="28"/>
        </w:rPr>
        <w:t>Конституция РФ, фед</w:t>
      </w:r>
      <w:r w:rsidR="00070BDB">
        <w:rPr>
          <w:sz w:val="28"/>
          <w:szCs w:val="28"/>
        </w:rPr>
        <w:t xml:space="preserve">еральные конституционные законы, законы субъектов Российской Федерации, Устав Самарской области, а также </w:t>
      </w:r>
      <w:r w:rsidR="00CD1633">
        <w:rPr>
          <w:sz w:val="28"/>
          <w:szCs w:val="28"/>
        </w:rPr>
        <w:t xml:space="preserve">Закон «О Самарской Губернской Думе», </w:t>
      </w:r>
      <w:r w:rsidR="00070BDB">
        <w:rPr>
          <w:sz w:val="28"/>
          <w:szCs w:val="28"/>
        </w:rPr>
        <w:t>Регламент Самарской Губернской Думы</w:t>
      </w:r>
      <w:r w:rsidR="001751AC" w:rsidRPr="001751AC">
        <w:rPr>
          <w:sz w:val="28"/>
          <w:szCs w:val="28"/>
        </w:rPr>
        <w:t xml:space="preserve">. </w:t>
      </w:r>
    </w:p>
    <w:p w:rsidR="00BE2DD1" w:rsidRDefault="00BE2DD1"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780BE7" w:rsidRDefault="00780BE7" w:rsidP="00BE2DD1">
      <w:pPr>
        <w:pStyle w:val="a3"/>
        <w:spacing w:before="0" w:beforeAutospacing="0" w:after="0" w:afterAutospacing="0" w:line="360" w:lineRule="auto"/>
        <w:ind w:firstLine="567"/>
        <w:jc w:val="center"/>
        <w:rPr>
          <w:b/>
          <w:sz w:val="28"/>
          <w:szCs w:val="28"/>
        </w:rPr>
      </w:pPr>
    </w:p>
    <w:p w:rsidR="00BE2DD1" w:rsidRDefault="00CD6657" w:rsidP="007A5224">
      <w:pPr>
        <w:pStyle w:val="a3"/>
        <w:spacing w:before="0" w:beforeAutospacing="0" w:after="0" w:afterAutospacing="0" w:line="360" w:lineRule="auto"/>
        <w:jc w:val="center"/>
        <w:rPr>
          <w:sz w:val="28"/>
          <w:szCs w:val="28"/>
        </w:rPr>
      </w:pPr>
      <w:r w:rsidRPr="006E47D8">
        <w:rPr>
          <w:b/>
          <w:sz w:val="28"/>
          <w:szCs w:val="28"/>
        </w:rPr>
        <w:t>ГЛАВА 1. ЗАКОНОДАТЕЛЬНЫЕ ОРГАНЫ ГОСУДАРСТВЕННОЙ ВЛАСТИ: ПОНЯТИЕ, ПРАВОВОЙ СТАТУС, ПОЛНОМОЧИЯ</w:t>
      </w:r>
    </w:p>
    <w:p w:rsidR="0003106A" w:rsidRPr="0003106A" w:rsidRDefault="000B7633" w:rsidP="000B7633">
      <w:pPr>
        <w:widowControl w:val="0"/>
        <w:tabs>
          <w:tab w:val="left" w:pos="0"/>
        </w:tabs>
        <w:autoSpaceDE w:val="0"/>
        <w:autoSpaceDN w:val="0"/>
        <w:adjustRightInd w:val="0"/>
        <w:spacing w:after="0" w:line="360" w:lineRule="auto"/>
        <w:ind w:firstLine="567"/>
        <w:jc w:val="both"/>
        <w:rPr>
          <w:rFonts w:ascii="Times New Roman" w:hAnsi="Times New Roman"/>
          <w:b/>
          <w:sz w:val="28"/>
          <w:szCs w:val="28"/>
        </w:rPr>
      </w:pPr>
      <w:r w:rsidRPr="0003106A">
        <w:rPr>
          <w:rFonts w:ascii="Times New Roman" w:eastAsia="Times New Roman" w:hAnsi="Times New Roman"/>
          <w:b/>
          <w:sz w:val="28"/>
          <w:szCs w:val="28"/>
          <w:lang w:eastAsia="ru-RU"/>
        </w:rPr>
        <w:t xml:space="preserve">1.1. </w:t>
      </w:r>
      <w:r>
        <w:rPr>
          <w:rFonts w:ascii="Times New Roman" w:eastAsia="Times New Roman" w:hAnsi="Times New Roman"/>
          <w:b/>
          <w:sz w:val="28"/>
          <w:szCs w:val="28"/>
          <w:lang w:eastAsia="ru-RU"/>
        </w:rPr>
        <w:t>Общая характеристика</w:t>
      </w:r>
      <w:r w:rsidRPr="0003106A">
        <w:rPr>
          <w:rFonts w:ascii="Times New Roman" w:eastAsia="Times New Roman" w:hAnsi="Times New Roman"/>
          <w:b/>
          <w:sz w:val="28"/>
          <w:szCs w:val="28"/>
          <w:lang w:eastAsia="ru-RU"/>
        </w:rPr>
        <w:t xml:space="preserve"> </w:t>
      </w:r>
      <w:r w:rsidRPr="0003106A">
        <w:rPr>
          <w:rFonts w:ascii="Times New Roman" w:hAnsi="Times New Roman"/>
          <w:b/>
          <w:sz w:val="28"/>
          <w:szCs w:val="28"/>
        </w:rPr>
        <w:t xml:space="preserve">законодательной </w:t>
      </w:r>
      <w:r>
        <w:rPr>
          <w:rFonts w:ascii="Times New Roman" w:hAnsi="Times New Roman"/>
          <w:b/>
          <w:sz w:val="28"/>
          <w:szCs w:val="28"/>
        </w:rPr>
        <w:t xml:space="preserve">(представительной) </w:t>
      </w:r>
      <w:r w:rsidRPr="0003106A">
        <w:rPr>
          <w:rFonts w:ascii="Times New Roman" w:hAnsi="Times New Roman"/>
          <w:b/>
          <w:sz w:val="28"/>
          <w:szCs w:val="28"/>
        </w:rPr>
        <w:t>власти</w:t>
      </w:r>
      <w:r>
        <w:rPr>
          <w:rFonts w:ascii="Times New Roman" w:hAnsi="Times New Roman"/>
          <w:b/>
          <w:sz w:val="28"/>
          <w:szCs w:val="28"/>
        </w:rPr>
        <w:t xml:space="preserve"> </w:t>
      </w:r>
      <w:r w:rsidRPr="0003106A">
        <w:rPr>
          <w:rFonts w:ascii="Times New Roman" w:hAnsi="Times New Roman"/>
          <w:b/>
          <w:sz w:val="28"/>
          <w:szCs w:val="28"/>
        </w:rPr>
        <w:t>в Российской Федерации</w:t>
      </w:r>
    </w:p>
    <w:p w:rsidR="00D2358B" w:rsidRDefault="00D2358B" w:rsidP="00FF2F88">
      <w:pPr>
        <w:pStyle w:val="a3"/>
        <w:spacing w:before="0" w:beforeAutospacing="0" w:after="0" w:afterAutospacing="0" w:line="360" w:lineRule="auto"/>
        <w:ind w:firstLine="567"/>
        <w:jc w:val="both"/>
        <w:rPr>
          <w:sz w:val="28"/>
          <w:szCs w:val="28"/>
        </w:rPr>
      </w:pPr>
      <w:r w:rsidRPr="00D2358B">
        <w:rPr>
          <w:sz w:val="28"/>
          <w:szCs w:val="28"/>
        </w:rPr>
        <w:t>Государственная власть в Российской Федерации на современном этапе осуществляется на основе разделения на законодательную, исполнительную и судебную. Этот принцип закреплен в ст. 10 Конституции Российской Федерации. Важное значение для понимания природы и взаимодействия трех ветвей власти имеет закрепленное в данной статье положение об их самостоятельности.</w:t>
      </w:r>
    </w:p>
    <w:p w:rsidR="00FF2F88" w:rsidRPr="00D2358B" w:rsidRDefault="00FF2F88" w:rsidP="00FF2F88">
      <w:pPr>
        <w:pStyle w:val="a3"/>
        <w:spacing w:before="0" w:beforeAutospacing="0" w:after="0" w:afterAutospacing="0" w:line="360" w:lineRule="auto"/>
        <w:ind w:firstLine="567"/>
        <w:jc w:val="both"/>
        <w:rPr>
          <w:sz w:val="28"/>
          <w:szCs w:val="28"/>
        </w:rPr>
      </w:pPr>
      <w:r w:rsidRPr="00D2358B">
        <w:rPr>
          <w:sz w:val="28"/>
          <w:szCs w:val="28"/>
        </w:rPr>
        <w:t>Родоначальник теории разделения властей Д.Локк из теории общественного договора выводил происхождение отдельных видов власти и все другие вопросы политико-государственного устройства общества, механизм их функционирования.</w:t>
      </w:r>
    </w:p>
    <w:p w:rsidR="00FF2F88" w:rsidRPr="00FF2F88" w:rsidRDefault="00FF2F88" w:rsidP="00FF2F88">
      <w:pPr>
        <w:pStyle w:val="a3"/>
        <w:spacing w:before="0" w:beforeAutospacing="0" w:after="0" w:afterAutospacing="0" w:line="360" w:lineRule="auto"/>
        <w:ind w:firstLine="567"/>
        <w:jc w:val="both"/>
        <w:rPr>
          <w:sz w:val="28"/>
          <w:szCs w:val="28"/>
        </w:rPr>
      </w:pPr>
      <w:r w:rsidRPr="00D2358B">
        <w:rPr>
          <w:sz w:val="28"/>
          <w:szCs w:val="28"/>
        </w:rPr>
        <w:t>По Локку законодательная власть есть верховная, но не абсолютная, не деспотическая власть. В интересах народа ее следует ограничивать</w:t>
      </w:r>
      <w:r w:rsidRPr="00FF2F88">
        <w:rPr>
          <w:sz w:val="28"/>
          <w:szCs w:val="28"/>
        </w:rPr>
        <w:t>, и Локк выделяет пределы - условия законодательной власти, свойственные для всякого государства, всех форм правления: существование закона для всех людей, законы предназначаются для блага народа; без согласия народа нельзя увеличивать налоги; законодательный орган не может и не должен передавать законодательную власть кому-либо другому.</w:t>
      </w:r>
    </w:p>
    <w:p w:rsidR="00FF2F88" w:rsidRPr="00FF2F88" w:rsidRDefault="00FF2F88" w:rsidP="00FF2F88">
      <w:pPr>
        <w:pStyle w:val="a3"/>
        <w:spacing w:before="0" w:beforeAutospacing="0" w:after="0" w:afterAutospacing="0" w:line="360" w:lineRule="auto"/>
        <w:ind w:firstLine="567"/>
        <w:jc w:val="both"/>
        <w:rPr>
          <w:sz w:val="28"/>
          <w:szCs w:val="28"/>
        </w:rPr>
      </w:pPr>
      <w:r w:rsidRPr="00FF2F88">
        <w:rPr>
          <w:sz w:val="28"/>
          <w:szCs w:val="28"/>
        </w:rPr>
        <w:t xml:space="preserve"> Законы нуждаются в непрерывном исполнении, поэтому необходима власть, которая бы следила за исполнением законов, </w:t>
      </w:r>
      <w:r>
        <w:rPr>
          <w:sz w:val="28"/>
          <w:szCs w:val="28"/>
        </w:rPr>
        <w:t>а именно,</w:t>
      </w:r>
      <w:r w:rsidRPr="00FF2F88">
        <w:rPr>
          <w:sz w:val="28"/>
          <w:szCs w:val="28"/>
        </w:rPr>
        <w:t xml:space="preserve"> исполнительная власть. Ее надо отделить от законодательной власти.</w:t>
      </w:r>
    </w:p>
    <w:p w:rsidR="00FF2F88" w:rsidRPr="00B33500" w:rsidRDefault="00FF2F88" w:rsidP="00FF2F88">
      <w:pPr>
        <w:pStyle w:val="a3"/>
        <w:spacing w:before="0" w:beforeAutospacing="0" w:after="0" w:afterAutospacing="0" w:line="360" w:lineRule="auto"/>
        <w:ind w:firstLine="567"/>
        <w:jc w:val="both"/>
        <w:rPr>
          <w:sz w:val="28"/>
          <w:szCs w:val="28"/>
        </w:rPr>
      </w:pPr>
      <w:r w:rsidRPr="00FF2F88">
        <w:rPr>
          <w:sz w:val="28"/>
          <w:szCs w:val="28"/>
        </w:rPr>
        <w:t xml:space="preserve">Законодательная власть является органом представительства интересов социальных </w:t>
      </w:r>
      <w:r w:rsidRPr="00B33500">
        <w:rPr>
          <w:sz w:val="28"/>
          <w:szCs w:val="28"/>
        </w:rPr>
        <w:t xml:space="preserve">общностей людей, осуществляющим функции пол изданию законов, обязательных для исполнения всеми людьми, проживающими на определенной территории. </w:t>
      </w:r>
    </w:p>
    <w:p w:rsidR="00B33500" w:rsidRPr="0044580E" w:rsidRDefault="00B33500" w:rsidP="00FF2F88">
      <w:pPr>
        <w:pStyle w:val="a3"/>
        <w:spacing w:before="0" w:beforeAutospacing="0" w:after="0" w:afterAutospacing="0" w:line="360" w:lineRule="auto"/>
        <w:ind w:firstLine="567"/>
        <w:jc w:val="both"/>
        <w:rPr>
          <w:sz w:val="28"/>
          <w:szCs w:val="28"/>
        </w:rPr>
      </w:pPr>
      <w:r w:rsidRPr="00B33500">
        <w:rPr>
          <w:sz w:val="28"/>
          <w:szCs w:val="28"/>
        </w:rPr>
        <w:t xml:space="preserve">В Российской Федерации серьезный интерес к правовому государству начал проявляться только в 80-х годах </w:t>
      </w:r>
      <w:r>
        <w:rPr>
          <w:sz w:val="28"/>
          <w:szCs w:val="28"/>
        </w:rPr>
        <w:t>прошлого</w:t>
      </w:r>
      <w:r w:rsidRPr="00B33500">
        <w:rPr>
          <w:sz w:val="28"/>
          <w:szCs w:val="28"/>
        </w:rPr>
        <w:t xml:space="preserve"> столетия. До этого времени идея правового государства в нашей юридической науке не разрабатывались, </w:t>
      </w:r>
      <w:r w:rsidRPr="0044580E">
        <w:rPr>
          <w:sz w:val="28"/>
          <w:szCs w:val="28"/>
        </w:rPr>
        <w:t>поскольку бывший Советский Союз развивался в условиях, когда государственная власть опиралась на идеологию, а не на право.</w:t>
      </w:r>
    </w:p>
    <w:p w:rsidR="0044580E" w:rsidRPr="0044580E" w:rsidRDefault="0044580E" w:rsidP="00FF2F88">
      <w:pPr>
        <w:pStyle w:val="a3"/>
        <w:spacing w:before="0" w:beforeAutospacing="0" w:after="0" w:afterAutospacing="0" w:line="360" w:lineRule="auto"/>
        <w:ind w:firstLine="567"/>
        <w:jc w:val="both"/>
        <w:rPr>
          <w:sz w:val="28"/>
          <w:szCs w:val="28"/>
        </w:rPr>
      </w:pPr>
      <w:r w:rsidRPr="0044580E">
        <w:rPr>
          <w:sz w:val="28"/>
          <w:szCs w:val="28"/>
        </w:rPr>
        <w:t>С развитием демократии в России создались реальные условия для становления в нашей стране правового государства. Его основным принципом является верховенство законов во всех сферах общественной жизни. Это воплощается в таких требованиях, как связанность законом самого государства, всех его органов, должностных лиц и граждан; незыблемость свободы, прав, чести и достоинства личности, их охрана и гарантированность со стороны государства; взаимная ответственность государства и личности на основе закона; эффективный контроль и надзор за осуществлением законов и других нормативно-правовых актов; недопустимость подмены законов ведомственными инструкциями; разделение властей в государстве; равенство всех граждан перед законом.</w:t>
      </w:r>
    </w:p>
    <w:p w:rsidR="00FF2F88" w:rsidRPr="00FF2F88" w:rsidRDefault="00B33500" w:rsidP="00FF2F88">
      <w:pPr>
        <w:pStyle w:val="a3"/>
        <w:spacing w:before="0" w:beforeAutospacing="0" w:after="0" w:afterAutospacing="0" w:line="360" w:lineRule="auto"/>
        <w:ind w:firstLine="567"/>
        <w:jc w:val="both"/>
        <w:rPr>
          <w:sz w:val="28"/>
          <w:szCs w:val="28"/>
        </w:rPr>
      </w:pPr>
      <w:r w:rsidRPr="0044580E">
        <w:rPr>
          <w:sz w:val="28"/>
          <w:szCs w:val="28"/>
        </w:rPr>
        <w:t>На современном этапе развития российского</w:t>
      </w:r>
      <w:r>
        <w:rPr>
          <w:sz w:val="28"/>
          <w:szCs w:val="28"/>
        </w:rPr>
        <w:t xml:space="preserve"> общества з</w:t>
      </w:r>
      <w:r w:rsidR="00FF2F88" w:rsidRPr="00FF2F88">
        <w:rPr>
          <w:sz w:val="28"/>
          <w:szCs w:val="28"/>
        </w:rPr>
        <w:t>аконодательная власть представлена системой органов государства, имеющих и реализующих право на принятие законов. К ним в России относятся: парламент (Федеральное Собрание) - представительный и законодательный орган Российской Федерации; законодательно-представительные институты республик, краев, областей, городов федерального значения, автономных областей, автономных округов, которые осуществляют собственное правовое регулирование, включая принятие законов и иных нормативных правовых актов. Конституция фиксирует, что правосубъектная деятельность перечисленных структур осуществляется по вопросам, не затрагивающим пределы ведения Российской Федерации, совместного ведения ее и субъектов Федерации.</w:t>
      </w:r>
    </w:p>
    <w:p w:rsidR="007A5224" w:rsidRDefault="007A5224" w:rsidP="007A5224">
      <w:pPr>
        <w:pStyle w:val="-14"/>
        <w:ind w:firstLine="567"/>
      </w:pPr>
      <w:r>
        <w:t xml:space="preserve">Каждый государственный орган, осуществляющий одну из трех функций государственной власти, взаимодействует с другими государственными органами. В этом взаимодействии они ограничивают друг друга. Такая схема взаимоотношений называется </w:t>
      </w:r>
      <w:r w:rsidRPr="00D94399">
        <w:t>системой сдержек и противовесов.</w:t>
      </w:r>
      <w:r>
        <w:t xml:space="preserve"> Она представляет единственно возможную схему организации государственной власти в демократическом государстве.</w:t>
      </w:r>
    </w:p>
    <w:p w:rsidR="007A5224" w:rsidRDefault="007A5224" w:rsidP="007A5224">
      <w:pPr>
        <w:pStyle w:val="-14"/>
        <w:ind w:firstLine="567"/>
      </w:pPr>
      <w:r>
        <w:t xml:space="preserve">На федеральном уровне организации государственной власти в Российской Федерации система сдержек и противовесов, согласно Конституции, выглядит следующим образом. </w:t>
      </w:r>
    </w:p>
    <w:p w:rsidR="007A5224" w:rsidRDefault="007A5224" w:rsidP="007A5224">
      <w:pPr>
        <w:pStyle w:val="-14"/>
        <w:ind w:firstLine="567"/>
      </w:pPr>
      <w:r>
        <w:rPr>
          <w:b/>
        </w:rPr>
        <w:t>Законодательный орган - Федеральное Собрание</w:t>
      </w:r>
      <w:r>
        <w:t xml:space="preserve"> - принимает законы, определяет нормативную базу деятельности всех органов государственной власти, влияет парламентскими способами на деятельность исполнительной власти (самый серьезный инструмент влияния - возможность постановки вопроса о доверии Правительству), в той либо иной форме участвует в формировании Правительства, судебных органов Российской Федерации. Участие Государственной Думы в процессе формирования Правительства Российской Федерации является важнейшим проявлением взаимодействия законодательной и исполнительной властей на федеральном уровне, что вытекает из принципа разделения властей, установленного статьей 10 Конституции Российской Федерации. Данный принцип предполагает наряду с разграничением функций законодательной, исполнительной и судебной власти их взаимодействие (включающее взаимное влияние, контроль).</w:t>
      </w:r>
    </w:p>
    <w:p w:rsidR="007A5224" w:rsidRDefault="007A5224" w:rsidP="007A5224">
      <w:pPr>
        <w:pStyle w:val="-14"/>
        <w:ind w:firstLine="567"/>
      </w:pPr>
      <w:r>
        <w:t>Согласие Государственной Думы на назначение Председателя Правительства Российской Федерации является основной позитивной формой воздействия законодательной власти на формирование власти исполнительной. При решении вопроса о согласии на назначение Президентом Российской Федерации главы Правительства Государственная Дума не только оценивает личные качества кандидата, названного Президентом, а по сути дает согласие на проведение Правительством определенного политического курса.</w:t>
      </w:r>
    </w:p>
    <w:p w:rsidR="007A5224" w:rsidRDefault="007A5224" w:rsidP="007A5224">
      <w:pPr>
        <w:pStyle w:val="-14"/>
        <w:ind w:firstLine="567"/>
      </w:pPr>
      <w:r>
        <w:t>Согласно ст. 37 Регламента Государственной Думы</w:t>
      </w:r>
      <w:r w:rsidR="00F778FE">
        <w:rPr>
          <w:rStyle w:val="a8"/>
        </w:rPr>
        <w:footnoteReference w:id="1"/>
      </w:r>
      <w:r>
        <w:t xml:space="preserve"> кандидат на должность Председателя Правительства Российской Федерации докладывает Государственной Думе программу основных направлений деятельности будущего Правительства. Предусмотренная в статье 117 Конституции Российской Федерации возможность вынесения Государственной Думой вотума недоверия Правительству есть проявление реального действия механизма «сдержек и противовесов» в системе разделения властей, что представляет собой стабилизирующий фактор во взаимоотношениях Президента и Государственной Думы при решении вопроса о судьбе Правительства.</w:t>
      </w:r>
    </w:p>
    <w:p w:rsidR="007A5224" w:rsidRDefault="007A5224" w:rsidP="007A5224">
      <w:pPr>
        <w:pStyle w:val="-14"/>
        <w:ind w:firstLine="567"/>
      </w:pPr>
      <w:r>
        <w:t xml:space="preserve">Конституционный, Верховный и Высший Арбитражный Суды Российской Федерации имеют право законодательной инициативы по вопросам их ведения (ст. 104 Конституции Российской Федерации). Эти суды в пределах своей компетенции рассматривают конкретные дела, сторонами которых являются другие федеральные органы государственной власти. В системе разделения властей на федеральном уровне особое место принадлежит Конституционному Суду Российской Федерации. Это проявляется в следующих полномочиях, закрепленных за ним Конституцией: разрешение дел о соответствии Конституции федеральных законов, нормативных актов Президента, палат Федерального Собрания и Правительства Российской Федерации, разрешение споров о компетенции между федеральными органами государственной власти, толкование Конституции. </w:t>
      </w:r>
    </w:p>
    <w:p w:rsidR="007A5224" w:rsidRDefault="007A5224" w:rsidP="007A5224">
      <w:pPr>
        <w:pStyle w:val="-14"/>
        <w:ind w:firstLine="567"/>
      </w:pPr>
      <w:r>
        <w:t xml:space="preserve">Положение статьи 10 Конституции Российской Федерации относится не только к организации государственной власти на федеральном уровне, но и к системе органов государственной власти субъектов Российской Федерации. </w:t>
      </w:r>
    </w:p>
    <w:p w:rsidR="007A5224" w:rsidRDefault="007A5224" w:rsidP="007A5224">
      <w:pPr>
        <w:pStyle w:val="-14"/>
        <w:ind w:firstLine="567"/>
      </w:pPr>
      <w:r>
        <w:t xml:space="preserve">Установление общих принципов организации системы органов государственной власти в субъектах Российской Федерации отнесено Конституцией (пункт «н» части 1 статьи 72 Конституции Российской Федерации) к совместному ведению Российской Федерации и ее субъектов. </w:t>
      </w:r>
    </w:p>
    <w:p w:rsidR="007A5224" w:rsidRDefault="007A5224" w:rsidP="007A5224">
      <w:pPr>
        <w:pStyle w:val="-14"/>
        <w:ind w:firstLine="567"/>
      </w:pPr>
      <w:r>
        <w:t>Применительно к системе органов государственной власти субъектов Российской Федерации принцип разделения властей раскрыт в Федеральном законе об общих принципах организации представительных и исполнительных органов государственной власти. Конкретная система сдержек и противовесов на уровне субъектов Российской Федерации будет устанавливаться ими самостоятельно в соответствии со ст. 10 Конституции Российской Федерации и данным федеральным законом.</w:t>
      </w:r>
    </w:p>
    <w:p w:rsidR="007A5224" w:rsidRDefault="007A5224" w:rsidP="007A5224">
      <w:pPr>
        <w:pStyle w:val="-14"/>
        <w:ind w:firstLine="567"/>
      </w:pPr>
      <w:r>
        <w:t>Поскольку в ст. 10 Конституции Российской Федерации говорится о принципе разделения властей как о принципе организации государственной власти, он не может рассматриваться как принцип организации местного самоуправления в Российской Федерации. Согласно ст. 12 Конституции Российской Федерации органы местного самоуправления не входят в систему органов государственной власти.</w:t>
      </w:r>
    </w:p>
    <w:p w:rsidR="007A5224" w:rsidRDefault="007A5224" w:rsidP="007A5224">
      <w:pPr>
        <w:pStyle w:val="-14"/>
        <w:ind w:firstLine="567"/>
      </w:pPr>
      <w:r w:rsidRPr="00A807E9">
        <w:rPr>
          <w:b/>
        </w:rPr>
        <w:t>Федеральное Собрание</w:t>
      </w:r>
      <w:r>
        <w:t xml:space="preserve"> – парламент Российской Федерации является представительным и законодательным органом Российской Федерации. Он состоит из двух палат Совета Федерации и Государственной Думы. Формально Совет Федерации не является верхней палатой парламента, а Государственная Дума – нижней (это не установлено Конституцией).</w:t>
      </w:r>
    </w:p>
    <w:p w:rsidR="007A5224" w:rsidRDefault="007A5224" w:rsidP="007A5224">
      <w:pPr>
        <w:pStyle w:val="-14"/>
        <w:ind w:firstLine="567"/>
      </w:pPr>
      <w:r>
        <w:tab/>
        <w:t>Государственная Дума и Совет Федерации имеют разные статусы, которые закреплены в Конституции Российской Федерации, Регламенте Государственной Думы, Регламенте Совета Федерации и действующих федеральных законах. Деятельность Государственной Думы основывается на принципах политического многообразия и многопартийности, коллективном, свободном обсуждении и решении вопросов.</w:t>
      </w:r>
    </w:p>
    <w:p w:rsidR="007A5224" w:rsidRDefault="007A5224" w:rsidP="007A5224">
      <w:pPr>
        <w:pStyle w:val="-14"/>
        <w:ind w:firstLine="567"/>
      </w:pPr>
      <w:r>
        <w:tab/>
        <w:t>В государственной Думе через депутатов представлены все граждане Российской Федерации независимо от их места проживания на территории России.</w:t>
      </w:r>
    </w:p>
    <w:p w:rsidR="007A5224" w:rsidRDefault="007A5224" w:rsidP="007A5224">
      <w:pPr>
        <w:pStyle w:val="-14"/>
        <w:ind w:firstLine="567"/>
      </w:pPr>
      <w:r>
        <w:tab/>
        <w:t xml:space="preserve">Государственная Дума состоит из 450 депутатов. В соответствии со    ст. 101 Конституции Российской Федерации Государственная Дума в начале первой сессии образует из числа депутатов палаты комитеты. </w:t>
      </w:r>
    </w:p>
    <w:p w:rsidR="007A5224" w:rsidRDefault="007A5224" w:rsidP="007A5224">
      <w:pPr>
        <w:pStyle w:val="-14"/>
        <w:ind w:firstLine="567"/>
      </w:pPr>
      <w:r>
        <w:t>Государственная Дума вправе создавать комиссии, деятельность которых ограничена определенным сроком или конкретной задачей. По истечении установленного срока или выполнении порученного палатой задания комиссия прекращает свою работу.</w:t>
      </w:r>
    </w:p>
    <w:p w:rsidR="007A5224" w:rsidRDefault="007A5224" w:rsidP="007A5224">
      <w:pPr>
        <w:pStyle w:val="-14"/>
        <w:ind w:firstLine="567"/>
      </w:pPr>
      <w:r>
        <w:t xml:space="preserve"> Государственная Дума формирует комитеты на основе принципа пропорционального представительства фракций и групп депутатов. Численный состав каждого комитета определяется Государственной Думой, но не может быть менее 25 депутатов палаты.</w:t>
      </w:r>
    </w:p>
    <w:p w:rsidR="007A5224" w:rsidRDefault="007A5224" w:rsidP="007A5224">
      <w:pPr>
        <w:pStyle w:val="-14"/>
        <w:ind w:firstLine="567"/>
      </w:pPr>
      <w:r>
        <w:tab/>
        <w:t>Комитет может для более детального рассмотрения вопросов, а также по основным направлениям своей деятельности образовывать подкомитеты.</w:t>
      </w:r>
    </w:p>
    <w:p w:rsidR="007A5224" w:rsidRDefault="007A5224" w:rsidP="007A5224">
      <w:pPr>
        <w:pStyle w:val="-14"/>
        <w:ind w:firstLine="567"/>
      </w:pPr>
      <w:r>
        <w:t>В соответствии со ст. 18 Регламента комитеты Государственной Думы: разрабатывают и предварительно рассматривают законопроекты; организуют и проводят парламентские слушания; способствуют проведению в жизнь положений Конституции Российской Федерации и федеральных законов; решают вопросы организации своей деятельности; рассматривают иные вопросы, относящиеся к ведению Государственной Думы.</w:t>
      </w:r>
    </w:p>
    <w:p w:rsidR="007A5224" w:rsidRDefault="007A5224" w:rsidP="007A5224">
      <w:pPr>
        <w:pStyle w:val="-14"/>
        <w:ind w:firstLine="567"/>
      </w:pPr>
      <w:r>
        <w:t>Порядок деятельности комитетов определяется Конституцией Российской Федерации, Регламентом и Законом Российской Федерации о комитетах палат Федерального Собрания.</w:t>
      </w:r>
    </w:p>
    <w:p w:rsidR="007A5224" w:rsidRDefault="007A5224" w:rsidP="007A5224">
      <w:pPr>
        <w:pStyle w:val="-14"/>
        <w:ind w:firstLine="567"/>
      </w:pPr>
      <w:r>
        <w:t>В соответствии со ст. 28 Регламента депутатское объединение в Государственной Думе, сформированное на основе избирательного объединения, прошедшего в Государственную Думу по общефедеральному избирательному округу и одномандатным избирательным округам именуется фракцией. Депутаты, не вошедшие во фракции, вправе образовать депутатские группы, которые обладают равными правами. Депутаты Государственной Думы, не вошедшие ни в одно из депутатских объединений при их регистрации, в дальнейшем могут войти в любое из них с согласия его членов.</w:t>
      </w:r>
    </w:p>
    <w:p w:rsidR="007A5224" w:rsidRPr="00A807E9" w:rsidRDefault="007A5224" w:rsidP="007A5224">
      <w:pPr>
        <w:pStyle w:val="-14"/>
        <w:ind w:firstLine="567"/>
        <w:rPr>
          <w:szCs w:val="28"/>
        </w:rPr>
      </w:pPr>
      <w:r>
        <w:t xml:space="preserve">Депутат Государственной Думы вправе состоять только в одном </w:t>
      </w:r>
      <w:r w:rsidRPr="00A807E9">
        <w:rPr>
          <w:szCs w:val="28"/>
        </w:rPr>
        <w:t xml:space="preserve">депутатском объединении. </w:t>
      </w:r>
    </w:p>
    <w:p w:rsidR="007A5224" w:rsidRPr="00A807E9" w:rsidRDefault="007A5224" w:rsidP="007A5224">
      <w:pPr>
        <w:pStyle w:val="-1"/>
        <w:spacing w:before="0" w:after="0"/>
        <w:ind w:firstLine="567"/>
        <w:jc w:val="both"/>
        <w:rPr>
          <w:b w:val="0"/>
          <w:sz w:val="28"/>
          <w:szCs w:val="28"/>
        </w:rPr>
      </w:pPr>
      <w:bookmarkStart w:id="0" w:name="_Toc63050566"/>
      <w:r w:rsidRPr="00A807E9">
        <w:rPr>
          <w:sz w:val="28"/>
          <w:szCs w:val="28"/>
        </w:rPr>
        <w:t>Порядок принятия закона</w:t>
      </w:r>
      <w:bookmarkEnd w:id="0"/>
      <w:r>
        <w:rPr>
          <w:sz w:val="28"/>
          <w:szCs w:val="28"/>
        </w:rPr>
        <w:t xml:space="preserve">. </w:t>
      </w:r>
      <w:r w:rsidRPr="00A807E9">
        <w:rPr>
          <w:b w:val="0"/>
          <w:sz w:val="28"/>
          <w:szCs w:val="28"/>
        </w:rPr>
        <w:t xml:space="preserve">После предварительного рассмотрения законопроекта комитеты Государственной Думы выносят его на рассмотрение Думы. Процедура принятия федерального закона Государственной Думой в соответствии с ее Регламентом осуществляется в трех чтениях. </w:t>
      </w:r>
    </w:p>
    <w:p w:rsidR="007A5224" w:rsidRDefault="007A5224" w:rsidP="007A5224">
      <w:pPr>
        <w:pStyle w:val="-14"/>
        <w:ind w:firstLine="567"/>
      </w:pPr>
      <w:r w:rsidRPr="00A807E9">
        <w:rPr>
          <w:szCs w:val="28"/>
        </w:rPr>
        <w:t>Во время первого чтения</w:t>
      </w:r>
      <w:r>
        <w:t xml:space="preserve"> обсуждаются основные положения законопроекта. Обсуждение начинается с доклада инициатора проекта, затем заслушиваются содоклады и проводятся прения. По завершении прений Государственная Дума приступает к принятию решения по законопроекту с учетом всех высказанных замечаний и предложений. В случае решения о принципиальном одобрении законопроекта и продолжении работы над ним законопроект передается на обсуждение комитета, ответственного за его подготовку. </w:t>
      </w:r>
    </w:p>
    <w:p w:rsidR="007A5224" w:rsidRDefault="007A5224" w:rsidP="007A5224">
      <w:pPr>
        <w:pStyle w:val="-14"/>
        <w:ind w:firstLine="567"/>
      </w:pPr>
      <w:r>
        <w:t xml:space="preserve">После того как комитет вновь представит в палату доработанный проект закона с учетом замечаний и предложений, высказанных депутатами при первом чтении, проводится его второе чтение на пленарном заседании. На этом этапе проходит постатейное детальное обсуждение законопроекта, каждой его статьи и внесенных депутатами поправок (изменений и дополнений, предложенных к первоначальному тексту). Во втором чтении законопроект может быть отклонен, принят окончательно или вынесен после редакционной правки на третье чтение, во время которого уже не допускается внесение в него никаких поправок. Третье чтение состоит лишь в голосовании законопроекта в целом. </w:t>
      </w:r>
    </w:p>
    <w:p w:rsidR="007A5224" w:rsidRDefault="007A5224" w:rsidP="007A5224">
      <w:pPr>
        <w:pStyle w:val="-14"/>
        <w:ind w:firstLine="567"/>
      </w:pPr>
      <w:r>
        <w:t xml:space="preserve">Для принятия федерального закона необходимо большинство голосов от общего числа депутатов Государственной Думы. Конституционный Суд Российской Федерации в Постановлении от 12 апреля </w:t>
      </w:r>
      <w:smartTag w:uri="urn:schemas-microsoft-com:office:smarttags" w:element="metricconverter">
        <w:smartTagPr>
          <w:attr w:name="ProductID" w:val="1995 г"/>
        </w:smartTagPr>
        <w:r>
          <w:t>1995 г</w:t>
        </w:r>
      </w:smartTag>
      <w:r>
        <w:t xml:space="preserve">. по делу о толковании ст. 103 (часть 3), 105 (части 2 и 5), 107 (часть 3), 108 (часть 2), 117 (часть 3) и 135 (часть 2) Конституции Российской Федерации дал разъяснение понятия «общее число депутатов». В соответствии с этим разъяснением общим числом депутатов, от которого следует считать большинство голосов, необходимых для принятия Государственной Думой решения, является число депутатов, установленное для палаты ч. 3 ст. 95 Конституции Российской Федерации, - 450 депутатов. </w:t>
      </w:r>
    </w:p>
    <w:p w:rsidR="007A5224" w:rsidRDefault="007A5224" w:rsidP="007A5224">
      <w:pPr>
        <w:pStyle w:val="-14"/>
        <w:ind w:firstLine="567"/>
      </w:pPr>
      <w:r>
        <w:t xml:space="preserve">Принятый Государственной Думой федеральный закон передается в течение пяти дней в Совет Федерации для его дальнейшего рассмотрения. Установив последовательное принятие закона обеими палатами, Конституция тем самым закрепляет их равный правовой статус в осуществлении законодательных функций и обеспечивает единство парламента, а также сочетание общих интересов всего российского народа и специфических интересов субъектов Федерации при принятии федеральных законов. </w:t>
      </w:r>
    </w:p>
    <w:p w:rsidR="007A5224" w:rsidRDefault="007A5224" w:rsidP="007A5224">
      <w:pPr>
        <w:pStyle w:val="-14"/>
        <w:ind w:firstLine="567"/>
      </w:pPr>
      <w:r>
        <w:t>Конституция Российской Федерации предусматривает, что Совет Федерации может в течение 14 дней рассмотреть принятый Государственной Думой федеральный закон и одобрить его либо отклонить или же воздержаться от его рассмотрения. Это зависит от важности и актуальности регулируемых законом отношений, от степени учета в нем интересов субъектов Федерации. Поступивший из Государственной Думы федеральный закон регистрируется в Совете Федерации и в срок, не превышающий 48 часов, вместе с сопровождающими его документами и материалами направляется всем членам Совета Федерации (ч. 1 ст. 103 Регламента Совета Федерации</w:t>
      </w:r>
      <w:r w:rsidR="00150628">
        <w:rPr>
          <w:rStyle w:val="a8"/>
        </w:rPr>
        <w:footnoteReference w:id="2"/>
      </w:r>
      <w:r>
        <w:t xml:space="preserve">). </w:t>
      </w:r>
    </w:p>
    <w:p w:rsidR="007A5224" w:rsidRDefault="007A5224" w:rsidP="007A5224">
      <w:pPr>
        <w:pStyle w:val="-14"/>
        <w:ind w:firstLine="567"/>
      </w:pPr>
      <w:r>
        <w:t xml:space="preserve">Конституцией предусмотрен порядок дальнейшей работы, если принятый Государственной Думой федеральный закон будет отклонен Советом Федерации. В этом случае палатами на паритетных началах может быть создана согласительная комиссия для преодоления возникших разногласий. Комиссия рассматривает возражения по принятому закону и вырабатывает предложения, оформляемые протоколом. </w:t>
      </w:r>
    </w:p>
    <w:p w:rsidR="007A5224" w:rsidRDefault="007A5224" w:rsidP="007A5224">
      <w:pPr>
        <w:pStyle w:val="-14"/>
        <w:ind w:firstLine="567"/>
      </w:pPr>
      <w:r>
        <w:t xml:space="preserve">Если протокол согласительной комиссии содержит предложения по преодолению возникших разногласий, он вносится в Государственную Думу. При этом на обсуждение палаты ставятся только предложения согласительной комиссии. Никакие другие поправки и предложения, выходящие за пределы разногласий, не подлежат обсуждению. Закон считается принятым повторно с учетом предложений согласительной комиссии, если за него проголосовало более половины от общего числа депутатов Государственной Думы. </w:t>
      </w:r>
    </w:p>
    <w:p w:rsidR="007A5224" w:rsidRDefault="007A5224" w:rsidP="007A5224">
      <w:pPr>
        <w:pStyle w:val="-14"/>
        <w:ind w:firstLine="567"/>
      </w:pPr>
      <w:r>
        <w:t xml:space="preserve">Судьбу принятого федерального закона решает Президент. </w:t>
      </w:r>
    </w:p>
    <w:p w:rsidR="007A5224" w:rsidRDefault="007A5224" w:rsidP="007A5224">
      <w:pPr>
        <w:pStyle w:val="-14"/>
        <w:ind w:firstLine="567"/>
      </w:pPr>
      <w:r>
        <w:t xml:space="preserve">В практике законодательной деятельности многих зарубежных государств активно применяется промульгация закона, т.е. официальное провозглашение, объявление в установленные Конституцией сроки принятого парламентом закона, его опубликование в официальных источниках, после чего закон приобретает обязательную силу. Обычно промульгация осуществляется главой государства. </w:t>
      </w:r>
    </w:p>
    <w:p w:rsidR="007A5224" w:rsidRPr="00713D1D" w:rsidRDefault="007A5224" w:rsidP="007A5224">
      <w:pPr>
        <w:pStyle w:val="-14"/>
        <w:ind w:firstLine="567"/>
        <w:rPr>
          <w:szCs w:val="28"/>
        </w:rPr>
      </w:pPr>
      <w:r>
        <w:t xml:space="preserve">В случае одобрения Советом Федерации федерального закона, принятого Государственной Думой, он в течение пяти дней направляется Советом Федерации Президенту для подписания и обнародования. Если же принятый Думой федеральный закон не был рассмотрен Советом Федерации, то по истечении 14 дней с момента его направления в Совет Федерации Государственная Дума направляет закон Президенту для подписания и </w:t>
      </w:r>
      <w:r w:rsidRPr="00713D1D">
        <w:rPr>
          <w:szCs w:val="28"/>
        </w:rPr>
        <w:t xml:space="preserve">обнародования. </w:t>
      </w:r>
    </w:p>
    <w:p w:rsidR="007A5224" w:rsidRPr="00713D1D" w:rsidRDefault="007A5224" w:rsidP="007A5224">
      <w:pPr>
        <w:pStyle w:val="-14"/>
        <w:ind w:firstLine="567"/>
        <w:rPr>
          <w:szCs w:val="28"/>
        </w:rPr>
      </w:pPr>
      <w:r w:rsidRPr="00713D1D">
        <w:rPr>
          <w:szCs w:val="28"/>
        </w:rPr>
        <w:t xml:space="preserve">Четырнадцатидневный срок подписания принятого федерального закона необходим для того, чтобы Президент мог внимательно ознакомиться с его содержанием, привлекая при необходимости ученых и специалистов, проанализировать необходимость и своевременность его издания и принять решение о подписании, придав закону тем самым обязательную силу, либо отклонить, с тем, чтобы Государственная Дума и Совет Федерации еще раз внимательно рассмотрели принятый закон и учли замечания и предложения Президента. </w:t>
      </w:r>
    </w:p>
    <w:p w:rsidR="00BE2DD1" w:rsidRPr="000B7633" w:rsidRDefault="00A807E9" w:rsidP="004909EA">
      <w:pPr>
        <w:pStyle w:val="a3"/>
        <w:spacing w:before="0" w:beforeAutospacing="0" w:after="0" w:afterAutospacing="0" w:line="360" w:lineRule="auto"/>
        <w:ind w:firstLine="567"/>
        <w:jc w:val="both"/>
        <w:rPr>
          <w:b/>
          <w:sz w:val="28"/>
          <w:szCs w:val="28"/>
        </w:rPr>
      </w:pPr>
      <w:r w:rsidRPr="00713D1D">
        <w:rPr>
          <w:b/>
          <w:sz w:val="28"/>
          <w:szCs w:val="28"/>
        </w:rPr>
        <w:t>1.</w:t>
      </w:r>
      <w:r w:rsidR="000B7633">
        <w:rPr>
          <w:b/>
          <w:sz w:val="28"/>
          <w:szCs w:val="28"/>
        </w:rPr>
        <w:t>2</w:t>
      </w:r>
      <w:r w:rsidRPr="00713D1D">
        <w:rPr>
          <w:b/>
          <w:sz w:val="28"/>
          <w:szCs w:val="28"/>
        </w:rPr>
        <w:t>.</w:t>
      </w:r>
      <w:r w:rsidR="000B7633" w:rsidRPr="000B7633">
        <w:rPr>
          <w:sz w:val="28"/>
          <w:szCs w:val="28"/>
        </w:rPr>
        <w:t xml:space="preserve"> </w:t>
      </w:r>
      <w:r w:rsidR="000B7633" w:rsidRPr="000B7633">
        <w:rPr>
          <w:b/>
          <w:sz w:val="28"/>
          <w:szCs w:val="28"/>
        </w:rPr>
        <w:t>Представительные (законодательные) органы власти субъектов Российской Федерации: понятие, особенности формирования деятельности законодательной власти в субъектах федерации</w:t>
      </w:r>
    </w:p>
    <w:p w:rsidR="00A46094" w:rsidRDefault="00EC68A5" w:rsidP="00EC68A5">
      <w:pPr>
        <w:pStyle w:val="a3"/>
        <w:spacing w:before="0" w:beforeAutospacing="0" w:after="0" w:afterAutospacing="0" w:line="360" w:lineRule="auto"/>
        <w:ind w:firstLine="567"/>
        <w:jc w:val="both"/>
        <w:rPr>
          <w:sz w:val="28"/>
          <w:szCs w:val="28"/>
        </w:rPr>
      </w:pPr>
      <w:r w:rsidRPr="00EC68A5">
        <w:rPr>
          <w:sz w:val="28"/>
          <w:szCs w:val="28"/>
        </w:rPr>
        <w:t>Принципиальным отличием законодательного органа государственной власти служит то, что это - единственный орган государственной власти, выполняющий законодательные функции. Ни один другой орган государственной власти субъекта РФ не наделен подобными полномочиями.</w:t>
      </w:r>
      <w:r w:rsidRPr="00EC68A5">
        <w:rPr>
          <w:sz w:val="28"/>
          <w:szCs w:val="28"/>
        </w:rPr>
        <w:br/>
        <w:t xml:space="preserve">Специфика законодательных органов государственной власти субъектов РФ состоит также в том, что они являют собой представительную власть. Подчеркивая именно это обстоятельство, С.Д. Князев отмечает, что </w:t>
      </w:r>
      <w:r w:rsidR="005A47EB">
        <w:rPr>
          <w:sz w:val="28"/>
          <w:szCs w:val="28"/>
        </w:rPr>
        <w:t>«</w:t>
      </w:r>
      <w:r w:rsidRPr="00EC68A5">
        <w:rPr>
          <w:sz w:val="28"/>
          <w:szCs w:val="28"/>
        </w:rPr>
        <w:t>представительный характер регионального парламента предопределяется способом его формирования, предполагающим исключительно прямые выборы населением</w:t>
      </w:r>
      <w:r w:rsidR="005A47EB">
        <w:rPr>
          <w:sz w:val="28"/>
          <w:szCs w:val="28"/>
        </w:rPr>
        <w:t>»</w:t>
      </w:r>
      <w:r w:rsidRPr="00EC68A5">
        <w:rPr>
          <w:sz w:val="28"/>
          <w:szCs w:val="28"/>
        </w:rPr>
        <w:t>. Тем самым подчеркивается важность прямого делегирования народом власти своим представителям, направляемым в состав законодательных органов государственной власти РФ. Причем это - не бессрочное поручение народным избранникам. Срок, на который народ делегирует в результате демократических выборов принадлежащую ему власть своим выборным представителям, определяется законодательством.</w:t>
      </w:r>
    </w:p>
    <w:p w:rsidR="00A46094" w:rsidRDefault="00EC68A5" w:rsidP="00EC68A5">
      <w:pPr>
        <w:pStyle w:val="a3"/>
        <w:spacing w:before="0" w:beforeAutospacing="0" w:after="0" w:afterAutospacing="0" w:line="360" w:lineRule="auto"/>
        <w:ind w:firstLine="567"/>
        <w:jc w:val="both"/>
        <w:rPr>
          <w:sz w:val="28"/>
          <w:szCs w:val="28"/>
        </w:rPr>
      </w:pPr>
      <w:r w:rsidRPr="00EC68A5">
        <w:rPr>
          <w:sz w:val="28"/>
          <w:szCs w:val="28"/>
        </w:rPr>
        <w:t>Сочетание общественных и профессиональных начал также относится к числу особенностей законодательного (представительного) органа государственной власти</w:t>
      </w:r>
      <w:r w:rsidR="00D76D9C">
        <w:rPr>
          <w:sz w:val="28"/>
          <w:szCs w:val="28"/>
        </w:rPr>
        <w:t xml:space="preserve">. </w:t>
      </w:r>
      <w:r w:rsidR="00D76D9C" w:rsidRPr="00EC68A5">
        <w:rPr>
          <w:sz w:val="28"/>
          <w:szCs w:val="28"/>
        </w:rPr>
        <w:t xml:space="preserve">Такой </w:t>
      </w:r>
      <w:r w:rsidRPr="00EC68A5">
        <w:rPr>
          <w:sz w:val="28"/>
          <w:szCs w:val="28"/>
        </w:rPr>
        <w:t>подход позволяет, во-первых, какой-то части народных избранников заниматься законодательной деятельностью и депутатскими делами постоянно и профессионально; во-вторых, позитивно повлиял на качество принимаемых законодательными (представительными) органами государственной власти актов; в-третьих, рассматриваемая особенность позволила обеспечить непрерывную работу законодательных (представительных) органов государственной власти суб</w:t>
      </w:r>
      <w:r w:rsidR="001F57CF">
        <w:rPr>
          <w:sz w:val="28"/>
          <w:szCs w:val="28"/>
        </w:rPr>
        <w:t>ъект</w:t>
      </w:r>
      <w:r w:rsidRPr="00EC68A5">
        <w:rPr>
          <w:sz w:val="28"/>
          <w:szCs w:val="28"/>
        </w:rPr>
        <w:t>ов Российской Федерации.</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В настоящее время все более отчетливо прослеживается тенденция к увеличению числа народных избранников, работающих в законодательных (представительных) органах государственной власти на постоянной, профессиональной основе.</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Законодательный (представительный) орган государственной власти является постоянно действующим органом и это, в частности, отличает его от органов государственной власти советского периода. Необходимо отметить, что при советской власти законодательная деятельность Советов была крайне ограничена временными рамками, и последние эпизодически (3-4 раза в год) собирались на свои сессии для единодушного одобрения заранее подготовленных чиновничьим аппаратом законопроектов. Остальное же время избранные населением депутаты продолжали работать на производстве, поддерживая тем самым тесные контакты с трудовыми коллективами.</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Преимущества работы законодательного (представительного) органа государственной власти субъекта РФ как постоянно действующего органа очевидны, хотя бы потому, что депутаты имеют возможность собраться в любое время для осуществления главного предназначения - законодательной деятельности в интересах населения региона.</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Законодательный (представительный) орган государственной власти субъекта РФ - исключительно выборный коллегиальный орган, состоящий из депутатов. Этим он существенно отличается от других ветвей региональной власти. Как коллегиальный орган законодательный (представительный) орган государственной власти субъекта РФ считается сформированным с момента избрания не менее 2/3 от установленного числа депутатов.</w:t>
      </w:r>
      <w:r w:rsidRPr="00EC68A5">
        <w:rPr>
          <w:sz w:val="28"/>
          <w:szCs w:val="28"/>
        </w:rPr>
        <w:br/>
        <w:t>Акты законодательного (представительного) органа государственной власти субъекта РФ обладают высшей юридической силой по сравнению с другими нормативно-правовыми актами, принятыми органами государственной власти на территории субъекта РФ. Это качество можно отнести к числу особенностей законодательного (представительного) органа государственной власти субъекта РФ. Признание актов законодательного (представительного) органа государственной власти субъекта РФ документами, обладающими высшей юридической силой, связано с установлением в них наиболее общих правил поведения.</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Установление в законодательстве юридической ответственности, носящей коллегиальный характер, является еще одним признаком, присущим законодательным (представительным) органам государственной власти субъектов РФ.</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 xml:space="preserve">Ответственность органов государственной власти субъектов была введена ФЗ от 29.07.2000 </w:t>
      </w:r>
      <w:r w:rsidR="001F57CF">
        <w:rPr>
          <w:sz w:val="28"/>
          <w:szCs w:val="28"/>
        </w:rPr>
        <w:t>«</w:t>
      </w:r>
      <w:r w:rsidRPr="00EC68A5">
        <w:rPr>
          <w:sz w:val="28"/>
          <w:szCs w:val="28"/>
        </w:rPr>
        <w:t>Об общих принципах организации законодательных (представительных) и исполнительных органов государственной власти субъектов РФ</w:t>
      </w:r>
      <w:r w:rsidR="001F57CF">
        <w:rPr>
          <w:sz w:val="28"/>
          <w:szCs w:val="28"/>
        </w:rPr>
        <w:t>».</w:t>
      </w:r>
      <w:r w:rsidRPr="00EC68A5">
        <w:rPr>
          <w:sz w:val="28"/>
          <w:szCs w:val="28"/>
        </w:rPr>
        <w:t xml:space="preserve"> Органы государственной власти субъектов РФ несут ответственность за нарушение Конституции РФ, федеральных конституционных законов и федеральных законов, а также обеспечивают соответствие Конституции РФ, федеральным конституционным законам и федеральным законам принимаемых (принятых) ими конституций и законов республик, уставов, законов и иных нормативных правовых актов краев, областей, городов федерального значения, автономных областей, автономных округов и осуществляемой ими деятельности.</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Рассмотренные особенности, присущие для законодательного (представительного) органа государственной власти позволяют дать определение законодательного (представительного) органа государственной власти субъекта РФ.</w:t>
      </w:r>
    </w:p>
    <w:p w:rsidR="001F57CF" w:rsidRDefault="00EC68A5" w:rsidP="00EC68A5">
      <w:pPr>
        <w:pStyle w:val="a3"/>
        <w:spacing w:before="0" w:beforeAutospacing="0" w:after="0" w:afterAutospacing="0" w:line="360" w:lineRule="auto"/>
        <w:ind w:firstLine="567"/>
        <w:jc w:val="both"/>
        <w:rPr>
          <w:b/>
          <w:sz w:val="28"/>
          <w:szCs w:val="28"/>
        </w:rPr>
      </w:pPr>
      <w:r w:rsidRPr="00EC68A5">
        <w:rPr>
          <w:sz w:val="28"/>
          <w:szCs w:val="28"/>
        </w:rPr>
        <w:t xml:space="preserve">С учетом общих признаков, характерных для всей системы органов государственной власти и особенностей, свойственных исключительно законодательному (представительному) органу государственной власти, последний можно определить как </w:t>
      </w:r>
      <w:r w:rsidRPr="001F57CF">
        <w:rPr>
          <w:b/>
          <w:sz w:val="28"/>
          <w:szCs w:val="28"/>
        </w:rPr>
        <w:t>составную часть системы органов государственной власти в субъектах РФ и единственный законодательный орган, формируемый и организовавший свою деятельность на демократических началах, закрепленных в действующем российском законодательстве.</w:t>
      </w:r>
    </w:p>
    <w:p w:rsidR="001F57CF" w:rsidRDefault="00EC68A5" w:rsidP="00EC68A5">
      <w:pPr>
        <w:pStyle w:val="a3"/>
        <w:spacing w:before="0" w:beforeAutospacing="0" w:after="0" w:afterAutospacing="0" w:line="360" w:lineRule="auto"/>
        <w:ind w:firstLine="567"/>
        <w:jc w:val="both"/>
        <w:rPr>
          <w:sz w:val="28"/>
          <w:szCs w:val="28"/>
        </w:rPr>
      </w:pPr>
      <w:r w:rsidRPr="00EC68A5">
        <w:rPr>
          <w:sz w:val="28"/>
          <w:szCs w:val="28"/>
        </w:rPr>
        <w:t xml:space="preserve">Законодательный (представительный) орган государственной власти субъекта РФ состоит из избираемых на основе конституционных принципов непосредственно населением депутатов, которые в своей совокупности (при достижении легитимного состояния) могут решать все вопросы, отнесенные к компетенции регионального законодательного органа государственной власти. </w:t>
      </w:r>
    </w:p>
    <w:p w:rsidR="004909EA" w:rsidRDefault="001F57CF" w:rsidP="00713D1D">
      <w:pPr>
        <w:pStyle w:val="a3"/>
        <w:spacing w:before="0" w:beforeAutospacing="0" w:after="0" w:afterAutospacing="0" w:line="360" w:lineRule="auto"/>
        <w:ind w:firstLine="567"/>
        <w:jc w:val="both"/>
        <w:rPr>
          <w:sz w:val="28"/>
          <w:szCs w:val="28"/>
        </w:rPr>
      </w:pPr>
      <w:r w:rsidRPr="00EC68A5">
        <w:rPr>
          <w:sz w:val="28"/>
          <w:szCs w:val="28"/>
        </w:rPr>
        <w:t>Приведенно</w:t>
      </w:r>
      <w:r>
        <w:rPr>
          <w:sz w:val="28"/>
          <w:szCs w:val="28"/>
        </w:rPr>
        <w:t>е</w:t>
      </w:r>
      <w:r w:rsidRPr="00EC68A5">
        <w:rPr>
          <w:sz w:val="28"/>
          <w:szCs w:val="28"/>
        </w:rPr>
        <w:t xml:space="preserve"> </w:t>
      </w:r>
      <w:r w:rsidR="00EC68A5" w:rsidRPr="00EC68A5">
        <w:rPr>
          <w:sz w:val="28"/>
          <w:szCs w:val="28"/>
        </w:rPr>
        <w:t>определени</w:t>
      </w:r>
      <w:r>
        <w:rPr>
          <w:sz w:val="28"/>
          <w:szCs w:val="28"/>
        </w:rPr>
        <w:t>е</w:t>
      </w:r>
      <w:r w:rsidR="00EC68A5" w:rsidRPr="00EC68A5">
        <w:rPr>
          <w:sz w:val="28"/>
          <w:szCs w:val="28"/>
        </w:rPr>
        <w:t xml:space="preserve"> позволяет выделить основные признаки законодательного (представительного) органа государственной власти, отличающие его от других ветвей власти на уровне субъекта РФ. </w:t>
      </w:r>
    </w:p>
    <w:p w:rsidR="00713D1D" w:rsidRPr="00282C0F" w:rsidRDefault="00713D1D" w:rsidP="00713D1D">
      <w:pPr>
        <w:pStyle w:val="a3"/>
        <w:spacing w:before="0" w:beforeAutospacing="0" w:after="0" w:afterAutospacing="0" w:line="360" w:lineRule="auto"/>
        <w:ind w:firstLine="567"/>
        <w:jc w:val="both"/>
        <w:rPr>
          <w:sz w:val="28"/>
          <w:szCs w:val="28"/>
        </w:rPr>
      </w:pPr>
      <w:r w:rsidRPr="00282C0F">
        <w:rPr>
          <w:sz w:val="28"/>
          <w:szCs w:val="28"/>
        </w:rPr>
        <w:t>Прежде всего, следует определить понятие правового статуса и его отличие от понятия компетенции.</w:t>
      </w:r>
    </w:p>
    <w:p w:rsidR="00713D1D" w:rsidRPr="00A23F2E" w:rsidRDefault="00713D1D" w:rsidP="00A23F2E">
      <w:pPr>
        <w:pStyle w:val="a3"/>
        <w:spacing w:before="0" w:beforeAutospacing="0" w:after="0" w:afterAutospacing="0" w:line="360" w:lineRule="auto"/>
        <w:ind w:firstLine="567"/>
        <w:jc w:val="both"/>
        <w:rPr>
          <w:sz w:val="28"/>
          <w:szCs w:val="28"/>
        </w:rPr>
      </w:pPr>
      <w:r w:rsidRPr="00713D1D">
        <w:rPr>
          <w:sz w:val="28"/>
          <w:szCs w:val="28"/>
        </w:rPr>
        <w:t xml:space="preserve">Полномочия органов государственной власти или местного самоуправления являются делегированными. Компетенцию, следовательно, можно определить как совокупность полномочий, прав и обязанностей </w:t>
      </w:r>
      <w:r w:rsidRPr="00A23F2E">
        <w:rPr>
          <w:sz w:val="28"/>
          <w:szCs w:val="28"/>
        </w:rPr>
        <w:t>органа или должностного лица государства (или местного самоуправления), определяющих его место в системе государственных органов (органов местного самоуправления)</w:t>
      </w:r>
      <w:bookmarkStart w:id="2" w:name="ReturnTo3"/>
      <w:bookmarkEnd w:id="2"/>
      <w:r w:rsidR="00281C81" w:rsidRPr="00A23F2E">
        <w:rPr>
          <w:rStyle w:val="a8"/>
          <w:sz w:val="28"/>
          <w:szCs w:val="28"/>
        </w:rPr>
        <w:footnoteReference w:id="3"/>
      </w:r>
      <w:r w:rsidRPr="00A23F2E">
        <w:rPr>
          <w:sz w:val="28"/>
          <w:szCs w:val="28"/>
        </w:rPr>
        <w:t>.</w:t>
      </w:r>
    </w:p>
    <w:p w:rsidR="004A267E" w:rsidRPr="00A23F2E" w:rsidRDefault="00713D1D" w:rsidP="00A23F2E">
      <w:pPr>
        <w:pStyle w:val="a3"/>
        <w:spacing w:before="0" w:beforeAutospacing="0" w:after="0" w:afterAutospacing="0" w:line="360" w:lineRule="auto"/>
        <w:ind w:firstLine="567"/>
        <w:jc w:val="both"/>
        <w:rPr>
          <w:sz w:val="28"/>
          <w:szCs w:val="28"/>
        </w:rPr>
      </w:pPr>
      <w:r w:rsidRPr="00A23F2E">
        <w:rPr>
          <w:sz w:val="28"/>
          <w:szCs w:val="28"/>
        </w:rPr>
        <w:t xml:space="preserve">В </w:t>
      </w:r>
      <w:r w:rsidR="00843C5D" w:rsidRPr="00A23F2E">
        <w:rPr>
          <w:sz w:val="28"/>
          <w:szCs w:val="28"/>
        </w:rPr>
        <w:t>юридической литературе была высказана</w:t>
      </w:r>
      <w:r w:rsidRPr="00A23F2E">
        <w:rPr>
          <w:sz w:val="28"/>
          <w:szCs w:val="28"/>
        </w:rPr>
        <w:t xml:space="preserve"> мысль о понимании компетенции в более узком смысле, как юридически предоставленных органу или должностному лицу прав на решение определенного круга вопросов и на издание определенных видов правовых актов, устанавливающие место данного органа в системе государственных органов, реализуемых им самостоятельно. При этом </w:t>
      </w:r>
      <w:r w:rsidR="004A267E" w:rsidRPr="00A23F2E">
        <w:rPr>
          <w:sz w:val="28"/>
          <w:szCs w:val="28"/>
        </w:rPr>
        <w:t xml:space="preserve">понятие </w:t>
      </w:r>
      <w:r w:rsidRPr="00A23F2E">
        <w:rPr>
          <w:sz w:val="28"/>
          <w:szCs w:val="28"/>
        </w:rPr>
        <w:t xml:space="preserve"> компетенции </w:t>
      </w:r>
      <w:r w:rsidR="004A267E" w:rsidRPr="00A23F2E">
        <w:rPr>
          <w:sz w:val="28"/>
          <w:szCs w:val="28"/>
        </w:rPr>
        <w:t xml:space="preserve">отделялось </w:t>
      </w:r>
      <w:r w:rsidRPr="00A23F2E">
        <w:rPr>
          <w:sz w:val="28"/>
          <w:szCs w:val="28"/>
        </w:rPr>
        <w:t>от правоспособности как конкретной, определенной законом совокупности прав и обязанностей государственного органа, фиксирующей те правоотношения, участником которых он может быть</w:t>
      </w:r>
      <w:bookmarkStart w:id="3" w:name="ReturnTo4"/>
      <w:bookmarkEnd w:id="3"/>
      <w:r w:rsidR="00843C5D" w:rsidRPr="00A23F2E">
        <w:rPr>
          <w:rStyle w:val="a8"/>
          <w:sz w:val="28"/>
          <w:szCs w:val="28"/>
        </w:rPr>
        <w:footnoteReference w:id="4"/>
      </w:r>
      <w:r w:rsidRPr="00A23F2E">
        <w:rPr>
          <w:sz w:val="28"/>
          <w:szCs w:val="28"/>
        </w:rPr>
        <w:t>.</w:t>
      </w:r>
    </w:p>
    <w:p w:rsidR="004A267E" w:rsidRPr="00A23F2E" w:rsidRDefault="004A267E" w:rsidP="00A23F2E">
      <w:pPr>
        <w:pStyle w:val="a3"/>
        <w:spacing w:before="0" w:beforeAutospacing="0" w:after="0" w:afterAutospacing="0" w:line="360" w:lineRule="auto"/>
        <w:ind w:firstLine="567"/>
        <w:jc w:val="both"/>
        <w:rPr>
          <w:sz w:val="28"/>
          <w:szCs w:val="28"/>
        </w:rPr>
      </w:pPr>
      <w:r w:rsidRPr="00A23F2E">
        <w:rPr>
          <w:sz w:val="28"/>
          <w:szCs w:val="28"/>
        </w:rPr>
        <w:t>Указанная</w:t>
      </w:r>
      <w:r w:rsidR="00713D1D" w:rsidRPr="00A23F2E">
        <w:rPr>
          <w:sz w:val="28"/>
          <w:szCs w:val="28"/>
        </w:rPr>
        <w:t xml:space="preserve"> точка зрения имеет право на существование. Действительно, каждый орган государства создаётся с определённой целью и определёнными властными полномочиями, которые и по</w:t>
      </w:r>
      <w:r w:rsidRPr="00A23F2E">
        <w:rPr>
          <w:sz w:val="28"/>
          <w:szCs w:val="28"/>
        </w:rPr>
        <w:t>дпадают под понятие компетенции. В то же время,</w:t>
      </w:r>
      <w:r w:rsidR="00713D1D" w:rsidRPr="00A23F2E">
        <w:rPr>
          <w:sz w:val="28"/>
          <w:szCs w:val="28"/>
        </w:rPr>
        <w:t xml:space="preserve"> существу</w:t>
      </w:r>
      <w:r w:rsidRPr="00A23F2E">
        <w:rPr>
          <w:sz w:val="28"/>
          <w:szCs w:val="28"/>
        </w:rPr>
        <w:t>ю</w:t>
      </w:r>
      <w:r w:rsidR="00713D1D" w:rsidRPr="00A23F2E">
        <w:rPr>
          <w:sz w:val="28"/>
          <w:szCs w:val="28"/>
        </w:rPr>
        <w:t xml:space="preserve">т </w:t>
      </w:r>
      <w:r w:rsidRPr="00A23F2E">
        <w:rPr>
          <w:sz w:val="28"/>
          <w:szCs w:val="28"/>
        </w:rPr>
        <w:t>параллельные полномочия органа государственной власти</w:t>
      </w:r>
      <w:r w:rsidR="00713D1D" w:rsidRPr="00A23F2E">
        <w:rPr>
          <w:sz w:val="28"/>
          <w:szCs w:val="28"/>
        </w:rPr>
        <w:t xml:space="preserve"> </w:t>
      </w:r>
      <w:r w:rsidRPr="00A23F2E">
        <w:rPr>
          <w:sz w:val="28"/>
          <w:szCs w:val="28"/>
        </w:rPr>
        <w:t>(</w:t>
      </w:r>
      <w:r w:rsidR="00713D1D" w:rsidRPr="00A23F2E">
        <w:rPr>
          <w:sz w:val="28"/>
          <w:szCs w:val="28"/>
        </w:rPr>
        <w:t xml:space="preserve">внутренние распорядительные и организационные полномочия и </w:t>
      </w:r>
      <w:r w:rsidRPr="00A23F2E">
        <w:rPr>
          <w:sz w:val="28"/>
          <w:szCs w:val="28"/>
        </w:rPr>
        <w:t>др</w:t>
      </w:r>
      <w:r w:rsidR="00713D1D" w:rsidRPr="00A23F2E">
        <w:rPr>
          <w:sz w:val="28"/>
          <w:szCs w:val="28"/>
        </w:rPr>
        <w:t>.</w:t>
      </w:r>
      <w:r w:rsidRPr="00A23F2E">
        <w:rPr>
          <w:sz w:val="28"/>
          <w:szCs w:val="28"/>
        </w:rPr>
        <w:t>).</w:t>
      </w:r>
    </w:p>
    <w:p w:rsidR="00713D1D" w:rsidRPr="00A23F2E" w:rsidRDefault="00713D1D" w:rsidP="00A23F2E">
      <w:pPr>
        <w:pStyle w:val="a3"/>
        <w:spacing w:before="0" w:beforeAutospacing="0" w:after="0" w:afterAutospacing="0" w:line="360" w:lineRule="auto"/>
        <w:ind w:firstLine="567"/>
        <w:jc w:val="both"/>
        <w:rPr>
          <w:sz w:val="28"/>
          <w:szCs w:val="28"/>
        </w:rPr>
      </w:pPr>
      <w:r w:rsidRPr="00A23F2E">
        <w:rPr>
          <w:sz w:val="28"/>
          <w:szCs w:val="28"/>
        </w:rPr>
        <w:t>Их и выводят из понятия компетенции. Однако это есть понимание компетенции в узком смысле. В широком смысле она полностью совпадает с правовым статусом, поскольку и указанные выше полномочия также являются необходимым условием деятельности соответствующего органа.</w:t>
      </w:r>
    </w:p>
    <w:p w:rsidR="00093A8A" w:rsidRDefault="00093A8A" w:rsidP="00A23F2E">
      <w:pPr>
        <w:pStyle w:val="a3"/>
        <w:spacing w:before="0" w:beforeAutospacing="0" w:after="0" w:afterAutospacing="0" w:line="360" w:lineRule="auto"/>
        <w:ind w:firstLine="567"/>
        <w:jc w:val="both"/>
        <w:rPr>
          <w:sz w:val="28"/>
          <w:szCs w:val="28"/>
        </w:rPr>
      </w:pPr>
      <w:r w:rsidRPr="00093A8A">
        <w:rPr>
          <w:bCs/>
          <w:sz w:val="28"/>
          <w:szCs w:val="28"/>
        </w:rPr>
        <w:t>Статус органа государственной власти</w:t>
      </w:r>
      <w:r w:rsidRPr="00093A8A">
        <w:rPr>
          <w:sz w:val="28"/>
          <w:szCs w:val="28"/>
        </w:rPr>
        <w:t xml:space="preserve">  — законодательно закрепленная совокупность прав и обязанностей органа власти, характеризующая его правовое положение в системе разделения властей. К элементам </w:t>
      </w:r>
      <w:r>
        <w:rPr>
          <w:sz w:val="28"/>
          <w:szCs w:val="28"/>
        </w:rPr>
        <w:t>статуса органа государственной власти</w:t>
      </w:r>
      <w:r w:rsidRPr="00093A8A">
        <w:rPr>
          <w:sz w:val="28"/>
          <w:szCs w:val="28"/>
        </w:rPr>
        <w:t xml:space="preserve"> относятся: социальное назначение, роль, задачи и функции; принципы организации и деятельности, характер взаимоотношений с иными органами власти; компетенция и государственно-властные полномочия; источники финансирования; форма правовых актов; право пользования государственными символами, официальное название. Важнейшими элементами</w:t>
      </w:r>
      <w:r>
        <w:rPr>
          <w:sz w:val="28"/>
          <w:szCs w:val="28"/>
        </w:rPr>
        <w:t xml:space="preserve"> указанного статуса</w:t>
      </w:r>
      <w:r w:rsidRPr="00093A8A">
        <w:rPr>
          <w:sz w:val="28"/>
          <w:szCs w:val="28"/>
        </w:rPr>
        <w:t xml:space="preserve"> являются порядок его формирования, внутренняя организация, порядок деятельности и используемые процедурные формы, гарантии деятельности, иммунитеты и др. </w:t>
      </w:r>
      <w:r>
        <w:rPr>
          <w:sz w:val="28"/>
          <w:szCs w:val="28"/>
        </w:rPr>
        <w:t>Элементы статуса</w:t>
      </w:r>
      <w:r w:rsidRPr="00093A8A">
        <w:rPr>
          <w:sz w:val="28"/>
          <w:szCs w:val="28"/>
        </w:rPr>
        <w:t xml:space="preserve"> закрепляются в Конституции страны и в конкретизирующих ее законах.</w:t>
      </w:r>
      <w:r>
        <w:rPr>
          <w:rStyle w:val="a8"/>
          <w:sz w:val="28"/>
          <w:szCs w:val="28"/>
        </w:rPr>
        <w:footnoteReference w:id="5"/>
      </w:r>
    </w:p>
    <w:p w:rsidR="005A27A5" w:rsidRPr="00A23F2E" w:rsidRDefault="005A27A5" w:rsidP="005A27A5">
      <w:pPr>
        <w:pStyle w:val="a3"/>
        <w:spacing w:before="0" w:beforeAutospacing="0" w:after="0" w:afterAutospacing="0" w:line="360" w:lineRule="auto"/>
        <w:ind w:firstLine="567"/>
        <w:jc w:val="both"/>
        <w:rPr>
          <w:sz w:val="28"/>
          <w:szCs w:val="28"/>
        </w:rPr>
      </w:pPr>
      <w:r w:rsidRPr="00A23F2E">
        <w:rPr>
          <w:sz w:val="28"/>
          <w:szCs w:val="28"/>
        </w:rPr>
        <w:t>Что касается законодательных органов, то их правовой статус имеет свою специфику, обусловленную их местом в системе разделения властей.</w:t>
      </w:r>
    </w:p>
    <w:p w:rsidR="00903A02" w:rsidRPr="00A12B32" w:rsidRDefault="00903A02" w:rsidP="00A12B32">
      <w:pPr>
        <w:pStyle w:val="a3"/>
        <w:spacing w:before="0" w:beforeAutospacing="0" w:after="0" w:afterAutospacing="0" w:line="360" w:lineRule="auto"/>
        <w:ind w:firstLine="567"/>
        <w:jc w:val="both"/>
        <w:rPr>
          <w:sz w:val="28"/>
          <w:szCs w:val="28"/>
        </w:rPr>
      </w:pPr>
      <w:r w:rsidRPr="00A12B32">
        <w:rPr>
          <w:sz w:val="28"/>
          <w:szCs w:val="28"/>
        </w:rPr>
        <w:t xml:space="preserve">В частности, в </w:t>
      </w:r>
      <w:r w:rsidR="005A27A5" w:rsidRPr="00A12B32">
        <w:rPr>
          <w:sz w:val="28"/>
          <w:szCs w:val="28"/>
        </w:rPr>
        <w:t xml:space="preserve">ст. 71 </w:t>
      </w:r>
      <w:r w:rsidRPr="00A12B32">
        <w:rPr>
          <w:sz w:val="28"/>
          <w:szCs w:val="28"/>
        </w:rPr>
        <w:t xml:space="preserve">Конституции РФ закреплены вопросы </w:t>
      </w:r>
      <w:r w:rsidR="005A27A5" w:rsidRPr="00A12B32">
        <w:rPr>
          <w:sz w:val="28"/>
          <w:szCs w:val="28"/>
        </w:rPr>
        <w:t xml:space="preserve">исключительного введенья Российской Федерации </w:t>
      </w:r>
      <w:r w:rsidR="00713D1D" w:rsidRPr="00A12B32">
        <w:rPr>
          <w:sz w:val="28"/>
          <w:szCs w:val="28"/>
        </w:rPr>
        <w:t xml:space="preserve">как государства </w:t>
      </w:r>
      <w:r w:rsidR="005A27A5" w:rsidRPr="00A12B32">
        <w:rPr>
          <w:sz w:val="28"/>
          <w:szCs w:val="28"/>
        </w:rPr>
        <w:t>(</w:t>
      </w:r>
      <w:r w:rsidR="00713D1D" w:rsidRPr="00A12B32">
        <w:rPr>
          <w:sz w:val="28"/>
          <w:szCs w:val="28"/>
        </w:rPr>
        <w:t>гарантии защиты прав различных категорий лиц, важнейшие отрасли законодательства</w:t>
      </w:r>
      <w:r w:rsidRPr="00A12B32">
        <w:rPr>
          <w:sz w:val="28"/>
          <w:szCs w:val="28"/>
        </w:rPr>
        <w:t>,</w:t>
      </w:r>
      <w:r w:rsidR="00713D1D" w:rsidRPr="00A12B32">
        <w:rPr>
          <w:sz w:val="28"/>
          <w:szCs w:val="28"/>
        </w:rPr>
        <w:t xml:space="preserve"> </w:t>
      </w:r>
      <w:r w:rsidRPr="00A12B32">
        <w:rPr>
          <w:sz w:val="28"/>
          <w:szCs w:val="28"/>
        </w:rPr>
        <w:t>определение единых стандартов</w:t>
      </w:r>
      <w:r w:rsidR="005A27A5" w:rsidRPr="00A12B32">
        <w:rPr>
          <w:sz w:val="28"/>
          <w:szCs w:val="28"/>
        </w:rPr>
        <w:t>)</w:t>
      </w:r>
      <w:r w:rsidR="00713D1D" w:rsidRPr="00A12B32">
        <w:rPr>
          <w:sz w:val="28"/>
          <w:szCs w:val="28"/>
        </w:rPr>
        <w:t xml:space="preserve">. </w:t>
      </w:r>
    </w:p>
    <w:p w:rsidR="005A27A5" w:rsidRPr="00A12B32" w:rsidRDefault="00713D1D" w:rsidP="00A12B32">
      <w:pPr>
        <w:pStyle w:val="a3"/>
        <w:spacing w:before="0" w:beforeAutospacing="0" w:after="0" w:afterAutospacing="0" w:line="360" w:lineRule="auto"/>
        <w:ind w:firstLine="567"/>
        <w:jc w:val="both"/>
        <w:rPr>
          <w:sz w:val="28"/>
          <w:szCs w:val="28"/>
        </w:rPr>
      </w:pPr>
      <w:r w:rsidRPr="00A12B32">
        <w:rPr>
          <w:sz w:val="28"/>
          <w:szCs w:val="28"/>
        </w:rPr>
        <w:t xml:space="preserve">Статья 72 </w:t>
      </w:r>
      <w:r w:rsidR="005A27A5" w:rsidRPr="00A12B32">
        <w:rPr>
          <w:sz w:val="28"/>
          <w:szCs w:val="28"/>
        </w:rPr>
        <w:t xml:space="preserve">Конституции РФ </w:t>
      </w:r>
      <w:r w:rsidRPr="00A12B32">
        <w:rPr>
          <w:sz w:val="28"/>
          <w:szCs w:val="28"/>
        </w:rPr>
        <w:t xml:space="preserve">определяет предметы совместного ведения Федерации и ее субъектов, статья 73 </w:t>
      </w:r>
      <w:r w:rsidR="005A27A5" w:rsidRPr="00A12B32">
        <w:rPr>
          <w:sz w:val="28"/>
          <w:szCs w:val="28"/>
        </w:rPr>
        <w:t xml:space="preserve">Конституции РФ </w:t>
      </w:r>
      <w:r w:rsidRPr="00A12B32">
        <w:rPr>
          <w:sz w:val="28"/>
          <w:szCs w:val="28"/>
        </w:rPr>
        <w:t>определяет остаточную компетенцию субъекта.</w:t>
      </w:r>
      <w:r w:rsidR="000123E9">
        <w:rPr>
          <w:sz w:val="28"/>
          <w:szCs w:val="28"/>
        </w:rPr>
        <w:t xml:space="preserve"> </w:t>
      </w:r>
      <w:r w:rsidRPr="00A12B32">
        <w:rPr>
          <w:sz w:val="28"/>
          <w:szCs w:val="28"/>
        </w:rPr>
        <w:t>Можно также отметить компетенцию органов местного самоуправления (ст. 130 Конституции</w:t>
      </w:r>
      <w:r w:rsidR="005A27A5" w:rsidRPr="00A12B32">
        <w:rPr>
          <w:sz w:val="28"/>
          <w:szCs w:val="28"/>
        </w:rPr>
        <w:t xml:space="preserve"> РФ</w:t>
      </w:r>
      <w:r w:rsidRPr="00A12B32">
        <w:rPr>
          <w:sz w:val="28"/>
          <w:szCs w:val="28"/>
        </w:rPr>
        <w:t>) - вопросы местного значения.</w:t>
      </w:r>
    </w:p>
    <w:p w:rsidR="005A27A5" w:rsidRDefault="00713D1D" w:rsidP="00A12B32">
      <w:pPr>
        <w:pStyle w:val="a3"/>
        <w:spacing w:before="0" w:beforeAutospacing="0" w:after="0" w:afterAutospacing="0" w:line="360" w:lineRule="auto"/>
        <w:ind w:firstLine="567"/>
        <w:jc w:val="both"/>
        <w:rPr>
          <w:sz w:val="28"/>
          <w:szCs w:val="28"/>
        </w:rPr>
      </w:pPr>
      <w:r w:rsidRPr="00A12B32">
        <w:rPr>
          <w:sz w:val="28"/>
          <w:szCs w:val="28"/>
        </w:rPr>
        <w:t>В целом к компетенции су</w:t>
      </w:r>
      <w:r w:rsidRPr="00713D1D">
        <w:rPr>
          <w:sz w:val="28"/>
          <w:szCs w:val="28"/>
        </w:rPr>
        <w:t xml:space="preserve">бъекта </w:t>
      </w:r>
      <w:r w:rsidR="005A27A5">
        <w:rPr>
          <w:sz w:val="28"/>
          <w:szCs w:val="28"/>
        </w:rPr>
        <w:t xml:space="preserve">Российской Федерации </w:t>
      </w:r>
      <w:r w:rsidRPr="00713D1D">
        <w:rPr>
          <w:sz w:val="28"/>
          <w:szCs w:val="28"/>
        </w:rPr>
        <w:t xml:space="preserve"> можно отнести всё то, что не относится к исключительному ведению Российской Федерации и что дозволено Федерацией по предметам совместного ведения, а также то, что не является вопросами местного значения.</w:t>
      </w:r>
    </w:p>
    <w:p w:rsidR="00713D1D" w:rsidRPr="00713D1D" w:rsidRDefault="005A27A5" w:rsidP="00713D1D">
      <w:pPr>
        <w:pStyle w:val="a3"/>
        <w:spacing w:before="0" w:beforeAutospacing="0" w:after="0" w:afterAutospacing="0" w:line="360" w:lineRule="auto"/>
        <w:ind w:firstLine="567"/>
        <w:jc w:val="both"/>
        <w:rPr>
          <w:sz w:val="28"/>
          <w:szCs w:val="28"/>
        </w:rPr>
      </w:pPr>
      <w:r>
        <w:rPr>
          <w:sz w:val="28"/>
          <w:szCs w:val="28"/>
        </w:rPr>
        <w:t>Особо хотелось бы выделить п. «</w:t>
      </w:r>
      <w:r w:rsidR="00713D1D" w:rsidRPr="00713D1D">
        <w:rPr>
          <w:sz w:val="28"/>
          <w:szCs w:val="28"/>
        </w:rPr>
        <w:t>н</w:t>
      </w:r>
      <w:r>
        <w:rPr>
          <w:sz w:val="28"/>
          <w:szCs w:val="28"/>
        </w:rPr>
        <w:t xml:space="preserve">» </w:t>
      </w:r>
      <w:r w:rsidR="00713D1D" w:rsidRPr="00713D1D">
        <w:rPr>
          <w:sz w:val="28"/>
          <w:szCs w:val="28"/>
        </w:rPr>
        <w:t xml:space="preserve"> ч. 1 ст. 72 Конституции</w:t>
      </w:r>
      <w:r>
        <w:rPr>
          <w:sz w:val="28"/>
          <w:szCs w:val="28"/>
        </w:rPr>
        <w:t xml:space="preserve"> РФ</w:t>
      </w:r>
      <w:r w:rsidR="00713D1D" w:rsidRPr="00713D1D">
        <w:rPr>
          <w:sz w:val="28"/>
          <w:szCs w:val="28"/>
        </w:rPr>
        <w:t>, относящего к совместному ведению Федерации и ее субъектов</w:t>
      </w:r>
      <w:r>
        <w:rPr>
          <w:sz w:val="28"/>
          <w:szCs w:val="28"/>
        </w:rPr>
        <w:t xml:space="preserve"> об установлении</w:t>
      </w:r>
      <w:r w:rsidR="00713D1D" w:rsidRPr="00713D1D">
        <w:rPr>
          <w:sz w:val="28"/>
          <w:szCs w:val="28"/>
        </w:rPr>
        <w:t xml:space="preserve"> общих принципов организации системы органов государственной власти и местного самоуправления.</w:t>
      </w:r>
    </w:p>
    <w:p w:rsidR="001221AF" w:rsidRDefault="005A27A5" w:rsidP="00713D1D">
      <w:pPr>
        <w:pStyle w:val="a3"/>
        <w:spacing w:before="0" w:beforeAutospacing="0" w:after="0" w:afterAutospacing="0" w:line="360" w:lineRule="auto"/>
        <w:ind w:firstLine="567"/>
        <w:jc w:val="both"/>
        <w:rPr>
          <w:sz w:val="28"/>
          <w:szCs w:val="28"/>
        </w:rPr>
      </w:pPr>
      <w:r>
        <w:rPr>
          <w:sz w:val="28"/>
          <w:szCs w:val="28"/>
        </w:rPr>
        <w:t xml:space="preserve">На основании указанной нормы </w:t>
      </w:r>
      <w:r w:rsidR="00713D1D" w:rsidRPr="00713D1D">
        <w:rPr>
          <w:sz w:val="28"/>
          <w:szCs w:val="28"/>
        </w:rPr>
        <w:t xml:space="preserve">был принят Федеральный закон </w:t>
      </w:r>
      <w:r>
        <w:rPr>
          <w:sz w:val="28"/>
          <w:szCs w:val="28"/>
        </w:rPr>
        <w:t>«</w:t>
      </w:r>
      <w:r w:rsidR="00713D1D" w:rsidRPr="00713D1D">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sz w:val="28"/>
          <w:szCs w:val="28"/>
        </w:rPr>
        <w:t>»</w:t>
      </w:r>
      <w:bookmarkStart w:id="4" w:name="ReturnTo6"/>
      <w:bookmarkEnd w:id="4"/>
      <w:r>
        <w:rPr>
          <w:rStyle w:val="a8"/>
          <w:sz w:val="28"/>
          <w:szCs w:val="28"/>
        </w:rPr>
        <w:footnoteReference w:id="6"/>
      </w:r>
      <w:r w:rsidR="00F9126D">
        <w:rPr>
          <w:sz w:val="28"/>
          <w:szCs w:val="28"/>
        </w:rPr>
        <w:t xml:space="preserve"> (далее – Федеральный закон)</w:t>
      </w:r>
      <w:r w:rsidR="00713D1D" w:rsidRPr="00713D1D">
        <w:rPr>
          <w:sz w:val="28"/>
          <w:szCs w:val="28"/>
        </w:rPr>
        <w:t>.</w:t>
      </w:r>
    </w:p>
    <w:p w:rsidR="00A12B32" w:rsidRDefault="00A12B32" w:rsidP="00713D1D">
      <w:pPr>
        <w:pStyle w:val="a3"/>
        <w:spacing w:before="0" w:beforeAutospacing="0" w:after="0" w:afterAutospacing="0" w:line="360" w:lineRule="auto"/>
        <w:ind w:firstLine="567"/>
        <w:jc w:val="both"/>
        <w:rPr>
          <w:sz w:val="28"/>
          <w:szCs w:val="28"/>
        </w:rPr>
      </w:pPr>
      <w:r>
        <w:rPr>
          <w:sz w:val="28"/>
          <w:szCs w:val="28"/>
        </w:rPr>
        <w:t xml:space="preserve">В </w:t>
      </w:r>
      <w:r w:rsidR="00713D1D" w:rsidRPr="00713D1D">
        <w:rPr>
          <w:sz w:val="28"/>
          <w:szCs w:val="28"/>
        </w:rPr>
        <w:t>глав</w:t>
      </w:r>
      <w:r>
        <w:rPr>
          <w:sz w:val="28"/>
          <w:szCs w:val="28"/>
        </w:rPr>
        <w:t>е</w:t>
      </w:r>
      <w:r w:rsidR="00713D1D" w:rsidRPr="00713D1D">
        <w:rPr>
          <w:sz w:val="28"/>
          <w:szCs w:val="28"/>
        </w:rPr>
        <w:t xml:space="preserve"> II </w:t>
      </w:r>
      <w:r>
        <w:rPr>
          <w:sz w:val="28"/>
          <w:szCs w:val="28"/>
        </w:rPr>
        <w:t>указанного Федерального</w:t>
      </w:r>
      <w:r w:rsidR="00713D1D" w:rsidRPr="00713D1D">
        <w:rPr>
          <w:sz w:val="28"/>
          <w:szCs w:val="28"/>
        </w:rPr>
        <w:t xml:space="preserve"> </w:t>
      </w:r>
      <w:r w:rsidRPr="00713D1D">
        <w:rPr>
          <w:sz w:val="28"/>
          <w:szCs w:val="28"/>
        </w:rPr>
        <w:t>закона</w:t>
      </w:r>
      <w:r w:rsidR="00713D1D" w:rsidRPr="00713D1D">
        <w:rPr>
          <w:sz w:val="28"/>
          <w:szCs w:val="28"/>
        </w:rPr>
        <w:t xml:space="preserve"> </w:t>
      </w:r>
      <w:r>
        <w:rPr>
          <w:sz w:val="28"/>
          <w:szCs w:val="28"/>
        </w:rPr>
        <w:t>закреплены</w:t>
      </w:r>
      <w:r w:rsidR="00713D1D" w:rsidRPr="00713D1D">
        <w:rPr>
          <w:sz w:val="28"/>
          <w:szCs w:val="28"/>
        </w:rPr>
        <w:t xml:space="preserve"> общие принципы организации законодательных органов субъекта </w:t>
      </w:r>
      <w:r>
        <w:rPr>
          <w:sz w:val="28"/>
          <w:szCs w:val="28"/>
        </w:rPr>
        <w:t>Российской Федерации</w:t>
      </w:r>
      <w:r w:rsidR="00713D1D" w:rsidRPr="00713D1D">
        <w:rPr>
          <w:sz w:val="28"/>
          <w:szCs w:val="28"/>
        </w:rPr>
        <w:t xml:space="preserve">. </w:t>
      </w:r>
    </w:p>
    <w:p w:rsidR="00A12B32" w:rsidRDefault="00A12B32" w:rsidP="00713D1D">
      <w:pPr>
        <w:pStyle w:val="a3"/>
        <w:spacing w:before="0" w:beforeAutospacing="0" w:after="0" w:afterAutospacing="0" w:line="360" w:lineRule="auto"/>
        <w:ind w:firstLine="567"/>
        <w:jc w:val="both"/>
        <w:rPr>
          <w:sz w:val="28"/>
          <w:szCs w:val="28"/>
        </w:rPr>
      </w:pPr>
      <w:r w:rsidRPr="00713D1D">
        <w:rPr>
          <w:sz w:val="28"/>
          <w:szCs w:val="28"/>
        </w:rPr>
        <w:t xml:space="preserve">Условно </w:t>
      </w:r>
      <w:r>
        <w:rPr>
          <w:sz w:val="28"/>
          <w:szCs w:val="28"/>
        </w:rPr>
        <w:t xml:space="preserve">можно разделить данные </w:t>
      </w:r>
      <w:r w:rsidR="00713D1D" w:rsidRPr="00713D1D">
        <w:rPr>
          <w:sz w:val="28"/>
          <w:szCs w:val="28"/>
        </w:rPr>
        <w:t xml:space="preserve">полномочия на вопросы организации и обеспечения государственной власти и местного самоуправления, обеспечения экономического и социального развития, обеспечения прав и свобод человека и гражданина. </w:t>
      </w:r>
    </w:p>
    <w:p w:rsidR="00F9126D" w:rsidRDefault="00713D1D" w:rsidP="00713D1D">
      <w:pPr>
        <w:pStyle w:val="a3"/>
        <w:spacing w:before="0" w:beforeAutospacing="0" w:after="0" w:afterAutospacing="0" w:line="360" w:lineRule="auto"/>
        <w:ind w:firstLine="567"/>
        <w:jc w:val="both"/>
        <w:rPr>
          <w:sz w:val="28"/>
          <w:szCs w:val="28"/>
        </w:rPr>
      </w:pPr>
      <w:r w:rsidRPr="00713D1D">
        <w:rPr>
          <w:sz w:val="28"/>
          <w:szCs w:val="28"/>
        </w:rPr>
        <w:t xml:space="preserve">Законодательный (представительный) орган определяется как постоянно действующий, высший и единственный орган законодательной власти субъекта (п. 1 ст. 4 </w:t>
      </w:r>
      <w:r w:rsidR="00F9126D">
        <w:rPr>
          <w:sz w:val="28"/>
          <w:szCs w:val="28"/>
        </w:rPr>
        <w:t>Федерального закона</w:t>
      </w:r>
      <w:r w:rsidRPr="00713D1D">
        <w:rPr>
          <w:sz w:val="28"/>
          <w:szCs w:val="28"/>
        </w:rPr>
        <w:t>), что подчеркивает его исключительность и верховенство в системе представительства конкретного субъекта.</w:t>
      </w:r>
    </w:p>
    <w:p w:rsidR="00F9126D" w:rsidRDefault="00F9126D" w:rsidP="00713D1D">
      <w:pPr>
        <w:pStyle w:val="a3"/>
        <w:spacing w:before="0" w:beforeAutospacing="0" w:after="0" w:afterAutospacing="0" w:line="360" w:lineRule="auto"/>
        <w:ind w:firstLine="567"/>
        <w:jc w:val="both"/>
        <w:rPr>
          <w:sz w:val="28"/>
          <w:szCs w:val="28"/>
        </w:rPr>
      </w:pPr>
      <w:r>
        <w:rPr>
          <w:sz w:val="28"/>
          <w:szCs w:val="28"/>
        </w:rPr>
        <w:t>Таким образом,</w:t>
      </w:r>
      <w:r w:rsidR="00713D1D" w:rsidRPr="00713D1D">
        <w:rPr>
          <w:sz w:val="28"/>
          <w:szCs w:val="28"/>
        </w:rPr>
        <w:t xml:space="preserve"> ни один орган власти или общественная организация, по смыслу нормы, не вправе претендовать на представительство населения, на право издания законов, кроме законного парламента.</w:t>
      </w:r>
      <w:r>
        <w:rPr>
          <w:sz w:val="28"/>
          <w:szCs w:val="28"/>
        </w:rPr>
        <w:t xml:space="preserve"> </w:t>
      </w:r>
      <w:r w:rsidR="00713D1D" w:rsidRPr="00713D1D">
        <w:rPr>
          <w:sz w:val="28"/>
          <w:szCs w:val="28"/>
        </w:rPr>
        <w:t>Это не мешает законодательным органам некоторых субъектов иметь двухпалатную структуру.</w:t>
      </w:r>
    </w:p>
    <w:p w:rsidR="00713D1D" w:rsidRPr="00713D1D" w:rsidRDefault="00713D1D" w:rsidP="00713D1D">
      <w:pPr>
        <w:pStyle w:val="a3"/>
        <w:spacing w:before="0" w:beforeAutospacing="0" w:after="0" w:afterAutospacing="0" w:line="360" w:lineRule="auto"/>
        <w:ind w:firstLine="567"/>
        <w:jc w:val="both"/>
        <w:rPr>
          <w:sz w:val="28"/>
          <w:szCs w:val="28"/>
        </w:rPr>
      </w:pPr>
      <w:r w:rsidRPr="00713D1D">
        <w:rPr>
          <w:sz w:val="28"/>
          <w:szCs w:val="28"/>
        </w:rPr>
        <w:t xml:space="preserve">В целом </w:t>
      </w:r>
      <w:r w:rsidR="00F9126D">
        <w:rPr>
          <w:sz w:val="28"/>
          <w:szCs w:val="28"/>
        </w:rPr>
        <w:t>Федеральный закон</w:t>
      </w:r>
      <w:r w:rsidRPr="00713D1D">
        <w:rPr>
          <w:sz w:val="28"/>
          <w:szCs w:val="28"/>
        </w:rPr>
        <w:t>, как отмечают исследователи, дополнительно к конституционным актам субъектов Федерации гарантирует права законодательных органов власти, единые принципы выборной демократии, включающие также единые гарантии подконтрольности органов власти субъектов Федерации населению и их ответственности за нарушение федерального законодательства, укрепляет позиции законодательных (представительных) органов государственной власти субъектов Федерации в их отношениях с соответствующими органами исполнительной власти</w:t>
      </w:r>
      <w:bookmarkStart w:id="5" w:name="ReturnTo8"/>
      <w:bookmarkEnd w:id="5"/>
      <w:r w:rsidR="00640BED">
        <w:rPr>
          <w:rStyle w:val="a8"/>
          <w:sz w:val="28"/>
          <w:szCs w:val="28"/>
        </w:rPr>
        <w:footnoteReference w:id="7"/>
      </w:r>
      <w:r w:rsidRPr="00713D1D">
        <w:rPr>
          <w:sz w:val="28"/>
          <w:szCs w:val="28"/>
        </w:rPr>
        <w:t xml:space="preserve">. </w:t>
      </w:r>
    </w:p>
    <w:p w:rsidR="003F1B7E" w:rsidRDefault="00713D1D" w:rsidP="00713D1D">
      <w:pPr>
        <w:pStyle w:val="a3"/>
        <w:spacing w:before="0" w:beforeAutospacing="0" w:after="0" w:afterAutospacing="0" w:line="360" w:lineRule="auto"/>
        <w:ind w:firstLine="567"/>
        <w:jc w:val="both"/>
        <w:rPr>
          <w:sz w:val="28"/>
          <w:szCs w:val="28"/>
        </w:rPr>
      </w:pPr>
      <w:r w:rsidRPr="00713D1D">
        <w:rPr>
          <w:sz w:val="28"/>
          <w:szCs w:val="28"/>
        </w:rPr>
        <w:t xml:space="preserve">Кроме указанного </w:t>
      </w:r>
      <w:r w:rsidR="003F1B7E">
        <w:rPr>
          <w:sz w:val="28"/>
          <w:szCs w:val="28"/>
        </w:rPr>
        <w:t>Федерального закона</w:t>
      </w:r>
      <w:r w:rsidRPr="00713D1D">
        <w:rPr>
          <w:sz w:val="28"/>
          <w:szCs w:val="28"/>
        </w:rPr>
        <w:t xml:space="preserve">, можно выделить ещё ряд законов, </w:t>
      </w:r>
      <w:r w:rsidR="003F1B7E">
        <w:rPr>
          <w:sz w:val="28"/>
          <w:szCs w:val="28"/>
        </w:rPr>
        <w:t>регулирующих</w:t>
      </w:r>
      <w:r w:rsidRPr="00713D1D">
        <w:rPr>
          <w:sz w:val="28"/>
          <w:szCs w:val="28"/>
        </w:rPr>
        <w:t xml:space="preserve"> права субъектов </w:t>
      </w:r>
      <w:r w:rsidR="003F1B7E">
        <w:rPr>
          <w:sz w:val="28"/>
          <w:szCs w:val="28"/>
        </w:rPr>
        <w:t>Российской Федерации</w:t>
      </w:r>
      <w:r w:rsidRPr="00713D1D">
        <w:rPr>
          <w:sz w:val="28"/>
          <w:szCs w:val="28"/>
        </w:rPr>
        <w:t xml:space="preserve"> и, как следствие, их законодательных органов (Бюджетный, Налого</w:t>
      </w:r>
      <w:r w:rsidR="003F1B7E">
        <w:rPr>
          <w:sz w:val="28"/>
          <w:szCs w:val="28"/>
        </w:rPr>
        <w:t>вый кодексы, Федеральный Закон «</w:t>
      </w:r>
      <w:r w:rsidRPr="00713D1D">
        <w:rPr>
          <w:sz w:val="28"/>
          <w:szCs w:val="28"/>
        </w:rPr>
        <w:t>Об общих принципах организации местного самоуправления в Российской Федерации</w:t>
      </w:r>
      <w:r w:rsidR="003F1B7E">
        <w:rPr>
          <w:sz w:val="28"/>
          <w:szCs w:val="28"/>
        </w:rPr>
        <w:t>»</w:t>
      </w:r>
      <w:r w:rsidRPr="00713D1D">
        <w:rPr>
          <w:sz w:val="28"/>
          <w:szCs w:val="28"/>
        </w:rPr>
        <w:t xml:space="preserve"> и др.).</w:t>
      </w:r>
    </w:p>
    <w:p w:rsidR="003F1B7E" w:rsidRDefault="003F1B7E" w:rsidP="00713D1D">
      <w:pPr>
        <w:pStyle w:val="a3"/>
        <w:spacing w:before="0" w:beforeAutospacing="0" w:after="0" w:afterAutospacing="0" w:line="360" w:lineRule="auto"/>
        <w:ind w:firstLine="567"/>
        <w:jc w:val="both"/>
        <w:rPr>
          <w:sz w:val="28"/>
          <w:szCs w:val="28"/>
        </w:rPr>
      </w:pPr>
      <w:r w:rsidRPr="00713D1D">
        <w:rPr>
          <w:sz w:val="28"/>
          <w:szCs w:val="28"/>
        </w:rPr>
        <w:t xml:space="preserve">Наиболее </w:t>
      </w:r>
      <w:r w:rsidR="00713D1D" w:rsidRPr="00713D1D">
        <w:rPr>
          <w:sz w:val="28"/>
          <w:szCs w:val="28"/>
        </w:rPr>
        <w:t xml:space="preserve">подробно </w:t>
      </w:r>
      <w:r>
        <w:rPr>
          <w:sz w:val="28"/>
          <w:szCs w:val="28"/>
        </w:rPr>
        <w:t>вопросы статуса законодательных (представительных</w:t>
      </w:r>
      <w:r w:rsidR="000123E9">
        <w:rPr>
          <w:sz w:val="28"/>
          <w:szCs w:val="28"/>
        </w:rPr>
        <w:t>)</w:t>
      </w:r>
      <w:r>
        <w:rPr>
          <w:sz w:val="28"/>
          <w:szCs w:val="28"/>
        </w:rPr>
        <w:t xml:space="preserve"> органов государственной власти </w:t>
      </w:r>
      <w:r w:rsidR="00713D1D" w:rsidRPr="00713D1D">
        <w:rPr>
          <w:sz w:val="28"/>
          <w:szCs w:val="28"/>
        </w:rPr>
        <w:t>регулиру</w:t>
      </w:r>
      <w:r>
        <w:rPr>
          <w:sz w:val="28"/>
          <w:szCs w:val="28"/>
        </w:rPr>
        <w:t>ю</w:t>
      </w:r>
      <w:r w:rsidR="00713D1D" w:rsidRPr="00713D1D">
        <w:rPr>
          <w:sz w:val="28"/>
          <w:szCs w:val="28"/>
        </w:rPr>
        <w:t xml:space="preserve">тся в конституциях (уставах) и законах субъектов </w:t>
      </w:r>
      <w:r>
        <w:rPr>
          <w:sz w:val="28"/>
          <w:szCs w:val="28"/>
        </w:rPr>
        <w:t>Российской Федерации</w:t>
      </w:r>
      <w:r w:rsidR="00713D1D" w:rsidRPr="00713D1D">
        <w:rPr>
          <w:sz w:val="28"/>
          <w:szCs w:val="28"/>
        </w:rPr>
        <w:t>.</w:t>
      </w:r>
    </w:p>
    <w:p w:rsidR="00713D1D" w:rsidRPr="00713D1D" w:rsidRDefault="00713D1D" w:rsidP="00713D1D">
      <w:pPr>
        <w:pStyle w:val="a3"/>
        <w:spacing w:before="0" w:beforeAutospacing="0" w:after="0" w:afterAutospacing="0" w:line="360" w:lineRule="auto"/>
        <w:ind w:firstLine="567"/>
        <w:jc w:val="both"/>
        <w:rPr>
          <w:sz w:val="28"/>
          <w:szCs w:val="28"/>
        </w:rPr>
      </w:pPr>
      <w:r w:rsidRPr="00713D1D">
        <w:rPr>
          <w:sz w:val="28"/>
          <w:szCs w:val="28"/>
        </w:rPr>
        <w:t xml:space="preserve">Так, в Уставе Новосибирской области только по вопросам организации и обеспечения государственной власти и местного самоуправления в области </w:t>
      </w:r>
      <w:r w:rsidR="003F1B7E">
        <w:rPr>
          <w:sz w:val="28"/>
          <w:szCs w:val="28"/>
        </w:rPr>
        <w:t>закреплено</w:t>
      </w:r>
      <w:r w:rsidRPr="00713D1D">
        <w:rPr>
          <w:sz w:val="28"/>
          <w:szCs w:val="28"/>
        </w:rPr>
        <w:t xml:space="preserve"> двадцать девять</w:t>
      </w:r>
      <w:r w:rsidR="003F1B7E">
        <w:rPr>
          <w:sz w:val="28"/>
          <w:szCs w:val="28"/>
        </w:rPr>
        <w:t xml:space="preserve"> о статусе законодательного органа государственной власти</w:t>
      </w:r>
      <w:r w:rsidRPr="00713D1D">
        <w:rPr>
          <w:sz w:val="28"/>
          <w:szCs w:val="28"/>
        </w:rPr>
        <w:t xml:space="preserve">, в уставе Вологодской области - двадцать две </w:t>
      </w:r>
      <w:r w:rsidR="003F1B7E">
        <w:rPr>
          <w:sz w:val="28"/>
          <w:szCs w:val="28"/>
        </w:rPr>
        <w:t>нормы</w:t>
      </w:r>
      <w:r w:rsidRPr="00713D1D">
        <w:rPr>
          <w:sz w:val="28"/>
          <w:szCs w:val="28"/>
        </w:rPr>
        <w:t xml:space="preserve">, а в Конституции республики Алтай - тридцать четыре. </w:t>
      </w:r>
      <w:r w:rsidR="003F1B7E">
        <w:rPr>
          <w:sz w:val="28"/>
          <w:szCs w:val="28"/>
        </w:rPr>
        <w:t xml:space="preserve">Но следует отметить, что </w:t>
      </w:r>
      <w:r w:rsidRPr="00713D1D">
        <w:rPr>
          <w:sz w:val="28"/>
          <w:szCs w:val="28"/>
        </w:rPr>
        <w:t>количество</w:t>
      </w:r>
      <w:r w:rsidR="003F1B7E">
        <w:rPr>
          <w:sz w:val="28"/>
          <w:szCs w:val="28"/>
        </w:rPr>
        <w:t xml:space="preserve"> не является показателем качества</w:t>
      </w:r>
      <w:r w:rsidRPr="00713D1D">
        <w:rPr>
          <w:sz w:val="28"/>
          <w:szCs w:val="28"/>
        </w:rPr>
        <w:t>.</w:t>
      </w:r>
    </w:p>
    <w:p w:rsidR="000123E9" w:rsidRDefault="00713D1D" w:rsidP="00713D1D">
      <w:pPr>
        <w:pStyle w:val="a3"/>
        <w:spacing w:before="0" w:beforeAutospacing="0" w:after="0" w:afterAutospacing="0" w:line="360" w:lineRule="auto"/>
        <w:ind w:firstLine="567"/>
        <w:jc w:val="both"/>
        <w:rPr>
          <w:sz w:val="28"/>
          <w:szCs w:val="28"/>
        </w:rPr>
      </w:pPr>
      <w:r w:rsidRPr="00713D1D">
        <w:rPr>
          <w:sz w:val="28"/>
          <w:szCs w:val="28"/>
        </w:rPr>
        <w:t xml:space="preserve">В итоге, правовой статус органа законодательной (представительной) власти субъекта </w:t>
      </w:r>
      <w:r w:rsidR="000123E9">
        <w:rPr>
          <w:sz w:val="28"/>
          <w:szCs w:val="28"/>
        </w:rPr>
        <w:t>Российской Федерации</w:t>
      </w:r>
      <w:r w:rsidRPr="00713D1D">
        <w:rPr>
          <w:sz w:val="28"/>
          <w:szCs w:val="28"/>
        </w:rPr>
        <w:t xml:space="preserve"> можно определить как совокупность установленных Конституцией РФ, федеральными законами, конституциями (уставами), законами и иными актами соответствующих субъектов федерации полномочий, прав и обязанностей органа в сфере организации и обеспечения государственной власти и местного самоуправления, обеспечения экономического и социального развития, обеспечения прав и свобод человека и гражданина, определяющих его место в системе государственных органов (органов местного самоуправления) как постоянно действующего высшего и единственного органа законодательной (представительной) власти субъекта Российской Федерации.</w:t>
      </w:r>
    </w:p>
    <w:p w:rsidR="000123E9" w:rsidRDefault="000123E9" w:rsidP="00713D1D">
      <w:pPr>
        <w:pStyle w:val="a3"/>
        <w:spacing w:before="0" w:beforeAutospacing="0" w:after="0" w:afterAutospacing="0" w:line="360" w:lineRule="auto"/>
        <w:ind w:firstLine="567"/>
        <w:jc w:val="both"/>
        <w:rPr>
          <w:sz w:val="28"/>
          <w:szCs w:val="28"/>
        </w:rPr>
      </w:pPr>
      <w:r w:rsidRPr="00713D1D">
        <w:rPr>
          <w:sz w:val="28"/>
          <w:szCs w:val="28"/>
        </w:rPr>
        <w:t xml:space="preserve">Указанное </w:t>
      </w:r>
      <w:r w:rsidR="00713D1D" w:rsidRPr="00713D1D">
        <w:rPr>
          <w:sz w:val="28"/>
          <w:szCs w:val="28"/>
        </w:rPr>
        <w:t xml:space="preserve">определение не может полностью отражать всю полноту правового статуса указанных органов. Потому </w:t>
      </w:r>
      <w:r>
        <w:rPr>
          <w:sz w:val="28"/>
          <w:szCs w:val="28"/>
        </w:rPr>
        <w:t>целесообразно</w:t>
      </w:r>
      <w:r w:rsidR="00713D1D" w:rsidRPr="00713D1D">
        <w:rPr>
          <w:sz w:val="28"/>
          <w:szCs w:val="28"/>
        </w:rPr>
        <w:t xml:space="preserve"> рассмотреть правовой статус законодательных органов субъектов </w:t>
      </w:r>
      <w:r>
        <w:rPr>
          <w:sz w:val="28"/>
          <w:szCs w:val="28"/>
        </w:rPr>
        <w:t>Российской Федерации через деление полномочий на</w:t>
      </w:r>
      <w:r w:rsidR="00713D1D" w:rsidRPr="00713D1D">
        <w:rPr>
          <w:sz w:val="28"/>
          <w:szCs w:val="28"/>
        </w:rPr>
        <w:t xml:space="preserve"> законотворческие</w:t>
      </w:r>
      <w:r>
        <w:rPr>
          <w:sz w:val="28"/>
          <w:szCs w:val="28"/>
        </w:rPr>
        <w:t>,</w:t>
      </w:r>
      <w:r w:rsidR="00713D1D" w:rsidRPr="00713D1D">
        <w:rPr>
          <w:sz w:val="28"/>
          <w:szCs w:val="28"/>
        </w:rPr>
        <w:t xml:space="preserve"> представительские</w:t>
      </w:r>
      <w:r>
        <w:rPr>
          <w:sz w:val="28"/>
          <w:szCs w:val="28"/>
        </w:rPr>
        <w:t>,</w:t>
      </w:r>
      <w:r w:rsidR="00713D1D" w:rsidRPr="00713D1D">
        <w:rPr>
          <w:sz w:val="28"/>
          <w:szCs w:val="28"/>
        </w:rPr>
        <w:t xml:space="preserve"> контрольные</w:t>
      </w:r>
      <w:r>
        <w:rPr>
          <w:sz w:val="28"/>
          <w:szCs w:val="28"/>
        </w:rPr>
        <w:t>,</w:t>
      </w:r>
      <w:r w:rsidR="00713D1D" w:rsidRPr="00713D1D">
        <w:rPr>
          <w:sz w:val="28"/>
          <w:szCs w:val="28"/>
        </w:rPr>
        <w:t xml:space="preserve"> учредительские</w:t>
      </w:r>
      <w:bookmarkStart w:id="6" w:name="ReturnTo9"/>
      <w:bookmarkEnd w:id="6"/>
      <w:r>
        <w:rPr>
          <w:rStyle w:val="a8"/>
          <w:sz w:val="28"/>
          <w:szCs w:val="28"/>
        </w:rPr>
        <w:footnoteReference w:id="8"/>
      </w:r>
      <w:r w:rsidR="00713D1D" w:rsidRPr="00713D1D">
        <w:rPr>
          <w:sz w:val="28"/>
          <w:szCs w:val="28"/>
        </w:rPr>
        <w:t>.</w:t>
      </w:r>
    </w:p>
    <w:p w:rsidR="00713D1D" w:rsidRPr="00D2358B" w:rsidRDefault="00713D1D" w:rsidP="00D2358B">
      <w:pPr>
        <w:pStyle w:val="a3"/>
        <w:spacing w:before="0" w:beforeAutospacing="0" w:after="0" w:afterAutospacing="0" w:line="360" w:lineRule="auto"/>
        <w:ind w:firstLine="567"/>
        <w:jc w:val="both"/>
        <w:rPr>
          <w:sz w:val="28"/>
          <w:szCs w:val="28"/>
        </w:rPr>
      </w:pPr>
      <w:r w:rsidRPr="00713D1D">
        <w:rPr>
          <w:sz w:val="28"/>
          <w:szCs w:val="28"/>
        </w:rPr>
        <w:t xml:space="preserve">При этом их можно условно </w:t>
      </w:r>
      <w:r w:rsidR="005F7C12">
        <w:rPr>
          <w:sz w:val="28"/>
          <w:szCs w:val="28"/>
        </w:rPr>
        <w:t>разделить</w:t>
      </w:r>
      <w:r w:rsidRPr="00713D1D">
        <w:rPr>
          <w:sz w:val="28"/>
          <w:szCs w:val="28"/>
        </w:rPr>
        <w:t xml:space="preserve"> на формальные (процедурные) и материальные (содержательные).</w:t>
      </w:r>
      <w:r w:rsidR="00052F76">
        <w:rPr>
          <w:sz w:val="28"/>
          <w:szCs w:val="28"/>
        </w:rPr>
        <w:t xml:space="preserve"> </w:t>
      </w:r>
      <w:r w:rsidRPr="00713D1D">
        <w:rPr>
          <w:sz w:val="28"/>
          <w:szCs w:val="28"/>
        </w:rPr>
        <w:t>К первым будут отнесены законотворческие полномочия как</w:t>
      </w:r>
      <w:r w:rsidR="00BD3C1B">
        <w:rPr>
          <w:sz w:val="28"/>
          <w:szCs w:val="28"/>
        </w:rPr>
        <w:t xml:space="preserve"> форма выражения воли населения</w:t>
      </w:r>
      <w:r w:rsidRPr="00713D1D">
        <w:rPr>
          <w:sz w:val="28"/>
          <w:szCs w:val="28"/>
        </w:rPr>
        <w:t xml:space="preserve">. Вторые - </w:t>
      </w:r>
      <w:r w:rsidRPr="00D2358B">
        <w:rPr>
          <w:sz w:val="28"/>
          <w:szCs w:val="28"/>
        </w:rPr>
        <w:t xml:space="preserve">контрольные, так как </w:t>
      </w:r>
      <w:r w:rsidR="005F7C12" w:rsidRPr="00D2358B">
        <w:rPr>
          <w:sz w:val="28"/>
          <w:szCs w:val="28"/>
        </w:rPr>
        <w:t>они,</w:t>
      </w:r>
      <w:r w:rsidRPr="00D2358B">
        <w:rPr>
          <w:sz w:val="28"/>
          <w:szCs w:val="28"/>
        </w:rPr>
        <w:t xml:space="preserve"> по </w:t>
      </w:r>
      <w:r w:rsidR="005F7C12" w:rsidRPr="00D2358B">
        <w:rPr>
          <w:sz w:val="28"/>
          <w:szCs w:val="28"/>
        </w:rPr>
        <w:t>сути,</w:t>
      </w:r>
      <w:r w:rsidRPr="00D2358B">
        <w:rPr>
          <w:sz w:val="28"/>
          <w:szCs w:val="28"/>
        </w:rPr>
        <w:t xml:space="preserve"> определяют положение представительного орган</w:t>
      </w:r>
      <w:r w:rsidR="000123E9" w:rsidRPr="00D2358B">
        <w:rPr>
          <w:sz w:val="28"/>
          <w:szCs w:val="28"/>
        </w:rPr>
        <w:t>а в системе разделения властей</w:t>
      </w:r>
      <w:r w:rsidRPr="00D2358B">
        <w:rPr>
          <w:sz w:val="28"/>
          <w:szCs w:val="28"/>
        </w:rPr>
        <w:t>.</w:t>
      </w:r>
    </w:p>
    <w:p w:rsidR="007F4158" w:rsidRDefault="007F4158" w:rsidP="007F4158">
      <w:pPr>
        <w:pStyle w:val="a3"/>
        <w:spacing w:before="0" w:beforeAutospacing="0" w:after="0" w:afterAutospacing="0" w:line="360" w:lineRule="auto"/>
        <w:ind w:firstLine="567"/>
        <w:jc w:val="both"/>
        <w:rPr>
          <w:sz w:val="28"/>
          <w:szCs w:val="28"/>
        </w:rPr>
      </w:pPr>
    </w:p>
    <w:p w:rsidR="0009046C" w:rsidRDefault="0009046C" w:rsidP="007F4158">
      <w:pPr>
        <w:pStyle w:val="a3"/>
        <w:spacing w:before="0" w:beforeAutospacing="0" w:after="0" w:afterAutospacing="0" w:line="360" w:lineRule="auto"/>
        <w:ind w:firstLine="567"/>
        <w:jc w:val="both"/>
        <w:rPr>
          <w:sz w:val="28"/>
          <w:szCs w:val="28"/>
        </w:rPr>
      </w:pPr>
    </w:p>
    <w:p w:rsidR="0009046C" w:rsidRDefault="0009046C" w:rsidP="007F4158">
      <w:pPr>
        <w:pStyle w:val="a3"/>
        <w:spacing w:before="0" w:beforeAutospacing="0" w:after="0" w:afterAutospacing="0" w:line="360" w:lineRule="auto"/>
        <w:ind w:firstLine="567"/>
        <w:jc w:val="both"/>
        <w:rPr>
          <w:sz w:val="28"/>
          <w:szCs w:val="28"/>
        </w:rPr>
      </w:pPr>
    </w:p>
    <w:p w:rsidR="0009046C" w:rsidRDefault="0009046C" w:rsidP="007F4158">
      <w:pPr>
        <w:pStyle w:val="a3"/>
        <w:spacing w:before="0" w:beforeAutospacing="0" w:after="0" w:afterAutospacing="0" w:line="360" w:lineRule="auto"/>
        <w:ind w:firstLine="567"/>
        <w:jc w:val="both"/>
        <w:rPr>
          <w:sz w:val="28"/>
          <w:szCs w:val="28"/>
        </w:rPr>
      </w:pPr>
    </w:p>
    <w:p w:rsidR="00A807E9" w:rsidRPr="00A807E9" w:rsidRDefault="00CD6657" w:rsidP="008C65AA">
      <w:pPr>
        <w:pStyle w:val="a3"/>
        <w:spacing w:before="0" w:beforeAutospacing="0" w:after="0" w:afterAutospacing="0" w:line="360" w:lineRule="auto"/>
        <w:jc w:val="center"/>
        <w:rPr>
          <w:b/>
          <w:sz w:val="28"/>
          <w:szCs w:val="28"/>
        </w:rPr>
      </w:pPr>
      <w:r w:rsidRPr="006E47D8">
        <w:rPr>
          <w:b/>
          <w:sz w:val="28"/>
          <w:szCs w:val="28"/>
        </w:rPr>
        <w:t>ГЛАВА 2.</w:t>
      </w:r>
      <w:r>
        <w:rPr>
          <w:b/>
          <w:sz w:val="28"/>
          <w:szCs w:val="28"/>
        </w:rPr>
        <w:t xml:space="preserve"> </w:t>
      </w:r>
      <w:r w:rsidRPr="00F16FB4">
        <w:rPr>
          <w:b/>
          <w:sz w:val="28"/>
          <w:szCs w:val="28"/>
        </w:rPr>
        <w:t>ЗАКОНОДАТЕЛЬНЫ</w:t>
      </w:r>
      <w:r>
        <w:rPr>
          <w:b/>
          <w:sz w:val="28"/>
          <w:szCs w:val="28"/>
        </w:rPr>
        <w:t>Й</w:t>
      </w:r>
      <w:r w:rsidRPr="00F16FB4">
        <w:rPr>
          <w:b/>
          <w:sz w:val="28"/>
          <w:szCs w:val="28"/>
        </w:rPr>
        <w:t xml:space="preserve"> (ПРЕДСТАВИТЕЛЬНЫ</w:t>
      </w:r>
      <w:r>
        <w:rPr>
          <w:b/>
          <w:sz w:val="28"/>
          <w:szCs w:val="28"/>
        </w:rPr>
        <w:t>Й</w:t>
      </w:r>
      <w:r w:rsidRPr="00F16FB4">
        <w:rPr>
          <w:b/>
          <w:sz w:val="28"/>
          <w:szCs w:val="28"/>
        </w:rPr>
        <w:t>) ОРГАН ГОСУДАРСТВЕННОЙ</w:t>
      </w:r>
      <w:r>
        <w:rPr>
          <w:b/>
          <w:sz w:val="28"/>
          <w:szCs w:val="28"/>
        </w:rPr>
        <w:t xml:space="preserve"> </w:t>
      </w:r>
      <w:r w:rsidRPr="00F16FB4">
        <w:rPr>
          <w:b/>
          <w:sz w:val="28"/>
          <w:szCs w:val="28"/>
        </w:rPr>
        <w:t>ВЛАСТИ СУБЪЕКТ</w:t>
      </w:r>
      <w:r>
        <w:rPr>
          <w:b/>
          <w:sz w:val="28"/>
          <w:szCs w:val="28"/>
        </w:rPr>
        <w:t>А</w:t>
      </w:r>
      <w:r w:rsidRPr="00F16FB4">
        <w:rPr>
          <w:b/>
          <w:sz w:val="28"/>
          <w:szCs w:val="28"/>
        </w:rPr>
        <w:t xml:space="preserve"> РОССИЙСКОЙ ФЕДЕРАЦИИ</w:t>
      </w:r>
      <w:r>
        <w:rPr>
          <w:b/>
          <w:sz w:val="28"/>
          <w:szCs w:val="28"/>
        </w:rPr>
        <w:t xml:space="preserve"> </w:t>
      </w:r>
      <w:r w:rsidRPr="00B94870">
        <w:rPr>
          <w:b/>
          <w:bCs/>
          <w:sz w:val="28"/>
          <w:szCs w:val="28"/>
        </w:rPr>
        <w:t>(</w:t>
      </w:r>
      <w:r>
        <w:rPr>
          <w:b/>
          <w:bCs/>
          <w:sz w:val="28"/>
          <w:szCs w:val="28"/>
        </w:rPr>
        <w:t xml:space="preserve">НА ПРИМЕРЕ </w:t>
      </w:r>
      <w:r w:rsidRPr="00B94870">
        <w:rPr>
          <w:b/>
          <w:bCs/>
          <w:sz w:val="28"/>
          <w:szCs w:val="28"/>
        </w:rPr>
        <w:t>САМАРСКОЙ ГУБЕРНСКОЙ ДУМ</w:t>
      </w:r>
      <w:r>
        <w:rPr>
          <w:b/>
          <w:bCs/>
          <w:sz w:val="28"/>
          <w:szCs w:val="28"/>
        </w:rPr>
        <w:t>Ы</w:t>
      </w:r>
      <w:r w:rsidRPr="00B94870">
        <w:rPr>
          <w:b/>
          <w:bCs/>
          <w:sz w:val="28"/>
          <w:szCs w:val="28"/>
        </w:rPr>
        <w:t>)</w:t>
      </w:r>
    </w:p>
    <w:p w:rsidR="00353DCA" w:rsidRDefault="00353DCA" w:rsidP="008C65AA">
      <w:pPr>
        <w:widowControl w:val="0"/>
        <w:autoSpaceDE w:val="0"/>
        <w:autoSpaceDN w:val="0"/>
        <w:adjustRightInd w:val="0"/>
        <w:spacing w:after="0" w:line="360" w:lineRule="auto"/>
        <w:ind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2.1. </w:t>
      </w:r>
      <w:r w:rsidRPr="00353DCA">
        <w:rPr>
          <w:rFonts w:ascii="Times New Roman" w:eastAsia="Times New Roman" w:hAnsi="Times New Roman"/>
          <w:b/>
          <w:sz w:val="28"/>
          <w:szCs w:val="28"/>
          <w:lang w:eastAsia="ru-RU"/>
        </w:rPr>
        <w:t xml:space="preserve">Правовой статус </w:t>
      </w:r>
      <w:r w:rsidR="00DF1737">
        <w:rPr>
          <w:rFonts w:ascii="Times New Roman" w:eastAsia="Times New Roman" w:hAnsi="Times New Roman"/>
          <w:b/>
          <w:sz w:val="28"/>
          <w:szCs w:val="28"/>
          <w:lang w:eastAsia="ru-RU"/>
        </w:rPr>
        <w:t xml:space="preserve">законодательных </w:t>
      </w:r>
      <w:r w:rsidRPr="00353DCA">
        <w:rPr>
          <w:rFonts w:ascii="Times New Roman" w:eastAsia="Times New Roman" w:hAnsi="Times New Roman"/>
          <w:b/>
          <w:sz w:val="28"/>
          <w:szCs w:val="28"/>
          <w:lang w:eastAsia="ru-RU"/>
        </w:rPr>
        <w:t xml:space="preserve">органов законодательной власти </w:t>
      </w:r>
      <w:r w:rsidR="00DF1737">
        <w:rPr>
          <w:rFonts w:ascii="Times New Roman" w:eastAsia="Times New Roman" w:hAnsi="Times New Roman"/>
          <w:b/>
          <w:sz w:val="28"/>
          <w:szCs w:val="28"/>
          <w:lang w:eastAsia="ru-RU"/>
        </w:rPr>
        <w:t xml:space="preserve">субъекта </w:t>
      </w:r>
      <w:r w:rsidRPr="00353DCA">
        <w:rPr>
          <w:rFonts w:ascii="Times New Roman" w:eastAsia="Times New Roman" w:hAnsi="Times New Roman"/>
          <w:b/>
          <w:sz w:val="28"/>
          <w:szCs w:val="28"/>
          <w:lang w:eastAsia="ru-RU"/>
        </w:rPr>
        <w:t>Российской Федерации</w:t>
      </w:r>
      <w:r w:rsidR="00DF1737">
        <w:rPr>
          <w:rFonts w:ascii="Times New Roman" w:eastAsia="Times New Roman" w:hAnsi="Times New Roman"/>
          <w:b/>
          <w:sz w:val="28"/>
          <w:szCs w:val="28"/>
          <w:lang w:eastAsia="ru-RU"/>
        </w:rPr>
        <w:t xml:space="preserve"> </w:t>
      </w:r>
    </w:p>
    <w:p w:rsidR="008C65AA" w:rsidRPr="008C65AA" w:rsidRDefault="008C65AA" w:rsidP="008C65AA">
      <w:pPr>
        <w:pStyle w:val="a3"/>
        <w:spacing w:before="0" w:beforeAutospacing="0" w:after="0" w:afterAutospacing="0" w:line="360" w:lineRule="auto"/>
        <w:ind w:firstLine="567"/>
        <w:jc w:val="both"/>
        <w:rPr>
          <w:sz w:val="28"/>
          <w:szCs w:val="28"/>
        </w:rPr>
      </w:pPr>
      <w:r w:rsidRPr="008C65AA">
        <w:rPr>
          <w:color w:val="000000"/>
          <w:sz w:val="28"/>
          <w:szCs w:val="28"/>
        </w:rPr>
        <w:t xml:space="preserve">Совокупность этих </w:t>
      </w:r>
      <w:r w:rsidR="00CF5057">
        <w:rPr>
          <w:color w:val="000000"/>
          <w:sz w:val="28"/>
          <w:szCs w:val="28"/>
        </w:rPr>
        <w:t xml:space="preserve">государственных </w:t>
      </w:r>
      <w:r w:rsidRPr="008C65AA">
        <w:rPr>
          <w:color w:val="000000"/>
          <w:sz w:val="28"/>
          <w:szCs w:val="28"/>
        </w:rPr>
        <w:t>органов и учреждений составляет государственный механизм, который должен действовать как единая и эффективная система властвования.</w:t>
      </w:r>
      <w:r w:rsidR="00CF5057">
        <w:rPr>
          <w:color w:val="000000"/>
          <w:sz w:val="28"/>
          <w:szCs w:val="28"/>
        </w:rPr>
        <w:t xml:space="preserve"> Важнейшей частью данного механизма являются </w:t>
      </w:r>
      <w:r w:rsidR="00CF5057" w:rsidRPr="008C65AA">
        <w:rPr>
          <w:color w:val="000000"/>
          <w:sz w:val="28"/>
          <w:szCs w:val="28"/>
        </w:rPr>
        <w:t xml:space="preserve">органы </w:t>
      </w:r>
      <w:r w:rsidRPr="008C65AA">
        <w:rPr>
          <w:color w:val="000000"/>
          <w:sz w:val="28"/>
          <w:szCs w:val="28"/>
        </w:rPr>
        <w:t>государственной власти</w:t>
      </w:r>
      <w:r w:rsidR="00CF5057">
        <w:rPr>
          <w:color w:val="000000"/>
          <w:sz w:val="28"/>
          <w:szCs w:val="28"/>
        </w:rPr>
        <w:t>.</w:t>
      </w:r>
      <w:r w:rsidRPr="008C65AA">
        <w:rPr>
          <w:color w:val="000000"/>
          <w:sz w:val="28"/>
          <w:szCs w:val="28"/>
        </w:rPr>
        <w:t xml:space="preserve"> Поэтому орган государственной власти имеет такие задачи и собственные полномочия, которые соответствуют функциям государства.</w:t>
      </w:r>
    </w:p>
    <w:p w:rsidR="008C65AA" w:rsidRPr="008C65AA" w:rsidRDefault="008C65AA" w:rsidP="008C65AA">
      <w:pPr>
        <w:pStyle w:val="a3"/>
        <w:spacing w:before="0" w:beforeAutospacing="0" w:after="0" w:afterAutospacing="0" w:line="360" w:lineRule="auto"/>
        <w:ind w:firstLine="567"/>
        <w:jc w:val="both"/>
        <w:rPr>
          <w:sz w:val="28"/>
          <w:szCs w:val="28"/>
        </w:rPr>
      </w:pPr>
      <w:r w:rsidRPr="008C65AA">
        <w:rPr>
          <w:color w:val="000000"/>
          <w:sz w:val="28"/>
          <w:szCs w:val="28"/>
        </w:rPr>
        <w:t>Орган государственной власти создается только государством и действует от имени государства. Только государство устанавливает порядок организации и функционирования этих органов, наделяет их кругом конкретных полномочий, за который они не должны выходить, устанавливает их права и обязанности и объем ответственности в случае их нарушения.</w:t>
      </w:r>
    </w:p>
    <w:p w:rsidR="008C65AA" w:rsidRPr="008C65AA" w:rsidRDefault="008C65AA" w:rsidP="008C65AA">
      <w:pPr>
        <w:pStyle w:val="a3"/>
        <w:spacing w:before="0" w:beforeAutospacing="0" w:after="0" w:afterAutospacing="0" w:line="360" w:lineRule="auto"/>
        <w:ind w:firstLine="567"/>
        <w:jc w:val="both"/>
        <w:rPr>
          <w:sz w:val="28"/>
          <w:szCs w:val="28"/>
        </w:rPr>
      </w:pPr>
      <w:r w:rsidRPr="008C65AA">
        <w:rPr>
          <w:color w:val="000000"/>
          <w:sz w:val="28"/>
          <w:szCs w:val="28"/>
        </w:rPr>
        <w:t>Каждый орган государственной власти имеет свою особую структуру и объем полномочий, которые отличают его от других органов государственной власти, но все они вместе выступают как единое целое, как единая государственная власть, осуществляющая функции государства. Таким образом, орган государственной власти - это составная, относительно обособленная и самостоятельная часть государственного механизма, которая участвует в осуществлении функций государства, действует от имени государства и по его поручению, обладает государственно-властными полномочиями, имеет установленную государством структуру и компетенцию и применяет присущие ей организационно-правовые формы деятельности.</w:t>
      </w:r>
    </w:p>
    <w:p w:rsidR="008C65AA" w:rsidRPr="008C65AA" w:rsidRDefault="008C65AA" w:rsidP="008C65AA">
      <w:pPr>
        <w:pStyle w:val="a3"/>
        <w:spacing w:before="0" w:beforeAutospacing="0" w:after="0" w:afterAutospacing="0" w:line="360" w:lineRule="auto"/>
        <w:ind w:firstLine="567"/>
        <w:jc w:val="both"/>
        <w:rPr>
          <w:sz w:val="28"/>
          <w:szCs w:val="28"/>
        </w:rPr>
      </w:pPr>
      <w:r w:rsidRPr="008C65AA">
        <w:rPr>
          <w:color w:val="000000"/>
          <w:sz w:val="28"/>
          <w:szCs w:val="28"/>
        </w:rPr>
        <w:t>Орган государственной власти для реализации задач и функций государственной власти Российской Федерации наделяется государством определенными правовыми и материально-финансовыми средствами.</w:t>
      </w:r>
    </w:p>
    <w:p w:rsidR="008C65AA" w:rsidRPr="0085453E" w:rsidRDefault="008C65AA" w:rsidP="0085453E">
      <w:pPr>
        <w:pStyle w:val="a3"/>
        <w:spacing w:before="0" w:beforeAutospacing="0" w:after="0" w:afterAutospacing="0" w:line="360" w:lineRule="auto"/>
        <w:ind w:firstLine="567"/>
        <w:jc w:val="both"/>
        <w:rPr>
          <w:sz w:val="28"/>
          <w:szCs w:val="28"/>
        </w:rPr>
      </w:pPr>
      <w:r w:rsidRPr="008C65AA">
        <w:rPr>
          <w:color w:val="000000"/>
          <w:sz w:val="28"/>
          <w:szCs w:val="28"/>
        </w:rPr>
        <w:t xml:space="preserve">Конституционно-правовой статус органа государственной власти характеризуется рядом основных черт, которые отличают его от множества других органов, организаций, учреждений, которые могут входить в механизм государственной власти, но органами государственной власти не являются. Прежде всего, орган государственной власти устанавливается только государством и в особом порядке. Он создается в соответствии с нормами Конституции, законами или другими нормативными правовыми актами. Это означает, что вне установленного порядка образования органа государственной власти, он не может быть создан и функционировать. Конституция РФ прямо гарантирует этот принцип, определяя в ст. 3 (ч. 4), что никто не может присваивать власть в Российской Федерации. Захват власти или присвоение властных полномочий преследуются по </w:t>
      </w:r>
      <w:r w:rsidRPr="0085453E">
        <w:rPr>
          <w:color w:val="000000"/>
          <w:sz w:val="28"/>
          <w:szCs w:val="28"/>
        </w:rPr>
        <w:t>федеральному закону.</w:t>
      </w:r>
    </w:p>
    <w:p w:rsidR="008C65AA" w:rsidRPr="0085453E" w:rsidRDefault="008C65AA" w:rsidP="0085453E">
      <w:pPr>
        <w:pStyle w:val="a3"/>
        <w:spacing w:before="0" w:beforeAutospacing="0" w:after="0" w:afterAutospacing="0" w:line="360" w:lineRule="auto"/>
        <w:ind w:firstLine="567"/>
        <w:jc w:val="both"/>
        <w:rPr>
          <w:sz w:val="28"/>
          <w:szCs w:val="28"/>
        </w:rPr>
      </w:pPr>
      <w:r w:rsidRPr="0085453E">
        <w:rPr>
          <w:color w:val="000000"/>
          <w:sz w:val="28"/>
          <w:szCs w:val="28"/>
        </w:rPr>
        <w:t>Признаком органа государственной власти являются его властные полномочия. Это означает, что его решения носят общеобязательный характер, и для их осуществления при необходимости может быть использовано государственное принуждение. Органы государственной власти издают нормативные правовые акты, которыми устанавливается порядок использования гражданами, общественными организациями и должностными лицами своих прав и выполнение обязанностей и регулирование отношения между государством и гражданином в установленной сфере государственной жизни.</w:t>
      </w:r>
    </w:p>
    <w:p w:rsidR="008C65AA" w:rsidRPr="0085453E" w:rsidRDefault="008C65AA" w:rsidP="0085453E">
      <w:pPr>
        <w:pStyle w:val="a3"/>
        <w:spacing w:before="0" w:beforeAutospacing="0" w:after="0" w:afterAutospacing="0" w:line="360" w:lineRule="auto"/>
        <w:ind w:firstLine="567"/>
        <w:jc w:val="both"/>
        <w:rPr>
          <w:sz w:val="28"/>
          <w:szCs w:val="28"/>
        </w:rPr>
      </w:pPr>
      <w:r w:rsidRPr="0085453E">
        <w:rPr>
          <w:color w:val="000000"/>
          <w:sz w:val="28"/>
          <w:szCs w:val="28"/>
        </w:rPr>
        <w:t>Государственный орган имеет определенные права, которые выступают для него и в качестве обязанностей, имеет четко установленную сферу применения этих прав, пределы их территориального использования. Установлено это для того, чтобы орган государственной власти не выходил за рамки своей компетенции и не присваивал себе полномочий других органов государственной власти.</w:t>
      </w:r>
    </w:p>
    <w:p w:rsidR="008C65AA" w:rsidRPr="0085453E" w:rsidRDefault="008C65AA" w:rsidP="0085453E">
      <w:pPr>
        <w:pStyle w:val="a3"/>
        <w:spacing w:before="0" w:beforeAutospacing="0" w:after="0" w:afterAutospacing="0" w:line="360" w:lineRule="auto"/>
        <w:ind w:firstLine="567"/>
        <w:jc w:val="both"/>
        <w:rPr>
          <w:sz w:val="28"/>
          <w:szCs w:val="28"/>
        </w:rPr>
      </w:pPr>
      <w:r w:rsidRPr="0085453E">
        <w:rPr>
          <w:color w:val="000000"/>
          <w:sz w:val="28"/>
          <w:szCs w:val="28"/>
        </w:rPr>
        <w:t>Обычно объем компетенции органа государственной власти устанавливается при его создании нормативными правовыми актами - законами, указами, положениями и т.д., которые впоследствии законным порядком могут быть изменены или дополнены. Орган государственной власти обладает самостоятельной компетенцией, чего, как правило, лишены его внутренние подразделения и в силу чего они не могут рассматриваться как самостоятельные государственные органы.</w:t>
      </w:r>
    </w:p>
    <w:p w:rsidR="008C65AA" w:rsidRPr="0085453E" w:rsidRDefault="008C65AA" w:rsidP="0085453E">
      <w:pPr>
        <w:pStyle w:val="a3"/>
        <w:spacing w:before="0" w:beforeAutospacing="0" w:after="0" w:afterAutospacing="0" w:line="360" w:lineRule="auto"/>
        <w:ind w:firstLine="567"/>
        <w:jc w:val="both"/>
        <w:rPr>
          <w:sz w:val="28"/>
          <w:szCs w:val="28"/>
        </w:rPr>
      </w:pPr>
      <w:r w:rsidRPr="0085453E">
        <w:rPr>
          <w:color w:val="000000"/>
          <w:sz w:val="28"/>
          <w:szCs w:val="28"/>
        </w:rPr>
        <w:t>Характерным признаком органа государственной власти является установленная в правовых формах его структура, внутренняя организация данного органа, обычно закрепляемая Конституциями, уставами, законами, другими нормативными правовыми актами. Внутренняя структура органа государственной власти зависит от модификаций, объема компетенции, правового статуса. Она может быть очень простоя (прокурор субъекта Федерации) или сложной (двухпалатная структура Федерального Собрания РФ).</w:t>
      </w:r>
    </w:p>
    <w:p w:rsidR="00353DCA" w:rsidRPr="00282C0F" w:rsidRDefault="00CF5057" w:rsidP="00CF5057">
      <w:pPr>
        <w:pStyle w:val="a3"/>
        <w:spacing w:before="0" w:beforeAutospacing="0" w:after="0" w:afterAutospacing="0" w:line="360" w:lineRule="auto"/>
        <w:ind w:firstLine="567"/>
        <w:jc w:val="both"/>
        <w:rPr>
          <w:sz w:val="28"/>
          <w:szCs w:val="28"/>
        </w:rPr>
      </w:pPr>
      <w:r>
        <w:rPr>
          <w:sz w:val="28"/>
          <w:szCs w:val="28"/>
        </w:rPr>
        <w:t>Следует отличать понятия</w:t>
      </w:r>
      <w:r w:rsidR="00353DCA" w:rsidRPr="00282C0F">
        <w:rPr>
          <w:sz w:val="28"/>
          <w:szCs w:val="28"/>
        </w:rPr>
        <w:t xml:space="preserve"> правового </w:t>
      </w:r>
      <w:r>
        <w:rPr>
          <w:sz w:val="28"/>
          <w:szCs w:val="28"/>
        </w:rPr>
        <w:t xml:space="preserve">статуса </w:t>
      </w:r>
      <w:r w:rsidR="00353DCA" w:rsidRPr="00282C0F">
        <w:rPr>
          <w:sz w:val="28"/>
          <w:szCs w:val="28"/>
        </w:rPr>
        <w:t>и компетенции</w:t>
      </w:r>
      <w:r>
        <w:rPr>
          <w:sz w:val="28"/>
          <w:szCs w:val="28"/>
        </w:rPr>
        <w:t xml:space="preserve"> законодательного (представительного) органа государственной власти субъекта РФ</w:t>
      </w:r>
      <w:r w:rsidR="00353DCA" w:rsidRPr="00282C0F">
        <w:rPr>
          <w:sz w:val="28"/>
          <w:szCs w:val="28"/>
        </w:rPr>
        <w:t>.</w:t>
      </w:r>
    </w:p>
    <w:p w:rsidR="00353DCA" w:rsidRPr="00A23F2E"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Полномочия органов государственной власти являются делегированными. Компетенцию, следовательно, можно определить как совокупность полномочий, прав и обязанностей </w:t>
      </w:r>
      <w:r w:rsidRPr="00A23F2E">
        <w:rPr>
          <w:sz w:val="28"/>
          <w:szCs w:val="28"/>
        </w:rPr>
        <w:t>органа или должностного лица государства (или местного самоуправления), определяющих его место в системе государственных органов (органов местного самоуправления)</w:t>
      </w:r>
      <w:r w:rsidRPr="00A23F2E">
        <w:rPr>
          <w:rStyle w:val="a8"/>
          <w:sz w:val="28"/>
          <w:szCs w:val="28"/>
        </w:rPr>
        <w:footnoteReference w:id="9"/>
      </w:r>
      <w:r w:rsidRPr="00A23F2E">
        <w:rPr>
          <w:sz w:val="28"/>
          <w:szCs w:val="28"/>
        </w:rPr>
        <w:t>.</w:t>
      </w:r>
    </w:p>
    <w:p w:rsidR="00353DCA" w:rsidRPr="00A23F2E" w:rsidRDefault="00353DCA" w:rsidP="00353DCA">
      <w:pPr>
        <w:pStyle w:val="a3"/>
        <w:spacing w:before="0" w:beforeAutospacing="0" w:after="0" w:afterAutospacing="0" w:line="360" w:lineRule="auto"/>
        <w:ind w:firstLine="567"/>
        <w:jc w:val="both"/>
        <w:rPr>
          <w:sz w:val="28"/>
          <w:szCs w:val="28"/>
        </w:rPr>
      </w:pPr>
      <w:r w:rsidRPr="00A23F2E">
        <w:rPr>
          <w:sz w:val="28"/>
          <w:szCs w:val="28"/>
        </w:rPr>
        <w:t>В юридической литературе была высказана мысль о понимании компетенции в более узком смысле, как юридически предоставленных органу или должностному лицу прав на решение определенного круга вопросов и на издание определенных видов правовых актов, устанавливающие место данного органа в системе государственных органов, реализуемых им самостоятельно. При этом понятие  компетенции отделялось от правоспособности как конкретной, определенной законом совокупности прав и обязанностей государственного органа, фиксирующей те правоотношения, участником которых он может быть</w:t>
      </w:r>
      <w:r w:rsidRPr="00A23F2E">
        <w:rPr>
          <w:rStyle w:val="a8"/>
          <w:sz w:val="28"/>
          <w:szCs w:val="28"/>
        </w:rPr>
        <w:footnoteReference w:id="10"/>
      </w:r>
      <w:r w:rsidRPr="00A23F2E">
        <w:rPr>
          <w:sz w:val="28"/>
          <w:szCs w:val="28"/>
        </w:rPr>
        <w:t>.</w:t>
      </w:r>
    </w:p>
    <w:p w:rsidR="00353DCA" w:rsidRPr="00A23F2E" w:rsidRDefault="00353DCA" w:rsidP="00353DCA">
      <w:pPr>
        <w:pStyle w:val="a3"/>
        <w:spacing w:before="0" w:beforeAutospacing="0" w:after="0" w:afterAutospacing="0" w:line="360" w:lineRule="auto"/>
        <w:ind w:firstLine="567"/>
        <w:jc w:val="both"/>
        <w:rPr>
          <w:sz w:val="28"/>
          <w:szCs w:val="28"/>
        </w:rPr>
      </w:pPr>
      <w:r w:rsidRPr="00A23F2E">
        <w:rPr>
          <w:sz w:val="28"/>
          <w:szCs w:val="28"/>
        </w:rPr>
        <w:t>Указанная точка зрения имеет право на существование. Действительно, каждый орган государства создаётся с определённой целью и определёнными властными полномочиями, которые и подпадают под понятие компетенции. В то же время, существуют параллельные полномочия органа государственной власти (внутренние распорядительные и организационные полномочия и др.).</w:t>
      </w:r>
    </w:p>
    <w:p w:rsidR="00353DCA" w:rsidRPr="00A23F2E" w:rsidRDefault="00353DCA" w:rsidP="00353DCA">
      <w:pPr>
        <w:pStyle w:val="a3"/>
        <w:spacing w:before="0" w:beforeAutospacing="0" w:after="0" w:afterAutospacing="0" w:line="360" w:lineRule="auto"/>
        <w:ind w:firstLine="567"/>
        <w:jc w:val="both"/>
        <w:rPr>
          <w:sz w:val="28"/>
          <w:szCs w:val="28"/>
        </w:rPr>
      </w:pPr>
      <w:r w:rsidRPr="00A23F2E">
        <w:rPr>
          <w:sz w:val="28"/>
          <w:szCs w:val="28"/>
        </w:rPr>
        <w:t>Их и выводят из понятия компетенции. Однако это есть понимание компетенции в узком смысле. В широком смысле она полностью совпадает с правовым статусом, поскольку и указанные выше полномочия также являются необходимым условием деятельности соответствующего органа.</w:t>
      </w:r>
    </w:p>
    <w:p w:rsidR="00353DCA" w:rsidRDefault="00353DCA" w:rsidP="00353DCA">
      <w:pPr>
        <w:pStyle w:val="a3"/>
        <w:spacing w:before="0" w:beforeAutospacing="0" w:after="0" w:afterAutospacing="0" w:line="360" w:lineRule="auto"/>
        <w:ind w:firstLine="567"/>
        <w:jc w:val="both"/>
        <w:rPr>
          <w:sz w:val="28"/>
          <w:szCs w:val="28"/>
        </w:rPr>
      </w:pPr>
      <w:r w:rsidRPr="00093A8A">
        <w:rPr>
          <w:bCs/>
          <w:sz w:val="28"/>
          <w:szCs w:val="28"/>
        </w:rPr>
        <w:t>Статус органа государственной власти</w:t>
      </w:r>
      <w:r w:rsidRPr="00093A8A">
        <w:rPr>
          <w:sz w:val="28"/>
          <w:szCs w:val="28"/>
        </w:rPr>
        <w:t xml:space="preserve">  — законодательно закрепленная совокупность прав и обязанностей органа власти, характеризующая его правовое положение в системе разделения властей. К элементам </w:t>
      </w:r>
      <w:r>
        <w:rPr>
          <w:sz w:val="28"/>
          <w:szCs w:val="28"/>
        </w:rPr>
        <w:t>статуса органа государственной власти</w:t>
      </w:r>
      <w:r w:rsidRPr="00093A8A">
        <w:rPr>
          <w:sz w:val="28"/>
          <w:szCs w:val="28"/>
        </w:rPr>
        <w:t xml:space="preserve"> относятся: социальное назначение, роль, задачи и функции; принципы организации и деятельности, характер взаимоотношений с иными органами власти; компетенция и государственно-властные полномочия; источники финансирования; форма правовых актов; право пользования государственными символами, официальное название. Важнейшими элементами</w:t>
      </w:r>
      <w:r>
        <w:rPr>
          <w:sz w:val="28"/>
          <w:szCs w:val="28"/>
        </w:rPr>
        <w:t xml:space="preserve"> указанного статуса</w:t>
      </w:r>
      <w:r w:rsidRPr="00093A8A">
        <w:rPr>
          <w:sz w:val="28"/>
          <w:szCs w:val="28"/>
        </w:rPr>
        <w:t xml:space="preserve"> являются порядок его формирования, внутренняя организация, порядок деятельности и используемые процедурные формы, гарантии деятельности, иммунитеты и др. </w:t>
      </w:r>
      <w:r>
        <w:rPr>
          <w:sz w:val="28"/>
          <w:szCs w:val="28"/>
        </w:rPr>
        <w:t>Элементы статуса</w:t>
      </w:r>
      <w:r w:rsidRPr="00093A8A">
        <w:rPr>
          <w:sz w:val="28"/>
          <w:szCs w:val="28"/>
        </w:rPr>
        <w:t xml:space="preserve"> закрепляются в Конституции страны и в конкретизирующих ее законах.</w:t>
      </w:r>
      <w:r>
        <w:rPr>
          <w:rStyle w:val="a8"/>
          <w:sz w:val="28"/>
          <w:szCs w:val="28"/>
        </w:rPr>
        <w:footnoteReference w:id="11"/>
      </w:r>
    </w:p>
    <w:p w:rsidR="00353DCA" w:rsidRPr="00A23F2E" w:rsidRDefault="00353DCA" w:rsidP="00353DCA">
      <w:pPr>
        <w:pStyle w:val="a3"/>
        <w:spacing w:before="0" w:beforeAutospacing="0" w:after="0" w:afterAutospacing="0" w:line="360" w:lineRule="auto"/>
        <w:ind w:firstLine="567"/>
        <w:jc w:val="both"/>
        <w:rPr>
          <w:sz w:val="28"/>
          <w:szCs w:val="28"/>
        </w:rPr>
      </w:pPr>
      <w:r w:rsidRPr="00A23F2E">
        <w:rPr>
          <w:sz w:val="28"/>
          <w:szCs w:val="28"/>
        </w:rPr>
        <w:t>Что касается законодательных органов, то их правовой статус имеет свою специфику, обусловленную их местом в системе разделения властей.</w:t>
      </w:r>
    </w:p>
    <w:p w:rsidR="00353DCA" w:rsidRPr="00A12B32" w:rsidRDefault="00353DCA" w:rsidP="00353DCA">
      <w:pPr>
        <w:pStyle w:val="a3"/>
        <w:spacing w:before="0" w:beforeAutospacing="0" w:after="0" w:afterAutospacing="0" w:line="360" w:lineRule="auto"/>
        <w:ind w:firstLine="567"/>
        <w:jc w:val="both"/>
        <w:rPr>
          <w:sz w:val="28"/>
          <w:szCs w:val="28"/>
        </w:rPr>
      </w:pPr>
      <w:r w:rsidRPr="00A12B32">
        <w:rPr>
          <w:sz w:val="28"/>
          <w:szCs w:val="28"/>
        </w:rPr>
        <w:t>Статья 72 Конституции РФ определяет предметы совместного ведения Федерации и ее субъектов, статья 73 Конституции РФ определяет остаточную компетенцию субъекта.</w:t>
      </w:r>
      <w:r>
        <w:rPr>
          <w:sz w:val="28"/>
          <w:szCs w:val="28"/>
        </w:rPr>
        <w:t xml:space="preserve"> </w:t>
      </w:r>
      <w:r w:rsidRPr="00A12B32">
        <w:rPr>
          <w:sz w:val="28"/>
          <w:szCs w:val="28"/>
        </w:rPr>
        <w:t>Можно также отметить компетенцию органов местного самоуправления (ст. 130 Конституции РФ) - вопросы местного значения.</w:t>
      </w:r>
    </w:p>
    <w:p w:rsidR="00353DCA" w:rsidRDefault="00353DCA" w:rsidP="00353DCA">
      <w:pPr>
        <w:pStyle w:val="a3"/>
        <w:spacing w:before="0" w:beforeAutospacing="0" w:after="0" w:afterAutospacing="0" w:line="360" w:lineRule="auto"/>
        <w:ind w:firstLine="567"/>
        <w:jc w:val="both"/>
        <w:rPr>
          <w:sz w:val="28"/>
          <w:szCs w:val="28"/>
        </w:rPr>
      </w:pPr>
      <w:r w:rsidRPr="00A12B32">
        <w:rPr>
          <w:sz w:val="28"/>
          <w:szCs w:val="28"/>
        </w:rPr>
        <w:t>В целом к компетенции су</w:t>
      </w:r>
      <w:r w:rsidRPr="00713D1D">
        <w:rPr>
          <w:sz w:val="28"/>
          <w:szCs w:val="28"/>
        </w:rPr>
        <w:t xml:space="preserve">бъекта </w:t>
      </w:r>
      <w:r>
        <w:rPr>
          <w:sz w:val="28"/>
          <w:szCs w:val="28"/>
        </w:rPr>
        <w:t xml:space="preserve">Российской Федерации </w:t>
      </w:r>
      <w:r w:rsidRPr="00713D1D">
        <w:rPr>
          <w:sz w:val="28"/>
          <w:szCs w:val="28"/>
        </w:rPr>
        <w:t xml:space="preserve"> можно отнести всё то, что не относится к исключительному ведению Российской Федерации и что дозволено Федерацией по предметам совместного ведения, а также то, что не является вопросами местного значения.</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Условно </w:t>
      </w:r>
      <w:r>
        <w:rPr>
          <w:sz w:val="28"/>
          <w:szCs w:val="28"/>
        </w:rPr>
        <w:t xml:space="preserve">можно разделить данные </w:t>
      </w:r>
      <w:r w:rsidRPr="00713D1D">
        <w:rPr>
          <w:sz w:val="28"/>
          <w:szCs w:val="28"/>
        </w:rPr>
        <w:t xml:space="preserve">полномочия на вопросы организации и обеспечения государственной власти и местного самоуправления, обеспечения экономического и социального развития, обеспечения прав и свобод человека и гражданина. </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Законодательный (представительный) орган определяется как постоянно действующий, высший и единственный орган законодательной власти субъекта (п. 1 ст. 4 </w:t>
      </w:r>
      <w:r>
        <w:rPr>
          <w:sz w:val="28"/>
          <w:szCs w:val="28"/>
        </w:rPr>
        <w:t>Федерального закона</w:t>
      </w:r>
      <w:r w:rsidRPr="00713D1D">
        <w:rPr>
          <w:sz w:val="28"/>
          <w:szCs w:val="28"/>
        </w:rPr>
        <w:t>), что подчеркивает его исключительность и верховенство в системе представительства конкретного субъекта.</w:t>
      </w:r>
    </w:p>
    <w:p w:rsidR="00353DCA" w:rsidRDefault="00353DCA" w:rsidP="00353DCA">
      <w:pPr>
        <w:pStyle w:val="a3"/>
        <w:spacing w:before="0" w:beforeAutospacing="0" w:after="0" w:afterAutospacing="0" w:line="360" w:lineRule="auto"/>
        <w:ind w:firstLine="567"/>
        <w:jc w:val="both"/>
        <w:rPr>
          <w:sz w:val="28"/>
          <w:szCs w:val="28"/>
        </w:rPr>
      </w:pPr>
      <w:r>
        <w:rPr>
          <w:sz w:val="28"/>
          <w:szCs w:val="28"/>
        </w:rPr>
        <w:t>Таким образом,</w:t>
      </w:r>
      <w:r w:rsidRPr="00713D1D">
        <w:rPr>
          <w:sz w:val="28"/>
          <w:szCs w:val="28"/>
        </w:rPr>
        <w:t xml:space="preserve"> ни один орган власти или общественная организация, по смыслу нормы, не вправе претендовать на представительство населения, на право издания законов, кроме законного парламента.</w:t>
      </w:r>
      <w:r>
        <w:rPr>
          <w:sz w:val="28"/>
          <w:szCs w:val="28"/>
        </w:rPr>
        <w:t xml:space="preserve"> </w:t>
      </w:r>
      <w:r w:rsidRPr="00713D1D">
        <w:rPr>
          <w:sz w:val="28"/>
          <w:szCs w:val="28"/>
        </w:rPr>
        <w:t>Это не мешает законодательным органам некоторых субъектов иметь двухпалатную структуру.</w:t>
      </w:r>
    </w:p>
    <w:p w:rsidR="00353DCA" w:rsidRPr="00713D1D"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В целом </w:t>
      </w:r>
      <w:r>
        <w:rPr>
          <w:sz w:val="28"/>
          <w:szCs w:val="28"/>
        </w:rPr>
        <w:t>Федеральный закон</w:t>
      </w:r>
      <w:r w:rsidRPr="00713D1D">
        <w:rPr>
          <w:sz w:val="28"/>
          <w:szCs w:val="28"/>
        </w:rPr>
        <w:t>, как отмечают исследователи, дополнительно к конституционным актам субъектов Федерации гарантирует права законодательных органов власти, единые принципы выборной демократии, включающие также единые гарантии подконтрольности органов власти субъектов Федерации населению и их ответственности за нарушение федерального законодательства, укрепляет позиции законодательных (представительных) органов государственной власти субъектов Федерации в их отношениях с соответствующими органами исполнительной власти</w:t>
      </w:r>
      <w:r>
        <w:rPr>
          <w:rStyle w:val="a8"/>
          <w:sz w:val="28"/>
          <w:szCs w:val="28"/>
        </w:rPr>
        <w:footnoteReference w:id="12"/>
      </w:r>
      <w:r w:rsidRPr="00713D1D">
        <w:rPr>
          <w:sz w:val="28"/>
          <w:szCs w:val="28"/>
        </w:rPr>
        <w:t xml:space="preserve">. </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Кроме указанного </w:t>
      </w:r>
      <w:r>
        <w:rPr>
          <w:sz w:val="28"/>
          <w:szCs w:val="28"/>
        </w:rPr>
        <w:t>Федерального закона</w:t>
      </w:r>
      <w:r w:rsidRPr="00713D1D">
        <w:rPr>
          <w:sz w:val="28"/>
          <w:szCs w:val="28"/>
        </w:rPr>
        <w:t xml:space="preserve">, можно выделить ещё ряд законов, </w:t>
      </w:r>
      <w:r>
        <w:rPr>
          <w:sz w:val="28"/>
          <w:szCs w:val="28"/>
        </w:rPr>
        <w:t>регулирующих</w:t>
      </w:r>
      <w:r w:rsidRPr="00713D1D">
        <w:rPr>
          <w:sz w:val="28"/>
          <w:szCs w:val="28"/>
        </w:rPr>
        <w:t xml:space="preserve"> права субъектов </w:t>
      </w:r>
      <w:r>
        <w:rPr>
          <w:sz w:val="28"/>
          <w:szCs w:val="28"/>
        </w:rPr>
        <w:t>Российской Федерации</w:t>
      </w:r>
      <w:r w:rsidRPr="00713D1D">
        <w:rPr>
          <w:sz w:val="28"/>
          <w:szCs w:val="28"/>
        </w:rPr>
        <w:t xml:space="preserve"> и, как следствие, их законодательных органов (Бюджетный, Налого</w:t>
      </w:r>
      <w:r>
        <w:rPr>
          <w:sz w:val="28"/>
          <w:szCs w:val="28"/>
        </w:rPr>
        <w:t>вый кодексы, Федеральный Закон «</w:t>
      </w:r>
      <w:r w:rsidRPr="00713D1D">
        <w:rPr>
          <w:sz w:val="28"/>
          <w:szCs w:val="28"/>
        </w:rPr>
        <w:t>Об общих принципах организации местного самоуправления в Российской Федерации</w:t>
      </w:r>
      <w:r>
        <w:rPr>
          <w:sz w:val="28"/>
          <w:szCs w:val="28"/>
        </w:rPr>
        <w:t>»</w:t>
      </w:r>
      <w:r w:rsidRPr="00713D1D">
        <w:rPr>
          <w:sz w:val="28"/>
          <w:szCs w:val="28"/>
        </w:rPr>
        <w:t xml:space="preserve"> и др.).</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Наиболее подробно </w:t>
      </w:r>
      <w:r>
        <w:rPr>
          <w:sz w:val="28"/>
          <w:szCs w:val="28"/>
        </w:rPr>
        <w:t xml:space="preserve">вопросы статуса законодательных (представительных) органов государственной власти </w:t>
      </w:r>
      <w:r w:rsidRPr="00713D1D">
        <w:rPr>
          <w:sz w:val="28"/>
          <w:szCs w:val="28"/>
        </w:rPr>
        <w:t>регулиру</w:t>
      </w:r>
      <w:r>
        <w:rPr>
          <w:sz w:val="28"/>
          <w:szCs w:val="28"/>
        </w:rPr>
        <w:t>ю</w:t>
      </w:r>
      <w:r w:rsidRPr="00713D1D">
        <w:rPr>
          <w:sz w:val="28"/>
          <w:szCs w:val="28"/>
        </w:rPr>
        <w:t xml:space="preserve">тся в конституциях (уставах) и законах субъектов </w:t>
      </w:r>
      <w:r>
        <w:rPr>
          <w:sz w:val="28"/>
          <w:szCs w:val="28"/>
        </w:rPr>
        <w:t>Российской Федерации</w:t>
      </w:r>
      <w:r w:rsidRPr="00713D1D">
        <w:rPr>
          <w:sz w:val="28"/>
          <w:szCs w:val="28"/>
        </w:rPr>
        <w:t>.</w:t>
      </w:r>
    </w:p>
    <w:p w:rsidR="00353DCA" w:rsidRPr="00713D1D"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Так, в Уставе Новосибирской области только по вопросам организации и обеспечения государственной власти и местного самоуправления в области </w:t>
      </w:r>
      <w:r>
        <w:rPr>
          <w:sz w:val="28"/>
          <w:szCs w:val="28"/>
        </w:rPr>
        <w:t>закреплено</w:t>
      </w:r>
      <w:r w:rsidRPr="00713D1D">
        <w:rPr>
          <w:sz w:val="28"/>
          <w:szCs w:val="28"/>
        </w:rPr>
        <w:t xml:space="preserve"> двадцать девять</w:t>
      </w:r>
      <w:r>
        <w:rPr>
          <w:sz w:val="28"/>
          <w:szCs w:val="28"/>
        </w:rPr>
        <w:t xml:space="preserve"> о статусе законодательного органа государственной власти</w:t>
      </w:r>
      <w:r w:rsidRPr="00713D1D">
        <w:rPr>
          <w:sz w:val="28"/>
          <w:szCs w:val="28"/>
        </w:rPr>
        <w:t xml:space="preserve">, в уставе Вологодской области - двадцать две </w:t>
      </w:r>
      <w:r>
        <w:rPr>
          <w:sz w:val="28"/>
          <w:szCs w:val="28"/>
        </w:rPr>
        <w:t>нормы</w:t>
      </w:r>
      <w:r w:rsidRPr="00713D1D">
        <w:rPr>
          <w:sz w:val="28"/>
          <w:szCs w:val="28"/>
        </w:rPr>
        <w:t xml:space="preserve">, а в Конституции республики Алтай - тридцать четыре. </w:t>
      </w:r>
      <w:r>
        <w:rPr>
          <w:sz w:val="28"/>
          <w:szCs w:val="28"/>
        </w:rPr>
        <w:t xml:space="preserve">Но следует отметить, что </w:t>
      </w:r>
      <w:r w:rsidRPr="00713D1D">
        <w:rPr>
          <w:sz w:val="28"/>
          <w:szCs w:val="28"/>
        </w:rPr>
        <w:t>количество</w:t>
      </w:r>
      <w:r>
        <w:rPr>
          <w:sz w:val="28"/>
          <w:szCs w:val="28"/>
        </w:rPr>
        <w:t xml:space="preserve"> не является показателем качества</w:t>
      </w:r>
      <w:r w:rsidRPr="00713D1D">
        <w:rPr>
          <w:sz w:val="28"/>
          <w:szCs w:val="28"/>
        </w:rPr>
        <w:t>.</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В итоге, правовой статус органа законодательной (представительной) власти субъекта </w:t>
      </w:r>
      <w:r>
        <w:rPr>
          <w:sz w:val="28"/>
          <w:szCs w:val="28"/>
        </w:rPr>
        <w:t>Российской Федерации</w:t>
      </w:r>
      <w:r w:rsidRPr="00713D1D">
        <w:rPr>
          <w:sz w:val="28"/>
          <w:szCs w:val="28"/>
        </w:rPr>
        <w:t xml:space="preserve"> можно определить как совокупность установленных Конституцией РФ, федеральными законами, конституциями (уставами), законами и иными актами соответствующих субъектов федерации полномочий, прав и обязанностей органа в сфере организации и обеспечения государственной власти и местного самоуправления, обеспечения экономического и социального развития, обеспечения прав и свобод человека и гражданина, определяющих его место в системе государственных органов (органов местного самоуправления) как постоянно действующего высшего и единственного органа законодательной (представительной) власти субъекта Российской Федерации.</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Указанное определение не может полностью отражать всю полноту правового статуса указанных органов. Потому </w:t>
      </w:r>
      <w:r>
        <w:rPr>
          <w:sz w:val="28"/>
          <w:szCs w:val="28"/>
        </w:rPr>
        <w:t>целесообразно</w:t>
      </w:r>
      <w:r w:rsidRPr="00713D1D">
        <w:rPr>
          <w:sz w:val="28"/>
          <w:szCs w:val="28"/>
        </w:rPr>
        <w:t xml:space="preserve"> рассмотреть правовой статус законодательных органов субъектов </w:t>
      </w:r>
      <w:r>
        <w:rPr>
          <w:sz w:val="28"/>
          <w:szCs w:val="28"/>
        </w:rPr>
        <w:t>Российской Федерации через деление полномочий на</w:t>
      </w:r>
      <w:r w:rsidRPr="00713D1D">
        <w:rPr>
          <w:sz w:val="28"/>
          <w:szCs w:val="28"/>
        </w:rPr>
        <w:t xml:space="preserve"> законотворческие</w:t>
      </w:r>
      <w:r>
        <w:rPr>
          <w:sz w:val="28"/>
          <w:szCs w:val="28"/>
        </w:rPr>
        <w:t>,</w:t>
      </w:r>
      <w:r w:rsidRPr="00713D1D">
        <w:rPr>
          <w:sz w:val="28"/>
          <w:szCs w:val="28"/>
        </w:rPr>
        <w:t xml:space="preserve"> представительские</w:t>
      </w:r>
      <w:r>
        <w:rPr>
          <w:sz w:val="28"/>
          <w:szCs w:val="28"/>
        </w:rPr>
        <w:t>,</w:t>
      </w:r>
      <w:r w:rsidRPr="00713D1D">
        <w:rPr>
          <w:sz w:val="28"/>
          <w:szCs w:val="28"/>
        </w:rPr>
        <w:t xml:space="preserve"> контрольные</w:t>
      </w:r>
      <w:r>
        <w:rPr>
          <w:rStyle w:val="a8"/>
          <w:sz w:val="28"/>
          <w:szCs w:val="28"/>
        </w:rPr>
        <w:footnoteReference w:id="13"/>
      </w:r>
      <w:r w:rsidRPr="00713D1D">
        <w:rPr>
          <w:sz w:val="28"/>
          <w:szCs w:val="28"/>
        </w:rPr>
        <w:t>.</w:t>
      </w:r>
    </w:p>
    <w:p w:rsidR="00353DCA" w:rsidRDefault="00353DCA" w:rsidP="00353DCA">
      <w:pPr>
        <w:pStyle w:val="a3"/>
        <w:spacing w:before="0" w:beforeAutospacing="0" w:after="0" w:afterAutospacing="0" w:line="360" w:lineRule="auto"/>
        <w:ind w:firstLine="567"/>
        <w:jc w:val="both"/>
        <w:rPr>
          <w:sz w:val="28"/>
          <w:szCs w:val="28"/>
        </w:rPr>
      </w:pPr>
      <w:r w:rsidRPr="00713D1D">
        <w:rPr>
          <w:sz w:val="28"/>
          <w:szCs w:val="28"/>
        </w:rPr>
        <w:t xml:space="preserve">При этом их можно условно </w:t>
      </w:r>
      <w:r>
        <w:rPr>
          <w:sz w:val="28"/>
          <w:szCs w:val="28"/>
        </w:rPr>
        <w:t>разделить</w:t>
      </w:r>
      <w:r w:rsidRPr="00713D1D">
        <w:rPr>
          <w:sz w:val="28"/>
          <w:szCs w:val="28"/>
        </w:rPr>
        <w:t xml:space="preserve"> на формальные (процедурные) и материальные (содержательные). К первым будут отнесены законотворческие полномочия как форма выражения воли населения, а также учредительские функции, поскольку те носят во многом процессуальный характер, характер регламентации деятельности самого законодательного собрания и некоторых других органов, создаваемых внутри него и за его пределами. Вторые - представительские полномочия, чья реализация есть основа и смысл законодательной деятельности, а также контрольные, так как они, по сути, определяют положение представительного орган</w:t>
      </w:r>
      <w:r>
        <w:rPr>
          <w:sz w:val="28"/>
          <w:szCs w:val="28"/>
        </w:rPr>
        <w:t>а в системе разделения властей</w:t>
      </w:r>
      <w:r w:rsidRPr="00713D1D">
        <w:rPr>
          <w:sz w:val="28"/>
          <w:szCs w:val="28"/>
        </w:rPr>
        <w:t>.</w:t>
      </w: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ind w:firstLine="567"/>
        <w:jc w:val="both"/>
        <w:rPr>
          <w:sz w:val="28"/>
          <w:szCs w:val="28"/>
        </w:rPr>
      </w:pPr>
    </w:p>
    <w:p w:rsidR="00353DCA" w:rsidRDefault="00353DCA" w:rsidP="00353DCA">
      <w:pPr>
        <w:pStyle w:val="a3"/>
        <w:spacing w:before="0" w:beforeAutospacing="0" w:after="0" w:afterAutospacing="0" w:line="360" w:lineRule="auto"/>
        <w:jc w:val="both"/>
        <w:rPr>
          <w:sz w:val="28"/>
          <w:szCs w:val="28"/>
        </w:rPr>
      </w:pPr>
    </w:p>
    <w:p w:rsidR="00447A51" w:rsidRDefault="00CF5057" w:rsidP="00CA014C">
      <w:pPr>
        <w:widowControl w:val="0"/>
        <w:autoSpaceDE w:val="0"/>
        <w:autoSpaceDN w:val="0"/>
        <w:adjustRightInd w:val="0"/>
        <w:spacing w:line="360" w:lineRule="auto"/>
        <w:jc w:val="center"/>
        <w:rPr>
          <w:rFonts w:ascii="Times New Roman" w:hAnsi="Times New Roman"/>
          <w:b/>
          <w:sz w:val="28"/>
          <w:szCs w:val="28"/>
        </w:rPr>
      </w:pPr>
      <w:r>
        <w:rPr>
          <w:rFonts w:ascii="Times New Roman" w:eastAsia="Times New Roman" w:hAnsi="Times New Roman"/>
          <w:b/>
          <w:sz w:val="28"/>
          <w:szCs w:val="28"/>
          <w:lang w:eastAsia="ru-RU"/>
        </w:rPr>
        <w:t xml:space="preserve">2.2. </w:t>
      </w:r>
      <w:r w:rsidR="00447A51">
        <w:rPr>
          <w:rFonts w:ascii="Times New Roman" w:eastAsia="Times New Roman" w:hAnsi="Times New Roman"/>
          <w:b/>
          <w:sz w:val="28"/>
          <w:szCs w:val="28"/>
          <w:lang w:eastAsia="ru-RU"/>
        </w:rPr>
        <w:t>В</w:t>
      </w:r>
      <w:r w:rsidR="00447A51" w:rsidRPr="00447A51">
        <w:rPr>
          <w:rFonts w:ascii="Times New Roman" w:hAnsi="Times New Roman"/>
          <w:b/>
          <w:sz w:val="28"/>
          <w:szCs w:val="28"/>
        </w:rPr>
        <w:t xml:space="preserve">нутренняя </w:t>
      </w:r>
      <w:r w:rsidR="00470E58">
        <w:rPr>
          <w:rFonts w:ascii="Times New Roman" w:hAnsi="Times New Roman"/>
          <w:b/>
          <w:sz w:val="28"/>
          <w:szCs w:val="28"/>
        </w:rPr>
        <w:t>структура</w:t>
      </w:r>
      <w:r w:rsidR="00447A51" w:rsidRPr="00447A51">
        <w:rPr>
          <w:rFonts w:ascii="Times New Roman" w:hAnsi="Times New Roman"/>
          <w:b/>
          <w:sz w:val="28"/>
          <w:szCs w:val="28"/>
        </w:rPr>
        <w:t xml:space="preserve">  законодательных органов государственной власти субъектов Российской Федерации</w:t>
      </w:r>
    </w:p>
    <w:p w:rsidR="00BF31F6" w:rsidRPr="00447A51" w:rsidRDefault="00447A51" w:rsidP="00447A51">
      <w:pPr>
        <w:widowControl w:val="0"/>
        <w:autoSpaceDE w:val="0"/>
        <w:autoSpaceDN w:val="0"/>
        <w:adjustRightInd w:val="0"/>
        <w:spacing w:after="0" w:line="360" w:lineRule="auto"/>
        <w:ind w:firstLine="567"/>
        <w:jc w:val="both"/>
        <w:rPr>
          <w:rFonts w:ascii="Times New Roman" w:hAnsi="Times New Roman"/>
          <w:sz w:val="28"/>
          <w:szCs w:val="28"/>
        </w:rPr>
      </w:pPr>
      <w:r w:rsidRPr="00447A51">
        <w:rPr>
          <w:rFonts w:ascii="Times New Roman" w:eastAsia="Times New Roman" w:hAnsi="Times New Roman"/>
          <w:sz w:val="28"/>
          <w:szCs w:val="28"/>
          <w:lang w:eastAsia="ru-RU"/>
        </w:rPr>
        <w:t xml:space="preserve"> </w:t>
      </w:r>
      <w:r w:rsidR="00BF31F6" w:rsidRPr="00447A51">
        <w:rPr>
          <w:rFonts w:ascii="Times New Roman" w:hAnsi="Times New Roman"/>
          <w:sz w:val="28"/>
          <w:szCs w:val="28"/>
        </w:rPr>
        <w:t>Самарская Губернская Дума — историческая правопреемница представительных органов власти – Губернских Земских Собраний и Советов народных депутатов. За минувшие 15 лет своего существования она прочно заняла место в системе органов власти, определенное Конституцией России и Уставом Самарской области.</w:t>
      </w:r>
    </w:p>
    <w:p w:rsidR="006F180C" w:rsidRDefault="00F3131F" w:rsidP="00F3131F">
      <w:pPr>
        <w:pStyle w:val="a3"/>
        <w:spacing w:before="0" w:beforeAutospacing="0" w:after="0" w:afterAutospacing="0" w:line="360" w:lineRule="auto"/>
        <w:ind w:firstLine="567"/>
        <w:jc w:val="both"/>
        <w:rPr>
          <w:sz w:val="28"/>
          <w:szCs w:val="28"/>
        </w:rPr>
      </w:pPr>
      <w:r w:rsidRPr="006F180C">
        <w:rPr>
          <w:bCs/>
          <w:sz w:val="28"/>
          <w:szCs w:val="28"/>
        </w:rPr>
        <w:t>28 июня 1994 год</w:t>
      </w:r>
      <w:r w:rsidRPr="006F180C">
        <w:rPr>
          <w:sz w:val="28"/>
          <w:szCs w:val="28"/>
        </w:rPr>
        <w:t>а</w:t>
      </w:r>
      <w:r w:rsidRPr="00F3131F">
        <w:rPr>
          <w:sz w:val="28"/>
          <w:szCs w:val="28"/>
        </w:rPr>
        <w:t xml:space="preserve"> </w:t>
      </w:r>
      <w:r w:rsidR="006F180C">
        <w:rPr>
          <w:sz w:val="28"/>
          <w:szCs w:val="28"/>
        </w:rPr>
        <w:t xml:space="preserve">была образована </w:t>
      </w:r>
      <w:r w:rsidRPr="00F3131F">
        <w:rPr>
          <w:sz w:val="28"/>
          <w:szCs w:val="28"/>
        </w:rPr>
        <w:t>Самарск</w:t>
      </w:r>
      <w:r w:rsidR="006F180C">
        <w:rPr>
          <w:sz w:val="28"/>
          <w:szCs w:val="28"/>
        </w:rPr>
        <w:t>ая</w:t>
      </w:r>
      <w:r w:rsidRPr="00F3131F">
        <w:rPr>
          <w:sz w:val="28"/>
          <w:szCs w:val="28"/>
        </w:rPr>
        <w:t xml:space="preserve"> Губернск</w:t>
      </w:r>
      <w:r w:rsidR="006F180C">
        <w:rPr>
          <w:sz w:val="28"/>
          <w:szCs w:val="28"/>
        </w:rPr>
        <w:t>ая</w:t>
      </w:r>
      <w:r w:rsidRPr="00F3131F">
        <w:rPr>
          <w:sz w:val="28"/>
          <w:szCs w:val="28"/>
        </w:rPr>
        <w:t xml:space="preserve"> Дум</w:t>
      </w:r>
      <w:r w:rsidR="006F180C">
        <w:rPr>
          <w:sz w:val="28"/>
          <w:szCs w:val="28"/>
        </w:rPr>
        <w:t>а первого созыва</w:t>
      </w:r>
      <w:r w:rsidRPr="00F3131F">
        <w:rPr>
          <w:sz w:val="28"/>
          <w:szCs w:val="28"/>
        </w:rPr>
        <w:t xml:space="preserve">. </w:t>
      </w:r>
      <w:r w:rsidR="006F180C">
        <w:rPr>
          <w:sz w:val="28"/>
          <w:szCs w:val="28"/>
        </w:rPr>
        <w:t xml:space="preserve">В ее составе было </w:t>
      </w:r>
      <w:r w:rsidRPr="00F3131F">
        <w:rPr>
          <w:sz w:val="28"/>
          <w:szCs w:val="28"/>
        </w:rPr>
        <w:t xml:space="preserve">25 депутатов. Председателем областного парламента был избран </w:t>
      </w:r>
      <w:r w:rsidR="006F180C">
        <w:rPr>
          <w:sz w:val="28"/>
          <w:szCs w:val="28"/>
        </w:rPr>
        <w:t>Л.И.</w:t>
      </w:r>
      <w:r w:rsidRPr="00F3131F">
        <w:rPr>
          <w:sz w:val="28"/>
          <w:szCs w:val="28"/>
        </w:rPr>
        <w:t>Ковальский. Депутатам предстояло разработать Устав, закон</w:t>
      </w:r>
      <w:r w:rsidR="006F180C">
        <w:rPr>
          <w:sz w:val="28"/>
          <w:szCs w:val="28"/>
        </w:rPr>
        <w:t>ы</w:t>
      </w:r>
      <w:r w:rsidR="006F180C" w:rsidRPr="006F180C">
        <w:rPr>
          <w:sz w:val="28"/>
          <w:szCs w:val="28"/>
        </w:rPr>
        <w:t xml:space="preserve"> </w:t>
      </w:r>
      <w:r w:rsidR="006F180C" w:rsidRPr="00F3131F">
        <w:rPr>
          <w:sz w:val="28"/>
          <w:szCs w:val="28"/>
        </w:rPr>
        <w:t>Самарской области</w:t>
      </w:r>
      <w:r w:rsidRPr="00F3131F">
        <w:rPr>
          <w:sz w:val="28"/>
          <w:szCs w:val="28"/>
        </w:rPr>
        <w:t>, обеспечивающи</w:t>
      </w:r>
      <w:r w:rsidR="006F180C">
        <w:rPr>
          <w:sz w:val="28"/>
          <w:szCs w:val="28"/>
        </w:rPr>
        <w:t>е</w:t>
      </w:r>
      <w:r w:rsidRPr="00F3131F">
        <w:rPr>
          <w:sz w:val="28"/>
          <w:szCs w:val="28"/>
        </w:rPr>
        <w:t xml:space="preserve"> законодательное функционирование самой Думы, местного самоуправления, выборного процесса, бюджетной политики региона.</w:t>
      </w:r>
    </w:p>
    <w:p w:rsidR="00A64032" w:rsidRPr="00CE09CD" w:rsidRDefault="00A64032" w:rsidP="00A64032">
      <w:pPr>
        <w:autoSpaceDE w:val="0"/>
        <w:autoSpaceDN w:val="0"/>
        <w:adjustRightInd w:val="0"/>
        <w:spacing w:after="0" w:line="360" w:lineRule="auto"/>
        <w:ind w:firstLine="539"/>
        <w:jc w:val="both"/>
        <w:rPr>
          <w:rFonts w:ascii="Times New Roman" w:hAnsi="Times New Roman"/>
          <w:sz w:val="28"/>
          <w:szCs w:val="28"/>
        </w:rPr>
      </w:pPr>
      <w:r w:rsidRPr="00B57A2F">
        <w:rPr>
          <w:rFonts w:ascii="Times New Roman" w:hAnsi="Times New Roman"/>
          <w:sz w:val="28"/>
          <w:szCs w:val="28"/>
        </w:rPr>
        <w:t>Наименование законодательного (представительного) органа государственной</w:t>
      </w:r>
      <w:r w:rsidRPr="005A6FE9">
        <w:rPr>
          <w:rFonts w:ascii="Times New Roman" w:hAnsi="Times New Roman"/>
          <w:sz w:val="28"/>
          <w:szCs w:val="28"/>
        </w:rPr>
        <w:t xml:space="preserve"> власти субъекта Российской Федерации, его структура </w:t>
      </w:r>
      <w:r w:rsidRPr="00CE09CD">
        <w:rPr>
          <w:rFonts w:ascii="Times New Roman" w:hAnsi="Times New Roman"/>
          <w:sz w:val="28"/>
          <w:szCs w:val="28"/>
        </w:rPr>
        <w:t>устанавливаются конституцией (уставом) субъекта Российской Федерации с учетом исторических, национальных и иных традиций субъекта Российской Федерации.</w:t>
      </w:r>
    </w:p>
    <w:p w:rsidR="00A64032" w:rsidRDefault="00A64032" w:rsidP="00A64032">
      <w:pPr>
        <w:autoSpaceDE w:val="0"/>
        <w:autoSpaceDN w:val="0"/>
        <w:adjustRightInd w:val="0"/>
        <w:spacing w:after="0" w:line="360" w:lineRule="auto"/>
        <w:ind w:firstLine="539"/>
        <w:jc w:val="both"/>
        <w:rPr>
          <w:rFonts w:ascii="Times New Roman" w:hAnsi="Times New Roman"/>
          <w:sz w:val="28"/>
          <w:szCs w:val="28"/>
        </w:rPr>
      </w:pPr>
      <w:r w:rsidRPr="00CE09CD">
        <w:rPr>
          <w:rFonts w:ascii="Times New Roman" w:hAnsi="Times New Roman"/>
          <w:sz w:val="28"/>
          <w:szCs w:val="28"/>
        </w:rPr>
        <w:t xml:space="preserve">Так, согласно </w:t>
      </w:r>
      <w:r>
        <w:rPr>
          <w:rFonts w:ascii="Times New Roman" w:hAnsi="Times New Roman"/>
          <w:sz w:val="28"/>
          <w:szCs w:val="28"/>
        </w:rPr>
        <w:t>Уставу Самарской области</w:t>
      </w:r>
      <w:r w:rsidRPr="00CE09CD">
        <w:rPr>
          <w:rFonts w:ascii="Times New Roman" w:hAnsi="Times New Roman"/>
          <w:sz w:val="28"/>
          <w:szCs w:val="28"/>
        </w:rPr>
        <w:t xml:space="preserve"> (ст. </w:t>
      </w:r>
      <w:r>
        <w:rPr>
          <w:rFonts w:ascii="Times New Roman" w:hAnsi="Times New Roman"/>
          <w:sz w:val="28"/>
          <w:szCs w:val="28"/>
        </w:rPr>
        <w:t>59 Устава Самарской области</w:t>
      </w:r>
      <w:r w:rsidRPr="00CE09CD">
        <w:rPr>
          <w:rFonts w:ascii="Times New Roman" w:hAnsi="Times New Roman"/>
          <w:sz w:val="28"/>
          <w:szCs w:val="28"/>
        </w:rPr>
        <w:t xml:space="preserve">) высшим законодательным (представительным) органом государственной власти </w:t>
      </w:r>
      <w:r>
        <w:rPr>
          <w:rFonts w:ascii="Times New Roman" w:hAnsi="Times New Roman"/>
          <w:sz w:val="28"/>
          <w:szCs w:val="28"/>
        </w:rPr>
        <w:t xml:space="preserve">Самарской области </w:t>
      </w:r>
      <w:r w:rsidRPr="00CE09CD">
        <w:rPr>
          <w:rFonts w:ascii="Times New Roman" w:hAnsi="Times New Roman"/>
          <w:sz w:val="28"/>
          <w:szCs w:val="28"/>
        </w:rPr>
        <w:t xml:space="preserve"> является </w:t>
      </w:r>
      <w:r>
        <w:rPr>
          <w:rFonts w:ascii="Times New Roman" w:hAnsi="Times New Roman"/>
          <w:sz w:val="28"/>
          <w:szCs w:val="28"/>
        </w:rPr>
        <w:t>Самарская Губернская Дума (далее – Дума)</w:t>
      </w:r>
      <w:r w:rsidRPr="00CE09CD">
        <w:rPr>
          <w:rFonts w:ascii="Times New Roman" w:hAnsi="Times New Roman"/>
          <w:sz w:val="28"/>
          <w:szCs w:val="28"/>
        </w:rPr>
        <w:t>.</w:t>
      </w:r>
    </w:p>
    <w:p w:rsidR="00A64032" w:rsidRPr="00DB6027" w:rsidRDefault="00A64032" w:rsidP="00A64032">
      <w:pPr>
        <w:autoSpaceDE w:val="0"/>
        <w:autoSpaceDN w:val="0"/>
        <w:adjustRightInd w:val="0"/>
        <w:spacing w:after="0" w:line="360" w:lineRule="auto"/>
        <w:ind w:firstLine="539"/>
        <w:jc w:val="both"/>
        <w:rPr>
          <w:rFonts w:ascii="Times New Roman" w:hAnsi="Times New Roman"/>
          <w:sz w:val="28"/>
          <w:szCs w:val="28"/>
        </w:rPr>
      </w:pPr>
      <w:r w:rsidRPr="00CE09CD">
        <w:rPr>
          <w:rFonts w:ascii="Times New Roman" w:hAnsi="Times New Roman"/>
          <w:sz w:val="28"/>
          <w:szCs w:val="28"/>
        </w:rPr>
        <w:t xml:space="preserve">В </w:t>
      </w:r>
      <w:r>
        <w:rPr>
          <w:rFonts w:ascii="Times New Roman" w:hAnsi="Times New Roman"/>
          <w:sz w:val="28"/>
          <w:szCs w:val="28"/>
        </w:rPr>
        <w:t xml:space="preserve">других субъектах Российской Федерации названия законодательного (представительного) органа государственной власти может отличаться. Например, в </w:t>
      </w:r>
      <w:r w:rsidRPr="00CE09CD">
        <w:rPr>
          <w:rFonts w:ascii="Times New Roman" w:hAnsi="Times New Roman"/>
          <w:sz w:val="28"/>
          <w:szCs w:val="28"/>
        </w:rPr>
        <w:t>Конституции Республики Тыва</w:t>
      </w:r>
      <w:r>
        <w:rPr>
          <w:rFonts w:ascii="Times New Roman" w:hAnsi="Times New Roman"/>
          <w:sz w:val="28"/>
          <w:szCs w:val="28"/>
        </w:rPr>
        <w:t xml:space="preserve"> </w:t>
      </w:r>
      <w:r w:rsidRPr="00CE09CD">
        <w:rPr>
          <w:rFonts w:ascii="Times New Roman" w:hAnsi="Times New Roman"/>
          <w:sz w:val="28"/>
          <w:szCs w:val="28"/>
        </w:rPr>
        <w:t xml:space="preserve">законодательный (представительный) орган государственной власти республики называется Верховным Хуралом, в Уставе Саратовской области - областной Думой, в Уставе </w:t>
      </w:r>
      <w:r w:rsidRPr="00DB6027">
        <w:rPr>
          <w:rFonts w:ascii="Times New Roman" w:hAnsi="Times New Roman"/>
          <w:sz w:val="28"/>
          <w:szCs w:val="28"/>
        </w:rPr>
        <w:t>Чукотского автономного округа - Думой Чукотского автономного округа.</w:t>
      </w:r>
    </w:p>
    <w:p w:rsidR="00A64032" w:rsidRDefault="00A64032" w:rsidP="00A64032">
      <w:pPr>
        <w:autoSpaceDE w:val="0"/>
        <w:autoSpaceDN w:val="0"/>
        <w:adjustRightInd w:val="0"/>
        <w:spacing w:after="0" w:line="360" w:lineRule="auto"/>
        <w:ind w:firstLine="539"/>
        <w:jc w:val="both"/>
        <w:rPr>
          <w:rFonts w:ascii="Times New Roman" w:hAnsi="Times New Roman"/>
          <w:sz w:val="28"/>
          <w:szCs w:val="28"/>
        </w:rPr>
      </w:pPr>
      <w:r w:rsidRPr="00DB6027">
        <w:rPr>
          <w:rFonts w:ascii="Times New Roman" w:hAnsi="Times New Roman"/>
          <w:sz w:val="28"/>
          <w:szCs w:val="28"/>
        </w:rPr>
        <w:t>Большинство законодательных (представительных) органов государственной власти субъектов Российской Федерации являются однопалатными. Исключения составляют Государственное Собрание Республики Башкортостан, Законодательное Собрание Республики Карелия, Парламент Кабардино-</w:t>
      </w:r>
      <w:r w:rsidRPr="005B519C">
        <w:rPr>
          <w:rFonts w:ascii="Times New Roman" w:hAnsi="Times New Roman"/>
          <w:sz w:val="28"/>
          <w:szCs w:val="28"/>
        </w:rPr>
        <w:t>Балкарской Республики, Государственное Собрание Республики Саха (Якутия), Законодательное собрание Свердловской области, имеющие две палаты.</w:t>
      </w:r>
    </w:p>
    <w:p w:rsidR="00A64032" w:rsidRPr="00411C44" w:rsidRDefault="00A64032" w:rsidP="00A64032">
      <w:pPr>
        <w:widowControl w:val="0"/>
        <w:autoSpaceDE w:val="0"/>
        <w:autoSpaceDN w:val="0"/>
        <w:adjustRightInd w:val="0"/>
        <w:spacing w:after="0" w:line="360" w:lineRule="auto"/>
        <w:ind w:firstLine="539"/>
        <w:jc w:val="both"/>
        <w:rPr>
          <w:rFonts w:ascii="Times New Roman" w:hAnsi="Times New Roman"/>
          <w:sz w:val="28"/>
          <w:szCs w:val="28"/>
        </w:rPr>
      </w:pPr>
      <w:r w:rsidRPr="005B519C">
        <w:rPr>
          <w:rFonts w:ascii="Times New Roman" w:hAnsi="Times New Roman"/>
          <w:sz w:val="28"/>
          <w:szCs w:val="28"/>
        </w:rPr>
        <w:t xml:space="preserve">Самарская Губернская Дума (законодательный (представительный) орган государственной власти Самарской области) является однопалатным  постоянно </w:t>
      </w:r>
      <w:r w:rsidRPr="00411C44">
        <w:rPr>
          <w:rFonts w:ascii="Times New Roman" w:hAnsi="Times New Roman"/>
          <w:sz w:val="28"/>
          <w:szCs w:val="28"/>
        </w:rPr>
        <w:t>действующим высшим и единственным органом законодательной власти Самарской области.</w:t>
      </w:r>
    </w:p>
    <w:p w:rsidR="00A12AD4" w:rsidRPr="003D24AB" w:rsidRDefault="00A64032" w:rsidP="003D24AB">
      <w:pPr>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 xml:space="preserve">Схема </w:t>
      </w:r>
      <w:r w:rsidRPr="003D24AB">
        <w:rPr>
          <w:rFonts w:ascii="Times New Roman" w:hAnsi="Times New Roman"/>
          <w:sz w:val="28"/>
          <w:szCs w:val="28"/>
        </w:rPr>
        <w:t>структур</w:t>
      </w:r>
      <w:r>
        <w:rPr>
          <w:rFonts w:ascii="Times New Roman" w:hAnsi="Times New Roman"/>
          <w:sz w:val="28"/>
          <w:szCs w:val="28"/>
        </w:rPr>
        <w:t>ы</w:t>
      </w:r>
      <w:r w:rsidRPr="003D24AB">
        <w:rPr>
          <w:rFonts w:ascii="Times New Roman" w:hAnsi="Times New Roman"/>
          <w:sz w:val="28"/>
          <w:szCs w:val="28"/>
        </w:rPr>
        <w:t xml:space="preserve"> </w:t>
      </w:r>
      <w:r w:rsidR="00A12AD4" w:rsidRPr="003D24AB">
        <w:rPr>
          <w:rFonts w:ascii="Times New Roman" w:hAnsi="Times New Roman"/>
          <w:sz w:val="28"/>
          <w:szCs w:val="28"/>
        </w:rPr>
        <w:t>Самарской Губернской Думы</w:t>
      </w:r>
    </w:p>
    <w:p w:rsidR="00A12AD4" w:rsidRPr="00A12AD4" w:rsidRDefault="00EF7257" w:rsidP="00A12AD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g_1" o:spid="_x0000_i1025" type="#_x0000_t75" alt="http://www.samgd.ru/pix/contents/scheme3/but1.gif" style="width:288.75pt;height:81.75pt;visibility:visible">
            <v:imagedata r:id="rId7" o:title="but1"/>
          </v:shape>
        </w:pict>
      </w:r>
    </w:p>
    <w:p w:rsidR="00A12AD4" w:rsidRPr="00A12AD4" w:rsidRDefault="00EF7257" w:rsidP="00A12AD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img_2" o:spid="_x0000_i1026" type="#_x0000_t75" alt="http://www.samgd.ru/pix/contents/scheme3/but2.gif" style="width:300.75pt;height:52.5pt;visibility:visible">
            <v:imagedata r:id="rId8" o:title="but2"/>
          </v:shape>
        </w:pict>
      </w:r>
    </w:p>
    <w:p w:rsidR="00A12AD4" w:rsidRPr="00A12AD4" w:rsidRDefault="00EF7257" w:rsidP="00A12AD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img_3" o:spid="_x0000_i1027" type="#_x0000_t75" alt="http://www.samgd.ru/pix/contents/scheme3/but3.gif" style="width:301.5pt;height:52.5pt;visibility:visible">
            <v:imagedata r:id="rId9" o:title="but3"/>
          </v:shape>
        </w:pict>
      </w:r>
    </w:p>
    <w:p w:rsidR="00A12AD4" w:rsidRPr="00A12AD4" w:rsidRDefault="00EF7257" w:rsidP="00A12AD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img_4" o:spid="_x0000_i1028" type="#_x0000_t75" alt="http://www.samgd.ru/pix/contents/scheme3/but4.gif" style="width:284.25pt;height:48.75pt;visibility:visible">
            <v:imagedata r:id="rId10" o:title="but4"/>
          </v:shape>
        </w:pict>
      </w:r>
    </w:p>
    <w:p w:rsidR="00A12AD4" w:rsidRPr="00A12AD4" w:rsidRDefault="00EF7257" w:rsidP="00A12AD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img_5" o:spid="_x0000_i1029" type="#_x0000_t75" alt="http://www.samgd.ru/pix/contents/scheme3/but5.gif" style="width:112.5pt;height:27pt;visibility:visible">
            <v:imagedata r:id="rId11" o:title="but5"/>
          </v:shape>
        </w:pict>
      </w:r>
    </w:p>
    <w:p w:rsidR="007075F7" w:rsidRDefault="007075F7" w:rsidP="007075F7">
      <w:pPr>
        <w:autoSpaceDE w:val="0"/>
        <w:autoSpaceDN w:val="0"/>
        <w:adjustRightInd w:val="0"/>
        <w:spacing w:after="0" w:line="360" w:lineRule="auto"/>
        <w:ind w:firstLine="540"/>
        <w:jc w:val="both"/>
        <w:rPr>
          <w:rFonts w:ascii="Times New Roman" w:hAnsi="Times New Roman"/>
          <w:b/>
          <w:sz w:val="28"/>
          <w:szCs w:val="28"/>
        </w:rPr>
      </w:pPr>
    </w:p>
    <w:p w:rsidR="007075F7" w:rsidRPr="00411C44" w:rsidRDefault="007075F7" w:rsidP="007075F7">
      <w:pPr>
        <w:autoSpaceDE w:val="0"/>
        <w:autoSpaceDN w:val="0"/>
        <w:adjustRightInd w:val="0"/>
        <w:spacing w:after="0" w:line="360" w:lineRule="auto"/>
        <w:ind w:firstLine="540"/>
        <w:jc w:val="both"/>
        <w:rPr>
          <w:rFonts w:ascii="Times New Roman" w:hAnsi="Times New Roman"/>
          <w:sz w:val="28"/>
          <w:szCs w:val="28"/>
        </w:rPr>
      </w:pPr>
      <w:r w:rsidRPr="007075F7">
        <w:rPr>
          <w:rFonts w:ascii="Times New Roman" w:hAnsi="Times New Roman"/>
          <w:b/>
          <w:sz w:val="28"/>
          <w:szCs w:val="28"/>
        </w:rPr>
        <w:t>Депутаты Думы.</w:t>
      </w:r>
      <w:r>
        <w:rPr>
          <w:rFonts w:ascii="Times New Roman" w:hAnsi="Times New Roman"/>
          <w:b/>
          <w:sz w:val="28"/>
          <w:szCs w:val="28"/>
        </w:rPr>
        <w:t xml:space="preserve"> </w:t>
      </w:r>
      <w:r w:rsidRPr="00411C44">
        <w:rPr>
          <w:rFonts w:ascii="Times New Roman" w:hAnsi="Times New Roman"/>
          <w:sz w:val="28"/>
          <w:szCs w:val="28"/>
        </w:rPr>
        <w:t>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w:t>
      </w:r>
    </w:p>
    <w:p w:rsidR="007075F7" w:rsidRPr="00962BCB" w:rsidRDefault="007075F7" w:rsidP="00962BCB">
      <w:pPr>
        <w:widowControl w:val="0"/>
        <w:spacing w:after="0" w:line="360" w:lineRule="auto"/>
        <w:ind w:firstLine="539"/>
        <w:jc w:val="both"/>
        <w:rPr>
          <w:rFonts w:ascii="Times New Roman" w:hAnsi="Times New Roman"/>
          <w:sz w:val="28"/>
          <w:szCs w:val="28"/>
        </w:rPr>
      </w:pPr>
      <w:r>
        <w:rPr>
          <w:rFonts w:ascii="Times New Roman" w:hAnsi="Times New Roman"/>
          <w:sz w:val="28"/>
          <w:szCs w:val="28"/>
        </w:rPr>
        <w:t xml:space="preserve">В соответствии со ст. 73 Устава Самарской области </w:t>
      </w:r>
      <w:r w:rsidRPr="00411C44">
        <w:rPr>
          <w:rFonts w:ascii="Times New Roman" w:hAnsi="Times New Roman"/>
          <w:sz w:val="28"/>
          <w:szCs w:val="28"/>
        </w:rPr>
        <w:t>Самарская Губернская</w:t>
      </w:r>
      <w:r w:rsidRPr="005B519C">
        <w:rPr>
          <w:rFonts w:ascii="Times New Roman" w:hAnsi="Times New Roman"/>
          <w:sz w:val="28"/>
          <w:szCs w:val="28"/>
        </w:rPr>
        <w:t xml:space="preserve"> Дума состоит из 50 депутатов, из которых 25 избираются по одномандатным избирательным округам, образуемым в соответствии с фе</w:t>
      </w:r>
      <w:r w:rsidRPr="00962BCB">
        <w:rPr>
          <w:rFonts w:ascii="Times New Roman" w:hAnsi="Times New Roman"/>
          <w:sz w:val="28"/>
          <w:szCs w:val="28"/>
        </w:rPr>
        <w:t>деральными законами и законом Самарской области, а 25 - по общеобластному избирательному округу пропорционально числу голосов, поданных за списки кандидатов в депутаты, выдвинутые избирательными объединениями.</w:t>
      </w:r>
    </w:p>
    <w:p w:rsidR="007075F7" w:rsidRPr="00962BCB" w:rsidRDefault="007075F7" w:rsidP="00962BCB">
      <w:pPr>
        <w:autoSpaceDE w:val="0"/>
        <w:autoSpaceDN w:val="0"/>
        <w:adjustRightInd w:val="0"/>
        <w:spacing w:after="0" w:line="360" w:lineRule="auto"/>
        <w:ind w:firstLine="539"/>
        <w:jc w:val="both"/>
        <w:rPr>
          <w:rFonts w:ascii="Times New Roman" w:hAnsi="Times New Roman"/>
          <w:sz w:val="28"/>
          <w:szCs w:val="28"/>
        </w:rPr>
      </w:pPr>
      <w:r w:rsidRPr="00962BCB">
        <w:rPr>
          <w:rFonts w:ascii="Times New Roman" w:hAnsi="Times New Roman"/>
          <w:sz w:val="28"/>
          <w:szCs w:val="28"/>
        </w:rPr>
        <w:t>Для сравнения можно привести сравнительные данные по другим субъекта российской Федерации. Согласно Конституции Республики Ингушетия (ст. 57) ее Народное Собрание состоит из 27 депутатов. Конституция Республики Татарстан (ст. 90) предусматривает избрание в состав Государственного Совета Республики 130 депутатов; Устав (Основной Закон) Рязанской области (ст. 30) устанавливает, что Рязанская областная Дума состоит из 36 депутатов и т.д.</w:t>
      </w:r>
    </w:p>
    <w:p w:rsidR="007075F7" w:rsidRPr="00962BCB" w:rsidRDefault="007075F7" w:rsidP="00962BCB">
      <w:pPr>
        <w:pStyle w:val="ConsPlusNormal0"/>
        <w:widowControl/>
        <w:spacing w:line="360" w:lineRule="auto"/>
        <w:ind w:firstLine="539"/>
        <w:jc w:val="both"/>
        <w:rPr>
          <w:rFonts w:ascii="Times New Roman" w:hAnsi="Times New Roman" w:cs="Times New Roman"/>
          <w:sz w:val="28"/>
          <w:szCs w:val="28"/>
        </w:rPr>
      </w:pPr>
      <w:r w:rsidRPr="00962BCB">
        <w:rPr>
          <w:rFonts w:ascii="Times New Roman" w:hAnsi="Times New Roman" w:cs="Times New Roman"/>
          <w:sz w:val="28"/>
          <w:szCs w:val="28"/>
        </w:rPr>
        <w:t>Депутаты Думы осуществляют депутатскую деятельность на профессиональной постоянной основе, или на профессиональной основе в определенный период, или без отрыва от основной деятельности.</w:t>
      </w:r>
    </w:p>
    <w:p w:rsidR="007075F7" w:rsidRPr="00962BCB" w:rsidRDefault="007075F7" w:rsidP="00962BCB">
      <w:pPr>
        <w:autoSpaceDE w:val="0"/>
        <w:autoSpaceDN w:val="0"/>
        <w:adjustRightInd w:val="0"/>
        <w:spacing w:after="0" w:line="360" w:lineRule="auto"/>
        <w:ind w:firstLine="539"/>
        <w:jc w:val="both"/>
        <w:rPr>
          <w:rFonts w:ascii="Times New Roman" w:hAnsi="Times New Roman"/>
          <w:sz w:val="28"/>
          <w:szCs w:val="28"/>
        </w:rPr>
      </w:pPr>
      <w:r w:rsidRPr="00962BCB">
        <w:rPr>
          <w:rFonts w:ascii="Times New Roman" w:hAnsi="Times New Roman"/>
          <w:sz w:val="28"/>
          <w:szCs w:val="28"/>
        </w:rPr>
        <w:t>Законодательным (представительным) органом государственной власти субъекта Российской Федерации самостоятельно устанавливается число депутатов, работающих на профессиональной постоянной основе.</w:t>
      </w:r>
    </w:p>
    <w:p w:rsidR="007075F7" w:rsidRPr="00962BCB" w:rsidRDefault="007075F7" w:rsidP="00962BCB">
      <w:pPr>
        <w:autoSpaceDE w:val="0"/>
        <w:autoSpaceDN w:val="0"/>
        <w:adjustRightInd w:val="0"/>
        <w:spacing w:after="0" w:line="360" w:lineRule="auto"/>
        <w:ind w:firstLine="540"/>
        <w:jc w:val="both"/>
        <w:rPr>
          <w:rFonts w:ascii="Times New Roman" w:hAnsi="Times New Roman"/>
          <w:sz w:val="28"/>
          <w:szCs w:val="28"/>
        </w:rPr>
      </w:pPr>
      <w:r w:rsidRPr="00962BCB">
        <w:rPr>
          <w:rFonts w:ascii="Times New Roman" w:hAnsi="Times New Roman"/>
          <w:sz w:val="28"/>
          <w:szCs w:val="28"/>
        </w:rPr>
        <w:t xml:space="preserve">В п. 2 ст. 3 Закона Самарской области «О </w:t>
      </w:r>
      <w:r w:rsidR="00B02A29" w:rsidRPr="00962BCB">
        <w:rPr>
          <w:rFonts w:ascii="Times New Roman" w:hAnsi="Times New Roman"/>
          <w:sz w:val="28"/>
          <w:szCs w:val="28"/>
        </w:rPr>
        <w:t xml:space="preserve">Самарской Губернской </w:t>
      </w:r>
      <w:r w:rsidRPr="00962BCB">
        <w:rPr>
          <w:rFonts w:ascii="Times New Roman" w:hAnsi="Times New Roman"/>
          <w:sz w:val="28"/>
          <w:szCs w:val="28"/>
        </w:rPr>
        <w:t>Думы» установлено, что в Думе на профессиональной постоянной основе могут работать не более 30 депутатов.</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b/>
          <w:sz w:val="28"/>
          <w:szCs w:val="28"/>
        </w:rPr>
        <w:t>Председатель Думы.</w:t>
      </w:r>
      <w:r>
        <w:rPr>
          <w:rFonts w:ascii="Times New Roman" w:hAnsi="Times New Roman" w:cs="Times New Roman"/>
          <w:b/>
          <w:sz w:val="28"/>
          <w:szCs w:val="28"/>
        </w:rPr>
        <w:t xml:space="preserve"> </w:t>
      </w:r>
      <w:r w:rsidRPr="00962BCB">
        <w:rPr>
          <w:rFonts w:ascii="Times New Roman" w:hAnsi="Times New Roman" w:cs="Times New Roman"/>
          <w:sz w:val="28"/>
          <w:szCs w:val="28"/>
        </w:rPr>
        <w:t>Председатель Думы избирается на заседании Думы из числа депутатов Думы тайным голосованием с использованием бюллетеней. Председатель Думы избирается на срок полномочий Думы одного созыва.</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Кандидатуры для избрания на должность председателя Думы предлагаются фракциями, депутатскими группами, депутатами Думы.</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Депутат Думы вправе предложить свою кандидатуру для избрания на должность председателя Думы.</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Депутат Думы, выдвинутый для избрания на должность председателя Думы, имеет право заявить о самоотводе. Заявление депутата Думы о самоотводе принимается без обсуждения и голосования.</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По всем кандидатурам, выдвинутым для избрания на должность председателя Думы, кроме заявивших о самоотводе, проводится обсуждение. В ходе обсуждения кандидаты отвечают на вопросы депутатов Думы, а также вправе выступить с программой предстоящей деятельности. Продолжительность выступления кандидата не должна превышать тридцати минут.</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После обсуждения кандидатур, выдвинутых для избрания на должность председателя Думы, все кандидаты, кроме заявивших о самоотводе, вносятся в бюллетень для голосования.</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Кандидат считается избранным на должность председателя Думы, если в результате голосования он получил более половины голосов от числа избранных депутатов Думы.</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В случае если на должность председателя Думы выдвинуты один или два кандидата и ни один из них не набрал требуемого для избрания числа голосов, проводятся повторные выборы, начиная с выдвижения кандидатов на должность председателя Думы. При этом допускается выдвижение кандидатов, которые выдвигались ранее.</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В случае если на должность председателя Думы выдвинуто более двух кандидатур и ни одна из них не набрала требуемого для избрания числа голосов, проводится второй тур голосования по двум кандидатурам, получившим наибольшее число голосов. При этом каждый депутат Думы может голосовать только за одного кандидата.</w:t>
      </w:r>
    </w:p>
    <w:p w:rsidR="00962BCB" w:rsidRPr="00962BCB" w:rsidRDefault="00962BCB" w:rsidP="00962BCB">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Избранным на должность председателя Думы по итогам второго тура считается тот кандидат, который набрал более половины голосов от числа избранных депутатов.</w:t>
      </w:r>
    </w:p>
    <w:p w:rsidR="00962BCB" w:rsidRPr="00E62FBD" w:rsidRDefault="00962BCB" w:rsidP="00E62FBD">
      <w:pPr>
        <w:pStyle w:val="ConsPlusNormal0"/>
        <w:widowControl/>
        <w:spacing w:line="360" w:lineRule="auto"/>
        <w:ind w:firstLine="540"/>
        <w:jc w:val="both"/>
        <w:rPr>
          <w:rFonts w:ascii="Times New Roman" w:hAnsi="Times New Roman" w:cs="Times New Roman"/>
          <w:sz w:val="28"/>
          <w:szCs w:val="28"/>
        </w:rPr>
      </w:pPr>
      <w:r w:rsidRPr="00962BCB">
        <w:rPr>
          <w:rFonts w:ascii="Times New Roman" w:hAnsi="Times New Roman" w:cs="Times New Roman"/>
          <w:sz w:val="28"/>
          <w:szCs w:val="28"/>
        </w:rPr>
        <w:t xml:space="preserve">Если во втором туре голосования председатель Думы не избран, то процедура выборов повторяется, начиная с выдвижения кандидатов на должность </w:t>
      </w:r>
      <w:r w:rsidRPr="00E62FBD">
        <w:rPr>
          <w:rFonts w:ascii="Times New Roman" w:hAnsi="Times New Roman" w:cs="Times New Roman"/>
          <w:sz w:val="28"/>
          <w:szCs w:val="28"/>
        </w:rPr>
        <w:t>председателя Думы. При этом допускается выдвижение кандидатов, которые выдвигались ранее.</w:t>
      </w:r>
    </w:p>
    <w:p w:rsidR="00962BCB" w:rsidRPr="00E62FBD" w:rsidRDefault="00962BCB"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Решение об избрании председателя Думы оформляется постановлением Думы.</w:t>
      </w:r>
    </w:p>
    <w:p w:rsidR="00E62FBD" w:rsidRPr="00E62FBD" w:rsidRDefault="00962BCB"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b/>
          <w:sz w:val="28"/>
          <w:szCs w:val="28"/>
        </w:rPr>
        <w:t xml:space="preserve">Первый заместитель </w:t>
      </w:r>
      <w:r w:rsidR="00E62FBD" w:rsidRPr="00E62FBD">
        <w:rPr>
          <w:rFonts w:ascii="Times New Roman" w:hAnsi="Times New Roman" w:cs="Times New Roman"/>
          <w:b/>
          <w:sz w:val="28"/>
          <w:szCs w:val="28"/>
        </w:rPr>
        <w:t>и заместители председателя Думы</w:t>
      </w:r>
      <w:r w:rsidRPr="00E62FBD">
        <w:rPr>
          <w:rFonts w:ascii="Times New Roman" w:hAnsi="Times New Roman" w:cs="Times New Roman"/>
          <w:b/>
          <w:sz w:val="28"/>
          <w:szCs w:val="28"/>
        </w:rPr>
        <w:t>.</w:t>
      </w:r>
      <w:r w:rsidR="00E62FBD" w:rsidRPr="00E62FBD">
        <w:rPr>
          <w:rFonts w:ascii="Times New Roman" w:hAnsi="Times New Roman" w:cs="Times New Roman"/>
          <w:b/>
          <w:sz w:val="28"/>
          <w:szCs w:val="28"/>
        </w:rPr>
        <w:t xml:space="preserve"> </w:t>
      </w:r>
      <w:r w:rsidR="00E62FBD" w:rsidRPr="00E62FBD">
        <w:rPr>
          <w:rFonts w:ascii="Times New Roman" w:hAnsi="Times New Roman" w:cs="Times New Roman"/>
          <w:sz w:val="28"/>
          <w:szCs w:val="28"/>
        </w:rPr>
        <w:t>Дума</w:t>
      </w:r>
      <w:r w:rsidR="00E62FBD">
        <w:rPr>
          <w:rFonts w:ascii="Times New Roman" w:hAnsi="Times New Roman" w:cs="Times New Roman"/>
          <w:sz w:val="28"/>
          <w:szCs w:val="28"/>
        </w:rPr>
        <w:t xml:space="preserve"> самостоятельно</w:t>
      </w:r>
      <w:r w:rsidR="00E62FBD" w:rsidRPr="00E62FBD">
        <w:rPr>
          <w:rFonts w:ascii="Times New Roman" w:hAnsi="Times New Roman" w:cs="Times New Roman"/>
          <w:sz w:val="28"/>
          <w:szCs w:val="28"/>
        </w:rPr>
        <w:t xml:space="preserve"> принимает решение о числе заместителей председателя Думы.</w:t>
      </w:r>
      <w:r w:rsidR="00E62FBD">
        <w:rPr>
          <w:rFonts w:ascii="Times New Roman" w:hAnsi="Times New Roman" w:cs="Times New Roman"/>
          <w:sz w:val="28"/>
          <w:szCs w:val="28"/>
        </w:rPr>
        <w:t xml:space="preserve"> В настоящее время в Самарской Губернской Думе четвертого созыва работает четыре заместителя председателя Думы, в том числе первый заместитель.</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Первый заместитель председателя Думы и заместитель (заместители) председателя Думы избираются на заседании Думы из числа депутатов Думы на срок полномочий Думы одного созыва.</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Кандидатуры для избрания на должности первого заместителя председателя Думы и заместителя председателя Думы предлагаются председателем Думы, фракциями, депутатскими группами, депутатами Думы.</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Депутат Думы вправе предложить свою кандидатуру для избрания на должности первого заместителя председателя Думы и заместителя председателя Думы.</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Председатель Думы на заседании (ближайшем заседании) Думы представляет кандидатуры депутатов Думы для избрания их на должности первого заместителя председателя Думы и заместителя председателя Думы из числа предложенных кандидатур.</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При отсутствии самоотвода кандидатура вносится на голосование.</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Кандидат считается избранным на должность первого заместителя председателя Думы, заместителя председателя Думы, если в результате голосования он получил более половины голосов от числа избранных депутатов Думы.</w:t>
      </w:r>
    </w:p>
    <w:p w:rsidR="00E62FBD" w:rsidRPr="00E62FBD" w:rsidRDefault="00E62FBD" w:rsidP="00E62FBD">
      <w:pPr>
        <w:pStyle w:val="ConsPlusNormal0"/>
        <w:widowControl/>
        <w:spacing w:line="360" w:lineRule="auto"/>
        <w:ind w:firstLine="540"/>
        <w:jc w:val="both"/>
        <w:rPr>
          <w:rFonts w:ascii="Times New Roman" w:hAnsi="Times New Roman" w:cs="Times New Roman"/>
          <w:sz w:val="28"/>
          <w:szCs w:val="28"/>
        </w:rPr>
      </w:pPr>
      <w:r w:rsidRPr="00E62FBD">
        <w:rPr>
          <w:rFonts w:ascii="Times New Roman" w:hAnsi="Times New Roman" w:cs="Times New Roman"/>
          <w:sz w:val="28"/>
          <w:szCs w:val="28"/>
        </w:rPr>
        <w:t>Вопросы об избрании первого заместителя председателя Думы и каждого заместителя председателя Думы рассматриваются отдельно.</w:t>
      </w:r>
    </w:p>
    <w:p w:rsidR="00E62FBD" w:rsidRPr="002E3021" w:rsidRDefault="00E62FBD" w:rsidP="002E3021">
      <w:pPr>
        <w:pStyle w:val="ConsPlusNormal0"/>
        <w:widowControl/>
        <w:spacing w:line="360" w:lineRule="auto"/>
        <w:ind w:firstLine="539"/>
        <w:jc w:val="both"/>
        <w:rPr>
          <w:rFonts w:ascii="Times New Roman" w:hAnsi="Times New Roman" w:cs="Times New Roman"/>
          <w:sz w:val="28"/>
          <w:szCs w:val="28"/>
        </w:rPr>
      </w:pPr>
      <w:r w:rsidRPr="00E62FBD">
        <w:rPr>
          <w:rFonts w:ascii="Times New Roman" w:hAnsi="Times New Roman" w:cs="Times New Roman"/>
          <w:sz w:val="28"/>
          <w:szCs w:val="28"/>
        </w:rPr>
        <w:t xml:space="preserve">В случае если кандидатура на должность первого заместителя председателя Думы, заместителя председателя Думы не получила поддержки </w:t>
      </w:r>
      <w:r w:rsidRPr="002E3021">
        <w:rPr>
          <w:rFonts w:ascii="Times New Roman" w:hAnsi="Times New Roman" w:cs="Times New Roman"/>
          <w:sz w:val="28"/>
          <w:szCs w:val="28"/>
        </w:rPr>
        <w:t>большинства от числа избранных депутатов Думы, председатель Думы представляет другую кандидатуру из числа предложенных кандидатур. Председатель Думы вправе провести согласительные процедуры.</w:t>
      </w:r>
    </w:p>
    <w:p w:rsidR="002E3021" w:rsidRPr="002E3021" w:rsidRDefault="00DA0EC1" w:rsidP="002E3021">
      <w:pPr>
        <w:pStyle w:val="a3"/>
        <w:spacing w:before="0" w:beforeAutospacing="0" w:after="0" w:afterAutospacing="0" w:line="360" w:lineRule="auto"/>
        <w:ind w:firstLine="539"/>
        <w:jc w:val="both"/>
        <w:rPr>
          <w:sz w:val="28"/>
          <w:szCs w:val="28"/>
        </w:rPr>
      </w:pPr>
      <w:r w:rsidRPr="002E3021">
        <w:rPr>
          <w:b/>
          <w:sz w:val="28"/>
          <w:szCs w:val="28"/>
        </w:rPr>
        <w:t>Совет Думы.</w:t>
      </w:r>
      <w:r w:rsidR="00CC4558" w:rsidRPr="002E3021">
        <w:rPr>
          <w:b/>
          <w:sz w:val="28"/>
          <w:szCs w:val="28"/>
        </w:rPr>
        <w:t xml:space="preserve"> </w:t>
      </w:r>
      <w:r w:rsidR="002E3021" w:rsidRPr="002E3021">
        <w:rPr>
          <w:sz w:val="28"/>
          <w:szCs w:val="28"/>
        </w:rPr>
        <w:t>Рабочим органом Думы является Совет Думы. Совет формируется Думой для оперативного рассмотрения вопросов, входящих в компетенцию Думы, координации деятельности ее постоянных комитетов и рабочих групп, согласования проектов законодательных инициатив Думы, принятия заключений по проектам законов и иных нормативных правовых актов Российской Федерации в Самарской области.</w:t>
      </w:r>
    </w:p>
    <w:p w:rsidR="002E3021" w:rsidRPr="002E3021" w:rsidRDefault="002E3021" w:rsidP="002E3021">
      <w:pPr>
        <w:pStyle w:val="a3"/>
        <w:spacing w:before="0" w:beforeAutospacing="0" w:after="0" w:afterAutospacing="0" w:line="360" w:lineRule="auto"/>
        <w:ind w:firstLine="539"/>
        <w:jc w:val="both"/>
        <w:rPr>
          <w:sz w:val="28"/>
          <w:szCs w:val="28"/>
        </w:rPr>
      </w:pPr>
      <w:r w:rsidRPr="002E3021">
        <w:rPr>
          <w:sz w:val="28"/>
          <w:szCs w:val="28"/>
        </w:rPr>
        <w:t xml:space="preserve">Совет принимает решения большинством голосов от числа его членов. Решения Совета по вопросам, входящим в компетенцию Думы, утверждаются на очередном пленарном заседании. О принятых Советом решениях председатель информирует депутатов Думы на ее заседаниях. Дума вправе отменить решения Совета. </w:t>
      </w:r>
    </w:p>
    <w:p w:rsidR="002E3021" w:rsidRPr="002E3021" w:rsidRDefault="002E3021" w:rsidP="002E3021">
      <w:pPr>
        <w:pStyle w:val="a3"/>
        <w:spacing w:before="0" w:beforeAutospacing="0" w:after="0" w:afterAutospacing="0" w:line="360" w:lineRule="auto"/>
        <w:ind w:firstLine="539"/>
        <w:jc w:val="both"/>
        <w:rPr>
          <w:sz w:val="28"/>
          <w:szCs w:val="28"/>
        </w:rPr>
      </w:pPr>
      <w:r w:rsidRPr="002E3021">
        <w:rPr>
          <w:sz w:val="28"/>
          <w:szCs w:val="28"/>
        </w:rPr>
        <w:t>Председатель Думы является председателем Совета и организует его работу. В отсутствие председателя Совета его обязанности исполняет один из заместителей председателя Думы по его поручению.</w:t>
      </w:r>
    </w:p>
    <w:p w:rsidR="007075F7" w:rsidRDefault="002E3021" w:rsidP="002E3021">
      <w:pPr>
        <w:autoSpaceDE w:val="0"/>
        <w:autoSpaceDN w:val="0"/>
        <w:adjustRightInd w:val="0"/>
        <w:spacing w:after="0" w:line="360" w:lineRule="auto"/>
        <w:ind w:firstLine="539"/>
        <w:jc w:val="both"/>
        <w:rPr>
          <w:rFonts w:ascii="Times New Roman" w:hAnsi="Times New Roman"/>
          <w:sz w:val="28"/>
          <w:szCs w:val="28"/>
        </w:rPr>
      </w:pPr>
      <w:r w:rsidRPr="002E3021">
        <w:rPr>
          <w:rFonts w:ascii="Times New Roman" w:hAnsi="Times New Roman"/>
          <w:sz w:val="28"/>
          <w:szCs w:val="28"/>
        </w:rPr>
        <w:t>Согласно статье 6 Закона Самарской области от 10</w:t>
      </w:r>
      <w:r>
        <w:rPr>
          <w:rFonts w:ascii="Times New Roman" w:hAnsi="Times New Roman"/>
          <w:sz w:val="28"/>
          <w:szCs w:val="28"/>
        </w:rPr>
        <w:t>.05.</w:t>
      </w:r>
      <w:r w:rsidRPr="002E3021">
        <w:rPr>
          <w:rFonts w:ascii="Times New Roman" w:hAnsi="Times New Roman"/>
          <w:sz w:val="28"/>
          <w:szCs w:val="28"/>
        </w:rPr>
        <w:t>2007 № 32-ГД «О Самарской Губернской Думе»</w:t>
      </w:r>
      <w:r w:rsidR="00167798">
        <w:rPr>
          <w:rStyle w:val="a8"/>
          <w:rFonts w:ascii="Times New Roman" w:hAnsi="Times New Roman"/>
          <w:sz w:val="28"/>
          <w:szCs w:val="28"/>
        </w:rPr>
        <w:footnoteReference w:id="14"/>
      </w:r>
      <w:r w:rsidRPr="002E3021">
        <w:rPr>
          <w:rFonts w:ascii="Times New Roman" w:hAnsi="Times New Roman"/>
          <w:sz w:val="28"/>
          <w:szCs w:val="28"/>
        </w:rPr>
        <w:t xml:space="preserve"> в Совет Думы входят председатель Думы, первый заместитель председателя Думы, заместитель (заместители) председателя Думы, руководители фракций и депутатских групп, образованных в Думе, председатели постоянных комитетов и комиссии Думы.</w:t>
      </w:r>
    </w:p>
    <w:p w:rsidR="001B2B94" w:rsidRPr="001B2B94" w:rsidRDefault="001B2B94" w:rsidP="001B2B94">
      <w:pPr>
        <w:pStyle w:val="a3"/>
        <w:spacing w:before="0" w:beforeAutospacing="0" w:after="0" w:afterAutospacing="0" w:line="360" w:lineRule="auto"/>
        <w:ind w:firstLine="567"/>
        <w:jc w:val="both"/>
        <w:rPr>
          <w:sz w:val="28"/>
          <w:szCs w:val="28"/>
        </w:rPr>
      </w:pPr>
      <w:r w:rsidRPr="001B2B94">
        <w:rPr>
          <w:bCs/>
          <w:sz w:val="28"/>
          <w:szCs w:val="28"/>
        </w:rPr>
        <w:t>Согласно статье 7 Регламента Самарской Губернской Думы</w:t>
      </w:r>
      <w:r w:rsidR="00167798">
        <w:rPr>
          <w:rStyle w:val="a8"/>
          <w:bCs/>
          <w:sz w:val="28"/>
          <w:szCs w:val="28"/>
        </w:rPr>
        <w:footnoteReference w:id="15"/>
      </w:r>
      <w:r w:rsidRPr="001B2B94">
        <w:rPr>
          <w:bCs/>
          <w:sz w:val="28"/>
          <w:szCs w:val="28"/>
        </w:rPr>
        <w:t xml:space="preserve"> Совет Думы:</w:t>
      </w:r>
    </w:p>
    <w:p w:rsidR="001B2B94" w:rsidRPr="001B2B94" w:rsidRDefault="001B2B94" w:rsidP="001B2B94">
      <w:pPr>
        <w:pStyle w:val="a3"/>
        <w:spacing w:before="0" w:beforeAutospacing="0" w:after="0" w:afterAutospacing="0" w:line="360" w:lineRule="auto"/>
        <w:ind w:firstLine="567"/>
        <w:jc w:val="both"/>
        <w:rPr>
          <w:sz w:val="28"/>
          <w:szCs w:val="28"/>
        </w:rPr>
      </w:pPr>
      <w:r w:rsidRPr="001B2B94">
        <w:rPr>
          <w:sz w:val="28"/>
          <w:szCs w:val="28"/>
        </w:rPr>
        <w:t>1) рассматривает вопросы, связанные с планированием деятельности Думы;</w:t>
      </w:r>
    </w:p>
    <w:p w:rsidR="001B2B94" w:rsidRPr="001B2B94" w:rsidRDefault="001B2B94" w:rsidP="001B2B94">
      <w:pPr>
        <w:pStyle w:val="a3"/>
        <w:spacing w:before="0" w:beforeAutospacing="0" w:after="0" w:afterAutospacing="0" w:line="360" w:lineRule="auto"/>
        <w:ind w:firstLine="567"/>
        <w:jc w:val="both"/>
        <w:rPr>
          <w:sz w:val="28"/>
          <w:szCs w:val="28"/>
        </w:rPr>
      </w:pPr>
      <w:r w:rsidRPr="001B2B94">
        <w:rPr>
          <w:sz w:val="28"/>
          <w:szCs w:val="28"/>
        </w:rPr>
        <w:t>2) вносит председателю Думы предложение о включении вопросов в проект повестки дня заседания Думы;</w:t>
      </w:r>
    </w:p>
    <w:p w:rsidR="001B2B94" w:rsidRPr="001B2B94" w:rsidRDefault="001B2B94" w:rsidP="001B2B94">
      <w:pPr>
        <w:pStyle w:val="a3"/>
        <w:spacing w:before="0" w:beforeAutospacing="0" w:after="0" w:afterAutospacing="0" w:line="360" w:lineRule="auto"/>
        <w:ind w:firstLine="567"/>
        <w:jc w:val="both"/>
        <w:rPr>
          <w:sz w:val="28"/>
          <w:szCs w:val="28"/>
        </w:rPr>
      </w:pPr>
      <w:r w:rsidRPr="001B2B94">
        <w:rPr>
          <w:sz w:val="28"/>
          <w:szCs w:val="28"/>
        </w:rPr>
        <w:t>3) рассматривает проекты федеральных законов в соответствии с настоящим Регламентом;</w:t>
      </w:r>
    </w:p>
    <w:p w:rsidR="001B2B94" w:rsidRPr="001B2B94" w:rsidRDefault="001B2B94" w:rsidP="001B2B94">
      <w:pPr>
        <w:pStyle w:val="a3"/>
        <w:spacing w:before="0" w:beforeAutospacing="0" w:after="0" w:afterAutospacing="0" w:line="360" w:lineRule="auto"/>
        <w:ind w:firstLine="567"/>
        <w:jc w:val="both"/>
        <w:rPr>
          <w:sz w:val="28"/>
          <w:szCs w:val="28"/>
        </w:rPr>
      </w:pPr>
      <w:r w:rsidRPr="001B2B94">
        <w:rPr>
          <w:sz w:val="28"/>
          <w:szCs w:val="28"/>
        </w:rPr>
        <w:t>4) рассматривает вопрос о проведении думских слушаний;</w:t>
      </w:r>
    </w:p>
    <w:p w:rsidR="001B2B94" w:rsidRPr="00890022" w:rsidRDefault="001B2B94" w:rsidP="001B2B94">
      <w:pPr>
        <w:pStyle w:val="a3"/>
        <w:spacing w:before="0" w:beforeAutospacing="0" w:after="0" w:afterAutospacing="0" w:line="360" w:lineRule="auto"/>
        <w:ind w:firstLine="567"/>
        <w:jc w:val="both"/>
        <w:rPr>
          <w:sz w:val="28"/>
          <w:szCs w:val="28"/>
        </w:rPr>
      </w:pPr>
      <w:r w:rsidRPr="001B2B94">
        <w:rPr>
          <w:sz w:val="28"/>
          <w:szCs w:val="28"/>
        </w:rPr>
        <w:t>5) при</w:t>
      </w:r>
      <w:r w:rsidRPr="00890022">
        <w:rPr>
          <w:sz w:val="28"/>
          <w:szCs w:val="28"/>
        </w:rPr>
        <w:t>нимает решение о проекте модельного правового акта, носящего рекомендательный характер и используемого при разработке правового акта органами местного самоуправления в Самарской области;</w:t>
      </w:r>
    </w:p>
    <w:p w:rsidR="001B2B94" w:rsidRPr="00890022" w:rsidRDefault="001B2B94" w:rsidP="001B2B94">
      <w:pPr>
        <w:pStyle w:val="a3"/>
        <w:spacing w:before="0" w:beforeAutospacing="0" w:after="0" w:afterAutospacing="0" w:line="360" w:lineRule="auto"/>
        <w:ind w:firstLine="567"/>
        <w:jc w:val="both"/>
        <w:rPr>
          <w:sz w:val="28"/>
          <w:szCs w:val="28"/>
        </w:rPr>
      </w:pPr>
      <w:r w:rsidRPr="00890022">
        <w:rPr>
          <w:sz w:val="28"/>
          <w:szCs w:val="28"/>
        </w:rPr>
        <w:t>6) рассматривает кандидатуру для назначения на должность мирового судьи в Самарской области с учетом мнения депутата (депутатов) Думы того избирательного округа, по которому он избран или который определен ему для работы, на территории которого действует соответствующий мировой судья;</w:t>
      </w:r>
    </w:p>
    <w:p w:rsidR="001B2B94" w:rsidRPr="00890022" w:rsidRDefault="001B2B94" w:rsidP="00840F5C">
      <w:pPr>
        <w:pStyle w:val="a3"/>
        <w:spacing w:before="0" w:beforeAutospacing="0" w:after="0" w:afterAutospacing="0" w:line="360" w:lineRule="auto"/>
        <w:ind w:firstLine="567"/>
        <w:jc w:val="both"/>
        <w:rPr>
          <w:sz w:val="28"/>
          <w:szCs w:val="28"/>
        </w:rPr>
      </w:pPr>
      <w:r w:rsidRPr="00890022">
        <w:rPr>
          <w:sz w:val="28"/>
          <w:szCs w:val="28"/>
        </w:rPr>
        <w:t>7) рассматривает иные вопросы, отнесенные к компетенции Совета Думы нормативными правовыми актами Самарской области.</w:t>
      </w:r>
    </w:p>
    <w:p w:rsidR="001B2B94" w:rsidRPr="00890022" w:rsidRDefault="0061786E" w:rsidP="00840F5C">
      <w:pPr>
        <w:autoSpaceDE w:val="0"/>
        <w:autoSpaceDN w:val="0"/>
        <w:adjustRightInd w:val="0"/>
        <w:spacing w:after="0" w:line="360" w:lineRule="auto"/>
        <w:ind w:firstLine="567"/>
        <w:jc w:val="both"/>
        <w:rPr>
          <w:rFonts w:ascii="Times New Roman" w:hAnsi="Times New Roman"/>
          <w:b/>
          <w:sz w:val="28"/>
          <w:szCs w:val="28"/>
        </w:rPr>
      </w:pPr>
      <w:r w:rsidRPr="00890022">
        <w:rPr>
          <w:rFonts w:ascii="Times New Roman" w:hAnsi="Times New Roman"/>
          <w:b/>
          <w:sz w:val="28"/>
          <w:szCs w:val="28"/>
        </w:rPr>
        <w:t>Депутатские объединения Думы:</w:t>
      </w:r>
    </w:p>
    <w:p w:rsidR="00840F5C" w:rsidRPr="00890022" w:rsidRDefault="0061786E" w:rsidP="00840F5C">
      <w:pPr>
        <w:pStyle w:val="a5"/>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890022">
        <w:rPr>
          <w:rFonts w:ascii="Times New Roman" w:hAnsi="Times New Roman"/>
          <w:b/>
          <w:sz w:val="28"/>
          <w:szCs w:val="28"/>
        </w:rPr>
        <w:t xml:space="preserve"> </w:t>
      </w:r>
      <w:r w:rsidR="00840F5C" w:rsidRPr="00890022">
        <w:rPr>
          <w:rFonts w:ascii="Times New Roman" w:hAnsi="Times New Roman"/>
          <w:b/>
          <w:sz w:val="28"/>
          <w:szCs w:val="28"/>
        </w:rPr>
        <w:t xml:space="preserve">Единая Россия </w:t>
      </w:r>
      <w:r w:rsidR="00840F5C" w:rsidRPr="00890022">
        <w:rPr>
          <w:rFonts w:ascii="Times New Roman" w:hAnsi="Times New Roman"/>
          <w:sz w:val="28"/>
          <w:szCs w:val="28"/>
        </w:rPr>
        <w:t>(</w:t>
      </w:r>
      <w:r w:rsidR="00840F5C" w:rsidRPr="00890022">
        <w:rPr>
          <w:rFonts w:ascii="Times New Roman" w:hAnsi="Times New Roman"/>
          <w:bCs/>
          <w:sz w:val="28"/>
          <w:szCs w:val="28"/>
        </w:rPr>
        <w:t xml:space="preserve">руководитель фракции </w:t>
      </w:r>
      <w:r w:rsidR="00840F5C" w:rsidRPr="00EF7257">
        <w:rPr>
          <w:rFonts w:ascii="Times New Roman" w:hAnsi="Times New Roman"/>
          <w:bCs/>
          <w:sz w:val="28"/>
          <w:szCs w:val="28"/>
        </w:rPr>
        <w:t>«Единая Россия»</w:t>
      </w:r>
      <w:r w:rsidR="00840F5C" w:rsidRPr="00890022">
        <w:rPr>
          <w:rFonts w:ascii="Times New Roman" w:hAnsi="Times New Roman"/>
          <w:bCs/>
          <w:sz w:val="28"/>
          <w:szCs w:val="28"/>
        </w:rPr>
        <w:t xml:space="preserve">  - В.Ф. </w:t>
      </w:r>
      <w:r w:rsidR="00840F5C" w:rsidRPr="00EF7257">
        <w:rPr>
          <w:rFonts w:ascii="Times New Roman" w:hAnsi="Times New Roman"/>
          <w:bCs/>
          <w:sz w:val="28"/>
          <w:szCs w:val="28"/>
        </w:rPr>
        <w:t>Сазонов,</w:t>
      </w:r>
      <w:r w:rsidR="00840F5C" w:rsidRPr="00EF7257">
        <w:rPr>
          <w:rFonts w:ascii="Times New Roman" w:hAnsi="Times New Roman"/>
          <w:b/>
          <w:bCs/>
          <w:sz w:val="28"/>
          <w:szCs w:val="28"/>
        </w:rPr>
        <w:t xml:space="preserve"> </w:t>
      </w:r>
      <w:r w:rsidR="00840F5C" w:rsidRPr="00890022">
        <w:rPr>
          <w:rFonts w:ascii="Times New Roman" w:hAnsi="Times New Roman"/>
          <w:sz w:val="28"/>
          <w:szCs w:val="28"/>
        </w:rPr>
        <w:t>во фракцию входит  </w:t>
      </w:r>
      <w:r w:rsidR="00840F5C" w:rsidRPr="00890022">
        <w:rPr>
          <w:rFonts w:ascii="Times New Roman" w:hAnsi="Times New Roman"/>
          <w:bCs/>
          <w:sz w:val="28"/>
          <w:szCs w:val="28"/>
        </w:rPr>
        <w:t>33 депутата действующего созыва);</w:t>
      </w:r>
    </w:p>
    <w:p w:rsidR="00840F5C" w:rsidRPr="00890022" w:rsidRDefault="00840F5C" w:rsidP="00840F5C">
      <w:pPr>
        <w:pStyle w:val="a5"/>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890022">
        <w:rPr>
          <w:rFonts w:ascii="Times New Roman" w:hAnsi="Times New Roman"/>
          <w:b/>
          <w:sz w:val="28"/>
          <w:szCs w:val="28"/>
        </w:rPr>
        <w:t xml:space="preserve">Справедливая Россия </w:t>
      </w:r>
      <w:r w:rsidRPr="00890022">
        <w:rPr>
          <w:rFonts w:ascii="Times New Roman" w:hAnsi="Times New Roman"/>
          <w:sz w:val="28"/>
          <w:szCs w:val="28"/>
        </w:rPr>
        <w:t>(руководитель фракции А.В. Колычев, во фракцию входит 3 депутата действующего созыва);</w:t>
      </w:r>
    </w:p>
    <w:p w:rsidR="00840F5C" w:rsidRPr="00890022" w:rsidRDefault="00840F5C" w:rsidP="00840F5C">
      <w:pPr>
        <w:pStyle w:val="a5"/>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890022">
        <w:rPr>
          <w:rFonts w:ascii="Times New Roman" w:hAnsi="Times New Roman"/>
          <w:b/>
          <w:sz w:val="28"/>
          <w:szCs w:val="28"/>
        </w:rPr>
        <w:t xml:space="preserve">КПРФ </w:t>
      </w:r>
      <w:r w:rsidRPr="00890022">
        <w:rPr>
          <w:rFonts w:ascii="Times New Roman" w:hAnsi="Times New Roman"/>
          <w:sz w:val="28"/>
          <w:szCs w:val="28"/>
        </w:rPr>
        <w:t>(руководитель фракции В.С. Минчук, во фракцию входит 6 депутатов действующего созыва);</w:t>
      </w:r>
    </w:p>
    <w:p w:rsidR="00CC6571" w:rsidRPr="00890022" w:rsidRDefault="00CC6571" w:rsidP="00CC6571">
      <w:pPr>
        <w:pStyle w:val="a5"/>
        <w:numPr>
          <w:ilvl w:val="0"/>
          <w:numId w:val="3"/>
        </w:numPr>
        <w:autoSpaceDE w:val="0"/>
        <w:autoSpaceDN w:val="0"/>
        <w:adjustRightInd w:val="0"/>
        <w:spacing w:after="0" w:line="360" w:lineRule="auto"/>
        <w:ind w:left="0" w:firstLine="567"/>
        <w:jc w:val="both"/>
        <w:rPr>
          <w:rFonts w:ascii="Times New Roman" w:hAnsi="Times New Roman"/>
          <w:sz w:val="28"/>
          <w:szCs w:val="28"/>
        </w:rPr>
      </w:pPr>
      <w:r w:rsidRPr="00890022">
        <w:rPr>
          <w:rFonts w:ascii="Times New Roman" w:hAnsi="Times New Roman"/>
          <w:b/>
          <w:sz w:val="28"/>
          <w:szCs w:val="28"/>
        </w:rPr>
        <w:t>ЛДПР</w:t>
      </w:r>
      <w:r w:rsidRPr="00890022">
        <w:rPr>
          <w:rFonts w:ascii="Times New Roman" w:hAnsi="Times New Roman"/>
          <w:sz w:val="28"/>
          <w:szCs w:val="28"/>
        </w:rPr>
        <w:t xml:space="preserve"> (руководитель фракции В.В. Пикалов, во фракцию входит 3 депутата действующего созыва).</w:t>
      </w:r>
    </w:p>
    <w:p w:rsidR="00890022" w:rsidRDefault="00890022" w:rsidP="00890022">
      <w:pPr>
        <w:pStyle w:val="ConsPlusNormal0"/>
        <w:widowControl/>
        <w:spacing w:line="360" w:lineRule="auto"/>
        <w:ind w:firstLine="539"/>
        <w:jc w:val="both"/>
        <w:rPr>
          <w:rFonts w:ascii="Times New Roman" w:hAnsi="Times New Roman" w:cs="Times New Roman"/>
          <w:sz w:val="28"/>
          <w:szCs w:val="28"/>
        </w:rPr>
      </w:pPr>
      <w:r w:rsidRPr="00890022">
        <w:rPr>
          <w:rFonts w:ascii="Times New Roman" w:hAnsi="Times New Roman" w:cs="Times New Roman"/>
          <w:sz w:val="28"/>
          <w:szCs w:val="28"/>
        </w:rPr>
        <w:t>Депутатскими объединениями в Думе являются фракции и депутатские группы.</w:t>
      </w:r>
    </w:p>
    <w:p w:rsidR="00890022" w:rsidRPr="00890022" w:rsidRDefault="00890022" w:rsidP="0027566C">
      <w:pPr>
        <w:pStyle w:val="ConsPlusNormal0"/>
        <w:widowControl/>
        <w:spacing w:line="360" w:lineRule="auto"/>
        <w:ind w:firstLine="567"/>
        <w:jc w:val="both"/>
        <w:rPr>
          <w:rFonts w:ascii="Times New Roman" w:hAnsi="Times New Roman" w:cs="Times New Roman"/>
          <w:sz w:val="28"/>
          <w:szCs w:val="28"/>
        </w:rPr>
      </w:pPr>
      <w:r w:rsidRPr="00890022">
        <w:rPr>
          <w:rFonts w:ascii="Times New Roman" w:hAnsi="Times New Roman" w:cs="Times New Roman"/>
          <w:sz w:val="28"/>
          <w:szCs w:val="28"/>
        </w:rPr>
        <w:t>Фракция - объединение депутатов Думы, избранных в составе списка кандидатов, допущенного к распределению депутатских мандатов в Думе, в которое могут входить депутаты Думы, изъявившие желание участвовать в работе данной фракции, избранные по одномандатным избирательным округам и (или) в составе списка кандидатов политической партии, деятельность которой прекращена. Фракцию не образуют депутаты Думы, избранные в составе списка кандидатов политической партии, деятельность которой прекращена.</w:t>
      </w:r>
    </w:p>
    <w:p w:rsidR="00890022" w:rsidRPr="00890022" w:rsidRDefault="00890022" w:rsidP="00890022">
      <w:pPr>
        <w:pStyle w:val="ConsPlusNormal0"/>
        <w:widowControl/>
        <w:spacing w:line="360" w:lineRule="auto"/>
        <w:ind w:firstLine="539"/>
        <w:jc w:val="both"/>
        <w:rPr>
          <w:rFonts w:ascii="Times New Roman" w:hAnsi="Times New Roman" w:cs="Times New Roman"/>
          <w:sz w:val="28"/>
          <w:szCs w:val="28"/>
        </w:rPr>
      </w:pPr>
      <w:r w:rsidRPr="00890022">
        <w:rPr>
          <w:rFonts w:ascii="Times New Roman" w:hAnsi="Times New Roman" w:cs="Times New Roman"/>
          <w:sz w:val="28"/>
          <w:szCs w:val="28"/>
        </w:rPr>
        <w:t>Депутатская группа - объединение депутатов Думы, не вошедших во фракции, избранных по одномандатным избирательным округам и (или) в составе списка кандидатов политической партии, деятельность которой прекращена. Депутатская группа образуется в составе не менее пяти депутатов Думы.</w:t>
      </w:r>
    </w:p>
    <w:p w:rsidR="00890022" w:rsidRPr="00073F73" w:rsidRDefault="00890022" w:rsidP="00073F73">
      <w:pPr>
        <w:pStyle w:val="ConsPlusNormal0"/>
        <w:widowControl/>
        <w:spacing w:line="360" w:lineRule="auto"/>
        <w:ind w:firstLine="539"/>
        <w:jc w:val="both"/>
        <w:rPr>
          <w:rFonts w:ascii="Times New Roman" w:hAnsi="Times New Roman" w:cs="Times New Roman"/>
          <w:sz w:val="28"/>
          <w:szCs w:val="28"/>
        </w:rPr>
      </w:pPr>
      <w:r w:rsidRPr="00890022">
        <w:rPr>
          <w:rFonts w:ascii="Times New Roman" w:hAnsi="Times New Roman" w:cs="Times New Roman"/>
          <w:sz w:val="28"/>
          <w:szCs w:val="28"/>
        </w:rPr>
        <w:t>Фракции</w:t>
      </w:r>
      <w:r w:rsidRPr="00073F73">
        <w:rPr>
          <w:rFonts w:ascii="Times New Roman" w:hAnsi="Times New Roman" w:cs="Times New Roman"/>
          <w:sz w:val="28"/>
          <w:szCs w:val="28"/>
        </w:rPr>
        <w:t xml:space="preserve"> и депутатские группы в Думе обладают равными правами.</w:t>
      </w:r>
    </w:p>
    <w:p w:rsidR="00890022" w:rsidRPr="00073F73" w:rsidRDefault="00890022" w:rsidP="00073F73">
      <w:pPr>
        <w:pStyle w:val="ConsPlusNormal0"/>
        <w:widowControl/>
        <w:spacing w:line="360" w:lineRule="auto"/>
        <w:ind w:firstLine="539"/>
        <w:jc w:val="both"/>
        <w:rPr>
          <w:rFonts w:ascii="Times New Roman" w:hAnsi="Times New Roman" w:cs="Times New Roman"/>
          <w:sz w:val="28"/>
          <w:szCs w:val="28"/>
        </w:rPr>
      </w:pPr>
      <w:r w:rsidRPr="00073F73">
        <w:rPr>
          <w:rFonts w:ascii="Times New Roman" w:hAnsi="Times New Roman" w:cs="Times New Roman"/>
          <w:sz w:val="28"/>
          <w:szCs w:val="28"/>
        </w:rPr>
        <w:t>Фракция считается образованной со дня избрания депутатов Думы, избранных в составе списка кандидатов, который был допущен к распределению депутатских мандатов в Думе.</w:t>
      </w:r>
    </w:p>
    <w:p w:rsidR="00890022" w:rsidRPr="00073F73" w:rsidRDefault="00890022" w:rsidP="00073F73">
      <w:pPr>
        <w:pStyle w:val="ConsPlusNormal0"/>
        <w:widowControl/>
        <w:spacing w:line="360" w:lineRule="auto"/>
        <w:ind w:firstLine="539"/>
        <w:jc w:val="both"/>
        <w:rPr>
          <w:rFonts w:ascii="Times New Roman" w:hAnsi="Times New Roman" w:cs="Times New Roman"/>
          <w:sz w:val="28"/>
          <w:szCs w:val="28"/>
        </w:rPr>
      </w:pPr>
      <w:r w:rsidRPr="00073F73">
        <w:rPr>
          <w:rFonts w:ascii="Times New Roman" w:hAnsi="Times New Roman" w:cs="Times New Roman"/>
          <w:sz w:val="28"/>
          <w:szCs w:val="28"/>
        </w:rPr>
        <w:t>Депутатская группа считается образованной со дня подачи уведомления об образовании депутатской группы.</w:t>
      </w:r>
    </w:p>
    <w:p w:rsidR="00890022" w:rsidRPr="00073F73" w:rsidRDefault="00890022" w:rsidP="00073F73">
      <w:pPr>
        <w:pStyle w:val="ConsPlusNormal0"/>
        <w:widowControl/>
        <w:spacing w:line="360" w:lineRule="auto"/>
        <w:ind w:firstLine="539"/>
        <w:jc w:val="both"/>
        <w:rPr>
          <w:rFonts w:ascii="Times New Roman" w:hAnsi="Times New Roman" w:cs="Times New Roman"/>
          <w:sz w:val="28"/>
          <w:szCs w:val="28"/>
        </w:rPr>
      </w:pPr>
      <w:r w:rsidRPr="00073F73">
        <w:rPr>
          <w:rFonts w:ascii="Times New Roman" w:hAnsi="Times New Roman" w:cs="Times New Roman"/>
          <w:sz w:val="28"/>
          <w:szCs w:val="28"/>
        </w:rPr>
        <w:t>Фракция прекращает свою деятельность в случаях, если в ее составе не осталось ни одного депутата Думы, избранного в составе списка кандидатов, допущенного к распределению депутатских мандатов в Думе, или прекращена деятельность политической партии, в составе списка кандидатов которой избраны депутаты Думы, образовавшие фракцию.</w:t>
      </w:r>
    </w:p>
    <w:p w:rsidR="00890022" w:rsidRPr="00073F73" w:rsidRDefault="00890022" w:rsidP="00073F73">
      <w:pPr>
        <w:pStyle w:val="ConsPlusNormal0"/>
        <w:widowControl/>
        <w:spacing w:line="360" w:lineRule="auto"/>
        <w:ind w:firstLine="539"/>
        <w:jc w:val="both"/>
        <w:rPr>
          <w:rFonts w:ascii="Times New Roman" w:hAnsi="Times New Roman" w:cs="Times New Roman"/>
          <w:sz w:val="28"/>
          <w:szCs w:val="28"/>
        </w:rPr>
      </w:pPr>
      <w:r w:rsidRPr="00073F73">
        <w:rPr>
          <w:rFonts w:ascii="Times New Roman" w:hAnsi="Times New Roman" w:cs="Times New Roman"/>
          <w:sz w:val="28"/>
          <w:szCs w:val="28"/>
        </w:rPr>
        <w:t>Депутатская группа прекращает свою деятельность в случае, если в составе депутатской группы осталось менее пяти депутатов Думы.</w:t>
      </w:r>
    </w:p>
    <w:p w:rsidR="00073F73" w:rsidRPr="00073F73" w:rsidRDefault="007E10C9" w:rsidP="00073F73">
      <w:pPr>
        <w:autoSpaceDE w:val="0"/>
        <w:autoSpaceDN w:val="0"/>
        <w:adjustRightInd w:val="0"/>
        <w:spacing w:after="0" w:line="360" w:lineRule="auto"/>
        <w:ind w:firstLine="539"/>
        <w:jc w:val="both"/>
        <w:rPr>
          <w:rFonts w:ascii="Times New Roman" w:hAnsi="Times New Roman"/>
          <w:sz w:val="28"/>
          <w:szCs w:val="28"/>
        </w:rPr>
      </w:pPr>
      <w:r w:rsidRPr="00073F73">
        <w:rPr>
          <w:rFonts w:ascii="Times New Roman" w:hAnsi="Times New Roman"/>
          <w:b/>
          <w:sz w:val="28"/>
          <w:szCs w:val="28"/>
        </w:rPr>
        <w:t>Комитеты и комиссии Думы.</w:t>
      </w:r>
      <w:r w:rsidR="00890022" w:rsidRPr="00073F73">
        <w:rPr>
          <w:rFonts w:ascii="Times New Roman" w:hAnsi="Times New Roman"/>
          <w:b/>
          <w:sz w:val="28"/>
          <w:szCs w:val="28"/>
        </w:rPr>
        <w:t xml:space="preserve"> </w:t>
      </w:r>
      <w:r w:rsidR="00073F73" w:rsidRPr="00073F73">
        <w:rPr>
          <w:rFonts w:ascii="Times New Roman" w:hAnsi="Times New Roman"/>
          <w:sz w:val="28"/>
          <w:szCs w:val="28"/>
        </w:rPr>
        <w:t>Постоянные комитеты и комиссия Думы образуются на заседании Думы на срок полномочий Думы одного созыва.</w:t>
      </w:r>
    </w:p>
    <w:p w:rsidR="00073F73" w:rsidRPr="00073F73" w:rsidRDefault="00073F73" w:rsidP="00073F73">
      <w:pPr>
        <w:pStyle w:val="ConsPlusNormal0"/>
        <w:widowControl/>
        <w:spacing w:line="360" w:lineRule="auto"/>
        <w:ind w:firstLine="540"/>
        <w:jc w:val="both"/>
        <w:rPr>
          <w:rFonts w:ascii="Times New Roman" w:hAnsi="Times New Roman" w:cs="Times New Roman"/>
          <w:sz w:val="28"/>
          <w:szCs w:val="28"/>
        </w:rPr>
      </w:pPr>
      <w:r w:rsidRPr="00073F73">
        <w:rPr>
          <w:rFonts w:ascii="Times New Roman" w:hAnsi="Times New Roman" w:cs="Times New Roman"/>
          <w:sz w:val="28"/>
          <w:szCs w:val="28"/>
        </w:rPr>
        <w:t xml:space="preserve"> Депутат Думы может быть членом не более двух постоянных комитетов Думы.</w:t>
      </w:r>
    </w:p>
    <w:p w:rsidR="00073F73" w:rsidRPr="00073F73" w:rsidRDefault="00073F73" w:rsidP="00073F73">
      <w:pPr>
        <w:pStyle w:val="ConsPlusNormal0"/>
        <w:widowControl/>
        <w:spacing w:line="360" w:lineRule="auto"/>
        <w:ind w:firstLine="540"/>
        <w:jc w:val="both"/>
        <w:rPr>
          <w:rFonts w:ascii="Times New Roman" w:hAnsi="Times New Roman" w:cs="Times New Roman"/>
          <w:sz w:val="28"/>
          <w:szCs w:val="28"/>
        </w:rPr>
      </w:pPr>
      <w:r w:rsidRPr="00073F73">
        <w:rPr>
          <w:rFonts w:ascii="Times New Roman" w:hAnsi="Times New Roman" w:cs="Times New Roman"/>
          <w:sz w:val="28"/>
          <w:szCs w:val="28"/>
        </w:rPr>
        <w:t>Необходимость образования постоянных комитетов Думы, их наименование определяются депутатами Думы. Решение об образовании постоянного комитета Думы оформляется постановлением Думы и подлежит официальному опубликованию для всеобщего сведения.</w:t>
      </w:r>
    </w:p>
    <w:p w:rsidR="00073F73" w:rsidRDefault="00073F73" w:rsidP="00073F73">
      <w:pPr>
        <w:pStyle w:val="ConsPlusNormal0"/>
        <w:widowControl/>
        <w:spacing w:line="360" w:lineRule="auto"/>
        <w:ind w:firstLine="540"/>
        <w:jc w:val="both"/>
        <w:rPr>
          <w:rFonts w:ascii="Times New Roman" w:hAnsi="Times New Roman" w:cs="Times New Roman"/>
          <w:sz w:val="28"/>
          <w:szCs w:val="28"/>
        </w:rPr>
      </w:pPr>
      <w:r w:rsidRPr="00073F73">
        <w:rPr>
          <w:rFonts w:ascii="Times New Roman" w:hAnsi="Times New Roman" w:cs="Times New Roman"/>
          <w:sz w:val="28"/>
          <w:szCs w:val="28"/>
        </w:rPr>
        <w:t xml:space="preserve">Персональный состав постоянных комитетов и комиссий Думы формируется из числа депутатов Думы по их письменным заявлениям и утверждается на заседании Думы. </w:t>
      </w:r>
    </w:p>
    <w:p w:rsidR="00073F73" w:rsidRPr="00073F73" w:rsidRDefault="00073F73" w:rsidP="00073F73">
      <w:pPr>
        <w:pStyle w:val="ConsPlusNormal0"/>
        <w:widowControl/>
        <w:spacing w:line="360" w:lineRule="auto"/>
        <w:ind w:firstLine="540"/>
        <w:jc w:val="both"/>
        <w:rPr>
          <w:rFonts w:ascii="Times New Roman" w:hAnsi="Times New Roman" w:cs="Times New Roman"/>
          <w:sz w:val="28"/>
          <w:szCs w:val="28"/>
        </w:rPr>
      </w:pPr>
      <w:r w:rsidRPr="00073F73">
        <w:rPr>
          <w:rFonts w:ascii="Times New Roman" w:hAnsi="Times New Roman" w:cs="Times New Roman"/>
          <w:sz w:val="28"/>
          <w:szCs w:val="28"/>
        </w:rPr>
        <w:t>Численный состав постоянного комитета и комиссии Думы не может быть менее 5 и более 10 депутатов Думы.</w:t>
      </w:r>
    </w:p>
    <w:p w:rsidR="00073F73" w:rsidRPr="00073F73" w:rsidRDefault="00073F73" w:rsidP="00073F73">
      <w:pPr>
        <w:pStyle w:val="ConsPlusNormal0"/>
        <w:widowControl/>
        <w:spacing w:line="360" w:lineRule="auto"/>
        <w:ind w:firstLine="540"/>
        <w:jc w:val="both"/>
        <w:rPr>
          <w:rFonts w:ascii="Times New Roman" w:hAnsi="Times New Roman" w:cs="Times New Roman"/>
          <w:sz w:val="28"/>
          <w:szCs w:val="28"/>
        </w:rPr>
      </w:pPr>
      <w:r w:rsidRPr="00073F73">
        <w:rPr>
          <w:rFonts w:ascii="Times New Roman" w:hAnsi="Times New Roman" w:cs="Times New Roman"/>
          <w:sz w:val="28"/>
          <w:szCs w:val="28"/>
        </w:rPr>
        <w:t>В случае если состав постоянного комитета и комиссия Думы станет менее пяти человек, председатель Думы вносит на заседание Думы вопрос о прекращении деятельности постоянного комитета и комиссии Думы.</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Заседания постоянного комитета Думы проводятся по мере необходимости, но не реже одного раза в месяц.</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Заседания постоянной комиссии Думы по вопросам депутатской этики проводятся по мере необходимости.</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 xml:space="preserve"> Заседание постоянного комитета и комиссии Думы правомочно, если на нем присутствует не менее половины от общего числа членов постоянного комитета и комиссии Думы.</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В заседании постоянного комитета и комиссии Думы вправе участвовать с правом совещательного голоса депутаты Думы, не являющиеся членами постоянного комитета и комиссии Думы.</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Дума вправе создавать временные комиссии, деятельность которых ограничивается:</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1) определенным периодом, на который создается временная комиссия;</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2) определенной задачей, для решения которой создается временная комиссия.</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Предложения о необходимости формирования временной комиссии Думы могут вносить субъекты права законодательной инициативы.</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По результатам своей работы временная комиссия представляет Думе доклад по существу вопроса, в связи с которым она была создана. Члены комиссии, имеющие особое мнение, вправе огласить его на заседании Думы.</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Временная комиссия Думы прекращает свою деятельность:</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1) по истечении периода, на который она была создана;</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2) в случае решения задачи, для достижения которой она создавалась;</w:t>
      </w:r>
    </w:p>
    <w:p w:rsidR="003D6830" w:rsidRPr="003D6830" w:rsidRDefault="003D6830" w:rsidP="003D6830">
      <w:pPr>
        <w:pStyle w:val="ConsPlusNormal0"/>
        <w:widowControl/>
        <w:spacing w:line="360" w:lineRule="auto"/>
        <w:ind w:firstLine="540"/>
        <w:jc w:val="both"/>
        <w:rPr>
          <w:rFonts w:ascii="Times New Roman" w:hAnsi="Times New Roman" w:cs="Times New Roman"/>
          <w:sz w:val="28"/>
          <w:szCs w:val="28"/>
        </w:rPr>
      </w:pPr>
      <w:r w:rsidRPr="003D6830">
        <w:rPr>
          <w:rFonts w:ascii="Times New Roman" w:hAnsi="Times New Roman" w:cs="Times New Roman"/>
          <w:sz w:val="28"/>
          <w:szCs w:val="28"/>
        </w:rPr>
        <w:t>3) в иных случаях по решению Думы.</w:t>
      </w:r>
    </w:p>
    <w:p w:rsidR="00ED3ED9" w:rsidRPr="00ED3ED9" w:rsidRDefault="00ED3ED9" w:rsidP="00ED3ED9">
      <w:pPr>
        <w:pStyle w:val="1"/>
        <w:spacing w:before="0" w:line="360" w:lineRule="auto"/>
        <w:ind w:firstLine="567"/>
        <w:jc w:val="both"/>
        <w:rPr>
          <w:rFonts w:ascii="Times New Roman" w:hAnsi="Times New Roman"/>
          <w:b w:val="0"/>
          <w:color w:val="auto"/>
        </w:rPr>
      </w:pPr>
      <w:r w:rsidRPr="00ED3ED9">
        <w:rPr>
          <w:rFonts w:ascii="Times New Roman" w:hAnsi="Times New Roman"/>
          <w:b w:val="0"/>
          <w:color w:val="auto"/>
        </w:rPr>
        <w:t>Комитеты и комиссии Самарской Губернской Думы четвертого созыва</w:t>
      </w:r>
      <w:r>
        <w:rPr>
          <w:rFonts w:ascii="Times New Roman" w:hAnsi="Times New Roman"/>
          <w:b w:val="0"/>
          <w:color w:val="auto"/>
        </w:rPr>
        <w:t>:</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бюджету, финансам, налогам, экономической и инвестиционной политике</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строительству, жилищно-коммунальному хозяйству и транспорту</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промышленности, связи и торговле</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здравоохранению, демографии и социальной политике</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образованию и науке</w:t>
      </w:r>
      <w:r w:rsidR="00D63D4F">
        <w:rPr>
          <w:rFonts w:ascii="Times New Roman" w:hAnsi="Times New Roman"/>
          <w:sz w:val="28"/>
          <w:szCs w:val="28"/>
        </w:rPr>
        <w:t>;</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культуре, спорту и молодежной политике</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законодательству, законности и правопорядку</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сельскому хозяйству и продовольствию</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местному самоуправлению</w:t>
      </w:r>
      <w:r w:rsidR="00D63D4F" w:rsidRPr="00EF7257">
        <w:rPr>
          <w:rFonts w:ascii="Times New Roman" w:hAnsi="Times New Roman"/>
          <w:sz w:val="28"/>
          <w:szCs w:val="28"/>
        </w:rPr>
        <w:t>;</w:t>
      </w:r>
      <w:r w:rsidRPr="00EF7257">
        <w:rPr>
          <w:rFonts w:ascii="Times New Roman" w:hAnsi="Times New Roman"/>
          <w:sz w:val="28"/>
          <w:szCs w:val="28"/>
        </w:rPr>
        <w:t xml:space="preserve"> </w:t>
      </w:r>
    </w:p>
    <w:p w:rsidR="00ED3ED9" w:rsidRPr="00ED3ED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Комитет по нефтехимии, топливно – энергетическому комплексу и охране окружающей среды</w:t>
      </w:r>
      <w:r w:rsidR="00D63D4F">
        <w:rPr>
          <w:rFonts w:ascii="Times New Roman" w:hAnsi="Times New Roman"/>
          <w:sz w:val="28"/>
          <w:szCs w:val="28"/>
        </w:rPr>
        <w:t>;</w:t>
      </w:r>
      <w:r w:rsidRPr="00ED3ED9">
        <w:rPr>
          <w:rFonts w:ascii="Times New Roman" w:hAnsi="Times New Roman"/>
          <w:sz w:val="28"/>
          <w:szCs w:val="28"/>
        </w:rPr>
        <w:t xml:space="preserve"> </w:t>
      </w:r>
    </w:p>
    <w:p w:rsidR="00ED3ED9" w:rsidRPr="000061A9" w:rsidRDefault="00ED3ED9" w:rsidP="00ED3ED9">
      <w:pPr>
        <w:numPr>
          <w:ilvl w:val="0"/>
          <w:numId w:val="4"/>
        </w:numPr>
        <w:spacing w:after="0" w:line="360" w:lineRule="auto"/>
        <w:ind w:left="0"/>
        <w:jc w:val="both"/>
        <w:rPr>
          <w:rFonts w:ascii="Times New Roman" w:hAnsi="Times New Roman"/>
          <w:sz w:val="28"/>
          <w:szCs w:val="28"/>
        </w:rPr>
      </w:pPr>
      <w:r w:rsidRPr="00EF7257">
        <w:rPr>
          <w:rFonts w:ascii="Times New Roman" w:hAnsi="Times New Roman"/>
          <w:sz w:val="28"/>
          <w:szCs w:val="28"/>
        </w:rPr>
        <w:t>Комиссия по вопросам депутатской этики</w:t>
      </w:r>
      <w:r w:rsidR="00D63D4F" w:rsidRPr="00EF7257">
        <w:rPr>
          <w:rFonts w:ascii="Times New Roman" w:hAnsi="Times New Roman"/>
          <w:sz w:val="28"/>
          <w:szCs w:val="28"/>
        </w:rPr>
        <w:t>.</w:t>
      </w:r>
      <w:r w:rsidRPr="00EF7257">
        <w:rPr>
          <w:rFonts w:ascii="Times New Roman" w:hAnsi="Times New Roman"/>
          <w:sz w:val="28"/>
          <w:szCs w:val="28"/>
        </w:rPr>
        <w:t xml:space="preserve"> </w:t>
      </w:r>
    </w:p>
    <w:p w:rsidR="000061A9" w:rsidRPr="00B44328" w:rsidRDefault="000061A9" w:rsidP="000061A9">
      <w:pPr>
        <w:autoSpaceDE w:val="0"/>
        <w:autoSpaceDN w:val="0"/>
        <w:adjustRightInd w:val="0"/>
        <w:spacing w:after="0" w:line="360" w:lineRule="auto"/>
        <w:ind w:firstLine="539"/>
        <w:jc w:val="both"/>
        <w:rPr>
          <w:rFonts w:ascii="Times New Roman" w:hAnsi="Times New Roman"/>
          <w:sz w:val="28"/>
          <w:szCs w:val="28"/>
        </w:rPr>
      </w:pPr>
      <w:r w:rsidRPr="000061A9">
        <w:rPr>
          <w:rFonts w:ascii="Times New Roman" w:hAnsi="Times New Roman"/>
          <w:b/>
          <w:sz w:val="28"/>
          <w:szCs w:val="28"/>
        </w:rPr>
        <w:t>Аппарат Думы.</w:t>
      </w:r>
      <w:r w:rsidRPr="000061A9">
        <w:rPr>
          <w:rFonts w:ascii="Times New Roman" w:hAnsi="Times New Roman"/>
          <w:sz w:val="28"/>
          <w:szCs w:val="28"/>
        </w:rPr>
        <w:t xml:space="preserve"> Является постоянно действующим органом Самарской Губернской Думы. Осн</w:t>
      </w:r>
      <w:r>
        <w:rPr>
          <w:rFonts w:ascii="Times New Roman" w:hAnsi="Times New Roman"/>
          <w:sz w:val="28"/>
          <w:szCs w:val="28"/>
        </w:rPr>
        <w:t xml:space="preserve">овной задачей аппарата является </w:t>
      </w:r>
      <w:r w:rsidRPr="000061A9">
        <w:rPr>
          <w:rFonts w:ascii="Times New Roman" w:hAnsi="Times New Roman"/>
          <w:sz w:val="28"/>
          <w:szCs w:val="28"/>
        </w:rPr>
        <w:t>правовое, нормотворческое, аналитическое, информационное, организационное, материально-</w:t>
      </w:r>
      <w:r w:rsidRPr="00B44328">
        <w:rPr>
          <w:rFonts w:ascii="Times New Roman" w:hAnsi="Times New Roman"/>
          <w:sz w:val="28"/>
          <w:szCs w:val="28"/>
        </w:rPr>
        <w:t>техническое и иное обеспечение деятельности Думы, ее органов и депутатов.</w:t>
      </w:r>
    </w:p>
    <w:p w:rsidR="000061A9" w:rsidRPr="00B44328" w:rsidRDefault="000061A9" w:rsidP="000061A9">
      <w:pPr>
        <w:autoSpaceDE w:val="0"/>
        <w:autoSpaceDN w:val="0"/>
        <w:adjustRightInd w:val="0"/>
        <w:spacing w:after="0" w:line="360" w:lineRule="auto"/>
        <w:ind w:firstLine="540"/>
        <w:jc w:val="both"/>
        <w:rPr>
          <w:rFonts w:ascii="Times New Roman" w:hAnsi="Times New Roman"/>
          <w:sz w:val="28"/>
          <w:szCs w:val="28"/>
        </w:rPr>
      </w:pPr>
      <w:r w:rsidRPr="00B44328">
        <w:rPr>
          <w:rFonts w:ascii="Times New Roman" w:hAnsi="Times New Roman"/>
          <w:sz w:val="28"/>
          <w:szCs w:val="28"/>
        </w:rPr>
        <w:t>Аппарат подотчетен Думе и председателю Думы. Общее руководство аппаратом осуществляет председатель Думы.</w:t>
      </w:r>
      <w:r w:rsidR="00B44328" w:rsidRPr="00B44328">
        <w:rPr>
          <w:rFonts w:ascii="Times New Roman" w:hAnsi="Times New Roman"/>
          <w:sz w:val="28"/>
          <w:szCs w:val="28"/>
        </w:rPr>
        <w:t xml:space="preserve"> </w:t>
      </w:r>
      <w:r w:rsidR="00B44328">
        <w:rPr>
          <w:rFonts w:ascii="Times New Roman" w:hAnsi="Times New Roman"/>
          <w:sz w:val="28"/>
          <w:szCs w:val="28"/>
        </w:rPr>
        <w:t xml:space="preserve">Работу </w:t>
      </w:r>
      <w:r w:rsidR="00B44328" w:rsidRPr="00B44328">
        <w:rPr>
          <w:rFonts w:ascii="Times New Roman" w:hAnsi="Times New Roman"/>
          <w:sz w:val="28"/>
          <w:szCs w:val="28"/>
        </w:rPr>
        <w:t>аппарата Думы организует руководитель аппарата</w:t>
      </w:r>
      <w:r w:rsidR="00B44328">
        <w:rPr>
          <w:rFonts w:ascii="Times New Roman" w:hAnsi="Times New Roman"/>
          <w:sz w:val="28"/>
          <w:szCs w:val="28"/>
        </w:rPr>
        <w:t>.</w:t>
      </w:r>
    </w:p>
    <w:p w:rsidR="00C155E6" w:rsidRPr="00262EF8" w:rsidRDefault="00262EF8" w:rsidP="000061A9">
      <w:pPr>
        <w:spacing w:after="0" w:line="360" w:lineRule="auto"/>
        <w:ind w:firstLine="567"/>
        <w:jc w:val="both"/>
        <w:rPr>
          <w:rFonts w:ascii="Times New Roman" w:hAnsi="Times New Roman"/>
          <w:sz w:val="28"/>
          <w:szCs w:val="28"/>
        </w:rPr>
      </w:pPr>
      <w:r w:rsidRPr="00262EF8">
        <w:rPr>
          <w:rFonts w:ascii="Times New Roman" w:hAnsi="Times New Roman"/>
          <w:sz w:val="28"/>
          <w:szCs w:val="28"/>
        </w:rPr>
        <w:t>В состав аппарата Думы входят правовое, организационно – информационное управление, управление делами, пресс-служба, бухгалтерия, отдел по гражданской службе и кадрам.</w:t>
      </w:r>
    </w:p>
    <w:p w:rsidR="00B44328" w:rsidRDefault="00B44328" w:rsidP="00B44328">
      <w:pPr>
        <w:autoSpaceDE w:val="0"/>
        <w:autoSpaceDN w:val="0"/>
        <w:adjustRightInd w:val="0"/>
        <w:spacing w:after="0" w:line="360" w:lineRule="auto"/>
        <w:ind w:firstLine="539"/>
        <w:jc w:val="both"/>
        <w:rPr>
          <w:rFonts w:ascii="Times New Roman" w:hAnsi="Times New Roman"/>
          <w:sz w:val="28"/>
          <w:szCs w:val="28"/>
        </w:rPr>
      </w:pPr>
      <w:r w:rsidRPr="00B44328">
        <w:rPr>
          <w:rFonts w:ascii="Times New Roman" w:hAnsi="Times New Roman"/>
          <w:sz w:val="28"/>
          <w:szCs w:val="28"/>
        </w:rPr>
        <w:t>В аппарате не могут</w:t>
      </w:r>
      <w:r w:rsidRPr="000061A9">
        <w:rPr>
          <w:rFonts w:ascii="Times New Roman" w:hAnsi="Times New Roman"/>
          <w:sz w:val="28"/>
          <w:szCs w:val="28"/>
        </w:rPr>
        <w:t xml:space="preserve"> образовываться структуры политических партий, </w:t>
      </w:r>
      <w:r w:rsidRPr="00262EF8">
        <w:rPr>
          <w:rFonts w:ascii="Times New Roman" w:hAnsi="Times New Roman"/>
          <w:sz w:val="28"/>
          <w:szCs w:val="28"/>
        </w:rPr>
        <w:t>религиозных и общественных объединений, за исключением профессиональных союзов.</w:t>
      </w:r>
    </w:p>
    <w:p w:rsidR="00064780" w:rsidRDefault="00A64032" w:rsidP="00A64032">
      <w:pPr>
        <w:autoSpaceDE w:val="0"/>
        <w:autoSpaceDN w:val="0"/>
        <w:adjustRightInd w:val="0"/>
        <w:spacing w:after="0" w:line="360" w:lineRule="auto"/>
        <w:ind w:firstLine="539"/>
        <w:jc w:val="center"/>
        <w:rPr>
          <w:rFonts w:ascii="Times New Roman" w:hAnsi="Times New Roman"/>
          <w:b/>
          <w:sz w:val="28"/>
          <w:szCs w:val="28"/>
        </w:rPr>
      </w:pPr>
      <w:r w:rsidRPr="00A64032">
        <w:rPr>
          <w:rFonts w:ascii="Times New Roman" w:hAnsi="Times New Roman"/>
          <w:b/>
          <w:sz w:val="28"/>
          <w:szCs w:val="28"/>
        </w:rPr>
        <w:t>2.3. Организация работы региональных парламентов в сфере законодательства</w:t>
      </w:r>
    </w:p>
    <w:p w:rsidR="00A64032" w:rsidRDefault="00A64032" w:rsidP="00A64032">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настоящий момент </w:t>
      </w:r>
      <w:r w:rsidRPr="00B57A2F">
        <w:rPr>
          <w:rFonts w:ascii="Times New Roman" w:hAnsi="Times New Roman"/>
          <w:sz w:val="28"/>
          <w:szCs w:val="28"/>
        </w:rPr>
        <w:t>порядок деятельности Думы определяется федеральными конституционными законами, федеральными законами, Уставом и законами Самарской области, Регламентом Думы</w:t>
      </w:r>
      <w:r>
        <w:rPr>
          <w:rFonts w:ascii="Times New Roman" w:hAnsi="Times New Roman"/>
          <w:sz w:val="28"/>
          <w:szCs w:val="28"/>
        </w:rPr>
        <w:t xml:space="preserve">: </w:t>
      </w:r>
    </w:p>
    <w:p w:rsidR="00A64032" w:rsidRPr="00447A51" w:rsidRDefault="00A64032" w:rsidP="00A64032">
      <w:pPr>
        <w:pStyle w:val="a5"/>
        <w:numPr>
          <w:ilvl w:val="0"/>
          <w:numId w:val="14"/>
        </w:numPr>
        <w:spacing w:after="0" w:line="360" w:lineRule="auto"/>
        <w:ind w:left="0" w:firstLine="567"/>
        <w:jc w:val="both"/>
        <w:rPr>
          <w:rFonts w:ascii="Times New Roman" w:hAnsi="Times New Roman"/>
          <w:sz w:val="28"/>
          <w:szCs w:val="28"/>
        </w:rPr>
      </w:pPr>
      <w:r w:rsidRPr="00447A51">
        <w:rPr>
          <w:rFonts w:ascii="Times New Roman" w:hAnsi="Times New Roman"/>
          <w:sz w:val="28"/>
          <w:szCs w:val="28"/>
        </w:rPr>
        <w:t xml:space="preserve"> </w:t>
      </w:r>
      <w:r w:rsidRPr="00EF7257">
        <w:rPr>
          <w:rFonts w:ascii="Times New Roman" w:hAnsi="Times New Roman"/>
          <w:sz w:val="28"/>
          <w:szCs w:val="28"/>
        </w:rPr>
        <w:t>Законом Самарской области «О Самарской Губернской Думе» (в ред. от 01.04.2009</w:t>
      </w:r>
      <w:r w:rsidRPr="00447A51">
        <w:rPr>
          <w:rFonts w:ascii="Times New Roman" w:hAnsi="Times New Roman"/>
          <w:sz w:val="28"/>
          <w:szCs w:val="28"/>
        </w:rPr>
        <w:t>;</w:t>
      </w:r>
    </w:p>
    <w:p w:rsidR="00A64032" w:rsidRDefault="00A64032" w:rsidP="00A64032">
      <w:pPr>
        <w:pStyle w:val="a5"/>
        <w:numPr>
          <w:ilvl w:val="0"/>
          <w:numId w:val="2"/>
        </w:numPr>
        <w:autoSpaceDE w:val="0"/>
        <w:autoSpaceDN w:val="0"/>
        <w:adjustRightInd w:val="0"/>
        <w:spacing w:line="360" w:lineRule="auto"/>
        <w:ind w:left="0" w:firstLine="567"/>
        <w:jc w:val="both"/>
        <w:rPr>
          <w:rFonts w:ascii="Times New Roman" w:hAnsi="Times New Roman"/>
          <w:sz w:val="28"/>
          <w:szCs w:val="28"/>
        </w:rPr>
      </w:pPr>
      <w:r w:rsidRPr="00713AD7">
        <w:rPr>
          <w:rFonts w:ascii="Times New Roman" w:hAnsi="Times New Roman"/>
          <w:sz w:val="28"/>
          <w:szCs w:val="28"/>
        </w:rPr>
        <w:t xml:space="preserve"> </w:t>
      </w:r>
      <w:r w:rsidRPr="00EF7257">
        <w:rPr>
          <w:rFonts w:ascii="Times New Roman" w:hAnsi="Times New Roman"/>
          <w:sz w:val="28"/>
          <w:szCs w:val="28"/>
        </w:rPr>
        <w:t>Законом Самарской области «О статусе депутата Самарской Губернской Думы» (в ред. от 03.12.2009)</w:t>
      </w:r>
      <w:r>
        <w:rPr>
          <w:rFonts w:ascii="Times New Roman" w:hAnsi="Times New Roman"/>
          <w:sz w:val="28"/>
          <w:szCs w:val="28"/>
        </w:rPr>
        <w:t>;</w:t>
      </w:r>
    </w:p>
    <w:p w:rsidR="00A64032" w:rsidRPr="00713AD7" w:rsidRDefault="00A64032" w:rsidP="00A64032">
      <w:pPr>
        <w:pStyle w:val="a5"/>
        <w:numPr>
          <w:ilvl w:val="0"/>
          <w:numId w:val="2"/>
        </w:numPr>
        <w:autoSpaceDE w:val="0"/>
        <w:autoSpaceDN w:val="0"/>
        <w:adjustRightInd w:val="0"/>
        <w:spacing w:line="360" w:lineRule="auto"/>
        <w:ind w:left="0" w:firstLine="567"/>
        <w:jc w:val="both"/>
        <w:rPr>
          <w:rFonts w:ascii="Times New Roman" w:hAnsi="Times New Roman"/>
          <w:sz w:val="28"/>
          <w:szCs w:val="28"/>
        </w:rPr>
      </w:pPr>
      <w:r w:rsidRPr="00713AD7">
        <w:rPr>
          <w:rFonts w:ascii="Times New Roman" w:hAnsi="Times New Roman"/>
          <w:sz w:val="28"/>
          <w:szCs w:val="28"/>
        </w:rPr>
        <w:t xml:space="preserve"> </w:t>
      </w:r>
      <w:r w:rsidRPr="00EF7257">
        <w:rPr>
          <w:rFonts w:ascii="Times New Roman" w:hAnsi="Times New Roman"/>
          <w:sz w:val="28"/>
          <w:szCs w:val="28"/>
        </w:rPr>
        <w:t>Законом Самарской области «О выборах депутатов Самарской Губернской Думы» (в ред. от 13.11.2009)</w:t>
      </w:r>
      <w:r w:rsidRPr="00713AD7">
        <w:rPr>
          <w:rFonts w:ascii="Times New Roman" w:hAnsi="Times New Roman"/>
          <w:sz w:val="28"/>
          <w:szCs w:val="28"/>
        </w:rPr>
        <w:t>;</w:t>
      </w:r>
    </w:p>
    <w:p w:rsidR="00A64032" w:rsidRPr="00713AD7" w:rsidRDefault="00A64032" w:rsidP="00A64032">
      <w:pPr>
        <w:pStyle w:val="a5"/>
        <w:numPr>
          <w:ilvl w:val="0"/>
          <w:numId w:val="2"/>
        </w:numPr>
        <w:autoSpaceDE w:val="0"/>
        <w:autoSpaceDN w:val="0"/>
        <w:adjustRightInd w:val="0"/>
        <w:spacing w:after="0" w:line="360" w:lineRule="auto"/>
        <w:ind w:left="0" w:firstLine="540"/>
        <w:jc w:val="both"/>
        <w:rPr>
          <w:rFonts w:ascii="Times New Roman" w:hAnsi="Times New Roman"/>
          <w:sz w:val="28"/>
          <w:szCs w:val="28"/>
        </w:rPr>
      </w:pPr>
      <w:r>
        <w:rPr>
          <w:rFonts w:ascii="Times New Roman" w:hAnsi="Times New Roman"/>
          <w:sz w:val="28"/>
          <w:szCs w:val="28"/>
        </w:rPr>
        <w:t xml:space="preserve"> </w:t>
      </w:r>
      <w:r w:rsidRPr="00EF7257">
        <w:rPr>
          <w:rFonts w:ascii="Times New Roman" w:hAnsi="Times New Roman"/>
          <w:sz w:val="28"/>
          <w:szCs w:val="28"/>
        </w:rPr>
        <w:t>Регламентом Самарской Губернской Думы (в ред. от 28.04.2009)</w:t>
      </w:r>
      <w:r>
        <w:rPr>
          <w:rFonts w:ascii="Times New Roman" w:hAnsi="Times New Roman"/>
          <w:sz w:val="28"/>
          <w:szCs w:val="28"/>
        </w:rPr>
        <w:t>.</w:t>
      </w:r>
    </w:p>
    <w:p w:rsidR="00A64032" w:rsidRPr="00D74B0E" w:rsidRDefault="00A64032" w:rsidP="00D74B0E">
      <w:pPr>
        <w:pStyle w:val="a3"/>
        <w:spacing w:before="0" w:beforeAutospacing="0" w:after="0" w:afterAutospacing="0" w:line="360" w:lineRule="auto"/>
        <w:ind w:firstLine="567"/>
        <w:jc w:val="both"/>
        <w:rPr>
          <w:sz w:val="28"/>
          <w:szCs w:val="28"/>
        </w:rPr>
      </w:pPr>
      <w:r w:rsidRPr="00E01329">
        <w:rPr>
          <w:sz w:val="28"/>
          <w:szCs w:val="28"/>
        </w:rPr>
        <w:t xml:space="preserve">Конституция (устав) субъекта Российской Федерации устанавливает также срок полномочий депутатов законодательного (представительного) органа </w:t>
      </w:r>
      <w:r w:rsidRPr="00D74B0E">
        <w:rPr>
          <w:sz w:val="28"/>
          <w:szCs w:val="28"/>
        </w:rPr>
        <w:t>государственной власти субъекта Российской Федерации одного созыва, который не может превышать пять лет.</w:t>
      </w:r>
    </w:p>
    <w:p w:rsidR="00D74B0E" w:rsidRPr="00D74B0E" w:rsidRDefault="00D74B0E" w:rsidP="00D74B0E">
      <w:pPr>
        <w:autoSpaceDE w:val="0"/>
        <w:autoSpaceDN w:val="0"/>
        <w:adjustRightInd w:val="0"/>
        <w:spacing w:after="0" w:line="360" w:lineRule="auto"/>
        <w:ind w:firstLine="540"/>
        <w:jc w:val="both"/>
        <w:rPr>
          <w:rFonts w:ascii="Times New Roman" w:hAnsi="Times New Roman"/>
          <w:sz w:val="28"/>
          <w:szCs w:val="28"/>
        </w:rPr>
      </w:pPr>
      <w:r w:rsidRPr="00D74B0E">
        <w:rPr>
          <w:rFonts w:ascii="Times New Roman" w:hAnsi="Times New Roman"/>
          <w:sz w:val="28"/>
          <w:szCs w:val="28"/>
        </w:rPr>
        <w:t>Выборы депутатов Самарской Губернской Думы представляют собой форму прямого волеизъявления граждан, осуществляемую в соответствии с законодательством Российской Федерации, в целях формирования Думы.</w:t>
      </w:r>
    </w:p>
    <w:p w:rsidR="00D74B0E" w:rsidRPr="00D74B0E" w:rsidRDefault="00D74B0E" w:rsidP="00D74B0E">
      <w:pPr>
        <w:autoSpaceDE w:val="0"/>
        <w:autoSpaceDN w:val="0"/>
        <w:adjustRightInd w:val="0"/>
        <w:spacing w:after="0" w:line="360" w:lineRule="auto"/>
        <w:ind w:firstLine="540"/>
        <w:jc w:val="both"/>
        <w:rPr>
          <w:rFonts w:ascii="Times New Roman" w:hAnsi="Times New Roman"/>
          <w:sz w:val="28"/>
          <w:szCs w:val="28"/>
        </w:rPr>
      </w:pPr>
      <w:r w:rsidRPr="00D74B0E">
        <w:rPr>
          <w:rFonts w:ascii="Times New Roman" w:hAnsi="Times New Roman"/>
          <w:sz w:val="28"/>
          <w:szCs w:val="28"/>
        </w:rPr>
        <w:t>Численность депутатов Думы, а также количество депутатов Думы, избираемых по одномандатным избирательным округам, и количество депутатов Думы, избираемых по общеобластному избирательному округу пропорционально числу голосов, поданных за списки кандидатов, определяются Уставом (Основным Законом) Самарской обла</w:t>
      </w:r>
      <w:r>
        <w:rPr>
          <w:rFonts w:ascii="Times New Roman" w:hAnsi="Times New Roman"/>
          <w:sz w:val="28"/>
          <w:szCs w:val="28"/>
        </w:rPr>
        <w:t>сти, Законом Самарской области «О Самарской Губернской Думе»</w:t>
      </w:r>
      <w:r w:rsidRPr="00D74B0E">
        <w:rPr>
          <w:rFonts w:ascii="Times New Roman" w:hAnsi="Times New Roman"/>
          <w:sz w:val="28"/>
          <w:szCs w:val="28"/>
        </w:rPr>
        <w:t>.</w:t>
      </w:r>
    </w:p>
    <w:p w:rsidR="00A64032" w:rsidRPr="00425109" w:rsidRDefault="00A64032" w:rsidP="00D74B0E">
      <w:pPr>
        <w:widowControl w:val="0"/>
        <w:spacing w:after="0" w:line="360" w:lineRule="auto"/>
        <w:ind w:firstLine="560"/>
        <w:jc w:val="both"/>
        <w:rPr>
          <w:rFonts w:ascii="Times New Roman" w:hAnsi="Times New Roman"/>
          <w:sz w:val="28"/>
          <w:szCs w:val="28"/>
        </w:rPr>
      </w:pPr>
      <w:r w:rsidRPr="00D74B0E">
        <w:rPr>
          <w:rFonts w:ascii="Times New Roman" w:hAnsi="Times New Roman"/>
          <w:sz w:val="28"/>
          <w:szCs w:val="28"/>
        </w:rPr>
        <w:t>Согласно норме</w:t>
      </w:r>
      <w:r w:rsidRPr="00425109">
        <w:rPr>
          <w:rFonts w:ascii="Times New Roman" w:hAnsi="Times New Roman"/>
          <w:sz w:val="28"/>
          <w:szCs w:val="28"/>
        </w:rPr>
        <w:t>, закрепленной в ст. 74 Устава Самарской области депутаты Самарской Губернской Думы избираются сроком на пять лет.</w:t>
      </w:r>
    </w:p>
    <w:p w:rsidR="00A64032" w:rsidRDefault="00A64032" w:rsidP="00A64032">
      <w:pPr>
        <w:autoSpaceDE w:val="0"/>
        <w:autoSpaceDN w:val="0"/>
        <w:adjustRightInd w:val="0"/>
        <w:spacing w:after="0" w:line="360" w:lineRule="auto"/>
        <w:ind w:firstLine="539"/>
        <w:jc w:val="both"/>
        <w:rPr>
          <w:rFonts w:ascii="Times New Roman" w:hAnsi="Times New Roman"/>
          <w:sz w:val="28"/>
          <w:szCs w:val="28"/>
        </w:rPr>
      </w:pPr>
      <w:r w:rsidRPr="00CA34B0">
        <w:rPr>
          <w:rFonts w:ascii="Times New Roman" w:hAnsi="Times New Roman"/>
          <w:sz w:val="28"/>
          <w:szCs w:val="28"/>
        </w:rPr>
        <w:t>В  Республики Марий Эл Государственное Собрание республики избирается сроком на четыре года. В Краснодарском крае предусматривается избрание Законодательного Собрания края также на четыре года.</w:t>
      </w:r>
    </w:p>
    <w:p w:rsidR="00A64032" w:rsidRPr="008272B4" w:rsidRDefault="00A64032" w:rsidP="008272B4">
      <w:pPr>
        <w:pStyle w:val="ConsPlusNormal0"/>
        <w:widowControl/>
        <w:spacing w:line="360" w:lineRule="auto"/>
        <w:ind w:firstLine="539"/>
        <w:jc w:val="both"/>
        <w:rPr>
          <w:rFonts w:ascii="Times New Roman" w:hAnsi="Times New Roman" w:cs="Times New Roman"/>
          <w:sz w:val="28"/>
          <w:szCs w:val="28"/>
        </w:rPr>
      </w:pPr>
      <w:r w:rsidRPr="008272B4">
        <w:rPr>
          <w:rFonts w:ascii="Times New Roman" w:hAnsi="Times New Roman" w:cs="Times New Roman"/>
          <w:sz w:val="28"/>
          <w:szCs w:val="28"/>
        </w:rPr>
        <w:t>Дума нового созыва приобретает полномочия со дня открытия первого заседания.</w:t>
      </w:r>
    </w:p>
    <w:p w:rsidR="008272B4" w:rsidRPr="000440F0" w:rsidRDefault="008272B4" w:rsidP="008272B4">
      <w:pPr>
        <w:autoSpaceDE w:val="0"/>
        <w:autoSpaceDN w:val="0"/>
        <w:adjustRightInd w:val="0"/>
        <w:spacing w:after="0" w:line="360" w:lineRule="auto"/>
        <w:ind w:firstLine="539"/>
        <w:jc w:val="both"/>
        <w:rPr>
          <w:rFonts w:ascii="Times New Roman" w:hAnsi="Times New Roman"/>
          <w:sz w:val="28"/>
          <w:szCs w:val="28"/>
        </w:rPr>
      </w:pPr>
      <w:r w:rsidRPr="008272B4">
        <w:rPr>
          <w:rFonts w:ascii="Times New Roman" w:hAnsi="Times New Roman"/>
          <w:sz w:val="28"/>
          <w:szCs w:val="28"/>
        </w:rPr>
        <w:t xml:space="preserve">Первое заседание Думы нового созыва проводится на тридцатый день после </w:t>
      </w:r>
      <w:r w:rsidRPr="000440F0">
        <w:rPr>
          <w:rFonts w:ascii="Times New Roman" w:hAnsi="Times New Roman"/>
          <w:sz w:val="28"/>
          <w:szCs w:val="28"/>
        </w:rPr>
        <w:t>избрания депутатов Думы. Губернатор Самарской области может созвать вновь избранную Думу на первое заседание ранее указанного срока.</w:t>
      </w:r>
    </w:p>
    <w:p w:rsidR="000440F0" w:rsidRPr="00092C57" w:rsidRDefault="000440F0" w:rsidP="00092C57">
      <w:pPr>
        <w:autoSpaceDE w:val="0"/>
        <w:autoSpaceDN w:val="0"/>
        <w:adjustRightInd w:val="0"/>
        <w:spacing w:after="0" w:line="360" w:lineRule="auto"/>
        <w:ind w:firstLine="539"/>
        <w:jc w:val="both"/>
        <w:rPr>
          <w:rFonts w:ascii="Times New Roman" w:hAnsi="Times New Roman"/>
          <w:sz w:val="28"/>
          <w:szCs w:val="28"/>
        </w:rPr>
      </w:pPr>
      <w:r w:rsidRPr="000440F0">
        <w:rPr>
          <w:rFonts w:ascii="Times New Roman" w:hAnsi="Times New Roman"/>
          <w:sz w:val="28"/>
          <w:szCs w:val="28"/>
        </w:rPr>
        <w:t xml:space="preserve">На первом заседании Думы до избрания председателя Думы или первого </w:t>
      </w:r>
      <w:r w:rsidRPr="00092C57">
        <w:rPr>
          <w:rFonts w:ascii="Times New Roman" w:hAnsi="Times New Roman"/>
          <w:sz w:val="28"/>
          <w:szCs w:val="28"/>
        </w:rPr>
        <w:t>заместителя председателя Думы, заместителя председателя Думы председательствует старейший по возрасту депутат Думы. На первых заседаниях депутатов Думы 3 и 4 созывов председательствовал депутат Виталий Александрович Гройсман (1939 года рождения).</w:t>
      </w:r>
    </w:p>
    <w:p w:rsidR="00092C57" w:rsidRPr="007E5817" w:rsidRDefault="00092C57" w:rsidP="007E5817">
      <w:pPr>
        <w:autoSpaceDE w:val="0"/>
        <w:autoSpaceDN w:val="0"/>
        <w:adjustRightInd w:val="0"/>
        <w:spacing w:after="0" w:line="360" w:lineRule="auto"/>
        <w:ind w:firstLine="540"/>
        <w:jc w:val="both"/>
        <w:rPr>
          <w:rFonts w:ascii="Times New Roman" w:hAnsi="Times New Roman"/>
          <w:sz w:val="28"/>
          <w:szCs w:val="28"/>
        </w:rPr>
      </w:pPr>
      <w:r w:rsidRPr="00092C57">
        <w:rPr>
          <w:rFonts w:ascii="Times New Roman" w:hAnsi="Times New Roman"/>
          <w:sz w:val="28"/>
          <w:szCs w:val="28"/>
        </w:rPr>
        <w:t xml:space="preserve">На первом заседании Думы нового созыва избирается председатель Думы, первый заместитель председателя Думы, заместитель (заместители) </w:t>
      </w:r>
      <w:r w:rsidRPr="007E5817">
        <w:rPr>
          <w:rFonts w:ascii="Times New Roman" w:hAnsi="Times New Roman"/>
          <w:sz w:val="28"/>
          <w:szCs w:val="28"/>
        </w:rPr>
        <w:t>председателя Думы, образуется постоянная комиссия Думы по вопросам депутатской этики, решается вопрос о формировании постоянных комитетов Думы.</w:t>
      </w:r>
    </w:p>
    <w:p w:rsidR="00EB58AA" w:rsidRDefault="007E5817" w:rsidP="00EB58AA">
      <w:pPr>
        <w:autoSpaceDE w:val="0"/>
        <w:autoSpaceDN w:val="0"/>
        <w:adjustRightInd w:val="0"/>
        <w:spacing w:after="0" w:line="360" w:lineRule="auto"/>
        <w:ind w:firstLine="539"/>
        <w:jc w:val="both"/>
        <w:rPr>
          <w:rFonts w:ascii="Times New Roman" w:hAnsi="Times New Roman"/>
          <w:sz w:val="28"/>
          <w:szCs w:val="28"/>
        </w:rPr>
      </w:pPr>
      <w:r w:rsidRPr="007E5817">
        <w:rPr>
          <w:rFonts w:ascii="Times New Roman" w:hAnsi="Times New Roman"/>
          <w:sz w:val="28"/>
          <w:szCs w:val="28"/>
        </w:rPr>
        <w:t>Заседание Думы начинается с регистрации присутствующих на заседании депутатов Думы, которую проводит председательствующий на заседании Думы.</w:t>
      </w:r>
      <w:r>
        <w:rPr>
          <w:rFonts w:ascii="Times New Roman" w:hAnsi="Times New Roman"/>
          <w:sz w:val="28"/>
          <w:szCs w:val="28"/>
        </w:rPr>
        <w:t xml:space="preserve"> </w:t>
      </w:r>
      <w:r w:rsidRPr="007E5817">
        <w:rPr>
          <w:rFonts w:ascii="Times New Roman" w:hAnsi="Times New Roman"/>
          <w:sz w:val="28"/>
          <w:szCs w:val="28"/>
        </w:rPr>
        <w:t xml:space="preserve">Регистрация присутствующих на заседании депутатов Думы </w:t>
      </w:r>
      <w:r w:rsidRPr="002C68DA">
        <w:rPr>
          <w:rFonts w:ascii="Times New Roman" w:hAnsi="Times New Roman"/>
          <w:sz w:val="28"/>
          <w:szCs w:val="28"/>
        </w:rPr>
        <w:t>осуществляется после каждого перерыва в заседании Думы, а также по требованию депутатов Думы.</w:t>
      </w:r>
    </w:p>
    <w:p w:rsidR="00EB58AA" w:rsidRDefault="007E5817" w:rsidP="00EB58AA">
      <w:pPr>
        <w:autoSpaceDE w:val="0"/>
        <w:autoSpaceDN w:val="0"/>
        <w:adjustRightInd w:val="0"/>
        <w:spacing w:after="0" w:line="360" w:lineRule="auto"/>
        <w:ind w:firstLine="539"/>
        <w:jc w:val="both"/>
        <w:rPr>
          <w:rFonts w:ascii="Times New Roman" w:hAnsi="Times New Roman"/>
          <w:sz w:val="28"/>
          <w:szCs w:val="28"/>
        </w:rPr>
      </w:pPr>
      <w:r w:rsidRPr="002C68DA">
        <w:rPr>
          <w:rFonts w:ascii="Times New Roman" w:hAnsi="Times New Roman"/>
          <w:sz w:val="28"/>
          <w:szCs w:val="28"/>
        </w:rPr>
        <w:t>В Самарской Губернской Думе ведется учет присутствия избранных депутатов на пленарных заседаниях Самарской Губернской Думы. Эти данные являются одними из показателей эффективности работы каждого депутата.</w:t>
      </w:r>
    </w:p>
    <w:p w:rsidR="00BB20C3" w:rsidRDefault="00BB20C3" w:rsidP="00EB58AA">
      <w:pPr>
        <w:autoSpaceDE w:val="0"/>
        <w:autoSpaceDN w:val="0"/>
        <w:adjustRightInd w:val="0"/>
        <w:spacing w:after="0" w:line="360" w:lineRule="auto"/>
        <w:ind w:firstLine="539"/>
        <w:jc w:val="both"/>
        <w:rPr>
          <w:rFonts w:ascii="Times New Roman" w:hAnsi="Times New Roman"/>
          <w:sz w:val="28"/>
          <w:szCs w:val="28"/>
        </w:rPr>
      </w:pPr>
      <w:r w:rsidRPr="000440F0">
        <w:rPr>
          <w:rFonts w:ascii="Times New Roman" w:hAnsi="Times New Roman"/>
          <w:sz w:val="28"/>
          <w:szCs w:val="28"/>
        </w:rPr>
        <w:t>Законодательный (представительный) орган государственной власти субъекта Российской</w:t>
      </w:r>
      <w:r w:rsidRPr="00CA34B0">
        <w:rPr>
          <w:rFonts w:ascii="Times New Roman" w:hAnsi="Times New Roman"/>
          <w:sz w:val="28"/>
          <w:szCs w:val="28"/>
        </w:rPr>
        <w:t xml:space="preserve"> Федерации является правомочным, если в его состав избрано не менее двух третей от установленного числа депутатов.</w:t>
      </w:r>
      <w:r w:rsidRPr="00CA34B0">
        <w:rPr>
          <w:rStyle w:val="a8"/>
          <w:rFonts w:ascii="Times New Roman" w:hAnsi="Times New Roman"/>
          <w:sz w:val="28"/>
          <w:szCs w:val="28"/>
        </w:rPr>
        <w:footnoteReference w:id="16"/>
      </w:r>
    </w:p>
    <w:p w:rsidR="002C68DA" w:rsidRDefault="002C68DA" w:rsidP="00E11DD0">
      <w:pPr>
        <w:autoSpaceDE w:val="0"/>
        <w:autoSpaceDN w:val="0"/>
        <w:adjustRightInd w:val="0"/>
        <w:spacing w:after="0" w:line="360" w:lineRule="auto"/>
        <w:ind w:firstLine="539"/>
        <w:jc w:val="both"/>
        <w:rPr>
          <w:rFonts w:ascii="Times New Roman" w:hAnsi="Times New Roman"/>
          <w:sz w:val="28"/>
          <w:szCs w:val="28"/>
        </w:rPr>
      </w:pPr>
      <w:r w:rsidRPr="002C68DA">
        <w:rPr>
          <w:rFonts w:ascii="Times New Roman" w:hAnsi="Times New Roman"/>
          <w:sz w:val="28"/>
          <w:szCs w:val="28"/>
        </w:rPr>
        <w:t xml:space="preserve">Если на заседании </w:t>
      </w:r>
      <w:r w:rsidR="00BB20C3">
        <w:rPr>
          <w:rFonts w:ascii="Times New Roman" w:hAnsi="Times New Roman"/>
          <w:sz w:val="28"/>
          <w:szCs w:val="28"/>
        </w:rPr>
        <w:t xml:space="preserve">Самарской Губернской </w:t>
      </w:r>
      <w:r w:rsidRPr="002C68DA">
        <w:rPr>
          <w:rFonts w:ascii="Times New Roman" w:hAnsi="Times New Roman"/>
          <w:sz w:val="28"/>
          <w:szCs w:val="28"/>
        </w:rPr>
        <w:t xml:space="preserve">Думы </w:t>
      </w:r>
      <w:r>
        <w:rPr>
          <w:rFonts w:ascii="Times New Roman" w:hAnsi="Times New Roman"/>
          <w:sz w:val="28"/>
          <w:szCs w:val="28"/>
        </w:rPr>
        <w:t xml:space="preserve">кворум </w:t>
      </w:r>
      <w:r w:rsidR="00BB20C3">
        <w:rPr>
          <w:rFonts w:ascii="Times New Roman" w:hAnsi="Times New Roman"/>
          <w:sz w:val="28"/>
          <w:szCs w:val="28"/>
        </w:rPr>
        <w:t>не набирается</w:t>
      </w:r>
      <w:r>
        <w:rPr>
          <w:rFonts w:ascii="Times New Roman" w:hAnsi="Times New Roman"/>
          <w:sz w:val="28"/>
          <w:szCs w:val="28"/>
        </w:rPr>
        <w:t>, т</w:t>
      </w:r>
      <w:r w:rsidRPr="002C68DA">
        <w:rPr>
          <w:rFonts w:ascii="Times New Roman" w:hAnsi="Times New Roman"/>
          <w:sz w:val="28"/>
          <w:szCs w:val="28"/>
        </w:rPr>
        <w:t xml:space="preserve">о председатель Думы может созвать повторно заседание с тем же проектом </w:t>
      </w:r>
      <w:r w:rsidRPr="00E11DD0">
        <w:rPr>
          <w:rFonts w:ascii="Times New Roman" w:hAnsi="Times New Roman"/>
          <w:sz w:val="28"/>
          <w:szCs w:val="28"/>
        </w:rPr>
        <w:t>повестки дня заседания. Повторно созываемое заседание Думы правомочно, если на нем присутствует более половины от установленного числа депутатов Думы.</w:t>
      </w:r>
    </w:p>
    <w:p w:rsidR="00E11DD0" w:rsidRDefault="00E11DD0" w:rsidP="00E11DD0">
      <w:pPr>
        <w:autoSpaceDE w:val="0"/>
        <w:autoSpaceDN w:val="0"/>
        <w:adjustRightInd w:val="0"/>
        <w:spacing w:after="0" w:line="360" w:lineRule="auto"/>
        <w:ind w:firstLine="539"/>
        <w:jc w:val="both"/>
        <w:rPr>
          <w:rFonts w:ascii="Times New Roman" w:hAnsi="Times New Roman"/>
          <w:sz w:val="28"/>
          <w:szCs w:val="28"/>
        </w:rPr>
      </w:pPr>
      <w:r>
        <w:rPr>
          <w:rFonts w:ascii="Times New Roman" w:hAnsi="Times New Roman"/>
          <w:sz w:val="28"/>
          <w:szCs w:val="28"/>
        </w:rPr>
        <w:t>Основной деятельностью Думы является правотворчество. В юридической литературе нет однозначного определения данного понятия.</w:t>
      </w:r>
    </w:p>
    <w:p w:rsidR="00E11DD0" w:rsidRDefault="00E11DD0" w:rsidP="009415B4">
      <w:pPr>
        <w:widowControl w:val="0"/>
        <w:autoSpaceDE w:val="0"/>
        <w:autoSpaceDN w:val="0"/>
        <w:adjustRightInd w:val="0"/>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Например, В. Нерсесянц придерживается следующего определения правотворчества: «правотворчество есть форма государственной деятельности, направленная на создание правовых норм, а также на их дальнейшее совершенствование, изменение или отмену»</w:t>
      </w:r>
      <w:r>
        <w:rPr>
          <w:rStyle w:val="a8"/>
          <w:rFonts w:ascii="Times New Roman CYR" w:hAnsi="Times New Roman CYR" w:cs="Times New Roman CYR"/>
          <w:sz w:val="28"/>
          <w:szCs w:val="28"/>
        </w:rPr>
        <w:footnoteReference w:id="17"/>
      </w:r>
      <w:r>
        <w:rPr>
          <w:rFonts w:ascii="Times New Roman CYR" w:hAnsi="Times New Roman CYR" w:cs="Times New Roman CYR"/>
          <w:sz w:val="28"/>
          <w:szCs w:val="28"/>
        </w:rPr>
        <w:t>. При этом автор подчеркивает, что «главное для правотворчества — выработка и утверждение новых правовых норм. В этом в первую очередь проявляется назначение данной формы государственной деятельности.</w:t>
      </w:r>
      <w:r w:rsidRPr="008528EF">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Любой процесс, в том числе, и правотворческий, протекает в определенных формах и может быть разбит на стадии (этапы). </w:t>
      </w:r>
    </w:p>
    <w:p w:rsidR="00E11DD0" w:rsidRDefault="00E11DD0" w:rsidP="009415B4">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Становление правовой системы - это длительный процесс, который происходит поступательно, а именно, через создание отдельных нормативных актов. </w:t>
      </w:r>
    </w:p>
    <w:p w:rsidR="00E11DD0" w:rsidRDefault="00E11DD0" w:rsidP="009415B4">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Соответственно, правотворческий процесс есть порядок последовательных операций, в результате которых в правовую систему вливается новый элемент.</w:t>
      </w:r>
    </w:p>
    <w:p w:rsidR="00E11DD0" w:rsidRDefault="00E11DD0" w:rsidP="009415B4">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И.Л. Дюрягиным и А.С. Пиголкиным</w:t>
      </w:r>
      <w:r w:rsidR="009415B4">
        <w:rPr>
          <w:rFonts w:ascii="Times New Roman CYR" w:hAnsi="Times New Roman CYR" w:cs="Times New Roman CYR"/>
          <w:sz w:val="28"/>
          <w:szCs w:val="28"/>
        </w:rPr>
        <w:t xml:space="preserve"> в своей работе предложили следующее деление на стадии правотворчества</w:t>
      </w:r>
      <w:r>
        <w:rPr>
          <w:rFonts w:ascii="Times New Roman CYR" w:hAnsi="Times New Roman CYR" w:cs="Times New Roman CYR"/>
          <w:color w:val="000000"/>
          <w:sz w:val="28"/>
          <w:szCs w:val="28"/>
        </w:rPr>
        <w:t xml:space="preserve">: </w:t>
      </w:r>
    </w:p>
    <w:p w:rsidR="00E11DD0" w:rsidRDefault="00E11DD0" w:rsidP="009415B4">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I. Предварительное формирование государственной воли при составлении проекта нормативного акта. Все действия на этой стадии носят подготовительный характер и не порождают правовых последствий. </w:t>
      </w:r>
    </w:p>
    <w:p w:rsidR="00E11DD0" w:rsidRPr="009415B4" w:rsidRDefault="00E11DD0" w:rsidP="009415B4">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CYR" w:hAnsi="Times New Roman CYR" w:cs="Times New Roman CYR"/>
          <w:color w:val="000000"/>
          <w:sz w:val="28"/>
          <w:szCs w:val="28"/>
        </w:rPr>
        <w:t xml:space="preserve">II Официальное закрепление государственной воли в нормах права, которая </w:t>
      </w:r>
      <w:r>
        <w:rPr>
          <w:rFonts w:ascii="Times New Roman CYR" w:hAnsi="Times New Roman CYR" w:cs="Times New Roman CYR"/>
          <w:sz w:val="28"/>
          <w:szCs w:val="28"/>
        </w:rPr>
        <w:t xml:space="preserve">превращает проект нормативного акта в правовой акт, имеющий </w:t>
      </w:r>
      <w:r w:rsidRPr="009415B4">
        <w:rPr>
          <w:rFonts w:ascii="Times New Roman" w:hAnsi="Times New Roman"/>
          <w:sz w:val="28"/>
          <w:szCs w:val="28"/>
        </w:rPr>
        <w:t>общеобязательный характер</w:t>
      </w:r>
      <w:r w:rsidR="009415B4" w:rsidRPr="009415B4">
        <w:rPr>
          <w:rStyle w:val="a8"/>
          <w:rFonts w:ascii="Times New Roman" w:hAnsi="Times New Roman"/>
          <w:sz w:val="28"/>
          <w:szCs w:val="28"/>
        </w:rPr>
        <w:footnoteReference w:id="18"/>
      </w:r>
      <w:r w:rsidRPr="009415B4">
        <w:rPr>
          <w:rFonts w:ascii="Times New Roman" w:hAnsi="Times New Roman"/>
          <w:sz w:val="28"/>
          <w:szCs w:val="28"/>
        </w:rPr>
        <w:t>.</w:t>
      </w:r>
    </w:p>
    <w:p w:rsidR="00E11DD0" w:rsidRPr="009415B4" w:rsidRDefault="00E11DD0" w:rsidP="009415B4">
      <w:pPr>
        <w:widowControl w:val="0"/>
        <w:autoSpaceDE w:val="0"/>
        <w:autoSpaceDN w:val="0"/>
        <w:adjustRightInd w:val="0"/>
        <w:spacing w:after="0" w:line="360" w:lineRule="auto"/>
        <w:ind w:firstLine="709"/>
        <w:jc w:val="both"/>
        <w:rPr>
          <w:rFonts w:ascii="Times New Roman" w:hAnsi="Times New Roman"/>
          <w:sz w:val="28"/>
          <w:szCs w:val="28"/>
        </w:rPr>
      </w:pPr>
      <w:r w:rsidRPr="009415B4">
        <w:rPr>
          <w:rFonts w:ascii="Times New Roman" w:hAnsi="Times New Roman"/>
          <w:sz w:val="28"/>
          <w:szCs w:val="28"/>
        </w:rPr>
        <w:t xml:space="preserve">Но существуют и иные точки зрения в юридической литературе на определение количества стадий правотворческого процесса. </w:t>
      </w:r>
    </w:p>
    <w:p w:rsidR="00E11DD0" w:rsidRPr="009415B4" w:rsidRDefault="00E11DD0" w:rsidP="009415B4">
      <w:pPr>
        <w:widowControl w:val="0"/>
        <w:autoSpaceDE w:val="0"/>
        <w:autoSpaceDN w:val="0"/>
        <w:adjustRightInd w:val="0"/>
        <w:spacing w:after="0" w:line="360" w:lineRule="auto"/>
        <w:ind w:firstLine="709"/>
        <w:jc w:val="both"/>
        <w:rPr>
          <w:rFonts w:ascii="Times New Roman" w:hAnsi="Times New Roman"/>
          <w:sz w:val="28"/>
          <w:szCs w:val="28"/>
        </w:rPr>
      </w:pPr>
      <w:r w:rsidRPr="009415B4">
        <w:rPr>
          <w:rFonts w:ascii="Times New Roman" w:hAnsi="Times New Roman"/>
          <w:sz w:val="28"/>
          <w:szCs w:val="28"/>
        </w:rPr>
        <w:t xml:space="preserve">Некоторые ученые, определяя правотворчество как процедуру официального происхождения проекта нормативного акта в правотворческом органе, вселяют стадии законодательной инициативы, обсуждения законопроекта, его принятие и опубликование. </w:t>
      </w:r>
    </w:p>
    <w:p w:rsidR="00E11DD0" w:rsidRPr="009415B4" w:rsidRDefault="00E11DD0" w:rsidP="009415B4">
      <w:pPr>
        <w:widowControl w:val="0"/>
        <w:autoSpaceDE w:val="0"/>
        <w:autoSpaceDN w:val="0"/>
        <w:adjustRightInd w:val="0"/>
        <w:spacing w:after="0" w:line="360" w:lineRule="auto"/>
        <w:ind w:firstLine="709"/>
        <w:jc w:val="both"/>
        <w:rPr>
          <w:rFonts w:ascii="Times New Roman" w:hAnsi="Times New Roman"/>
          <w:sz w:val="28"/>
          <w:szCs w:val="28"/>
        </w:rPr>
      </w:pPr>
      <w:r w:rsidRPr="009415B4">
        <w:rPr>
          <w:rFonts w:ascii="Times New Roman" w:hAnsi="Times New Roman"/>
          <w:sz w:val="28"/>
          <w:szCs w:val="28"/>
        </w:rPr>
        <w:t>Другие, например, А.Г. Братко и В.В. Лазарев, помимо стадии законодательной инициативы выделяют и такие стадии, как «решение компетентного органа о необходимости изучения акта, выработка его проекта, включение в план законопроектных работ и т.п.; разработка проекта нормативного акта и его предварительное обсуждение; рассмотрение проекта нормативного акта в том органе, который уполномочен его принять; принятие нормативного акта; доведение содержания принятого акта до его адресата».</w:t>
      </w:r>
    </w:p>
    <w:p w:rsidR="00E11DD0" w:rsidRPr="009415B4" w:rsidRDefault="00E11DD0" w:rsidP="009415B4">
      <w:pPr>
        <w:widowControl w:val="0"/>
        <w:autoSpaceDE w:val="0"/>
        <w:autoSpaceDN w:val="0"/>
        <w:adjustRightInd w:val="0"/>
        <w:spacing w:after="0" w:line="360" w:lineRule="auto"/>
        <w:ind w:firstLine="709"/>
        <w:jc w:val="both"/>
        <w:rPr>
          <w:rFonts w:ascii="Times New Roman" w:hAnsi="Times New Roman"/>
          <w:sz w:val="28"/>
          <w:szCs w:val="28"/>
        </w:rPr>
      </w:pPr>
      <w:r w:rsidRPr="009415B4">
        <w:rPr>
          <w:rFonts w:ascii="Times New Roman" w:hAnsi="Times New Roman"/>
          <w:sz w:val="28"/>
          <w:szCs w:val="28"/>
        </w:rPr>
        <w:t>Законы, являются одним из видов правовых норм, поэтому следует сделать вывод о том, что законотворчество является видом правотворчества.</w:t>
      </w:r>
    </w:p>
    <w:p w:rsidR="00E11DD0" w:rsidRPr="009415B4" w:rsidRDefault="00E11DD0" w:rsidP="009415B4">
      <w:pPr>
        <w:pStyle w:val="a3"/>
        <w:spacing w:before="0" w:beforeAutospacing="0" w:after="0" w:afterAutospacing="0" w:line="360" w:lineRule="auto"/>
        <w:ind w:firstLine="539"/>
        <w:jc w:val="both"/>
        <w:rPr>
          <w:sz w:val="28"/>
          <w:szCs w:val="28"/>
        </w:rPr>
      </w:pPr>
      <w:r w:rsidRPr="009415B4">
        <w:rPr>
          <w:sz w:val="28"/>
          <w:szCs w:val="28"/>
        </w:rPr>
        <w:t xml:space="preserve">Губернской Думе первого созыва (1994 – 1997 гг.) удалось создать законы, регулирующие основные сферы жизнедеятельности в Самарской области, сформировать систему планирования законотворческой деятельности, контроля и отчетности исполнения планов работы комитетов и аппарата Думы, выработать модель прохождения проектов законодательных актов от этапа их инициирования до принятия. </w:t>
      </w:r>
    </w:p>
    <w:p w:rsidR="00E11DD0" w:rsidRPr="009415B4" w:rsidRDefault="00E11DD0" w:rsidP="009415B4">
      <w:pPr>
        <w:pStyle w:val="a3"/>
        <w:spacing w:before="0" w:beforeAutospacing="0" w:after="0" w:afterAutospacing="0" w:line="360" w:lineRule="auto"/>
        <w:ind w:firstLine="539"/>
        <w:jc w:val="both"/>
        <w:rPr>
          <w:sz w:val="28"/>
          <w:szCs w:val="28"/>
        </w:rPr>
      </w:pPr>
      <w:r w:rsidRPr="009415B4">
        <w:rPr>
          <w:sz w:val="28"/>
          <w:szCs w:val="28"/>
        </w:rPr>
        <w:t xml:space="preserve">В частности, была создана постоянная законотворческая группа, усиленная наиболее квалифицированными специалистами в области государственного права. Будущие законы стали проходить предварительное обсуждение на заседаниях профильных комитетов Думы. После этого они поступали в законотворческий комитет Думы, где все замечания и предложения депутатов и юристов обобщались и вырабатывался окончательный, взаимоприемлемый текст документа. </w:t>
      </w:r>
    </w:p>
    <w:p w:rsidR="00E11DD0" w:rsidRDefault="00E11DD0" w:rsidP="009415B4">
      <w:pPr>
        <w:pStyle w:val="a3"/>
        <w:spacing w:before="0" w:beforeAutospacing="0" w:after="0" w:afterAutospacing="0" w:line="360" w:lineRule="auto"/>
        <w:ind w:firstLine="539"/>
        <w:jc w:val="both"/>
        <w:rPr>
          <w:sz w:val="28"/>
          <w:szCs w:val="28"/>
        </w:rPr>
      </w:pPr>
      <w:r w:rsidRPr="009415B4">
        <w:rPr>
          <w:sz w:val="28"/>
          <w:szCs w:val="28"/>
        </w:rPr>
        <w:t>Тогда же был образован такой консультативный орган как Совет Самарской Губернской Думы, доказавший свою действенность в решении вопросов, требующих оперативности.</w:t>
      </w:r>
    </w:p>
    <w:p w:rsidR="009415B4" w:rsidRDefault="009415B4" w:rsidP="009415B4">
      <w:pPr>
        <w:pStyle w:val="a3"/>
        <w:spacing w:before="0" w:beforeAutospacing="0" w:after="0" w:afterAutospacing="0" w:line="360" w:lineRule="auto"/>
        <w:ind w:firstLine="567"/>
        <w:jc w:val="both"/>
        <w:rPr>
          <w:sz w:val="28"/>
          <w:szCs w:val="28"/>
        </w:rPr>
      </w:pPr>
      <w:r w:rsidRPr="009415B4">
        <w:rPr>
          <w:sz w:val="28"/>
          <w:szCs w:val="28"/>
        </w:rPr>
        <w:t>В этот же период стали создаваться парламентские ассоциации и координационные советы субъектов федерации, способствующие обмену опытом, объединению организационных, кадровых ресурсов для решения общих проблем.</w:t>
      </w:r>
    </w:p>
    <w:p w:rsidR="009415B4" w:rsidRPr="009415B4" w:rsidRDefault="009415B4" w:rsidP="009415B4">
      <w:pPr>
        <w:pStyle w:val="a3"/>
        <w:spacing w:before="0" w:beforeAutospacing="0" w:after="0" w:afterAutospacing="0" w:line="360" w:lineRule="auto"/>
        <w:ind w:firstLine="567"/>
        <w:jc w:val="both"/>
        <w:rPr>
          <w:sz w:val="28"/>
          <w:szCs w:val="28"/>
        </w:rPr>
      </w:pPr>
      <w:r w:rsidRPr="009415B4">
        <w:rPr>
          <w:sz w:val="28"/>
          <w:szCs w:val="28"/>
        </w:rPr>
        <w:t>Важным инструментом для исполнения Думой ее контрольных функций стала Счетная палата. С 1995-го по 2000 годы ее аудиторы провели более 100 контрольных мероприятий, проверке подверглись около 180 предприятий и организаций, департаментов и управлений Администрации Самарской области. Объем средств, израсходованных неэффективно или не целевым образом, составил 86,5 миллиона рублей. Эти средства были возвращены в областной бюджет.</w:t>
      </w:r>
    </w:p>
    <w:p w:rsidR="009415B4" w:rsidRPr="009415B4" w:rsidRDefault="009415B4" w:rsidP="009415B4">
      <w:pPr>
        <w:pStyle w:val="a3"/>
        <w:spacing w:before="0" w:beforeAutospacing="0" w:after="0" w:afterAutospacing="0" w:line="360" w:lineRule="auto"/>
        <w:ind w:firstLine="567"/>
        <w:jc w:val="both"/>
        <w:rPr>
          <w:sz w:val="28"/>
          <w:szCs w:val="28"/>
        </w:rPr>
      </w:pPr>
      <w:r w:rsidRPr="009415B4">
        <w:rPr>
          <w:sz w:val="28"/>
          <w:szCs w:val="28"/>
        </w:rPr>
        <w:t>Всего же за время работы Губернской Думы первого созыва было принято 46 законов Самарской области и несколько десятков иных нормативно-правовых актов, касающихся государственного устройства, местного самоуправления, бюджетного процесса. В последующие четыре года было принято уже 260 нормативно-правовых актов, утверждено 46 целевых программ. Дальнейшее развитие получили сферы государственного устройства и местного самоуправления, финансово-бюджетного, налогового, земельного, жилищного законодательства, основ государственной поддержки областного предпринимательства, охраны окружающей среды.</w:t>
      </w:r>
    </w:p>
    <w:p w:rsidR="009415B4" w:rsidRPr="0090464B" w:rsidRDefault="009415B4" w:rsidP="0090464B">
      <w:pPr>
        <w:pStyle w:val="a3"/>
        <w:spacing w:before="0" w:beforeAutospacing="0" w:after="0" w:afterAutospacing="0" w:line="360" w:lineRule="auto"/>
        <w:ind w:firstLine="567"/>
        <w:jc w:val="both"/>
        <w:rPr>
          <w:sz w:val="28"/>
          <w:szCs w:val="28"/>
        </w:rPr>
      </w:pPr>
      <w:r w:rsidRPr="009415B4">
        <w:rPr>
          <w:sz w:val="28"/>
          <w:szCs w:val="28"/>
        </w:rPr>
        <w:t xml:space="preserve">Третий созыв Думы сосредоточился на создании единого правового пространства на территории Самарской области. Это потребовало участия в законотворческом процессе правоприменителей – представителей местного самоуправления, специалистов различных отраслей экономики и социальной сферы, ученых, предпринимателей, финансистов, лидеров общественных </w:t>
      </w:r>
      <w:r w:rsidRPr="0090464B">
        <w:rPr>
          <w:sz w:val="28"/>
          <w:szCs w:val="28"/>
        </w:rPr>
        <w:t xml:space="preserve">организаций. </w:t>
      </w:r>
    </w:p>
    <w:p w:rsidR="0090464B" w:rsidRPr="0090464B" w:rsidRDefault="0090464B" w:rsidP="0090464B">
      <w:pPr>
        <w:pStyle w:val="a3"/>
        <w:spacing w:before="0" w:beforeAutospacing="0" w:after="0" w:afterAutospacing="0" w:line="360" w:lineRule="auto"/>
        <w:ind w:firstLine="567"/>
        <w:jc w:val="both"/>
        <w:rPr>
          <w:sz w:val="28"/>
          <w:szCs w:val="28"/>
        </w:rPr>
      </w:pPr>
      <w:r w:rsidRPr="0090464B">
        <w:rPr>
          <w:sz w:val="28"/>
          <w:szCs w:val="28"/>
        </w:rPr>
        <w:t>Со всеми представительными органами местного самоуправления Самарской области Губернская Дума заключила соглашения о взаимодействии  – методологическом, организационном, правовом, информационном, аналитическом.</w:t>
      </w:r>
    </w:p>
    <w:p w:rsidR="0090464B" w:rsidRPr="0090464B" w:rsidRDefault="0090464B" w:rsidP="0090464B">
      <w:pPr>
        <w:pStyle w:val="a3"/>
        <w:spacing w:before="0" w:beforeAutospacing="0" w:after="0" w:afterAutospacing="0" w:line="360" w:lineRule="auto"/>
        <w:ind w:firstLine="567"/>
        <w:jc w:val="both"/>
        <w:rPr>
          <w:sz w:val="28"/>
          <w:szCs w:val="28"/>
        </w:rPr>
      </w:pPr>
      <w:r w:rsidRPr="0090464B">
        <w:rPr>
          <w:sz w:val="28"/>
          <w:szCs w:val="28"/>
        </w:rPr>
        <w:t xml:space="preserve">В соответствии с этими соглашениями муниципалитеты заблаговременно получают планы законотворческой деятельности Думы на очередное полугодие для сбора замечаний и предложений, которые затем учитываются при утверждении окончательной редакции плана. Как показывает практика, в перечне планируемых к разработке законопроектов значительную часть занимают те, что были предложены главами муниципальных образований, депутатами собраний представителей. </w:t>
      </w:r>
    </w:p>
    <w:p w:rsidR="0090464B" w:rsidRPr="0090464B" w:rsidRDefault="0090464B" w:rsidP="0090464B">
      <w:pPr>
        <w:pStyle w:val="a3"/>
        <w:spacing w:before="0" w:beforeAutospacing="0" w:after="0" w:afterAutospacing="0" w:line="360" w:lineRule="auto"/>
        <w:ind w:firstLine="567"/>
        <w:jc w:val="both"/>
        <w:rPr>
          <w:sz w:val="28"/>
          <w:szCs w:val="28"/>
        </w:rPr>
      </w:pPr>
      <w:r w:rsidRPr="0090464B">
        <w:rPr>
          <w:sz w:val="28"/>
          <w:szCs w:val="28"/>
        </w:rPr>
        <w:t>Важными источниками предложений при верстке плана будущей работы являются также Областное собрание депутатов всех уровней, органы местного самоуправления, общественные организации, другие формирования, наделенные правом законодательной инициативы.</w:t>
      </w:r>
    </w:p>
    <w:p w:rsidR="0090464B" w:rsidRPr="0090464B" w:rsidRDefault="0090464B" w:rsidP="0090464B">
      <w:pPr>
        <w:pStyle w:val="a3"/>
        <w:spacing w:before="0" w:beforeAutospacing="0" w:after="0" w:afterAutospacing="0" w:line="360" w:lineRule="auto"/>
        <w:ind w:firstLine="567"/>
        <w:jc w:val="both"/>
        <w:rPr>
          <w:sz w:val="28"/>
          <w:szCs w:val="28"/>
        </w:rPr>
      </w:pPr>
      <w:r w:rsidRPr="0090464B">
        <w:rPr>
          <w:sz w:val="28"/>
          <w:szCs w:val="28"/>
        </w:rPr>
        <w:t xml:space="preserve">Законотворческий процесс – </w:t>
      </w:r>
      <w:r>
        <w:rPr>
          <w:sz w:val="28"/>
          <w:szCs w:val="28"/>
        </w:rPr>
        <w:t>это постоянно совершенствующаяся деятельность</w:t>
      </w:r>
      <w:r w:rsidRPr="0090464B">
        <w:rPr>
          <w:sz w:val="28"/>
          <w:szCs w:val="28"/>
        </w:rPr>
        <w:t xml:space="preserve">. Поэтому депутаты не только осуществляют контроль реализации принятых законов, но и, следуя за меняющимися обстоятельствами, вносят в них необходимые коррективы. И позже, когда законопроекты уже разработаны, они опять же направляются на места для обсуждения. Так что участие органов местного самоуправления в законотворческой деятельности является постоянным и продуктивным. </w:t>
      </w:r>
    </w:p>
    <w:p w:rsidR="0090464B" w:rsidRPr="0090464B" w:rsidRDefault="0090464B" w:rsidP="0090464B">
      <w:pPr>
        <w:pStyle w:val="a3"/>
        <w:spacing w:before="0" w:beforeAutospacing="0" w:after="0" w:afterAutospacing="0" w:line="360" w:lineRule="auto"/>
        <w:ind w:firstLine="567"/>
        <w:jc w:val="both"/>
        <w:rPr>
          <w:sz w:val="28"/>
          <w:szCs w:val="28"/>
        </w:rPr>
      </w:pPr>
      <w:r w:rsidRPr="0090464B">
        <w:rPr>
          <w:sz w:val="28"/>
          <w:szCs w:val="28"/>
        </w:rPr>
        <w:t>Для повышения качества главного финансового документа области – закона о бюджете – в Самарской Губернской Думе создана Согласительная комиссия. Через нее же проходят и текущие поправки в расходную часть бюджета. В состав комиссии на паритетных началах входят представители Самарской Губернской Думы и Правительства области. Кроме того, в ее деятельности с правом совещательного голоса участвуют главы муниципальных образований.</w:t>
      </w:r>
    </w:p>
    <w:p w:rsidR="009415B4" w:rsidRPr="009415B4" w:rsidRDefault="009415B4" w:rsidP="009415B4">
      <w:pPr>
        <w:pStyle w:val="a3"/>
        <w:spacing w:before="0" w:beforeAutospacing="0" w:after="0" w:afterAutospacing="0" w:line="360" w:lineRule="auto"/>
        <w:ind w:firstLine="567"/>
        <w:jc w:val="both"/>
        <w:rPr>
          <w:sz w:val="28"/>
          <w:szCs w:val="28"/>
        </w:rPr>
      </w:pPr>
      <w:r w:rsidRPr="009415B4">
        <w:rPr>
          <w:sz w:val="28"/>
          <w:szCs w:val="28"/>
        </w:rPr>
        <w:t>Самарская Губернская Дума в своей законотворческой деятельности использует различные способы, дабы результат этой работы был качественным, соответствовал общественным потребностям и ожиданиям. Этот опыт получил высокую оценку Совета Федерации и был рекомендован к использованию в других субъектах Российской Федерации.</w:t>
      </w:r>
    </w:p>
    <w:p w:rsidR="00A64032" w:rsidRPr="00CC6C1F" w:rsidRDefault="00A64032" w:rsidP="00A64032">
      <w:pPr>
        <w:pStyle w:val="ConsPlusNormal0"/>
        <w:spacing w:line="360" w:lineRule="auto"/>
        <w:ind w:firstLine="561"/>
        <w:jc w:val="both"/>
        <w:rPr>
          <w:rFonts w:ascii="Times New Roman" w:hAnsi="Times New Roman" w:cs="Times New Roman"/>
          <w:sz w:val="28"/>
          <w:szCs w:val="28"/>
        </w:rPr>
      </w:pPr>
      <w:r w:rsidRPr="00CC6C1F">
        <w:rPr>
          <w:rFonts w:ascii="Times New Roman" w:hAnsi="Times New Roman" w:cs="Times New Roman"/>
          <w:sz w:val="28"/>
          <w:szCs w:val="28"/>
        </w:rPr>
        <w:t>Полномочия Самарской Губернской Думы могут быть прекращены досрочно в случае:</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1) принятия Самарской Губернской Думой постановления о самороспуске в порядке, предусмотренном частью третьей настоящей статьи:</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2) вступления в силу решения суда о неправомочности данного состава депутатов Самарской Губернской Думы, в том числе в связи со сложением депутатами своих полномочий;</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3) роспуска Самарской Губернской Думы Президентом Российской Федерации в порядке и по основаниям, предусмотренным федеральным законом;</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4) роспуска Самарской Губернской Думы Губернатором Самарской области по основаниям, предусмотренным федеральным законом.</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Постановление о самороспуске принимается не менее чем двумя третями голосов от установленного числа депутатов Самарской Губернской Думы.</w:t>
      </w:r>
    </w:p>
    <w:p w:rsidR="00A64032" w:rsidRPr="00CC6C1F" w:rsidRDefault="00A64032" w:rsidP="00A64032">
      <w:pPr>
        <w:widowControl w:val="0"/>
        <w:autoSpaceDE w:val="0"/>
        <w:autoSpaceDN w:val="0"/>
        <w:adjustRightInd w:val="0"/>
        <w:spacing w:after="0" w:line="360" w:lineRule="auto"/>
        <w:ind w:firstLine="561"/>
        <w:jc w:val="both"/>
        <w:rPr>
          <w:rFonts w:ascii="Times New Roman" w:hAnsi="Times New Roman"/>
          <w:sz w:val="28"/>
          <w:szCs w:val="28"/>
        </w:rPr>
      </w:pPr>
      <w:r w:rsidRPr="00CC6C1F">
        <w:rPr>
          <w:rFonts w:ascii="Times New Roman" w:hAnsi="Times New Roman"/>
          <w:sz w:val="28"/>
          <w:szCs w:val="28"/>
        </w:rPr>
        <w:t>В случае принятия решения о досрочном прекращении полномочий Самарской Губернской Думы назначаются и проводятся внеочередные выборы в Самарскую Губернскую Думу в соответствии с федеральным законом и законом Самарской области.</w:t>
      </w:r>
    </w:p>
    <w:p w:rsidR="00A64032" w:rsidRPr="00A64032" w:rsidRDefault="00A64032" w:rsidP="00A64032">
      <w:pPr>
        <w:autoSpaceDE w:val="0"/>
        <w:autoSpaceDN w:val="0"/>
        <w:adjustRightInd w:val="0"/>
        <w:spacing w:after="0" w:line="360" w:lineRule="auto"/>
        <w:ind w:firstLine="539"/>
        <w:jc w:val="center"/>
        <w:rPr>
          <w:rFonts w:ascii="Times New Roman" w:hAnsi="Times New Roman"/>
          <w:b/>
          <w:sz w:val="28"/>
          <w:szCs w:val="28"/>
        </w:rPr>
      </w:pPr>
    </w:p>
    <w:p w:rsidR="001718B1" w:rsidRPr="003D24AB" w:rsidRDefault="00064780" w:rsidP="0001757F">
      <w:pPr>
        <w:pStyle w:val="HTML"/>
        <w:spacing w:line="360" w:lineRule="auto"/>
        <w:ind w:firstLine="567"/>
        <w:jc w:val="both"/>
        <w:rPr>
          <w:rFonts w:ascii="Times New Roman" w:hAnsi="Times New Roman" w:cs="Times New Roman"/>
          <w:b/>
          <w:sz w:val="28"/>
          <w:szCs w:val="28"/>
        </w:rPr>
      </w:pPr>
      <w:r w:rsidRPr="00064780">
        <w:rPr>
          <w:rFonts w:ascii="Times New Roman" w:hAnsi="Times New Roman" w:cs="Times New Roman"/>
          <w:b/>
          <w:sz w:val="28"/>
          <w:szCs w:val="28"/>
        </w:rPr>
        <w:t>2.</w:t>
      </w:r>
      <w:r w:rsidR="005E21D9">
        <w:rPr>
          <w:rFonts w:ascii="Times New Roman" w:hAnsi="Times New Roman" w:cs="Times New Roman"/>
          <w:b/>
          <w:sz w:val="28"/>
          <w:szCs w:val="28"/>
        </w:rPr>
        <w:t>4</w:t>
      </w:r>
      <w:r w:rsidRPr="00064780">
        <w:rPr>
          <w:rFonts w:ascii="Times New Roman" w:hAnsi="Times New Roman" w:cs="Times New Roman"/>
          <w:b/>
          <w:sz w:val="28"/>
          <w:szCs w:val="28"/>
        </w:rPr>
        <w:t xml:space="preserve">. </w:t>
      </w:r>
      <w:r w:rsidR="0001757F" w:rsidRPr="003D24AB">
        <w:rPr>
          <w:rFonts w:ascii="Times New Roman" w:hAnsi="Times New Roman" w:cs="Times New Roman"/>
          <w:b/>
          <w:sz w:val="28"/>
          <w:szCs w:val="28"/>
        </w:rPr>
        <w:t xml:space="preserve">Полномочия законодательных </w:t>
      </w:r>
      <w:r w:rsidR="0001757F">
        <w:rPr>
          <w:rFonts w:ascii="Times New Roman" w:hAnsi="Times New Roman" w:cs="Times New Roman"/>
          <w:b/>
          <w:sz w:val="28"/>
          <w:szCs w:val="28"/>
        </w:rPr>
        <w:t xml:space="preserve">(представительных) </w:t>
      </w:r>
      <w:r w:rsidR="0001757F" w:rsidRPr="003D24AB">
        <w:rPr>
          <w:rFonts w:ascii="Times New Roman" w:hAnsi="Times New Roman" w:cs="Times New Roman"/>
          <w:b/>
          <w:sz w:val="28"/>
          <w:szCs w:val="28"/>
        </w:rPr>
        <w:t>органов государственной власти</w:t>
      </w:r>
      <w:r w:rsidR="0001757F">
        <w:rPr>
          <w:rFonts w:ascii="Times New Roman" w:hAnsi="Times New Roman" w:cs="Times New Roman"/>
          <w:b/>
          <w:sz w:val="28"/>
          <w:szCs w:val="28"/>
        </w:rPr>
        <w:t xml:space="preserve"> </w:t>
      </w:r>
      <w:r w:rsidR="0001757F" w:rsidRPr="003D24AB">
        <w:rPr>
          <w:rFonts w:ascii="Times New Roman" w:hAnsi="Times New Roman" w:cs="Times New Roman"/>
          <w:b/>
          <w:sz w:val="28"/>
          <w:szCs w:val="28"/>
        </w:rPr>
        <w:t>субъектов</w:t>
      </w:r>
      <w:r w:rsidR="0001757F">
        <w:rPr>
          <w:rFonts w:ascii="Times New Roman" w:hAnsi="Times New Roman" w:cs="Times New Roman"/>
          <w:b/>
          <w:sz w:val="28"/>
          <w:szCs w:val="28"/>
        </w:rPr>
        <w:t xml:space="preserve"> </w:t>
      </w:r>
      <w:r w:rsidR="0001757F" w:rsidRPr="003D24AB">
        <w:rPr>
          <w:rFonts w:ascii="Times New Roman" w:hAnsi="Times New Roman" w:cs="Times New Roman"/>
          <w:b/>
          <w:sz w:val="28"/>
          <w:szCs w:val="28"/>
        </w:rPr>
        <w:t>Российской Федерации</w:t>
      </w:r>
    </w:p>
    <w:p w:rsidR="001718B1" w:rsidRDefault="001718B1" w:rsidP="00AD2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r w:rsidR="005E21D9">
        <w:rPr>
          <w:rFonts w:ascii="Times New Roman" w:eastAsia="Times New Roman" w:hAnsi="Times New Roman"/>
          <w:b/>
          <w:sz w:val="28"/>
          <w:szCs w:val="28"/>
          <w:lang w:eastAsia="ru-RU"/>
        </w:rPr>
        <w:t>4</w:t>
      </w:r>
      <w:r w:rsidR="00AD2A54">
        <w:rPr>
          <w:rFonts w:ascii="Times New Roman" w:eastAsia="Times New Roman" w:hAnsi="Times New Roman"/>
          <w:b/>
          <w:sz w:val="28"/>
          <w:szCs w:val="28"/>
          <w:lang w:eastAsia="ru-RU"/>
        </w:rPr>
        <w:t xml:space="preserve">.1. </w:t>
      </w:r>
      <w:r w:rsidR="00AD2A54" w:rsidRPr="00064780">
        <w:rPr>
          <w:rFonts w:ascii="Times New Roman" w:eastAsia="Times New Roman" w:hAnsi="Times New Roman"/>
          <w:b/>
          <w:sz w:val="28"/>
          <w:szCs w:val="28"/>
          <w:lang w:eastAsia="ru-RU"/>
        </w:rPr>
        <w:t>Законодательные</w:t>
      </w:r>
      <w:r w:rsidR="00AD2A54">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полномочия </w:t>
      </w:r>
      <w:r w:rsidR="00AD2A54">
        <w:rPr>
          <w:rFonts w:ascii="Times New Roman" w:eastAsia="Times New Roman" w:hAnsi="Times New Roman"/>
          <w:b/>
          <w:sz w:val="28"/>
          <w:szCs w:val="28"/>
          <w:lang w:eastAsia="ru-RU"/>
        </w:rPr>
        <w:t>законодательного (представительного) органа государственной власти субъекта РФ</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Законодательство, являясь результатом законотворческой деятель</w:t>
      </w:r>
      <w:r>
        <w:rPr>
          <w:rFonts w:ascii="Times New Roman CYR" w:hAnsi="Times New Roman CYR" w:cs="Times New Roman CYR"/>
          <w:sz w:val="28"/>
          <w:szCs w:val="28"/>
        </w:rPr>
        <w:softHyphen/>
        <w:t>ности, напрямую зависит от тех процессуальных форм, при помощи кото</w:t>
      </w:r>
      <w:r>
        <w:rPr>
          <w:rFonts w:ascii="Times New Roman CYR" w:hAnsi="Times New Roman CYR" w:cs="Times New Roman CYR"/>
          <w:sz w:val="28"/>
          <w:szCs w:val="28"/>
        </w:rPr>
        <w:softHyphen/>
        <w:t>рых обеспечиваются качество и жизнеспо</w:t>
      </w:r>
      <w:r>
        <w:rPr>
          <w:rFonts w:ascii="Times New Roman CYR" w:hAnsi="Times New Roman CYR" w:cs="Times New Roman CYR"/>
          <w:sz w:val="28"/>
          <w:szCs w:val="28"/>
        </w:rPr>
        <w:softHyphen/>
        <w:t>собность каждого принимаемого закона. Насколько совершенны процессу</w:t>
      </w:r>
      <w:r>
        <w:rPr>
          <w:rFonts w:ascii="Times New Roman CYR" w:hAnsi="Times New Roman CYR" w:cs="Times New Roman CYR"/>
          <w:sz w:val="28"/>
          <w:szCs w:val="28"/>
        </w:rPr>
        <w:softHyphen/>
        <w:t>альные формы, технология законотворчества, настолько активнее они могут вли</w:t>
      </w:r>
      <w:r>
        <w:rPr>
          <w:rFonts w:ascii="Times New Roman CYR" w:hAnsi="Times New Roman CYR" w:cs="Times New Roman CYR"/>
          <w:sz w:val="28"/>
          <w:szCs w:val="28"/>
        </w:rPr>
        <w:softHyphen/>
        <w:t>ять на формирование всей правовой системы общества.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«Законотворчество», по мнению В.М. Платонова </w:t>
      </w:r>
      <w:r>
        <w:rPr>
          <w:rStyle w:val="a8"/>
          <w:rFonts w:ascii="Times New Roman CYR" w:hAnsi="Times New Roman CYR" w:cs="Times New Roman CYR"/>
          <w:sz w:val="28"/>
          <w:szCs w:val="28"/>
        </w:rPr>
        <w:footnoteReference w:id="19"/>
      </w:r>
      <w:r>
        <w:rPr>
          <w:rFonts w:ascii="Times New Roman CYR" w:hAnsi="Times New Roman CYR" w:cs="Times New Roman CYR"/>
          <w:sz w:val="28"/>
          <w:szCs w:val="28"/>
        </w:rPr>
        <w:t>, призвано охватить достаточно широкий круг явлений, включить те смежные процессы, предшествующие решению о подготовке проекта нормативного акта, выявить потребности в правовом регулировании тех или иных видов общественных отношений, направление и характер регулирования.</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Такой подход позволяет более целесообразно относиться к кругу участников   законодательной   процедуры   при   прохождении</w:t>
      </w:r>
      <w:r>
        <w:rPr>
          <w:i/>
          <w:iCs/>
          <w:sz w:val="28"/>
          <w:szCs w:val="28"/>
        </w:rPr>
        <w:t xml:space="preserve"> </w:t>
      </w:r>
      <w:r>
        <w:rPr>
          <w:rFonts w:ascii="Times New Roman CYR" w:hAnsi="Times New Roman CYR" w:cs="Times New Roman CYR"/>
          <w:sz w:val="28"/>
          <w:szCs w:val="28"/>
        </w:rPr>
        <w:t xml:space="preserve">законопроекта в представительном органе власти субъекта.      </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стадии выявления потребности в правовом регулировании, определения его характера и содержания, в значительной мере зависит качество правовой нормы, ее обоснованность, соответствие основным целям, степень ее воздействия на поведение субъектов правового регулирования и эффективность.</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Иногда в научной литературе используется термин «законоподготовительная деятельность» в целях оттенить специфику подготовительных стадий законодательного процесса. Например,     С.В.Поленина</w:t>
      </w:r>
      <w:r>
        <w:rPr>
          <w:rStyle w:val="a8"/>
          <w:rFonts w:ascii="Times New Roman CYR" w:hAnsi="Times New Roman CYR" w:cs="Times New Roman CYR"/>
          <w:sz w:val="28"/>
          <w:szCs w:val="28"/>
        </w:rPr>
        <w:footnoteReference w:id="20"/>
      </w:r>
      <w:r>
        <w:rPr>
          <w:rFonts w:ascii="Times New Roman CYR" w:hAnsi="Times New Roman CYR" w:cs="Times New Roman CYR"/>
          <w:sz w:val="28"/>
          <w:szCs w:val="28"/>
        </w:rPr>
        <w:t xml:space="preserve">  пишет  о  планировании законоподготовительных работ.</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отношении стадии законотворческого процесса, начинающейся с принятия решения о подготовке проекта, в науке разработаны достаточно подробные рекомендации, которые могут быть закреплены в нормативных правовых актах. </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Вместе с тем, целесообразно принятие федерального «закона о законах», включающего правила подготовки и процедуру принятия законов. В ряде субъектов Российской Федерации, среди которых и Самарская область, подобные законы уже действуют. </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 в Самарской области действует Закон «О разработке, внесении и принятии законов  Самарской области», устанавливающий порядок разработки и внесения в Самарскую Губернскую Думу проектов законов Самарской области, порядок их рассмотрения и принятия.</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Качество подготавливаемых проектов сни</w:t>
      </w:r>
      <w:r>
        <w:rPr>
          <w:rFonts w:ascii="Times New Roman CYR" w:hAnsi="Times New Roman CYR" w:cs="Times New Roman CYR"/>
          <w:sz w:val="28"/>
          <w:szCs w:val="28"/>
        </w:rPr>
        <w:softHyphen/>
        <w:t>жают поспешность, слабость информационной базы, нехватка аналитических материалов и прогнозов, несогласованность между субъектами права законодательной инициативы и разработчиками. Преодолению стихийности законотворческого процесса и отмеченных выше недостатков способствует</w:t>
      </w:r>
      <w:r>
        <w:rPr>
          <w:b/>
          <w:bCs/>
          <w:sz w:val="28"/>
          <w:szCs w:val="28"/>
        </w:rPr>
        <w:t xml:space="preserve"> </w:t>
      </w:r>
      <w:r>
        <w:rPr>
          <w:rFonts w:ascii="Times New Roman CYR" w:hAnsi="Times New Roman CYR" w:cs="Times New Roman CYR"/>
          <w:sz w:val="28"/>
          <w:szCs w:val="28"/>
        </w:rPr>
        <w:t>программно-плановая организация нормотворческой деятельности.</w:t>
      </w:r>
    </w:p>
    <w:p w:rsidR="00CA014C" w:rsidRDefault="00CA014C" w:rsidP="00CA014C">
      <w:pPr>
        <w:spacing w:after="0" w:line="360" w:lineRule="auto"/>
        <w:ind w:firstLine="567"/>
        <w:jc w:val="both"/>
        <w:rPr>
          <w:rFonts w:ascii="Times New Roman CYR" w:hAnsi="Times New Roman CYR" w:cs="Times New Roman CYR"/>
          <w:sz w:val="28"/>
          <w:szCs w:val="28"/>
        </w:rPr>
      </w:pPr>
      <w:r w:rsidRPr="005E059D">
        <w:rPr>
          <w:rFonts w:ascii="Times New Roman CYR" w:hAnsi="Times New Roman CYR" w:cs="Times New Roman CYR"/>
          <w:b/>
          <w:bCs/>
          <w:sz w:val="28"/>
          <w:szCs w:val="28"/>
        </w:rPr>
        <w:t xml:space="preserve">Планирование и прогнозирование </w:t>
      </w:r>
      <w:r>
        <w:rPr>
          <w:rFonts w:ascii="Times New Roman CYR" w:hAnsi="Times New Roman CYR" w:cs="Times New Roman CYR"/>
          <w:sz w:val="28"/>
          <w:szCs w:val="28"/>
        </w:rPr>
        <w:t xml:space="preserve">законопроектных работ является начальной стадией законотворческого процесса. </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От правильного осуществления этой стадии зависит эффективность последующих стадий законотворчества, таких как:</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изучение, анализ общественных явлений и   процессов, выявление потребности правовой регламентации;</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установление вида органов, субъектов, правомочных принять правовое решение, и вида правовых актов;</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принятие решения о подготовке правового акта;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разработка концепции, идеи будущего акта;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подготовка проекта правового акта разработчиком, рабочей группой, органом;</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предварительное рассмотрение проекта акта;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общественное обсуждение проекта;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официальное  рассмотрение  проекта  соответствующим органом с соблюдением необходимых процедур;</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принятие правового акта, его оформление, подписание, опубликование, вступление в законную силу.</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Такой подход основан на практическом опыте, учете как позитивных, так и негативных тенденций современной российской парламентской практики.</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Он нацелен на преодоление субъективизма и волюнтаризма в законодательном процессе, имеет целью   связать   содержательную   сторону   законодательной деятельности с реалиями современной жизни, и, в конечном  итоге,  направлен  на  повышение  эффективности законодательства.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Нормативная регламентация законотворческой деятельности в настоящее время обычно касается собственно деятельности законодательных органов и регулирует:</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внесение предложений об издании (изменении, отмене) закона;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подготовку законопроекта;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обсуждение проекта;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рассмотрение и утверждение законопроекта;</w:t>
      </w:r>
    </w:p>
    <w:p w:rsidR="00CA014C" w:rsidRDefault="00CA014C" w:rsidP="00CA014C">
      <w:pPr>
        <w:spacing w:after="0"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опубликование закона и вступление его в силу.</w:t>
      </w:r>
    </w:p>
    <w:p w:rsidR="00CA014C" w:rsidRPr="00CA014C" w:rsidRDefault="00CA014C" w:rsidP="002246D9">
      <w:pPr>
        <w:spacing w:after="0" w:line="360" w:lineRule="auto"/>
        <w:ind w:firstLine="567"/>
        <w:jc w:val="both"/>
        <w:rPr>
          <w:rFonts w:ascii="Times New Roman" w:hAnsi="Times New Roman"/>
          <w:sz w:val="28"/>
          <w:szCs w:val="28"/>
        </w:rPr>
      </w:pPr>
      <w:r>
        <w:rPr>
          <w:rFonts w:ascii="Times New Roman CYR" w:hAnsi="Times New Roman CYR" w:cs="Times New Roman CYR"/>
          <w:sz w:val="28"/>
          <w:szCs w:val="28"/>
        </w:rPr>
        <w:t xml:space="preserve">Очевидно, что нормативная   регламентация законотворческого процесса сегодня недостаточна. Она  должна охватить более широкий круг отношений, что </w:t>
      </w:r>
      <w:r w:rsidRPr="00CA014C">
        <w:rPr>
          <w:rFonts w:ascii="Times New Roman" w:hAnsi="Times New Roman"/>
          <w:sz w:val="28"/>
          <w:szCs w:val="28"/>
        </w:rPr>
        <w:t>позволит  сделать обязательными правила, касающиеся обоснованности законов и их адекватности существующей жизненной ситуации.</w:t>
      </w:r>
    </w:p>
    <w:p w:rsidR="00CA014C" w:rsidRPr="00CA014C"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CA014C">
        <w:rPr>
          <w:rFonts w:ascii="Times New Roman" w:hAnsi="Times New Roman"/>
          <w:sz w:val="28"/>
          <w:szCs w:val="28"/>
        </w:rPr>
        <w:t>Подготовка и принятие нормативных правовых  актов Самарской области осуществляется на плановой основе и предусматривается в планах работы и программах законодательной деятельности Самарской Губернской Думы.  Программы и  планы законодательной деятельности Самарской Губернской Думы формируются на основании предложений депутатов Думы, ее комитетов и комиссий. Администрации области, других заинтересованных органов и учреждений. Программы и планы законодательной деятельности Самарской Губернской Думы формируются с учетом программ и планов работы федеральных органов законодательной и исполнительной власти. Планирование законодательной работы не исключает возможности подготовки и внесения в Думу проектов нормативных правовых актов вне плана.</w:t>
      </w:r>
    </w:p>
    <w:p w:rsidR="00CA014C" w:rsidRDefault="00CA014C" w:rsidP="002246D9">
      <w:pPr>
        <w:pStyle w:val="2"/>
        <w:numPr>
          <w:ilvl w:val="12"/>
          <w:numId w:val="0"/>
        </w:numPr>
        <w:ind w:firstLine="567"/>
        <w:rPr>
          <w:rFonts w:ascii="Times New Roman CYR" w:hAnsi="Times New Roman CYR" w:cs="Times New Roman CYR"/>
        </w:rPr>
      </w:pPr>
      <w:r w:rsidRPr="00CA014C">
        <w:t>Итак, правовая основа планирования законотворческой деятельности в настоящее время представляет собой  достаточно сформ</w:t>
      </w:r>
      <w:r>
        <w:rPr>
          <w:rFonts w:ascii="Times New Roman CYR" w:hAnsi="Times New Roman CYR" w:cs="Times New Roman CYR"/>
        </w:rPr>
        <w:t>ировавшийся комплекс нормативных правовых актов: конституций, уставов, законов субъектов Российской Федерации, регламентов, других источников права, регулирующих законодательный процесс в субъектах Российской Федерации.</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Значение, место и роль планирования определяются исходя из того,  что оно является начальной стадией законотворческой деятельности и определяет условия и направления законотворческой деятельности на последующих стадиях законодательного процесса.</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 xml:space="preserve">Принципиально важным с позиций настоящей работы является вопрос  о видах законодательных актов субъектов Российской Федерации, так как они являются результатом законотворческого процесса. Вопрос о видах отражен в законодательстве ряда субъектов Российской Федерации. </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Так, статья 1 Закона Самарской области «О нормативных правовых актах Самарской области» дает следующее понятие нормативного правового акта: «Под нормативным правовым актом Самарской области понимается документ, принятый (изданный) органом государственной власти Самарской области, его должностным лицом в пределах своей компетенции либо принятый на референдуме Самарской области, устанавливающий, изменяющий или отменяющий правовые нормы, рассчитанный на неопределенный круг лиц и многократное исполнение и обладающий обязательной юридической силой на территории Самарской области».</w:t>
      </w:r>
    </w:p>
    <w:p w:rsidR="00CA014C" w:rsidRDefault="00E941C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 xml:space="preserve">Статья </w:t>
      </w:r>
      <w:r w:rsidR="00CA014C">
        <w:rPr>
          <w:rFonts w:ascii="Times New Roman CYR" w:hAnsi="Times New Roman CYR" w:cs="Times New Roman CYR"/>
        </w:rPr>
        <w:t xml:space="preserve">2 этого же закона устанавливает систему нормативных правовых актов Самарской области, в которую входят: </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 а) законодательные акты: Устав (Основной Закон) Самарской области и законы Самарской области;</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 xml:space="preserve">   б) подзаконные нормативные правовые акты: постановления Самарской Губернской Думы, постановления Губернатора Самарской области, распоряжения Губернатора Самарской области, носящие нормативный характер».</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Статья 156 Регламента Государственного Собрания Республики Башкортостан предусматривает:</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«Законодательная Палата принимает: законы Республики Башкортостан; постановления по вопросам внутренней организации деятельности и иным вопросам, отнесенным к ее компетенции».</w:t>
      </w:r>
    </w:p>
    <w:p w:rsidR="00CA014C" w:rsidRDefault="00CA014C" w:rsidP="00CA014C">
      <w:pPr>
        <w:pStyle w:val="2"/>
        <w:numPr>
          <w:ilvl w:val="12"/>
          <w:numId w:val="0"/>
        </w:numPr>
        <w:ind w:firstLine="567"/>
        <w:rPr>
          <w:rFonts w:ascii="Times New Roman CYR" w:hAnsi="Times New Roman CYR" w:cs="Times New Roman CYR"/>
        </w:rPr>
      </w:pPr>
      <w:r>
        <w:rPr>
          <w:rFonts w:ascii="Times New Roman CYR" w:hAnsi="Times New Roman CYR" w:cs="Times New Roman CYR"/>
        </w:rPr>
        <w:t>Особая юридическая сила иных кроме законов, законодательных актов, принимаемых законодательным (представительным) органом государственной власти субъекта  Российской Федерации подтверждается 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Пункт 2 статьи 5 этого Федерального закона устанавливает круг вопросов, относящихся к сфере регулирования законом субъекта Российской Федерации, а пункт 3 определяет вопрос</w:t>
      </w:r>
      <w:r w:rsidR="00E941CC">
        <w:rPr>
          <w:rFonts w:ascii="Times New Roman CYR" w:hAnsi="Times New Roman CYR" w:cs="Times New Roman CYR"/>
        </w:rPr>
        <w:t xml:space="preserve">ы, регулируемые постановлением </w:t>
      </w:r>
      <w:r>
        <w:rPr>
          <w:rFonts w:ascii="Times New Roman CYR" w:hAnsi="Times New Roman CYR" w:cs="Times New Roman CYR"/>
        </w:rPr>
        <w:t>законодательного (представительного) органа государственной власти субъекта  Российской Федерации.</w:t>
      </w:r>
    </w:p>
    <w:p w:rsidR="00CA014C" w:rsidRPr="007106B5" w:rsidRDefault="00CA014C" w:rsidP="00CA014C">
      <w:pPr>
        <w:pStyle w:val="2"/>
        <w:numPr>
          <w:ilvl w:val="12"/>
          <w:numId w:val="0"/>
        </w:numPr>
        <w:ind w:firstLine="567"/>
      </w:pPr>
      <w:r>
        <w:rPr>
          <w:rFonts w:ascii="Times New Roman CYR" w:hAnsi="Times New Roman CYR" w:cs="Times New Roman CYR"/>
        </w:rPr>
        <w:t xml:space="preserve">Таким образом, понятие «законодательный акт» является более широким по сравнению с понятием «закон» и включает помимо закона другие нормативные правовые акты. Это необходимо обязательно учитывать при </w:t>
      </w:r>
      <w:r w:rsidRPr="007106B5">
        <w:t>осуществлении планирования законотворческой деятельности.</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В Самарской Губернской Думе правом законодательной инициативы обладают депутаты Самарской Губернской Думы, комитеты и комиссии Самарской Губернской Думы, депутатские группы и фракции, Совет Самарской Губернской Думы, Губернатор Самарской области, члены Совета Федерации Федерального Собрания Российской Федерации - представители от Самарской области, главы муниципальных образований, представительные органы муниципальных образований в Самарской области, региональные общественные объединения, зарегистрированные в установленном законом порядке на территории Самарской области. Право законодательной инициативы принадлежит также областному суду, областному арбитражному суду, прокурору области, областной избирательной комиссии по вопросам их ведения.</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Проекты законов и иных нормативных актов, исходящие от государственных органов, общественных объединений, граждан, не обладающих правом законодательной инициативы, могут быть внесены в Самарскую Губернскую Думу субъектами права законодательной инициативы, указанными выше.</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Право законодательной инициативы осуществляется в форме внесения в Самарскую Губернскую Думу:</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проекта нового закона или иного нормативного правового акта Самарской области;</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проекта закона или иного нормативного правового акта Самарской области о внесении изменений,   дополнений в действующее областное законодательство в виде конкретных нормативных предписаний, дополняющих действующие нормы права, изменяющих их полностью или частично, либо признающих утратившими силу;</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законодательного предложения принять новый конкретный закон или иной нормативный акт Самарской области;</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законодательного предложения внести изменения, дополнения в действующее областное законодательство без формулировки конкретных предписаний;</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-проекта нового федерального закона или проекта федерального закона о внесении изменений, дополнений в действующее федеральное законодательство для их рассмотрения в качестве проекта законодательной инициативы Самарской Губернской Думы;</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законодательного предложения о подготовке и внесении Самарской Губернской Думой в Государственную Думу Российской Федерации конкретного законопроекта в качестве законодательной инициативы;</w:t>
      </w:r>
    </w:p>
    <w:p w:rsidR="00CA014C" w:rsidRPr="002246D9" w:rsidRDefault="00CA014C" w:rsidP="002246D9">
      <w:pPr>
        <w:widowControl w:val="0"/>
        <w:autoSpaceDE w:val="0"/>
        <w:autoSpaceDN w:val="0"/>
        <w:adjustRightInd w:val="0"/>
        <w:spacing w:after="0" w:line="360" w:lineRule="auto"/>
        <w:ind w:firstLine="709"/>
        <w:jc w:val="both"/>
        <w:rPr>
          <w:rFonts w:ascii="Times New Roman" w:hAnsi="Times New Roman"/>
          <w:sz w:val="28"/>
          <w:szCs w:val="28"/>
        </w:rPr>
      </w:pPr>
      <w:r w:rsidRPr="002246D9">
        <w:rPr>
          <w:rFonts w:ascii="Times New Roman" w:hAnsi="Times New Roman"/>
          <w:sz w:val="28"/>
          <w:szCs w:val="28"/>
        </w:rPr>
        <w:t>- законодательного   предложения  о  внесении  Самарской Губернской Думой в Государственную Думу Российской Федерации законодательных предложений о разработке и принятии новых федеральных законов или законов о внесении изменений, дополнений федеральное законодательство.</w:t>
      </w:r>
    </w:p>
    <w:p w:rsidR="00CA014C" w:rsidRDefault="00CA014C" w:rsidP="002246D9">
      <w:pPr>
        <w:pStyle w:val="a3"/>
        <w:spacing w:before="0" w:beforeAutospacing="0" w:after="0" w:afterAutospacing="0" w:line="360" w:lineRule="auto"/>
        <w:ind w:firstLine="567"/>
        <w:jc w:val="both"/>
        <w:rPr>
          <w:sz w:val="28"/>
          <w:szCs w:val="28"/>
        </w:rPr>
      </w:pPr>
      <w:r w:rsidRPr="002246D9">
        <w:rPr>
          <w:sz w:val="28"/>
          <w:szCs w:val="28"/>
        </w:rPr>
        <w:t>Разработка и оформление проекта закона или иного нормативного правового акта Самарской области осуществляется</w:t>
      </w:r>
      <w:r w:rsidRPr="00EE2CE9">
        <w:rPr>
          <w:sz w:val="28"/>
          <w:szCs w:val="28"/>
        </w:rPr>
        <w:t xml:space="preserve"> субъектом законодательной инициативы с учетом требований, предъявляемых к структуре и языку законодательных актов Самарской области</w:t>
      </w:r>
      <w:r w:rsidR="00D73A0F">
        <w:rPr>
          <w:sz w:val="28"/>
          <w:szCs w:val="28"/>
        </w:rPr>
        <w:t>.</w:t>
      </w:r>
    </w:p>
    <w:p w:rsidR="00B96B4D"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К числу полномочий </w:t>
      </w:r>
      <w:r w:rsidR="00B96B4D">
        <w:rPr>
          <w:sz w:val="28"/>
          <w:szCs w:val="28"/>
        </w:rPr>
        <w:t xml:space="preserve">законодательного (представительного) органа государственной власти субъекта РФ </w:t>
      </w:r>
      <w:r w:rsidRPr="001718B1">
        <w:rPr>
          <w:sz w:val="28"/>
          <w:szCs w:val="28"/>
        </w:rPr>
        <w:t xml:space="preserve">относится также утверждение бюджета субъекта федерации, что представляет собой одно из самых действенных средств влияния законодательной власти в системе разделения властей. </w:t>
      </w:r>
    </w:p>
    <w:p w:rsidR="001718B1" w:rsidRPr="001718B1" w:rsidRDefault="00D73A0F" w:rsidP="001718B1">
      <w:pPr>
        <w:pStyle w:val="a3"/>
        <w:spacing w:before="0" w:beforeAutospacing="0" w:after="0" w:afterAutospacing="0" w:line="360" w:lineRule="auto"/>
        <w:ind w:firstLine="567"/>
        <w:jc w:val="both"/>
        <w:rPr>
          <w:sz w:val="28"/>
          <w:szCs w:val="28"/>
        </w:rPr>
      </w:pPr>
      <w:r>
        <w:rPr>
          <w:sz w:val="28"/>
          <w:szCs w:val="28"/>
        </w:rPr>
        <w:t xml:space="preserve">Таким образом, </w:t>
      </w:r>
      <w:r w:rsidRPr="001718B1">
        <w:rPr>
          <w:sz w:val="28"/>
          <w:szCs w:val="28"/>
        </w:rPr>
        <w:t xml:space="preserve">к </w:t>
      </w:r>
      <w:r w:rsidR="001718B1" w:rsidRPr="001718B1">
        <w:rPr>
          <w:sz w:val="28"/>
          <w:szCs w:val="28"/>
        </w:rPr>
        <w:t xml:space="preserve">процедурным элементам правового статуса </w:t>
      </w:r>
      <w:r>
        <w:rPr>
          <w:sz w:val="28"/>
          <w:szCs w:val="28"/>
        </w:rPr>
        <w:t>можно отнести так называемые «</w:t>
      </w:r>
      <w:r w:rsidR="001718B1" w:rsidRPr="001718B1">
        <w:rPr>
          <w:sz w:val="28"/>
          <w:szCs w:val="28"/>
        </w:rPr>
        <w:t>учредительские</w:t>
      </w:r>
      <w:r>
        <w:rPr>
          <w:sz w:val="28"/>
          <w:szCs w:val="28"/>
        </w:rPr>
        <w:t>»</w:t>
      </w:r>
      <w:r w:rsidR="001718B1" w:rsidRPr="001718B1">
        <w:rPr>
          <w:sz w:val="28"/>
          <w:szCs w:val="28"/>
        </w:rPr>
        <w:t xml:space="preserve"> полномочия. </w:t>
      </w:r>
      <w:r w:rsidRPr="001718B1">
        <w:rPr>
          <w:sz w:val="28"/>
          <w:szCs w:val="28"/>
        </w:rPr>
        <w:t xml:space="preserve">Под </w:t>
      </w:r>
      <w:r w:rsidR="001718B1" w:rsidRPr="001718B1">
        <w:rPr>
          <w:sz w:val="28"/>
          <w:szCs w:val="28"/>
        </w:rPr>
        <w:t xml:space="preserve">учредительной деятельностью </w:t>
      </w:r>
      <w:r>
        <w:rPr>
          <w:sz w:val="28"/>
          <w:szCs w:val="28"/>
        </w:rPr>
        <w:t>понимают</w:t>
      </w:r>
      <w:r w:rsidR="001718B1" w:rsidRPr="001718B1">
        <w:rPr>
          <w:sz w:val="28"/>
          <w:szCs w:val="28"/>
        </w:rPr>
        <w:t xml:space="preserve"> такую деятельность, которая направлена на создание определенных организационно-правовых форм деятельности, служащих для эффективного выполнения поставленных задач. Это могут быть как вновь созданные юридические лица, так и внутренние подразделения в уже существующем аппарате. Следовательно, </w:t>
      </w:r>
      <w:r w:rsidR="00E941CC">
        <w:rPr>
          <w:sz w:val="28"/>
          <w:szCs w:val="28"/>
        </w:rPr>
        <w:t xml:space="preserve">условно </w:t>
      </w:r>
      <w:r w:rsidR="001718B1" w:rsidRPr="001718B1">
        <w:rPr>
          <w:sz w:val="28"/>
          <w:szCs w:val="28"/>
        </w:rPr>
        <w:t>можно подразделить учредительские полномочия законодательного органа субъекта федерации на внешние, направленные на создание внешних органов, и внутренние, имеющие целью собственную самоорганизацию.</w:t>
      </w:r>
    </w:p>
    <w:p w:rsidR="001718B1" w:rsidRPr="001718B1"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Внутренние учредительские полномочия, как правило, наиболее полно регулируются в специальных законах субъектов </w:t>
      </w:r>
      <w:r w:rsidR="00E941CC">
        <w:rPr>
          <w:sz w:val="28"/>
          <w:szCs w:val="28"/>
        </w:rPr>
        <w:t>РФ</w:t>
      </w:r>
      <w:r w:rsidRPr="001718B1">
        <w:rPr>
          <w:sz w:val="28"/>
          <w:szCs w:val="28"/>
        </w:rPr>
        <w:t xml:space="preserve">, посвященных правовому статусу законодательных органов. Внутренними их позволяет считать тот факт, что принимаются они прежде всего самим законодательным органом. Кроме этого, во многих случаях к нормативным актам, регулирующим этот вопрос, можно отнести конституции (уставы) субъектов, поскольку </w:t>
      </w:r>
      <w:r w:rsidR="00D73A0F">
        <w:rPr>
          <w:sz w:val="28"/>
          <w:szCs w:val="28"/>
        </w:rPr>
        <w:t>они</w:t>
      </w:r>
      <w:r w:rsidRPr="001718B1">
        <w:rPr>
          <w:sz w:val="28"/>
          <w:szCs w:val="28"/>
        </w:rPr>
        <w:t xml:space="preserve"> принимаются региональным парламентом. Безусловно, наиболее четко и ярко вопросы самоорганизации выражаются в регламентах палат, являющихся подзаконными нормативно-правовыми актами, принимаемыми на основе постановления соответствующего парламента (палаты парламента).</w:t>
      </w:r>
    </w:p>
    <w:p w:rsidR="001718B1" w:rsidRPr="001718B1"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Регламент </w:t>
      </w:r>
      <w:r w:rsidR="00E941CC">
        <w:rPr>
          <w:sz w:val="28"/>
          <w:szCs w:val="28"/>
        </w:rPr>
        <w:t>является основополагающим</w:t>
      </w:r>
      <w:r w:rsidRPr="001718B1">
        <w:rPr>
          <w:sz w:val="28"/>
          <w:szCs w:val="28"/>
        </w:rPr>
        <w:t xml:space="preserve"> документ</w:t>
      </w:r>
      <w:r w:rsidR="00E941CC">
        <w:rPr>
          <w:sz w:val="28"/>
          <w:szCs w:val="28"/>
        </w:rPr>
        <w:t>ом</w:t>
      </w:r>
      <w:r w:rsidRPr="001718B1">
        <w:rPr>
          <w:sz w:val="28"/>
          <w:szCs w:val="28"/>
        </w:rPr>
        <w:t>, регулирующи</w:t>
      </w:r>
      <w:r w:rsidR="00E941CC">
        <w:rPr>
          <w:sz w:val="28"/>
          <w:szCs w:val="28"/>
        </w:rPr>
        <w:t>м</w:t>
      </w:r>
      <w:r w:rsidRPr="001718B1">
        <w:rPr>
          <w:sz w:val="28"/>
          <w:szCs w:val="28"/>
        </w:rPr>
        <w:t xml:space="preserve"> практически все сферы внутренней организации. Одновременно он есть своеобразный гарант внутренней свободы парламента. Депутаты принимают его самостоятельно, согласуясь лишь с требованиями закона. Круг рассматриваемых вопросов весьма широк. </w:t>
      </w:r>
    </w:p>
    <w:p w:rsidR="001718B1" w:rsidRPr="001718B1" w:rsidRDefault="001718B1" w:rsidP="001718B1">
      <w:pPr>
        <w:pStyle w:val="a3"/>
        <w:spacing w:before="0" w:beforeAutospacing="0" w:after="0" w:afterAutospacing="0" w:line="360" w:lineRule="auto"/>
        <w:ind w:firstLine="567"/>
        <w:jc w:val="both"/>
        <w:rPr>
          <w:sz w:val="28"/>
          <w:szCs w:val="28"/>
        </w:rPr>
      </w:pPr>
      <w:r w:rsidRPr="001718B1">
        <w:rPr>
          <w:sz w:val="28"/>
          <w:szCs w:val="28"/>
        </w:rPr>
        <w:t>Также можно кратко упомянуть о внешних учредительных полномочиях. Они обычно не рассматриваются так широко, как внутренние, но, тем не менее, не теряют своей важности. К внешним полномочиям можно отнести, например, учреждение средств массовой информации представительного органа власти (п. 1.13 ст. 53 Устава Ульяновской области), учреждение, реорганизация и л</w:t>
      </w:r>
      <w:r w:rsidR="005929E3">
        <w:rPr>
          <w:sz w:val="28"/>
          <w:szCs w:val="28"/>
        </w:rPr>
        <w:t>иквидация областного банка (п. «</w:t>
      </w:r>
      <w:r w:rsidRPr="001718B1">
        <w:rPr>
          <w:sz w:val="28"/>
          <w:szCs w:val="28"/>
        </w:rPr>
        <w:t>к</w:t>
      </w:r>
      <w:r w:rsidR="005929E3">
        <w:rPr>
          <w:sz w:val="28"/>
          <w:szCs w:val="28"/>
        </w:rPr>
        <w:t>»</w:t>
      </w:r>
      <w:r w:rsidRPr="001718B1">
        <w:rPr>
          <w:sz w:val="28"/>
          <w:szCs w:val="28"/>
        </w:rPr>
        <w:t xml:space="preserve"> ч. 1 ст. 55 Устава (Основного Закона) Челябинской области), принятие закона субъекта об Уполном</w:t>
      </w:r>
      <w:r w:rsidR="005929E3">
        <w:rPr>
          <w:sz w:val="28"/>
          <w:szCs w:val="28"/>
        </w:rPr>
        <w:t>оченном по правам человека (п. «</w:t>
      </w:r>
      <w:r w:rsidRPr="001718B1">
        <w:rPr>
          <w:sz w:val="28"/>
          <w:szCs w:val="28"/>
        </w:rPr>
        <w:t>а</w:t>
      </w:r>
      <w:r w:rsidR="005929E3">
        <w:rPr>
          <w:sz w:val="28"/>
          <w:szCs w:val="28"/>
        </w:rPr>
        <w:t>»</w:t>
      </w:r>
      <w:r w:rsidRPr="001718B1">
        <w:rPr>
          <w:sz w:val="28"/>
          <w:szCs w:val="28"/>
        </w:rPr>
        <w:t xml:space="preserve"> ст. 49 Устава Вологодской области) и др.</w:t>
      </w:r>
    </w:p>
    <w:p w:rsidR="001718B1" w:rsidRPr="001718B1" w:rsidRDefault="005929E3" w:rsidP="001718B1">
      <w:pPr>
        <w:pStyle w:val="a3"/>
        <w:spacing w:before="0" w:beforeAutospacing="0" w:after="0" w:afterAutospacing="0" w:line="360" w:lineRule="auto"/>
        <w:ind w:firstLine="567"/>
        <w:jc w:val="both"/>
        <w:rPr>
          <w:sz w:val="28"/>
          <w:szCs w:val="28"/>
        </w:rPr>
      </w:pPr>
      <w:r>
        <w:rPr>
          <w:sz w:val="28"/>
          <w:szCs w:val="28"/>
        </w:rPr>
        <w:t xml:space="preserve">Таким образом, можно сделать вывод о том, что </w:t>
      </w:r>
      <w:r w:rsidR="001718B1" w:rsidRPr="001718B1">
        <w:rPr>
          <w:sz w:val="28"/>
          <w:szCs w:val="28"/>
        </w:rPr>
        <w:t>законодательны</w:t>
      </w:r>
      <w:r w:rsidR="00337EEC">
        <w:rPr>
          <w:sz w:val="28"/>
          <w:szCs w:val="28"/>
        </w:rPr>
        <w:t>е</w:t>
      </w:r>
      <w:r w:rsidR="001718B1" w:rsidRPr="001718B1">
        <w:rPr>
          <w:sz w:val="28"/>
          <w:szCs w:val="28"/>
        </w:rPr>
        <w:t xml:space="preserve"> и учредительны</w:t>
      </w:r>
      <w:r>
        <w:rPr>
          <w:sz w:val="28"/>
          <w:szCs w:val="28"/>
        </w:rPr>
        <w:t>е</w:t>
      </w:r>
      <w:r w:rsidR="001718B1" w:rsidRPr="001718B1">
        <w:rPr>
          <w:sz w:val="28"/>
          <w:szCs w:val="28"/>
        </w:rPr>
        <w:t xml:space="preserve"> полномочи</w:t>
      </w:r>
      <w:r>
        <w:rPr>
          <w:sz w:val="28"/>
          <w:szCs w:val="28"/>
        </w:rPr>
        <w:t>я взаимосвязаны</w:t>
      </w:r>
      <w:r w:rsidR="001718B1" w:rsidRPr="001718B1">
        <w:rPr>
          <w:sz w:val="28"/>
          <w:szCs w:val="28"/>
        </w:rPr>
        <w:t xml:space="preserve">. Учредительные полномочия </w:t>
      </w:r>
      <w:r>
        <w:rPr>
          <w:sz w:val="28"/>
          <w:szCs w:val="28"/>
        </w:rPr>
        <w:t>необходимы для реализации законодательных полномочий</w:t>
      </w:r>
      <w:r w:rsidR="001718B1" w:rsidRPr="001718B1">
        <w:rPr>
          <w:sz w:val="28"/>
          <w:szCs w:val="28"/>
        </w:rPr>
        <w:t xml:space="preserve">. В то же время </w:t>
      </w:r>
      <w:r>
        <w:rPr>
          <w:sz w:val="28"/>
          <w:szCs w:val="28"/>
        </w:rPr>
        <w:t>показател</w:t>
      </w:r>
      <w:r w:rsidR="00337EEC">
        <w:rPr>
          <w:sz w:val="28"/>
          <w:szCs w:val="28"/>
        </w:rPr>
        <w:t>ем</w:t>
      </w:r>
      <w:r>
        <w:rPr>
          <w:sz w:val="28"/>
          <w:szCs w:val="28"/>
        </w:rPr>
        <w:t xml:space="preserve"> уровня развития законодательных полномочий является </w:t>
      </w:r>
      <w:r w:rsidR="001718B1" w:rsidRPr="001718B1">
        <w:rPr>
          <w:sz w:val="28"/>
          <w:szCs w:val="28"/>
        </w:rPr>
        <w:t xml:space="preserve">степень </w:t>
      </w:r>
      <w:r w:rsidR="00337EEC">
        <w:rPr>
          <w:sz w:val="28"/>
          <w:szCs w:val="28"/>
        </w:rPr>
        <w:t xml:space="preserve">развития </w:t>
      </w:r>
      <w:r>
        <w:rPr>
          <w:sz w:val="28"/>
          <w:szCs w:val="28"/>
        </w:rPr>
        <w:t>организац</w:t>
      </w:r>
      <w:r w:rsidR="00337EEC">
        <w:rPr>
          <w:sz w:val="28"/>
          <w:szCs w:val="28"/>
        </w:rPr>
        <w:t>ионной</w:t>
      </w:r>
      <w:r>
        <w:rPr>
          <w:sz w:val="28"/>
          <w:szCs w:val="28"/>
        </w:rPr>
        <w:t xml:space="preserve"> работы представительного органа государственной власти. </w:t>
      </w:r>
      <w:r w:rsidR="001718B1" w:rsidRPr="001718B1">
        <w:rPr>
          <w:sz w:val="28"/>
          <w:szCs w:val="28"/>
        </w:rPr>
        <w:t>По</w:t>
      </w:r>
      <w:r w:rsidR="00337EEC">
        <w:rPr>
          <w:sz w:val="28"/>
          <w:szCs w:val="28"/>
        </w:rPr>
        <w:t>э</w:t>
      </w:r>
      <w:r w:rsidR="001718B1" w:rsidRPr="001718B1">
        <w:rPr>
          <w:sz w:val="28"/>
          <w:szCs w:val="28"/>
        </w:rPr>
        <w:t xml:space="preserve">тому, </w:t>
      </w:r>
      <w:r w:rsidR="00337EEC">
        <w:rPr>
          <w:sz w:val="28"/>
          <w:szCs w:val="28"/>
        </w:rPr>
        <w:t>для раскрытия</w:t>
      </w:r>
      <w:r w:rsidR="001718B1" w:rsidRPr="001718B1">
        <w:rPr>
          <w:sz w:val="28"/>
          <w:szCs w:val="28"/>
        </w:rPr>
        <w:t xml:space="preserve"> правового статуса законодательных органов субъектов </w:t>
      </w:r>
      <w:r w:rsidR="00337EEC">
        <w:rPr>
          <w:sz w:val="28"/>
          <w:szCs w:val="28"/>
        </w:rPr>
        <w:t xml:space="preserve">Российской </w:t>
      </w:r>
      <w:r w:rsidR="00337EEC" w:rsidRPr="001718B1">
        <w:rPr>
          <w:sz w:val="28"/>
          <w:szCs w:val="28"/>
        </w:rPr>
        <w:t>Федерации</w:t>
      </w:r>
      <w:r w:rsidR="001718B1" w:rsidRPr="001718B1">
        <w:rPr>
          <w:sz w:val="28"/>
          <w:szCs w:val="28"/>
        </w:rPr>
        <w:t xml:space="preserve">, необходимо </w:t>
      </w:r>
      <w:r w:rsidR="00337EEC">
        <w:rPr>
          <w:sz w:val="28"/>
          <w:szCs w:val="28"/>
        </w:rPr>
        <w:t xml:space="preserve">рассмотреть </w:t>
      </w:r>
      <w:r w:rsidR="001718B1" w:rsidRPr="001718B1">
        <w:rPr>
          <w:sz w:val="28"/>
          <w:szCs w:val="28"/>
        </w:rPr>
        <w:t>представительны</w:t>
      </w:r>
      <w:r w:rsidR="00337EEC">
        <w:rPr>
          <w:sz w:val="28"/>
          <w:szCs w:val="28"/>
        </w:rPr>
        <w:t>е</w:t>
      </w:r>
      <w:r w:rsidR="001718B1" w:rsidRPr="001718B1">
        <w:rPr>
          <w:sz w:val="28"/>
          <w:szCs w:val="28"/>
        </w:rPr>
        <w:t xml:space="preserve"> и контрольны</w:t>
      </w:r>
      <w:r w:rsidR="00337EEC">
        <w:rPr>
          <w:sz w:val="28"/>
          <w:szCs w:val="28"/>
        </w:rPr>
        <w:t>е</w:t>
      </w:r>
      <w:r w:rsidR="001718B1" w:rsidRPr="001718B1">
        <w:rPr>
          <w:sz w:val="28"/>
          <w:szCs w:val="28"/>
        </w:rPr>
        <w:t xml:space="preserve"> полномочия.</w:t>
      </w:r>
    </w:p>
    <w:p w:rsidR="001718B1" w:rsidRPr="001718B1" w:rsidRDefault="00E33E64" w:rsidP="00E33E64">
      <w:pPr>
        <w:pStyle w:val="a3"/>
        <w:spacing w:before="0" w:beforeAutospacing="0" w:after="0" w:afterAutospacing="0" w:line="360" w:lineRule="auto"/>
        <w:jc w:val="center"/>
        <w:rPr>
          <w:b/>
          <w:bCs/>
          <w:sz w:val="28"/>
          <w:szCs w:val="28"/>
        </w:rPr>
      </w:pPr>
      <w:bookmarkStart w:id="7" w:name="_Toc6799684"/>
      <w:r>
        <w:rPr>
          <w:b/>
          <w:bCs/>
          <w:sz w:val="28"/>
          <w:szCs w:val="28"/>
        </w:rPr>
        <w:t>2.</w:t>
      </w:r>
      <w:r w:rsidR="005E21D9">
        <w:rPr>
          <w:b/>
          <w:bCs/>
          <w:sz w:val="28"/>
          <w:szCs w:val="28"/>
        </w:rPr>
        <w:t>4</w:t>
      </w:r>
      <w:r w:rsidR="001718B1" w:rsidRPr="001718B1">
        <w:rPr>
          <w:b/>
          <w:bCs/>
          <w:sz w:val="28"/>
          <w:szCs w:val="28"/>
        </w:rPr>
        <w:t>.</w:t>
      </w:r>
      <w:r w:rsidR="0002449F">
        <w:rPr>
          <w:b/>
          <w:bCs/>
          <w:sz w:val="28"/>
          <w:szCs w:val="28"/>
        </w:rPr>
        <w:t>2.</w:t>
      </w:r>
      <w:r w:rsidR="001718B1" w:rsidRPr="001718B1">
        <w:rPr>
          <w:b/>
          <w:bCs/>
          <w:sz w:val="28"/>
          <w:szCs w:val="28"/>
        </w:rPr>
        <w:t xml:space="preserve"> </w:t>
      </w:r>
      <w:r w:rsidR="008E4942" w:rsidRPr="001718B1">
        <w:rPr>
          <w:b/>
          <w:bCs/>
          <w:sz w:val="28"/>
          <w:szCs w:val="28"/>
        </w:rPr>
        <w:t xml:space="preserve">Контрольные </w:t>
      </w:r>
      <w:r w:rsidRPr="001718B1">
        <w:rPr>
          <w:b/>
          <w:bCs/>
          <w:sz w:val="28"/>
          <w:szCs w:val="28"/>
        </w:rPr>
        <w:t>полномочия законодательных органов субъектов Российской Федерации</w:t>
      </w:r>
      <w:bookmarkEnd w:id="7"/>
    </w:p>
    <w:p w:rsidR="001718B1" w:rsidRPr="001718B1"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Наряду с непосредственным законодательным регулированием, парламент осуществляет важнейшую роль контроля, надзора по отношению к другим ветвям власти. </w:t>
      </w:r>
      <w:r w:rsidR="0090464B" w:rsidRPr="001718B1">
        <w:rPr>
          <w:sz w:val="28"/>
          <w:szCs w:val="28"/>
        </w:rPr>
        <w:t xml:space="preserve">Законодательный </w:t>
      </w:r>
      <w:r w:rsidRPr="001718B1">
        <w:rPr>
          <w:sz w:val="28"/>
          <w:szCs w:val="28"/>
        </w:rPr>
        <w:t xml:space="preserve">орган </w:t>
      </w:r>
      <w:r w:rsidR="0090464B">
        <w:rPr>
          <w:sz w:val="28"/>
          <w:szCs w:val="28"/>
        </w:rPr>
        <w:t xml:space="preserve">субъекта РФ </w:t>
      </w:r>
      <w:r w:rsidRPr="001718B1">
        <w:rPr>
          <w:sz w:val="28"/>
          <w:szCs w:val="28"/>
        </w:rPr>
        <w:t>выраж</w:t>
      </w:r>
      <w:r w:rsidR="0090464B">
        <w:rPr>
          <w:sz w:val="28"/>
          <w:szCs w:val="28"/>
        </w:rPr>
        <w:t>ает</w:t>
      </w:r>
      <w:r w:rsidRPr="001718B1">
        <w:rPr>
          <w:sz w:val="28"/>
          <w:szCs w:val="28"/>
        </w:rPr>
        <w:t xml:space="preserve"> согласи</w:t>
      </w:r>
      <w:r w:rsidR="0090464B">
        <w:rPr>
          <w:sz w:val="28"/>
          <w:szCs w:val="28"/>
        </w:rPr>
        <w:t>е</w:t>
      </w:r>
      <w:r w:rsidRPr="001718B1">
        <w:rPr>
          <w:sz w:val="28"/>
          <w:szCs w:val="28"/>
        </w:rPr>
        <w:t xml:space="preserve"> с назначением тех или иных </w:t>
      </w:r>
      <w:r w:rsidR="0090464B">
        <w:rPr>
          <w:sz w:val="28"/>
          <w:szCs w:val="28"/>
        </w:rPr>
        <w:t xml:space="preserve">должностных </w:t>
      </w:r>
      <w:r w:rsidRPr="001718B1">
        <w:rPr>
          <w:sz w:val="28"/>
          <w:szCs w:val="28"/>
        </w:rPr>
        <w:t>лиц на определенные посты.</w:t>
      </w:r>
    </w:p>
    <w:p w:rsidR="0090464B"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Контрольные функции применимы законодательной властью к исполнительной (прежде всего) и судебной ветвям власти. </w:t>
      </w:r>
    </w:p>
    <w:p w:rsidR="00556F93" w:rsidRDefault="001718B1" w:rsidP="001718B1">
      <w:pPr>
        <w:pStyle w:val="a3"/>
        <w:spacing w:before="0" w:beforeAutospacing="0" w:after="0" w:afterAutospacing="0" w:line="360" w:lineRule="auto"/>
        <w:ind w:firstLine="567"/>
        <w:jc w:val="both"/>
        <w:rPr>
          <w:sz w:val="28"/>
          <w:szCs w:val="28"/>
        </w:rPr>
      </w:pPr>
      <w:r w:rsidRPr="001718B1">
        <w:rPr>
          <w:sz w:val="28"/>
          <w:szCs w:val="28"/>
        </w:rPr>
        <w:t xml:space="preserve">По п. 4 ст. 13 Закона </w:t>
      </w:r>
      <w:r w:rsidR="00556F93">
        <w:rPr>
          <w:sz w:val="28"/>
          <w:szCs w:val="28"/>
        </w:rPr>
        <w:t>«</w:t>
      </w:r>
      <w:r w:rsidRPr="001718B1">
        <w:rPr>
          <w:sz w:val="28"/>
          <w:szCs w:val="28"/>
        </w:rPr>
        <w:t>О судебной системе РФ</w:t>
      </w:r>
      <w:r w:rsidR="00556F93">
        <w:rPr>
          <w:sz w:val="28"/>
          <w:szCs w:val="28"/>
        </w:rPr>
        <w:t>»</w:t>
      </w:r>
      <w:r w:rsidRPr="001718B1">
        <w:rPr>
          <w:sz w:val="28"/>
          <w:szCs w:val="28"/>
        </w:rPr>
        <w:t>, порядок наделения полномочиями мировых судей, а также председателей, заместителей председателей, других судей конституционных (уставных) судов субъектов Российской Федерации устанавливается федеральными законами и законами субъектов Российской Федерации (отметим: при единстве статуса со всеми прочими судьями), что, несомненно, имеет целью эффективную работу этих специфических судов применительно к условиям конкретного субъекта</w:t>
      </w:r>
      <w:r w:rsidR="00556F93">
        <w:rPr>
          <w:sz w:val="28"/>
          <w:szCs w:val="28"/>
        </w:rPr>
        <w:t>. По ст. 6 Федерального закона «</w:t>
      </w:r>
      <w:r w:rsidRPr="001718B1">
        <w:rPr>
          <w:sz w:val="28"/>
          <w:szCs w:val="28"/>
        </w:rPr>
        <w:t>О мировых судьях в Российской Федерации</w:t>
      </w:r>
      <w:r w:rsidR="00556F93">
        <w:rPr>
          <w:sz w:val="28"/>
          <w:szCs w:val="28"/>
        </w:rPr>
        <w:t>»</w:t>
      </w:r>
      <w:r w:rsidRPr="001718B1">
        <w:rPr>
          <w:sz w:val="28"/>
          <w:szCs w:val="28"/>
        </w:rPr>
        <w:t>, мировые судьи назначаются (избираются) на должность законодательным (представительным) органом государственной власти субъекта Российской Федерации либо избираются на должность населением соответствующего судебного участка в порядке, установленном законом субъекта Российской Федерации</w:t>
      </w:r>
      <w:bookmarkStart w:id="8" w:name="ReturnTo23"/>
      <w:bookmarkEnd w:id="8"/>
      <w:r w:rsidR="00556F93">
        <w:rPr>
          <w:rStyle w:val="a8"/>
          <w:sz w:val="28"/>
          <w:szCs w:val="28"/>
        </w:rPr>
        <w:footnoteReference w:id="21"/>
      </w:r>
      <w:r w:rsidRPr="001718B1">
        <w:rPr>
          <w:sz w:val="28"/>
          <w:szCs w:val="28"/>
        </w:rPr>
        <w:t xml:space="preserve">. </w:t>
      </w:r>
    </w:p>
    <w:p w:rsidR="001011DA" w:rsidRDefault="001718B1" w:rsidP="001718B1">
      <w:pPr>
        <w:pStyle w:val="a3"/>
        <w:spacing w:before="0" w:beforeAutospacing="0" w:after="0" w:afterAutospacing="0" w:line="360" w:lineRule="auto"/>
        <w:ind w:firstLine="567"/>
        <w:jc w:val="both"/>
        <w:rPr>
          <w:sz w:val="28"/>
          <w:szCs w:val="28"/>
        </w:rPr>
      </w:pPr>
      <w:r w:rsidRPr="00556F93">
        <w:rPr>
          <w:sz w:val="28"/>
          <w:szCs w:val="28"/>
        </w:rPr>
        <w:t xml:space="preserve">В </w:t>
      </w:r>
      <w:r w:rsidR="00556F93" w:rsidRPr="00556F93">
        <w:rPr>
          <w:sz w:val="28"/>
          <w:szCs w:val="28"/>
        </w:rPr>
        <w:t>Самарской</w:t>
      </w:r>
      <w:r w:rsidRPr="00556F93">
        <w:rPr>
          <w:sz w:val="28"/>
          <w:szCs w:val="28"/>
        </w:rPr>
        <w:t xml:space="preserve"> области, согласно п. 1 ст. </w:t>
      </w:r>
      <w:r w:rsidR="00556F93" w:rsidRPr="00556F93">
        <w:rPr>
          <w:sz w:val="28"/>
          <w:szCs w:val="28"/>
        </w:rPr>
        <w:t>7</w:t>
      </w:r>
      <w:r w:rsidRPr="00556F93">
        <w:rPr>
          <w:sz w:val="28"/>
          <w:szCs w:val="28"/>
        </w:rPr>
        <w:t xml:space="preserve"> Закона </w:t>
      </w:r>
      <w:r w:rsidR="00556F93" w:rsidRPr="00556F93">
        <w:rPr>
          <w:sz w:val="28"/>
          <w:szCs w:val="28"/>
        </w:rPr>
        <w:t>Самарской</w:t>
      </w:r>
      <w:r w:rsidRPr="00556F93">
        <w:rPr>
          <w:sz w:val="28"/>
          <w:szCs w:val="28"/>
        </w:rPr>
        <w:t xml:space="preserve"> области </w:t>
      </w:r>
      <w:r w:rsidR="00556F93" w:rsidRPr="00556F93">
        <w:rPr>
          <w:sz w:val="28"/>
          <w:szCs w:val="28"/>
        </w:rPr>
        <w:t>«</w:t>
      </w:r>
      <w:r w:rsidRPr="00556F93">
        <w:rPr>
          <w:sz w:val="28"/>
          <w:szCs w:val="28"/>
        </w:rPr>
        <w:t xml:space="preserve">О мировых судьях в </w:t>
      </w:r>
      <w:r w:rsidR="007C4BE1">
        <w:rPr>
          <w:sz w:val="28"/>
          <w:szCs w:val="28"/>
        </w:rPr>
        <w:t>Самарской</w:t>
      </w:r>
      <w:r w:rsidRPr="00556F93">
        <w:rPr>
          <w:sz w:val="28"/>
          <w:szCs w:val="28"/>
        </w:rPr>
        <w:t xml:space="preserve"> области</w:t>
      </w:r>
      <w:r w:rsidR="00556F93" w:rsidRPr="00556F93">
        <w:rPr>
          <w:sz w:val="28"/>
          <w:szCs w:val="28"/>
        </w:rPr>
        <w:t>»</w:t>
      </w:r>
      <w:r w:rsidRPr="00556F93">
        <w:rPr>
          <w:sz w:val="28"/>
          <w:szCs w:val="28"/>
        </w:rPr>
        <w:t xml:space="preserve">, </w:t>
      </w:r>
      <w:r w:rsidR="007C4BE1" w:rsidRPr="00556F93">
        <w:rPr>
          <w:sz w:val="28"/>
          <w:szCs w:val="28"/>
        </w:rPr>
        <w:t xml:space="preserve">кандидат </w:t>
      </w:r>
      <w:r w:rsidR="00556F93" w:rsidRPr="00556F93">
        <w:rPr>
          <w:sz w:val="28"/>
          <w:szCs w:val="28"/>
        </w:rPr>
        <w:t>в мировые судьи, сдавший квалификационный экзамен и получивший положительную рекомендацию квалификационной коллегии судей Самарской области, по представлению управления Судебного департамента и по согласованию с Губернатором Самарской области назначается на должность Самарской Губернской Думой</w:t>
      </w:r>
      <w:r w:rsidRPr="00556F93">
        <w:rPr>
          <w:sz w:val="28"/>
          <w:szCs w:val="28"/>
        </w:rPr>
        <w:t>.</w:t>
      </w:r>
      <w:bookmarkStart w:id="9" w:name="ReturnTo24"/>
      <w:bookmarkEnd w:id="9"/>
      <w:r w:rsidR="00556F93">
        <w:rPr>
          <w:rStyle w:val="a8"/>
          <w:sz w:val="28"/>
          <w:szCs w:val="28"/>
        </w:rPr>
        <w:footnoteReference w:id="22"/>
      </w:r>
      <w:r w:rsidRPr="001718B1">
        <w:rPr>
          <w:sz w:val="28"/>
          <w:szCs w:val="28"/>
        </w:rPr>
        <w:t xml:space="preserve"> </w:t>
      </w:r>
    </w:p>
    <w:p w:rsidR="001718B1" w:rsidRPr="00BB20C3" w:rsidRDefault="001718B1" w:rsidP="001011DA">
      <w:pPr>
        <w:pStyle w:val="a3"/>
        <w:spacing w:before="0" w:beforeAutospacing="0" w:after="0" w:afterAutospacing="0" w:line="360" w:lineRule="auto"/>
        <w:ind w:firstLine="567"/>
        <w:jc w:val="both"/>
        <w:rPr>
          <w:sz w:val="28"/>
          <w:szCs w:val="28"/>
        </w:rPr>
      </w:pPr>
      <w:r w:rsidRPr="001718B1">
        <w:rPr>
          <w:sz w:val="28"/>
          <w:szCs w:val="28"/>
        </w:rPr>
        <w:t xml:space="preserve">Основными же контрольными полномочиями законодательные собрания субъектов </w:t>
      </w:r>
      <w:r w:rsidR="001011DA">
        <w:rPr>
          <w:sz w:val="28"/>
          <w:szCs w:val="28"/>
        </w:rPr>
        <w:t>РФ</w:t>
      </w:r>
      <w:r w:rsidRPr="001718B1">
        <w:rPr>
          <w:sz w:val="28"/>
          <w:szCs w:val="28"/>
        </w:rPr>
        <w:t xml:space="preserve"> обладают, конечно, по отношению к исполнительной власти.</w:t>
      </w:r>
      <w:r w:rsidR="001011DA">
        <w:rPr>
          <w:sz w:val="28"/>
          <w:szCs w:val="28"/>
        </w:rPr>
        <w:t xml:space="preserve"> Это касается утверждение кандидатуры Губернатора Самарской области, </w:t>
      </w:r>
      <w:r w:rsidRPr="001718B1">
        <w:rPr>
          <w:sz w:val="28"/>
          <w:szCs w:val="28"/>
        </w:rPr>
        <w:t>контроль над утверждением и исполнением бюджета, а также использованием внебюджетных и валютных фондов</w:t>
      </w:r>
      <w:r w:rsidR="001011DA">
        <w:rPr>
          <w:sz w:val="28"/>
          <w:szCs w:val="28"/>
        </w:rPr>
        <w:t>.</w:t>
      </w:r>
    </w:p>
    <w:p w:rsidR="00BB20C3" w:rsidRPr="00BB20C3" w:rsidRDefault="001011DA" w:rsidP="00BB20C3">
      <w:pPr>
        <w:pStyle w:val="2"/>
        <w:ind w:firstLine="902"/>
      </w:pPr>
      <w:r>
        <w:t>Кроме этого, контрольные полно</w:t>
      </w:r>
      <w:r w:rsidR="001D1B1D">
        <w:t>мочия законодательного органа</w:t>
      </w:r>
      <w:r>
        <w:t xml:space="preserve"> заключаются в </w:t>
      </w:r>
      <w:r w:rsidR="00BB20C3" w:rsidRPr="00BB20C3">
        <w:t>изучении процесса реализации норм законов</w:t>
      </w:r>
      <w:r w:rsidR="001D1B1D">
        <w:t>, и как следствие, внесение в них необходимых изменений</w:t>
      </w:r>
      <w:r w:rsidR="00BB20C3" w:rsidRPr="00BB20C3">
        <w:t>.</w:t>
      </w:r>
    </w:p>
    <w:p w:rsidR="00BB20C3" w:rsidRPr="00BB20C3" w:rsidRDefault="00BB20C3" w:rsidP="00BB20C3">
      <w:pPr>
        <w:pStyle w:val="21"/>
        <w:ind w:left="0" w:firstLine="567"/>
      </w:pPr>
      <w:r w:rsidRPr="00BB20C3">
        <w:t>В ряде субъектов Российской Федерации разработаны и введены в действие законы, положения, регулирующие вопросы контроля исполнения регионального законодательства.</w:t>
      </w:r>
    </w:p>
    <w:p w:rsidR="00BB20C3" w:rsidRPr="00BB20C3" w:rsidRDefault="00BB20C3" w:rsidP="001D1B1D">
      <w:pPr>
        <w:spacing w:after="0" w:line="360" w:lineRule="auto"/>
        <w:ind w:firstLine="902"/>
        <w:jc w:val="both"/>
        <w:rPr>
          <w:rFonts w:ascii="Times New Roman" w:hAnsi="Times New Roman"/>
          <w:sz w:val="28"/>
          <w:szCs w:val="28"/>
        </w:rPr>
      </w:pPr>
      <w:r w:rsidRPr="00BB20C3">
        <w:rPr>
          <w:rFonts w:ascii="Times New Roman" w:hAnsi="Times New Roman"/>
          <w:sz w:val="28"/>
          <w:szCs w:val="28"/>
        </w:rPr>
        <w:t>Так, контрольные полномочия Самарской Губернской Думы закреплены в Уставе Самарской области, статья 89 которого гласит: «Самарская Губернская Дума самостоятельно или через создаваемые органы осуществляет контроль:</w:t>
      </w:r>
    </w:p>
    <w:p w:rsidR="00BB20C3" w:rsidRPr="00BB20C3" w:rsidRDefault="00BB20C3" w:rsidP="001D1B1D">
      <w:pPr>
        <w:spacing w:after="0" w:line="360" w:lineRule="auto"/>
        <w:ind w:firstLine="902"/>
        <w:jc w:val="both"/>
        <w:rPr>
          <w:rFonts w:ascii="Times New Roman" w:hAnsi="Times New Roman"/>
          <w:sz w:val="28"/>
          <w:szCs w:val="28"/>
        </w:rPr>
      </w:pPr>
      <w:r w:rsidRPr="00BB20C3">
        <w:rPr>
          <w:rFonts w:ascii="Times New Roman" w:hAnsi="Times New Roman"/>
          <w:sz w:val="28"/>
          <w:szCs w:val="28"/>
        </w:rPr>
        <w:t>- исполнения принятых ею законов и постановлений;</w:t>
      </w:r>
    </w:p>
    <w:p w:rsidR="00BB20C3" w:rsidRPr="00BB20C3" w:rsidRDefault="00BB20C3" w:rsidP="001D1B1D">
      <w:pPr>
        <w:spacing w:after="0" w:line="360" w:lineRule="auto"/>
        <w:ind w:firstLine="902"/>
        <w:jc w:val="both"/>
        <w:rPr>
          <w:rFonts w:ascii="Times New Roman" w:hAnsi="Times New Roman"/>
          <w:sz w:val="28"/>
          <w:szCs w:val="28"/>
        </w:rPr>
      </w:pPr>
      <w:r w:rsidRPr="00BB20C3">
        <w:rPr>
          <w:rFonts w:ascii="Times New Roman" w:hAnsi="Times New Roman"/>
          <w:sz w:val="28"/>
          <w:szCs w:val="28"/>
        </w:rPr>
        <w:t>- выполнения программ и планов социально-экономического развития Самарской области;</w:t>
      </w:r>
    </w:p>
    <w:p w:rsidR="00BB20C3" w:rsidRPr="00BB20C3" w:rsidRDefault="00BB20C3" w:rsidP="001D1B1D">
      <w:pPr>
        <w:spacing w:after="0" w:line="360" w:lineRule="auto"/>
        <w:ind w:firstLine="902"/>
        <w:jc w:val="both"/>
        <w:rPr>
          <w:rFonts w:ascii="Times New Roman" w:hAnsi="Times New Roman"/>
          <w:sz w:val="28"/>
          <w:szCs w:val="28"/>
        </w:rPr>
      </w:pPr>
      <w:r w:rsidRPr="00BB20C3">
        <w:rPr>
          <w:rFonts w:ascii="Times New Roman" w:hAnsi="Times New Roman"/>
          <w:sz w:val="28"/>
          <w:szCs w:val="28"/>
        </w:rPr>
        <w:t>- соблюдения порядка управления и распоряжения собственностью Самарской области;</w:t>
      </w:r>
    </w:p>
    <w:p w:rsidR="00BB20C3" w:rsidRPr="00BB20C3" w:rsidRDefault="00BB20C3" w:rsidP="001D1B1D">
      <w:pPr>
        <w:spacing w:after="0" w:line="360" w:lineRule="auto"/>
        <w:ind w:firstLine="902"/>
        <w:jc w:val="both"/>
        <w:rPr>
          <w:rFonts w:ascii="Times New Roman" w:hAnsi="Times New Roman"/>
          <w:sz w:val="28"/>
          <w:szCs w:val="28"/>
        </w:rPr>
      </w:pPr>
      <w:r w:rsidRPr="00BB20C3">
        <w:rPr>
          <w:rFonts w:ascii="Times New Roman" w:hAnsi="Times New Roman"/>
          <w:sz w:val="28"/>
          <w:szCs w:val="28"/>
        </w:rPr>
        <w:t>- исполнения областного бюджета, для чего образует Счетную палату, состав и порядок деятельности которой определяется законом Самарской области».</w:t>
      </w:r>
    </w:p>
    <w:p w:rsidR="00BB20C3" w:rsidRPr="00BB20C3" w:rsidRDefault="00BB20C3" w:rsidP="001D1B1D">
      <w:pPr>
        <w:spacing w:after="0" w:line="360" w:lineRule="auto"/>
        <w:ind w:firstLine="567"/>
        <w:jc w:val="both"/>
        <w:rPr>
          <w:rFonts w:ascii="Times New Roman" w:hAnsi="Times New Roman"/>
          <w:sz w:val="28"/>
          <w:szCs w:val="28"/>
        </w:rPr>
      </w:pPr>
      <w:r w:rsidRPr="00BB20C3">
        <w:rPr>
          <w:rFonts w:ascii="Times New Roman" w:hAnsi="Times New Roman"/>
          <w:sz w:val="28"/>
          <w:szCs w:val="28"/>
        </w:rPr>
        <w:t>Закон Тамбовской области «О порядке организации контроля исполнения законов Тамбовской области и нормативных правовых актов областной Думы» от 24 марта 2000 года определяет формы осуществления контроля и устанавливает механизм реализации контрольных функций Думы. Статья 2 данного закона раскрывает понятие контроля исполнения законов области как форму осуществления государственной власти, обеспечивающую реализацию областных законов. В пункте 2 этой же статьи указано, что «целями контроля исполнения законов области и нормативных правовых актов областной Думы являются:</w:t>
      </w:r>
    </w:p>
    <w:p w:rsidR="00BB20C3" w:rsidRPr="00BB20C3" w:rsidRDefault="00BB20C3" w:rsidP="001D1B1D">
      <w:pPr>
        <w:spacing w:after="0" w:line="360" w:lineRule="auto"/>
        <w:ind w:firstLine="567"/>
        <w:jc w:val="both"/>
        <w:rPr>
          <w:rFonts w:ascii="Times New Roman" w:hAnsi="Times New Roman"/>
          <w:sz w:val="28"/>
          <w:szCs w:val="28"/>
        </w:rPr>
      </w:pPr>
      <w:r w:rsidRPr="00BB20C3">
        <w:rPr>
          <w:rFonts w:ascii="Times New Roman" w:hAnsi="Times New Roman"/>
          <w:sz w:val="28"/>
          <w:szCs w:val="28"/>
        </w:rPr>
        <w:t>-  укрепление режима законности в области;</w:t>
      </w:r>
    </w:p>
    <w:p w:rsidR="00BB20C3" w:rsidRPr="00BB20C3" w:rsidRDefault="00BB20C3" w:rsidP="001D1B1D">
      <w:pPr>
        <w:spacing w:after="0" w:line="360" w:lineRule="auto"/>
        <w:ind w:firstLine="567"/>
        <w:jc w:val="both"/>
        <w:rPr>
          <w:rFonts w:ascii="Times New Roman" w:hAnsi="Times New Roman"/>
          <w:sz w:val="28"/>
          <w:szCs w:val="28"/>
        </w:rPr>
      </w:pPr>
      <w:r w:rsidRPr="00BB20C3">
        <w:rPr>
          <w:rFonts w:ascii="Times New Roman" w:hAnsi="Times New Roman"/>
          <w:sz w:val="28"/>
          <w:szCs w:val="28"/>
        </w:rPr>
        <w:t>- повышение эффективности действия законов области и нормативных правовых актов областной Думы;</w:t>
      </w:r>
    </w:p>
    <w:p w:rsidR="00BB20C3" w:rsidRPr="00BB20C3" w:rsidRDefault="00BB20C3" w:rsidP="001D1B1D">
      <w:pPr>
        <w:spacing w:after="0" w:line="360" w:lineRule="auto"/>
        <w:ind w:firstLine="567"/>
        <w:jc w:val="both"/>
        <w:rPr>
          <w:rFonts w:ascii="Times New Roman" w:hAnsi="Times New Roman"/>
          <w:sz w:val="28"/>
          <w:szCs w:val="28"/>
        </w:rPr>
      </w:pPr>
      <w:r w:rsidRPr="00BB20C3">
        <w:rPr>
          <w:rFonts w:ascii="Times New Roman" w:hAnsi="Times New Roman"/>
          <w:sz w:val="28"/>
          <w:szCs w:val="28"/>
        </w:rPr>
        <w:t>- обеспечение своевременного и качественного решения установленных ими задач;</w:t>
      </w:r>
    </w:p>
    <w:p w:rsidR="00BB20C3" w:rsidRPr="00BB20C3" w:rsidRDefault="00BB20C3" w:rsidP="001D1B1D">
      <w:pPr>
        <w:pStyle w:val="21"/>
        <w:ind w:left="0" w:firstLine="567"/>
      </w:pPr>
      <w:r w:rsidRPr="00BB20C3">
        <w:t>- выявление и устранение причин и условий, препятствующих их исполнению».</w:t>
      </w:r>
    </w:p>
    <w:p w:rsidR="00BB20C3" w:rsidRPr="00BB20C3" w:rsidRDefault="00BB20C3" w:rsidP="001D1B1D">
      <w:pPr>
        <w:spacing w:after="0" w:line="360" w:lineRule="auto"/>
        <w:ind w:firstLine="567"/>
        <w:jc w:val="both"/>
        <w:rPr>
          <w:rFonts w:ascii="Times New Roman" w:hAnsi="Times New Roman"/>
          <w:sz w:val="28"/>
          <w:szCs w:val="28"/>
        </w:rPr>
      </w:pPr>
      <w:r w:rsidRPr="00BB20C3">
        <w:rPr>
          <w:rFonts w:ascii="Times New Roman" w:hAnsi="Times New Roman"/>
          <w:sz w:val="28"/>
          <w:szCs w:val="28"/>
        </w:rPr>
        <w:t>Закон Удмурдской Республики «О государственном контрольном комитете Удмуртской Республики» от 8 октября 1996 года установил, что «Государственный контрольный комитет Удмуртской Республики осуществляет контроль  исполнения должностными лицами органов государственной власти и управления Удмуртской Республики, предприятиями, организациями, учреждениями Конституции Российской Федерации,  Конституции Удмуртской Республики, законов Российской Федерации и Удмуртской Республики, а также иных нормативных актов, действующих на территории  Удмуртской Республики.</w:t>
      </w:r>
    </w:p>
    <w:p w:rsidR="00BB20C3" w:rsidRPr="00BB20C3" w:rsidRDefault="00BB20C3" w:rsidP="0078328B">
      <w:pPr>
        <w:spacing w:after="0" w:line="360" w:lineRule="auto"/>
        <w:ind w:firstLine="567"/>
        <w:jc w:val="both"/>
        <w:rPr>
          <w:rFonts w:ascii="Times New Roman" w:hAnsi="Times New Roman"/>
          <w:sz w:val="28"/>
          <w:szCs w:val="28"/>
        </w:rPr>
      </w:pPr>
      <w:r w:rsidRPr="00BB20C3">
        <w:rPr>
          <w:rFonts w:ascii="Times New Roman" w:hAnsi="Times New Roman"/>
          <w:sz w:val="28"/>
          <w:szCs w:val="28"/>
        </w:rPr>
        <w:t>Государственный контрольный комитет подотчетен Государственному Совету Удмуртской Республики, а в период между сессиями  - Председателю Государственного Совета Удмуртской Республики, несет перед ними ответственность за выполнение возложенных на него задач и функций».</w:t>
      </w:r>
    </w:p>
    <w:p w:rsidR="00BB20C3" w:rsidRPr="00BB20C3" w:rsidRDefault="00BB20C3" w:rsidP="0078328B">
      <w:pPr>
        <w:spacing w:after="0" w:line="360" w:lineRule="auto"/>
        <w:ind w:firstLine="902"/>
        <w:jc w:val="both"/>
        <w:rPr>
          <w:rFonts w:ascii="Times New Roman" w:hAnsi="Times New Roman"/>
          <w:sz w:val="28"/>
          <w:szCs w:val="28"/>
        </w:rPr>
      </w:pPr>
      <w:r w:rsidRPr="00BB20C3">
        <w:rPr>
          <w:rFonts w:ascii="Times New Roman" w:hAnsi="Times New Roman"/>
          <w:sz w:val="28"/>
          <w:szCs w:val="28"/>
        </w:rPr>
        <w:t>Аналогичные законы и иные нормативные правовые  акты действуют в Свердловской, Тюменской,  Рязанской и других областях.</w:t>
      </w:r>
    </w:p>
    <w:p w:rsidR="00BB20C3" w:rsidRPr="00BB20C3" w:rsidRDefault="00BB20C3" w:rsidP="0078328B">
      <w:pPr>
        <w:spacing w:after="0" w:line="360" w:lineRule="auto"/>
        <w:ind w:firstLine="902"/>
        <w:jc w:val="both"/>
        <w:rPr>
          <w:rFonts w:ascii="Times New Roman" w:hAnsi="Times New Roman"/>
          <w:sz w:val="28"/>
          <w:szCs w:val="28"/>
        </w:rPr>
      </w:pPr>
      <w:r w:rsidRPr="00BB20C3">
        <w:rPr>
          <w:rFonts w:ascii="Times New Roman" w:hAnsi="Times New Roman"/>
          <w:sz w:val="28"/>
          <w:szCs w:val="28"/>
        </w:rPr>
        <w:t>Контрольная деятельность в большинстве законодательных органов субъекта Федерации является составной частью планов законотворческой работы, а также составляет весомую часть деятельности депутатских комитетов и комиссий и структурных подразделений аппарата.</w:t>
      </w:r>
    </w:p>
    <w:p w:rsidR="00BB20C3" w:rsidRPr="00BB20C3" w:rsidRDefault="00BB20C3" w:rsidP="0078328B">
      <w:pPr>
        <w:spacing w:after="0" w:line="360" w:lineRule="auto"/>
        <w:ind w:firstLine="902"/>
        <w:jc w:val="both"/>
        <w:rPr>
          <w:rFonts w:ascii="Times New Roman" w:hAnsi="Times New Roman"/>
          <w:sz w:val="28"/>
          <w:szCs w:val="28"/>
        </w:rPr>
      </w:pPr>
      <w:r w:rsidRPr="00BB20C3">
        <w:rPr>
          <w:rFonts w:ascii="Times New Roman" w:hAnsi="Times New Roman"/>
          <w:sz w:val="28"/>
          <w:szCs w:val="28"/>
        </w:rPr>
        <w:t xml:space="preserve">Так вопросам планирования посвящены отдельные разделы плана законотворческой деятельности Самарской Губернской Думы, составляемые и принимаемые на следующее полугодие. </w:t>
      </w:r>
    </w:p>
    <w:p w:rsidR="00BB20C3" w:rsidRPr="00BB20C3" w:rsidRDefault="00BB20C3" w:rsidP="0078328B">
      <w:pPr>
        <w:spacing w:after="0" w:line="360" w:lineRule="auto"/>
        <w:ind w:firstLine="902"/>
        <w:jc w:val="both"/>
        <w:rPr>
          <w:rFonts w:ascii="Times New Roman" w:hAnsi="Times New Roman"/>
          <w:sz w:val="28"/>
          <w:szCs w:val="28"/>
        </w:rPr>
      </w:pPr>
      <w:r w:rsidRPr="00BB20C3">
        <w:rPr>
          <w:rFonts w:ascii="Times New Roman" w:hAnsi="Times New Roman"/>
          <w:sz w:val="28"/>
          <w:szCs w:val="28"/>
          <w:u w:val="single"/>
        </w:rPr>
        <w:t>Седьмой раздел плана</w:t>
      </w:r>
      <w:r w:rsidRPr="00BB20C3">
        <w:rPr>
          <w:rFonts w:ascii="Times New Roman" w:hAnsi="Times New Roman"/>
          <w:sz w:val="28"/>
          <w:szCs w:val="28"/>
        </w:rPr>
        <w:t xml:space="preserve"> посвящен контролю исполнения законов Самарской области и включает рассмотрение на заседаниях Думы и комитетов хода реализации норм семи областных законов,  регулирующих общественные отношения в различных сферах.</w:t>
      </w:r>
    </w:p>
    <w:p w:rsidR="00BB20C3" w:rsidRDefault="00BB20C3" w:rsidP="0078328B">
      <w:pPr>
        <w:spacing w:after="0" w:line="360" w:lineRule="auto"/>
        <w:ind w:firstLine="902"/>
        <w:jc w:val="both"/>
        <w:rPr>
          <w:rFonts w:ascii="Times New Roman" w:hAnsi="Times New Roman"/>
          <w:sz w:val="28"/>
          <w:szCs w:val="28"/>
        </w:rPr>
      </w:pPr>
      <w:r w:rsidRPr="00BB20C3">
        <w:rPr>
          <w:rFonts w:ascii="Times New Roman" w:hAnsi="Times New Roman"/>
          <w:sz w:val="28"/>
          <w:szCs w:val="28"/>
          <w:u w:val="single"/>
        </w:rPr>
        <w:t>Восьмой раздел плана</w:t>
      </w:r>
      <w:r w:rsidRPr="00BB20C3">
        <w:rPr>
          <w:rFonts w:ascii="Times New Roman" w:hAnsi="Times New Roman"/>
          <w:sz w:val="28"/>
          <w:szCs w:val="28"/>
        </w:rPr>
        <w:t xml:space="preserve"> определяет основные направления контроля исполнения и финансирования социально-экономических программ, утвержденных Губернской Думой. Необходимо отметить, что в дополнение к запланированным четырем целевым программам на заседаниях комитетов дополнительно к плану были рассмотрены вопросы о ходе  и реализации еще четырех программ. Это свидетельствует о росте внимания депутатского корпуса к вопросам эффективности использования бюджетных средств. В результате  проделанной  работы внесены  изменения, как  в содержание, так и в объемы финансирования  рассмотренных программ.</w:t>
      </w:r>
    </w:p>
    <w:p w:rsidR="0078328B" w:rsidRPr="00BB20C3" w:rsidRDefault="0078328B" w:rsidP="0078328B">
      <w:pPr>
        <w:spacing w:after="0" w:line="360" w:lineRule="auto"/>
        <w:ind w:firstLine="902"/>
        <w:jc w:val="both"/>
        <w:rPr>
          <w:rFonts w:ascii="Times New Roman" w:hAnsi="Times New Roman"/>
          <w:sz w:val="28"/>
          <w:szCs w:val="28"/>
        </w:rPr>
      </w:pPr>
      <w:r>
        <w:rPr>
          <w:rFonts w:ascii="Times New Roman" w:hAnsi="Times New Roman"/>
          <w:sz w:val="28"/>
          <w:szCs w:val="28"/>
        </w:rPr>
        <w:t>На основании вышесказанного можно сделать вывод о том, что деятельность по планированию может быть отнесена и к законотворческим и к контрольным полномочиям.</w:t>
      </w:r>
    </w:p>
    <w:p w:rsidR="00BB20C3" w:rsidRPr="00BB20C3" w:rsidRDefault="00BB20C3" w:rsidP="0078328B">
      <w:pPr>
        <w:spacing w:after="0" w:line="360" w:lineRule="auto"/>
        <w:ind w:firstLine="567"/>
        <w:jc w:val="both"/>
        <w:rPr>
          <w:rFonts w:ascii="Times New Roman" w:hAnsi="Times New Roman"/>
          <w:sz w:val="28"/>
          <w:szCs w:val="28"/>
        </w:rPr>
      </w:pPr>
      <w:r w:rsidRPr="00BB20C3">
        <w:rPr>
          <w:rFonts w:ascii="Times New Roman" w:hAnsi="Times New Roman"/>
          <w:sz w:val="28"/>
          <w:szCs w:val="28"/>
        </w:rPr>
        <w:t>Различают следующие виды контроля исполнения законов субъектов:</w:t>
      </w:r>
    </w:p>
    <w:p w:rsidR="00BB20C3" w:rsidRDefault="00BB20C3" w:rsidP="0078328B">
      <w:pPr>
        <w:pStyle w:val="2"/>
      </w:pPr>
      <w:r>
        <w:t>- предварительный контроль путем экспертизы проектов законов области и нормативных правовых актов субъекта Российской Федерации;</w:t>
      </w:r>
    </w:p>
    <w:p w:rsidR="00BB20C3" w:rsidRDefault="00BB20C3" w:rsidP="0078328B">
      <w:pPr>
        <w:pStyle w:val="2"/>
      </w:pPr>
      <w:r>
        <w:t>- текущий контроль – контроль исполнения законов области и нормативных правовых актов субъекта Российской Федерации;</w:t>
      </w:r>
    </w:p>
    <w:p w:rsidR="00BB20C3" w:rsidRDefault="00BB20C3" w:rsidP="0078328B">
      <w:pPr>
        <w:pStyle w:val="2"/>
      </w:pPr>
      <w:r>
        <w:t>- разовый целевой контроль, осуществляемый по инициативе депутатов законодательного органа.</w:t>
      </w:r>
    </w:p>
    <w:p w:rsidR="00BB20C3" w:rsidRDefault="00BB20C3" w:rsidP="0078328B">
      <w:pPr>
        <w:pStyle w:val="2"/>
        <w:ind w:firstLine="851"/>
      </w:pPr>
      <w:r>
        <w:t xml:space="preserve">Своевременно и качественно проведенная предварительная </w:t>
      </w:r>
      <w:r>
        <w:rPr>
          <w:u w:val="single"/>
        </w:rPr>
        <w:t>экспертная оценка</w:t>
      </w:r>
      <w:r>
        <w:t xml:space="preserve"> внесенных в законодательный орган субъекта законопроектов позволяет во многом избежать ошибки в планировании законотворческой работы, повышает эффективность законодательного процесса в целом. И напротив, отсутствие предварительной экспертизы предлагаемых законопроектов приводит к неисполнимости, перегруженности планирования законотворческой деятельности, заставляет «маховик» крутиться вхолостую. </w:t>
      </w:r>
    </w:p>
    <w:p w:rsidR="00BB20C3" w:rsidRDefault="00BB20C3" w:rsidP="00BB20C3">
      <w:pPr>
        <w:pStyle w:val="2"/>
        <w:ind w:firstLine="851"/>
      </w:pPr>
      <w:r>
        <w:t>Анализ содержащихся в экспертных заключениях обоснований предложений о не внесении, либо исключении из планов законотворческой деятельности законопроектов показывает, что в большинстве случаев это происходит по следующим основаниям.</w:t>
      </w:r>
    </w:p>
    <w:p w:rsidR="00BB20C3" w:rsidRDefault="00BB20C3" w:rsidP="00BB20C3">
      <w:pPr>
        <w:pStyle w:val="2"/>
      </w:pPr>
      <w:r>
        <w:t>1. В предлагаемом проекте закона не учтены изменения федерального законодательства, напрямую влияющие на концептуальное содержание законопроекта.</w:t>
      </w:r>
    </w:p>
    <w:p w:rsidR="00BB20C3" w:rsidRDefault="00BB20C3" w:rsidP="00BB20C3">
      <w:pPr>
        <w:pStyle w:val="21"/>
        <w:ind w:left="0" w:firstLine="567"/>
      </w:pPr>
      <w:r>
        <w:t>2. При определении сроков разработки и принятия законопроекта  недооцениваются сложность и длительность процесса его создания.</w:t>
      </w:r>
    </w:p>
    <w:p w:rsidR="00BB20C3" w:rsidRDefault="00BB20C3" w:rsidP="00BB20C3">
      <w:pPr>
        <w:pStyle w:val="2"/>
        <w:tabs>
          <w:tab w:val="left" w:pos="0"/>
        </w:tabs>
      </w:pPr>
      <w:r>
        <w:t xml:space="preserve">3. При принятии решения о включении в план законотворческой деятельности не учитывается предполагаемое состояние     федерального законодательства на момент вступления в действие данного областного закона. </w:t>
      </w:r>
    </w:p>
    <w:p w:rsidR="00BB20C3" w:rsidRDefault="00BB20C3" w:rsidP="00BB20C3">
      <w:pPr>
        <w:pStyle w:val="21"/>
        <w:ind w:left="0" w:firstLine="567"/>
      </w:pPr>
      <w:r>
        <w:t>4.В план законотворческой деятельности включаются  проекты законов, предмет регулирования которых либо не входит в компетенцию законодательного органа, либо отсутствует.</w:t>
      </w:r>
    </w:p>
    <w:p w:rsidR="00BB20C3" w:rsidRPr="00BB20C3" w:rsidRDefault="00BB20C3" w:rsidP="00BB20C3">
      <w:pPr>
        <w:pStyle w:val="21"/>
        <w:ind w:left="0" w:firstLine="567"/>
      </w:pPr>
      <w:r>
        <w:t xml:space="preserve">5.Правоотношения, которые предлагается урегулировать внесенным законопроектом, относятся к сфере регулирования нормативными правовыми </w:t>
      </w:r>
      <w:r w:rsidRPr="00BB20C3">
        <w:t>актами иного уровня.</w:t>
      </w:r>
    </w:p>
    <w:p w:rsidR="00BB20C3" w:rsidRPr="00BB20C3" w:rsidRDefault="00BB20C3" w:rsidP="0078328B">
      <w:pPr>
        <w:widowControl w:val="0"/>
        <w:spacing w:after="0" w:line="360" w:lineRule="auto"/>
        <w:ind w:firstLine="720"/>
        <w:jc w:val="both"/>
        <w:rPr>
          <w:rFonts w:ascii="Times New Roman" w:hAnsi="Times New Roman"/>
          <w:sz w:val="28"/>
          <w:szCs w:val="28"/>
        </w:rPr>
      </w:pPr>
      <w:r w:rsidRPr="00BB20C3">
        <w:rPr>
          <w:rFonts w:ascii="Times New Roman" w:hAnsi="Times New Roman"/>
          <w:sz w:val="28"/>
          <w:szCs w:val="28"/>
        </w:rPr>
        <w:t>Избежать указанные выше  недостатки в законопроектной деятельности возможно только при условии, если  внесение вопроса в план законотворческой деятельности на полугодие (год) происходит при наличии разработанного законопроекта, прошедшего предварительную экспертизу с участием специалистов в этой отрасли права, правоприменителей, представителей других заинтересованных сторон.</w:t>
      </w:r>
    </w:p>
    <w:p w:rsidR="00BB20C3" w:rsidRDefault="00BB20C3" w:rsidP="00BB20C3">
      <w:pPr>
        <w:pStyle w:val="2"/>
      </w:pPr>
      <w:r>
        <w:t xml:space="preserve">Кропотливая работа над конкретным проектом нормативного правового акта ведется на основе анализа действующего федерального законодательства, законодательства субъектов РФ, Самарской области и зарубежных стран, регулирующего данные правоотношения. По итогам проведенного анализа подготавливается социально-экономическое и правовое обоснование необходимости принятия данного нормативного правового акта. Следующий этап - разработка структуры нормативного правового акта, обеспечивающей логическое развитие темы проекта, краткой характеристики содержания разделов и статей. </w:t>
      </w:r>
    </w:p>
    <w:p w:rsidR="00BB20C3" w:rsidRDefault="00BB20C3" w:rsidP="00BB20C3">
      <w:pPr>
        <w:pStyle w:val="2"/>
      </w:pPr>
      <w:r>
        <w:tab/>
        <w:t>Разработанный проект направляется   в соответствующий комитет Думы в пакете с пояснительной запиской и справкой о состоянии законодательства в данной сфере правового регулирования.</w:t>
      </w:r>
    </w:p>
    <w:p w:rsidR="00BB20C3" w:rsidRDefault="00BB20C3" w:rsidP="00BB20C3">
      <w:pPr>
        <w:pStyle w:val="2"/>
      </w:pPr>
      <w:r>
        <w:tab/>
        <w:t xml:space="preserve">При взаимодействии с профильным комитетом Губернской Думы – субъектом законодательной инициативы - разрабатываемый нормативный правовой акт, в обязательном порядке направляется членам рабочей группы, в Правительство Самарской области, Прокуратуру Самарской области, правоприменителям, и другим правоприменителям. С учетом полученных заключений и данных лингвистической экспертизы Центр законотворчества дорабатывает текст проекта нормативного правового акта. </w:t>
      </w:r>
    </w:p>
    <w:p w:rsidR="00BB20C3" w:rsidRDefault="00CC7D97" w:rsidP="00CC7D97">
      <w:pPr>
        <w:pStyle w:val="2"/>
      </w:pPr>
      <w:r>
        <w:t>Правовым управлением Думы</w:t>
      </w:r>
      <w:r w:rsidR="00BB20C3">
        <w:t xml:space="preserve"> </w:t>
      </w:r>
      <w:r>
        <w:t>разрабатываются</w:t>
      </w:r>
      <w:r w:rsidR="00BB20C3">
        <w:t xml:space="preserve"> модельны</w:t>
      </w:r>
      <w:r>
        <w:t>е</w:t>
      </w:r>
      <w:r w:rsidR="00BB20C3">
        <w:t xml:space="preserve"> нормативны</w:t>
      </w:r>
      <w:r>
        <w:t>е</w:t>
      </w:r>
      <w:r w:rsidR="00BB20C3">
        <w:t xml:space="preserve"> правовы</w:t>
      </w:r>
      <w:r>
        <w:t>е</w:t>
      </w:r>
      <w:r w:rsidR="00BB20C3">
        <w:t xml:space="preserve"> акт</w:t>
      </w:r>
      <w:r>
        <w:t>ы</w:t>
      </w:r>
      <w:r w:rsidR="00BB20C3">
        <w:t xml:space="preserve"> для органов местного самоуправления. </w:t>
      </w:r>
    </w:p>
    <w:p w:rsidR="00CC7D97" w:rsidRDefault="00CC7D97" w:rsidP="00CC7D97">
      <w:pPr>
        <w:pStyle w:val="a3"/>
        <w:spacing w:before="0" w:beforeAutospacing="0" w:after="0" w:afterAutospacing="0" w:line="360" w:lineRule="auto"/>
        <w:ind w:firstLine="567"/>
        <w:jc w:val="both"/>
        <w:rPr>
          <w:sz w:val="28"/>
          <w:szCs w:val="28"/>
        </w:rPr>
      </w:pPr>
      <w:r>
        <w:rPr>
          <w:sz w:val="28"/>
          <w:szCs w:val="28"/>
        </w:rPr>
        <w:t xml:space="preserve">При осуществлении </w:t>
      </w:r>
      <w:r w:rsidRPr="00D0152C">
        <w:rPr>
          <w:sz w:val="28"/>
          <w:szCs w:val="28"/>
        </w:rPr>
        <w:t>анализа практики применения законодательства</w:t>
      </w:r>
      <w:r>
        <w:rPr>
          <w:sz w:val="28"/>
          <w:szCs w:val="28"/>
        </w:rPr>
        <w:t xml:space="preserve"> профильными отделами правового управления Думы проводятся различные мероприятия: проведение правового анализа, исследование деятельности участников общественных отношений, регулируемых рассматриваемым Законом, проведение мероприятий с правоприменителями и изучение правоприменительной практики. Для решения отдельных задач по исследованию характера правоотношений, регулируемых Законом, выявления проблем правового регулирования данных отношений, и по другим вопросам, требующим проведения научных исследований или экспертизы (проведение социологических, статистических исследований, исследование деятельности участников правоотношений и т.п.) возможно привлечение высших учебных заведений в Самарской области, экспертов и специалистов. </w:t>
      </w:r>
    </w:p>
    <w:p w:rsidR="00CC7D97" w:rsidRDefault="00CC7D97" w:rsidP="00CC7D97">
      <w:pPr>
        <w:pStyle w:val="a3"/>
        <w:spacing w:before="0" w:beforeAutospacing="0" w:after="0" w:afterAutospacing="0" w:line="360" w:lineRule="auto"/>
        <w:ind w:firstLine="567"/>
        <w:jc w:val="both"/>
        <w:rPr>
          <w:sz w:val="28"/>
          <w:szCs w:val="28"/>
        </w:rPr>
      </w:pPr>
      <w:r>
        <w:rPr>
          <w:sz w:val="28"/>
          <w:szCs w:val="28"/>
        </w:rPr>
        <w:t xml:space="preserve">В этих целях Самарской Губернской Думой приняты и реализуются соглашения о взаимодействии с 12 государственными высшими учебными заведениями в Самарской области. </w:t>
      </w:r>
    </w:p>
    <w:p w:rsidR="00BB20C3" w:rsidRDefault="00BB20C3" w:rsidP="00CC7D97">
      <w:pPr>
        <w:pStyle w:val="2"/>
      </w:pPr>
      <w:r w:rsidRPr="0078328B">
        <w:t>Контроль исполнения законов субъекта Российской Федерации</w:t>
      </w:r>
      <w:r>
        <w:t xml:space="preserve"> в последнее время приобретает все большее значение. Это обусловлено тем, что с каждым годом возрастает «масса» регионального законодательства, что обусловлено как собственной законотворческой деятельностью законодательных органов субъектов, так и необходимостью на региональном уровне обеспечивать реализацию норм федеральных законов.</w:t>
      </w:r>
    </w:p>
    <w:p w:rsidR="00BB20C3" w:rsidRDefault="00BB20C3" w:rsidP="00CC7D97">
      <w:pPr>
        <w:pStyle w:val="2"/>
      </w:pPr>
      <w:r>
        <w:t xml:space="preserve">В регионах возникла острая необходимость изучить последствия бурно развивающегося законотворческого процесса с целью выявления пробелов в действующем региональном законодательстве, проведения его ревизии и корректировки. </w:t>
      </w:r>
    </w:p>
    <w:p w:rsidR="00BB20C3" w:rsidRPr="0078328B" w:rsidRDefault="00BB20C3" w:rsidP="0078328B">
      <w:pPr>
        <w:pStyle w:val="2"/>
      </w:pPr>
      <w:r>
        <w:t xml:space="preserve">Так, в Самарской Губернской Думе вопросы контроля исполнения законов Самарской области планируются к рассмотрению,  как на заседаниях Думы, так и в профильных комитетах. По результатам рассмотрения на заседании Думы информации о ходе  реализации Закона Самарской области «О пожарной безопасности» принято постановление, содержащее ряд конкретных указаний, направленных на повышение эффективности действия </w:t>
      </w:r>
      <w:r w:rsidRPr="0078328B">
        <w:t>Закона.</w:t>
      </w:r>
    </w:p>
    <w:p w:rsidR="00BB20C3" w:rsidRPr="0078328B" w:rsidRDefault="00BB20C3" w:rsidP="00BB20C3">
      <w:pPr>
        <w:spacing w:after="0" w:line="360" w:lineRule="auto"/>
        <w:ind w:firstLine="567"/>
        <w:jc w:val="both"/>
        <w:rPr>
          <w:rFonts w:ascii="Times New Roman" w:hAnsi="Times New Roman"/>
          <w:sz w:val="28"/>
          <w:szCs w:val="28"/>
        </w:rPr>
      </w:pPr>
      <w:r w:rsidRPr="0078328B">
        <w:rPr>
          <w:rFonts w:ascii="Times New Roman" w:hAnsi="Times New Roman"/>
          <w:sz w:val="28"/>
          <w:szCs w:val="28"/>
        </w:rPr>
        <w:t>Осуществление функций контроля в законотворческой деятельности невозможно успешно реализовать, если при этом  не будут выполнены  необходимые условия, как  на стадии подготовки законопроекта, так и в ходе его реализации. Основные из них: планирование контрольной деятельности, обязательное проведение предварительной экспертизы законопроекта, обеспечение системного контроля  хода реализации закона.</w:t>
      </w:r>
    </w:p>
    <w:p w:rsidR="00BB20C3" w:rsidRPr="0078328B" w:rsidRDefault="00BB20C3" w:rsidP="00BB20C3">
      <w:pPr>
        <w:spacing w:after="0" w:line="360" w:lineRule="auto"/>
        <w:ind w:firstLine="567"/>
        <w:jc w:val="both"/>
        <w:rPr>
          <w:rFonts w:ascii="Times New Roman" w:hAnsi="Times New Roman"/>
          <w:sz w:val="28"/>
          <w:szCs w:val="28"/>
        </w:rPr>
      </w:pPr>
      <w:r w:rsidRPr="0078328B">
        <w:rPr>
          <w:rFonts w:ascii="Times New Roman" w:hAnsi="Times New Roman"/>
          <w:sz w:val="28"/>
          <w:szCs w:val="28"/>
        </w:rPr>
        <w:t xml:space="preserve">Система контроля в законотворческой деятельности не может функционировать изолированно, она должна быть  прежде всего на выполнение конкретных функций (планирование, разработка и принятие закона, его реализация) и должна предусматривать интеграцию всех видов контроля. </w:t>
      </w:r>
    </w:p>
    <w:p w:rsidR="00BB20C3" w:rsidRPr="00CC7D97" w:rsidRDefault="00BB20C3" w:rsidP="00CC7D97">
      <w:pPr>
        <w:spacing w:after="0" w:line="360" w:lineRule="auto"/>
        <w:ind w:firstLine="567"/>
        <w:jc w:val="both"/>
        <w:rPr>
          <w:rFonts w:ascii="Times New Roman" w:hAnsi="Times New Roman"/>
          <w:sz w:val="28"/>
          <w:szCs w:val="28"/>
        </w:rPr>
      </w:pPr>
      <w:r w:rsidRPr="00CC7D97">
        <w:rPr>
          <w:rFonts w:ascii="Times New Roman" w:hAnsi="Times New Roman"/>
          <w:bCs/>
          <w:sz w:val="28"/>
          <w:szCs w:val="28"/>
        </w:rPr>
        <w:t>Основные направления и формы контрольной деятельности</w:t>
      </w:r>
      <w:r w:rsidRPr="00CC7D97">
        <w:rPr>
          <w:rFonts w:ascii="Times New Roman" w:hAnsi="Times New Roman"/>
          <w:sz w:val="28"/>
          <w:szCs w:val="28"/>
        </w:rPr>
        <w:t>.</w:t>
      </w:r>
      <w:r w:rsidR="00CC7D97">
        <w:rPr>
          <w:rFonts w:ascii="Times New Roman" w:hAnsi="Times New Roman"/>
          <w:sz w:val="28"/>
          <w:szCs w:val="28"/>
        </w:rPr>
        <w:t xml:space="preserve"> </w:t>
      </w:r>
      <w:r w:rsidRPr="00CC7D97">
        <w:rPr>
          <w:rFonts w:ascii="Times New Roman" w:hAnsi="Times New Roman"/>
          <w:sz w:val="28"/>
          <w:szCs w:val="28"/>
        </w:rPr>
        <w:t>Направления контрольной деятельности в законодательном процессе определяются, исходя из содержания самого процесса, необходимости получения информации о результатах действия законодательства в определенный период времени.</w:t>
      </w:r>
    </w:p>
    <w:p w:rsidR="00BB20C3" w:rsidRPr="00CC7D97" w:rsidRDefault="00BB20C3" w:rsidP="00CC7D97">
      <w:pPr>
        <w:spacing w:after="0" w:line="360" w:lineRule="auto"/>
        <w:ind w:firstLine="567"/>
        <w:jc w:val="both"/>
        <w:rPr>
          <w:rFonts w:ascii="Times New Roman" w:hAnsi="Times New Roman"/>
          <w:sz w:val="28"/>
          <w:szCs w:val="28"/>
        </w:rPr>
      </w:pPr>
      <w:r w:rsidRPr="00CC7D97">
        <w:rPr>
          <w:rFonts w:ascii="Times New Roman" w:hAnsi="Times New Roman"/>
          <w:sz w:val="28"/>
          <w:szCs w:val="28"/>
        </w:rPr>
        <w:t>В настоящее время в Самарской Губернской Думе контрольная деятельность ведется по следующим направлениям:</w:t>
      </w:r>
    </w:p>
    <w:p w:rsidR="00BB20C3" w:rsidRPr="0078328B" w:rsidRDefault="00BB20C3" w:rsidP="00CC7D97">
      <w:pPr>
        <w:numPr>
          <w:ilvl w:val="0"/>
          <w:numId w:val="15"/>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прохождение законодательных инициатив, поступивших в Губернскую Думу;</w:t>
      </w:r>
    </w:p>
    <w:p w:rsidR="00BB20C3" w:rsidRPr="0078328B" w:rsidRDefault="00BB20C3" w:rsidP="00CC7D97">
      <w:pPr>
        <w:numPr>
          <w:ilvl w:val="0"/>
          <w:numId w:val="16"/>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ход рассмотрения федеральных законопроектов, поступивших в Губернскую Думу;</w:t>
      </w:r>
    </w:p>
    <w:p w:rsidR="00BB20C3" w:rsidRPr="0078328B" w:rsidRDefault="00BB20C3" w:rsidP="00CC7D97">
      <w:pPr>
        <w:numPr>
          <w:ilvl w:val="0"/>
          <w:numId w:val="17"/>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ход рассмотрения обращений и законодательных инициатив, поступивших от субъектов Российской Федерации;</w:t>
      </w:r>
    </w:p>
    <w:p w:rsidR="00BB20C3" w:rsidRPr="0078328B" w:rsidRDefault="00BB20C3" w:rsidP="00CC7D97">
      <w:pPr>
        <w:numPr>
          <w:ilvl w:val="0"/>
          <w:numId w:val="18"/>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ход рассмотрения законодательных инициатив Самарской Губернской Думы, направленных в Государственную Думу;</w:t>
      </w:r>
    </w:p>
    <w:p w:rsidR="00BB20C3" w:rsidRPr="0078328B" w:rsidRDefault="00BB20C3" w:rsidP="00CC7D97">
      <w:pPr>
        <w:numPr>
          <w:ilvl w:val="0"/>
          <w:numId w:val="19"/>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ход реализации областных целевых программ, финансируемых из средств бюджета области;</w:t>
      </w:r>
    </w:p>
    <w:p w:rsidR="00BB20C3" w:rsidRPr="0078328B" w:rsidRDefault="00BB20C3" w:rsidP="00CC7D97">
      <w:pPr>
        <w:numPr>
          <w:ilvl w:val="0"/>
          <w:numId w:val="20"/>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разработка нормативных правовых актов, необходимость которых предусмотрена законами Самарской области;</w:t>
      </w:r>
    </w:p>
    <w:p w:rsidR="00BB20C3" w:rsidRPr="00B21601" w:rsidRDefault="00BB20C3" w:rsidP="00CC7D97">
      <w:pPr>
        <w:numPr>
          <w:ilvl w:val="0"/>
          <w:numId w:val="22"/>
        </w:numPr>
        <w:tabs>
          <w:tab w:val="left" w:pos="284"/>
        </w:tabs>
        <w:spacing w:after="0" w:line="360" w:lineRule="auto"/>
        <w:ind w:left="0" w:firstLine="567"/>
        <w:jc w:val="both"/>
        <w:rPr>
          <w:rFonts w:ascii="Times New Roman" w:hAnsi="Times New Roman"/>
          <w:sz w:val="28"/>
          <w:szCs w:val="28"/>
        </w:rPr>
      </w:pPr>
      <w:r w:rsidRPr="00B21601">
        <w:rPr>
          <w:rFonts w:ascii="Times New Roman" w:hAnsi="Times New Roman"/>
          <w:sz w:val="28"/>
          <w:szCs w:val="28"/>
        </w:rPr>
        <w:t xml:space="preserve">выполнение решений, принятых Советом Самарской </w:t>
      </w:r>
      <w:r w:rsidR="00B21601">
        <w:rPr>
          <w:rFonts w:ascii="Times New Roman" w:hAnsi="Times New Roman"/>
          <w:sz w:val="28"/>
          <w:szCs w:val="28"/>
        </w:rPr>
        <w:t xml:space="preserve">Губернской Думы, </w:t>
      </w:r>
      <w:r w:rsidRPr="00B21601">
        <w:rPr>
          <w:rFonts w:ascii="Times New Roman" w:hAnsi="Times New Roman"/>
          <w:sz w:val="28"/>
          <w:szCs w:val="28"/>
        </w:rPr>
        <w:t>рекомендаций, принятых на Думских слушаниях и «Круглых столах»;</w:t>
      </w:r>
    </w:p>
    <w:p w:rsidR="00BB20C3" w:rsidRPr="0078328B" w:rsidRDefault="00BB20C3" w:rsidP="00CC7D97">
      <w:pPr>
        <w:numPr>
          <w:ilvl w:val="0"/>
          <w:numId w:val="23"/>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подписание и опубликование законов и иных нормативных актов, принятых Самарской Губернской Думой;</w:t>
      </w:r>
    </w:p>
    <w:p w:rsidR="00BB20C3" w:rsidRPr="0078328B" w:rsidRDefault="00BB20C3" w:rsidP="00CC7D97">
      <w:pPr>
        <w:numPr>
          <w:ilvl w:val="0"/>
          <w:numId w:val="24"/>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выполнение поручений, содержащихся в постановлениях  Губернской Думы;</w:t>
      </w:r>
    </w:p>
    <w:p w:rsidR="00BB20C3" w:rsidRPr="0078328B" w:rsidRDefault="00BB20C3" w:rsidP="00CC7D97">
      <w:pPr>
        <w:numPr>
          <w:ilvl w:val="0"/>
          <w:numId w:val="25"/>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соблюдение сроков представления информации, предусмотренной законами и иными нормативными правовыми актами;</w:t>
      </w:r>
    </w:p>
    <w:p w:rsidR="00BB20C3" w:rsidRPr="0078328B" w:rsidRDefault="00BB20C3" w:rsidP="00CC7D97">
      <w:pPr>
        <w:numPr>
          <w:ilvl w:val="0"/>
          <w:numId w:val="26"/>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исполнение бюджета области;</w:t>
      </w:r>
    </w:p>
    <w:p w:rsidR="00BB20C3" w:rsidRPr="0078328B" w:rsidRDefault="00BB20C3" w:rsidP="00CC7D97">
      <w:pPr>
        <w:numPr>
          <w:ilvl w:val="0"/>
          <w:numId w:val="27"/>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соблюдение установленного порядка распоряжения собственностью области;</w:t>
      </w:r>
    </w:p>
    <w:p w:rsidR="00BB20C3" w:rsidRPr="0078328B" w:rsidRDefault="00BB20C3" w:rsidP="00CC7D97">
      <w:pPr>
        <w:numPr>
          <w:ilvl w:val="0"/>
          <w:numId w:val="28"/>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выполнение плана законотворческой деятельности Самарской Губернской Думы на текущее полугодие;</w:t>
      </w:r>
    </w:p>
    <w:p w:rsidR="00BB20C3" w:rsidRPr="0078328B" w:rsidRDefault="00BB20C3" w:rsidP="00CC7D97">
      <w:pPr>
        <w:numPr>
          <w:ilvl w:val="0"/>
          <w:numId w:val="29"/>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выполнение ежемесячных планов работы комитетов и подразделений Самарской Губернской Думы;</w:t>
      </w:r>
    </w:p>
    <w:p w:rsidR="00BB20C3" w:rsidRPr="0078328B" w:rsidRDefault="00BB20C3" w:rsidP="00CC7D97">
      <w:pPr>
        <w:numPr>
          <w:ilvl w:val="0"/>
          <w:numId w:val="30"/>
        </w:numPr>
        <w:tabs>
          <w:tab w:val="left" w:pos="284"/>
        </w:tabs>
        <w:spacing w:after="0" w:line="360" w:lineRule="auto"/>
        <w:ind w:left="0" w:firstLine="567"/>
        <w:jc w:val="both"/>
        <w:rPr>
          <w:rFonts w:ascii="Times New Roman" w:hAnsi="Times New Roman"/>
          <w:sz w:val="28"/>
          <w:szCs w:val="28"/>
        </w:rPr>
      </w:pPr>
      <w:r w:rsidRPr="0078328B">
        <w:rPr>
          <w:rFonts w:ascii="Times New Roman" w:hAnsi="Times New Roman"/>
          <w:sz w:val="28"/>
          <w:szCs w:val="28"/>
        </w:rPr>
        <w:t>ход рассмотрения представлений прокурора Самарской области, поступивших в Губернскую Думу по поводу приведения областных законов в соответствие требованиям федерального законодательства.</w:t>
      </w:r>
    </w:p>
    <w:p w:rsidR="00BB20C3" w:rsidRPr="0078328B" w:rsidRDefault="00BB20C3" w:rsidP="00BB20C3">
      <w:pPr>
        <w:spacing w:after="0" w:line="360" w:lineRule="auto"/>
        <w:ind w:firstLine="567"/>
        <w:jc w:val="both"/>
        <w:rPr>
          <w:rFonts w:ascii="Times New Roman" w:hAnsi="Times New Roman"/>
        </w:rPr>
      </w:pPr>
      <w:r w:rsidRPr="0078328B">
        <w:rPr>
          <w:rFonts w:ascii="Times New Roman" w:hAnsi="Times New Roman"/>
          <w:sz w:val="28"/>
          <w:szCs w:val="28"/>
        </w:rPr>
        <w:t>Самарская Губернская Дума постоянно совершенствует методы и формы контрольной работы,  главная цель которой - совершенствование и развитие областного законодательства.</w:t>
      </w:r>
    </w:p>
    <w:p w:rsidR="001718B1" w:rsidRDefault="001718B1" w:rsidP="001718B1">
      <w:pPr>
        <w:pStyle w:val="a3"/>
        <w:spacing w:before="0" w:beforeAutospacing="0" w:after="0" w:afterAutospacing="0" w:line="360" w:lineRule="auto"/>
        <w:ind w:firstLine="567"/>
        <w:jc w:val="both"/>
        <w:rPr>
          <w:sz w:val="28"/>
          <w:szCs w:val="28"/>
        </w:rPr>
      </w:pPr>
      <w:r w:rsidRPr="0078328B">
        <w:rPr>
          <w:sz w:val="28"/>
          <w:szCs w:val="28"/>
        </w:rPr>
        <w:t>В конечном итоге, органы законодат</w:t>
      </w:r>
      <w:r w:rsidRPr="001718B1">
        <w:rPr>
          <w:sz w:val="28"/>
          <w:szCs w:val="28"/>
        </w:rPr>
        <w:t>ельной власти субъектов федерации обладают значительным объемом контрольных полномочий. В силу открытости этого органа, население получает возможность контролировать действия власти, а сам законодательный орган получает дополнительные возможности в системе сдержек и противовесов.</w:t>
      </w:r>
    </w:p>
    <w:p w:rsidR="00EB58AA" w:rsidRDefault="00EB58AA" w:rsidP="00934B70">
      <w:pPr>
        <w:pStyle w:val="a3"/>
        <w:jc w:val="center"/>
        <w:rPr>
          <w:b/>
          <w:sz w:val="28"/>
          <w:szCs w:val="28"/>
        </w:rPr>
      </w:pPr>
    </w:p>
    <w:p w:rsidR="00EB58AA" w:rsidRDefault="00EB58AA" w:rsidP="00934B70">
      <w:pPr>
        <w:pStyle w:val="a3"/>
        <w:jc w:val="center"/>
        <w:rPr>
          <w:b/>
          <w:sz w:val="28"/>
          <w:szCs w:val="28"/>
        </w:rPr>
      </w:pPr>
    </w:p>
    <w:p w:rsidR="00EB58AA" w:rsidRDefault="00EB58AA" w:rsidP="00934B70">
      <w:pPr>
        <w:pStyle w:val="a3"/>
        <w:jc w:val="center"/>
        <w:rPr>
          <w:b/>
          <w:sz w:val="28"/>
          <w:szCs w:val="28"/>
        </w:rPr>
      </w:pPr>
    </w:p>
    <w:p w:rsidR="00EB58AA" w:rsidRDefault="00EB58AA" w:rsidP="00934B70">
      <w:pPr>
        <w:pStyle w:val="a3"/>
        <w:jc w:val="center"/>
        <w:rPr>
          <w:b/>
          <w:sz w:val="28"/>
          <w:szCs w:val="28"/>
        </w:rPr>
      </w:pPr>
    </w:p>
    <w:p w:rsidR="00EB58AA" w:rsidRDefault="00EB58AA" w:rsidP="00934B70">
      <w:pPr>
        <w:pStyle w:val="a3"/>
        <w:jc w:val="center"/>
        <w:rPr>
          <w:b/>
          <w:sz w:val="28"/>
          <w:szCs w:val="28"/>
        </w:rPr>
      </w:pPr>
    </w:p>
    <w:p w:rsidR="00EB58AA" w:rsidRDefault="00EB58AA" w:rsidP="00934B70">
      <w:pPr>
        <w:pStyle w:val="a3"/>
        <w:jc w:val="center"/>
        <w:rPr>
          <w:b/>
          <w:sz w:val="28"/>
          <w:szCs w:val="28"/>
        </w:rPr>
      </w:pPr>
    </w:p>
    <w:p w:rsidR="00934B70" w:rsidRPr="00934B70" w:rsidRDefault="00934B70" w:rsidP="00934B70">
      <w:pPr>
        <w:pStyle w:val="a3"/>
        <w:jc w:val="center"/>
        <w:rPr>
          <w:b/>
          <w:sz w:val="28"/>
          <w:szCs w:val="28"/>
        </w:rPr>
      </w:pPr>
      <w:r>
        <w:rPr>
          <w:b/>
          <w:sz w:val="28"/>
          <w:szCs w:val="28"/>
        </w:rPr>
        <w:t>Заключение</w:t>
      </w:r>
    </w:p>
    <w:p w:rsidR="00845383" w:rsidRPr="00845383" w:rsidRDefault="00845383" w:rsidP="00845383">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Этот принцип был выработан мировой практикой развития демократических государств. Суть его в том, что демократический политический режим может быть установлен в государстве при условии разделения функций государственной власти между самостоятельными государственными органами. Поскольку существуют три основные функции государственной власти - законодательная, исполнительная и судебная, каждая из этих функций должна исполняться самостоятельно соответствующим органом государственной власти. Напротив, соединение законодательных, исполнительных и судебных функций в деятельности одного органа государственной власти приводит к чрезмерной концентрации власти у этого органа, что создает возможность установления в стране диктаторского политического режима.</w:t>
      </w:r>
    </w:p>
    <w:p w:rsidR="0076259D" w:rsidRPr="00845383" w:rsidRDefault="0076259D"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Каждый государственный орган, осуществляющий одну из трех функций государственной власти, взаимодействует с другими государственными органами. В этом взаимодействии они ограничивают друг друга. Такая схема взаимоотношений часто называется системой сдержек и противовесов. Она представляет единственно возможную схему организации государственной власти в демократическом государстве.</w:t>
      </w:r>
    </w:p>
    <w:p w:rsidR="0076259D" w:rsidRDefault="0076259D"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Законодательная власть  принимает законы, определяет нормативную базу деятельности всех органов государственной власти, влияет парламентскими способами на деятельность исполнительной власти, в той либо иной форме участвует в формировании исполнительных органов, судебных органов Российской Федерации.</w:t>
      </w:r>
    </w:p>
    <w:p w:rsidR="0076259D" w:rsidRDefault="0076259D" w:rsidP="0076259D">
      <w:pPr>
        <w:pStyle w:val="a3"/>
        <w:spacing w:before="0" w:beforeAutospacing="0" w:after="0" w:afterAutospacing="0" w:line="360" w:lineRule="auto"/>
        <w:ind w:firstLine="567"/>
        <w:jc w:val="both"/>
        <w:rPr>
          <w:sz w:val="28"/>
          <w:szCs w:val="28"/>
        </w:rPr>
      </w:pPr>
      <w:r>
        <w:rPr>
          <w:sz w:val="28"/>
          <w:szCs w:val="28"/>
        </w:rPr>
        <w:t xml:space="preserve">Следует отметить, что </w:t>
      </w:r>
      <w:r w:rsidRPr="00987AB2">
        <w:rPr>
          <w:sz w:val="28"/>
          <w:szCs w:val="28"/>
        </w:rPr>
        <w:t>правовой статус органа законодательной (представительной) власти субъекта Российской Федерации представляет собой совокупность установленных Конституцией РФ, федеральными законами, конституциями (уставами), законами и иными актами соответствующих субъектов федерации полномочий, прав и обязанностей органа в сфере организации и обеспечения государственной власти и местного самоуп</w:t>
      </w:r>
      <w:r w:rsidRPr="00934B70">
        <w:rPr>
          <w:sz w:val="28"/>
          <w:szCs w:val="28"/>
        </w:rPr>
        <w:t xml:space="preserve">равления, обеспечения экономического и социального развития, обеспечения прав и свобод человека и гражданина, определяющих его место в системе государственных органов (органов местного самоуправления) как постоянно действующего высшего и единственного органа законодательной (представительной) власти субъекта Российской Федерации. </w:t>
      </w:r>
    </w:p>
    <w:p w:rsidR="0051495D" w:rsidRPr="0051495D" w:rsidRDefault="0051495D" w:rsidP="00845383">
      <w:pPr>
        <w:autoSpaceDE w:val="0"/>
        <w:autoSpaceDN w:val="0"/>
        <w:adjustRightInd w:val="0"/>
        <w:spacing w:after="0" w:line="360" w:lineRule="auto"/>
        <w:ind w:firstLine="567"/>
        <w:jc w:val="both"/>
        <w:rPr>
          <w:rFonts w:ascii="Times New Roman" w:hAnsi="Times New Roman"/>
          <w:sz w:val="28"/>
          <w:szCs w:val="28"/>
        </w:rPr>
      </w:pPr>
      <w:r w:rsidRPr="00845383">
        <w:rPr>
          <w:rFonts w:ascii="Times New Roman" w:hAnsi="Times New Roman"/>
          <w:sz w:val="28"/>
          <w:szCs w:val="28"/>
        </w:rPr>
        <w:t xml:space="preserve">В последние </w:t>
      </w:r>
      <w:r w:rsidR="002113B7" w:rsidRPr="00845383">
        <w:rPr>
          <w:rFonts w:ascii="Times New Roman" w:hAnsi="Times New Roman"/>
          <w:sz w:val="28"/>
          <w:szCs w:val="28"/>
        </w:rPr>
        <w:t>годы развития</w:t>
      </w:r>
      <w:r w:rsidRPr="00845383">
        <w:rPr>
          <w:rFonts w:ascii="Times New Roman" w:hAnsi="Times New Roman"/>
          <w:sz w:val="28"/>
          <w:szCs w:val="28"/>
        </w:rPr>
        <w:t xml:space="preserve"> нашей истории политические процессы и сопутствующие им изменения в законодательной базе развиваются столь стремительно, что уже недавно принятые нормативные акты становятся историей.</w:t>
      </w:r>
      <w:r w:rsidRPr="0051495D">
        <w:rPr>
          <w:rFonts w:ascii="Times New Roman" w:hAnsi="Times New Roman"/>
          <w:sz w:val="28"/>
          <w:szCs w:val="28"/>
        </w:rPr>
        <w:t xml:space="preserve"> Становление российского федерализма </w:t>
      </w:r>
      <w:r w:rsidR="0076259D">
        <w:rPr>
          <w:rFonts w:ascii="Times New Roman" w:hAnsi="Times New Roman"/>
          <w:sz w:val="28"/>
          <w:szCs w:val="28"/>
        </w:rPr>
        <w:t>затронуло</w:t>
      </w:r>
      <w:r w:rsidRPr="0051495D">
        <w:rPr>
          <w:rFonts w:ascii="Times New Roman" w:hAnsi="Times New Roman"/>
          <w:sz w:val="28"/>
          <w:szCs w:val="28"/>
        </w:rPr>
        <w:t xml:space="preserve"> региональн</w:t>
      </w:r>
      <w:r w:rsidR="0076259D">
        <w:rPr>
          <w:rFonts w:ascii="Times New Roman" w:hAnsi="Times New Roman"/>
          <w:sz w:val="28"/>
          <w:szCs w:val="28"/>
        </w:rPr>
        <w:t>ый</w:t>
      </w:r>
      <w:r w:rsidRPr="0051495D">
        <w:rPr>
          <w:rFonts w:ascii="Times New Roman" w:hAnsi="Times New Roman"/>
          <w:sz w:val="28"/>
          <w:szCs w:val="28"/>
        </w:rPr>
        <w:t xml:space="preserve"> уров</w:t>
      </w:r>
      <w:r w:rsidR="0076259D">
        <w:rPr>
          <w:rFonts w:ascii="Times New Roman" w:hAnsi="Times New Roman"/>
          <w:sz w:val="28"/>
          <w:szCs w:val="28"/>
        </w:rPr>
        <w:t>ень. Это связано с тем, что</w:t>
      </w:r>
      <w:r w:rsidRPr="0051495D">
        <w:rPr>
          <w:rFonts w:ascii="Times New Roman" w:hAnsi="Times New Roman"/>
          <w:sz w:val="28"/>
          <w:szCs w:val="28"/>
        </w:rPr>
        <w:t xml:space="preserve"> закрепленные за субъектом Российской Федерации</w:t>
      </w:r>
      <w:r w:rsidR="0076259D">
        <w:rPr>
          <w:rFonts w:ascii="Times New Roman" w:hAnsi="Times New Roman"/>
          <w:sz w:val="28"/>
          <w:szCs w:val="28"/>
        </w:rPr>
        <w:t xml:space="preserve"> права</w:t>
      </w:r>
      <w:r w:rsidRPr="0051495D">
        <w:rPr>
          <w:rFonts w:ascii="Times New Roman" w:hAnsi="Times New Roman"/>
          <w:sz w:val="28"/>
          <w:szCs w:val="28"/>
        </w:rPr>
        <w:t xml:space="preserve"> не реализуются автоматически, а требуют серьезной законотворческой деятельности на местах.</w:t>
      </w:r>
    </w:p>
    <w:p w:rsidR="0051495D" w:rsidRPr="00987AB2" w:rsidRDefault="0051495D" w:rsidP="00987AB2">
      <w:pPr>
        <w:autoSpaceDE w:val="0"/>
        <w:autoSpaceDN w:val="0"/>
        <w:adjustRightInd w:val="0"/>
        <w:spacing w:after="0" w:line="360" w:lineRule="auto"/>
        <w:ind w:firstLine="540"/>
        <w:jc w:val="both"/>
        <w:rPr>
          <w:rFonts w:ascii="Times New Roman" w:hAnsi="Times New Roman"/>
          <w:sz w:val="28"/>
          <w:szCs w:val="28"/>
        </w:rPr>
      </w:pPr>
      <w:r w:rsidRPr="0051495D">
        <w:rPr>
          <w:rFonts w:ascii="Times New Roman" w:hAnsi="Times New Roman"/>
          <w:sz w:val="28"/>
          <w:szCs w:val="28"/>
        </w:rPr>
        <w:t xml:space="preserve">Основными задачами </w:t>
      </w:r>
      <w:r w:rsidR="00C2368D">
        <w:rPr>
          <w:rFonts w:ascii="Times New Roman" w:hAnsi="Times New Roman"/>
          <w:sz w:val="28"/>
          <w:szCs w:val="28"/>
        </w:rPr>
        <w:t xml:space="preserve">региональных парламентов </w:t>
      </w:r>
      <w:r w:rsidRPr="0051495D">
        <w:rPr>
          <w:rFonts w:ascii="Times New Roman" w:hAnsi="Times New Roman"/>
          <w:sz w:val="28"/>
          <w:szCs w:val="28"/>
        </w:rPr>
        <w:t xml:space="preserve">являются: обеспечение законодательного регулирования общественных отношений по вопросам своих предметов ведения; определение единой политики </w:t>
      </w:r>
      <w:r w:rsidRPr="00987AB2">
        <w:rPr>
          <w:rFonts w:ascii="Times New Roman" w:hAnsi="Times New Roman"/>
          <w:sz w:val="28"/>
          <w:szCs w:val="28"/>
        </w:rPr>
        <w:t>экономического, социального, культурного развития Самарской области; защита законных интересов Самарской области, ее населения во взаимоотношениях с Российской Федерацией и ее субъектами.</w:t>
      </w:r>
    </w:p>
    <w:p w:rsidR="00987AB2" w:rsidRPr="00650CD3" w:rsidRDefault="00987AB2" w:rsidP="00650CD3">
      <w:pPr>
        <w:autoSpaceDE w:val="0"/>
        <w:autoSpaceDN w:val="0"/>
        <w:adjustRightInd w:val="0"/>
        <w:spacing w:after="0" w:line="360" w:lineRule="auto"/>
        <w:ind w:firstLine="540"/>
        <w:jc w:val="both"/>
        <w:rPr>
          <w:rFonts w:ascii="Times New Roman" w:hAnsi="Times New Roman"/>
          <w:sz w:val="28"/>
          <w:szCs w:val="28"/>
        </w:rPr>
      </w:pPr>
      <w:r w:rsidRPr="00987AB2">
        <w:rPr>
          <w:rFonts w:ascii="Times New Roman" w:hAnsi="Times New Roman"/>
          <w:sz w:val="28"/>
          <w:szCs w:val="28"/>
        </w:rPr>
        <w:t xml:space="preserve">Основные функции </w:t>
      </w:r>
      <w:r w:rsidR="00C2368D">
        <w:rPr>
          <w:rFonts w:ascii="Times New Roman" w:hAnsi="Times New Roman"/>
          <w:sz w:val="28"/>
          <w:szCs w:val="28"/>
        </w:rPr>
        <w:t>законодательного (представительного) органа государственной власти</w:t>
      </w:r>
      <w:r w:rsidRPr="00987AB2">
        <w:rPr>
          <w:rFonts w:ascii="Times New Roman" w:hAnsi="Times New Roman"/>
          <w:sz w:val="28"/>
          <w:szCs w:val="28"/>
        </w:rPr>
        <w:t xml:space="preserve">: представительная - призвана выражать волю населения путем проведения периодических свободных выборов на основе свободного волеизъявления избирателей; законодательная - обеспечивается законодательной деятельностью путем подготовки и принятия законов </w:t>
      </w:r>
      <w:r w:rsidR="0076259D">
        <w:rPr>
          <w:rFonts w:ascii="Times New Roman" w:hAnsi="Times New Roman"/>
          <w:sz w:val="28"/>
          <w:szCs w:val="28"/>
        </w:rPr>
        <w:t>субъекта РФ</w:t>
      </w:r>
      <w:r w:rsidRPr="00987AB2">
        <w:rPr>
          <w:rFonts w:ascii="Times New Roman" w:hAnsi="Times New Roman"/>
          <w:sz w:val="28"/>
          <w:szCs w:val="28"/>
        </w:rPr>
        <w:t xml:space="preserve">, толкованием </w:t>
      </w:r>
      <w:r w:rsidR="0076259D">
        <w:rPr>
          <w:rFonts w:ascii="Times New Roman" w:hAnsi="Times New Roman"/>
          <w:sz w:val="28"/>
          <w:szCs w:val="28"/>
        </w:rPr>
        <w:t>норм регионального законодательства</w:t>
      </w:r>
      <w:r w:rsidRPr="00987AB2">
        <w:rPr>
          <w:rFonts w:ascii="Times New Roman" w:hAnsi="Times New Roman"/>
          <w:sz w:val="28"/>
          <w:szCs w:val="28"/>
        </w:rPr>
        <w:t>, направлением отзывов в Государственную Думу Федерального Собрания Российской Федерации на проекты федеральных законов по вопросам совместного ведения Российской Федерации и субъектов Российской Федерации, реализацией права законодательной инициативы в принятии проектов федеральных законов; контрольная - осуществляется через контроль за реализацией</w:t>
      </w:r>
      <w:r w:rsidR="00650CD3">
        <w:rPr>
          <w:rFonts w:ascii="Times New Roman" w:hAnsi="Times New Roman"/>
          <w:sz w:val="28"/>
          <w:szCs w:val="28"/>
        </w:rPr>
        <w:t xml:space="preserve"> регионального</w:t>
      </w:r>
      <w:r w:rsidRPr="00987AB2">
        <w:rPr>
          <w:rFonts w:ascii="Times New Roman" w:hAnsi="Times New Roman"/>
          <w:sz w:val="28"/>
          <w:szCs w:val="28"/>
        </w:rPr>
        <w:t xml:space="preserve"> </w:t>
      </w:r>
      <w:r w:rsidR="00650CD3" w:rsidRPr="00650CD3">
        <w:rPr>
          <w:rFonts w:ascii="Times New Roman" w:hAnsi="Times New Roman"/>
          <w:sz w:val="28"/>
          <w:szCs w:val="28"/>
        </w:rPr>
        <w:t>законодательства</w:t>
      </w:r>
      <w:r w:rsidRPr="00650CD3">
        <w:rPr>
          <w:rFonts w:ascii="Times New Roman" w:hAnsi="Times New Roman"/>
          <w:sz w:val="28"/>
          <w:szCs w:val="28"/>
        </w:rPr>
        <w:t>.</w:t>
      </w:r>
    </w:p>
    <w:p w:rsidR="0076259D" w:rsidRPr="00E05859" w:rsidRDefault="0076259D" w:rsidP="0076259D">
      <w:pPr>
        <w:pStyle w:val="a3"/>
        <w:spacing w:before="0" w:beforeAutospacing="0" w:after="0" w:afterAutospacing="0" w:line="360" w:lineRule="auto"/>
        <w:ind w:firstLine="567"/>
        <w:jc w:val="both"/>
        <w:rPr>
          <w:sz w:val="28"/>
          <w:szCs w:val="28"/>
        </w:rPr>
      </w:pPr>
      <w:r w:rsidRPr="00934B70">
        <w:rPr>
          <w:sz w:val="28"/>
          <w:szCs w:val="28"/>
        </w:rPr>
        <w:t xml:space="preserve">Можно сказать то, что парламентаризм в регионах России развивается. Наблюдается достаточно видимая тенденция усиления политического влияния представительных органов власти субъектов Федерации, в том числе и по сравнению </w:t>
      </w:r>
      <w:r w:rsidRPr="00E05859">
        <w:rPr>
          <w:sz w:val="28"/>
          <w:szCs w:val="28"/>
        </w:rPr>
        <w:t xml:space="preserve">с федеральным парламентом. Она проявляется в усилении процедур контроля за деятельностью исполнительных органов. </w:t>
      </w:r>
    </w:p>
    <w:p w:rsidR="0076259D" w:rsidRPr="0076259D" w:rsidRDefault="0076259D" w:rsidP="0076259D">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Таким образом, </w:t>
      </w:r>
      <w:r w:rsidRPr="00650CD3">
        <w:rPr>
          <w:rFonts w:ascii="Times New Roman" w:hAnsi="Times New Roman"/>
          <w:sz w:val="28"/>
          <w:szCs w:val="28"/>
        </w:rPr>
        <w:t xml:space="preserve">накопленный </w:t>
      </w:r>
      <w:r w:rsidR="00650CD3" w:rsidRPr="00650CD3">
        <w:rPr>
          <w:rFonts w:ascii="Times New Roman" w:hAnsi="Times New Roman"/>
          <w:sz w:val="28"/>
          <w:szCs w:val="28"/>
        </w:rPr>
        <w:t xml:space="preserve">опыт работы и отработанный внутренний механизм областных парламентских процедур, который непрерывно за последние годы </w:t>
      </w:r>
      <w:r w:rsidR="00650CD3" w:rsidRPr="0076259D">
        <w:rPr>
          <w:rFonts w:ascii="Times New Roman" w:hAnsi="Times New Roman"/>
          <w:sz w:val="28"/>
          <w:szCs w:val="28"/>
        </w:rPr>
        <w:t>совершенствовался, мо</w:t>
      </w:r>
      <w:r w:rsidRPr="0076259D">
        <w:rPr>
          <w:rFonts w:ascii="Times New Roman" w:hAnsi="Times New Roman"/>
          <w:sz w:val="28"/>
          <w:szCs w:val="28"/>
        </w:rPr>
        <w:t>жет</w:t>
      </w:r>
      <w:r w:rsidR="00650CD3" w:rsidRPr="0076259D">
        <w:rPr>
          <w:rFonts w:ascii="Times New Roman" w:hAnsi="Times New Roman"/>
          <w:sz w:val="28"/>
          <w:szCs w:val="28"/>
        </w:rPr>
        <w:t xml:space="preserve"> быть полез</w:t>
      </w:r>
      <w:r w:rsidRPr="0076259D">
        <w:rPr>
          <w:rFonts w:ascii="Times New Roman" w:hAnsi="Times New Roman"/>
          <w:sz w:val="28"/>
          <w:szCs w:val="28"/>
        </w:rPr>
        <w:t>ен</w:t>
      </w:r>
      <w:r w:rsidR="00650CD3" w:rsidRPr="0076259D">
        <w:rPr>
          <w:rFonts w:ascii="Times New Roman" w:hAnsi="Times New Roman"/>
          <w:sz w:val="28"/>
          <w:szCs w:val="28"/>
        </w:rPr>
        <w:t xml:space="preserve"> и при оценке практики деятельности Федерального Собрания РФ. </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 xml:space="preserve">Подводя итог </w:t>
      </w:r>
      <w:r w:rsidR="005F3DCA">
        <w:rPr>
          <w:rFonts w:ascii="Times New Roman" w:eastAsia="Times New Roman" w:hAnsi="Times New Roman"/>
          <w:sz w:val="28"/>
          <w:szCs w:val="28"/>
          <w:lang w:eastAsia="ru-RU"/>
        </w:rPr>
        <w:t>дипломной работы</w:t>
      </w:r>
      <w:r w:rsidRPr="00845383">
        <w:rPr>
          <w:rFonts w:ascii="Times New Roman" w:eastAsia="Times New Roman" w:hAnsi="Times New Roman"/>
          <w:sz w:val="28"/>
          <w:szCs w:val="28"/>
          <w:lang w:eastAsia="ru-RU"/>
        </w:rPr>
        <w:t xml:space="preserve"> можно сделать </w:t>
      </w:r>
      <w:r w:rsidR="005F3DCA">
        <w:rPr>
          <w:rFonts w:ascii="Times New Roman" w:eastAsia="Times New Roman" w:hAnsi="Times New Roman"/>
          <w:sz w:val="28"/>
          <w:szCs w:val="28"/>
          <w:lang w:eastAsia="ru-RU"/>
        </w:rPr>
        <w:t xml:space="preserve">следующие </w:t>
      </w:r>
      <w:r w:rsidRPr="00845383">
        <w:rPr>
          <w:rFonts w:ascii="Times New Roman" w:eastAsia="Times New Roman" w:hAnsi="Times New Roman"/>
          <w:sz w:val="28"/>
          <w:szCs w:val="28"/>
          <w:lang w:eastAsia="ru-RU"/>
        </w:rPr>
        <w:t>выводы:</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Во-первых, орган законодательной власти как часть системы разделения властей самостоятелен по отношению к другим.</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Во-вторых, независимость - важнейшее условие успешного выполнения парламентом своих функций.</w:t>
      </w:r>
      <w:r w:rsidR="005F3DCA">
        <w:rPr>
          <w:rFonts w:ascii="Times New Roman" w:eastAsia="Times New Roman" w:hAnsi="Times New Roman"/>
          <w:sz w:val="28"/>
          <w:szCs w:val="28"/>
          <w:lang w:eastAsia="ru-RU"/>
        </w:rPr>
        <w:t xml:space="preserve"> Региональный парламент может принимать законы в рамках своей компетенции, определенной в </w:t>
      </w:r>
      <w:r w:rsidRPr="00845383">
        <w:rPr>
          <w:rFonts w:ascii="Times New Roman" w:eastAsia="Times New Roman" w:hAnsi="Times New Roman"/>
          <w:sz w:val="28"/>
          <w:szCs w:val="28"/>
          <w:lang w:eastAsia="ru-RU"/>
        </w:rPr>
        <w:t>Конституци</w:t>
      </w:r>
      <w:r w:rsidR="005F3DCA">
        <w:rPr>
          <w:rFonts w:ascii="Times New Roman" w:eastAsia="Times New Roman" w:hAnsi="Times New Roman"/>
          <w:sz w:val="28"/>
          <w:szCs w:val="28"/>
          <w:lang w:eastAsia="ru-RU"/>
        </w:rPr>
        <w:t>и</w:t>
      </w:r>
      <w:r w:rsidRPr="00845383">
        <w:rPr>
          <w:rFonts w:ascii="Times New Roman" w:eastAsia="Times New Roman" w:hAnsi="Times New Roman"/>
          <w:sz w:val="28"/>
          <w:szCs w:val="28"/>
          <w:lang w:eastAsia="ru-RU"/>
        </w:rPr>
        <w:t xml:space="preserve"> РФ</w:t>
      </w:r>
      <w:r w:rsidR="005F3DCA">
        <w:rPr>
          <w:rFonts w:ascii="Times New Roman" w:eastAsia="Times New Roman" w:hAnsi="Times New Roman"/>
          <w:sz w:val="28"/>
          <w:szCs w:val="28"/>
          <w:lang w:eastAsia="ru-RU"/>
        </w:rPr>
        <w:t>.</w:t>
      </w:r>
      <w:r w:rsidRPr="00845383">
        <w:rPr>
          <w:rFonts w:ascii="Times New Roman" w:eastAsia="Times New Roman" w:hAnsi="Times New Roman"/>
          <w:sz w:val="28"/>
          <w:szCs w:val="28"/>
          <w:lang w:eastAsia="ru-RU"/>
        </w:rPr>
        <w:t xml:space="preserve"> </w:t>
      </w:r>
      <w:r w:rsidR="005F3DCA">
        <w:rPr>
          <w:rFonts w:ascii="Times New Roman" w:eastAsia="Times New Roman" w:hAnsi="Times New Roman"/>
          <w:sz w:val="28"/>
          <w:szCs w:val="28"/>
          <w:lang w:eastAsia="ru-RU"/>
        </w:rPr>
        <w:t>Законодательные (представительные) органы государственной власти</w:t>
      </w:r>
      <w:r w:rsidRPr="00845383">
        <w:rPr>
          <w:rFonts w:ascii="Times New Roman" w:eastAsia="Times New Roman" w:hAnsi="Times New Roman"/>
          <w:sz w:val="28"/>
          <w:szCs w:val="28"/>
          <w:lang w:eastAsia="ru-RU"/>
        </w:rPr>
        <w:t xml:space="preserve"> </w:t>
      </w:r>
      <w:r w:rsidR="000A0983">
        <w:rPr>
          <w:rFonts w:ascii="Times New Roman" w:eastAsia="Times New Roman" w:hAnsi="Times New Roman"/>
          <w:sz w:val="28"/>
          <w:szCs w:val="28"/>
          <w:lang w:eastAsia="ru-RU"/>
        </w:rPr>
        <w:t>не подчиняю</w:t>
      </w:r>
      <w:r w:rsidRPr="00845383">
        <w:rPr>
          <w:rFonts w:ascii="Times New Roman" w:eastAsia="Times New Roman" w:hAnsi="Times New Roman"/>
          <w:sz w:val="28"/>
          <w:szCs w:val="28"/>
          <w:lang w:eastAsia="ru-RU"/>
        </w:rPr>
        <w:t>тся какому бы ни было контролю со стороны исполнительной власти. Парламент сам определяет свою внутреннюю организацию и процедуру, руководствуясь только требованиям</w:t>
      </w:r>
      <w:r w:rsidR="00FA3CC6">
        <w:rPr>
          <w:rFonts w:ascii="Times New Roman" w:eastAsia="Times New Roman" w:hAnsi="Times New Roman"/>
          <w:sz w:val="28"/>
          <w:szCs w:val="28"/>
          <w:lang w:eastAsia="ru-RU"/>
        </w:rPr>
        <w:t xml:space="preserve"> </w:t>
      </w:r>
      <w:r w:rsidRPr="00845383">
        <w:rPr>
          <w:rFonts w:ascii="Times New Roman" w:eastAsia="Times New Roman" w:hAnsi="Times New Roman"/>
          <w:sz w:val="28"/>
          <w:szCs w:val="28"/>
          <w:lang w:eastAsia="ru-RU"/>
        </w:rPr>
        <w:t xml:space="preserve"> Конституции РФ</w:t>
      </w:r>
      <w:r w:rsidR="000A0983">
        <w:rPr>
          <w:rFonts w:ascii="Times New Roman" w:eastAsia="Times New Roman" w:hAnsi="Times New Roman"/>
          <w:sz w:val="28"/>
          <w:szCs w:val="28"/>
          <w:lang w:eastAsia="ru-RU"/>
        </w:rPr>
        <w:t xml:space="preserve"> и федеральных законов</w:t>
      </w:r>
      <w:r w:rsidRPr="00845383">
        <w:rPr>
          <w:rFonts w:ascii="Times New Roman" w:eastAsia="Times New Roman" w:hAnsi="Times New Roman"/>
          <w:sz w:val="28"/>
          <w:szCs w:val="28"/>
          <w:lang w:eastAsia="ru-RU"/>
        </w:rPr>
        <w:t xml:space="preserve">. Никто не может вмешиваться в прерогативу </w:t>
      </w:r>
      <w:r w:rsidR="000A0983">
        <w:rPr>
          <w:rFonts w:ascii="Times New Roman" w:eastAsia="Times New Roman" w:hAnsi="Times New Roman"/>
          <w:sz w:val="28"/>
          <w:szCs w:val="28"/>
          <w:lang w:eastAsia="ru-RU"/>
        </w:rPr>
        <w:t>законодательного (представительного) органа государственной власти</w:t>
      </w:r>
      <w:r w:rsidRPr="00845383">
        <w:rPr>
          <w:rFonts w:ascii="Times New Roman" w:eastAsia="Times New Roman" w:hAnsi="Times New Roman"/>
          <w:sz w:val="28"/>
          <w:szCs w:val="28"/>
          <w:lang w:eastAsia="ru-RU"/>
        </w:rPr>
        <w:t xml:space="preserve"> </w:t>
      </w:r>
      <w:r w:rsidR="000A0983">
        <w:rPr>
          <w:rFonts w:ascii="Times New Roman" w:eastAsia="Times New Roman" w:hAnsi="Times New Roman"/>
          <w:sz w:val="28"/>
          <w:szCs w:val="28"/>
          <w:lang w:eastAsia="ru-RU"/>
        </w:rPr>
        <w:t xml:space="preserve">субъекта РФ </w:t>
      </w:r>
      <w:r w:rsidRPr="00845383">
        <w:rPr>
          <w:rFonts w:ascii="Times New Roman" w:eastAsia="Times New Roman" w:hAnsi="Times New Roman"/>
          <w:sz w:val="28"/>
          <w:szCs w:val="28"/>
          <w:lang w:eastAsia="ru-RU"/>
        </w:rPr>
        <w:t>по принятию законов, чем обеспечивается независимость парламента в отправлении своей главной функции. Парламентская независимость не является абсолютной. Эти ограничения вытекают из принципа разделения властей с его «сдержками и противовесами».</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 xml:space="preserve">В-третьих, </w:t>
      </w:r>
      <w:r w:rsidR="000A0983">
        <w:rPr>
          <w:rFonts w:ascii="Times New Roman" w:eastAsia="Times New Roman" w:hAnsi="Times New Roman"/>
          <w:sz w:val="28"/>
          <w:szCs w:val="28"/>
          <w:lang w:eastAsia="ru-RU"/>
        </w:rPr>
        <w:t>региональные парламенты</w:t>
      </w:r>
      <w:r w:rsidRPr="00845383">
        <w:rPr>
          <w:rFonts w:ascii="Times New Roman" w:eastAsia="Times New Roman" w:hAnsi="Times New Roman"/>
          <w:sz w:val="28"/>
          <w:szCs w:val="28"/>
          <w:lang w:eastAsia="ru-RU"/>
        </w:rPr>
        <w:t xml:space="preserve"> основыва</w:t>
      </w:r>
      <w:r w:rsidR="000A0983">
        <w:rPr>
          <w:rFonts w:ascii="Times New Roman" w:eastAsia="Times New Roman" w:hAnsi="Times New Roman"/>
          <w:sz w:val="28"/>
          <w:szCs w:val="28"/>
          <w:lang w:eastAsia="ru-RU"/>
        </w:rPr>
        <w:t>ются</w:t>
      </w:r>
      <w:r w:rsidRPr="00845383">
        <w:rPr>
          <w:rFonts w:ascii="Times New Roman" w:eastAsia="Times New Roman" w:hAnsi="Times New Roman"/>
          <w:sz w:val="28"/>
          <w:szCs w:val="28"/>
          <w:lang w:eastAsia="ru-RU"/>
        </w:rPr>
        <w:t xml:space="preserve"> на принципиально новом понимании народного представительства по сравнению с тем, которое определяло положение представительных органов прежде. Законодательные органы теперь не образуют единую вертикаль подчиняющихся снизу вверх всех Советов, хотя Федеральное Собрание занимает высшее положение как орган федеральной законодательной власти.</w:t>
      </w:r>
    </w:p>
    <w:p w:rsidR="00845383" w:rsidRP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 xml:space="preserve">В-четвертых, </w:t>
      </w:r>
      <w:r w:rsidR="000A0983">
        <w:rPr>
          <w:rFonts w:ascii="Times New Roman" w:eastAsia="Times New Roman" w:hAnsi="Times New Roman"/>
          <w:sz w:val="28"/>
          <w:szCs w:val="28"/>
          <w:lang w:eastAsia="ru-RU"/>
        </w:rPr>
        <w:t>законодательный (представительный) орган  государственной власти</w:t>
      </w:r>
      <w:r w:rsidRPr="00845383">
        <w:rPr>
          <w:rFonts w:ascii="Times New Roman" w:eastAsia="Times New Roman" w:hAnsi="Times New Roman"/>
          <w:sz w:val="28"/>
          <w:szCs w:val="28"/>
          <w:lang w:eastAsia="ru-RU"/>
        </w:rPr>
        <w:t xml:space="preserve"> </w:t>
      </w:r>
      <w:r w:rsidR="000A0983">
        <w:rPr>
          <w:rFonts w:ascii="Times New Roman" w:eastAsia="Times New Roman" w:hAnsi="Times New Roman"/>
          <w:sz w:val="28"/>
          <w:szCs w:val="28"/>
          <w:lang w:eastAsia="ru-RU"/>
        </w:rPr>
        <w:t xml:space="preserve">субъекта РФ </w:t>
      </w:r>
      <w:r w:rsidRPr="00845383">
        <w:rPr>
          <w:rFonts w:ascii="Times New Roman" w:eastAsia="Times New Roman" w:hAnsi="Times New Roman"/>
          <w:sz w:val="28"/>
          <w:szCs w:val="28"/>
          <w:lang w:eastAsia="ru-RU"/>
        </w:rPr>
        <w:t>обладает исключительным правом принимать законы</w:t>
      </w:r>
      <w:r w:rsidR="000A0983">
        <w:rPr>
          <w:rFonts w:ascii="Times New Roman" w:eastAsia="Times New Roman" w:hAnsi="Times New Roman"/>
          <w:sz w:val="28"/>
          <w:szCs w:val="28"/>
          <w:lang w:eastAsia="ru-RU"/>
        </w:rPr>
        <w:t>,</w:t>
      </w:r>
      <w:r w:rsidRPr="00845383">
        <w:rPr>
          <w:rFonts w:ascii="Times New Roman" w:eastAsia="Times New Roman" w:hAnsi="Times New Roman"/>
          <w:sz w:val="28"/>
          <w:szCs w:val="28"/>
          <w:lang w:eastAsia="ru-RU"/>
        </w:rPr>
        <w:t xml:space="preserve"> т.е. правовые акты</w:t>
      </w:r>
      <w:r w:rsidR="000A0983">
        <w:rPr>
          <w:rFonts w:ascii="Times New Roman" w:eastAsia="Times New Roman" w:hAnsi="Times New Roman"/>
          <w:sz w:val="28"/>
          <w:szCs w:val="28"/>
          <w:lang w:eastAsia="ru-RU"/>
        </w:rPr>
        <w:t>, обладающие</w:t>
      </w:r>
      <w:r w:rsidRPr="00845383">
        <w:rPr>
          <w:rFonts w:ascii="Times New Roman" w:eastAsia="Times New Roman" w:hAnsi="Times New Roman"/>
          <w:sz w:val="28"/>
          <w:szCs w:val="28"/>
          <w:lang w:eastAsia="ru-RU"/>
        </w:rPr>
        <w:t xml:space="preserve"> юридической сил</w:t>
      </w:r>
      <w:r w:rsidR="000A0983">
        <w:rPr>
          <w:rFonts w:ascii="Times New Roman" w:eastAsia="Times New Roman" w:hAnsi="Times New Roman"/>
          <w:sz w:val="28"/>
          <w:szCs w:val="28"/>
          <w:lang w:eastAsia="ru-RU"/>
        </w:rPr>
        <w:t>ой на данной территории в пределах компетенции</w:t>
      </w:r>
      <w:r w:rsidRPr="00845383">
        <w:rPr>
          <w:rFonts w:ascii="Times New Roman" w:eastAsia="Times New Roman" w:hAnsi="Times New Roman"/>
          <w:sz w:val="28"/>
          <w:szCs w:val="28"/>
          <w:lang w:eastAsia="ru-RU"/>
        </w:rPr>
        <w:t xml:space="preserve">, </w:t>
      </w:r>
      <w:r w:rsidR="000A0983">
        <w:rPr>
          <w:rFonts w:ascii="Times New Roman" w:eastAsia="Times New Roman" w:hAnsi="Times New Roman"/>
          <w:sz w:val="28"/>
          <w:szCs w:val="28"/>
          <w:lang w:eastAsia="ru-RU"/>
        </w:rPr>
        <w:t>установленной Конституцией РФ. Таким образом, ни один другой орган государственной власти</w:t>
      </w:r>
      <w:r w:rsidRPr="00845383">
        <w:rPr>
          <w:rFonts w:ascii="Times New Roman" w:eastAsia="Times New Roman" w:hAnsi="Times New Roman"/>
          <w:sz w:val="28"/>
          <w:szCs w:val="28"/>
          <w:lang w:eastAsia="ru-RU"/>
        </w:rPr>
        <w:t xml:space="preserve"> </w:t>
      </w:r>
      <w:r w:rsidR="000A0983">
        <w:rPr>
          <w:rFonts w:ascii="Times New Roman" w:eastAsia="Times New Roman" w:hAnsi="Times New Roman"/>
          <w:sz w:val="28"/>
          <w:szCs w:val="28"/>
          <w:lang w:eastAsia="ru-RU"/>
        </w:rPr>
        <w:t>не обладает</w:t>
      </w:r>
      <w:r w:rsidRPr="00845383">
        <w:rPr>
          <w:rFonts w:ascii="Times New Roman" w:eastAsia="Times New Roman" w:hAnsi="Times New Roman"/>
          <w:sz w:val="28"/>
          <w:szCs w:val="28"/>
          <w:lang w:eastAsia="ru-RU"/>
        </w:rPr>
        <w:t xml:space="preserve"> аналогичным правом</w:t>
      </w:r>
      <w:r w:rsidR="000A0983">
        <w:rPr>
          <w:rFonts w:ascii="Times New Roman" w:eastAsia="Times New Roman" w:hAnsi="Times New Roman"/>
          <w:sz w:val="28"/>
          <w:szCs w:val="28"/>
          <w:lang w:eastAsia="ru-RU"/>
        </w:rPr>
        <w:t xml:space="preserve"> на отдельно взятой территории</w:t>
      </w:r>
      <w:r w:rsidRPr="00845383">
        <w:rPr>
          <w:rFonts w:ascii="Times New Roman" w:eastAsia="Times New Roman" w:hAnsi="Times New Roman"/>
          <w:sz w:val="28"/>
          <w:szCs w:val="28"/>
          <w:lang w:eastAsia="ru-RU"/>
        </w:rPr>
        <w:t xml:space="preserve">. </w:t>
      </w:r>
      <w:r w:rsidR="008E416C">
        <w:rPr>
          <w:rFonts w:ascii="Times New Roman" w:eastAsia="Times New Roman" w:hAnsi="Times New Roman"/>
          <w:sz w:val="28"/>
          <w:szCs w:val="28"/>
          <w:lang w:eastAsia="ru-RU"/>
        </w:rPr>
        <w:t>Поэтому региональные парламенты могут</w:t>
      </w:r>
      <w:r w:rsidRPr="00845383">
        <w:rPr>
          <w:rFonts w:ascii="Times New Roman" w:eastAsia="Times New Roman" w:hAnsi="Times New Roman"/>
          <w:sz w:val="28"/>
          <w:szCs w:val="28"/>
          <w:lang w:eastAsia="ru-RU"/>
        </w:rPr>
        <w:t xml:space="preserve"> в пределах своей компетенции решающим образом влиять на </w:t>
      </w:r>
      <w:r w:rsidR="008E416C">
        <w:rPr>
          <w:rFonts w:ascii="Times New Roman" w:eastAsia="Times New Roman" w:hAnsi="Times New Roman"/>
          <w:sz w:val="28"/>
          <w:szCs w:val="28"/>
          <w:lang w:eastAsia="ru-RU"/>
        </w:rPr>
        <w:t>развитие субъекта РФ</w:t>
      </w:r>
      <w:r w:rsidRPr="00845383">
        <w:rPr>
          <w:rFonts w:ascii="Times New Roman" w:eastAsia="Times New Roman" w:hAnsi="Times New Roman"/>
          <w:sz w:val="28"/>
          <w:szCs w:val="28"/>
          <w:lang w:eastAsia="ru-RU"/>
        </w:rPr>
        <w:t>.</w:t>
      </w:r>
    </w:p>
    <w:p w:rsidR="008E416C"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 xml:space="preserve">В-пятых, самостоятельность и независимость законодательной власти также вырастают из принципов суверенитета народа и разделения властей. Эта власть образуется на основе прямого волеизъявления народа, а потому в процессе своей деятельности законодательный орган не зависит от </w:t>
      </w:r>
      <w:r w:rsidR="008E416C">
        <w:rPr>
          <w:rFonts w:ascii="Times New Roman" w:eastAsia="Times New Roman" w:hAnsi="Times New Roman"/>
          <w:sz w:val="28"/>
          <w:szCs w:val="28"/>
          <w:lang w:eastAsia="ru-RU"/>
        </w:rPr>
        <w:t>исполнительной</w:t>
      </w:r>
      <w:r w:rsidRPr="00845383">
        <w:rPr>
          <w:rFonts w:ascii="Times New Roman" w:eastAsia="Times New Roman" w:hAnsi="Times New Roman"/>
          <w:sz w:val="28"/>
          <w:szCs w:val="28"/>
          <w:lang w:eastAsia="ru-RU"/>
        </w:rPr>
        <w:t xml:space="preserve"> и судебной власти, хотя и тесно с ними взаимодействует. </w:t>
      </w:r>
      <w:r w:rsidR="008E416C">
        <w:rPr>
          <w:rFonts w:ascii="Times New Roman" w:eastAsia="Times New Roman" w:hAnsi="Times New Roman"/>
          <w:sz w:val="28"/>
          <w:szCs w:val="28"/>
          <w:lang w:eastAsia="ru-RU"/>
        </w:rPr>
        <w:t xml:space="preserve">Органы исполнительной власти субъекта РФ принимают непосредственное участие </w:t>
      </w:r>
      <w:r w:rsidRPr="00845383">
        <w:rPr>
          <w:rFonts w:ascii="Times New Roman" w:eastAsia="Times New Roman" w:hAnsi="Times New Roman"/>
          <w:sz w:val="28"/>
          <w:szCs w:val="28"/>
          <w:lang w:eastAsia="ru-RU"/>
        </w:rPr>
        <w:t xml:space="preserve"> </w:t>
      </w:r>
      <w:r w:rsidR="008E416C">
        <w:rPr>
          <w:rFonts w:ascii="Times New Roman" w:eastAsia="Times New Roman" w:hAnsi="Times New Roman"/>
          <w:sz w:val="28"/>
          <w:szCs w:val="28"/>
          <w:lang w:eastAsia="ru-RU"/>
        </w:rPr>
        <w:t>в законодательном процессе</w:t>
      </w:r>
      <w:r w:rsidRPr="00845383">
        <w:rPr>
          <w:rFonts w:ascii="Times New Roman" w:eastAsia="Times New Roman" w:hAnsi="Times New Roman"/>
          <w:sz w:val="28"/>
          <w:szCs w:val="28"/>
          <w:lang w:eastAsia="ru-RU"/>
        </w:rPr>
        <w:t xml:space="preserve">. </w:t>
      </w:r>
      <w:r w:rsidR="008E416C">
        <w:rPr>
          <w:rFonts w:ascii="Times New Roman" w:eastAsia="Times New Roman" w:hAnsi="Times New Roman"/>
          <w:sz w:val="28"/>
          <w:szCs w:val="28"/>
          <w:lang w:eastAsia="ru-RU"/>
        </w:rPr>
        <w:t xml:space="preserve">Это свидетельствует о том, что </w:t>
      </w:r>
      <w:r w:rsidRPr="00845383">
        <w:rPr>
          <w:rFonts w:ascii="Times New Roman" w:eastAsia="Times New Roman" w:hAnsi="Times New Roman"/>
          <w:sz w:val="28"/>
          <w:szCs w:val="28"/>
          <w:lang w:eastAsia="ru-RU"/>
        </w:rPr>
        <w:t xml:space="preserve">законодательная власть </w:t>
      </w:r>
      <w:r w:rsidR="008E416C">
        <w:rPr>
          <w:rFonts w:ascii="Times New Roman" w:eastAsia="Times New Roman" w:hAnsi="Times New Roman"/>
          <w:sz w:val="28"/>
          <w:szCs w:val="28"/>
          <w:lang w:eastAsia="ru-RU"/>
        </w:rPr>
        <w:t xml:space="preserve">в субъекте РФ </w:t>
      </w:r>
      <w:r w:rsidRPr="00845383">
        <w:rPr>
          <w:rFonts w:ascii="Times New Roman" w:eastAsia="Times New Roman" w:hAnsi="Times New Roman"/>
          <w:sz w:val="28"/>
          <w:szCs w:val="28"/>
          <w:lang w:eastAsia="ru-RU"/>
        </w:rPr>
        <w:t>действует не сама по себе, а в</w:t>
      </w:r>
      <w:r w:rsidR="008E416C">
        <w:rPr>
          <w:rFonts w:ascii="Times New Roman" w:eastAsia="Times New Roman" w:hAnsi="Times New Roman"/>
          <w:sz w:val="28"/>
          <w:szCs w:val="28"/>
          <w:lang w:eastAsia="ru-RU"/>
        </w:rPr>
        <w:t xml:space="preserve">о взаимодействии </w:t>
      </w:r>
      <w:r w:rsidRPr="00845383">
        <w:rPr>
          <w:rFonts w:ascii="Times New Roman" w:eastAsia="Times New Roman" w:hAnsi="Times New Roman"/>
          <w:sz w:val="28"/>
          <w:szCs w:val="28"/>
          <w:lang w:eastAsia="ru-RU"/>
        </w:rPr>
        <w:t xml:space="preserve"> трех основных властей. </w:t>
      </w:r>
    </w:p>
    <w:p w:rsidR="00845383" w:rsidRDefault="00845383" w:rsidP="0076259D">
      <w:pPr>
        <w:spacing w:after="0" w:line="360" w:lineRule="auto"/>
        <w:ind w:firstLine="567"/>
        <w:jc w:val="both"/>
        <w:rPr>
          <w:rFonts w:ascii="Times New Roman" w:eastAsia="Times New Roman" w:hAnsi="Times New Roman"/>
          <w:sz w:val="28"/>
          <w:szCs w:val="28"/>
          <w:lang w:eastAsia="ru-RU"/>
        </w:rPr>
      </w:pPr>
      <w:r w:rsidRPr="00845383">
        <w:rPr>
          <w:rFonts w:ascii="Times New Roman" w:eastAsia="Times New Roman" w:hAnsi="Times New Roman"/>
          <w:sz w:val="28"/>
          <w:szCs w:val="28"/>
          <w:lang w:eastAsia="ru-RU"/>
        </w:rPr>
        <w:t xml:space="preserve">В данной </w:t>
      </w:r>
      <w:r w:rsidR="008E416C">
        <w:rPr>
          <w:rFonts w:ascii="Times New Roman" w:eastAsia="Times New Roman" w:hAnsi="Times New Roman"/>
          <w:sz w:val="28"/>
          <w:szCs w:val="28"/>
          <w:lang w:eastAsia="ru-RU"/>
        </w:rPr>
        <w:t>дипломной</w:t>
      </w:r>
      <w:r w:rsidRPr="00845383">
        <w:rPr>
          <w:rFonts w:ascii="Times New Roman" w:eastAsia="Times New Roman" w:hAnsi="Times New Roman"/>
          <w:sz w:val="28"/>
          <w:szCs w:val="28"/>
          <w:lang w:eastAsia="ru-RU"/>
        </w:rPr>
        <w:t xml:space="preserve"> работе были решены следующие задачи: </w:t>
      </w:r>
      <w:r w:rsidR="008E416C">
        <w:rPr>
          <w:rFonts w:ascii="Times New Roman" w:eastAsia="Times New Roman" w:hAnsi="Times New Roman"/>
          <w:sz w:val="28"/>
          <w:szCs w:val="28"/>
          <w:lang w:eastAsia="ru-RU"/>
        </w:rPr>
        <w:t>раскрыто понятие законодательной власти, его положение в системе разделения властей, проведен анализ статуса законодательного (представительного) органа государственной власти субъекта РФ на примере Самарской Губернской Думы, а также представлены итоги рассмотрения указанного статуса.</w:t>
      </w:r>
    </w:p>
    <w:p w:rsidR="001B7DC9" w:rsidRDefault="001B7DC9" w:rsidP="0076259D">
      <w:pPr>
        <w:spacing w:after="0" w:line="360" w:lineRule="auto"/>
        <w:ind w:firstLine="567"/>
        <w:jc w:val="both"/>
        <w:rPr>
          <w:rFonts w:ascii="Times New Roman" w:eastAsia="Times New Roman" w:hAnsi="Times New Roman"/>
          <w:sz w:val="28"/>
          <w:szCs w:val="28"/>
          <w:lang w:eastAsia="ru-RU"/>
        </w:rPr>
      </w:pPr>
    </w:p>
    <w:p w:rsidR="001B7DC9" w:rsidRDefault="001B7DC9"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Список использованной литературы</w:t>
      </w:r>
    </w:p>
    <w:p w:rsidR="001B7DC9" w:rsidRDefault="001B7DC9"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Законодательство</w:t>
      </w:r>
    </w:p>
    <w:p w:rsidR="00BD3C1B" w:rsidRDefault="00BD3C1B"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p>
    <w:p w:rsidR="001B7DC9" w:rsidRPr="00995D75" w:rsidRDefault="001B7DC9" w:rsidP="00995D75">
      <w:pPr>
        <w:widowControl w:val="0"/>
        <w:autoSpaceDE w:val="0"/>
        <w:autoSpaceDN w:val="0"/>
        <w:adjustRightInd w:val="0"/>
        <w:spacing w:after="0" w:line="360" w:lineRule="auto"/>
        <w:ind w:firstLine="567"/>
        <w:jc w:val="both"/>
        <w:rPr>
          <w:rFonts w:ascii="Times New Roman" w:hAnsi="Times New Roman"/>
          <w:sz w:val="28"/>
          <w:szCs w:val="28"/>
        </w:rPr>
      </w:pPr>
      <w:r w:rsidRPr="00995D75">
        <w:rPr>
          <w:rFonts w:ascii="Times New Roman" w:hAnsi="Times New Roman"/>
          <w:sz w:val="28"/>
          <w:szCs w:val="28"/>
        </w:rPr>
        <w:t>Конституция РФ: принята на Всенародном референ</w:t>
      </w:r>
      <w:r w:rsidR="00995D75" w:rsidRPr="00995D75">
        <w:rPr>
          <w:rFonts w:ascii="Times New Roman" w:hAnsi="Times New Roman"/>
          <w:sz w:val="28"/>
          <w:szCs w:val="28"/>
        </w:rPr>
        <w:t>думе 12 декабря I993 г. M.,I993</w:t>
      </w:r>
    </w:p>
    <w:p w:rsidR="00995D75" w:rsidRPr="009759E9" w:rsidRDefault="00995D75" w:rsidP="009759E9">
      <w:pPr>
        <w:pStyle w:val="a6"/>
        <w:spacing w:line="360" w:lineRule="auto"/>
        <w:ind w:firstLine="567"/>
        <w:jc w:val="both"/>
        <w:rPr>
          <w:sz w:val="28"/>
          <w:szCs w:val="28"/>
        </w:rPr>
      </w:pPr>
      <w:r w:rsidRPr="00995D75">
        <w:rPr>
          <w:sz w:val="28"/>
          <w:szCs w:val="28"/>
        </w:rPr>
        <w:t xml:space="preserve">Федеральный закон от 06.10.99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Pr="009759E9">
        <w:rPr>
          <w:sz w:val="28"/>
          <w:szCs w:val="28"/>
        </w:rPr>
        <w:t>Собрание законодательства Российской Федерации, 1999, № 42, ст. 5005)</w:t>
      </w:r>
    </w:p>
    <w:p w:rsidR="009E47C1" w:rsidRPr="00B728A4" w:rsidRDefault="009E47C1" w:rsidP="00B728A4">
      <w:pPr>
        <w:pStyle w:val="a6"/>
        <w:spacing w:line="360" w:lineRule="auto"/>
        <w:ind w:firstLine="567"/>
        <w:jc w:val="both"/>
        <w:rPr>
          <w:sz w:val="28"/>
          <w:szCs w:val="28"/>
        </w:rPr>
      </w:pPr>
      <w:r w:rsidRPr="009759E9">
        <w:rPr>
          <w:sz w:val="28"/>
          <w:szCs w:val="28"/>
        </w:rPr>
        <w:t xml:space="preserve">Федеральный закон от 17. 12.98 № 188-ФЗ «О мировых судьях в Российской </w:t>
      </w:r>
      <w:r w:rsidRPr="00B728A4">
        <w:rPr>
          <w:sz w:val="28"/>
          <w:szCs w:val="28"/>
        </w:rPr>
        <w:t>Федерации»// Российская газета, № 242, 22.12.98</w:t>
      </w:r>
    </w:p>
    <w:p w:rsidR="00B728A4" w:rsidRPr="00E47094" w:rsidRDefault="00B728A4" w:rsidP="00E47094">
      <w:pPr>
        <w:pStyle w:val="1"/>
        <w:spacing w:before="0" w:line="360" w:lineRule="auto"/>
        <w:ind w:firstLine="567"/>
        <w:jc w:val="both"/>
        <w:rPr>
          <w:rFonts w:ascii="Times New Roman" w:hAnsi="Times New Roman"/>
          <w:b w:val="0"/>
          <w:bCs w:val="0"/>
          <w:color w:val="auto"/>
          <w:kern w:val="36"/>
          <w:lang w:eastAsia="ru-RU"/>
        </w:rPr>
      </w:pPr>
      <w:r w:rsidRPr="00B728A4">
        <w:rPr>
          <w:rFonts w:ascii="Times New Roman" w:hAnsi="Times New Roman"/>
          <w:b w:val="0"/>
          <w:color w:val="auto"/>
        </w:rPr>
        <w:t xml:space="preserve">Постановление Совета Федерации </w:t>
      </w:r>
      <w:r w:rsidRPr="00E47094">
        <w:rPr>
          <w:rFonts w:ascii="Times New Roman" w:hAnsi="Times New Roman"/>
          <w:b w:val="0"/>
          <w:color w:val="auto"/>
        </w:rPr>
        <w:t>Федерального Собрания РФ от 30.01.2002 № 33-СФ «</w:t>
      </w:r>
      <w:r w:rsidRPr="00E47094">
        <w:rPr>
          <w:rFonts w:ascii="Times New Roman" w:hAnsi="Times New Roman"/>
          <w:b w:val="0"/>
          <w:color w:val="auto"/>
          <w:kern w:val="36"/>
          <w:lang w:eastAsia="ru-RU"/>
        </w:rPr>
        <w:t xml:space="preserve">О регламенте Совета Федерации Федерального Собрания </w:t>
      </w:r>
      <w:r w:rsidRPr="00E47094">
        <w:rPr>
          <w:rFonts w:ascii="Times New Roman" w:hAnsi="Times New Roman"/>
          <w:b w:val="0"/>
          <w:bCs w:val="0"/>
          <w:color w:val="auto"/>
          <w:kern w:val="36"/>
          <w:lang w:eastAsia="ru-RU"/>
        </w:rPr>
        <w:t>Российской Федерации»</w:t>
      </w:r>
      <w:r w:rsidR="00E47094" w:rsidRPr="00E47094">
        <w:rPr>
          <w:rFonts w:ascii="Times New Roman" w:hAnsi="Times New Roman"/>
          <w:b w:val="0"/>
          <w:bCs w:val="0"/>
          <w:color w:val="auto"/>
          <w:kern w:val="36"/>
          <w:lang w:eastAsia="ru-RU"/>
        </w:rPr>
        <w:t>//</w:t>
      </w:r>
      <w:r w:rsidR="00E47094" w:rsidRPr="00E47094">
        <w:rPr>
          <w:rFonts w:ascii="Times New Roman" w:hAnsi="Times New Roman"/>
          <w:b w:val="0"/>
          <w:color w:val="auto"/>
        </w:rPr>
        <w:t xml:space="preserve"> Собрание законодательства РФ", 18.02.2002, N 7, ст. 635</w:t>
      </w:r>
    </w:p>
    <w:p w:rsidR="00215B3E" w:rsidRPr="00BD3C1B" w:rsidRDefault="00215B3E" w:rsidP="00BD3C1B">
      <w:pPr>
        <w:pStyle w:val="a6"/>
        <w:spacing w:line="360" w:lineRule="auto"/>
        <w:ind w:firstLine="567"/>
        <w:jc w:val="both"/>
        <w:rPr>
          <w:sz w:val="28"/>
          <w:szCs w:val="28"/>
        </w:rPr>
      </w:pPr>
      <w:r w:rsidRPr="00E47094">
        <w:rPr>
          <w:sz w:val="28"/>
          <w:szCs w:val="28"/>
        </w:rPr>
        <w:t>Постановление Государственной Думы ФС РФ от 22.01.1998 № 2134-</w:t>
      </w:r>
      <w:r w:rsidRPr="00E47094">
        <w:rPr>
          <w:sz w:val="28"/>
          <w:szCs w:val="28"/>
          <w:lang w:val="en-US"/>
        </w:rPr>
        <w:t>II</w:t>
      </w:r>
      <w:r w:rsidRPr="00E47094">
        <w:rPr>
          <w:sz w:val="28"/>
          <w:szCs w:val="28"/>
        </w:rPr>
        <w:t xml:space="preserve"> ГД «О регламенте Государственной Думы Федерального собрания </w:t>
      </w:r>
      <w:r w:rsidR="00E47094" w:rsidRPr="00BD3C1B">
        <w:rPr>
          <w:sz w:val="28"/>
          <w:szCs w:val="28"/>
        </w:rPr>
        <w:t>Российской</w:t>
      </w:r>
      <w:r w:rsidRPr="00BD3C1B">
        <w:rPr>
          <w:sz w:val="28"/>
          <w:szCs w:val="28"/>
        </w:rPr>
        <w:t xml:space="preserve"> Федерации»// Ведомости Федерального Собрания Российской Федерации, 1998, N 2, ст.160</w:t>
      </w:r>
    </w:p>
    <w:p w:rsidR="00BD3C1B" w:rsidRPr="00BD3C1B" w:rsidRDefault="00BD3C1B" w:rsidP="00BD3C1B">
      <w:pPr>
        <w:pStyle w:val="1"/>
        <w:spacing w:before="0" w:line="360" w:lineRule="auto"/>
        <w:ind w:firstLine="567"/>
        <w:jc w:val="both"/>
        <w:rPr>
          <w:rFonts w:ascii="Times New Roman" w:hAnsi="Times New Roman"/>
          <w:b w:val="0"/>
          <w:color w:val="auto"/>
        </w:rPr>
      </w:pPr>
      <w:r w:rsidRPr="00BD3C1B">
        <w:rPr>
          <w:rFonts w:ascii="Times New Roman" w:hAnsi="Times New Roman"/>
          <w:b w:val="0"/>
          <w:color w:val="auto"/>
        </w:rPr>
        <w:t xml:space="preserve">Устав Самарской области от 18.12.2006 </w:t>
      </w:r>
      <w:r>
        <w:rPr>
          <w:rFonts w:ascii="Times New Roman" w:hAnsi="Times New Roman"/>
          <w:b w:val="0"/>
          <w:color w:val="auto"/>
        </w:rPr>
        <w:t>№</w:t>
      </w:r>
      <w:r w:rsidRPr="00BD3C1B">
        <w:rPr>
          <w:rFonts w:ascii="Times New Roman" w:hAnsi="Times New Roman"/>
          <w:b w:val="0"/>
          <w:color w:val="auto"/>
        </w:rPr>
        <w:t xml:space="preserve"> 179-ГД</w:t>
      </w:r>
      <w:r>
        <w:rPr>
          <w:rFonts w:ascii="Times New Roman" w:hAnsi="Times New Roman"/>
          <w:b w:val="0"/>
          <w:color w:val="auto"/>
        </w:rPr>
        <w:t xml:space="preserve">// </w:t>
      </w:r>
      <w:r w:rsidRPr="00BD3C1B">
        <w:rPr>
          <w:rFonts w:ascii="Times New Roman" w:hAnsi="Times New Roman"/>
          <w:b w:val="0"/>
          <w:color w:val="auto"/>
        </w:rPr>
        <w:t>Волжская коммуна, N 237 (25790), 20.12.2006</w:t>
      </w:r>
    </w:p>
    <w:p w:rsidR="00167798" w:rsidRDefault="00167798" w:rsidP="00BD3C1B">
      <w:pPr>
        <w:pStyle w:val="a6"/>
        <w:spacing w:line="360" w:lineRule="auto"/>
        <w:ind w:firstLine="567"/>
        <w:jc w:val="both"/>
        <w:rPr>
          <w:sz w:val="28"/>
          <w:szCs w:val="28"/>
        </w:rPr>
      </w:pPr>
      <w:r w:rsidRPr="00BD3C1B">
        <w:rPr>
          <w:sz w:val="28"/>
          <w:szCs w:val="28"/>
        </w:rPr>
        <w:t>Закон Самарской</w:t>
      </w:r>
      <w:r w:rsidRPr="00167798">
        <w:rPr>
          <w:sz w:val="28"/>
          <w:szCs w:val="28"/>
        </w:rPr>
        <w:t xml:space="preserve"> области от 10.05.2007 № 32-ГД «О Самарской Губернской Думе»// </w:t>
      </w:r>
      <w:r w:rsidRPr="00EF7257">
        <w:rPr>
          <w:sz w:val="28"/>
          <w:szCs w:val="28"/>
        </w:rPr>
        <w:t>http://www.samgd.ru/64/</w:t>
      </w:r>
    </w:p>
    <w:p w:rsidR="00167798" w:rsidRPr="00B728A4" w:rsidRDefault="00167798" w:rsidP="00167798">
      <w:pPr>
        <w:pStyle w:val="a6"/>
        <w:spacing w:line="360" w:lineRule="auto"/>
        <w:ind w:firstLine="567"/>
        <w:jc w:val="both"/>
        <w:rPr>
          <w:sz w:val="28"/>
          <w:szCs w:val="28"/>
        </w:rPr>
      </w:pPr>
      <w:r w:rsidRPr="00B728A4">
        <w:rPr>
          <w:sz w:val="28"/>
          <w:szCs w:val="28"/>
        </w:rPr>
        <w:t>Закон Самарской области  от 14.02.2000 № 3-ГД  «О мировых судьях в Самарской области»// «Волжская коммуна»,  23.02.2000, N 27</w:t>
      </w:r>
    </w:p>
    <w:p w:rsidR="00167798" w:rsidRDefault="00167798" w:rsidP="00167798">
      <w:pPr>
        <w:pStyle w:val="a6"/>
        <w:spacing w:line="360" w:lineRule="auto"/>
        <w:ind w:firstLine="567"/>
        <w:jc w:val="both"/>
        <w:rPr>
          <w:sz w:val="28"/>
          <w:szCs w:val="28"/>
        </w:rPr>
      </w:pPr>
      <w:r w:rsidRPr="00167798">
        <w:rPr>
          <w:sz w:val="28"/>
          <w:szCs w:val="28"/>
        </w:rPr>
        <w:t xml:space="preserve">Постановление Самарской Губернской Думы от 25.11.2003 № 840 «О регламенте Самарской губернской Думы»//  </w:t>
      </w:r>
      <w:r w:rsidRPr="00EF7257">
        <w:rPr>
          <w:sz w:val="28"/>
          <w:szCs w:val="28"/>
        </w:rPr>
        <w:t>http://www.samgd.ru/64</w:t>
      </w:r>
    </w:p>
    <w:p w:rsidR="00BD3C1B" w:rsidRDefault="00BD3C1B"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p>
    <w:p w:rsidR="00BD3C1B" w:rsidRDefault="00BD3C1B"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p>
    <w:p w:rsidR="00BD3C1B" w:rsidRDefault="00BD3C1B"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p>
    <w:p w:rsidR="001B7DC9" w:rsidRDefault="001B7DC9" w:rsidP="001B7DC9">
      <w:pPr>
        <w:widowControl w:val="0"/>
        <w:autoSpaceDE w:val="0"/>
        <w:autoSpaceDN w:val="0"/>
        <w:adjustRightInd w:val="0"/>
        <w:spacing w:after="0"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Специальная литература</w:t>
      </w:r>
    </w:p>
    <w:p w:rsidR="001B7DC9" w:rsidRPr="006E51A9" w:rsidRDefault="001B7DC9" w:rsidP="006E51A9">
      <w:pPr>
        <w:widowControl w:val="0"/>
        <w:autoSpaceDE w:val="0"/>
        <w:autoSpaceDN w:val="0"/>
        <w:adjustRightInd w:val="0"/>
        <w:spacing w:after="0" w:line="360" w:lineRule="auto"/>
        <w:ind w:firstLine="567"/>
        <w:jc w:val="both"/>
        <w:rPr>
          <w:rFonts w:ascii="Times New Roman" w:hAnsi="Times New Roman"/>
          <w:sz w:val="28"/>
          <w:szCs w:val="28"/>
        </w:rPr>
      </w:pPr>
      <w:r w:rsidRPr="000764CD">
        <w:rPr>
          <w:rFonts w:ascii="Times New Roman" w:hAnsi="Times New Roman"/>
          <w:sz w:val="28"/>
          <w:szCs w:val="28"/>
        </w:rPr>
        <w:t>Алексеев С</w:t>
      </w:r>
      <w:r w:rsidRPr="006E51A9">
        <w:rPr>
          <w:rFonts w:ascii="Times New Roman" w:hAnsi="Times New Roman"/>
          <w:sz w:val="28"/>
          <w:szCs w:val="28"/>
        </w:rPr>
        <w:t>.С. Государство и право. М., I994. C.I90.</w:t>
      </w:r>
    </w:p>
    <w:p w:rsidR="006E51A9" w:rsidRPr="006E51A9" w:rsidRDefault="006E51A9" w:rsidP="006E51A9">
      <w:pPr>
        <w:pStyle w:val="a6"/>
        <w:spacing w:line="360" w:lineRule="auto"/>
        <w:ind w:firstLine="567"/>
        <w:jc w:val="both"/>
        <w:rPr>
          <w:sz w:val="28"/>
          <w:szCs w:val="28"/>
        </w:rPr>
      </w:pPr>
      <w:r w:rsidRPr="006E51A9">
        <w:rPr>
          <w:sz w:val="28"/>
          <w:szCs w:val="28"/>
        </w:rPr>
        <w:t>Барихин А. Б. Большой юридический энциклопедический словарь. М., 2000, с. 244</w:t>
      </w:r>
    </w:p>
    <w:p w:rsidR="000764CD" w:rsidRPr="000764CD" w:rsidRDefault="000764CD" w:rsidP="006E51A9">
      <w:pPr>
        <w:pStyle w:val="a6"/>
        <w:spacing w:line="360" w:lineRule="auto"/>
        <w:ind w:firstLine="567"/>
        <w:jc w:val="both"/>
        <w:rPr>
          <w:sz w:val="28"/>
          <w:szCs w:val="28"/>
        </w:rPr>
      </w:pPr>
      <w:r w:rsidRPr="006E51A9">
        <w:rPr>
          <w:sz w:val="28"/>
          <w:szCs w:val="28"/>
        </w:rPr>
        <w:t>Васильев В.И., Павлушкин А.В., Постников А.Е. Законодательные органы субъектов</w:t>
      </w:r>
      <w:r w:rsidRPr="000764CD">
        <w:rPr>
          <w:sz w:val="28"/>
          <w:szCs w:val="28"/>
        </w:rPr>
        <w:t xml:space="preserve"> Российской федерации: Правовые вопросы формирования, компетенции и организации работы. М., 2001. С. 68</w:t>
      </w:r>
    </w:p>
    <w:p w:rsidR="001B7DC9" w:rsidRPr="00940A2B" w:rsidRDefault="001B7DC9" w:rsidP="00940A2B">
      <w:pPr>
        <w:pStyle w:val="a6"/>
        <w:spacing w:line="360" w:lineRule="auto"/>
        <w:ind w:firstLine="567"/>
        <w:jc w:val="both"/>
        <w:rPr>
          <w:sz w:val="28"/>
          <w:szCs w:val="28"/>
        </w:rPr>
      </w:pPr>
      <w:r w:rsidRPr="000764CD">
        <w:rPr>
          <w:sz w:val="28"/>
          <w:szCs w:val="28"/>
        </w:rPr>
        <w:t>Грингольц И.А. Компетенция // Юридический энциклопедический словарь</w:t>
      </w:r>
      <w:r w:rsidRPr="00940A2B">
        <w:rPr>
          <w:sz w:val="28"/>
          <w:szCs w:val="28"/>
        </w:rPr>
        <w:t>. М., 1984. С. 146; Барихин А. Б. Большой юридический энциклопедический словарь. М., 2000, с. 244</w:t>
      </w:r>
    </w:p>
    <w:p w:rsidR="00940A2B" w:rsidRPr="00940A2B" w:rsidRDefault="00940A2B" w:rsidP="00940A2B">
      <w:pPr>
        <w:pStyle w:val="a6"/>
        <w:spacing w:line="360" w:lineRule="auto"/>
        <w:ind w:firstLine="567"/>
        <w:jc w:val="both"/>
        <w:rPr>
          <w:sz w:val="28"/>
          <w:szCs w:val="28"/>
        </w:rPr>
      </w:pPr>
      <w:r w:rsidRPr="00940A2B">
        <w:rPr>
          <w:sz w:val="28"/>
          <w:szCs w:val="28"/>
        </w:rPr>
        <w:t>Дюрягин И.Л, Приголкин А.С. Правотворчество в советском Государстве - М.: Юрид. лит.,1974. - C. I57.</w:t>
      </w:r>
    </w:p>
    <w:p w:rsidR="00B0705E" w:rsidRPr="00940A2B" w:rsidRDefault="00B0705E" w:rsidP="00940A2B">
      <w:pPr>
        <w:pStyle w:val="a6"/>
        <w:spacing w:line="360" w:lineRule="auto"/>
        <w:ind w:firstLine="567"/>
        <w:jc w:val="both"/>
        <w:rPr>
          <w:sz w:val="28"/>
          <w:szCs w:val="28"/>
        </w:rPr>
      </w:pPr>
      <w:r w:rsidRPr="00940A2B">
        <w:rPr>
          <w:sz w:val="28"/>
          <w:szCs w:val="28"/>
        </w:rPr>
        <w:t>Ковачев Д.А. Функция, задачи, компетенция и правоспособность госу</w:t>
      </w:r>
      <w:r w:rsidRPr="00940A2B">
        <w:rPr>
          <w:sz w:val="28"/>
          <w:szCs w:val="28"/>
        </w:rPr>
        <w:softHyphen/>
        <w:t>дарственного органа // Правоведение. 1985. № 4. С. 45</w:t>
      </w:r>
    </w:p>
    <w:p w:rsidR="001B7DC9" w:rsidRPr="00940A2B" w:rsidRDefault="001B7DC9" w:rsidP="00940A2B">
      <w:pPr>
        <w:widowControl w:val="0"/>
        <w:autoSpaceDE w:val="0"/>
        <w:autoSpaceDN w:val="0"/>
        <w:adjustRightInd w:val="0"/>
        <w:spacing w:after="0" w:line="360" w:lineRule="auto"/>
        <w:ind w:firstLine="567"/>
        <w:jc w:val="both"/>
        <w:rPr>
          <w:rFonts w:ascii="Times New Roman" w:hAnsi="Times New Roman"/>
          <w:sz w:val="28"/>
          <w:szCs w:val="28"/>
        </w:rPr>
      </w:pPr>
      <w:r w:rsidRPr="00940A2B">
        <w:rPr>
          <w:rFonts w:ascii="Times New Roman" w:hAnsi="Times New Roman"/>
          <w:sz w:val="28"/>
          <w:szCs w:val="28"/>
        </w:rPr>
        <w:t>Малько А.В. Правовая политика и российское законодательство // Законодательство России в XXI веке. С. 32.</w:t>
      </w:r>
    </w:p>
    <w:p w:rsidR="001B7DC9" w:rsidRPr="00940A2B" w:rsidRDefault="001B7DC9" w:rsidP="00940A2B">
      <w:pPr>
        <w:widowControl w:val="0"/>
        <w:autoSpaceDE w:val="0"/>
        <w:autoSpaceDN w:val="0"/>
        <w:adjustRightInd w:val="0"/>
        <w:spacing w:after="0" w:line="360" w:lineRule="auto"/>
        <w:ind w:firstLine="567"/>
        <w:jc w:val="both"/>
        <w:rPr>
          <w:rFonts w:ascii="Times New Roman" w:hAnsi="Times New Roman"/>
          <w:sz w:val="28"/>
          <w:szCs w:val="28"/>
        </w:rPr>
      </w:pPr>
      <w:r w:rsidRPr="00940A2B">
        <w:rPr>
          <w:rFonts w:ascii="Times New Roman" w:hAnsi="Times New Roman"/>
          <w:sz w:val="28"/>
          <w:szCs w:val="28"/>
        </w:rPr>
        <w:t>Нерсесянц В. Проблемы общей теории государства и права.М.: 2002. - с. 262, 270.</w:t>
      </w:r>
    </w:p>
    <w:p w:rsidR="001B7DC9" w:rsidRPr="00A7631D" w:rsidRDefault="001B7DC9" w:rsidP="00A7631D">
      <w:pPr>
        <w:widowControl w:val="0"/>
        <w:autoSpaceDE w:val="0"/>
        <w:autoSpaceDN w:val="0"/>
        <w:adjustRightInd w:val="0"/>
        <w:spacing w:after="0" w:line="360" w:lineRule="auto"/>
        <w:ind w:firstLine="567"/>
        <w:jc w:val="both"/>
        <w:rPr>
          <w:rFonts w:ascii="Times New Roman" w:hAnsi="Times New Roman"/>
          <w:sz w:val="28"/>
          <w:szCs w:val="28"/>
        </w:rPr>
      </w:pPr>
      <w:r w:rsidRPr="00940A2B">
        <w:rPr>
          <w:rFonts w:ascii="Times New Roman" w:hAnsi="Times New Roman"/>
          <w:sz w:val="28"/>
          <w:szCs w:val="28"/>
        </w:rPr>
        <w:t xml:space="preserve">Пиголкин А. С. Федеральные основы системы российского </w:t>
      </w:r>
      <w:r w:rsidRPr="00A7631D">
        <w:rPr>
          <w:rFonts w:ascii="Times New Roman" w:hAnsi="Times New Roman"/>
          <w:sz w:val="28"/>
          <w:szCs w:val="28"/>
        </w:rPr>
        <w:t>законодательства // Соотношение законодательства Российской Федерации и законодательства субъектов Российской Федерации. М., 2003. С. 28.</w:t>
      </w:r>
    </w:p>
    <w:p w:rsidR="00A7631D" w:rsidRPr="00823AF4" w:rsidRDefault="00A7631D" w:rsidP="00823AF4">
      <w:pPr>
        <w:pStyle w:val="a3"/>
        <w:spacing w:before="0" w:beforeAutospacing="0" w:after="0" w:afterAutospacing="0" w:line="360" w:lineRule="auto"/>
        <w:ind w:firstLine="567"/>
        <w:jc w:val="both"/>
        <w:rPr>
          <w:sz w:val="28"/>
          <w:szCs w:val="28"/>
        </w:rPr>
      </w:pPr>
      <w:r w:rsidRPr="00A7631D">
        <w:rPr>
          <w:sz w:val="28"/>
          <w:szCs w:val="28"/>
        </w:rPr>
        <w:t xml:space="preserve">Платонов В.М. Актуальные проблемы устойчивого развития России. // </w:t>
      </w:r>
      <w:r w:rsidRPr="00823AF4">
        <w:rPr>
          <w:sz w:val="28"/>
          <w:szCs w:val="28"/>
        </w:rPr>
        <w:t>Вестник Российского университета дружбы народов. - Cерия: Политология. - 2001. - № 3. - С. 5-9.</w:t>
      </w:r>
    </w:p>
    <w:p w:rsidR="00823AF4" w:rsidRPr="00823AF4" w:rsidRDefault="00823AF4" w:rsidP="00823AF4">
      <w:pPr>
        <w:pStyle w:val="ae"/>
        <w:tabs>
          <w:tab w:val="clear" w:pos="284"/>
        </w:tabs>
        <w:spacing w:line="360" w:lineRule="auto"/>
        <w:ind w:firstLine="567"/>
        <w:jc w:val="both"/>
      </w:pPr>
      <w:r w:rsidRPr="00823AF4">
        <w:rPr>
          <w:b w:val="0"/>
          <w:bCs w:val="0"/>
        </w:rPr>
        <w:t xml:space="preserve">Поленина С.В. Законотворчество в Российской Федерации М.: ИГПАН </w:t>
      </w:r>
      <w:smartTag w:uri="urn:schemas-microsoft-com:office:smarttags" w:element="metricconverter">
        <w:smartTagPr>
          <w:attr w:name="ProductID" w:val="1996 г"/>
        </w:smartTagPr>
        <w:r w:rsidRPr="00823AF4">
          <w:rPr>
            <w:b w:val="0"/>
            <w:bCs w:val="0"/>
          </w:rPr>
          <w:t>1996 г</w:t>
        </w:r>
      </w:smartTag>
      <w:r w:rsidRPr="00823AF4">
        <w:rPr>
          <w:b w:val="0"/>
          <w:bCs w:val="0"/>
        </w:rPr>
        <w:t>.</w:t>
      </w:r>
    </w:p>
    <w:p w:rsidR="00CE4C08" w:rsidRPr="00CE4C08" w:rsidRDefault="00CE4C08" w:rsidP="00823AF4">
      <w:pPr>
        <w:pStyle w:val="a6"/>
        <w:spacing w:line="360" w:lineRule="auto"/>
        <w:ind w:firstLine="567"/>
        <w:jc w:val="both"/>
        <w:rPr>
          <w:sz w:val="28"/>
          <w:szCs w:val="28"/>
        </w:rPr>
      </w:pPr>
      <w:r w:rsidRPr="00823AF4">
        <w:rPr>
          <w:sz w:val="28"/>
          <w:szCs w:val="28"/>
        </w:rPr>
        <w:t>Тарасов</w:t>
      </w:r>
      <w:r w:rsidRPr="00A7631D">
        <w:rPr>
          <w:sz w:val="28"/>
          <w:szCs w:val="28"/>
        </w:rPr>
        <w:t xml:space="preserve"> О. Законодательное регулирование общих принципов организации законодательных</w:t>
      </w:r>
      <w:r w:rsidRPr="00CE4C08">
        <w:rPr>
          <w:sz w:val="28"/>
          <w:szCs w:val="28"/>
        </w:rPr>
        <w:t xml:space="preserve"> (представительных) и исполнительных органов государственной власти: конституционные основы, цели воздействия // Конституционное право: восточноевропейское обозрение, 2000, № 1. С. 62.</w:t>
      </w:r>
    </w:p>
    <w:p w:rsidR="001B7DC9" w:rsidRPr="00A02E36" w:rsidRDefault="001B7DC9" w:rsidP="00A02E36">
      <w:pPr>
        <w:widowControl w:val="0"/>
        <w:autoSpaceDE w:val="0"/>
        <w:autoSpaceDN w:val="0"/>
        <w:adjustRightInd w:val="0"/>
        <w:spacing w:after="0" w:line="360" w:lineRule="auto"/>
        <w:ind w:firstLine="567"/>
        <w:jc w:val="both"/>
        <w:rPr>
          <w:rFonts w:ascii="Times New Roman" w:hAnsi="Times New Roman"/>
          <w:sz w:val="28"/>
          <w:szCs w:val="28"/>
        </w:rPr>
      </w:pPr>
      <w:r w:rsidRPr="00A02E36">
        <w:rPr>
          <w:rFonts w:ascii="Times New Roman" w:hAnsi="Times New Roman"/>
          <w:sz w:val="28"/>
          <w:szCs w:val="28"/>
        </w:rPr>
        <w:t xml:space="preserve">Теория права и государства. / Под ред. Лазарева В.В./. М.: Юрид.л., </w:t>
      </w:r>
      <w:smartTag w:uri="urn:schemas-microsoft-com:office:smarttags" w:element="metricconverter">
        <w:smartTagPr>
          <w:attr w:name="ProductID" w:val="1994. C"/>
        </w:smartTagPr>
        <w:r w:rsidRPr="00A02E36">
          <w:rPr>
            <w:rFonts w:ascii="Times New Roman" w:hAnsi="Times New Roman"/>
            <w:sz w:val="28"/>
            <w:szCs w:val="28"/>
          </w:rPr>
          <w:t>1994. C</w:t>
        </w:r>
      </w:smartTag>
      <w:r w:rsidRPr="00A02E36">
        <w:rPr>
          <w:rFonts w:ascii="Times New Roman" w:hAnsi="Times New Roman"/>
          <w:sz w:val="28"/>
          <w:szCs w:val="28"/>
        </w:rPr>
        <w:t>.123.</w:t>
      </w:r>
    </w:p>
    <w:p w:rsidR="00A02E36" w:rsidRPr="00A02E36" w:rsidRDefault="00A02E36" w:rsidP="00A02E36">
      <w:pPr>
        <w:pStyle w:val="a6"/>
        <w:spacing w:line="360" w:lineRule="auto"/>
        <w:ind w:firstLine="567"/>
        <w:jc w:val="both"/>
        <w:rPr>
          <w:sz w:val="28"/>
          <w:szCs w:val="28"/>
        </w:rPr>
      </w:pPr>
      <w:r w:rsidRPr="00A02E36">
        <w:rPr>
          <w:sz w:val="28"/>
          <w:szCs w:val="28"/>
        </w:rPr>
        <w:t>Хропанюк, В.Н. Теория государства и права/. – М.: ДТД,1996.-с.121.</w:t>
      </w:r>
    </w:p>
    <w:p w:rsidR="00995D75" w:rsidRDefault="00995D75" w:rsidP="00995D75">
      <w:pPr>
        <w:widowControl w:val="0"/>
        <w:autoSpaceDE w:val="0"/>
        <w:autoSpaceDN w:val="0"/>
        <w:adjustRightInd w:val="0"/>
        <w:spacing w:after="0" w:line="360" w:lineRule="auto"/>
        <w:ind w:firstLine="567"/>
        <w:jc w:val="center"/>
        <w:rPr>
          <w:rFonts w:ascii="Times New Roman CYR" w:hAnsi="Times New Roman CYR" w:cs="Times New Roman CYR"/>
          <w:b/>
          <w:sz w:val="28"/>
          <w:szCs w:val="28"/>
        </w:rPr>
      </w:pPr>
      <w:r>
        <w:rPr>
          <w:rFonts w:ascii="Times New Roman CYR" w:hAnsi="Times New Roman CYR" w:cs="Times New Roman CYR"/>
          <w:b/>
          <w:sz w:val="28"/>
          <w:szCs w:val="28"/>
        </w:rPr>
        <w:t>Интернет ресурсы</w:t>
      </w:r>
    </w:p>
    <w:p w:rsidR="00995D75" w:rsidRDefault="00995D75" w:rsidP="00995D75">
      <w:pPr>
        <w:pStyle w:val="a6"/>
        <w:spacing w:line="360" w:lineRule="auto"/>
        <w:ind w:firstLine="567"/>
        <w:jc w:val="both"/>
        <w:rPr>
          <w:sz w:val="28"/>
          <w:szCs w:val="28"/>
        </w:rPr>
      </w:pPr>
      <w:r w:rsidRPr="00995D75">
        <w:rPr>
          <w:sz w:val="28"/>
          <w:szCs w:val="28"/>
        </w:rPr>
        <w:t xml:space="preserve">Электронная версия энциклопедического словаря «Конституционное право России»/ </w:t>
      </w:r>
      <w:r w:rsidRPr="00EF7257">
        <w:rPr>
          <w:sz w:val="28"/>
          <w:szCs w:val="28"/>
        </w:rPr>
        <w:t>http://slovari.yandex.ru/dict/constitution/article/art/cons-674.htm</w:t>
      </w:r>
    </w:p>
    <w:p w:rsidR="00995D75" w:rsidRPr="00995D75" w:rsidRDefault="00995D75" w:rsidP="00995D75">
      <w:pPr>
        <w:pStyle w:val="a6"/>
        <w:spacing w:line="360" w:lineRule="auto"/>
        <w:ind w:firstLine="567"/>
        <w:jc w:val="both"/>
        <w:rPr>
          <w:sz w:val="28"/>
          <w:szCs w:val="28"/>
        </w:rPr>
      </w:pPr>
      <w:r w:rsidRPr="00995D75">
        <w:rPr>
          <w:sz w:val="28"/>
          <w:szCs w:val="28"/>
        </w:rPr>
        <w:t xml:space="preserve"> </w:t>
      </w:r>
    </w:p>
    <w:p w:rsidR="00995D75" w:rsidRPr="00995D75" w:rsidRDefault="00995D75" w:rsidP="00995D75">
      <w:pPr>
        <w:widowControl w:val="0"/>
        <w:autoSpaceDE w:val="0"/>
        <w:autoSpaceDN w:val="0"/>
        <w:adjustRightInd w:val="0"/>
        <w:spacing w:after="0" w:line="360" w:lineRule="auto"/>
        <w:ind w:firstLine="567"/>
        <w:jc w:val="both"/>
        <w:rPr>
          <w:rFonts w:ascii="Times New Roman CYR" w:hAnsi="Times New Roman CYR" w:cs="Times New Roman CYR"/>
          <w:sz w:val="28"/>
          <w:szCs w:val="28"/>
        </w:rPr>
      </w:pPr>
    </w:p>
    <w:p w:rsidR="001B7DC9" w:rsidRDefault="001B7DC9" w:rsidP="001B7D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CYR" w:hAnsi="Times New Roman CYR" w:cs="Times New Roman CYR"/>
          <w:b/>
          <w:bCs/>
          <w:sz w:val="28"/>
          <w:szCs w:val="28"/>
        </w:rPr>
      </w:pPr>
    </w:p>
    <w:p w:rsidR="001B7DC9" w:rsidRPr="00845383" w:rsidRDefault="001B7DC9" w:rsidP="001B7DC9">
      <w:pPr>
        <w:spacing w:after="0" w:line="360" w:lineRule="auto"/>
        <w:ind w:firstLine="567"/>
        <w:jc w:val="both"/>
        <w:rPr>
          <w:rFonts w:ascii="Times New Roman" w:eastAsia="Times New Roman" w:hAnsi="Times New Roman"/>
          <w:sz w:val="28"/>
          <w:szCs w:val="28"/>
          <w:lang w:eastAsia="ru-RU"/>
        </w:rPr>
      </w:pPr>
    </w:p>
    <w:p w:rsidR="00C456A9" w:rsidRPr="0076259D" w:rsidRDefault="00C456A9" w:rsidP="001B7DC9">
      <w:pPr>
        <w:pStyle w:val="a3"/>
        <w:spacing w:before="0" w:beforeAutospacing="0" w:after="0" w:afterAutospacing="0" w:line="360" w:lineRule="auto"/>
        <w:ind w:firstLine="567"/>
        <w:jc w:val="both"/>
        <w:rPr>
          <w:sz w:val="28"/>
          <w:szCs w:val="28"/>
        </w:rPr>
      </w:pPr>
      <w:bookmarkStart w:id="10" w:name="_GoBack"/>
      <w:bookmarkEnd w:id="10"/>
    </w:p>
    <w:sectPr w:rsidR="00C456A9" w:rsidRPr="0076259D" w:rsidSect="00B2160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C24" w:rsidRDefault="00D24C24" w:rsidP="00AB781C">
      <w:pPr>
        <w:spacing w:after="0" w:line="240" w:lineRule="auto"/>
      </w:pPr>
      <w:r>
        <w:separator/>
      </w:r>
    </w:p>
  </w:endnote>
  <w:endnote w:type="continuationSeparator" w:id="0">
    <w:p w:rsidR="00D24C24" w:rsidRDefault="00D24C24" w:rsidP="00AB7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1CF" w:rsidRDefault="00B631CF">
    <w:pPr>
      <w:pStyle w:val="a9"/>
      <w:jc w:val="center"/>
    </w:pPr>
  </w:p>
  <w:p w:rsidR="00B631CF" w:rsidRDefault="00B631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C24" w:rsidRDefault="00D24C24" w:rsidP="00AB781C">
      <w:pPr>
        <w:spacing w:after="0" w:line="240" w:lineRule="auto"/>
      </w:pPr>
      <w:r>
        <w:separator/>
      </w:r>
    </w:p>
  </w:footnote>
  <w:footnote w:type="continuationSeparator" w:id="0">
    <w:p w:rsidR="00D24C24" w:rsidRDefault="00D24C24" w:rsidP="00AB781C">
      <w:pPr>
        <w:spacing w:after="0" w:line="240" w:lineRule="auto"/>
      </w:pPr>
      <w:r>
        <w:continuationSeparator/>
      </w:r>
    </w:p>
  </w:footnote>
  <w:footnote w:id="1">
    <w:p w:rsidR="00F778FE" w:rsidRDefault="00F778FE" w:rsidP="00F778FE">
      <w:pPr>
        <w:pStyle w:val="a6"/>
        <w:jc w:val="both"/>
      </w:pPr>
      <w:r>
        <w:rPr>
          <w:rStyle w:val="a8"/>
        </w:rPr>
        <w:footnoteRef/>
      </w:r>
      <w:r>
        <w:t xml:space="preserve"> Постановление Государственной </w:t>
      </w:r>
      <w:r w:rsidR="00E14AC8">
        <w:t xml:space="preserve">Думы </w:t>
      </w:r>
      <w:r>
        <w:t xml:space="preserve">ФС РФ от </w:t>
      </w:r>
      <w:r w:rsidR="00E14AC8">
        <w:t>22.01.1998</w:t>
      </w:r>
      <w:r>
        <w:t xml:space="preserve"> № </w:t>
      </w:r>
      <w:r w:rsidR="00E14AC8">
        <w:t>2134</w:t>
      </w:r>
      <w:r>
        <w:t>-</w:t>
      </w:r>
      <w:r>
        <w:rPr>
          <w:lang w:val="en-US"/>
        </w:rPr>
        <w:t>I</w:t>
      </w:r>
      <w:r w:rsidR="00E14AC8">
        <w:rPr>
          <w:lang w:val="en-US"/>
        </w:rPr>
        <w:t>I</w:t>
      </w:r>
      <w:r>
        <w:t xml:space="preserve"> </w:t>
      </w:r>
      <w:r w:rsidR="00431558">
        <w:t>ГД «</w:t>
      </w:r>
      <w:r w:rsidR="00AD3A2D">
        <w:t>О р</w:t>
      </w:r>
      <w:r>
        <w:t>егламент</w:t>
      </w:r>
      <w:r w:rsidR="00AD3A2D">
        <w:t>е</w:t>
      </w:r>
      <w:r>
        <w:t xml:space="preserve"> Государственной Думы Федерального собрания</w:t>
      </w:r>
      <w:r w:rsidR="00431558">
        <w:t xml:space="preserve"> Росийской Федерации»</w:t>
      </w:r>
      <w:r>
        <w:t>// Ведомост</w:t>
      </w:r>
      <w:r w:rsidR="00431558">
        <w:t>и</w:t>
      </w:r>
      <w:r>
        <w:t xml:space="preserve"> Федерального Собрания Российской Федерации, 199</w:t>
      </w:r>
      <w:r w:rsidR="00AD3A2D">
        <w:t>8</w:t>
      </w:r>
      <w:r>
        <w:t xml:space="preserve">, N </w:t>
      </w:r>
      <w:r w:rsidR="00AD3A2D">
        <w:t>2</w:t>
      </w:r>
      <w:r>
        <w:t>, ст.160</w:t>
      </w:r>
    </w:p>
  </w:footnote>
  <w:footnote w:id="2">
    <w:p w:rsidR="009C72E1" w:rsidRPr="009C72E1" w:rsidRDefault="00150628" w:rsidP="009C72E1">
      <w:pPr>
        <w:pStyle w:val="1"/>
        <w:spacing w:before="0" w:line="240" w:lineRule="auto"/>
        <w:ind w:firstLine="567"/>
        <w:jc w:val="both"/>
        <w:rPr>
          <w:rFonts w:ascii="Times New Roman" w:hAnsi="Times New Roman"/>
          <w:b w:val="0"/>
          <w:bCs w:val="0"/>
          <w:color w:val="auto"/>
          <w:kern w:val="36"/>
          <w:sz w:val="20"/>
          <w:szCs w:val="20"/>
          <w:lang w:eastAsia="ru-RU"/>
        </w:rPr>
      </w:pPr>
      <w:r w:rsidRPr="00150628">
        <w:rPr>
          <w:rStyle w:val="a8"/>
          <w:rFonts w:ascii="Times New Roman" w:hAnsi="Times New Roman"/>
          <w:b w:val="0"/>
          <w:color w:val="auto"/>
          <w:sz w:val="24"/>
          <w:szCs w:val="24"/>
        </w:rPr>
        <w:footnoteRef/>
      </w:r>
      <w:r w:rsidRPr="00150628">
        <w:rPr>
          <w:rFonts w:ascii="Times New Roman" w:hAnsi="Times New Roman"/>
          <w:b w:val="0"/>
          <w:color w:val="auto"/>
          <w:sz w:val="24"/>
          <w:szCs w:val="24"/>
        </w:rPr>
        <w:t xml:space="preserve"> </w:t>
      </w:r>
      <w:r w:rsidRPr="009C72E1">
        <w:rPr>
          <w:rFonts w:ascii="Times New Roman" w:hAnsi="Times New Roman"/>
          <w:b w:val="0"/>
          <w:color w:val="auto"/>
          <w:sz w:val="20"/>
          <w:szCs w:val="20"/>
        </w:rPr>
        <w:t>Постановление Совета Федерации Федерального Собрания РФ от 30.01.2002 № 33-СФ «</w:t>
      </w:r>
      <w:r w:rsidRPr="009C72E1">
        <w:rPr>
          <w:rFonts w:ascii="Times New Roman" w:hAnsi="Times New Roman"/>
          <w:b w:val="0"/>
          <w:color w:val="auto"/>
          <w:kern w:val="36"/>
          <w:sz w:val="20"/>
          <w:szCs w:val="20"/>
          <w:lang w:eastAsia="ru-RU"/>
        </w:rPr>
        <w:t xml:space="preserve">О регламенте Совета Федерации Федерального Собрания </w:t>
      </w:r>
      <w:bookmarkStart w:id="1" w:name="p8"/>
      <w:bookmarkEnd w:id="1"/>
      <w:r w:rsidRPr="009C72E1">
        <w:rPr>
          <w:rFonts w:ascii="Times New Roman" w:hAnsi="Times New Roman"/>
          <w:b w:val="0"/>
          <w:bCs w:val="0"/>
          <w:color w:val="auto"/>
          <w:kern w:val="36"/>
          <w:sz w:val="20"/>
          <w:szCs w:val="20"/>
          <w:lang w:eastAsia="ru-RU"/>
        </w:rPr>
        <w:t>Российской Федерации»</w:t>
      </w:r>
      <w:r w:rsidR="009C72E1" w:rsidRPr="009C72E1">
        <w:rPr>
          <w:rFonts w:ascii="Times New Roman" w:hAnsi="Times New Roman"/>
          <w:b w:val="0"/>
          <w:bCs w:val="0"/>
          <w:color w:val="auto"/>
          <w:kern w:val="36"/>
          <w:sz w:val="20"/>
          <w:szCs w:val="20"/>
          <w:lang w:eastAsia="ru-RU"/>
        </w:rPr>
        <w:t xml:space="preserve">// </w:t>
      </w:r>
      <w:r w:rsidR="009C72E1" w:rsidRPr="009C72E1">
        <w:rPr>
          <w:rFonts w:ascii="Times New Roman" w:hAnsi="Times New Roman"/>
          <w:b w:val="0"/>
          <w:color w:val="auto"/>
          <w:sz w:val="20"/>
          <w:szCs w:val="20"/>
        </w:rPr>
        <w:t>Собрание законодательства РФ, 18.02.2002, N 7, ст. 635</w:t>
      </w:r>
    </w:p>
    <w:p w:rsidR="00150628" w:rsidRPr="00150628" w:rsidRDefault="00150628" w:rsidP="009C72E1">
      <w:pPr>
        <w:pStyle w:val="1"/>
        <w:spacing w:before="0" w:line="240" w:lineRule="auto"/>
        <w:jc w:val="both"/>
        <w:rPr>
          <w:rFonts w:ascii="Times New Roman" w:hAnsi="Times New Roman"/>
          <w:b w:val="0"/>
          <w:color w:val="auto"/>
          <w:kern w:val="36"/>
          <w:sz w:val="20"/>
          <w:szCs w:val="20"/>
          <w:lang w:eastAsia="ru-RU"/>
        </w:rPr>
      </w:pPr>
    </w:p>
    <w:p w:rsidR="00150628" w:rsidRPr="00150628" w:rsidRDefault="00150628">
      <w:pPr>
        <w:pStyle w:val="a6"/>
      </w:pPr>
    </w:p>
  </w:footnote>
  <w:footnote w:id="3">
    <w:p w:rsidR="00B631CF" w:rsidRPr="00843C5D" w:rsidRDefault="00B631CF" w:rsidP="00A02E36">
      <w:pPr>
        <w:pStyle w:val="a6"/>
        <w:jc w:val="both"/>
        <w:rPr>
          <w:sz w:val="24"/>
          <w:szCs w:val="24"/>
        </w:rPr>
      </w:pPr>
      <w:r w:rsidRPr="00281C81">
        <w:rPr>
          <w:rStyle w:val="a8"/>
          <w:sz w:val="24"/>
          <w:szCs w:val="24"/>
        </w:rPr>
        <w:footnoteRef/>
      </w:r>
      <w:r w:rsidRPr="00281C81">
        <w:rPr>
          <w:sz w:val="24"/>
          <w:szCs w:val="24"/>
        </w:rPr>
        <w:t xml:space="preserve"> </w:t>
      </w:r>
      <w:r w:rsidRPr="00843C5D">
        <w:rPr>
          <w:sz w:val="24"/>
          <w:szCs w:val="24"/>
        </w:rPr>
        <w:t>Грингольц И.А. Компетенция // Юридический энциклопедический словарь. М., 1984. С. 146; Барихин А. Б. Большой юридический энциклопедический словарь. М., 2000, с. 244</w:t>
      </w:r>
    </w:p>
  </w:footnote>
  <w:footnote w:id="4">
    <w:p w:rsidR="00B631CF" w:rsidRPr="00843C5D" w:rsidRDefault="00B631CF" w:rsidP="00843C5D">
      <w:pPr>
        <w:pStyle w:val="a6"/>
        <w:jc w:val="both"/>
        <w:rPr>
          <w:sz w:val="24"/>
          <w:szCs w:val="24"/>
        </w:rPr>
      </w:pPr>
      <w:r w:rsidRPr="00843C5D">
        <w:rPr>
          <w:rStyle w:val="a8"/>
          <w:sz w:val="24"/>
          <w:szCs w:val="24"/>
        </w:rPr>
        <w:footnoteRef/>
      </w:r>
      <w:r w:rsidRPr="00843C5D">
        <w:rPr>
          <w:sz w:val="24"/>
          <w:szCs w:val="24"/>
        </w:rPr>
        <w:t xml:space="preserve"> Ковачев Д.А. Функция, задачи, компетенция и правоспособность госу</w:t>
      </w:r>
      <w:r w:rsidRPr="00843C5D">
        <w:rPr>
          <w:sz w:val="24"/>
          <w:szCs w:val="24"/>
        </w:rPr>
        <w:softHyphen/>
        <w:t>дарственного органа // Правоведение. 1985. № 4. С. 45</w:t>
      </w:r>
    </w:p>
  </w:footnote>
  <w:footnote w:id="5">
    <w:p w:rsidR="00B631CF" w:rsidRPr="00093A8A" w:rsidRDefault="00B631CF" w:rsidP="00093A8A">
      <w:pPr>
        <w:pStyle w:val="a6"/>
        <w:jc w:val="both"/>
        <w:rPr>
          <w:sz w:val="24"/>
          <w:szCs w:val="24"/>
        </w:rPr>
      </w:pPr>
      <w:r>
        <w:rPr>
          <w:rStyle w:val="a8"/>
        </w:rPr>
        <w:footnoteRef/>
      </w:r>
      <w:r>
        <w:t xml:space="preserve"> </w:t>
      </w:r>
      <w:r w:rsidRPr="00093A8A">
        <w:rPr>
          <w:sz w:val="24"/>
          <w:szCs w:val="24"/>
        </w:rPr>
        <w:t>Электронная версия энциклопедического словаря «Конституционное право России»</w:t>
      </w:r>
      <w:r>
        <w:rPr>
          <w:sz w:val="24"/>
          <w:szCs w:val="24"/>
        </w:rPr>
        <w:t>/</w:t>
      </w:r>
      <w:r w:rsidRPr="00093A8A">
        <w:rPr>
          <w:sz w:val="24"/>
          <w:szCs w:val="24"/>
        </w:rPr>
        <w:t xml:space="preserve"> http://slovari.yandex.ru/dict/constitution/article/art/cons-674.htm </w:t>
      </w:r>
    </w:p>
  </w:footnote>
  <w:footnote w:id="6">
    <w:p w:rsidR="00B631CF" w:rsidRPr="005A27A5" w:rsidRDefault="00B631CF" w:rsidP="005A27A5">
      <w:pPr>
        <w:pStyle w:val="a6"/>
        <w:jc w:val="both"/>
        <w:rPr>
          <w:sz w:val="24"/>
          <w:szCs w:val="24"/>
        </w:rPr>
      </w:pPr>
      <w:r>
        <w:rPr>
          <w:rStyle w:val="a8"/>
        </w:rPr>
        <w:footnoteRef/>
      </w:r>
      <w:r>
        <w:t xml:space="preserve"> </w:t>
      </w:r>
      <w:r w:rsidRPr="005A27A5">
        <w:rPr>
          <w:sz w:val="24"/>
          <w:szCs w:val="24"/>
        </w:rPr>
        <w:t>Федеральный закон от 06.10.99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sz w:val="24"/>
          <w:szCs w:val="24"/>
        </w:rPr>
        <w:t xml:space="preserve">/ </w:t>
      </w:r>
      <w:r w:rsidRPr="005A27A5">
        <w:rPr>
          <w:sz w:val="24"/>
          <w:szCs w:val="24"/>
        </w:rPr>
        <w:t>Собрание законодательства Российской Федерации, 1999, № 42, ст. 5005)</w:t>
      </w:r>
    </w:p>
  </w:footnote>
  <w:footnote w:id="7">
    <w:p w:rsidR="00B631CF" w:rsidRPr="00640BED" w:rsidRDefault="00B631CF" w:rsidP="00640BED">
      <w:pPr>
        <w:pStyle w:val="a6"/>
        <w:jc w:val="both"/>
        <w:rPr>
          <w:sz w:val="24"/>
          <w:szCs w:val="24"/>
        </w:rPr>
      </w:pPr>
      <w:r>
        <w:rPr>
          <w:rStyle w:val="a8"/>
        </w:rPr>
        <w:footnoteRef/>
      </w:r>
      <w:r>
        <w:t xml:space="preserve"> </w:t>
      </w:r>
      <w:r w:rsidRPr="00640BED">
        <w:rPr>
          <w:sz w:val="24"/>
          <w:szCs w:val="24"/>
        </w:rPr>
        <w:t>Тарасов О. Законодательное регулирование общих принципов организации законодательных (представительных) и исполнительных органов государственной власти: конституционные основы, цели воздействия</w:t>
      </w:r>
      <w:r>
        <w:rPr>
          <w:sz w:val="24"/>
          <w:szCs w:val="24"/>
        </w:rPr>
        <w:t xml:space="preserve"> </w:t>
      </w:r>
      <w:r w:rsidRPr="00640BED">
        <w:rPr>
          <w:sz w:val="24"/>
          <w:szCs w:val="24"/>
        </w:rPr>
        <w:t>// Конституционное право: восточноевропейское обозрение, 2000, № 1. С. 62.</w:t>
      </w:r>
    </w:p>
  </w:footnote>
  <w:footnote w:id="8">
    <w:p w:rsidR="00B631CF" w:rsidRPr="000123E9" w:rsidRDefault="00B631CF" w:rsidP="000123E9">
      <w:pPr>
        <w:pStyle w:val="a6"/>
        <w:jc w:val="both"/>
        <w:rPr>
          <w:sz w:val="24"/>
          <w:szCs w:val="24"/>
        </w:rPr>
      </w:pPr>
      <w:r>
        <w:rPr>
          <w:rStyle w:val="a8"/>
        </w:rPr>
        <w:footnoteRef/>
      </w:r>
      <w:r>
        <w:t xml:space="preserve"> </w:t>
      </w:r>
      <w:r w:rsidRPr="000123E9">
        <w:rPr>
          <w:sz w:val="24"/>
          <w:szCs w:val="24"/>
        </w:rPr>
        <w:t>Васильев В.И., Павлушкин А.В., Постников А.Е. Законодательные органы субъектов Российской федерации: Правовые вопросы формирования, компетенции и организац</w:t>
      </w:r>
      <w:r>
        <w:rPr>
          <w:sz w:val="24"/>
          <w:szCs w:val="24"/>
        </w:rPr>
        <w:t>ии работы. М., 2001. С. 68</w:t>
      </w:r>
    </w:p>
  </w:footnote>
  <w:footnote w:id="9">
    <w:p w:rsidR="00B631CF" w:rsidRPr="00843C5D" w:rsidRDefault="00B631CF" w:rsidP="00353DCA">
      <w:pPr>
        <w:pStyle w:val="a6"/>
        <w:jc w:val="both"/>
        <w:rPr>
          <w:sz w:val="24"/>
          <w:szCs w:val="24"/>
        </w:rPr>
      </w:pPr>
      <w:r w:rsidRPr="00281C81">
        <w:rPr>
          <w:rStyle w:val="a8"/>
          <w:sz w:val="24"/>
          <w:szCs w:val="24"/>
        </w:rPr>
        <w:footnoteRef/>
      </w:r>
      <w:r w:rsidRPr="00281C81">
        <w:rPr>
          <w:sz w:val="24"/>
          <w:szCs w:val="24"/>
        </w:rPr>
        <w:t xml:space="preserve"> </w:t>
      </w:r>
      <w:r w:rsidRPr="00843C5D">
        <w:rPr>
          <w:sz w:val="24"/>
          <w:szCs w:val="24"/>
        </w:rPr>
        <w:t>Барихин А. Б. Большой юридический энциклопедический словарь. М., 2000, с. 244</w:t>
      </w:r>
    </w:p>
  </w:footnote>
  <w:footnote w:id="10">
    <w:p w:rsidR="00B631CF" w:rsidRPr="00843C5D" w:rsidRDefault="00B631CF" w:rsidP="00353DCA">
      <w:pPr>
        <w:pStyle w:val="a6"/>
        <w:jc w:val="both"/>
        <w:rPr>
          <w:sz w:val="24"/>
          <w:szCs w:val="24"/>
        </w:rPr>
      </w:pPr>
      <w:r w:rsidRPr="00843C5D">
        <w:rPr>
          <w:rStyle w:val="a8"/>
          <w:sz w:val="24"/>
          <w:szCs w:val="24"/>
        </w:rPr>
        <w:footnoteRef/>
      </w:r>
      <w:r w:rsidRPr="00843C5D">
        <w:rPr>
          <w:sz w:val="24"/>
          <w:szCs w:val="24"/>
        </w:rPr>
        <w:t xml:space="preserve"> Ковачев Д.А. Функция, задачи, компетенция и правоспособность госу</w:t>
      </w:r>
      <w:r w:rsidRPr="00843C5D">
        <w:rPr>
          <w:sz w:val="24"/>
          <w:szCs w:val="24"/>
        </w:rPr>
        <w:softHyphen/>
        <w:t>дарственного органа // Правоведение. 1985. № 4. С. 45</w:t>
      </w:r>
    </w:p>
  </w:footnote>
  <w:footnote w:id="11">
    <w:p w:rsidR="00B631CF" w:rsidRPr="00093A8A" w:rsidRDefault="00B631CF" w:rsidP="00353DCA">
      <w:pPr>
        <w:pStyle w:val="a6"/>
        <w:jc w:val="both"/>
        <w:rPr>
          <w:sz w:val="24"/>
          <w:szCs w:val="24"/>
        </w:rPr>
      </w:pPr>
      <w:r>
        <w:rPr>
          <w:rStyle w:val="a8"/>
        </w:rPr>
        <w:footnoteRef/>
      </w:r>
      <w:r>
        <w:t xml:space="preserve"> </w:t>
      </w:r>
      <w:r w:rsidRPr="00093A8A">
        <w:rPr>
          <w:sz w:val="24"/>
          <w:szCs w:val="24"/>
        </w:rPr>
        <w:t>Электронная версия энциклопедического словаря «Конституционное право России»</w:t>
      </w:r>
      <w:r>
        <w:rPr>
          <w:sz w:val="24"/>
          <w:szCs w:val="24"/>
        </w:rPr>
        <w:t>/</w:t>
      </w:r>
      <w:r w:rsidRPr="00093A8A">
        <w:rPr>
          <w:sz w:val="24"/>
          <w:szCs w:val="24"/>
        </w:rPr>
        <w:t xml:space="preserve"> http://slovari.yandex.ru/dict/constitution/article/art/cons-674.htm </w:t>
      </w:r>
    </w:p>
  </w:footnote>
  <w:footnote w:id="12">
    <w:p w:rsidR="00B631CF" w:rsidRPr="00640BED" w:rsidRDefault="00B631CF" w:rsidP="00353DCA">
      <w:pPr>
        <w:pStyle w:val="a6"/>
        <w:jc w:val="both"/>
        <w:rPr>
          <w:sz w:val="24"/>
          <w:szCs w:val="24"/>
        </w:rPr>
      </w:pPr>
      <w:r>
        <w:rPr>
          <w:rStyle w:val="a8"/>
        </w:rPr>
        <w:footnoteRef/>
      </w:r>
      <w:r>
        <w:t xml:space="preserve"> </w:t>
      </w:r>
      <w:r w:rsidRPr="00640BED">
        <w:rPr>
          <w:sz w:val="24"/>
          <w:szCs w:val="24"/>
        </w:rPr>
        <w:t>Тарасов О. Законодательное регулирование общих принципов организации законодательных (представительных) и исполнительных органов государственной власти: конституционные основы, цели воздействия // Конституционное право: восточноевропейское обозрение, 2000, № 1. С. 62.</w:t>
      </w:r>
    </w:p>
  </w:footnote>
  <w:footnote w:id="13">
    <w:p w:rsidR="00B631CF" w:rsidRPr="000123E9" w:rsidRDefault="00B631CF" w:rsidP="00353DCA">
      <w:pPr>
        <w:pStyle w:val="a6"/>
        <w:jc w:val="both"/>
        <w:rPr>
          <w:sz w:val="24"/>
          <w:szCs w:val="24"/>
        </w:rPr>
      </w:pPr>
      <w:r>
        <w:rPr>
          <w:rStyle w:val="a8"/>
        </w:rPr>
        <w:footnoteRef/>
      </w:r>
      <w:r>
        <w:t xml:space="preserve"> </w:t>
      </w:r>
      <w:r w:rsidRPr="000123E9">
        <w:rPr>
          <w:sz w:val="24"/>
          <w:szCs w:val="24"/>
        </w:rPr>
        <w:t>Васильев В.И., Павлушкин А.В., Постников А.Е. Законодательные органы субъектов Российской федерации: Правовые вопросы формирования, компетенции и организац</w:t>
      </w:r>
      <w:r>
        <w:rPr>
          <w:sz w:val="24"/>
          <w:szCs w:val="24"/>
        </w:rPr>
        <w:t>ии работы. М., 2001. С. 68</w:t>
      </w:r>
    </w:p>
  </w:footnote>
  <w:footnote w:id="14">
    <w:p w:rsidR="00167798" w:rsidRPr="00167798" w:rsidRDefault="00167798" w:rsidP="00167798">
      <w:pPr>
        <w:pStyle w:val="a6"/>
        <w:jc w:val="both"/>
      </w:pPr>
      <w:r>
        <w:rPr>
          <w:rStyle w:val="a8"/>
        </w:rPr>
        <w:footnoteRef/>
      </w:r>
      <w:r>
        <w:t xml:space="preserve"> </w:t>
      </w:r>
      <w:r w:rsidRPr="00167798">
        <w:t>Закон Самарской области от 10.05.2007 № 32-ГД «О Самарской Губернской Думе»</w:t>
      </w:r>
      <w:r>
        <w:t xml:space="preserve">// </w:t>
      </w:r>
      <w:r w:rsidRPr="00167798">
        <w:t>http://www.samgd.ru/64/</w:t>
      </w:r>
    </w:p>
  </w:footnote>
  <w:footnote w:id="15">
    <w:p w:rsidR="00167798" w:rsidRPr="00167798" w:rsidRDefault="00167798" w:rsidP="00167798">
      <w:pPr>
        <w:pStyle w:val="a6"/>
        <w:jc w:val="both"/>
      </w:pPr>
      <w:r>
        <w:rPr>
          <w:rStyle w:val="a8"/>
        </w:rPr>
        <w:footnoteRef/>
      </w:r>
      <w:r>
        <w:t xml:space="preserve"> Постановление Самарской Губернской Думы от 25.11.2003 № 840 «О регламенте Самарской губернской Думы»//  </w:t>
      </w:r>
      <w:r w:rsidRPr="00167798">
        <w:t>http://www.samgd.ru/64/</w:t>
      </w:r>
    </w:p>
    <w:p w:rsidR="00167798" w:rsidRDefault="00167798" w:rsidP="00167798">
      <w:pPr>
        <w:pStyle w:val="a6"/>
      </w:pPr>
    </w:p>
  </w:footnote>
  <w:footnote w:id="16">
    <w:p w:rsidR="00B631CF" w:rsidRDefault="00B631CF" w:rsidP="00BB20C3">
      <w:pPr>
        <w:pStyle w:val="a6"/>
        <w:jc w:val="both"/>
      </w:pPr>
      <w:r w:rsidRPr="001C7254">
        <w:rPr>
          <w:rStyle w:val="a8"/>
          <w:sz w:val="24"/>
          <w:szCs w:val="24"/>
        </w:rPr>
        <w:footnoteRef/>
      </w:r>
      <w:r w:rsidRPr="001C7254">
        <w:rPr>
          <w:sz w:val="24"/>
          <w:szCs w:val="24"/>
        </w:rPr>
        <w:t xml:space="preserve"> Хропанюк, В.Н. Теория г</w:t>
      </w:r>
      <w:r>
        <w:rPr>
          <w:sz w:val="24"/>
          <w:szCs w:val="24"/>
        </w:rPr>
        <w:t>осударства и права/</w:t>
      </w:r>
      <w:r w:rsidRPr="001C7254">
        <w:rPr>
          <w:sz w:val="24"/>
          <w:szCs w:val="24"/>
        </w:rPr>
        <w:t>. – М.: ДТД,1996.</w:t>
      </w:r>
      <w:r>
        <w:rPr>
          <w:sz w:val="24"/>
          <w:szCs w:val="24"/>
        </w:rPr>
        <w:t>-с.121.</w:t>
      </w:r>
    </w:p>
  </w:footnote>
  <w:footnote w:id="17">
    <w:p w:rsidR="00B631CF" w:rsidRDefault="00B631CF">
      <w:pPr>
        <w:pStyle w:val="a6"/>
      </w:pPr>
      <w:r>
        <w:rPr>
          <w:rStyle w:val="a8"/>
        </w:rPr>
        <w:footnoteRef/>
      </w:r>
      <w:r>
        <w:t xml:space="preserve"> </w:t>
      </w:r>
      <w:r w:rsidRPr="00EA41B1">
        <w:rPr>
          <w:sz w:val="23"/>
          <w:szCs w:val="23"/>
        </w:rPr>
        <w:t>Нерсесянц В. Проблемы общей теории государства и права.М.: 2002. - с. 262, 270</w:t>
      </w:r>
      <w:r w:rsidRPr="000A6821">
        <w:rPr>
          <w:sz w:val="23"/>
          <w:szCs w:val="23"/>
        </w:rPr>
        <w:t>.</w:t>
      </w:r>
    </w:p>
  </w:footnote>
  <w:footnote w:id="18">
    <w:p w:rsidR="00B631CF" w:rsidRPr="00516331" w:rsidRDefault="00B631CF" w:rsidP="009415B4">
      <w:pPr>
        <w:pStyle w:val="a6"/>
        <w:jc w:val="both"/>
        <w:rPr>
          <w:sz w:val="23"/>
          <w:szCs w:val="23"/>
        </w:rPr>
      </w:pPr>
      <w:r>
        <w:rPr>
          <w:rStyle w:val="a8"/>
        </w:rPr>
        <w:footnoteRef/>
      </w:r>
      <w:r>
        <w:t xml:space="preserve"> </w:t>
      </w:r>
      <w:r w:rsidRPr="00C02448">
        <w:rPr>
          <w:sz w:val="21"/>
          <w:szCs w:val="21"/>
        </w:rPr>
        <w:t>Дюрягин И.Л, Приголкин А.С. Правотворчество в советском Государстве - М.: Юрид. лит.,1974.</w:t>
      </w:r>
      <w:r w:rsidRPr="00516331">
        <w:rPr>
          <w:sz w:val="23"/>
          <w:szCs w:val="23"/>
        </w:rPr>
        <w:t xml:space="preserve"> - C. I57.</w:t>
      </w:r>
    </w:p>
    <w:p w:rsidR="00B631CF" w:rsidRDefault="00B631CF">
      <w:pPr>
        <w:pStyle w:val="a6"/>
      </w:pPr>
    </w:p>
  </w:footnote>
  <w:footnote w:id="19">
    <w:p w:rsidR="00B631CF" w:rsidRPr="002246D9" w:rsidRDefault="00B631CF" w:rsidP="00CA014C">
      <w:pPr>
        <w:pStyle w:val="a3"/>
        <w:spacing w:before="0" w:beforeAutospacing="0" w:after="0" w:afterAutospacing="0"/>
        <w:jc w:val="both"/>
        <w:rPr>
          <w:sz w:val="22"/>
          <w:szCs w:val="22"/>
        </w:rPr>
      </w:pPr>
      <w:r>
        <w:rPr>
          <w:rStyle w:val="a8"/>
        </w:rPr>
        <w:footnoteRef/>
      </w:r>
      <w:r>
        <w:t xml:space="preserve"> </w:t>
      </w:r>
      <w:r w:rsidRPr="002246D9">
        <w:rPr>
          <w:sz w:val="22"/>
          <w:szCs w:val="22"/>
        </w:rPr>
        <w:t>Платонов В.М. Актуальные проблемы устойчивого развития России. // Вестник Российского университета дружбы народов. - Cерия: Политология. - 2001. - № 3. - С. 5-9.</w:t>
      </w:r>
    </w:p>
  </w:footnote>
  <w:footnote w:id="20">
    <w:p w:rsidR="00B631CF" w:rsidRPr="002246D9" w:rsidRDefault="00B631CF" w:rsidP="00CA014C">
      <w:pPr>
        <w:pStyle w:val="ae"/>
        <w:tabs>
          <w:tab w:val="clear" w:pos="284"/>
        </w:tabs>
        <w:jc w:val="left"/>
        <w:rPr>
          <w:sz w:val="22"/>
          <w:szCs w:val="22"/>
        </w:rPr>
      </w:pPr>
      <w:r w:rsidRPr="002246D9">
        <w:rPr>
          <w:rStyle w:val="a8"/>
          <w:b w:val="0"/>
          <w:bCs w:val="0"/>
          <w:sz w:val="22"/>
          <w:szCs w:val="22"/>
        </w:rPr>
        <w:footnoteRef/>
      </w:r>
      <w:r w:rsidRPr="002246D9">
        <w:rPr>
          <w:b w:val="0"/>
          <w:bCs w:val="0"/>
          <w:sz w:val="22"/>
          <w:szCs w:val="22"/>
        </w:rPr>
        <w:t xml:space="preserve"> Поленина С.В. Законотворчество в Российской Федерации М.: ИГПАН </w:t>
      </w:r>
      <w:smartTag w:uri="urn:schemas-microsoft-com:office:smarttags" w:element="metricconverter">
        <w:smartTagPr>
          <w:attr w:name="ProductID" w:val="1996 г"/>
        </w:smartTagPr>
        <w:r w:rsidRPr="002246D9">
          <w:rPr>
            <w:b w:val="0"/>
            <w:bCs w:val="0"/>
            <w:sz w:val="22"/>
            <w:szCs w:val="22"/>
          </w:rPr>
          <w:t>1996 г</w:t>
        </w:r>
      </w:smartTag>
      <w:r w:rsidRPr="002246D9">
        <w:rPr>
          <w:b w:val="0"/>
          <w:bCs w:val="0"/>
          <w:sz w:val="22"/>
          <w:szCs w:val="22"/>
        </w:rPr>
        <w:t>.</w:t>
      </w:r>
    </w:p>
  </w:footnote>
  <w:footnote w:id="21">
    <w:p w:rsidR="00B631CF" w:rsidRDefault="00B631CF" w:rsidP="00556F93">
      <w:pPr>
        <w:pStyle w:val="a6"/>
        <w:jc w:val="both"/>
      </w:pPr>
      <w:r>
        <w:rPr>
          <w:rStyle w:val="a8"/>
        </w:rPr>
        <w:footnoteRef/>
      </w:r>
      <w:r>
        <w:t xml:space="preserve"> Федеральный закон от 17. 12.98 № 188-ФЗ «О мировых судьях в Российской Федерации»// Российская газета, № 242, 22.12.98</w:t>
      </w:r>
    </w:p>
  </w:footnote>
  <w:footnote w:id="22">
    <w:p w:rsidR="00B631CF" w:rsidRPr="007C4BE1" w:rsidRDefault="00B631CF" w:rsidP="007C4BE1">
      <w:pPr>
        <w:pStyle w:val="a6"/>
        <w:jc w:val="both"/>
      </w:pPr>
      <w:r>
        <w:rPr>
          <w:rStyle w:val="a8"/>
        </w:rPr>
        <w:footnoteRef/>
      </w:r>
      <w:r>
        <w:t xml:space="preserve"> Закон Самарской области  от 14.02.2000 № 3-ГД  </w:t>
      </w:r>
      <w:r w:rsidRPr="007C4BE1">
        <w:t>«О мировых судьях в Самарской области»</w:t>
      </w:r>
      <w:r>
        <w:t>//</w:t>
      </w:r>
      <w:r w:rsidRPr="007C4BE1">
        <w:t xml:space="preserve"> «Волжская коммуна»,  23.02.2000</w:t>
      </w:r>
      <w:r>
        <w:t xml:space="preserve">, </w:t>
      </w:r>
      <w:r w:rsidRPr="007C4BE1">
        <w:t>N 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D0773"/>
    <w:multiLevelType w:val="multilevel"/>
    <w:tmpl w:val="DFE29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25FE5"/>
    <w:multiLevelType w:val="hybridMultilevel"/>
    <w:tmpl w:val="26281B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9CE3495"/>
    <w:multiLevelType w:val="multilevel"/>
    <w:tmpl w:val="EF808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A2115"/>
    <w:multiLevelType w:val="multilevel"/>
    <w:tmpl w:val="A85E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330E55"/>
    <w:multiLevelType w:val="multilevel"/>
    <w:tmpl w:val="28DE1F60"/>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5">
    <w:nsid w:val="2F9E75D8"/>
    <w:multiLevelType w:val="multilevel"/>
    <w:tmpl w:val="8762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70321C"/>
    <w:multiLevelType w:val="multilevel"/>
    <w:tmpl w:val="5092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8C54F5"/>
    <w:multiLevelType w:val="multilevel"/>
    <w:tmpl w:val="E58E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016091"/>
    <w:multiLevelType w:val="hybridMultilevel"/>
    <w:tmpl w:val="BC3CF6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5C45419"/>
    <w:multiLevelType w:val="multilevel"/>
    <w:tmpl w:val="23C6D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2F23D5"/>
    <w:multiLevelType w:val="hybridMultilevel"/>
    <w:tmpl w:val="63A2AEF8"/>
    <w:lvl w:ilvl="0" w:tplc="0419000B">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742E503D"/>
    <w:multiLevelType w:val="multilevel"/>
    <w:tmpl w:val="DBA8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C04481"/>
    <w:multiLevelType w:val="multilevel"/>
    <w:tmpl w:val="83E6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5A5607"/>
    <w:multiLevelType w:val="multilevel"/>
    <w:tmpl w:val="35A460C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7BE54A27"/>
    <w:multiLevelType w:val="multilevel"/>
    <w:tmpl w:val="054C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
  </w:num>
  <w:num w:numId="3">
    <w:abstractNumId w:val="10"/>
  </w:num>
  <w:num w:numId="4">
    <w:abstractNumId w:val="2"/>
  </w:num>
  <w:num w:numId="5">
    <w:abstractNumId w:val="6"/>
  </w:num>
  <w:num w:numId="6">
    <w:abstractNumId w:val="12"/>
  </w:num>
  <w:num w:numId="7">
    <w:abstractNumId w:val="14"/>
  </w:num>
  <w:num w:numId="8">
    <w:abstractNumId w:val="0"/>
  </w:num>
  <w:num w:numId="9">
    <w:abstractNumId w:val="7"/>
  </w:num>
  <w:num w:numId="10">
    <w:abstractNumId w:val="5"/>
  </w:num>
  <w:num w:numId="11">
    <w:abstractNumId w:val="3"/>
  </w:num>
  <w:num w:numId="12">
    <w:abstractNumId w:val="9"/>
  </w:num>
  <w:num w:numId="13">
    <w:abstractNumId w:val="11"/>
  </w:num>
  <w:num w:numId="14">
    <w:abstractNumId w:val="8"/>
  </w:num>
  <w:num w:numId="15">
    <w:abstractNumId w:val="4"/>
  </w:num>
  <w:num w:numId="16">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17">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18">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19">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0">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1">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2">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3">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4">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5">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6">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7">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8">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29">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 w:numId="30">
    <w:abstractNumId w:val="4"/>
    <w:lvlOverride w:ilvl="0">
      <w:lvl w:ilvl="0">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cs="Courier New" w:hint="default"/>
        </w:rPr>
      </w:lvl>
    </w:lvlOverride>
    <w:lvlOverride w:ilvl="2">
      <w:lvl w:ilvl="2">
        <w:start w:val="1"/>
        <w:numFmt w:val="none"/>
        <w:lvlText w:val=""/>
        <w:legacy w:legacy="1" w:legacySpace="120" w:legacyIndent="360"/>
        <w:lvlJc w:val="left"/>
        <w:pPr>
          <w:ind w:left="1080" w:hanging="360"/>
        </w:pPr>
        <w:rPr>
          <w:rFonts w:ascii="Wingdings" w:hAnsi="Wingdings" w:cs="Wingdings" w:hint="default"/>
        </w:rPr>
      </w:lvl>
    </w:lvlOverride>
    <w:lvlOverride w:ilvl="3">
      <w:lvl w:ilvl="3">
        <w:start w:val="1"/>
        <w:numFmt w:val="none"/>
        <w:lvlText w:val=""/>
        <w:legacy w:legacy="1" w:legacySpace="120" w:legacyIndent="360"/>
        <w:lvlJc w:val="left"/>
        <w:pPr>
          <w:ind w:left="1440" w:hanging="360"/>
        </w:pPr>
        <w:rPr>
          <w:rFonts w:ascii="Symbol" w:hAnsi="Symbol" w:cs="Symbol" w:hint="default"/>
        </w:rPr>
      </w:lvl>
    </w:lvlOverride>
    <w:lvlOverride w:ilvl="4">
      <w:lvl w:ilvl="4">
        <w:start w:val="1"/>
        <w:numFmt w:val="none"/>
        <w:lvlText w:val="o"/>
        <w:legacy w:legacy="1" w:legacySpace="120" w:legacyIndent="360"/>
        <w:lvlJc w:val="left"/>
        <w:pPr>
          <w:ind w:left="1800" w:hanging="360"/>
        </w:pPr>
        <w:rPr>
          <w:rFonts w:ascii="Courier New" w:hAnsi="Courier New" w:cs="Courier New" w:hint="default"/>
        </w:rPr>
      </w:lvl>
    </w:lvlOverride>
    <w:lvlOverride w:ilvl="5">
      <w:lvl w:ilvl="5">
        <w:start w:val="1"/>
        <w:numFmt w:val="none"/>
        <w:lvlText w:val=""/>
        <w:legacy w:legacy="1" w:legacySpace="120" w:legacyIndent="360"/>
        <w:lvlJc w:val="left"/>
        <w:pPr>
          <w:ind w:left="2160" w:hanging="360"/>
        </w:pPr>
        <w:rPr>
          <w:rFonts w:ascii="Wingdings" w:hAnsi="Wingdings" w:cs="Wingdings" w:hint="default"/>
        </w:rPr>
      </w:lvl>
    </w:lvlOverride>
    <w:lvlOverride w:ilvl="6">
      <w:lvl w:ilvl="6">
        <w:start w:val="1"/>
        <w:numFmt w:val="none"/>
        <w:lvlText w:val=""/>
        <w:legacy w:legacy="1" w:legacySpace="120" w:legacyIndent="360"/>
        <w:lvlJc w:val="left"/>
        <w:pPr>
          <w:ind w:left="2520" w:hanging="360"/>
        </w:pPr>
        <w:rPr>
          <w:rFonts w:ascii="Symbol" w:hAnsi="Symbol" w:cs="Symbol" w:hint="default"/>
        </w:rPr>
      </w:lvl>
    </w:lvlOverride>
    <w:lvlOverride w:ilvl="7">
      <w:lvl w:ilvl="7">
        <w:start w:val="1"/>
        <w:numFmt w:val="none"/>
        <w:lvlText w:val="o"/>
        <w:legacy w:legacy="1" w:legacySpace="120" w:legacyIndent="360"/>
        <w:lvlJc w:val="left"/>
        <w:pPr>
          <w:ind w:left="2880" w:hanging="360"/>
        </w:pPr>
        <w:rPr>
          <w:rFonts w:ascii="Courier New" w:hAnsi="Courier New" w:cs="Courier New" w:hint="default"/>
        </w:rPr>
      </w:lvl>
    </w:lvlOverride>
    <w:lvlOverride w:ilvl="8">
      <w:lvl w:ilvl="8">
        <w:start w:val="1"/>
        <w:numFmt w:val="none"/>
        <w:lvlText w:val=""/>
        <w:legacy w:legacy="1" w:legacySpace="120" w:legacyIndent="360"/>
        <w:lvlJc w:val="left"/>
        <w:pPr>
          <w:ind w:left="3240" w:hanging="360"/>
        </w:pPr>
        <w:rPr>
          <w:rFonts w:ascii="Wingdings" w:hAnsi="Wingdings" w:cs="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776"/>
    <w:rsid w:val="000005E2"/>
    <w:rsid w:val="000061A9"/>
    <w:rsid w:val="000123E9"/>
    <w:rsid w:val="00013D69"/>
    <w:rsid w:val="0001757F"/>
    <w:rsid w:val="0002449F"/>
    <w:rsid w:val="0003106A"/>
    <w:rsid w:val="00040BFA"/>
    <w:rsid w:val="000440F0"/>
    <w:rsid w:val="0005096B"/>
    <w:rsid w:val="00052F76"/>
    <w:rsid w:val="00064780"/>
    <w:rsid w:val="000648C5"/>
    <w:rsid w:val="00070BDB"/>
    <w:rsid w:val="00073F73"/>
    <w:rsid w:val="000764CD"/>
    <w:rsid w:val="00076E3D"/>
    <w:rsid w:val="00083F5C"/>
    <w:rsid w:val="0009046C"/>
    <w:rsid w:val="0009075E"/>
    <w:rsid w:val="00092C57"/>
    <w:rsid w:val="00093A8A"/>
    <w:rsid w:val="000A08E4"/>
    <w:rsid w:val="000A0983"/>
    <w:rsid w:val="000A4E10"/>
    <w:rsid w:val="000B7633"/>
    <w:rsid w:val="000C65CD"/>
    <w:rsid w:val="000D7392"/>
    <w:rsid w:val="000E664F"/>
    <w:rsid w:val="000F39A2"/>
    <w:rsid w:val="001011DA"/>
    <w:rsid w:val="0010265A"/>
    <w:rsid w:val="001221AF"/>
    <w:rsid w:val="00132769"/>
    <w:rsid w:val="0013436F"/>
    <w:rsid w:val="0014796D"/>
    <w:rsid w:val="00150628"/>
    <w:rsid w:val="001635B3"/>
    <w:rsid w:val="00167798"/>
    <w:rsid w:val="001718B1"/>
    <w:rsid w:val="001751AC"/>
    <w:rsid w:val="001A31C8"/>
    <w:rsid w:val="001A52B1"/>
    <w:rsid w:val="001B2B94"/>
    <w:rsid w:val="001B3629"/>
    <w:rsid w:val="001B52F6"/>
    <w:rsid w:val="001B7DC9"/>
    <w:rsid w:val="001C6C4E"/>
    <w:rsid w:val="001D1B1D"/>
    <w:rsid w:val="001F1B77"/>
    <w:rsid w:val="001F1F41"/>
    <w:rsid w:val="001F57CF"/>
    <w:rsid w:val="00204400"/>
    <w:rsid w:val="002113B7"/>
    <w:rsid w:val="00215B3E"/>
    <w:rsid w:val="00216B0B"/>
    <w:rsid w:val="002202A4"/>
    <w:rsid w:val="002246D9"/>
    <w:rsid w:val="00262EF8"/>
    <w:rsid w:val="0027566C"/>
    <w:rsid w:val="00281C81"/>
    <w:rsid w:val="00282C0F"/>
    <w:rsid w:val="002C67B5"/>
    <w:rsid w:val="002C68DA"/>
    <w:rsid w:val="002E3021"/>
    <w:rsid w:val="003164F2"/>
    <w:rsid w:val="00337EEC"/>
    <w:rsid w:val="00353DCA"/>
    <w:rsid w:val="00371770"/>
    <w:rsid w:val="00374CE7"/>
    <w:rsid w:val="0039035A"/>
    <w:rsid w:val="003A7EDD"/>
    <w:rsid w:val="003C379B"/>
    <w:rsid w:val="003D24AB"/>
    <w:rsid w:val="003D6830"/>
    <w:rsid w:val="003E1342"/>
    <w:rsid w:val="003F1B7E"/>
    <w:rsid w:val="00411C44"/>
    <w:rsid w:val="004150FA"/>
    <w:rsid w:val="00425109"/>
    <w:rsid w:val="00431558"/>
    <w:rsid w:val="0044580E"/>
    <w:rsid w:val="00447A51"/>
    <w:rsid w:val="00454AB4"/>
    <w:rsid w:val="00463689"/>
    <w:rsid w:val="00470E58"/>
    <w:rsid w:val="004715CC"/>
    <w:rsid w:val="00482855"/>
    <w:rsid w:val="004854F8"/>
    <w:rsid w:val="004909EA"/>
    <w:rsid w:val="00491ABA"/>
    <w:rsid w:val="00492947"/>
    <w:rsid w:val="0049791E"/>
    <w:rsid w:val="004A0858"/>
    <w:rsid w:val="004A267E"/>
    <w:rsid w:val="004B0048"/>
    <w:rsid w:val="004B218F"/>
    <w:rsid w:val="004C2D90"/>
    <w:rsid w:val="004E29E3"/>
    <w:rsid w:val="004E4F88"/>
    <w:rsid w:val="004F3B4E"/>
    <w:rsid w:val="005011A1"/>
    <w:rsid w:val="00502783"/>
    <w:rsid w:val="0051495D"/>
    <w:rsid w:val="0051672D"/>
    <w:rsid w:val="00530AC1"/>
    <w:rsid w:val="00556F93"/>
    <w:rsid w:val="00560D69"/>
    <w:rsid w:val="005718E3"/>
    <w:rsid w:val="005929E3"/>
    <w:rsid w:val="005A27A5"/>
    <w:rsid w:val="005A47EB"/>
    <w:rsid w:val="005A6FE9"/>
    <w:rsid w:val="005A705A"/>
    <w:rsid w:val="005B519C"/>
    <w:rsid w:val="005E21D9"/>
    <w:rsid w:val="005F3DCA"/>
    <w:rsid w:val="005F6A57"/>
    <w:rsid w:val="005F7C12"/>
    <w:rsid w:val="00611508"/>
    <w:rsid w:val="00613309"/>
    <w:rsid w:val="00616C65"/>
    <w:rsid w:val="0061786E"/>
    <w:rsid w:val="00640BED"/>
    <w:rsid w:val="00650CD3"/>
    <w:rsid w:val="00652C0A"/>
    <w:rsid w:val="00664A44"/>
    <w:rsid w:val="006722CF"/>
    <w:rsid w:val="00677518"/>
    <w:rsid w:val="00677993"/>
    <w:rsid w:val="006A2B94"/>
    <w:rsid w:val="006C17C9"/>
    <w:rsid w:val="006E1B74"/>
    <w:rsid w:val="006E47D8"/>
    <w:rsid w:val="006E51A9"/>
    <w:rsid w:val="006F180C"/>
    <w:rsid w:val="006F6343"/>
    <w:rsid w:val="007075F7"/>
    <w:rsid w:val="00707710"/>
    <w:rsid w:val="00713AD7"/>
    <w:rsid w:val="00713D1D"/>
    <w:rsid w:val="00725C13"/>
    <w:rsid w:val="0075250C"/>
    <w:rsid w:val="0075384D"/>
    <w:rsid w:val="0076259D"/>
    <w:rsid w:val="00780BE7"/>
    <w:rsid w:val="0078328B"/>
    <w:rsid w:val="007A1BC7"/>
    <w:rsid w:val="007A5224"/>
    <w:rsid w:val="007A5F7B"/>
    <w:rsid w:val="007B4B33"/>
    <w:rsid w:val="007C17C8"/>
    <w:rsid w:val="007C4BE1"/>
    <w:rsid w:val="007C566B"/>
    <w:rsid w:val="007C7315"/>
    <w:rsid w:val="007D0CB2"/>
    <w:rsid w:val="007E10C9"/>
    <w:rsid w:val="007E5817"/>
    <w:rsid w:val="007F4158"/>
    <w:rsid w:val="0081241F"/>
    <w:rsid w:val="008146CF"/>
    <w:rsid w:val="008211AC"/>
    <w:rsid w:val="00823AF4"/>
    <w:rsid w:val="008272B4"/>
    <w:rsid w:val="0084004A"/>
    <w:rsid w:val="00840F5C"/>
    <w:rsid w:val="00843C5D"/>
    <w:rsid w:val="00845383"/>
    <w:rsid w:val="0085358E"/>
    <w:rsid w:val="0085453E"/>
    <w:rsid w:val="00876E27"/>
    <w:rsid w:val="00890022"/>
    <w:rsid w:val="00896A1D"/>
    <w:rsid w:val="008B635A"/>
    <w:rsid w:val="008C622D"/>
    <w:rsid w:val="008C65AA"/>
    <w:rsid w:val="008D1169"/>
    <w:rsid w:val="008D303A"/>
    <w:rsid w:val="008E416C"/>
    <w:rsid w:val="008E4942"/>
    <w:rsid w:val="008F0EFD"/>
    <w:rsid w:val="008F12B8"/>
    <w:rsid w:val="00903A02"/>
    <w:rsid w:val="0090464B"/>
    <w:rsid w:val="00924C0B"/>
    <w:rsid w:val="009329D4"/>
    <w:rsid w:val="00934B70"/>
    <w:rsid w:val="00937675"/>
    <w:rsid w:val="00940A2B"/>
    <w:rsid w:val="009415B4"/>
    <w:rsid w:val="00962BCB"/>
    <w:rsid w:val="00970DB1"/>
    <w:rsid w:val="009759E9"/>
    <w:rsid w:val="00987AB2"/>
    <w:rsid w:val="00992282"/>
    <w:rsid w:val="009945FB"/>
    <w:rsid w:val="00995D75"/>
    <w:rsid w:val="009B1763"/>
    <w:rsid w:val="009C54CD"/>
    <w:rsid w:val="009C72E1"/>
    <w:rsid w:val="009E47C1"/>
    <w:rsid w:val="00A02E36"/>
    <w:rsid w:val="00A12AD4"/>
    <w:rsid w:val="00A12B32"/>
    <w:rsid w:val="00A23F2E"/>
    <w:rsid w:val="00A323D3"/>
    <w:rsid w:val="00A46094"/>
    <w:rsid w:val="00A6167A"/>
    <w:rsid w:val="00A64032"/>
    <w:rsid w:val="00A73D7C"/>
    <w:rsid w:val="00A7631D"/>
    <w:rsid w:val="00A807E9"/>
    <w:rsid w:val="00AB781C"/>
    <w:rsid w:val="00AD2A54"/>
    <w:rsid w:val="00AD3A2D"/>
    <w:rsid w:val="00AD47BD"/>
    <w:rsid w:val="00B02A29"/>
    <w:rsid w:val="00B04C76"/>
    <w:rsid w:val="00B0705E"/>
    <w:rsid w:val="00B21601"/>
    <w:rsid w:val="00B33500"/>
    <w:rsid w:val="00B44328"/>
    <w:rsid w:val="00B56944"/>
    <w:rsid w:val="00B56E6F"/>
    <w:rsid w:val="00B56FDB"/>
    <w:rsid w:val="00B57A2F"/>
    <w:rsid w:val="00B631CF"/>
    <w:rsid w:val="00B6716A"/>
    <w:rsid w:val="00B708D7"/>
    <w:rsid w:val="00B728A4"/>
    <w:rsid w:val="00B80010"/>
    <w:rsid w:val="00B96B4D"/>
    <w:rsid w:val="00BB20C3"/>
    <w:rsid w:val="00BB5A1C"/>
    <w:rsid w:val="00BC1906"/>
    <w:rsid w:val="00BD3C1B"/>
    <w:rsid w:val="00BE2094"/>
    <w:rsid w:val="00BE2DD1"/>
    <w:rsid w:val="00BE5C30"/>
    <w:rsid w:val="00BF31F6"/>
    <w:rsid w:val="00BF48F8"/>
    <w:rsid w:val="00C03856"/>
    <w:rsid w:val="00C076E2"/>
    <w:rsid w:val="00C14EA1"/>
    <w:rsid w:val="00C155E6"/>
    <w:rsid w:val="00C2368D"/>
    <w:rsid w:val="00C345DE"/>
    <w:rsid w:val="00C4082D"/>
    <w:rsid w:val="00C456A9"/>
    <w:rsid w:val="00CA014C"/>
    <w:rsid w:val="00CA34B0"/>
    <w:rsid w:val="00CA4E00"/>
    <w:rsid w:val="00CA72A0"/>
    <w:rsid w:val="00CB2ACA"/>
    <w:rsid w:val="00CC4558"/>
    <w:rsid w:val="00CC6571"/>
    <w:rsid w:val="00CC6C1F"/>
    <w:rsid w:val="00CC7D97"/>
    <w:rsid w:val="00CD1633"/>
    <w:rsid w:val="00CD532D"/>
    <w:rsid w:val="00CD6657"/>
    <w:rsid w:val="00CD78CD"/>
    <w:rsid w:val="00CE09CD"/>
    <w:rsid w:val="00CE4C08"/>
    <w:rsid w:val="00CE5F3B"/>
    <w:rsid w:val="00CE62CA"/>
    <w:rsid w:val="00CE6F07"/>
    <w:rsid w:val="00CF3DD2"/>
    <w:rsid w:val="00CF4821"/>
    <w:rsid w:val="00CF5057"/>
    <w:rsid w:val="00D0297E"/>
    <w:rsid w:val="00D0589A"/>
    <w:rsid w:val="00D176E1"/>
    <w:rsid w:val="00D2358B"/>
    <w:rsid w:val="00D24C24"/>
    <w:rsid w:val="00D33FF2"/>
    <w:rsid w:val="00D34328"/>
    <w:rsid w:val="00D40F09"/>
    <w:rsid w:val="00D4794F"/>
    <w:rsid w:val="00D63D4F"/>
    <w:rsid w:val="00D73A0F"/>
    <w:rsid w:val="00D74B0E"/>
    <w:rsid w:val="00D76D9C"/>
    <w:rsid w:val="00D94399"/>
    <w:rsid w:val="00DA0EC1"/>
    <w:rsid w:val="00DB2E90"/>
    <w:rsid w:val="00DB6027"/>
    <w:rsid w:val="00DC39E7"/>
    <w:rsid w:val="00DD4C41"/>
    <w:rsid w:val="00DF1737"/>
    <w:rsid w:val="00E05859"/>
    <w:rsid w:val="00E11DD0"/>
    <w:rsid w:val="00E14AC8"/>
    <w:rsid w:val="00E20274"/>
    <w:rsid w:val="00E2563D"/>
    <w:rsid w:val="00E33E64"/>
    <w:rsid w:val="00E47094"/>
    <w:rsid w:val="00E5488F"/>
    <w:rsid w:val="00E61C75"/>
    <w:rsid w:val="00E62FBD"/>
    <w:rsid w:val="00E66C59"/>
    <w:rsid w:val="00E927A8"/>
    <w:rsid w:val="00E941CC"/>
    <w:rsid w:val="00EB5251"/>
    <w:rsid w:val="00EB58AA"/>
    <w:rsid w:val="00EC68A5"/>
    <w:rsid w:val="00ED3ED9"/>
    <w:rsid w:val="00EE6615"/>
    <w:rsid w:val="00EF4A31"/>
    <w:rsid w:val="00EF5AA8"/>
    <w:rsid w:val="00EF7257"/>
    <w:rsid w:val="00F00776"/>
    <w:rsid w:val="00F16FB4"/>
    <w:rsid w:val="00F3131F"/>
    <w:rsid w:val="00F60213"/>
    <w:rsid w:val="00F61260"/>
    <w:rsid w:val="00F778FE"/>
    <w:rsid w:val="00F9126D"/>
    <w:rsid w:val="00FA3CC6"/>
    <w:rsid w:val="00FC5049"/>
    <w:rsid w:val="00FC5352"/>
    <w:rsid w:val="00FF2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5"/>
    <o:shapelayout v:ext="edit">
      <o:idmap v:ext="edit" data="1"/>
    </o:shapelayout>
  </w:shapeDefaults>
  <w:decimalSymbol w:val=","/>
  <w:listSeparator w:val=";"/>
  <w15:chartTrackingRefBased/>
  <w15:docId w15:val="{3C2EF932-2AF5-49D4-A313-8E536D0F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821"/>
    <w:pPr>
      <w:spacing w:after="200" w:line="276" w:lineRule="auto"/>
    </w:pPr>
    <w:rPr>
      <w:sz w:val="22"/>
      <w:szCs w:val="22"/>
      <w:lang w:eastAsia="en-US"/>
    </w:rPr>
  </w:style>
  <w:style w:type="paragraph" w:styleId="1">
    <w:name w:val="heading 1"/>
    <w:basedOn w:val="a"/>
    <w:next w:val="a"/>
    <w:link w:val="10"/>
    <w:uiPriority w:val="9"/>
    <w:qFormat/>
    <w:rsid w:val="00D94399"/>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751A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1751AC"/>
    <w:rPr>
      <w:color w:val="0000FF"/>
      <w:u w:val="single"/>
    </w:rPr>
  </w:style>
  <w:style w:type="paragraph" w:customStyle="1" w:styleId="a5">
    <w:name w:val="Абзац списка"/>
    <w:basedOn w:val="a"/>
    <w:uiPriority w:val="34"/>
    <w:qFormat/>
    <w:rsid w:val="005011A1"/>
    <w:pPr>
      <w:ind w:left="720"/>
      <w:contextualSpacing/>
    </w:pPr>
  </w:style>
  <w:style w:type="paragraph" w:styleId="a6">
    <w:name w:val="footnote text"/>
    <w:basedOn w:val="a"/>
    <w:link w:val="a7"/>
    <w:semiHidden/>
    <w:rsid w:val="00AB781C"/>
    <w:pPr>
      <w:spacing w:after="0" w:line="240" w:lineRule="auto"/>
    </w:pPr>
    <w:rPr>
      <w:rFonts w:ascii="Times New Roman" w:eastAsia="Times New Roman" w:hAnsi="Times New Roman"/>
      <w:sz w:val="20"/>
      <w:szCs w:val="20"/>
      <w:lang w:eastAsia="ru-RU"/>
    </w:rPr>
  </w:style>
  <w:style w:type="character" w:customStyle="1" w:styleId="a7">
    <w:name w:val="Текст виноски Знак"/>
    <w:basedOn w:val="a0"/>
    <w:link w:val="a6"/>
    <w:uiPriority w:val="99"/>
    <w:semiHidden/>
    <w:rsid w:val="00AB781C"/>
    <w:rPr>
      <w:rFonts w:ascii="Times New Roman" w:eastAsia="Times New Roman" w:hAnsi="Times New Roman" w:cs="Times New Roman"/>
      <w:sz w:val="20"/>
      <w:szCs w:val="20"/>
      <w:lang w:eastAsia="ru-RU"/>
    </w:rPr>
  </w:style>
  <w:style w:type="character" w:styleId="a8">
    <w:name w:val="footnote reference"/>
    <w:basedOn w:val="a0"/>
    <w:semiHidden/>
    <w:rsid w:val="00AB781C"/>
    <w:rPr>
      <w:vertAlign w:val="superscript"/>
    </w:rPr>
  </w:style>
  <w:style w:type="paragraph" w:styleId="a9">
    <w:name w:val="footer"/>
    <w:basedOn w:val="a"/>
    <w:link w:val="aa"/>
    <w:uiPriority w:val="99"/>
    <w:rsid w:val="00AB781C"/>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a">
    <w:name w:val="Нижній колонтитул Знак"/>
    <w:basedOn w:val="a0"/>
    <w:link w:val="a9"/>
    <w:uiPriority w:val="99"/>
    <w:rsid w:val="00AB781C"/>
  </w:style>
  <w:style w:type="paragraph" w:customStyle="1" w:styleId="-1">
    <w:name w:val="ЗАГЛ-1"/>
    <w:basedOn w:val="1"/>
    <w:rsid w:val="00D94399"/>
    <w:pPr>
      <w:keepLines w:val="0"/>
      <w:spacing w:before="120" w:after="120" w:line="360" w:lineRule="auto"/>
      <w:jc w:val="center"/>
    </w:pPr>
    <w:rPr>
      <w:rFonts w:ascii="Times New Roman" w:hAnsi="Times New Roman" w:cs="Arial"/>
      <w:color w:val="auto"/>
      <w:kern w:val="32"/>
      <w:sz w:val="32"/>
      <w:szCs w:val="32"/>
      <w:lang w:eastAsia="ru-RU"/>
    </w:rPr>
  </w:style>
  <w:style w:type="paragraph" w:customStyle="1" w:styleId="-14">
    <w:name w:val="Обычный-14"/>
    <w:basedOn w:val="a"/>
    <w:rsid w:val="00D94399"/>
    <w:pPr>
      <w:spacing w:after="0" w:line="360" w:lineRule="auto"/>
      <w:ind w:firstLine="680"/>
      <w:jc w:val="both"/>
    </w:pPr>
    <w:rPr>
      <w:rFonts w:ascii="Times New Roman" w:eastAsia="Times New Roman" w:hAnsi="Times New Roman"/>
      <w:sz w:val="28"/>
      <w:szCs w:val="24"/>
      <w:lang w:eastAsia="ru-RU"/>
    </w:rPr>
  </w:style>
  <w:style w:type="character" w:customStyle="1" w:styleId="10">
    <w:name w:val="Заголовок 1 Знак"/>
    <w:basedOn w:val="a0"/>
    <w:link w:val="1"/>
    <w:uiPriority w:val="9"/>
    <w:rsid w:val="00D94399"/>
    <w:rPr>
      <w:rFonts w:ascii="Cambria" w:eastAsia="Times New Roman" w:hAnsi="Cambria" w:cs="Times New Roman"/>
      <w:b/>
      <w:bCs/>
      <w:color w:val="365F91"/>
      <w:sz w:val="28"/>
      <w:szCs w:val="28"/>
    </w:rPr>
  </w:style>
  <w:style w:type="paragraph" w:styleId="HTML">
    <w:name w:val="HTML Preformatted"/>
    <w:basedOn w:val="a"/>
    <w:link w:val="HTML0"/>
    <w:uiPriority w:val="99"/>
    <w:rsid w:val="00F16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ий HTML Знак"/>
    <w:basedOn w:val="a0"/>
    <w:link w:val="HTML"/>
    <w:uiPriority w:val="99"/>
    <w:semiHidden/>
    <w:rsid w:val="00F16FB4"/>
    <w:rPr>
      <w:rFonts w:ascii="Consolas" w:hAnsi="Consolas"/>
      <w:sz w:val="20"/>
      <w:szCs w:val="20"/>
    </w:rPr>
  </w:style>
  <w:style w:type="paragraph" w:customStyle="1" w:styleId="consplusnormal">
    <w:name w:val="consplusnormal"/>
    <w:basedOn w:val="a"/>
    <w:rsid w:val="00F3131F"/>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alloon Text"/>
    <w:basedOn w:val="a"/>
    <w:link w:val="ac"/>
    <w:uiPriority w:val="99"/>
    <w:semiHidden/>
    <w:unhideWhenUsed/>
    <w:rsid w:val="0005096B"/>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05096B"/>
    <w:rPr>
      <w:rFonts w:ascii="Tahoma" w:hAnsi="Tahoma" w:cs="Tahoma"/>
      <w:sz w:val="16"/>
      <w:szCs w:val="16"/>
    </w:rPr>
  </w:style>
  <w:style w:type="paragraph" w:customStyle="1" w:styleId="ConsPlusNormal0">
    <w:name w:val="ConsPlusNormal"/>
    <w:rsid w:val="007075F7"/>
    <w:pPr>
      <w:widowControl w:val="0"/>
      <w:autoSpaceDE w:val="0"/>
      <w:autoSpaceDN w:val="0"/>
      <w:adjustRightInd w:val="0"/>
      <w:ind w:firstLine="720"/>
    </w:pPr>
    <w:rPr>
      <w:rFonts w:ascii="Arial" w:eastAsia="Times New Roman" w:hAnsi="Arial" w:cs="Arial"/>
    </w:rPr>
  </w:style>
  <w:style w:type="character" w:customStyle="1" w:styleId="h3">
    <w:name w:val="h_3"/>
    <w:basedOn w:val="a0"/>
    <w:rsid w:val="0061786E"/>
  </w:style>
  <w:style w:type="paragraph" w:customStyle="1" w:styleId="ad">
    <w:name w:val="Без интервала"/>
    <w:uiPriority w:val="1"/>
    <w:qFormat/>
    <w:rsid w:val="007D0CB2"/>
    <w:rPr>
      <w:sz w:val="22"/>
      <w:szCs w:val="22"/>
      <w:lang w:eastAsia="en-US"/>
    </w:rPr>
  </w:style>
  <w:style w:type="paragraph" w:customStyle="1" w:styleId="Default">
    <w:name w:val="Default"/>
    <w:rsid w:val="001B52F6"/>
    <w:pPr>
      <w:autoSpaceDE w:val="0"/>
      <w:autoSpaceDN w:val="0"/>
      <w:adjustRightInd w:val="0"/>
    </w:pPr>
    <w:rPr>
      <w:rFonts w:ascii="Times New Roman" w:hAnsi="Times New Roman"/>
      <w:color w:val="000000"/>
      <w:sz w:val="24"/>
      <w:szCs w:val="24"/>
      <w:lang w:eastAsia="en-US"/>
    </w:rPr>
  </w:style>
  <w:style w:type="paragraph" w:styleId="2">
    <w:name w:val="Body Text 2"/>
    <w:basedOn w:val="a"/>
    <w:link w:val="20"/>
    <w:rsid w:val="00CA014C"/>
    <w:pPr>
      <w:overflowPunct w:val="0"/>
      <w:autoSpaceDE w:val="0"/>
      <w:autoSpaceDN w:val="0"/>
      <w:adjustRightInd w:val="0"/>
      <w:spacing w:after="0" w:line="360" w:lineRule="auto"/>
      <w:ind w:firstLine="567"/>
      <w:jc w:val="both"/>
      <w:textAlignment w:val="baseline"/>
    </w:pPr>
    <w:rPr>
      <w:rFonts w:ascii="Times New Roman" w:eastAsia="Times New Roman" w:hAnsi="Times New Roman"/>
      <w:sz w:val="28"/>
      <w:szCs w:val="28"/>
      <w:lang w:eastAsia="ru-RU"/>
    </w:rPr>
  </w:style>
  <w:style w:type="character" w:customStyle="1" w:styleId="20">
    <w:name w:val="Основний текст 2 Знак"/>
    <w:basedOn w:val="a0"/>
    <w:link w:val="2"/>
    <w:rsid w:val="00CA014C"/>
    <w:rPr>
      <w:rFonts w:ascii="Times New Roman" w:eastAsia="Times New Roman" w:hAnsi="Times New Roman" w:cs="Times New Roman"/>
      <w:sz w:val="28"/>
      <w:szCs w:val="28"/>
      <w:lang w:eastAsia="ru-RU"/>
    </w:rPr>
  </w:style>
  <w:style w:type="paragraph" w:styleId="21">
    <w:name w:val="Body Text Indent 2"/>
    <w:basedOn w:val="a"/>
    <w:link w:val="22"/>
    <w:rsid w:val="00CA014C"/>
    <w:pPr>
      <w:overflowPunct w:val="0"/>
      <w:autoSpaceDE w:val="0"/>
      <w:autoSpaceDN w:val="0"/>
      <w:adjustRightInd w:val="0"/>
      <w:spacing w:after="0" w:line="360" w:lineRule="auto"/>
      <w:ind w:left="567"/>
      <w:jc w:val="both"/>
      <w:textAlignment w:val="baseline"/>
    </w:pPr>
    <w:rPr>
      <w:rFonts w:ascii="Times New Roman" w:eastAsia="Times New Roman" w:hAnsi="Times New Roman"/>
      <w:sz w:val="28"/>
      <w:szCs w:val="28"/>
      <w:lang w:eastAsia="ru-RU"/>
    </w:rPr>
  </w:style>
  <w:style w:type="character" w:customStyle="1" w:styleId="22">
    <w:name w:val="Основний текст з відступом 2 Знак"/>
    <w:basedOn w:val="a0"/>
    <w:link w:val="21"/>
    <w:rsid w:val="00CA014C"/>
    <w:rPr>
      <w:rFonts w:ascii="Times New Roman" w:eastAsia="Times New Roman" w:hAnsi="Times New Roman" w:cs="Times New Roman"/>
      <w:sz w:val="28"/>
      <w:szCs w:val="28"/>
      <w:lang w:eastAsia="ru-RU"/>
    </w:rPr>
  </w:style>
  <w:style w:type="paragraph" w:styleId="ae">
    <w:name w:val="Body Text"/>
    <w:basedOn w:val="a"/>
    <w:link w:val="af"/>
    <w:rsid w:val="00CA014C"/>
    <w:pPr>
      <w:tabs>
        <w:tab w:val="left" w:pos="284"/>
      </w:tabs>
      <w:spacing w:after="0" w:line="240" w:lineRule="auto"/>
      <w:jc w:val="center"/>
    </w:pPr>
    <w:rPr>
      <w:rFonts w:ascii="Times New Roman" w:eastAsia="Times New Roman" w:hAnsi="Times New Roman"/>
      <w:b/>
      <w:bCs/>
      <w:sz w:val="28"/>
      <w:szCs w:val="28"/>
      <w:lang w:eastAsia="ru-RU"/>
    </w:rPr>
  </w:style>
  <w:style w:type="character" w:customStyle="1" w:styleId="af">
    <w:name w:val="Основний текст Знак"/>
    <w:basedOn w:val="a0"/>
    <w:link w:val="ae"/>
    <w:rsid w:val="00CA014C"/>
    <w:rPr>
      <w:rFonts w:ascii="Times New Roman" w:eastAsia="Times New Roman" w:hAnsi="Times New Roman" w:cs="Times New Roman"/>
      <w:b/>
      <w:bCs/>
      <w:sz w:val="28"/>
      <w:szCs w:val="28"/>
      <w:lang w:eastAsia="ru-RU"/>
    </w:rPr>
  </w:style>
  <w:style w:type="paragraph" w:styleId="af0">
    <w:name w:val="header"/>
    <w:basedOn w:val="a"/>
    <w:link w:val="af1"/>
    <w:uiPriority w:val="99"/>
    <w:unhideWhenUsed/>
    <w:rsid w:val="00502783"/>
    <w:pPr>
      <w:tabs>
        <w:tab w:val="center" w:pos="4677"/>
        <w:tab w:val="right" w:pos="9355"/>
      </w:tabs>
      <w:spacing w:after="0" w:line="240" w:lineRule="auto"/>
    </w:pPr>
  </w:style>
  <w:style w:type="character" w:customStyle="1" w:styleId="af1">
    <w:name w:val="Верхній колонтитул Знак"/>
    <w:basedOn w:val="a0"/>
    <w:link w:val="af0"/>
    <w:uiPriority w:val="99"/>
    <w:rsid w:val="00502783"/>
  </w:style>
  <w:style w:type="character" w:styleId="af2">
    <w:name w:val="FollowedHyperlink"/>
    <w:basedOn w:val="a0"/>
    <w:uiPriority w:val="99"/>
    <w:semiHidden/>
    <w:unhideWhenUsed/>
    <w:rsid w:val="00995D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5482">
      <w:bodyDiv w:val="1"/>
      <w:marLeft w:val="0"/>
      <w:marRight w:val="0"/>
      <w:marTop w:val="0"/>
      <w:marBottom w:val="0"/>
      <w:divBdr>
        <w:top w:val="none" w:sz="0" w:space="0" w:color="auto"/>
        <w:left w:val="none" w:sz="0" w:space="0" w:color="auto"/>
        <w:bottom w:val="none" w:sz="0" w:space="0" w:color="auto"/>
        <w:right w:val="none" w:sz="0" w:space="0" w:color="auto"/>
      </w:divBdr>
    </w:div>
    <w:div w:id="212930034">
      <w:bodyDiv w:val="1"/>
      <w:marLeft w:val="0"/>
      <w:marRight w:val="0"/>
      <w:marTop w:val="0"/>
      <w:marBottom w:val="0"/>
      <w:divBdr>
        <w:top w:val="none" w:sz="0" w:space="0" w:color="auto"/>
        <w:left w:val="none" w:sz="0" w:space="0" w:color="auto"/>
        <w:bottom w:val="none" w:sz="0" w:space="0" w:color="auto"/>
        <w:right w:val="none" w:sz="0" w:space="0" w:color="auto"/>
      </w:divBdr>
    </w:div>
    <w:div w:id="230192201">
      <w:bodyDiv w:val="1"/>
      <w:marLeft w:val="0"/>
      <w:marRight w:val="0"/>
      <w:marTop w:val="0"/>
      <w:marBottom w:val="0"/>
      <w:divBdr>
        <w:top w:val="none" w:sz="0" w:space="0" w:color="auto"/>
        <w:left w:val="none" w:sz="0" w:space="0" w:color="auto"/>
        <w:bottom w:val="none" w:sz="0" w:space="0" w:color="auto"/>
        <w:right w:val="none" w:sz="0" w:space="0" w:color="auto"/>
      </w:divBdr>
    </w:div>
    <w:div w:id="301663795">
      <w:bodyDiv w:val="1"/>
      <w:marLeft w:val="0"/>
      <w:marRight w:val="0"/>
      <w:marTop w:val="0"/>
      <w:marBottom w:val="0"/>
      <w:divBdr>
        <w:top w:val="none" w:sz="0" w:space="0" w:color="auto"/>
        <w:left w:val="none" w:sz="0" w:space="0" w:color="auto"/>
        <w:bottom w:val="none" w:sz="0" w:space="0" w:color="auto"/>
        <w:right w:val="none" w:sz="0" w:space="0" w:color="auto"/>
      </w:divBdr>
      <w:divsChild>
        <w:div w:id="238487964">
          <w:marLeft w:val="0"/>
          <w:marRight w:val="0"/>
          <w:marTop w:val="0"/>
          <w:marBottom w:val="0"/>
          <w:divBdr>
            <w:top w:val="none" w:sz="0" w:space="0" w:color="auto"/>
            <w:left w:val="none" w:sz="0" w:space="0" w:color="auto"/>
            <w:bottom w:val="none" w:sz="0" w:space="0" w:color="auto"/>
            <w:right w:val="none" w:sz="0" w:space="0" w:color="auto"/>
          </w:divBdr>
        </w:div>
        <w:div w:id="696076624">
          <w:marLeft w:val="0"/>
          <w:marRight w:val="0"/>
          <w:marTop w:val="0"/>
          <w:marBottom w:val="0"/>
          <w:divBdr>
            <w:top w:val="none" w:sz="0" w:space="0" w:color="auto"/>
            <w:left w:val="none" w:sz="0" w:space="0" w:color="auto"/>
            <w:bottom w:val="none" w:sz="0" w:space="0" w:color="auto"/>
            <w:right w:val="none" w:sz="0" w:space="0" w:color="auto"/>
          </w:divBdr>
        </w:div>
        <w:div w:id="1265042291">
          <w:marLeft w:val="0"/>
          <w:marRight w:val="0"/>
          <w:marTop w:val="0"/>
          <w:marBottom w:val="0"/>
          <w:divBdr>
            <w:top w:val="none" w:sz="0" w:space="0" w:color="auto"/>
            <w:left w:val="none" w:sz="0" w:space="0" w:color="auto"/>
            <w:bottom w:val="none" w:sz="0" w:space="0" w:color="auto"/>
            <w:right w:val="none" w:sz="0" w:space="0" w:color="auto"/>
          </w:divBdr>
        </w:div>
        <w:div w:id="1315987006">
          <w:marLeft w:val="0"/>
          <w:marRight w:val="0"/>
          <w:marTop w:val="0"/>
          <w:marBottom w:val="0"/>
          <w:divBdr>
            <w:top w:val="none" w:sz="0" w:space="0" w:color="auto"/>
            <w:left w:val="none" w:sz="0" w:space="0" w:color="auto"/>
            <w:bottom w:val="none" w:sz="0" w:space="0" w:color="auto"/>
            <w:right w:val="none" w:sz="0" w:space="0" w:color="auto"/>
          </w:divBdr>
        </w:div>
        <w:div w:id="1523393720">
          <w:marLeft w:val="0"/>
          <w:marRight w:val="0"/>
          <w:marTop w:val="0"/>
          <w:marBottom w:val="0"/>
          <w:divBdr>
            <w:top w:val="none" w:sz="0" w:space="0" w:color="auto"/>
            <w:left w:val="none" w:sz="0" w:space="0" w:color="auto"/>
            <w:bottom w:val="none" w:sz="0" w:space="0" w:color="auto"/>
            <w:right w:val="none" w:sz="0" w:space="0" w:color="auto"/>
          </w:divBdr>
        </w:div>
      </w:divsChild>
    </w:div>
    <w:div w:id="425922779">
      <w:bodyDiv w:val="1"/>
      <w:marLeft w:val="0"/>
      <w:marRight w:val="0"/>
      <w:marTop w:val="0"/>
      <w:marBottom w:val="0"/>
      <w:divBdr>
        <w:top w:val="none" w:sz="0" w:space="0" w:color="auto"/>
        <w:left w:val="none" w:sz="0" w:space="0" w:color="auto"/>
        <w:bottom w:val="none" w:sz="0" w:space="0" w:color="auto"/>
        <w:right w:val="none" w:sz="0" w:space="0" w:color="auto"/>
      </w:divBdr>
    </w:div>
    <w:div w:id="510341614">
      <w:bodyDiv w:val="1"/>
      <w:marLeft w:val="0"/>
      <w:marRight w:val="0"/>
      <w:marTop w:val="0"/>
      <w:marBottom w:val="0"/>
      <w:divBdr>
        <w:top w:val="none" w:sz="0" w:space="0" w:color="auto"/>
        <w:left w:val="none" w:sz="0" w:space="0" w:color="auto"/>
        <w:bottom w:val="none" w:sz="0" w:space="0" w:color="auto"/>
        <w:right w:val="none" w:sz="0" w:space="0" w:color="auto"/>
      </w:divBdr>
    </w:div>
    <w:div w:id="544100533">
      <w:bodyDiv w:val="1"/>
      <w:marLeft w:val="0"/>
      <w:marRight w:val="0"/>
      <w:marTop w:val="0"/>
      <w:marBottom w:val="0"/>
      <w:divBdr>
        <w:top w:val="none" w:sz="0" w:space="0" w:color="auto"/>
        <w:left w:val="none" w:sz="0" w:space="0" w:color="auto"/>
        <w:bottom w:val="none" w:sz="0" w:space="0" w:color="auto"/>
        <w:right w:val="none" w:sz="0" w:space="0" w:color="auto"/>
      </w:divBdr>
      <w:divsChild>
        <w:div w:id="214968807">
          <w:marLeft w:val="0"/>
          <w:marRight w:val="0"/>
          <w:marTop w:val="0"/>
          <w:marBottom w:val="0"/>
          <w:divBdr>
            <w:top w:val="none" w:sz="0" w:space="0" w:color="auto"/>
            <w:left w:val="none" w:sz="0" w:space="0" w:color="auto"/>
            <w:bottom w:val="none" w:sz="0" w:space="0" w:color="auto"/>
            <w:right w:val="none" w:sz="0" w:space="0" w:color="auto"/>
          </w:divBdr>
        </w:div>
      </w:divsChild>
    </w:div>
    <w:div w:id="552277178">
      <w:bodyDiv w:val="1"/>
      <w:marLeft w:val="0"/>
      <w:marRight w:val="0"/>
      <w:marTop w:val="0"/>
      <w:marBottom w:val="0"/>
      <w:divBdr>
        <w:top w:val="none" w:sz="0" w:space="0" w:color="auto"/>
        <w:left w:val="none" w:sz="0" w:space="0" w:color="auto"/>
        <w:bottom w:val="none" w:sz="0" w:space="0" w:color="auto"/>
        <w:right w:val="none" w:sz="0" w:space="0" w:color="auto"/>
      </w:divBdr>
    </w:div>
    <w:div w:id="695236962">
      <w:bodyDiv w:val="1"/>
      <w:marLeft w:val="0"/>
      <w:marRight w:val="0"/>
      <w:marTop w:val="0"/>
      <w:marBottom w:val="0"/>
      <w:divBdr>
        <w:top w:val="none" w:sz="0" w:space="0" w:color="auto"/>
        <w:left w:val="none" w:sz="0" w:space="0" w:color="auto"/>
        <w:bottom w:val="none" w:sz="0" w:space="0" w:color="auto"/>
        <w:right w:val="none" w:sz="0" w:space="0" w:color="auto"/>
      </w:divBdr>
    </w:div>
    <w:div w:id="724182989">
      <w:bodyDiv w:val="1"/>
      <w:marLeft w:val="0"/>
      <w:marRight w:val="0"/>
      <w:marTop w:val="0"/>
      <w:marBottom w:val="0"/>
      <w:divBdr>
        <w:top w:val="none" w:sz="0" w:space="0" w:color="auto"/>
        <w:left w:val="none" w:sz="0" w:space="0" w:color="auto"/>
        <w:bottom w:val="none" w:sz="0" w:space="0" w:color="auto"/>
        <w:right w:val="none" w:sz="0" w:space="0" w:color="auto"/>
      </w:divBdr>
    </w:div>
    <w:div w:id="801922072">
      <w:bodyDiv w:val="1"/>
      <w:marLeft w:val="0"/>
      <w:marRight w:val="0"/>
      <w:marTop w:val="0"/>
      <w:marBottom w:val="0"/>
      <w:divBdr>
        <w:top w:val="none" w:sz="0" w:space="0" w:color="auto"/>
        <w:left w:val="none" w:sz="0" w:space="0" w:color="auto"/>
        <w:bottom w:val="none" w:sz="0" w:space="0" w:color="auto"/>
        <w:right w:val="none" w:sz="0" w:space="0" w:color="auto"/>
      </w:divBdr>
    </w:div>
    <w:div w:id="815342405">
      <w:bodyDiv w:val="1"/>
      <w:marLeft w:val="0"/>
      <w:marRight w:val="0"/>
      <w:marTop w:val="0"/>
      <w:marBottom w:val="0"/>
      <w:divBdr>
        <w:top w:val="none" w:sz="0" w:space="0" w:color="auto"/>
        <w:left w:val="none" w:sz="0" w:space="0" w:color="auto"/>
        <w:bottom w:val="none" w:sz="0" w:space="0" w:color="auto"/>
        <w:right w:val="none" w:sz="0" w:space="0" w:color="auto"/>
      </w:divBdr>
    </w:div>
    <w:div w:id="871193154">
      <w:bodyDiv w:val="1"/>
      <w:marLeft w:val="0"/>
      <w:marRight w:val="0"/>
      <w:marTop w:val="0"/>
      <w:marBottom w:val="0"/>
      <w:divBdr>
        <w:top w:val="none" w:sz="0" w:space="0" w:color="auto"/>
        <w:left w:val="none" w:sz="0" w:space="0" w:color="auto"/>
        <w:bottom w:val="none" w:sz="0" w:space="0" w:color="auto"/>
        <w:right w:val="none" w:sz="0" w:space="0" w:color="auto"/>
      </w:divBdr>
    </w:div>
    <w:div w:id="912472095">
      <w:bodyDiv w:val="1"/>
      <w:marLeft w:val="0"/>
      <w:marRight w:val="0"/>
      <w:marTop w:val="0"/>
      <w:marBottom w:val="0"/>
      <w:divBdr>
        <w:top w:val="none" w:sz="0" w:space="0" w:color="auto"/>
        <w:left w:val="none" w:sz="0" w:space="0" w:color="auto"/>
        <w:bottom w:val="none" w:sz="0" w:space="0" w:color="auto"/>
        <w:right w:val="none" w:sz="0" w:space="0" w:color="auto"/>
      </w:divBdr>
      <w:divsChild>
        <w:div w:id="15545745">
          <w:marLeft w:val="0"/>
          <w:marRight w:val="0"/>
          <w:marTop w:val="0"/>
          <w:marBottom w:val="0"/>
          <w:divBdr>
            <w:top w:val="none" w:sz="0" w:space="0" w:color="auto"/>
            <w:left w:val="none" w:sz="0" w:space="0" w:color="auto"/>
            <w:bottom w:val="none" w:sz="0" w:space="0" w:color="auto"/>
            <w:right w:val="none" w:sz="0" w:space="0" w:color="auto"/>
          </w:divBdr>
        </w:div>
        <w:div w:id="271594811">
          <w:marLeft w:val="0"/>
          <w:marRight w:val="0"/>
          <w:marTop w:val="0"/>
          <w:marBottom w:val="0"/>
          <w:divBdr>
            <w:top w:val="none" w:sz="0" w:space="0" w:color="auto"/>
            <w:left w:val="none" w:sz="0" w:space="0" w:color="auto"/>
            <w:bottom w:val="none" w:sz="0" w:space="0" w:color="auto"/>
            <w:right w:val="none" w:sz="0" w:space="0" w:color="auto"/>
          </w:divBdr>
        </w:div>
        <w:div w:id="443816125">
          <w:marLeft w:val="0"/>
          <w:marRight w:val="0"/>
          <w:marTop w:val="0"/>
          <w:marBottom w:val="0"/>
          <w:divBdr>
            <w:top w:val="none" w:sz="0" w:space="0" w:color="auto"/>
            <w:left w:val="none" w:sz="0" w:space="0" w:color="auto"/>
            <w:bottom w:val="none" w:sz="0" w:space="0" w:color="auto"/>
            <w:right w:val="none" w:sz="0" w:space="0" w:color="auto"/>
          </w:divBdr>
        </w:div>
        <w:div w:id="933854079">
          <w:marLeft w:val="0"/>
          <w:marRight w:val="0"/>
          <w:marTop w:val="0"/>
          <w:marBottom w:val="0"/>
          <w:divBdr>
            <w:top w:val="none" w:sz="0" w:space="0" w:color="auto"/>
            <w:left w:val="none" w:sz="0" w:space="0" w:color="auto"/>
            <w:bottom w:val="none" w:sz="0" w:space="0" w:color="auto"/>
            <w:right w:val="none" w:sz="0" w:space="0" w:color="auto"/>
          </w:divBdr>
        </w:div>
        <w:div w:id="1917281795">
          <w:marLeft w:val="0"/>
          <w:marRight w:val="0"/>
          <w:marTop w:val="0"/>
          <w:marBottom w:val="0"/>
          <w:divBdr>
            <w:top w:val="none" w:sz="0" w:space="0" w:color="auto"/>
            <w:left w:val="none" w:sz="0" w:space="0" w:color="auto"/>
            <w:bottom w:val="none" w:sz="0" w:space="0" w:color="auto"/>
            <w:right w:val="none" w:sz="0" w:space="0" w:color="auto"/>
          </w:divBdr>
        </w:div>
      </w:divsChild>
    </w:div>
    <w:div w:id="938834535">
      <w:bodyDiv w:val="1"/>
      <w:marLeft w:val="0"/>
      <w:marRight w:val="0"/>
      <w:marTop w:val="0"/>
      <w:marBottom w:val="0"/>
      <w:divBdr>
        <w:top w:val="none" w:sz="0" w:space="0" w:color="auto"/>
        <w:left w:val="none" w:sz="0" w:space="0" w:color="auto"/>
        <w:bottom w:val="none" w:sz="0" w:space="0" w:color="auto"/>
        <w:right w:val="none" w:sz="0" w:space="0" w:color="auto"/>
      </w:divBdr>
    </w:div>
    <w:div w:id="953097056">
      <w:bodyDiv w:val="1"/>
      <w:marLeft w:val="0"/>
      <w:marRight w:val="0"/>
      <w:marTop w:val="0"/>
      <w:marBottom w:val="0"/>
      <w:divBdr>
        <w:top w:val="none" w:sz="0" w:space="0" w:color="auto"/>
        <w:left w:val="none" w:sz="0" w:space="0" w:color="auto"/>
        <w:bottom w:val="none" w:sz="0" w:space="0" w:color="auto"/>
        <w:right w:val="none" w:sz="0" w:space="0" w:color="auto"/>
      </w:divBdr>
    </w:div>
    <w:div w:id="1040321681">
      <w:bodyDiv w:val="1"/>
      <w:marLeft w:val="0"/>
      <w:marRight w:val="0"/>
      <w:marTop w:val="0"/>
      <w:marBottom w:val="0"/>
      <w:divBdr>
        <w:top w:val="none" w:sz="0" w:space="0" w:color="auto"/>
        <w:left w:val="none" w:sz="0" w:space="0" w:color="auto"/>
        <w:bottom w:val="none" w:sz="0" w:space="0" w:color="auto"/>
        <w:right w:val="none" w:sz="0" w:space="0" w:color="auto"/>
      </w:divBdr>
    </w:div>
    <w:div w:id="1058745261">
      <w:bodyDiv w:val="1"/>
      <w:marLeft w:val="0"/>
      <w:marRight w:val="0"/>
      <w:marTop w:val="0"/>
      <w:marBottom w:val="0"/>
      <w:divBdr>
        <w:top w:val="none" w:sz="0" w:space="0" w:color="auto"/>
        <w:left w:val="none" w:sz="0" w:space="0" w:color="auto"/>
        <w:bottom w:val="none" w:sz="0" w:space="0" w:color="auto"/>
        <w:right w:val="none" w:sz="0" w:space="0" w:color="auto"/>
      </w:divBdr>
    </w:div>
    <w:div w:id="1200509138">
      <w:bodyDiv w:val="1"/>
      <w:marLeft w:val="0"/>
      <w:marRight w:val="0"/>
      <w:marTop w:val="0"/>
      <w:marBottom w:val="0"/>
      <w:divBdr>
        <w:top w:val="none" w:sz="0" w:space="0" w:color="auto"/>
        <w:left w:val="none" w:sz="0" w:space="0" w:color="auto"/>
        <w:bottom w:val="none" w:sz="0" w:space="0" w:color="auto"/>
        <w:right w:val="none" w:sz="0" w:space="0" w:color="auto"/>
      </w:divBdr>
    </w:div>
    <w:div w:id="1287077978">
      <w:bodyDiv w:val="1"/>
      <w:marLeft w:val="0"/>
      <w:marRight w:val="0"/>
      <w:marTop w:val="0"/>
      <w:marBottom w:val="0"/>
      <w:divBdr>
        <w:top w:val="none" w:sz="0" w:space="0" w:color="auto"/>
        <w:left w:val="none" w:sz="0" w:space="0" w:color="auto"/>
        <w:bottom w:val="none" w:sz="0" w:space="0" w:color="auto"/>
        <w:right w:val="none" w:sz="0" w:space="0" w:color="auto"/>
      </w:divBdr>
    </w:div>
    <w:div w:id="1301035826">
      <w:bodyDiv w:val="1"/>
      <w:marLeft w:val="0"/>
      <w:marRight w:val="0"/>
      <w:marTop w:val="0"/>
      <w:marBottom w:val="0"/>
      <w:divBdr>
        <w:top w:val="none" w:sz="0" w:space="0" w:color="auto"/>
        <w:left w:val="none" w:sz="0" w:space="0" w:color="auto"/>
        <w:bottom w:val="none" w:sz="0" w:space="0" w:color="auto"/>
        <w:right w:val="none" w:sz="0" w:space="0" w:color="auto"/>
      </w:divBdr>
    </w:div>
    <w:div w:id="1388139579">
      <w:bodyDiv w:val="1"/>
      <w:marLeft w:val="0"/>
      <w:marRight w:val="0"/>
      <w:marTop w:val="0"/>
      <w:marBottom w:val="0"/>
      <w:divBdr>
        <w:top w:val="none" w:sz="0" w:space="0" w:color="auto"/>
        <w:left w:val="none" w:sz="0" w:space="0" w:color="auto"/>
        <w:bottom w:val="none" w:sz="0" w:space="0" w:color="auto"/>
        <w:right w:val="none" w:sz="0" w:space="0" w:color="auto"/>
      </w:divBdr>
    </w:div>
    <w:div w:id="1405688650">
      <w:bodyDiv w:val="1"/>
      <w:marLeft w:val="0"/>
      <w:marRight w:val="0"/>
      <w:marTop w:val="0"/>
      <w:marBottom w:val="0"/>
      <w:divBdr>
        <w:top w:val="none" w:sz="0" w:space="0" w:color="auto"/>
        <w:left w:val="none" w:sz="0" w:space="0" w:color="auto"/>
        <w:bottom w:val="none" w:sz="0" w:space="0" w:color="auto"/>
        <w:right w:val="none" w:sz="0" w:space="0" w:color="auto"/>
      </w:divBdr>
    </w:div>
    <w:div w:id="1423063549">
      <w:bodyDiv w:val="1"/>
      <w:marLeft w:val="0"/>
      <w:marRight w:val="0"/>
      <w:marTop w:val="0"/>
      <w:marBottom w:val="0"/>
      <w:divBdr>
        <w:top w:val="none" w:sz="0" w:space="0" w:color="auto"/>
        <w:left w:val="none" w:sz="0" w:space="0" w:color="auto"/>
        <w:bottom w:val="none" w:sz="0" w:space="0" w:color="auto"/>
        <w:right w:val="none" w:sz="0" w:space="0" w:color="auto"/>
      </w:divBdr>
    </w:div>
    <w:div w:id="1432897819">
      <w:bodyDiv w:val="1"/>
      <w:marLeft w:val="0"/>
      <w:marRight w:val="0"/>
      <w:marTop w:val="0"/>
      <w:marBottom w:val="0"/>
      <w:divBdr>
        <w:top w:val="none" w:sz="0" w:space="0" w:color="auto"/>
        <w:left w:val="none" w:sz="0" w:space="0" w:color="auto"/>
        <w:bottom w:val="none" w:sz="0" w:space="0" w:color="auto"/>
        <w:right w:val="none" w:sz="0" w:space="0" w:color="auto"/>
      </w:divBdr>
    </w:div>
    <w:div w:id="1441606755">
      <w:bodyDiv w:val="1"/>
      <w:marLeft w:val="0"/>
      <w:marRight w:val="0"/>
      <w:marTop w:val="0"/>
      <w:marBottom w:val="0"/>
      <w:divBdr>
        <w:top w:val="none" w:sz="0" w:space="0" w:color="auto"/>
        <w:left w:val="none" w:sz="0" w:space="0" w:color="auto"/>
        <w:bottom w:val="none" w:sz="0" w:space="0" w:color="auto"/>
        <w:right w:val="none" w:sz="0" w:space="0" w:color="auto"/>
      </w:divBdr>
      <w:divsChild>
        <w:div w:id="130952237">
          <w:marLeft w:val="0"/>
          <w:marRight w:val="0"/>
          <w:marTop w:val="0"/>
          <w:marBottom w:val="0"/>
          <w:divBdr>
            <w:top w:val="none" w:sz="0" w:space="0" w:color="auto"/>
            <w:left w:val="none" w:sz="0" w:space="0" w:color="auto"/>
            <w:bottom w:val="none" w:sz="0" w:space="0" w:color="auto"/>
            <w:right w:val="none" w:sz="0" w:space="0" w:color="auto"/>
          </w:divBdr>
          <w:divsChild>
            <w:div w:id="21272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01625">
      <w:bodyDiv w:val="1"/>
      <w:marLeft w:val="0"/>
      <w:marRight w:val="0"/>
      <w:marTop w:val="0"/>
      <w:marBottom w:val="0"/>
      <w:divBdr>
        <w:top w:val="none" w:sz="0" w:space="0" w:color="auto"/>
        <w:left w:val="none" w:sz="0" w:space="0" w:color="auto"/>
        <w:bottom w:val="none" w:sz="0" w:space="0" w:color="auto"/>
        <w:right w:val="none" w:sz="0" w:space="0" w:color="auto"/>
      </w:divBdr>
    </w:div>
    <w:div w:id="1645890528">
      <w:bodyDiv w:val="1"/>
      <w:marLeft w:val="0"/>
      <w:marRight w:val="0"/>
      <w:marTop w:val="0"/>
      <w:marBottom w:val="0"/>
      <w:divBdr>
        <w:top w:val="none" w:sz="0" w:space="0" w:color="auto"/>
        <w:left w:val="none" w:sz="0" w:space="0" w:color="auto"/>
        <w:bottom w:val="none" w:sz="0" w:space="0" w:color="auto"/>
        <w:right w:val="none" w:sz="0" w:space="0" w:color="auto"/>
      </w:divBdr>
    </w:div>
    <w:div w:id="1712414881">
      <w:bodyDiv w:val="1"/>
      <w:marLeft w:val="0"/>
      <w:marRight w:val="0"/>
      <w:marTop w:val="0"/>
      <w:marBottom w:val="0"/>
      <w:divBdr>
        <w:top w:val="none" w:sz="0" w:space="0" w:color="auto"/>
        <w:left w:val="none" w:sz="0" w:space="0" w:color="auto"/>
        <w:bottom w:val="none" w:sz="0" w:space="0" w:color="auto"/>
        <w:right w:val="none" w:sz="0" w:space="0" w:color="auto"/>
      </w:divBdr>
    </w:div>
    <w:div w:id="1748764790">
      <w:bodyDiv w:val="1"/>
      <w:marLeft w:val="0"/>
      <w:marRight w:val="0"/>
      <w:marTop w:val="0"/>
      <w:marBottom w:val="0"/>
      <w:divBdr>
        <w:top w:val="none" w:sz="0" w:space="0" w:color="auto"/>
        <w:left w:val="none" w:sz="0" w:space="0" w:color="auto"/>
        <w:bottom w:val="none" w:sz="0" w:space="0" w:color="auto"/>
        <w:right w:val="none" w:sz="0" w:space="0" w:color="auto"/>
      </w:divBdr>
    </w:div>
    <w:div w:id="1819570811">
      <w:bodyDiv w:val="1"/>
      <w:marLeft w:val="0"/>
      <w:marRight w:val="0"/>
      <w:marTop w:val="0"/>
      <w:marBottom w:val="0"/>
      <w:divBdr>
        <w:top w:val="none" w:sz="0" w:space="0" w:color="auto"/>
        <w:left w:val="none" w:sz="0" w:space="0" w:color="auto"/>
        <w:bottom w:val="none" w:sz="0" w:space="0" w:color="auto"/>
        <w:right w:val="none" w:sz="0" w:space="0" w:color="auto"/>
      </w:divBdr>
    </w:div>
    <w:div w:id="1839955584">
      <w:bodyDiv w:val="1"/>
      <w:marLeft w:val="0"/>
      <w:marRight w:val="0"/>
      <w:marTop w:val="0"/>
      <w:marBottom w:val="0"/>
      <w:divBdr>
        <w:top w:val="none" w:sz="0" w:space="0" w:color="auto"/>
        <w:left w:val="none" w:sz="0" w:space="0" w:color="auto"/>
        <w:bottom w:val="none" w:sz="0" w:space="0" w:color="auto"/>
        <w:right w:val="none" w:sz="0" w:space="0" w:color="auto"/>
      </w:divBdr>
    </w:div>
    <w:div w:id="1866213442">
      <w:bodyDiv w:val="1"/>
      <w:marLeft w:val="0"/>
      <w:marRight w:val="0"/>
      <w:marTop w:val="0"/>
      <w:marBottom w:val="0"/>
      <w:divBdr>
        <w:top w:val="none" w:sz="0" w:space="0" w:color="auto"/>
        <w:left w:val="none" w:sz="0" w:space="0" w:color="auto"/>
        <w:bottom w:val="none" w:sz="0" w:space="0" w:color="auto"/>
        <w:right w:val="none" w:sz="0" w:space="0" w:color="auto"/>
      </w:divBdr>
    </w:div>
    <w:div w:id="1874340135">
      <w:bodyDiv w:val="1"/>
      <w:marLeft w:val="0"/>
      <w:marRight w:val="0"/>
      <w:marTop w:val="0"/>
      <w:marBottom w:val="0"/>
      <w:divBdr>
        <w:top w:val="none" w:sz="0" w:space="0" w:color="auto"/>
        <w:left w:val="none" w:sz="0" w:space="0" w:color="auto"/>
        <w:bottom w:val="none" w:sz="0" w:space="0" w:color="auto"/>
        <w:right w:val="none" w:sz="0" w:space="0" w:color="auto"/>
      </w:divBdr>
      <w:divsChild>
        <w:div w:id="988048848">
          <w:marLeft w:val="0"/>
          <w:marRight w:val="0"/>
          <w:marTop w:val="0"/>
          <w:marBottom w:val="0"/>
          <w:divBdr>
            <w:top w:val="none" w:sz="0" w:space="0" w:color="auto"/>
            <w:left w:val="none" w:sz="0" w:space="0" w:color="auto"/>
            <w:bottom w:val="none" w:sz="0" w:space="0" w:color="auto"/>
            <w:right w:val="none" w:sz="0" w:space="0" w:color="auto"/>
          </w:divBdr>
        </w:div>
      </w:divsChild>
    </w:div>
    <w:div w:id="1910535918">
      <w:bodyDiv w:val="1"/>
      <w:marLeft w:val="0"/>
      <w:marRight w:val="0"/>
      <w:marTop w:val="0"/>
      <w:marBottom w:val="0"/>
      <w:divBdr>
        <w:top w:val="none" w:sz="0" w:space="0" w:color="auto"/>
        <w:left w:val="none" w:sz="0" w:space="0" w:color="auto"/>
        <w:bottom w:val="none" w:sz="0" w:space="0" w:color="auto"/>
        <w:right w:val="none" w:sz="0" w:space="0" w:color="auto"/>
      </w:divBdr>
    </w:div>
    <w:div w:id="1955404184">
      <w:bodyDiv w:val="1"/>
      <w:marLeft w:val="0"/>
      <w:marRight w:val="0"/>
      <w:marTop w:val="0"/>
      <w:marBottom w:val="0"/>
      <w:divBdr>
        <w:top w:val="none" w:sz="0" w:space="0" w:color="auto"/>
        <w:left w:val="none" w:sz="0" w:space="0" w:color="auto"/>
        <w:bottom w:val="none" w:sz="0" w:space="0" w:color="auto"/>
        <w:right w:val="none" w:sz="0" w:space="0" w:color="auto"/>
      </w:divBdr>
    </w:div>
    <w:div w:id="201144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17494</Words>
  <Characters>99722</Characters>
  <Application>Microsoft Office Word</Application>
  <DocSecurity>0</DocSecurity>
  <Lines>831</Lines>
  <Paragraphs>233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116983</CharactersWithSpaces>
  <SharedDoc>false</SharedDoc>
  <HLinks>
    <vt:vector size="120" baseType="variant">
      <vt:variant>
        <vt:i4>7471160</vt:i4>
      </vt:variant>
      <vt:variant>
        <vt:i4>57</vt:i4>
      </vt:variant>
      <vt:variant>
        <vt:i4>0</vt:i4>
      </vt:variant>
      <vt:variant>
        <vt:i4>5</vt:i4>
      </vt:variant>
      <vt:variant>
        <vt:lpwstr>http://slovari.yandex.ru/dict/constitution/article/art/cons-674.htm</vt:lpwstr>
      </vt:variant>
      <vt:variant>
        <vt:lpwstr/>
      </vt:variant>
      <vt:variant>
        <vt:i4>3670075</vt:i4>
      </vt:variant>
      <vt:variant>
        <vt:i4>54</vt:i4>
      </vt:variant>
      <vt:variant>
        <vt:i4>0</vt:i4>
      </vt:variant>
      <vt:variant>
        <vt:i4>5</vt:i4>
      </vt:variant>
      <vt:variant>
        <vt:lpwstr>http://www.samgd.ru/64</vt:lpwstr>
      </vt:variant>
      <vt:variant>
        <vt:lpwstr/>
      </vt:variant>
      <vt:variant>
        <vt:i4>3670075</vt:i4>
      </vt:variant>
      <vt:variant>
        <vt:i4>51</vt:i4>
      </vt:variant>
      <vt:variant>
        <vt:i4>0</vt:i4>
      </vt:variant>
      <vt:variant>
        <vt:i4>5</vt:i4>
      </vt:variant>
      <vt:variant>
        <vt:lpwstr>http://www.samgd.ru/64/</vt:lpwstr>
      </vt:variant>
      <vt:variant>
        <vt:lpwstr/>
      </vt:variant>
      <vt:variant>
        <vt:i4>655381</vt:i4>
      </vt:variant>
      <vt:variant>
        <vt:i4>48</vt:i4>
      </vt:variant>
      <vt:variant>
        <vt:i4>0</vt:i4>
      </vt:variant>
      <vt:variant>
        <vt:i4>5</vt:i4>
      </vt:variant>
      <vt:variant>
        <vt:lpwstr>http://www.samgd.ru/65/15143/</vt:lpwstr>
      </vt:variant>
      <vt:variant>
        <vt:lpwstr/>
      </vt:variant>
      <vt:variant>
        <vt:i4>524309</vt:i4>
      </vt:variant>
      <vt:variant>
        <vt:i4>45</vt:i4>
      </vt:variant>
      <vt:variant>
        <vt:i4>0</vt:i4>
      </vt:variant>
      <vt:variant>
        <vt:i4>5</vt:i4>
      </vt:variant>
      <vt:variant>
        <vt:lpwstr>http://www.samgd.ru/64/20614/</vt:lpwstr>
      </vt:variant>
      <vt:variant>
        <vt:lpwstr/>
      </vt:variant>
      <vt:variant>
        <vt:i4>983061</vt:i4>
      </vt:variant>
      <vt:variant>
        <vt:i4>42</vt:i4>
      </vt:variant>
      <vt:variant>
        <vt:i4>0</vt:i4>
      </vt:variant>
      <vt:variant>
        <vt:i4>5</vt:i4>
      </vt:variant>
      <vt:variant>
        <vt:lpwstr>http://www.samgd.ru/64/20613/</vt:lpwstr>
      </vt:variant>
      <vt:variant>
        <vt:lpwstr/>
      </vt:variant>
      <vt:variant>
        <vt:i4>786453</vt:i4>
      </vt:variant>
      <vt:variant>
        <vt:i4>39</vt:i4>
      </vt:variant>
      <vt:variant>
        <vt:i4>0</vt:i4>
      </vt:variant>
      <vt:variant>
        <vt:i4>5</vt:i4>
      </vt:variant>
      <vt:variant>
        <vt:lpwstr>http://www.samgd.ru/64/15144/</vt:lpwstr>
      </vt:variant>
      <vt:variant>
        <vt:lpwstr/>
      </vt:variant>
      <vt:variant>
        <vt:i4>1572879</vt:i4>
      </vt:variant>
      <vt:variant>
        <vt:i4>36</vt:i4>
      </vt:variant>
      <vt:variant>
        <vt:i4>0</vt:i4>
      </vt:variant>
      <vt:variant>
        <vt:i4>5</vt:i4>
      </vt:variant>
      <vt:variant>
        <vt:lpwstr>http://www.samgd.ru/286/4526/</vt:lpwstr>
      </vt:variant>
      <vt:variant>
        <vt:lpwstr/>
      </vt:variant>
      <vt:variant>
        <vt:i4>1441798</vt:i4>
      </vt:variant>
      <vt:variant>
        <vt:i4>33</vt:i4>
      </vt:variant>
      <vt:variant>
        <vt:i4>0</vt:i4>
      </vt:variant>
      <vt:variant>
        <vt:i4>5</vt:i4>
      </vt:variant>
      <vt:variant>
        <vt:lpwstr>http://www.samgd.ru/358/</vt:lpwstr>
      </vt:variant>
      <vt:variant>
        <vt:lpwstr/>
      </vt:variant>
      <vt:variant>
        <vt:i4>1441801</vt:i4>
      </vt:variant>
      <vt:variant>
        <vt:i4>30</vt:i4>
      </vt:variant>
      <vt:variant>
        <vt:i4>0</vt:i4>
      </vt:variant>
      <vt:variant>
        <vt:i4>5</vt:i4>
      </vt:variant>
      <vt:variant>
        <vt:lpwstr>http://www.samgd.ru/357/</vt:lpwstr>
      </vt:variant>
      <vt:variant>
        <vt:lpwstr/>
      </vt:variant>
      <vt:variant>
        <vt:i4>1441800</vt:i4>
      </vt:variant>
      <vt:variant>
        <vt:i4>27</vt:i4>
      </vt:variant>
      <vt:variant>
        <vt:i4>0</vt:i4>
      </vt:variant>
      <vt:variant>
        <vt:i4>5</vt:i4>
      </vt:variant>
      <vt:variant>
        <vt:lpwstr>http://www.samgd.ru/356/</vt:lpwstr>
      </vt:variant>
      <vt:variant>
        <vt:lpwstr/>
      </vt:variant>
      <vt:variant>
        <vt:i4>1441803</vt:i4>
      </vt:variant>
      <vt:variant>
        <vt:i4>24</vt:i4>
      </vt:variant>
      <vt:variant>
        <vt:i4>0</vt:i4>
      </vt:variant>
      <vt:variant>
        <vt:i4>5</vt:i4>
      </vt:variant>
      <vt:variant>
        <vt:lpwstr>http://www.samgd.ru/355/</vt:lpwstr>
      </vt:variant>
      <vt:variant>
        <vt:lpwstr/>
      </vt:variant>
      <vt:variant>
        <vt:i4>1441802</vt:i4>
      </vt:variant>
      <vt:variant>
        <vt:i4>21</vt:i4>
      </vt:variant>
      <vt:variant>
        <vt:i4>0</vt:i4>
      </vt:variant>
      <vt:variant>
        <vt:i4>5</vt:i4>
      </vt:variant>
      <vt:variant>
        <vt:lpwstr>http://www.samgd.ru/354/</vt:lpwstr>
      </vt:variant>
      <vt:variant>
        <vt:lpwstr/>
      </vt:variant>
      <vt:variant>
        <vt:i4>1441805</vt:i4>
      </vt:variant>
      <vt:variant>
        <vt:i4>18</vt:i4>
      </vt:variant>
      <vt:variant>
        <vt:i4>0</vt:i4>
      </vt:variant>
      <vt:variant>
        <vt:i4>5</vt:i4>
      </vt:variant>
      <vt:variant>
        <vt:lpwstr>http://www.samgd.ru/353/</vt:lpwstr>
      </vt:variant>
      <vt:variant>
        <vt:lpwstr/>
      </vt:variant>
      <vt:variant>
        <vt:i4>1441804</vt:i4>
      </vt:variant>
      <vt:variant>
        <vt:i4>15</vt:i4>
      </vt:variant>
      <vt:variant>
        <vt:i4>0</vt:i4>
      </vt:variant>
      <vt:variant>
        <vt:i4>5</vt:i4>
      </vt:variant>
      <vt:variant>
        <vt:lpwstr>http://www.samgd.ru/352/</vt:lpwstr>
      </vt:variant>
      <vt:variant>
        <vt:lpwstr/>
      </vt:variant>
      <vt:variant>
        <vt:i4>1441807</vt:i4>
      </vt:variant>
      <vt:variant>
        <vt:i4>12</vt:i4>
      </vt:variant>
      <vt:variant>
        <vt:i4>0</vt:i4>
      </vt:variant>
      <vt:variant>
        <vt:i4>5</vt:i4>
      </vt:variant>
      <vt:variant>
        <vt:lpwstr>http://www.samgd.ru/351/</vt:lpwstr>
      </vt:variant>
      <vt:variant>
        <vt:lpwstr/>
      </vt:variant>
      <vt:variant>
        <vt:i4>1441806</vt:i4>
      </vt:variant>
      <vt:variant>
        <vt:i4>9</vt:i4>
      </vt:variant>
      <vt:variant>
        <vt:i4>0</vt:i4>
      </vt:variant>
      <vt:variant>
        <vt:i4>5</vt:i4>
      </vt:variant>
      <vt:variant>
        <vt:lpwstr>http://www.samgd.ru/350/</vt:lpwstr>
      </vt:variant>
      <vt:variant>
        <vt:lpwstr/>
      </vt:variant>
      <vt:variant>
        <vt:i4>1507335</vt:i4>
      </vt:variant>
      <vt:variant>
        <vt:i4>6</vt:i4>
      </vt:variant>
      <vt:variant>
        <vt:i4>0</vt:i4>
      </vt:variant>
      <vt:variant>
        <vt:i4>5</vt:i4>
      </vt:variant>
      <vt:variant>
        <vt:lpwstr>http://www.samgd.ru/349/</vt:lpwstr>
      </vt:variant>
      <vt:variant>
        <vt:lpwstr/>
      </vt:variant>
      <vt:variant>
        <vt:i4>1900562</vt:i4>
      </vt:variant>
      <vt:variant>
        <vt:i4>3</vt:i4>
      </vt:variant>
      <vt:variant>
        <vt:i4>0</vt:i4>
      </vt:variant>
      <vt:variant>
        <vt:i4>5</vt:i4>
      </vt:variant>
      <vt:variant>
        <vt:lpwstr>http://www.samgd.ru/22/5496/</vt:lpwstr>
      </vt:variant>
      <vt:variant>
        <vt:lpwstr/>
      </vt:variant>
      <vt:variant>
        <vt:i4>8061038</vt:i4>
      </vt:variant>
      <vt:variant>
        <vt:i4>0</vt:i4>
      </vt:variant>
      <vt:variant>
        <vt:i4>0</vt:i4>
      </vt:variant>
      <vt:variant>
        <vt:i4>5</vt:i4>
      </vt:variant>
      <vt:variant>
        <vt:lpwstr>http://www.edinros.ru/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Сергей</dc:creator>
  <cp:keywords/>
  <cp:lastModifiedBy>Irina</cp:lastModifiedBy>
  <cp:revision>2</cp:revision>
  <dcterms:created xsi:type="dcterms:W3CDTF">2014-08-25T13:36:00Z</dcterms:created>
  <dcterms:modified xsi:type="dcterms:W3CDTF">2014-08-25T13:36:00Z</dcterms:modified>
</cp:coreProperties>
</file>