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C53" w:rsidRPr="00B61C53" w:rsidRDefault="00B61C53" w:rsidP="00B61C5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61C53">
        <w:rPr>
          <w:rFonts w:ascii="Times New Roman" w:hAnsi="Times New Roman"/>
          <w:sz w:val="28"/>
          <w:szCs w:val="28"/>
        </w:rPr>
        <w:t>Некоммерческое акционерное общество</w:t>
      </w:r>
    </w:p>
    <w:p w:rsidR="00B61C53" w:rsidRPr="00B61C53" w:rsidRDefault="00B61C53" w:rsidP="00B61C5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61C53">
        <w:rPr>
          <w:rFonts w:ascii="Times New Roman" w:hAnsi="Times New Roman"/>
          <w:sz w:val="28"/>
          <w:szCs w:val="28"/>
        </w:rPr>
        <w:t>«АЛМАТИНСКИЙ УНИВЕРСИТЕТ ЭНЕРГЕТИКИ И СВЯЗИ»</w:t>
      </w:r>
    </w:p>
    <w:p w:rsidR="00B61C53" w:rsidRPr="00B61C53" w:rsidRDefault="00B61C53" w:rsidP="00B61C5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61C53">
        <w:rPr>
          <w:rFonts w:ascii="Times New Roman" w:hAnsi="Times New Roman"/>
          <w:sz w:val="28"/>
          <w:szCs w:val="28"/>
        </w:rPr>
        <w:t xml:space="preserve">Кафедра </w:t>
      </w:r>
      <w:r w:rsidR="00387060">
        <w:rPr>
          <w:rFonts w:ascii="Times New Roman" w:hAnsi="Times New Roman"/>
          <w:sz w:val="28"/>
          <w:szCs w:val="28"/>
        </w:rPr>
        <w:t>Охраны труда</w:t>
      </w:r>
    </w:p>
    <w:p w:rsidR="00B61C53" w:rsidRPr="00B61C53" w:rsidRDefault="00B61C53" w:rsidP="00B61C5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61C53">
        <w:rPr>
          <w:rFonts w:ascii="Times New Roman" w:hAnsi="Times New Roman"/>
          <w:sz w:val="28"/>
          <w:szCs w:val="28"/>
        </w:rPr>
        <w:t xml:space="preserve">Дисциплина: </w:t>
      </w:r>
      <w:r w:rsidR="00387060">
        <w:rPr>
          <w:rFonts w:ascii="Times New Roman" w:hAnsi="Times New Roman"/>
          <w:sz w:val="28"/>
          <w:szCs w:val="28"/>
        </w:rPr>
        <w:t>Основы безопасности жизнедеятельности</w:t>
      </w:r>
    </w:p>
    <w:p w:rsidR="00B61C53" w:rsidRPr="00B61C53" w:rsidRDefault="00B61C53" w:rsidP="00B61C5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61C53" w:rsidRPr="00B61C53" w:rsidRDefault="00B61C53" w:rsidP="00B61C5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61C53" w:rsidRPr="00B61C53" w:rsidRDefault="00B61C53" w:rsidP="00B61C53">
      <w:pPr>
        <w:tabs>
          <w:tab w:val="left" w:pos="3265"/>
        </w:tabs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61C53" w:rsidRPr="00B61C53" w:rsidRDefault="00B61C53" w:rsidP="00B61C53">
      <w:pPr>
        <w:tabs>
          <w:tab w:val="left" w:pos="3265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61C53">
        <w:rPr>
          <w:rFonts w:ascii="Times New Roman" w:hAnsi="Times New Roman"/>
          <w:b/>
          <w:sz w:val="28"/>
          <w:szCs w:val="28"/>
        </w:rPr>
        <w:t>ОТЧЁТ</w:t>
      </w:r>
    </w:p>
    <w:p w:rsidR="00B61C53" w:rsidRPr="00B61C53" w:rsidRDefault="00B61C53" w:rsidP="00B61C53">
      <w:pPr>
        <w:tabs>
          <w:tab w:val="left" w:pos="3265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61C53">
        <w:rPr>
          <w:rFonts w:ascii="Times New Roman" w:hAnsi="Times New Roman"/>
          <w:b/>
          <w:sz w:val="28"/>
          <w:szCs w:val="28"/>
        </w:rPr>
        <w:t>по лабораторной работе №1</w:t>
      </w:r>
    </w:p>
    <w:p w:rsidR="00B61C53" w:rsidRPr="00B61C53" w:rsidRDefault="00B61C53" w:rsidP="00B61C53">
      <w:pPr>
        <w:ind w:left="709"/>
        <w:jc w:val="center"/>
        <w:rPr>
          <w:rFonts w:ascii="Times New Roman" w:hAnsi="Times New Roman"/>
          <w:bCs/>
          <w:sz w:val="28"/>
          <w:szCs w:val="28"/>
        </w:rPr>
      </w:pPr>
      <w:r w:rsidRPr="00B61C53">
        <w:rPr>
          <w:rFonts w:ascii="Times New Roman" w:hAnsi="Times New Roman"/>
          <w:sz w:val="28"/>
          <w:szCs w:val="28"/>
        </w:rPr>
        <w:t>на тему: «</w:t>
      </w:r>
      <w:r w:rsidR="00895502" w:rsidRPr="00895502">
        <w:rPr>
          <w:rFonts w:ascii="Times New Roman" w:hAnsi="Times New Roman"/>
          <w:sz w:val="28"/>
          <w:szCs w:val="28"/>
        </w:rPr>
        <w:t>Исследование метеорологических условий производственных помещений</w:t>
      </w:r>
      <w:r w:rsidRPr="00B61C53">
        <w:rPr>
          <w:rFonts w:ascii="Times New Roman" w:hAnsi="Times New Roman"/>
          <w:sz w:val="28"/>
          <w:szCs w:val="28"/>
        </w:rPr>
        <w:t>»</w:t>
      </w:r>
    </w:p>
    <w:p w:rsidR="00B61C53" w:rsidRPr="00B61C53" w:rsidRDefault="00B61C53" w:rsidP="00B61C5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61C53" w:rsidRDefault="00B61C53" w:rsidP="00B61C5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61C53" w:rsidRPr="00B61C53" w:rsidRDefault="00B61C53" w:rsidP="00B61C5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61C53" w:rsidRDefault="00B61C53" w:rsidP="00B61C53">
      <w:pPr>
        <w:spacing w:line="240" w:lineRule="auto"/>
        <w:ind w:right="-143"/>
        <w:rPr>
          <w:rFonts w:ascii="Times New Roman" w:hAnsi="Times New Roman"/>
          <w:sz w:val="28"/>
          <w:szCs w:val="28"/>
        </w:rPr>
      </w:pPr>
      <w:r w:rsidRPr="00B61C53">
        <w:rPr>
          <w:rFonts w:ascii="Times New Roman" w:hAnsi="Times New Roman"/>
          <w:b/>
          <w:sz w:val="28"/>
          <w:szCs w:val="28"/>
        </w:rPr>
        <w:t>Специальность:</w:t>
      </w:r>
      <w:r w:rsidRPr="00B61C53">
        <w:rPr>
          <w:rFonts w:ascii="Times New Roman" w:hAnsi="Times New Roman"/>
          <w:b/>
          <w:sz w:val="28"/>
          <w:szCs w:val="28"/>
        </w:rPr>
        <w:tab/>
      </w:r>
      <w:r w:rsidRPr="00B61C53">
        <w:rPr>
          <w:rFonts w:ascii="Times New Roman" w:hAnsi="Times New Roman"/>
          <w:sz w:val="28"/>
          <w:szCs w:val="28"/>
        </w:rPr>
        <w:t xml:space="preserve"> 050702 – Автоматизация и Управление</w:t>
      </w:r>
    </w:p>
    <w:p w:rsidR="006F7D16" w:rsidRDefault="00B61C53" w:rsidP="006F7D16">
      <w:pPr>
        <w:spacing w:line="240" w:lineRule="auto"/>
        <w:ind w:right="-143"/>
        <w:rPr>
          <w:rFonts w:ascii="Times New Roman" w:hAnsi="Times New Roman"/>
          <w:sz w:val="28"/>
          <w:szCs w:val="28"/>
        </w:rPr>
      </w:pPr>
      <w:r w:rsidRPr="00B61C53">
        <w:rPr>
          <w:rFonts w:ascii="Times New Roman" w:hAnsi="Times New Roman"/>
          <w:b/>
          <w:sz w:val="28"/>
          <w:szCs w:val="28"/>
        </w:rPr>
        <w:t>Выполнил</w:t>
      </w:r>
      <w:r>
        <w:rPr>
          <w:rFonts w:ascii="Times New Roman" w:hAnsi="Times New Roman"/>
          <w:b/>
          <w:sz w:val="28"/>
          <w:szCs w:val="28"/>
        </w:rPr>
        <w:t>и</w:t>
      </w:r>
      <w:r w:rsidRPr="00B61C53">
        <w:rPr>
          <w:rFonts w:ascii="Times New Roman" w:hAnsi="Times New Roman"/>
          <w:b/>
          <w:sz w:val="28"/>
          <w:szCs w:val="28"/>
        </w:rPr>
        <w:t>:</w:t>
      </w:r>
      <w:r w:rsidR="006F7D16">
        <w:rPr>
          <w:rFonts w:ascii="Times New Roman" w:hAnsi="Times New Roman"/>
          <w:sz w:val="28"/>
          <w:szCs w:val="28"/>
        </w:rPr>
        <w:t xml:space="preserve"> </w:t>
      </w:r>
      <w:r w:rsidRPr="00B61C53">
        <w:rPr>
          <w:rFonts w:ascii="Times New Roman" w:hAnsi="Times New Roman"/>
          <w:sz w:val="28"/>
          <w:szCs w:val="28"/>
        </w:rPr>
        <w:t>студент</w:t>
      </w:r>
      <w:r>
        <w:rPr>
          <w:rFonts w:ascii="Times New Roman" w:hAnsi="Times New Roman"/>
          <w:sz w:val="28"/>
          <w:szCs w:val="28"/>
        </w:rPr>
        <w:t>ы</w:t>
      </w:r>
      <w:r w:rsidRPr="00B61C53">
        <w:rPr>
          <w:rFonts w:ascii="Times New Roman" w:hAnsi="Times New Roman"/>
          <w:sz w:val="28"/>
          <w:szCs w:val="28"/>
        </w:rPr>
        <w:t xml:space="preserve"> Аджи-Ходжаев М.А.</w:t>
      </w:r>
      <w:r>
        <w:rPr>
          <w:rFonts w:ascii="Times New Roman" w:hAnsi="Times New Roman"/>
          <w:sz w:val="28"/>
          <w:szCs w:val="28"/>
        </w:rPr>
        <w:t>, Ерешкина К.А., Зарубин В.Р</w:t>
      </w:r>
      <w:r w:rsidRPr="00B61C53">
        <w:rPr>
          <w:rFonts w:ascii="Times New Roman" w:hAnsi="Times New Roman"/>
          <w:sz w:val="28"/>
          <w:szCs w:val="28"/>
        </w:rPr>
        <w:t xml:space="preserve"> </w:t>
      </w:r>
      <w:r w:rsidRPr="00B61C53">
        <w:rPr>
          <w:rFonts w:ascii="Times New Roman" w:hAnsi="Times New Roman"/>
          <w:b/>
          <w:sz w:val="28"/>
          <w:szCs w:val="28"/>
        </w:rPr>
        <w:t xml:space="preserve">Группа: </w:t>
      </w:r>
      <w:r w:rsidR="006F7D16">
        <w:rPr>
          <w:rFonts w:ascii="Times New Roman" w:hAnsi="Times New Roman"/>
          <w:b/>
          <w:sz w:val="28"/>
          <w:szCs w:val="28"/>
        </w:rPr>
        <w:t xml:space="preserve"> </w:t>
      </w:r>
      <w:r w:rsidRPr="00B61C53">
        <w:rPr>
          <w:rFonts w:ascii="Times New Roman" w:hAnsi="Times New Roman"/>
          <w:sz w:val="28"/>
          <w:szCs w:val="28"/>
        </w:rPr>
        <w:t>АИСУ-07-2</w:t>
      </w:r>
      <w:r w:rsidRPr="00B61C53">
        <w:rPr>
          <w:rFonts w:ascii="Times New Roman" w:hAnsi="Times New Roman"/>
          <w:b/>
          <w:sz w:val="28"/>
          <w:szCs w:val="28"/>
        </w:rPr>
        <w:t xml:space="preserve">    </w:t>
      </w:r>
    </w:p>
    <w:p w:rsidR="00B61C53" w:rsidRPr="00B61C53" w:rsidRDefault="00B61C53" w:rsidP="006F7D16">
      <w:pPr>
        <w:spacing w:line="240" w:lineRule="auto"/>
        <w:ind w:right="-143"/>
        <w:rPr>
          <w:rFonts w:ascii="Times New Roman" w:hAnsi="Times New Roman"/>
          <w:sz w:val="28"/>
          <w:szCs w:val="28"/>
        </w:rPr>
      </w:pPr>
      <w:r w:rsidRPr="00B61C53">
        <w:rPr>
          <w:rFonts w:ascii="Times New Roman" w:hAnsi="Times New Roman"/>
          <w:b/>
          <w:sz w:val="28"/>
          <w:szCs w:val="28"/>
        </w:rPr>
        <w:t xml:space="preserve">Руководитель: </w:t>
      </w:r>
      <w:r w:rsidR="006F7D16">
        <w:rPr>
          <w:rFonts w:ascii="Times New Roman" w:hAnsi="Times New Roman"/>
          <w:sz w:val="28"/>
          <w:szCs w:val="28"/>
        </w:rPr>
        <w:t>ст.преподаватель Приходько Н.Г.</w:t>
      </w:r>
    </w:p>
    <w:p w:rsidR="00B61C53" w:rsidRPr="00B61C53" w:rsidRDefault="00B61C53" w:rsidP="00B61C53">
      <w:pPr>
        <w:spacing w:line="240" w:lineRule="auto"/>
        <w:rPr>
          <w:rFonts w:ascii="Times New Roman" w:hAnsi="Times New Roman"/>
          <w:sz w:val="28"/>
          <w:szCs w:val="28"/>
        </w:rPr>
      </w:pPr>
      <w:r w:rsidRPr="00B61C53">
        <w:rPr>
          <w:rFonts w:ascii="Times New Roman" w:hAnsi="Times New Roman"/>
          <w:sz w:val="28"/>
          <w:szCs w:val="28"/>
        </w:rPr>
        <w:t>_____________________          «____» ___________________________2010 г.</w:t>
      </w:r>
    </w:p>
    <w:p w:rsidR="00B61C53" w:rsidRPr="00B61C53" w:rsidRDefault="00B61C53" w:rsidP="00B61C53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B61C53" w:rsidRPr="00B61C53" w:rsidRDefault="00B61C53" w:rsidP="00B61C5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61C53" w:rsidRPr="00B61C53" w:rsidRDefault="00B61C53" w:rsidP="00B61C5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61C53" w:rsidRPr="00B61C53" w:rsidRDefault="00B61C53" w:rsidP="0065796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61C53">
        <w:rPr>
          <w:rFonts w:ascii="Times New Roman" w:hAnsi="Times New Roman"/>
          <w:sz w:val="28"/>
          <w:szCs w:val="28"/>
        </w:rPr>
        <w:t>Алматы 2010</w:t>
      </w:r>
    </w:p>
    <w:p w:rsidR="00D958BD" w:rsidRPr="00895502" w:rsidRDefault="00B13FD8" w:rsidP="006E486F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b/>
          <w:sz w:val="28"/>
          <w:szCs w:val="28"/>
        </w:rPr>
        <w:t>Лабораторная работа №1.</w:t>
      </w:r>
      <w:r w:rsidRPr="00895502">
        <w:rPr>
          <w:rFonts w:ascii="Times New Roman" w:hAnsi="Times New Roman"/>
          <w:sz w:val="28"/>
          <w:szCs w:val="28"/>
        </w:rPr>
        <w:t xml:space="preserve"> Исследование метеорологических условий производственных помещений.</w:t>
      </w:r>
    </w:p>
    <w:p w:rsidR="00B13FD8" w:rsidRPr="00895502" w:rsidRDefault="00B13FD8" w:rsidP="006E486F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Цель работы: Определение параметров микроклимата в рабочей зоне и сравнение полученных данных с оптимальными нормами по ГОСТу 12.1.005-88.</w:t>
      </w:r>
    </w:p>
    <w:p w:rsidR="00B13FD8" w:rsidRPr="00895502" w:rsidRDefault="00B13FD8" w:rsidP="006E486F">
      <w:pPr>
        <w:pStyle w:val="a3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895502">
        <w:rPr>
          <w:rFonts w:ascii="Times New Roman" w:hAnsi="Times New Roman"/>
          <w:b/>
          <w:sz w:val="28"/>
          <w:szCs w:val="28"/>
        </w:rPr>
        <w:t>Теоретические сведения</w:t>
      </w:r>
    </w:p>
    <w:p w:rsidR="00B13FD8" w:rsidRPr="00895502" w:rsidRDefault="00B13FD8" w:rsidP="006E486F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Контроль состояния микроклимата в производственных помещениях производится путем замеров параметров микроклимата в рабочей зоне с использованием следующих приборов.</w:t>
      </w:r>
    </w:p>
    <w:p w:rsidR="00B13FD8" w:rsidRPr="00895502" w:rsidRDefault="00B13FD8" w:rsidP="006E486F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- для определения температуры воздуха используется термометры 9ртутные и спиртовые), термографы, термоанемометры. При наличии тепловых излучений используются парные термометры, состоящие из 2-х термометров. У одного термометра поверхность резервуара для ртути зачернена, у другого посеребрена;</w:t>
      </w:r>
    </w:p>
    <w:p w:rsidR="00B13FD8" w:rsidRPr="00895502" w:rsidRDefault="00B13FD8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 xml:space="preserve">- для определения влажности используются психрометры либо без вентилятора или с вентилятором. В обоих случаях </w:t>
      </w:r>
      <w:r w:rsidR="00270689" w:rsidRPr="00895502">
        <w:rPr>
          <w:rFonts w:ascii="Times New Roman" w:hAnsi="Times New Roman"/>
          <w:sz w:val="28"/>
          <w:szCs w:val="28"/>
        </w:rPr>
        <w:t>психрометр состоят из 2-х термометров – сухого и увлажненного. Увлажнение термометра осуществляется путем смачивания водой ткани, покрывающей шарик одного из термометров. В аспирационном психрометре Ассмана термометры заключены в металлическую оправу, шарики термометров находятся в двойных металлических гильзах, что позволяет использовать прибор в условиях теплового излучения, а применения вентилятора исключается влияние других потоков воздуха. На основании показаний двух термометров по эмпирической формуле вычисляют сначала абсолютную, а затем относительную влажность воздуха. Зная показания сухого и влажного термометров, можно определить относительную влажность и по номограммам.</w:t>
      </w:r>
    </w:p>
    <w:p w:rsidR="00270689" w:rsidRPr="00895502" w:rsidRDefault="00270689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- для определения скорости движения воздуха используются анемометры, принцип действия которых основан на определении числа оборотов вертушки, вращающейся за счет энергии воздушного потока. Крыльчатый анемометр применяется при скорости движения воздуха от 1 до 10 м/с, чашечный до 30 м/с. Скорость движения воздуха менее 1 м/с измеряется кататермометром (или термоанемометром), так как обычный анемометр в этом диапазоне дает большие отклонения от действительных значений за счет</w:t>
      </w:r>
      <w:r w:rsidR="00AE3530" w:rsidRPr="00895502">
        <w:rPr>
          <w:rFonts w:ascii="Times New Roman" w:hAnsi="Times New Roman"/>
          <w:sz w:val="28"/>
          <w:szCs w:val="28"/>
        </w:rPr>
        <w:t xml:space="preserve"> инертности механизма прибора.</w:t>
      </w:r>
    </w:p>
    <w:p w:rsidR="00AE3530" w:rsidRPr="00895502" w:rsidRDefault="00AE3530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Атмосферное давление не является нормируемым параметром микроклимата, однако, для расчета величин абсолютной, а затем и относительной влажности необходимо знать его значение. Для измерения атмосферного давления служат барометры-анероиды разных моделей.</w:t>
      </w:r>
    </w:p>
    <w:p w:rsidR="00AE3530" w:rsidRPr="00895502" w:rsidRDefault="00AE3530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895502">
        <w:rPr>
          <w:rFonts w:ascii="Times New Roman" w:hAnsi="Times New Roman"/>
          <w:b/>
          <w:sz w:val="28"/>
          <w:szCs w:val="28"/>
        </w:rPr>
        <w:t>Определение атмосферного давления</w:t>
      </w:r>
    </w:p>
    <w:p w:rsidR="005F6416" w:rsidRPr="00895502" w:rsidRDefault="00AE3530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 xml:space="preserve">Определить атмосферное давление по барометру </w:t>
      </w:r>
      <w:r w:rsidR="005F6416" w:rsidRPr="00895502">
        <w:rPr>
          <w:rFonts w:ascii="Times New Roman" w:hAnsi="Times New Roman"/>
          <w:sz w:val="28"/>
          <w:szCs w:val="28"/>
        </w:rPr>
        <w:t xml:space="preserve">– анероиду ВАМИ, на циферблате которого вмонтирован дугообразный ртутный термометр, по показанию которого вводится поправка на температуру окружающей среды. Перед снятием показаний прибора для устранения влияния в механизме необходимо слегка постучать по корпусу прибора. Во избежание искажений при отсчете, глаз наблюдателя должен быть расположен перпендикулярно плоскости прибора. После снятия показаний необходимо учесть 3 поправки: шкаловую, температурную и добавочную, т.е. </w:t>
      </w:r>
    </w:p>
    <w:p w:rsidR="005F6416" w:rsidRPr="00895502" w:rsidRDefault="006741FF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position w:val="-10"/>
          <w:sz w:val="28"/>
          <w:szCs w:val="28"/>
        </w:rPr>
        <w:object w:dxaOrig="32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25pt;height:15.75pt" o:ole="">
            <v:imagedata r:id="rId6" o:title=""/>
          </v:shape>
          <o:OLEObject Type="Embed" ProgID="Equation.3" ShapeID="_x0000_i1025" DrawAspect="Content" ObjectID="_1463181618" r:id="rId7"/>
        </w:object>
      </w:r>
    </w:p>
    <w:p w:rsidR="006741FF" w:rsidRPr="00895502" w:rsidRDefault="006741FF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Поправка на шкалу прибора приведена в таблице 1</w:t>
      </w:r>
    </w:p>
    <w:p w:rsidR="006741FF" w:rsidRPr="00895502" w:rsidRDefault="006741FF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Таблица 1 – Поправка на шкалу прибора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5"/>
        <w:gridCol w:w="1171"/>
        <w:gridCol w:w="1172"/>
        <w:gridCol w:w="1172"/>
        <w:gridCol w:w="1172"/>
        <w:gridCol w:w="1173"/>
        <w:gridCol w:w="1173"/>
        <w:gridCol w:w="1173"/>
      </w:tblGrid>
      <w:tr w:rsidR="006741FF" w:rsidRPr="00895502" w:rsidTr="004F4DB1">
        <w:tc>
          <w:tcPr>
            <w:tcW w:w="1196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Показа-ния шкалы</w:t>
            </w:r>
          </w:p>
        </w:tc>
        <w:tc>
          <w:tcPr>
            <w:tcW w:w="1196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196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1196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690</w:t>
            </w:r>
          </w:p>
        </w:tc>
        <w:tc>
          <w:tcPr>
            <w:tcW w:w="1196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680</w:t>
            </w:r>
          </w:p>
        </w:tc>
        <w:tc>
          <w:tcPr>
            <w:tcW w:w="1197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670</w:t>
            </w:r>
          </w:p>
        </w:tc>
        <w:tc>
          <w:tcPr>
            <w:tcW w:w="1197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660</w:t>
            </w:r>
          </w:p>
        </w:tc>
        <w:tc>
          <w:tcPr>
            <w:tcW w:w="1197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650</w:t>
            </w:r>
          </w:p>
        </w:tc>
      </w:tr>
      <w:tr w:rsidR="006741FF" w:rsidRPr="00895502" w:rsidTr="004F4DB1">
        <w:tc>
          <w:tcPr>
            <w:tcW w:w="1196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Поправка</w:t>
            </w:r>
          </w:p>
        </w:tc>
        <w:tc>
          <w:tcPr>
            <w:tcW w:w="1196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-1,2</w:t>
            </w:r>
          </w:p>
        </w:tc>
        <w:tc>
          <w:tcPr>
            <w:tcW w:w="1196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-1,2</w:t>
            </w:r>
          </w:p>
        </w:tc>
        <w:tc>
          <w:tcPr>
            <w:tcW w:w="1196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-1,2</w:t>
            </w:r>
          </w:p>
        </w:tc>
        <w:tc>
          <w:tcPr>
            <w:tcW w:w="1196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-1,0</w:t>
            </w:r>
          </w:p>
        </w:tc>
        <w:tc>
          <w:tcPr>
            <w:tcW w:w="1197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-1,1</w:t>
            </w:r>
          </w:p>
        </w:tc>
        <w:tc>
          <w:tcPr>
            <w:tcW w:w="1197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-1,1</w:t>
            </w:r>
          </w:p>
        </w:tc>
        <w:tc>
          <w:tcPr>
            <w:tcW w:w="1197" w:type="dxa"/>
          </w:tcPr>
          <w:p w:rsidR="006741FF" w:rsidRPr="00895502" w:rsidRDefault="006741FF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-0,9</w:t>
            </w:r>
          </w:p>
        </w:tc>
      </w:tr>
    </w:tbl>
    <w:p w:rsidR="006741FF" w:rsidRPr="00895502" w:rsidRDefault="006741FF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Температурная поправка определяется по формуле</w:t>
      </w:r>
    </w:p>
    <w:p w:rsidR="006741FF" w:rsidRPr="00895502" w:rsidRDefault="006741FF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position w:val="-10"/>
          <w:sz w:val="28"/>
          <w:szCs w:val="28"/>
        </w:rPr>
        <w:object w:dxaOrig="1600" w:dyaOrig="320">
          <v:shape id="_x0000_i1026" type="#_x0000_t75" style="width:80.25pt;height:15.75pt" o:ole="">
            <v:imagedata r:id="rId8" o:title=""/>
          </v:shape>
          <o:OLEObject Type="Embed" ProgID="Equation.3" ShapeID="_x0000_i1026" DrawAspect="Content" ObjectID="_1463181619" r:id="rId9"/>
        </w:object>
      </w:r>
    </w:p>
    <w:p w:rsidR="006741FF" w:rsidRPr="00895502" w:rsidRDefault="006741FF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Где ∆Р - температурная поправка на 1º</w:t>
      </w:r>
      <w:r w:rsidR="00B86403" w:rsidRPr="00895502">
        <w:rPr>
          <w:rFonts w:ascii="Times New Roman" w:hAnsi="Times New Roman"/>
          <w:sz w:val="28"/>
          <w:szCs w:val="28"/>
        </w:rPr>
        <w:t xml:space="preserve">С (∆Р=0,06 мм. рт.ст.); </w:t>
      </w:r>
      <w:r w:rsidR="00B86403" w:rsidRPr="00895502">
        <w:rPr>
          <w:rFonts w:ascii="Times New Roman" w:hAnsi="Times New Roman"/>
          <w:sz w:val="28"/>
          <w:szCs w:val="28"/>
          <w:lang w:val="en-US"/>
        </w:rPr>
        <w:t>t</w:t>
      </w:r>
      <w:r w:rsidR="00B86403" w:rsidRPr="00895502">
        <w:rPr>
          <w:rFonts w:ascii="Times New Roman" w:hAnsi="Times New Roman"/>
          <w:sz w:val="28"/>
          <w:szCs w:val="28"/>
        </w:rPr>
        <w:t xml:space="preserve"> – температура по термометру барометра, снимается с точностью до десятых долей градуса.</w:t>
      </w:r>
    </w:p>
    <w:p w:rsidR="00B86403" w:rsidRPr="00895502" w:rsidRDefault="00B86403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Добавочная поправка (Рдоб) по поверочному свидетельству прибора принимается равным 13 мм.рт.ст.</w:t>
      </w:r>
    </w:p>
    <w:p w:rsidR="00B86403" w:rsidRPr="00895502" w:rsidRDefault="00B86403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Пример: По барометру-анероиду сняты показания Рпр=694 мм.рт.ст. и температура 23 ºС. Шкаловая поправка(Ршк) в соответствии с табл.1 составит (-1,15) мм.рт.ст., температурная поправка Ртемп=∆Р*</w:t>
      </w:r>
      <w:r w:rsidRPr="00895502">
        <w:rPr>
          <w:rFonts w:ascii="Times New Roman" w:hAnsi="Times New Roman"/>
          <w:sz w:val="28"/>
          <w:szCs w:val="28"/>
          <w:lang w:val="en-US"/>
        </w:rPr>
        <w:t>t</w:t>
      </w:r>
      <w:r w:rsidRPr="00895502">
        <w:rPr>
          <w:rFonts w:ascii="Times New Roman" w:hAnsi="Times New Roman"/>
          <w:sz w:val="28"/>
          <w:szCs w:val="28"/>
        </w:rPr>
        <w:t>=0,06*23=1,38 мм.рт.ст., добавочная поправка Рдоб=13 мм.рт.ст. Тогда Р=694-1,15+1,38+13=707,23 мм.рт.ст.</w:t>
      </w:r>
      <w:r w:rsidR="00D203F8" w:rsidRPr="00895502">
        <w:rPr>
          <w:rFonts w:ascii="Times New Roman" w:hAnsi="Times New Roman"/>
          <w:sz w:val="28"/>
          <w:szCs w:val="28"/>
        </w:rPr>
        <w:t xml:space="preserve"> Возникает необходимость перевода мм.рт.ст. в Па, надо учитывать, что 1 мм.рт.ст.=133,322 Па. Вычисленное значение атмосферного давления заносится в табл. 2 протокола исследований.</w:t>
      </w:r>
    </w:p>
    <w:p w:rsidR="00D203F8" w:rsidRPr="00895502" w:rsidRDefault="00D203F8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895502">
        <w:rPr>
          <w:rFonts w:ascii="Times New Roman" w:hAnsi="Times New Roman"/>
          <w:b/>
          <w:sz w:val="28"/>
          <w:szCs w:val="28"/>
        </w:rPr>
        <w:t>Определение температуры воздуха</w:t>
      </w:r>
    </w:p>
    <w:p w:rsidR="00D203F8" w:rsidRPr="00895502" w:rsidRDefault="00D203F8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Определить температуру воздуха в лаборатории, пользуясь сухим термометром психрометра Ассмана. Показания з</w:t>
      </w:r>
      <w:r w:rsidR="006E486F" w:rsidRPr="00895502">
        <w:rPr>
          <w:rFonts w:ascii="Times New Roman" w:hAnsi="Times New Roman"/>
          <w:sz w:val="28"/>
          <w:szCs w:val="28"/>
        </w:rPr>
        <w:t>аписать в табл. 2, 4 протокола и</w:t>
      </w:r>
      <w:r w:rsidRPr="00895502">
        <w:rPr>
          <w:rFonts w:ascii="Times New Roman" w:hAnsi="Times New Roman"/>
          <w:sz w:val="28"/>
          <w:szCs w:val="28"/>
        </w:rPr>
        <w:t>сследований.</w:t>
      </w:r>
    </w:p>
    <w:p w:rsidR="00D203F8" w:rsidRPr="00895502" w:rsidRDefault="00D203F8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895502">
        <w:rPr>
          <w:rFonts w:ascii="Times New Roman" w:hAnsi="Times New Roman"/>
          <w:b/>
          <w:sz w:val="28"/>
          <w:szCs w:val="28"/>
        </w:rPr>
        <w:t>Определение относительной влажности воздуха</w:t>
      </w:r>
    </w:p>
    <w:p w:rsidR="00D203F8" w:rsidRPr="00895502" w:rsidRDefault="00D203F8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Рассчитать значение относительной влажности воздуха в лаборатории, используя аспирационный психрометр Ассмана. Для этого за 3-4 мин до снятия показаний сухого и влажного термометров смачивают вату на резервуаре влажного термометра, вводя воду снизу, пользуясь пипеткой, находящейся на стенде. Включают вентилятор и через 3 мин работы выключают. Одновременно снимают показания сухого и влажного термометров, которые записывают в табл.2 протокола.</w:t>
      </w:r>
    </w:p>
    <w:p w:rsidR="00D203F8" w:rsidRPr="00895502" w:rsidRDefault="00D203F8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895502">
        <w:rPr>
          <w:rFonts w:ascii="Times New Roman" w:hAnsi="Times New Roman"/>
          <w:b/>
          <w:sz w:val="28"/>
          <w:szCs w:val="28"/>
        </w:rPr>
        <w:t>Определение скорости движения воздуха</w:t>
      </w:r>
    </w:p>
    <w:p w:rsidR="00D203F8" w:rsidRPr="00895502" w:rsidRDefault="00D203F8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Определение скорости движения воздуха под воздушном душировании. Это производится путем сопоставления</w:t>
      </w:r>
      <w:r w:rsidR="00CE30DD" w:rsidRPr="00895502">
        <w:rPr>
          <w:rFonts w:ascii="Times New Roman" w:hAnsi="Times New Roman"/>
          <w:sz w:val="28"/>
          <w:szCs w:val="28"/>
        </w:rPr>
        <w:t xml:space="preserve"> двух отчетов по циферблату анемометру – до начала опыта и после опыта. Разность между этими отсчетами делят на время проведения опыта и затем графику определяют фактическую скорость движения воздуха. Анемометр расположен на стенде в аэродинамической трубе, где поток воздуха создается вентилятором. Для включения необходимо переключатель на стенде повернуть в положение 1. Заметно в отчет, включают стрелки прибора и секундомер, фиксируют второй отсчет. Для получения более точных результатов обычно делают 3 замера (по 100 с), вычисляют разницу в показаниях счетчика, результаты складывают и делят на сумму времени проведения всех трех замеров. Затем по тарировочную графику среднее число делений в секунду переводят в скорость, измеряемую в м/с. Полученные данные заносят в табл. 3,4 протокола.</w:t>
      </w:r>
    </w:p>
    <w:p w:rsidR="00CE30DD" w:rsidRPr="00895502" w:rsidRDefault="00CE30DD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895502">
        <w:rPr>
          <w:rFonts w:ascii="Times New Roman" w:hAnsi="Times New Roman"/>
          <w:b/>
          <w:sz w:val="28"/>
          <w:szCs w:val="28"/>
        </w:rPr>
        <w:t>Определение санитарно-гигиенической оценки микроклимата</w:t>
      </w:r>
    </w:p>
    <w:p w:rsidR="00CE30DD" w:rsidRPr="00895502" w:rsidRDefault="00CE30DD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Дать санитарно-гигиеническую оценку микроклимата в лаборатории. Для этого из действующего ГОСТ-12.1.005-88 в табл 4 протокола внести значения оптимальных параметров микроклимата для данной категории работ и периода года и те фактические параметры, которые определены в процессе работы. На основании сопоставления делают выводы и предложения о мерах создания благоприятного микроклимата.</w:t>
      </w:r>
    </w:p>
    <w:p w:rsidR="00CE30DD" w:rsidRPr="00895502" w:rsidRDefault="00CE30DD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Таблица 3 – Определение скорости движения воздуха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5"/>
        <w:gridCol w:w="1058"/>
        <w:gridCol w:w="1588"/>
        <w:gridCol w:w="2642"/>
        <w:gridCol w:w="1648"/>
        <w:gridCol w:w="1540"/>
      </w:tblGrid>
      <w:tr w:rsidR="007C4BFC" w:rsidRPr="00895502" w:rsidTr="004F4DB1">
        <w:trPr>
          <w:trHeight w:val="691"/>
        </w:trPr>
        <w:tc>
          <w:tcPr>
            <w:tcW w:w="2235" w:type="dxa"/>
            <w:gridSpan w:val="2"/>
          </w:tcPr>
          <w:p w:rsidR="007C4BFC" w:rsidRPr="00895502" w:rsidRDefault="007C4BFC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Показания прибора</w:t>
            </w:r>
          </w:p>
        </w:tc>
        <w:tc>
          <w:tcPr>
            <w:tcW w:w="1701" w:type="dxa"/>
            <w:vMerge w:val="restart"/>
          </w:tcPr>
          <w:p w:rsidR="007C4BFC" w:rsidRPr="00895502" w:rsidRDefault="007C4BFC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Разность</w:t>
            </w:r>
          </w:p>
          <w:p w:rsidR="007C4BFC" w:rsidRPr="00895502" w:rsidRDefault="007C4BFC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показаний</w:t>
            </w:r>
          </w:p>
        </w:tc>
        <w:tc>
          <w:tcPr>
            <w:tcW w:w="2296" w:type="dxa"/>
            <w:vMerge w:val="restart"/>
          </w:tcPr>
          <w:p w:rsidR="007C4BFC" w:rsidRPr="00895502" w:rsidRDefault="007C4BFC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Продолжительность</w:t>
            </w:r>
          </w:p>
          <w:p w:rsidR="007C4BFC" w:rsidRPr="00895502" w:rsidRDefault="004F4D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О</w:t>
            </w:r>
            <w:r w:rsidR="007C4BFC" w:rsidRPr="00895502">
              <w:rPr>
                <w:rFonts w:ascii="Times New Roman" w:hAnsi="Times New Roman"/>
                <w:sz w:val="28"/>
                <w:szCs w:val="28"/>
              </w:rPr>
              <w:t>пыта</w:t>
            </w:r>
            <w:r w:rsidRPr="00895502">
              <w:rPr>
                <w:rFonts w:ascii="Times New Roman" w:hAnsi="Times New Roman"/>
                <w:sz w:val="28"/>
                <w:szCs w:val="28"/>
              </w:rPr>
              <w:t xml:space="preserve"> (с)</w:t>
            </w:r>
          </w:p>
        </w:tc>
        <w:tc>
          <w:tcPr>
            <w:tcW w:w="1673" w:type="dxa"/>
            <w:vMerge w:val="restart"/>
          </w:tcPr>
          <w:p w:rsidR="007C4BFC" w:rsidRPr="00895502" w:rsidRDefault="007C4BFC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Количество оборотов в секунду</w:t>
            </w:r>
          </w:p>
        </w:tc>
        <w:tc>
          <w:tcPr>
            <w:tcW w:w="1666" w:type="dxa"/>
            <w:vMerge w:val="restart"/>
          </w:tcPr>
          <w:p w:rsidR="007C4BFC" w:rsidRPr="00895502" w:rsidRDefault="007C4BFC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Средняя скорость движения воздуха, м/с</w:t>
            </w:r>
          </w:p>
        </w:tc>
      </w:tr>
      <w:tr w:rsidR="007C4BFC" w:rsidRPr="00895502" w:rsidTr="004F4DB1">
        <w:tc>
          <w:tcPr>
            <w:tcW w:w="1101" w:type="dxa"/>
          </w:tcPr>
          <w:p w:rsidR="007C4BFC" w:rsidRPr="00895502" w:rsidRDefault="007C4BFC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Начало</w:t>
            </w:r>
          </w:p>
        </w:tc>
        <w:tc>
          <w:tcPr>
            <w:tcW w:w="1134" w:type="dxa"/>
          </w:tcPr>
          <w:p w:rsidR="007C4BFC" w:rsidRPr="00895502" w:rsidRDefault="00DC232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К</w:t>
            </w:r>
            <w:r w:rsidR="007C4BFC" w:rsidRPr="00895502">
              <w:rPr>
                <w:rFonts w:ascii="Times New Roman" w:hAnsi="Times New Roman"/>
                <w:sz w:val="28"/>
                <w:szCs w:val="28"/>
              </w:rPr>
              <w:t>онец</w:t>
            </w:r>
          </w:p>
        </w:tc>
        <w:tc>
          <w:tcPr>
            <w:tcW w:w="1701" w:type="dxa"/>
            <w:vMerge/>
          </w:tcPr>
          <w:p w:rsidR="007C4BFC" w:rsidRPr="00895502" w:rsidRDefault="007C4BFC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6" w:type="dxa"/>
            <w:vMerge/>
          </w:tcPr>
          <w:p w:rsidR="007C4BFC" w:rsidRPr="00895502" w:rsidRDefault="007C4BFC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3" w:type="dxa"/>
            <w:vMerge/>
          </w:tcPr>
          <w:p w:rsidR="007C4BFC" w:rsidRPr="00895502" w:rsidRDefault="007C4BFC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</w:tcPr>
          <w:p w:rsidR="007C4BFC" w:rsidRPr="00895502" w:rsidRDefault="007C4BFC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6D4B" w:rsidRPr="00895502" w:rsidTr="004F4DB1">
        <w:tc>
          <w:tcPr>
            <w:tcW w:w="1101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E86D4B" w:rsidRPr="00895502" w:rsidRDefault="00DC232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73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6D4B" w:rsidRPr="00895502" w:rsidTr="004F4DB1">
        <w:tc>
          <w:tcPr>
            <w:tcW w:w="1101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E86D4B" w:rsidRPr="00895502" w:rsidRDefault="00DC232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73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6D4B" w:rsidRPr="00895502" w:rsidTr="004F4DB1">
        <w:tc>
          <w:tcPr>
            <w:tcW w:w="1101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E86D4B" w:rsidRPr="00895502" w:rsidRDefault="00DC232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73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86D4B" w:rsidRPr="00895502" w:rsidRDefault="00E86D4B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30DD" w:rsidRPr="00895502" w:rsidRDefault="00A37A5D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Таблица 4 – Сравнение полученных данных с ГОСТ-12.1.005-88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1"/>
        <w:gridCol w:w="2030"/>
        <w:gridCol w:w="1380"/>
        <w:gridCol w:w="1065"/>
        <w:gridCol w:w="750"/>
        <w:gridCol w:w="606"/>
        <w:gridCol w:w="750"/>
        <w:gridCol w:w="663"/>
        <w:gridCol w:w="750"/>
        <w:gridCol w:w="606"/>
      </w:tblGrid>
      <w:tr w:rsidR="00FB3074" w:rsidRPr="00895502" w:rsidTr="00FB3074">
        <w:tc>
          <w:tcPr>
            <w:tcW w:w="1167" w:type="dxa"/>
            <w:vMerge w:val="restart"/>
          </w:tcPr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Место замера</w:t>
            </w:r>
          </w:p>
        </w:tc>
        <w:tc>
          <w:tcPr>
            <w:tcW w:w="1862" w:type="dxa"/>
            <w:vMerge w:val="restart"/>
          </w:tcPr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Характеристика</w:t>
            </w:r>
          </w:p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Произ. помещений</w:t>
            </w:r>
          </w:p>
        </w:tc>
        <w:tc>
          <w:tcPr>
            <w:tcW w:w="1327" w:type="dxa"/>
            <w:vMerge w:val="restart"/>
          </w:tcPr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работ</w:t>
            </w:r>
          </w:p>
        </w:tc>
        <w:tc>
          <w:tcPr>
            <w:tcW w:w="1203" w:type="dxa"/>
            <w:vMerge w:val="restart"/>
          </w:tcPr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 xml:space="preserve">Период </w:t>
            </w:r>
          </w:p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1279" w:type="dxa"/>
            <w:gridSpan w:val="2"/>
          </w:tcPr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Темп-ра</w:t>
            </w:r>
          </w:p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воздуха</w:t>
            </w:r>
          </w:p>
        </w:tc>
        <w:tc>
          <w:tcPr>
            <w:tcW w:w="1398" w:type="dxa"/>
            <w:gridSpan w:val="2"/>
          </w:tcPr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Относ. влажность</w:t>
            </w:r>
          </w:p>
        </w:tc>
        <w:tc>
          <w:tcPr>
            <w:tcW w:w="1335" w:type="dxa"/>
            <w:gridSpan w:val="2"/>
          </w:tcPr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Скорость</w:t>
            </w:r>
          </w:p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движ. воздуха</w:t>
            </w:r>
          </w:p>
        </w:tc>
      </w:tr>
      <w:tr w:rsidR="00FB3074" w:rsidRPr="00895502" w:rsidTr="00FB3074">
        <w:trPr>
          <w:trHeight w:val="281"/>
        </w:trPr>
        <w:tc>
          <w:tcPr>
            <w:tcW w:w="1167" w:type="dxa"/>
            <w:vMerge/>
          </w:tcPr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  <w:vMerge/>
          </w:tcPr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3" w:type="dxa"/>
            <w:vMerge/>
          </w:tcPr>
          <w:p w:rsidR="00A37A5D" w:rsidRPr="00895502" w:rsidRDefault="00A37A5D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A37A5D" w:rsidRPr="00895502" w:rsidRDefault="004D2535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A37A5D" w:rsidRPr="00895502" w:rsidRDefault="004D2535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отн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A37A5D" w:rsidRPr="00895502" w:rsidRDefault="004D2535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A37A5D" w:rsidRPr="00895502" w:rsidRDefault="004D2535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отн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A37A5D" w:rsidRPr="00895502" w:rsidRDefault="004D2535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635" w:type="dxa"/>
            <w:tcBorders>
              <w:left w:val="single" w:sz="4" w:space="0" w:color="auto"/>
            </w:tcBorders>
          </w:tcPr>
          <w:p w:rsidR="00A37A5D" w:rsidRPr="00895502" w:rsidRDefault="004D2535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отн</w:t>
            </w:r>
          </w:p>
        </w:tc>
      </w:tr>
      <w:tr w:rsidR="00FB3074" w:rsidRPr="00895502" w:rsidTr="00FB3074">
        <w:tc>
          <w:tcPr>
            <w:tcW w:w="1167" w:type="dxa"/>
          </w:tcPr>
          <w:p w:rsidR="00FB3074" w:rsidRPr="00895502" w:rsidRDefault="00FB3074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FB3074" w:rsidRPr="00895502" w:rsidRDefault="00FB3074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7" w:type="dxa"/>
          </w:tcPr>
          <w:p w:rsidR="00FB3074" w:rsidRPr="00895502" w:rsidRDefault="00FB3074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FB3074" w:rsidRPr="00895502" w:rsidRDefault="00FB3074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B3074" w:rsidRPr="00895502" w:rsidRDefault="00FB3074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FB3074" w:rsidRPr="00895502" w:rsidRDefault="00FB3074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B3074" w:rsidRPr="00895502" w:rsidRDefault="00FB3074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FB3074" w:rsidRPr="00895502" w:rsidRDefault="00FB3074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B3074" w:rsidRPr="00895502" w:rsidRDefault="00FB3074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FB3074" w:rsidRPr="00895502" w:rsidRDefault="00FB3074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7A5D" w:rsidRPr="00895502" w:rsidRDefault="008E5C54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Затем вычисляют абсолютную владность (А), т.е. количество водяных паров, которое содержится в воздухе в момент исследования, выраженное в весовых единицах (г/м) или как давление водяных паров в мм.рт.ст.</w:t>
      </w:r>
    </w:p>
    <w:p w:rsidR="008E5C54" w:rsidRPr="00895502" w:rsidRDefault="008E5C54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position w:val="-10"/>
          <w:sz w:val="28"/>
          <w:szCs w:val="28"/>
        </w:rPr>
        <w:object w:dxaOrig="3100" w:dyaOrig="320">
          <v:shape id="_x0000_i1027" type="#_x0000_t75" style="width:155.25pt;height:15.75pt" o:ole="">
            <v:imagedata r:id="rId10" o:title=""/>
          </v:shape>
          <o:OLEObject Type="Embed" ProgID="Equation.3" ShapeID="_x0000_i1027" DrawAspect="Content" ObjectID="_1463181620" r:id="rId11"/>
        </w:object>
      </w:r>
    </w:p>
    <w:p w:rsidR="008E5C54" w:rsidRPr="00895502" w:rsidRDefault="008E5C54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 xml:space="preserve">Где </w:t>
      </w:r>
      <w:r w:rsidRPr="00895502">
        <w:rPr>
          <w:rFonts w:ascii="Times New Roman" w:hAnsi="Times New Roman"/>
          <w:sz w:val="28"/>
          <w:szCs w:val="28"/>
          <w:lang w:val="en-US"/>
        </w:rPr>
        <w:t>F</w:t>
      </w:r>
      <w:r w:rsidRPr="00895502">
        <w:rPr>
          <w:rFonts w:ascii="Times New Roman" w:hAnsi="Times New Roman"/>
          <w:sz w:val="28"/>
          <w:szCs w:val="28"/>
        </w:rPr>
        <w:t>вл – давление насыщенных водяных паров при температуре влажного термометра, мм.рт.ст.</w:t>
      </w:r>
    </w:p>
    <w:p w:rsidR="008E5C54" w:rsidRPr="00895502" w:rsidRDefault="008E5C54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0,5 – постоянных психрометрический коэффициент;</w:t>
      </w:r>
    </w:p>
    <w:p w:rsidR="008E5C54" w:rsidRPr="00895502" w:rsidRDefault="008E5C54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  <w:lang w:val="en-US"/>
        </w:rPr>
        <w:t>tc</w:t>
      </w:r>
      <w:r w:rsidRPr="00895502">
        <w:rPr>
          <w:rFonts w:ascii="Times New Roman" w:hAnsi="Times New Roman"/>
          <w:sz w:val="28"/>
          <w:szCs w:val="28"/>
        </w:rPr>
        <w:t>-</w:t>
      </w:r>
      <w:r w:rsidRPr="00895502">
        <w:rPr>
          <w:rFonts w:ascii="Times New Roman" w:hAnsi="Times New Roman"/>
          <w:sz w:val="28"/>
          <w:szCs w:val="28"/>
          <w:lang w:val="en-US"/>
        </w:rPr>
        <w:t>t</w:t>
      </w:r>
      <w:r w:rsidRPr="00895502">
        <w:rPr>
          <w:rFonts w:ascii="Times New Roman" w:hAnsi="Times New Roman"/>
          <w:sz w:val="28"/>
          <w:szCs w:val="28"/>
        </w:rPr>
        <w:t>вл – разница показаний сухого и влажного термометров, ºС;</w:t>
      </w:r>
    </w:p>
    <w:p w:rsidR="008E5C54" w:rsidRPr="00895502" w:rsidRDefault="008E5C54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Р – атмосферное давление, мм.рт.ст., рассчитанное в задании по формуле.</w:t>
      </w:r>
    </w:p>
    <w:p w:rsidR="00D1559D" w:rsidRPr="00895502" w:rsidRDefault="00D1559D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А=11,96-(0,5*(8,8)*707,23)/755=7,84 мм.рт.ст.</w:t>
      </w:r>
    </w:p>
    <w:p w:rsidR="00476654" w:rsidRPr="00895502" w:rsidRDefault="00476654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895502">
        <w:rPr>
          <w:rFonts w:ascii="Times New Roman" w:hAnsi="Times New Roman"/>
          <w:sz w:val="28"/>
          <w:szCs w:val="28"/>
        </w:rPr>
        <w:t xml:space="preserve">С:22,8-20,822 мм.рт.ст. - </w:t>
      </w:r>
      <w:r w:rsidRPr="00895502">
        <w:rPr>
          <w:rFonts w:ascii="Times New Roman" w:hAnsi="Times New Roman"/>
          <w:sz w:val="28"/>
          <w:szCs w:val="28"/>
          <w:lang w:val="en-US"/>
        </w:rPr>
        <w:t>Fc</w:t>
      </w:r>
    </w:p>
    <w:p w:rsidR="00D1559D" w:rsidRPr="00895502" w:rsidRDefault="00D1559D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Затем рассчитывается относительная влажно</w:t>
      </w:r>
      <w:r w:rsidR="00C62769">
        <w:rPr>
          <w:rFonts w:ascii="Times New Roman" w:hAnsi="Times New Roman"/>
          <w:sz w:val="28"/>
          <w:szCs w:val="28"/>
        </w:rPr>
        <w:t>сть воздуха (В) как отношение аб</w:t>
      </w:r>
      <w:r w:rsidRPr="00895502">
        <w:rPr>
          <w:rFonts w:ascii="Times New Roman" w:hAnsi="Times New Roman"/>
          <w:sz w:val="28"/>
          <w:szCs w:val="28"/>
        </w:rPr>
        <w:t>солютной влажности к максимальной (М) (наибольшее возможное количество водяных паров в воздухе при данной температуре), выраженное в процентах</w:t>
      </w:r>
    </w:p>
    <w:p w:rsidR="00D1559D" w:rsidRPr="00895502" w:rsidRDefault="00D1559D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В=А/М*100%,</w:t>
      </w:r>
    </w:p>
    <w:p w:rsidR="00D1559D" w:rsidRPr="00895502" w:rsidRDefault="00D1559D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или</w:t>
      </w:r>
    </w:p>
    <w:p w:rsidR="00D1559D" w:rsidRPr="00895502" w:rsidRDefault="00D1559D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В=А/</w:t>
      </w:r>
      <w:r w:rsidRPr="00895502">
        <w:rPr>
          <w:rFonts w:ascii="Times New Roman" w:hAnsi="Times New Roman"/>
          <w:sz w:val="28"/>
          <w:szCs w:val="28"/>
          <w:lang w:val="en-US"/>
        </w:rPr>
        <w:t>Fc</w:t>
      </w:r>
      <w:r w:rsidRPr="00895502">
        <w:rPr>
          <w:rFonts w:ascii="Times New Roman" w:hAnsi="Times New Roman"/>
          <w:sz w:val="28"/>
          <w:szCs w:val="28"/>
        </w:rPr>
        <w:t>*100%,</w:t>
      </w:r>
    </w:p>
    <w:p w:rsidR="00D1559D" w:rsidRPr="00895502" w:rsidRDefault="00D1559D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 xml:space="preserve">Где </w:t>
      </w:r>
      <w:r w:rsidRPr="00895502">
        <w:rPr>
          <w:rFonts w:ascii="Times New Roman" w:hAnsi="Times New Roman"/>
          <w:sz w:val="28"/>
          <w:szCs w:val="28"/>
          <w:lang w:val="en-US"/>
        </w:rPr>
        <w:t>F</w:t>
      </w:r>
      <w:r w:rsidRPr="00895502">
        <w:rPr>
          <w:rFonts w:ascii="Times New Roman" w:hAnsi="Times New Roman"/>
          <w:sz w:val="28"/>
          <w:szCs w:val="28"/>
        </w:rPr>
        <w:t>с – давление насыщенных водяных паров при температуре сухого термометра.</w:t>
      </w:r>
    </w:p>
    <w:p w:rsidR="00D1559D" w:rsidRPr="00895502" w:rsidRDefault="00D1559D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В=А/</w:t>
      </w:r>
      <w:r w:rsidRPr="00895502">
        <w:rPr>
          <w:rFonts w:ascii="Times New Roman" w:hAnsi="Times New Roman"/>
          <w:sz w:val="28"/>
          <w:szCs w:val="28"/>
          <w:lang w:val="en-US"/>
        </w:rPr>
        <w:t>Fc*100%=</w:t>
      </w:r>
      <w:r w:rsidRPr="00895502">
        <w:rPr>
          <w:rFonts w:ascii="Times New Roman" w:hAnsi="Times New Roman"/>
          <w:sz w:val="28"/>
          <w:szCs w:val="28"/>
        </w:rPr>
        <w:t>7,84/20,822=37,7%</w:t>
      </w:r>
    </w:p>
    <w:p w:rsidR="00D1559D" w:rsidRPr="00895502" w:rsidRDefault="00476654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  <w:lang w:val="en-US"/>
        </w:rPr>
        <w:t>37</w:t>
      </w:r>
      <w:r w:rsidR="00B46471" w:rsidRPr="00895502">
        <w:rPr>
          <w:rFonts w:ascii="Times New Roman" w:hAnsi="Times New Roman"/>
          <w:sz w:val="28"/>
          <w:szCs w:val="28"/>
        </w:rPr>
        <w:t>,7%-36%=1,7%</w:t>
      </w:r>
    </w:p>
    <w:p w:rsidR="00E412B1" w:rsidRPr="00895502" w:rsidRDefault="00E412B1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Затем определяют относительную влажность по психометрическому графику номограмме, приведенному на столе. Вертикальные линии на графике соответствуют показаниям сухого термометра, а наклонные – влажного. Искомая относительная влажность определяется как точка пересечения вертикальной и наклонной линий, соответствующих замерам сухого и влажного термометров. Полученное значение заносят в табл.2, сра</w:t>
      </w:r>
      <w:r w:rsidR="00EC3080">
        <w:rPr>
          <w:rFonts w:ascii="Times New Roman" w:hAnsi="Times New Roman"/>
          <w:sz w:val="28"/>
          <w:szCs w:val="28"/>
        </w:rPr>
        <w:t xml:space="preserve">внивают с вычисленным значением </w:t>
      </w:r>
      <w:r w:rsidRPr="00895502">
        <w:rPr>
          <w:rFonts w:ascii="Times New Roman" w:hAnsi="Times New Roman"/>
          <w:sz w:val="28"/>
          <w:szCs w:val="28"/>
        </w:rPr>
        <w:t xml:space="preserve">В и определяют расхождение в процентах. Расхождение не должно </w:t>
      </w:r>
      <w:r w:rsidR="00667CF8" w:rsidRPr="00895502">
        <w:rPr>
          <w:rFonts w:ascii="Times New Roman" w:hAnsi="Times New Roman"/>
          <w:sz w:val="28"/>
          <w:szCs w:val="28"/>
        </w:rPr>
        <w:t>превышать</w:t>
      </w:r>
      <w:r w:rsidRPr="00895502">
        <w:rPr>
          <w:rFonts w:ascii="Times New Roman" w:hAnsi="Times New Roman"/>
          <w:sz w:val="28"/>
          <w:szCs w:val="28"/>
        </w:rPr>
        <w:t xml:space="preserve"> 5%.</w:t>
      </w:r>
    </w:p>
    <w:p w:rsidR="00E412B1" w:rsidRPr="00895502" w:rsidRDefault="00E412B1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895502">
        <w:rPr>
          <w:rFonts w:ascii="Times New Roman" w:hAnsi="Times New Roman"/>
          <w:sz w:val="28"/>
          <w:szCs w:val="28"/>
        </w:rPr>
        <w:t>Таблица 2 – Протокол исследование параметров микроклимата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12B1" w:rsidRPr="00895502" w:rsidTr="00FB3074">
        <w:tc>
          <w:tcPr>
            <w:tcW w:w="4785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4786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E412B1" w:rsidRPr="00895502" w:rsidTr="00FB3074">
        <w:tc>
          <w:tcPr>
            <w:tcW w:w="4785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1.Место замера</w:t>
            </w:r>
          </w:p>
        </w:tc>
        <w:tc>
          <w:tcPr>
            <w:tcW w:w="4786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2B1" w:rsidRPr="00895502" w:rsidTr="00FB3074">
        <w:tc>
          <w:tcPr>
            <w:tcW w:w="4785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2.Показания сухого термометра, ºС</w:t>
            </w:r>
          </w:p>
        </w:tc>
        <w:tc>
          <w:tcPr>
            <w:tcW w:w="4786" w:type="dxa"/>
          </w:tcPr>
          <w:p w:rsidR="00E412B1" w:rsidRPr="00895502" w:rsidRDefault="00233773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</w:tr>
      <w:tr w:rsidR="00E412B1" w:rsidRPr="00895502" w:rsidTr="00FB3074">
        <w:tc>
          <w:tcPr>
            <w:tcW w:w="4785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3.Показания влажного термометра, ºС</w:t>
            </w:r>
          </w:p>
        </w:tc>
        <w:tc>
          <w:tcPr>
            <w:tcW w:w="4786" w:type="dxa"/>
          </w:tcPr>
          <w:p w:rsidR="00E412B1" w:rsidRPr="00895502" w:rsidRDefault="00233773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E412B1" w:rsidRPr="00895502" w:rsidTr="00FB3074">
        <w:tc>
          <w:tcPr>
            <w:tcW w:w="4785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4.Атмосферное давление Р, мм.рт.ст.</w:t>
            </w:r>
          </w:p>
        </w:tc>
        <w:tc>
          <w:tcPr>
            <w:tcW w:w="4786" w:type="dxa"/>
          </w:tcPr>
          <w:p w:rsidR="00E412B1" w:rsidRPr="00895502" w:rsidRDefault="00233773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94,289</w:t>
            </w:r>
          </w:p>
        </w:tc>
      </w:tr>
      <w:tr w:rsidR="00E412B1" w:rsidRPr="00895502" w:rsidTr="00FB3074">
        <w:tc>
          <w:tcPr>
            <w:tcW w:w="4785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 xml:space="preserve">5.Давление насыщенных водяных паров при температуре сухого термометра </w:t>
            </w:r>
            <w:r w:rsidRPr="00895502">
              <w:rPr>
                <w:rFonts w:ascii="Times New Roman" w:hAnsi="Times New Roman"/>
                <w:sz w:val="28"/>
                <w:szCs w:val="28"/>
                <w:lang w:val="en-US"/>
              </w:rPr>
              <w:t>Fc</w:t>
            </w:r>
            <w:r w:rsidRPr="00895502">
              <w:rPr>
                <w:rFonts w:ascii="Times New Roman" w:hAnsi="Times New Roman"/>
                <w:sz w:val="28"/>
                <w:szCs w:val="28"/>
              </w:rPr>
              <w:t>, мм.рт.ст.</w:t>
            </w:r>
          </w:p>
        </w:tc>
        <w:tc>
          <w:tcPr>
            <w:tcW w:w="4786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2B1" w:rsidRPr="00895502" w:rsidTr="00FB3074">
        <w:tc>
          <w:tcPr>
            <w:tcW w:w="4785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 xml:space="preserve">6.Давление насыщенных водяных паров при температуре сухого термометра </w:t>
            </w:r>
            <w:r w:rsidRPr="00895502">
              <w:rPr>
                <w:rFonts w:ascii="Times New Roman" w:hAnsi="Times New Roman"/>
                <w:sz w:val="28"/>
                <w:szCs w:val="28"/>
                <w:lang w:val="en-US"/>
              </w:rPr>
              <w:t>Fc</w:t>
            </w:r>
            <w:r w:rsidRPr="00895502">
              <w:rPr>
                <w:rFonts w:ascii="Times New Roman" w:hAnsi="Times New Roman"/>
                <w:sz w:val="28"/>
                <w:szCs w:val="28"/>
              </w:rPr>
              <w:t>, мм.рт.ст.</w:t>
            </w:r>
          </w:p>
        </w:tc>
        <w:tc>
          <w:tcPr>
            <w:tcW w:w="4786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2B1" w:rsidRPr="00895502" w:rsidTr="00FB3074">
        <w:tc>
          <w:tcPr>
            <w:tcW w:w="4785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7.Значение абсолютной влажности А, мм.рт.ст.</w:t>
            </w:r>
          </w:p>
        </w:tc>
        <w:tc>
          <w:tcPr>
            <w:tcW w:w="4786" w:type="dxa"/>
          </w:tcPr>
          <w:p w:rsidR="00E412B1" w:rsidRPr="00895502" w:rsidRDefault="00233773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7,84</w:t>
            </w:r>
          </w:p>
        </w:tc>
      </w:tr>
      <w:tr w:rsidR="00E412B1" w:rsidRPr="00895502" w:rsidTr="00FB3074">
        <w:tc>
          <w:tcPr>
            <w:tcW w:w="4785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8.Значение относительной влажности, В,%</w:t>
            </w:r>
          </w:p>
        </w:tc>
        <w:tc>
          <w:tcPr>
            <w:tcW w:w="4786" w:type="dxa"/>
          </w:tcPr>
          <w:p w:rsidR="00E412B1" w:rsidRPr="00895502" w:rsidRDefault="00233773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37,7</w:t>
            </w:r>
          </w:p>
        </w:tc>
      </w:tr>
      <w:tr w:rsidR="00E412B1" w:rsidRPr="00895502" w:rsidTr="00FB3074">
        <w:tc>
          <w:tcPr>
            <w:tcW w:w="4785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9.Значение относительной влажности по номограмме,%</w:t>
            </w:r>
          </w:p>
        </w:tc>
        <w:tc>
          <w:tcPr>
            <w:tcW w:w="4786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12B1" w:rsidRPr="00895502" w:rsidTr="00FB3074">
        <w:tc>
          <w:tcPr>
            <w:tcW w:w="4785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502">
              <w:rPr>
                <w:rFonts w:ascii="Times New Roman" w:hAnsi="Times New Roman"/>
                <w:sz w:val="28"/>
                <w:szCs w:val="28"/>
              </w:rPr>
              <w:t>10.Расхождения в полученных значениях, %</w:t>
            </w:r>
          </w:p>
        </w:tc>
        <w:tc>
          <w:tcPr>
            <w:tcW w:w="4786" w:type="dxa"/>
          </w:tcPr>
          <w:p w:rsidR="00E412B1" w:rsidRPr="00895502" w:rsidRDefault="00E412B1" w:rsidP="006E486F">
            <w:pPr>
              <w:pStyle w:val="a3"/>
              <w:tabs>
                <w:tab w:val="left" w:pos="907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12B1" w:rsidRDefault="00E412B1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D7011" w:rsidRDefault="005D7011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D7011" w:rsidRDefault="005D7011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D7011" w:rsidRDefault="005D7011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D7011" w:rsidRDefault="005D7011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D7011" w:rsidRDefault="005D7011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D7011" w:rsidRDefault="005D7011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D7011" w:rsidRDefault="005D7011" w:rsidP="006E486F">
      <w:pPr>
        <w:pStyle w:val="a3"/>
        <w:tabs>
          <w:tab w:val="left" w:pos="9072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D7011" w:rsidRDefault="005D7011" w:rsidP="005D7011">
      <w:pPr>
        <w:pStyle w:val="a3"/>
        <w:tabs>
          <w:tab w:val="left" w:pos="9072"/>
        </w:tabs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</w:t>
      </w:r>
    </w:p>
    <w:p w:rsidR="005D7011" w:rsidRDefault="005D7011" w:rsidP="005D7011">
      <w:pPr>
        <w:pStyle w:val="a3"/>
        <w:tabs>
          <w:tab w:val="left" w:pos="9072"/>
        </w:tabs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5D7011" w:rsidRPr="005D7011" w:rsidRDefault="005D7011" w:rsidP="005D7011">
      <w:pPr>
        <w:pStyle w:val="a3"/>
        <w:tabs>
          <w:tab w:val="left" w:pos="9072"/>
        </w:tabs>
        <w:ind w:firstLine="28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5D7011" w:rsidRPr="005D7011" w:rsidSect="00832FE4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516" w:rsidRDefault="003E3516">
      <w:r>
        <w:separator/>
      </w:r>
    </w:p>
  </w:endnote>
  <w:endnote w:type="continuationSeparator" w:id="0">
    <w:p w:rsidR="003E3516" w:rsidRDefault="003E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6CD" w:rsidRDefault="00CF06CD" w:rsidP="002C5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06CD" w:rsidRDefault="00CF06CD" w:rsidP="00832FE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6CD" w:rsidRDefault="00CF06CD" w:rsidP="002C5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D7011">
      <w:rPr>
        <w:rStyle w:val="a6"/>
        <w:noProof/>
      </w:rPr>
      <w:t>5</w:t>
    </w:r>
    <w:r>
      <w:rPr>
        <w:rStyle w:val="a6"/>
      </w:rPr>
      <w:fldChar w:fldCharType="end"/>
    </w:r>
  </w:p>
  <w:p w:rsidR="00CF06CD" w:rsidRDefault="00CF06CD" w:rsidP="00832FE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516" w:rsidRDefault="003E3516">
      <w:r>
        <w:separator/>
      </w:r>
    </w:p>
  </w:footnote>
  <w:footnote w:type="continuationSeparator" w:id="0">
    <w:p w:rsidR="003E3516" w:rsidRDefault="003E3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FD8"/>
    <w:rsid w:val="002172F0"/>
    <w:rsid w:val="00233773"/>
    <w:rsid w:val="00270689"/>
    <w:rsid w:val="002C5375"/>
    <w:rsid w:val="00387060"/>
    <w:rsid w:val="003E3516"/>
    <w:rsid w:val="00476654"/>
    <w:rsid w:val="004D2535"/>
    <w:rsid w:val="004F4DB1"/>
    <w:rsid w:val="005D7011"/>
    <w:rsid w:val="005F6416"/>
    <w:rsid w:val="00657962"/>
    <w:rsid w:val="00667CF8"/>
    <w:rsid w:val="006741FF"/>
    <w:rsid w:val="006E486F"/>
    <w:rsid w:val="006F7D16"/>
    <w:rsid w:val="007C4BFC"/>
    <w:rsid w:val="00832FE4"/>
    <w:rsid w:val="00895502"/>
    <w:rsid w:val="008E5C54"/>
    <w:rsid w:val="00A37A5D"/>
    <w:rsid w:val="00AE3530"/>
    <w:rsid w:val="00B13FD8"/>
    <w:rsid w:val="00B46471"/>
    <w:rsid w:val="00B61C53"/>
    <w:rsid w:val="00B86403"/>
    <w:rsid w:val="00C62769"/>
    <w:rsid w:val="00CE30DD"/>
    <w:rsid w:val="00CF06CD"/>
    <w:rsid w:val="00CF0D2A"/>
    <w:rsid w:val="00D1559D"/>
    <w:rsid w:val="00D203F8"/>
    <w:rsid w:val="00D958BD"/>
    <w:rsid w:val="00DC232D"/>
    <w:rsid w:val="00E412B1"/>
    <w:rsid w:val="00E86D4B"/>
    <w:rsid w:val="00EC3080"/>
    <w:rsid w:val="00FB3074"/>
    <w:rsid w:val="00FD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A65216B-E1BD-438C-B922-D19895F4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3FD8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6741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832FE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32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Некоммерческое акционерное общество</vt:lpstr>
    </vt:vector>
  </TitlesOfParts>
  <Company>Home</Company>
  <LinksUpToDate>false</LinksUpToDate>
  <CharactersWithSpaces>8922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Некоммерческое акционерное общество</dc:title>
  <dc:subject/>
  <dc:creator>Yulya</dc:creator>
  <cp:keywords/>
  <dc:description/>
  <cp:lastModifiedBy>admin</cp:lastModifiedBy>
  <cp:revision>2</cp:revision>
  <dcterms:created xsi:type="dcterms:W3CDTF">2014-06-01T23:34:00Z</dcterms:created>
  <dcterms:modified xsi:type="dcterms:W3CDTF">2014-06-01T23:34:00Z</dcterms:modified>
</cp:coreProperties>
</file>