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3F" w:rsidRDefault="00EC5C3F" w:rsidP="00922098">
      <w:pPr>
        <w:spacing w:line="360" w:lineRule="auto"/>
        <w:ind w:firstLine="709"/>
        <w:rPr>
          <w:sz w:val="28"/>
          <w:szCs w:val="28"/>
        </w:rPr>
      </w:pPr>
    </w:p>
    <w:p w:rsidR="000563DC" w:rsidRDefault="00922098" w:rsidP="0092209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ПЛАН</w:t>
      </w:r>
    </w:p>
    <w:p w:rsidR="00922098" w:rsidRDefault="00922098" w:rsidP="00922098">
      <w:pPr>
        <w:spacing w:line="360" w:lineRule="auto"/>
        <w:ind w:firstLine="709"/>
        <w:rPr>
          <w:sz w:val="28"/>
          <w:szCs w:val="28"/>
        </w:rPr>
      </w:pPr>
    </w:p>
    <w:p w:rsidR="00922098" w:rsidRDefault="00922098" w:rsidP="00922098">
      <w:pPr>
        <w:spacing w:line="360" w:lineRule="auto"/>
        <w:ind w:firstLine="709"/>
        <w:rPr>
          <w:sz w:val="28"/>
          <w:szCs w:val="28"/>
        </w:rPr>
      </w:pPr>
    </w:p>
    <w:p w:rsidR="00922098" w:rsidRDefault="00922098" w:rsidP="00922098">
      <w:pPr>
        <w:spacing w:line="360" w:lineRule="auto"/>
        <w:ind w:firstLine="709"/>
        <w:rPr>
          <w:sz w:val="28"/>
          <w:szCs w:val="28"/>
        </w:rPr>
      </w:pPr>
    </w:p>
    <w:p w:rsidR="00922098" w:rsidRDefault="00922098" w:rsidP="00922098">
      <w:pPr>
        <w:spacing w:line="360" w:lineRule="auto"/>
        <w:ind w:firstLine="709"/>
        <w:rPr>
          <w:sz w:val="28"/>
          <w:szCs w:val="28"/>
        </w:rPr>
      </w:pPr>
    </w:p>
    <w:p w:rsidR="00922098" w:rsidRDefault="00922098" w:rsidP="0092209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922098" w:rsidRDefault="0066124A" w:rsidP="0066124A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Психологическая характеристика личности преступника</w:t>
      </w:r>
    </w:p>
    <w:p w:rsidR="0066124A" w:rsidRDefault="0066124A" w:rsidP="0066124A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Типология поведения преступника</w:t>
      </w:r>
    </w:p>
    <w:p w:rsidR="00006CD8" w:rsidRDefault="00205CE9" w:rsidP="00205CE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отдельных видов преступников</w:t>
      </w:r>
    </w:p>
    <w:p w:rsidR="00205CE9" w:rsidRDefault="00205CE9" w:rsidP="00205CE9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05CE9" w:rsidRDefault="00205CE9" w:rsidP="00205CE9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205CE9" w:rsidRDefault="00205CE9" w:rsidP="00205CE9">
      <w:pPr>
        <w:spacing w:line="360" w:lineRule="auto"/>
        <w:rPr>
          <w:sz w:val="28"/>
          <w:szCs w:val="28"/>
        </w:rPr>
      </w:pPr>
    </w:p>
    <w:p w:rsidR="00006CD8" w:rsidRDefault="00006CD8" w:rsidP="00205C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Введение</w:t>
      </w: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06CD8" w:rsidRPr="005A3762" w:rsidRDefault="00006CD8" w:rsidP="00006CD8">
      <w:pPr>
        <w:pStyle w:val="10"/>
        <w:widowControl/>
        <w:spacing w:line="360" w:lineRule="auto"/>
        <w:ind w:firstLine="709"/>
        <w:rPr>
          <w:rFonts w:ascii="Times New Roman" w:hAnsi="Times New Roman" w:cs="Times New Roman"/>
        </w:rPr>
      </w:pPr>
      <w:r w:rsidRPr="005A3762">
        <w:rPr>
          <w:rFonts w:ascii="Times New Roman" w:hAnsi="Times New Roman" w:cs="Times New Roman"/>
        </w:rPr>
        <w:t>Практически нет сферы деятельности человека, где вмешательство психологической науки не привело бы к облегчению ее, повышению эффективности. Применение в процессе юридической деятельности определенных психологических знаний помогает юристу регулировать и строить взаимоотношения с людьми, глубже понимать мотивы их поступков, познавать объективную действительность, правильно оценивать ее и использовать результаты познания в практике. Все больше осознается мысль о том, что психология – не отвлеченная наука, посвященная решению сложных и тонких теоретических вопросов, а важное звено в образовании всякого специалиста, в том числе и юриста.</w:t>
      </w:r>
    </w:p>
    <w:p w:rsidR="00006CD8" w:rsidRPr="00B02643" w:rsidRDefault="00006CD8" w:rsidP="00006CD8">
      <w:pPr>
        <w:spacing w:line="360" w:lineRule="auto"/>
        <w:ind w:firstLine="709"/>
        <w:jc w:val="both"/>
        <w:rPr>
          <w:sz w:val="28"/>
          <w:szCs w:val="28"/>
        </w:rPr>
      </w:pPr>
      <w:r w:rsidRPr="00DE0ADF">
        <w:rPr>
          <w:sz w:val="28"/>
          <w:szCs w:val="28"/>
        </w:rPr>
        <w:t>Психологические факторы, влияющие на формирование личности современного преступника</w:t>
      </w:r>
      <w:r>
        <w:rPr>
          <w:sz w:val="28"/>
          <w:szCs w:val="28"/>
        </w:rPr>
        <w:t>,</w:t>
      </w:r>
      <w:r w:rsidRPr="00DE0ADF">
        <w:rPr>
          <w:sz w:val="28"/>
          <w:szCs w:val="28"/>
        </w:rPr>
        <w:t xml:space="preserve"> принадлежат к наиболее интересным и важным </w:t>
      </w:r>
      <w:r>
        <w:rPr>
          <w:sz w:val="28"/>
          <w:szCs w:val="28"/>
        </w:rPr>
        <w:t>темам в  социальной  антрополо</w:t>
      </w:r>
      <w:r w:rsidRPr="00DE0ADF">
        <w:rPr>
          <w:sz w:val="28"/>
          <w:szCs w:val="28"/>
        </w:rPr>
        <w:t xml:space="preserve">гии, социологии и юридической психологии.  </w:t>
      </w:r>
      <w:r>
        <w:rPr>
          <w:sz w:val="28"/>
          <w:szCs w:val="28"/>
        </w:rPr>
        <w:t>Теории</w:t>
      </w:r>
      <w:r w:rsidRPr="006522DE">
        <w:rPr>
          <w:sz w:val="28"/>
          <w:szCs w:val="28"/>
        </w:rPr>
        <w:t xml:space="preserve">, разрабатывающие учение о психических свойствах личности, как возможных надежных идентифицирующих преступника средствах, были подтверждены, с достаточно высокой степенью вероятности лишь в конце 50-х - начале 60-х годов </w:t>
      </w:r>
      <w:r>
        <w:rPr>
          <w:sz w:val="28"/>
          <w:szCs w:val="28"/>
        </w:rPr>
        <w:t xml:space="preserve">прошлого </w:t>
      </w:r>
      <w:r w:rsidRPr="006522DE">
        <w:rPr>
          <w:sz w:val="28"/>
          <w:szCs w:val="28"/>
        </w:rPr>
        <w:t xml:space="preserve">столетия. </w:t>
      </w:r>
      <w:r w:rsidRPr="00B02643">
        <w:rPr>
          <w:sz w:val="28"/>
          <w:szCs w:val="28"/>
        </w:rPr>
        <w:t xml:space="preserve">В отечественной криминологической науке вопрос о </w:t>
      </w:r>
      <w:r>
        <w:rPr>
          <w:sz w:val="28"/>
          <w:szCs w:val="28"/>
        </w:rPr>
        <w:t>роли психических или иных откло</w:t>
      </w:r>
      <w:r w:rsidRPr="00B02643">
        <w:rPr>
          <w:sz w:val="28"/>
          <w:szCs w:val="28"/>
        </w:rPr>
        <w:t>нений при совершении преступления нередко подменяется во</w:t>
      </w:r>
      <w:r>
        <w:rPr>
          <w:sz w:val="28"/>
          <w:szCs w:val="28"/>
        </w:rPr>
        <w:t>просом о соотношении социаль</w:t>
      </w:r>
      <w:r w:rsidRPr="00B02643">
        <w:rPr>
          <w:sz w:val="28"/>
          <w:szCs w:val="28"/>
        </w:rPr>
        <w:t>ного и биологического в личности. Отечественные криминологи исходили, да и сейчас исходят из того, что преступность, как и конкретные преступления,</w:t>
      </w:r>
      <w:r>
        <w:rPr>
          <w:sz w:val="28"/>
          <w:szCs w:val="28"/>
        </w:rPr>
        <w:t xml:space="preserve"> в любом обществе имеет социаль</w:t>
      </w:r>
      <w:r w:rsidRPr="00B02643">
        <w:rPr>
          <w:sz w:val="28"/>
          <w:szCs w:val="28"/>
        </w:rPr>
        <w:t>ный харак</w:t>
      </w:r>
      <w:r>
        <w:rPr>
          <w:sz w:val="28"/>
          <w:szCs w:val="28"/>
        </w:rPr>
        <w:t>тер.</w:t>
      </w:r>
    </w:p>
    <w:p w:rsidR="00006CD8" w:rsidRDefault="00006CD8" w:rsidP="00006C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однозначного ответа на вопрос, какие факторы обуславливают преступное поведение личности наукой до сих пор не представлено. </w:t>
      </w:r>
      <w:r w:rsidRPr="004A7907">
        <w:rPr>
          <w:sz w:val="28"/>
          <w:szCs w:val="28"/>
        </w:rPr>
        <w:t>Однако, исследователи установили, что любое преступление, в какой бы форме оно не совершалось, не случайно по отношению к личности. Оно подготовлено развитием его социальных, нравственных, социально-психологических свойств. В качестве таковых выступают жизненный опыт человека, а также черты духовного мира, предопределяющие в конфликтных ситуациях выбор общественно опасного варианта поведения.</w:t>
      </w:r>
    </w:p>
    <w:p w:rsidR="00006CD8" w:rsidRPr="00205CE9" w:rsidRDefault="00631FC6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66124A">
        <w:rPr>
          <w:b/>
          <w:sz w:val="28"/>
          <w:szCs w:val="28"/>
        </w:rPr>
        <w:t xml:space="preserve">    </w:t>
      </w:r>
      <w:r w:rsidR="00006CD8" w:rsidRPr="00205CE9">
        <w:rPr>
          <w:sz w:val="28"/>
          <w:szCs w:val="28"/>
        </w:rPr>
        <w:t>1.</w:t>
      </w:r>
      <w:r w:rsidR="0066124A" w:rsidRPr="00205CE9">
        <w:rPr>
          <w:sz w:val="28"/>
          <w:szCs w:val="28"/>
        </w:rPr>
        <w:t xml:space="preserve"> </w:t>
      </w:r>
      <w:r w:rsidR="00006CD8" w:rsidRPr="00205CE9">
        <w:rPr>
          <w:sz w:val="28"/>
          <w:szCs w:val="28"/>
        </w:rPr>
        <w:t>Психологические характеристики личности преступника</w:t>
      </w:r>
    </w:p>
    <w:p w:rsidR="00006CD8" w:rsidRDefault="0066124A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6124A" w:rsidRPr="00975FF4" w:rsidRDefault="0066124A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Характеризовать личность преступника — значит, исследо</w:t>
      </w:r>
      <w:r w:rsidRPr="00975FF4">
        <w:rPr>
          <w:sz w:val="28"/>
          <w:szCs w:val="28"/>
        </w:rPr>
        <w:softHyphen/>
        <w:t>вать и определить типологические криминогенно значимые ка</w:t>
      </w:r>
      <w:r w:rsidRPr="00975FF4">
        <w:rPr>
          <w:sz w:val="28"/>
          <w:szCs w:val="28"/>
        </w:rPr>
        <w:softHyphen/>
        <w:t>чества индивида.</w:t>
      </w:r>
      <w:r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>Психология личности преступника — совокупность социально негативных, типологических качеств индивида, обусловивших  со</w:t>
      </w:r>
      <w:r w:rsidRPr="00975FF4">
        <w:rPr>
          <w:sz w:val="28"/>
          <w:szCs w:val="28"/>
        </w:rPr>
        <w:softHyphen/>
        <w:t>вершенное им преступное деяние определенного типа и вида.</w:t>
      </w:r>
      <w:r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>Преступления совершаются не из-за роковой предрасполо</w:t>
      </w:r>
      <w:r w:rsidRPr="00975FF4">
        <w:rPr>
          <w:sz w:val="28"/>
          <w:szCs w:val="28"/>
        </w:rPr>
        <w:softHyphen/>
        <w:t>женности индивида к преступному поведению и даже не из-за того, что индивид не хочет или не понимает, что надо жить добропорядочно, а в результате того, что у данной личности упрочилась система смысловых образований, которая обуслов</w:t>
      </w:r>
      <w:r w:rsidRPr="00975FF4">
        <w:rPr>
          <w:sz w:val="28"/>
          <w:szCs w:val="28"/>
        </w:rPr>
        <w:softHyphen/>
        <w:t>ливает ее извращенное отношение к определенной стороне со</w:t>
      </w:r>
      <w:r w:rsidRPr="00975FF4">
        <w:rPr>
          <w:sz w:val="28"/>
          <w:szCs w:val="28"/>
        </w:rPr>
        <w:softHyphen/>
        <w:t>циальной действительности.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Оценивая личность человека, совершившего преступление необходимо выявить доминирующие побуждения и обобщенные способы его жизнедеятельности, образующие общую схему его поведения, стратегию его жизнедеятельности. Человеческое поведение организуется определенными исходными ценностны</w:t>
      </w:r>
      <w:r w:rsidRPr="00975FF4">
        <w:rPr>
          <w:sz w:val="28"/>
          <w:szCs w:val="28"/>
        </w:rPr>
        <w:softHyphen/>
        <w:t>ми позициями личности. Человеческий выбор целей и средств их достижения определяется самосознанием субъекта, самосанкционированием избираемых целей и способов поведения.</w:t>
      </w:r>
    </w:p>
    <w:p w:rsidR="00006CD8" w:rsidRPr="00975FF4" w:rsidRDefault="00C85886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06CD8" w:rsidRPr="00975FF4">
        <w:rPr>
          <w:sz w:val="28"/>
          <w:szCs w:val="28"/>
        </w:rPr>
        <w:t xml:space="preserve">В ценностном </w:t>
      </w:r>
      <w:r w:rsidR="00006CD8">
        <w:rPr>
          <w:sz w:val="28"/>
          <w:szCs w:val="28"/>
        </w:rPr>
        <w:t>смыслообразовании</w:t>
      </w:r>
      <w:r w:rsidR="00006CD8" w:rsidRPr="00975FF4">
        <w:rPr>
          <w:sz w:val="28"/>
          <w:szCs w:val="28"/>
        </w:rPr>
        <w:t xml:space="preserve"> поведения преступников существует общий дефект, состоящий в неадекватной оценке ими личной полезности преступного деяния. Более или менее осознавая свою антисоциальную сущность, преступники обычно выдвигают систему самооправдательных мотивов и нейтрализуют те социальные ценности, которые препятствуют достижению пре</w:t>
      </w:r>
      <w:r w:rsidR="00006CD8" w:rsidRPr="00975FF4">
        <w:rPr>
          <w:sz w:val="28"/>
          <w:szCs w:val="28"/>
        </w:rPr>
        <w:softHyphen/>
        <w:t>ступных целей. Снятие с себя ответственности на основе само</w:t>
      </w:r>
      <w:r w:rsidR="00006CD8" w:rsidRPr="00975FF4">
        <w:rPr>
          <w:sz w:val="28"/>
          <w:szCs w:val="28"/>
        </w:rPr>
        <w:softHyphen/>
        <w:t>оправдания своих действий — одна из характерных особеннос</w:t>
      </w:r>
      <w:r w:rsidR="00006CD8" w:rsidRPr="00975FF4">
        <w:rPr>
          <w:sz w:val="28"/>
          <w:szCs w:val="28"/>
        </w:rPr>
        <w:softHyphen/>
        <w:t>тей большинства преступников</w:t>
      </w:r>
      <w:r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1"/>
      </w:r>
      <w:r w:rsidR="00006CD8" w:rsidRPr="00975FF4">
        <w:rPr>
          <w:sz w:val="28"/>
          <w:szCs w:val="28"/>
        </w:rPr>
        <w:t>.</w:t>
      </w:r>
    </w:p>
    <w:p w:rsidR="00693AA1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Самооправдание преднамеренного преступления происходит различными способами: </w:t>
      </w:r>
    </w:p>
    <w:p w:rsidR="00C85886" w:rsidRDefault="00006CD8" w:rsidP="00C85886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1) утрированием виновности жертвы; </w:t>
      </w:r>
    </w:p>
    <w:p w:rsidR="00693AA1" w:rsidRDefault="00006CD8" w:rsidP="00006CD8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75FF4">
        <w:rPr>
          <w:sz w:val="28"/>
          <w:szCs w:val="28"/>
        </w:rPr>
        <w:t>2) обесцениванием общественных и правовых норм путем про</w:t>
      </w:r>
      <w:r w:rsidRPr="00975FF4">
        <w:rPr>
          <w:sz w:val="28"/>
          <w:szCs w:val="28"/>
        </w:rPr>
        <w:softHyphen/>
        <w:t xml:space="preserve">тивопоставления их нормам референтных, антисоциальных  </w:t>
      </w:r>
      <w:r w:rsidRPr="00975FF4">
        <w:rPr>
          <w:color w:val="000000"/>
          <w:sz w:val="28"/>
          <w:szCs w:val="28"/>
        </w:rPr>
        <w:t xml:space="preserve">групп (банды, воровской шайки); </w:t>
      </w:r>
    </w:p>
    <w:p w:rsidR="00006CD8" w:rsidRPr="00975FF4" w:rsidRDefault="00693AA1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перенесением ответствен</w:t>
      </w:r>
      <w:r w:rsidR="00006CD8" w:rsidRPr="00975FF4">
        <w:rPr>
          <w:color w:val="000000"/>
          <w:sz w:val="28"/>
          <w:szCs w:val="28"/>
        </w:rPr>
        <w:t>ности на других лиц, оправданием сложившимися обстоятельствами и т. п.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Подлинные исходные мотивы поведения преступника могут трансформироваться, видоизменяться, маскироваться, оформляться в приемлемом для него виде. Беспринципность и корыстолюбие, тщеславие и цинизм ревность и мстительность, а также другие личностные пороки лежат в основе мотивационной направленности преступника</w:t>
      </w:r>
    </w:p>
    <w:p w:rsidR="00006CD8" w:rsidRPr="00975FF4" w:rsidRDefault="00C85886" w:rsidP="00693AA1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«</w:t>
      </w:r>
      <w:r w:rsidR="00006CD8" w:rsidRPr="00975FF4">
        <w:rPr>
          <w:iCs/>
          <w:color w:val="000000"/>
          <w:sz w:val="28"/>
          <w:szCs w:val="28"/>
        </w:rPr>
        <w:t xml:space="preserve">Потребности </w:t>
      </w:r>
      <w:r w:rsidR="00006CD8" w:rsidRPr="00975FF4">
        <w:rPr>
          <w:sz w:val="28"/>
          <w:szCs w:val="28"/>
        </w:rPr>
        <w:t xml:space="preserve">большинства </w:t>
      </w:r>
      <w:r w:rsidR="00006CD8" w:rsidRPr="00975FF4">
        <w:rPr>
          <w:iCs/>
          <w:sz w:val="28"/>
          <w:szCs w:val="28"/>
        </w:rPr>
        <w:t xml:space="preserve">преступников </w:t>
      </w:r>
      <w:r w:rsidR="00006CD8" w:rsidRPr="00975FF4">
        <w:rPr>
          <w:sz w:val="28"/>
          <w:szCs w:val="28"/>
        </w:rPr>
        <w:t xml:space="preserve">также </w:t>
      </w:r>
      <w:r w:rsidR="00006CD8" w:rsidRPr="00975FF4">
        <w:rPr>
          <w:color w:val="000000"/>
          <w:sz w:val="28"/>
          <w:szCs w:val="28"/>
        </w:rPr>
        <w:t xml:space="preserve">имеют </w:t>
      </w:r>
      <w:r w:rsidR="00006CD8" w:rsidRPr="00975FF4">
        <w:rPr>
          <w:iCs/>
          <w:color w:val="000000"/>
          <w:sz w:val="28"/>
          <w:szCs w:val="28"/>
        </w:rPr>
        <w:t>харак</w:t>
      </w:r>
      <w:r w:rsidR="00006CD8" w:rsidRPr="00975FF4">
        <w:rPr>
          <w:iCs/>
          <w:color w:val="000000"/>
          <w:sz w:val="28"/>
          <w:szCs w:val="28"/>
        </w:rPr>
        <w:softHyphen/>
        <w:t xml:space="preserve">терные </w:t>
      </w:r>
      <w:r w:rsidR="00006CD8" w:rsidRPr="00975FF4">
        <w:rPr>
          <w:iCs/>
          <w:sz w:val="28"/>
          <w:szCs w:val="28"/>
        </w:rPr>
        <w:t xml:space="preserve">особенности. </w:t>
      </w:r>
      <w:r w:rsidR="00006CD8" w:rsidRPr="00975FF4">
        <w:rPr>
          <w:sz w:val="28"/>
          <w:szCs w:val="28"/>
        </w:rPr>
        <w:t xml:space="preserve">Социализированная личность </w:t>
      </w:r>
      <w:r w:rsidR="00006CD8" w:rsidRPr="00975FF4">
        <w:rPr>
          <w:color w:val="000000"/>
          <w:sz w:val="28"/>
          <w:szCs w:val="28"/>
        </w:rPr>
        <w:t>не может су</w:t>
      </w:r>
      <w:r w:rsidR="00006CD8" w:rsidRPr="00975FF4">
        <w:rPr>
          <w:color w:val="000000"/>
          <w:sz w:val="28"/>
          <w:szCs w:val="28"/>
        </w:rPr>
        <w:softHyphen/>
        <w:t xml:space="preserve">ществовать только </w:t>
      </w:r>
      <w:r w:rsidR="00006CD8" w:rsidRPr="00975FF4">
        <w:rPr>
          <w:sz w:val="28"/>
          <w:szCs w:val="28"/>
        </w:rPr>
        <w:t xml:space="preserve">на уровне потребления. Ее </w:t>
      </w:r>
      <w:r w:rsidR="00006CD8" w:rsidRPr="00975FF4">
        <w:rPr>
          <w:color w:val="000000"/>
          <w:sz w:val="28"/>
          <w:szCs w:val="28"/>
        </w:rPr>
        <w:t>психическое раз</w:t>
      </w:r>
      <w:r w:rsidR="00006CD8" w:rsidRPr="00975FF4">
        <w:rPr>
          <w:color w:val="000000"/>
          <w:sz w:val="28"/>
          <w:szCs w:val="28"/>
        </w:rPr>
        <w:softHyphen/>
        <w:t xml:space="preserve">витие </w:t>
      </w:r>
      <w:r w:rsidR="00006CD8" w:rsidRPr="00975FF4">
        <w:rPr>
          <w:sz w:val="28"/>
          <w:szCs w:val="28"/>
        </w:rPr>
        <w:t xml:space="preserve">предполагает смещение центра потребностей </w:t>
      </w:r>
      <w:r w:rsidR="00006CD8" w:rsidRPr="00975FF4">
        <w:rPr>
          <w:color w:val="000000"/>
          <w:sz w:val="28"/>
          <w:szCs w:val="28"/>
        </w:rPr>
        <w:t>на созида</w:t>
      </w:r>
      <w:r w:rsidR="00006CD8" w:rsidRPr="00975FF4">
        <w:rPr>
          <w:color w:val="000000"/>
          <w:sz w:val="28"/>
          <w:szCs w:val="28"/>
        </w:rPr>
        <w:softHyphen/>
        <w:t xml:space="preserve">ние, </w:t>
      </w:r>
      <w:r w:rsidR="00006CD8" w:rsidRPr="00975FF4">
        <w:rPr>
          <w:sz w:val="28"/>
          <w:szCs w:val="28"/>
        </w:rPr>
        <w:t xml:space="preserve">саморазвитие и самореализацию. Но это </w:t>
      </w:r>
      <w:r w:rsidR="00006CD8" w:rsidRPr="00975FF4">
        <w:rPr>
          <w:color w:val="000000"/>
          <w:sz w:val="28"/>
          <w:szCs w:val="28"/>
        </w:rPr>
        <w:t xml:space="preserve">существенно важное </w:t>
      </w:r>
      <w:r w:rsidR="00006CD8" w:rsidRPr="00975FF4">
        <w:rPr>
          <w:sz w:val="28"/>
          <w:szCs w:val="28"/>
        </w:rPr>
        <w:t xml:space="preserve">качество социализированной личности не </w:t>
      </w:r>
      <w:r w:rsidR="00006CD8" w:rsidRPr="00975FF4">
        <w:rPr>
          <w:color w:val="000000"/>
          <w:sz w:val="28"/>
          <w:szCs w:val="28"/>
        </w:rPr>
        <w:t>сформирова</w:t>
      </w:r>
      <w:r w:rsidR="00006CD8" w:rsidRPr="00975FF4">
        <w:rPr>
          <w:color w:val="000000"/>
          <w:sz w:val="28"/>
          <w:szCs w:val="28"/>
        </w:rPr>
        <w:softHyphen/>
        <w:t xml:space="preserve">но у большинства </w:t>
      </w:r>
      <w:r w:rsidR="00006CD8" w:rsidRPr="00975FF4">
        <w:rPr>
          <w:sz w:val="28"/>
          <w:szCs w:val="28"/>
        </w:rPr>
        <w:t>преступников.</w:t>
      </w:r>
      <w:r w:rsidR="00693AA1">
        <w:rPr>
          <w:sz w:val="28"/>
          <w:szCs w:val="28"/>
        </w:rPr>
        <w:t xml:space="preserve"> </w:t>
      </w:r>
      <w:r w:rsidR="00006CD8" w:rsidRPr="00975FF4">
        <w:rPr>
          <w:color w:val="000000"/>
          <w:sz w:val="28"/>
          <w:szCs w:val="28"/>
        </w:rPr>
        <w:t xml:space="preserve">Потребности </w:t>
      </w:r>
      <w:r w:rsidR="00006CD8" w:rsidRPr="00975FF4">
        <w:rPr>
          <w:sz w:val="28"/>
          <w:szCs w:val="28"/>
        </w:rPr>
        <w:t xml:space="preserve">лиц, совершивших преступления, </w:t>
      </w:r>
      <w:r w:rsidR="00006CD8" w:rsidRPr="00975FF4">
        <w:rPr>
          <w:color w:val="000000"/>
          <w:sz w:val="28"/>
          <w:szCs w:val="28"/>
        </w:rPr>
        <w:t xml:space="preserve">отличаются узостью, </w:t>
      </w:r>
      <w:r w:rsidR="00006CD8" w:rsidRPr="00975FF4">
        <w:rPr>
          <w:sz w:val="28"/>
          <w:szCs w:val="28"/>
        </w:rPr>
        <w:t xml:space="preserve">ограниченностью, материально-утилитарной </w:t>
      </w:r>
      <w:r w:rsidR="00006CD8" w:rsidRPr="00975FF4">
        <w:rPr>
          <w:color w:val="000000"/>
          <w:sz w:val="28"/>
          <w:szCs w:val="28"/>
        </w:rPr>
        <w:t>односто</w:t>
      </w:r>
      <w:r w:rsidR="00006CD8" w:rsidRPr="00975FF4">
        <w:rPr>
          <w:color w:val="000000"/>
          <w:sz w:val="28"/>
          <w:szCs w:val="28"/>
        </w:rPr>
        <w:softHyphen/>
        <w:t xml:space="preserve">ронностью, </w:t>
      </w:r>
      <w:r w:rsidR="00006CD8" w:rsidRPr="00975FF4">
        <w:rPr>
          <w:sz w:val="28"/>
          <w:szCs w:val="28"/>
        </w:rPr>
        <w:t xml:space="preserve">недоразвитостью социально-положительных </w:t>
      </w:r>
      <w:r w:rsidR="00006CD8" w:rsidRPr="00975FF4">
        <w:rPr>
          <w:color w:val="000000"/>
          <w:sz w:val="28"/>
          <w:szCs w:val="28"/>
        </w:rPr>
        <w:t xml:space="preserve">видов потребностей (в </w:t>
      </w:r>
      <w:r w:rsidR="00006CD8" w:rsidRPr="00975FF4">
        <w:rPr>
          <w:sz w:val="28"/>
          <w:szCs w:val="28"/>
        </w:rPr>
        <w:t xml:space="preserve">труде, нравственном поведении), </w:t>
      </w:r>
      <w:r w:rsidR="00006CD8" w:rsidRPr="00975FF4">
        <w:rPr>
          <w:color w:val="000000"/>
          <w:sz w:val="28"/>
          <w:szCs w:val="28"/>
        </w:rPr>
        <w:t xml:space="preserve">гипертрофированностью потребностей </w:t>
      </w:r>
      <w:r w:rsidR="00006CD8" w:rsidRPr="00975FF4">
        <w:rPr>
          <w:sz w:val="28"/>
          <w:szCs w:val="28"/>
        </w:rPr>
        <w:t xml:space="preserve">низшего уровня, превышением </w:t>
      </w:r>
      <w:r w:rsidR="00006CD8" w:rsidRPr="00975FF4">
        <w:rPr>
          <w:color w:val="000000"/>
          <w:sz w:val="28"/>
          <w:szCs w:val="28"/>
        </w:rPr>
        <w:t xml:space="preserve">среднего стандарта их </w:t>
      </w:r>
      <w:r w:rsidR="00006CD8" w:rsidRPr="00975FF4">
        <w:rPr>
          <w:sz w:val="28"/>
          <w:szCs w:val="28"/>
        </w:rPr>
        <w:t xml:space="preserve">удовлетворения, извращенностью </w:t>
      </w:r>
      <w:r w:rsidR="00006CD8" w:rsidRPr="00975FF4">
        <w:rPr>
          <w:color w:val="000000"/>
          <w:sz w:val="28"/>
          <w:szCs w:val="28"/>
        </w:rPr>
        <w:t>(половые извра</w:t>
      </w:r>
      <w:r w:rsidR="00006CD8" w:rsidRPr="00975FF4">
        <w:rPr>
          <w:color w:val="000000"/>
          <w:sz w:val="28"/>
          <w:szCs w:val="28"/>
        </w:rPr>
        <w:softHyphen/>
        <w:t xml:space="preserve">щения, наркотическая зависимость </w:t>
      </w:r>
      <w:r w:rsidR="00006CD8" w:rsidRPr="00975FF4">
        <w:rPr>
          <w:sz w:val="28"/>
          <w:szCs w:val="28"/>
        </w:rPr>
        <w:t>и др.</w:t>
      </w:r>
      <w:r w:rsidR="00693AA1" w:rsidRPr="00975FF4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2"/>
      </w:r>
      <w:r w:rsidR="00006CD8" w:rsidRPr="00975FF4">
        <w:rPr>
          <w:sz w:val="28"/>
          <w:szCs w:val="28"/>
        </w:rPr>
        <w:t>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Для многих преступников характерны </w:t>
      </w:r>
      <w:r w:rsidRPr="00975FF4">
        <w:rPr>
          <w:iCs/>
          <w:sz w:val="28"/>
          <w:szCs w:val="28"/>
        </w:rPr>
        <w:t xml:space="preserve">стихийно возникающие побуждения, </w:t>
      </w:r>
      <w:r w:rsidRPr="00975FF4">
        <w:rPr>
          <w:sz w:val="28"/>
          <w:szCs w:val="28"/>
        </w:rPr>
        <w:t xml:space="preserve">их зависимость от случайных ситуаций. </w:t>
      </w:r>
      <w:r w:rsidRPr="00975FF4">
        <w:rPr>
          <w:bCs/>
          <w:sz w:val="28"/>
          <w:szCs w:val="28"/>
        </w:rPr>
        <w:t>Дезинтегрированность целостно-регуляционной системы личности — основ</w:t>
      </w:r>
      <w:r w:rsidRPr="00975FF4">
        <w:rPr>
          <w:bCs/>
          <w:sz w:val="28"/>
          <w:szCs w:val="28"/>
        </w:rPr>
        <w:softHyphen/>
        <w:t xml:space="preserve">ная </w:t>
      </w:r>
      <w:r w:rsidRPr="00975FF4">
        <w:rPr>
          <w:sz w:val="28"/>
          <w:szCs w:val="28"/>
        </w:rPr>
        <w:t xml:space="preserve">отличительная </w:t>
      </w:r>
      <w:r w:rsidRPr="00975FF4">
        <w:rPr>
          <w:bCs/>
          <w:sz w:val="28"/>
          <w:szCs w:val="28"/>
        </w:rPr>
        <w:t xml:space="preserve">особенность большинства преступников. </w:t>
      </w:r>
      <w:r w:rsidRPr="00975FF4">
        <w:rPr>
          <w:sz w:val="28"/>
          <w:szCs w:val="28"/>
        </w:rPr>
        <w:t>От</w:t>
      </w:r>
      <w:r w:rsidRPr="00975FF4">
        <w:rPr>
          <w:sz w:val="28"/>
          <w:szCs w:val="28"/>
        </w:rPr>
        <w:softHyphen/>
        <w:t>дельные эгоистические устремления преступников, вырываясь из общих социально-позиционных связей, становятся антисо</w:t>
      </w:r>
      <w:r w:rsidRPr="00975FF4">
        <w:rPr>
          <w:sz w:val="28"/>
          <w:szCs w:val="28"/>
        </w:rPr>
        <w:softHyphen/>
        <w:t>циальными, они могут регулировать поведенческую систему личности на подсознательном, установочном уровне.</w:t>
      </w:r>
    </w:p>
    <w:p w:rsidR="00006CD8" w:rsidRPr="00975FF4" w:rsidRDefault="00006CD8" w:rsidP="00006CD8">
      <w:pPr>
        <w:pStyle w:val="10"/>
        <w:spacing w:line="360" w:lineRule="auto"/>
        <w:ind w:firstLine="709"/>
      </w:pPr>
      <w:r w:rsidRPr="00975FF4">
        <w:rPr>
          <w:color w:val="000000"/>
        </w:rPr>
        <w:t xml:space="preserve">Личность </w:t>
      </w:r>
      <w:r w:rsidRPr="00975FF4">
        <w:t xml:space="preserve">преступника характеризуется </w:t>
      </w:r>
      <w:r w:rsidRPr="00975FF4">
        <w:rPr>
          <w:color w:val="000000"/>
        </w:rPr>
        <w:t>совокупностью сле</w:t>
      </w:r>
      <w:r w:rsidRPr="00975FF4">
        <w:rPr>
          <w:color w:val="000000"/>
        </w:rPr>
        <w:softHyphen/>
        <w:t xml:space="preserve">дующих </w:t>
      </w:r>
      <w:r w:rsidRPr="00975FF4">
        <w:t>признаков: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>1)</w:t>
      </w:r>
      <w:r w:rsidRPr="00975FF4">
        <w:rPr>
          <w:color w:val="000000"/>
          <w:sz w:val="28"/>
          <w:szCs w:val="28"/>
        </w:rPr>
        <w:tab/>
        <w:t xml:space="preserve">видом </w:t>
      </w:r>
      <w:r w:rsidRPr="00975FF4">
        <w:rPr>
          <w:sz w:val="28"/>
          <w:szCs w:val="28"/>
        </w:rPr>
        <w:t xml:space="preserve">совершенного преступления: </w:t>
      </w:r>
      <w:r w:rsidRPr="00975FF4">
        <w:rPr>
          <w:color w:val="000000"/>
          <w:sz w:val="28"/>
          <w:szCs w:val="28"/>
        </w:rPr>
        <w:t xml:space="preserve">объектом преступного </w:t>
      </w:r>
      <w:r w:rsidRPr="00975FF4">
        <w:rPr>
          <w:sz w:val="28"/>
          <w:szCs w:val="28"/>
        </w:rPr>
        <w:t xml:space="preserve">посягательства, тяжестью и характером </w:t>
      </w:r>
      <w:r w:rsidRPr="00975FF4">
        <w:rPr>
          <w:color w:val="000000"/>
          <w:sz w:val="28"/>
          <w:szCs w:val="28"/>
        </w:rPr>
        <w:t>преступных послед</w:t>
      </w:r>
      <w:r w:rsidRPr="00975FF4">
        <w:rPr>
          <w:color w:val="000000"/>
          <w:sz w:val="28"/>
          <w:szCs w:val="28"/>
        </w:rPr>
        <w:softHyphen/>
        <w:t xml:space="preserve">ствий, </w:t>
      </w:r>
      <w:r w:rsidRPr="00975FF4">
        <w:rPr>
          <w:sz w:val="28"/>
          <w:szCs w:val="28"/>
        </w:rPr>
        <w:t xml:space="preserve">совершением преступления впервые, случайно, </w:t>
      </w:r>
      <w:r w:rsidRPr="00975FF4">
        <w:rPr>
          <w:color w:val="000000"/>
          <w:sz w:val="28"/>
          <w:szCs w:val="28"/>
        </w:rPr>
        <w:t>повтор</w:t>
      </w:r>
      <w:r w:rsidRPr="00975FF4">
        <w:rPr>
          <w:color w:val="000000"/>
          <w:sz w:val="28"/>
          <w:szCs w:val="28"/>
        </w:rPr>
        <w:softHyphen/>
        <w:t xml:space="preserve">но, </w:t>
      </w:r>
      <w:r w:rsidRPr="00975FF4">
        <w:rPr>
          <w:sz w:val="28"/>
          <w:szCs w:val="28"/>
        </w:rPr>
        <w:t>систематически;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>2)</w:t>
      </w:r>
      <w:r w:rsidRPr="00975FF4">
        <w:rPr>
          <w:color w:val="000000"/>
          <w:sz w:val="28"/>
          <w:szCs w:val="28"/>
        </w:rPr>
        <w:tab/>
      </w:r>
      <w:r w:rsidRPr="00975FF4">
        <w:rPr>
          <w:sz w:val="28"/>
          <w:szCs w:val="28"/>
        </w:rPr>
        <w:t>формой вины, мотивом и целью преступления;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3)</w:t>
      </w:r>
      <w:r w:rsidRPr="00975FF4">
        <w:rPr>
          <w:sz w:val="28"/>
          <w:szCs w:val="28"/>
        </w:rPr>
        <w:tab/>
      </w:r>
      <w:r w:rsidRPr="00975FF4">
        <w:rPr>
          <w:color w:val="212121"/>
          <w:sz w:val="28"/>
          <w:szCs w:val="28"/>
        </w:rPr>
        <w:t xml:space="preserve">способом совершения преступления </w:t>
      </w:r>
      <w:r w:rsidRPr="00975FF4">
        <w:rPr>
          <w:sz w:val="28"/>
          <w:szCs w:val="28"/>
        </w:rPr>
        <w:t>как показателем ин</w:t>
      </w:r>
      <w:r w:rsidRPr="00975FF4">
        <w:rPr>
          <w:sz w:val="28"/>
          <w:szCs w:val="28"/>
        </w:rPr>
        <w:softHyphen/>
        <w:t xml:space="preserve">тенсивности антисоциальной </w:t>
      </w:r>
      <w:r w:rsidRPr="00975FF4">
        <w:rPr>
          <w:color w:val="212121"/>
          <w:sz w:val="28"/>
          <w:szCs w:val="28"/>
        </w:rPr>
        <w:t xml:space="preserve">направленности </w:t>
      </w:r>
      <w:r w:rsidRPr="00975FF4">
        <w:rPr>
          <w:sz w:val="28"/>
          <w:szCs w:val="28"/>
        </w:rPr>
        <w:t>преступника;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>4)</w:t>
      </w:r>
      <w:r w:rsidRPr="00975FF4">
        <w:rPr>
          <w:color w:val="000000"/>
          <w:sz w:val="28"/>
          <w:szCs w:val="28"/>
        </w:rPr>
        <w:tab/>
      </w:r>
      <w:r w:rsidRPr="00975FF4">
        <w:rPr>
          <w:sz w:val="28"/>
          <w:szCs w:val="28"/>
        </w:rPr>
        <w:t xml:space="preserve">ситуацией и поводом совершения </w:t>
      </w:r>
      <w:r w:rsidRPr="00975FF4">
        <w:rPr>
          <w:color w:val="000000"/>
          <w:sz w:val="28"/>
          <w:szCs w:val="28"/>
        </w:rPr>
        <w:t>преступления;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5)</w:t>
      </w:r>
      <w:r w:rsidRPr="00975FF4">
        <w:rPr>
          <w:sz w:val="28"/>
          <w:szCs w:val="28"/>
        </w:rPr>
        <w:tab/>
      </w:r>
      <w:r w:rsidRPr="00975FF4">
        <w:rPr>
          <w:color w:val="212121"/>
          <w:sz w:val="28"/>
          <w:szCs w:val="28"/>
        </w:rPr>
        <w:t xml:space="preserve">отношением преступника к </w:t>
      </w:r>
      <w:r w:rsidRPr="00975FF4">
        <w:rPr>
          <w:sz w:val="28"/>
          <w:szCs w:val="28"/>
        </w:rPr>
        <w:t xml:space="preserve">совершенному деянию </w:t>
      </w:r>
      <w:r w:rsidRPr="00975FF4">
        <w:rPr>
          <w:color w:val="212121"/>
          <w:sz w:val="28"/>
          <w:szCs w:val="28"/>
        </w:rPr>
        <w:t xml:space="preserve">— </w:t>
      </w:r>
      <w:r w:rsidRPr="00975FF4">
        <w:rPr>
          <w:sz w:val="28"/>
          <w:szCs w:val="28"/>
        </w:rPr>
        <w:t>по</w:t>
      </w:r>
      <w:r w:rsidRPr="00975FF4">
        <w:rPr>
          <w:sz w:val="28"/>
          <w:szCs w:val="28"/>
        </w:rPr>
        <w:softHyphen/>
        <w:t xml:space="preserve">ведением </w:t>
      </w:r>
      <w:r w:rsidRPr="00975FF4">
        <w:rPr>
          <w:color w:val="212121"/>
          <w:sz w:val="28"/>
          <w:szCs w:val="28"/>
        </w:rPr>
        <w:t xml:space="preserve">после совершения </w:t>
      </w:r>
      <w:r w:rsidRPr="00975FF4">
        <w:rPr>
          <w:sz w:val="28"/>
          <w:szCs w:val="28"/>
        </w:rPr>
        <w:t xml:space="preserve">преступления (явка с повинной, уклонение от </w:t>
      </w:r>
      <w:r w:rsidRPr="00975FF4">
        <w:rPr>
          <w:color w:val="212121"/>
          <w:sz w:val="28"/>
          <w:szCs w:val="28"/>
        </w:rPr>
        <w:t xml:space="preserve">следствия и суда, </w:t>
      </w:r>
      <w:r w:rsidRPr="00975FF4">
        <w:rPr>
          <w:sz w:val="28"/>
          <w:szCs w:val="28"/>
        </w:rPr>
        <w:t>оговор невиновных, помощь или противодействие следствию, поведение во время отбывания наказания).</w:t>
      </w:r>
    </w:p>
    <w:p w:rsidR="00006CD8" w:rsidRPr="00975FF4" w:rsidRDefault="00006CD8" w:rsidP="004839FF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Совокупность указанных признаков характеризует </w:t>
      </w:r>
      <w:r w:rsidRPr="00975FF4">
        <w:rPr>
          <w:bCs/>
          <w:sz w:val="28"/>
          <w:szCs w:val="28"/>
        </w:rPr>
        <w:t>тип лич</w:t>
      </w:r>
      <w:r w:rsidRPr="00975FF4">
        <w:rPr>
          <w:bCs/>
          <w:sz w:val="28"/>
          <w:szCs w:val="28"/>
        </w:rPr>
        <w:softHyphen/>
        <w:t>ности преступника.</w:t>
      </w:r>
      <w:r w:rsidR="004839FF"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>Из этого понятия необходимо исходить для понимания ме</w:t>
      </w:r>
      <w:r w:rsidRPr="00975FF4">
        <w:rPr>
          <w:sz w:val="28"/>
          <w:szCs w:val="28"/>
        </w:rPr>
        <w:softHyphen/>
        <w:t xml:space="preserve">ханизмов поведения преступника. 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06CD8" w:rsidRPr="00205CE9" w:rsidRDefault="0066124A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205CE9">
        <w:rPr>
          <w:sz w:val="28"/>
          <w:szCs w:val="28"/>
        </w:rPr>
        <w:t xml:space="preserve">                       </w:t>
      </w:r>
      <w:r w:rsidR="00006CD8" w:rsidRPr="00205CE9">
        <w:rPr>
          <w:sz w:val="28"/>
          <w:szCs w:val="28"/>
        </w:rPr>
        <w:t>2.</w:t>
      </w:r>
      <w:r w:rsidR="00631FC6">
        <w:rPr>
          <w:sz w:val="28"/>
          <w:szCs w:val="28"/>
        </w:rPr>
        <w:t xml:space="preserve"> </w:t>
      </w:r>
      <w:r w:rsidR="00006CD8" w:rsidRPr="00205CE9">
        <w:rPr>
          <w:sz w:val="28"/>
          <w:szCs w:val="28"/>
        </w:rPr>
        <w:t>Типология личности преступника</w:t>
      </w:r>
    </w:p>
    <w:p w:rsidR="00006CD8" w:rsidRDefault="0066124A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6124A" w:rsidRPr="00006CD8" w:rsidRDefault="0066124A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В основе </w:t>
      </w:r>
      <w:r w:rsidRPr="00975FF4">
        <w:rPr>
          <w:bCs/>
          <w:sz w:val="28"/>
          <w:szCs w:val="28"/>
        </w:rPr>
        <w:t xml:space="preserve">криминально-психологической классификации </w:t>
      </w:r>
      <w:r w:rsidRPr="00975FF4">
        <w:rPr>
          <w:sz w:val="28"/>
          <w:szCs w:val="28"/>
        </w:rPr>
        <w:t>лич</w:t>
      </w:r>
      <w:r w:rsidRPr="00975FF4">
        <w:rPr>
          <w:sz w:val="28"/>
          <w:szCs w:val="28"/>
        </w:rPr>
        <w:softHyphen/>
        <w:t>ности преступников лежат доминирующие позиции личности, ее побуждения, мотивы, устойчивые цели и способы совершения пре</w:t>
      </w:r>
      <w:r w:rsidRPr="00975FF4">
        <w:rPr>
          <w:sz w:val="28"/>
          <w:szCs w:val="28"/>
        </w:rPr>
        <w:softHyphen/>
        <w:t xml:space="preserve">ступления, мера десоциализированности личности, характер ее антисоциальной направленности. В совершении преступного деяния поведенческий тип личности </w:t>
      </w:r>
      <w:r w:rsidRPr="00975FF4">
        <w:rPr>
          <w:color w:val="656565"/>
          <w:sz w:val="28"/>
          <w:szCs w:val="28"/>
        </w:rPr>
        <w:t xml:space="preserve">— </w:t>
      </w:r>
      <w:r w:rsidRPr="00975FF4">
        <w:rPr>
          <w:sz w:val="28"/>
          <w:szCs w:val="28"/>
        </w:rPr>
        <w:t>основная его причина, которая требует компетентно</w:t>
      </w:r>
      <w:r w:rsidR="004839FF">
        <w:rPr>
          <w:sz w:val="28"/>
          <w:szCs w:val="28"/>
        </w:rPr>
        <w:t>го</w:t>
      </w:r>
      <w:r w:rsidRPr="00975FF4">
        <w:rPr>
          <w:sz w:val="28"/>
          <w:szCs w:val="28"/>
        </w:rPr>
        <w:t xml:space="preserve"> анализа.</w:t>
      </w:r>
    </w:p>
    <w:p w:rsidR="0066124A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В типологии личностей преступников </w:t>
      </w:r>
      <w:r w:rsidRPr="00975FF4">
        <w:rPr>
          <w:color w:val="656565"/>
          <w:sz w:val="28"/>
          <w:szCs w:val="28"/>
        </w:rPr>
        <w:t xml:space="preserve"> </w:t>
      </w:r>
      <w:r w:rsidRPr="00975FF4">
        <w:rPr>
          <w:sz w:val="28"/>
          <w:szCs w:val="28"/>
        </w:rPr>
        <w:t xml:space="preserve">различаются три градации: </w:t>
      </w:r>
    </w:p>
    <w:p w:rsidR="0066124A" w:rsidRDefault="00006CD8" w:rsidP="00006CD8">
      <w:pPr>
        <w:pStyle w:val="2"/>
        <w:spacing w:after="0" w:line="360" w:lineRule="auto"/>
        <w:ind w:left="0" w:firstLine="709"/>
        <w:jc w:val="both"/>
        <w:rPr>
          <w:color w:val="212121"/>
          <w:sz w:val="28"/>
          <w:szCs w:val="28"/>
        </w:rPr>
      </w:pPr>
      <w:r w:rsidRPr="00975FF4">
        <w:rPr>
          <w:sz w:val="28"/>
          <w:szCs w:val="28"/>
        </w:rPr>
        <w:t xml:space="preserve">1) </w:t>
      </w:r>
      <w:r w:rsidRPr="00975FF4">
        <w:rPr>
          <w:color w:val="212121"/>
          <w:sz w:val="28"/>
          <w:szCs w:val="28"/>
        </w:rPr>
        <w:t xml:space="preserve">общий тип преступника; </w:t>
      </w:r>
    </w:p>
    <w:p w:rsidR="0066124A" w:rsidRDefault="00006CD8" w:rsidP="00006CD8">
      <w:pPr>
        <w:pStyle w:val="2"/>
        <w:spacing w:after="0" w:line="360" w:lineRule="auto"/>
        <w:ind w:left="0" w:firstLine="709"/>
        <w:jc w:val="both"/>
        <w:rPr>
          <w:color w:val="212121"/>
          <w:sz w:val="28"/>
          <w:szCs w:val="28"/>
        </w:rPr>
      </w:pPr>
      <w:r w:rsidRPr="00975FF4">
        <w:rPr>
          <w:sz w:val="28"/>
          <w:szCs w:val="28"/>
        </w:rPr>
        <w:t xml:space="preserve">2) личность преступника </w:t>
      </w:r>
      <w:r w:rsidRPr="00975FF4">
        <w:rPr>
          <w:color w:val="212121"/>
          <w:sz w:val="28"/>
          <w:szCs w:val="28"/>
        </w:rPr>
        <w:t xml:space="preserve">определенной категории; </w:t>
      </w:r>
    </w:p>
    <w:p w:rsidR="004839FF" w:rsidRDefault="00006CD8" w:rsidP="00006CD8">
      <w:pPr>
        <w:pStyle w:val="2"/>
        <w:spacing w:after="0" w:line="360" w:lineRule="auto"/>
        <w:ind w:left="0" w:firstLine="709"/>
        <w:jc w:val="both"/>
        <w:rPr>
          <w:color w:val="656565"/>
          <w:sz w:val="28"/>
          <w:szCs w:val="28"/>
        </w:rPr>
      </w:pPr>
      <w:r w:rsidRPr="00975FF4">
        <w:rPr>
          <w:color w:val="212121"/>
          <w:sz w:val="28"/>
          <w:szCs w:val="28"/>
        </w:rPr>
        <w:t xml:space="preserve">3) личность преступника </w:t>
      </w:r>
      <w:r w:rsidRPr="00975FF4">
        <w:rPr>
          <w:sz w:val="28"/>
          <w:szCs w:val="28"/>
        </w:rPr>
        <w:t>определен</w:t>
      </w:r>
      <w:r w:rsidRPr="00975FF4">
        <w:rPr>
          <w:sz w:val="28"/>
          <w:szCs w:val="28"/>
        </w:rPr>
        <w:softHyphen/>
        <w:t>ного вида</w:t>
      </w:r>
      <w:r w:rsidRPr="00975FF4">
        <w:rPr>
          <w:color w:val="656565"/>
          <w:sz w:val="28"/>
          <w:szCs w:val="28"/>
        </w:rPr>
        <w:t xml:space="preserve">. </w:t>
      </w:r>
    </w:p>
    <w:p w:rsidR="004839FF" w:rsidRDefault="00006CD8" w:rsidP="004839FF">
      <w:pPr>
        <w:pStyle w:val="2"/>
        <w:spacing w:after="0" w:line="360" w:lineRule="auto"/>
        <w:ind w:left="0" w:firstLine="709"/>
        <w:jc w:val="both"/>
        <w:rPr>
          <w:color w:val="212121"/>
          <w:sz w:val="28"/>
          <w:szCs w:val="28"/>
        </w:rPr>
      </w:pPr>
      <w:r w:rsidRPr="00975FF4">
        <w:rPr>
          <w:color w:val="212121"/>
          <w:sz w:val="28"/>
          <w:szCs w:val="28"/>
        </w:rPr>
        <w:t xml:space="preserve">Эти градации соотносятся между собой </w:t>
      </w:r>
      <w:r w:rsidRPr="00975FF4">
        <w:rPr>
          <w:sz w:val="28"/>
          <w:szCs w:val="28"/>
        </w:rPr>
        <w:t xml:space="preserve">как общее особенное </w:t>
      </w:r>
      <w:r w:rsidRPr="00975FF4">
        <w:rPr>
          <w:color w:val="212121"/>
          <w:sz w:val="28"/>
          <w:szCs w:val="28"/>
        </w:rPr>
        <w:t>и единичное.</w:t>
      </w:r>
      <w:r w:rsidR="004839FF"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 xml:space="preserve">Поскольку социальным ядром личности являются </w:t>
      </w:r>
      <w:r w:rsidRPr="00975FF4">
        <w:rPr>
          <w:color w:val="656565"/>
          <w:sz w:val="28"/>
          <w:szCs w:val="28"/>
        </w:rPr>
        <w:t xml:space="preserve">ее </w:t>
      </w:r>
      <w:r w:rsidRPr="00975FF4">
        <w:rPr>
          <w:color w:val="000000"/>
          <w:sz w:val="28"/>
          <w:szCs w:val="28"/>
        </w:rPr>
        <w:t>направ</w:t>
      </w:r>
      <w:r w:rsidRPr="00975FF4">
        <w:rPr>
          <w:color w:val="000000"/>
          <w:sz w:val="28"/>
          <w:szCs w:val="28"/>
        </w:rPr>
        <w:softHyphen/>
        <w:t xml:space="preserve">ленность, </w:t>
      </w:r>
      <w:r w:rsidRPr="00975FF4">
        <w:rPr>
          <w:sz w:val="28"/>
          <w:szCs w:val="28"/>
        </w:rPr>
        <w:t xml:space="preserve">система жизненных отношений, мотивационно-ценностная ориентация, то это ядро и должно определять </w:t>
      </w:r>
      <w:r w:rsidRPr="00975FF4">
        <w:rPr>
          <w:color w:val="000000"/>
          <w:sz w:val="28"/>
          <w:szCs w:val="28"/>
        </w:rPr>
        <w:t>тип пре</w:t>
      </w:r>
      <w:r w:rsidRPr="00975FF4">
        <w:rPr>
          <w:color w:val="000000"/>
          <w:sz w:val="28"/>
          <w:szCs w:val="28"/>
        </w:rPr>
        <w:softHyphen/>
        <w:t>ступника.</w:t>
      </w:r>
      <w:r w:rsidR="004839FF"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>По пер</w:t>
      </w:r>
      <w:r w:rsidRPr="00975FF4">
        <w:rPr>
          <w:sz w:val="28"/>
          <w:szCs w:val="28"/>
        </w:rPr>
        <w:softHyphen/>
        <w:t>вому критерию можно</w:t>
      </w:r>
      <w:r w:rsidRPr="00975FF4">
        <w:rPr>
          <w:color w:val="212121"/>
          <w:sz w:val="28"/>
          <w:szCs w:val="28"/>
        </w:rPr>
        <w:t xml:space="preserve"> выделить три типа преступников: </w:t>
      </w:r>
      <w:r w:rsidR="004839FF">
        <w:rPr>
          <w:color w:val="212121"/>
          <w:sz w:val="28"/>
          <w:szCs w:val="28"/>
        </w:rPr>
        <w:t xml:space="preserve"> </w:t>
      </w:r>
    </w:p>
    <w:p w:rsidR="004839FF" w:rsidRDefault="004839FF" w:rsidP="004839FF">
      <w:pPr>
        <w:pStyle w:val="2"/>
        <w:numPr>
          <w:ilvl w:val="0"/>
          <w:numId w:val="2"/>
        </w:numP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антисоциальны</w:t>
      </w:r>
      <w:r w:rsidRPr="00975FF4">
        <w:rPr>
          <w:color w:val="000000"/>
          <w:sz w:val="28"/>
          <w:szCs w:val="28"/>
        </w:rPr>
        <w:t>й</w:t>
      </w:r>
      <w:r w:rsidR="00006CD8" w:rsidRPr="00975FF4">
        <w:rPr>
          <w:color w:val="000000"/>
          <w:sz w:val="28"/>
          <w:szCs w:val="28"/>
        </w:rPr>
        <w:t xml:space="preserve"> (злостный); </w:t>
      </w:r>
    </w:p>
    <w:p w:rsidR="004839FF" w:rsidRDefault="00006CD8" w:rsidP="004839FF">
      <w:pPr>
        <w:pStyle w:val="2"/>
        <w:numPr>
          <w:ilvl w:val="0"/>
          <w:numId w:val="2"/>
        </w:numPr>
        <w:spacing w:after="0" w:line="360" w:lineRule="auto"/>
        <w:jc w:val="both"/>
        <w:rPr>
          <w:color w:val="000000"/>
          <w:sz w:val="28"/>
          <w:szCs w:val="28"/>
        </w:rPr>
      </w:pPr>
      <w:r w:rsidRPr="00975FF4">
        <w:rPr>
          <w:color w:val="212121"/>
          <w:sz w:val="28"/>
          <w:szCs w:val="28"/>
        </w:rPr>
        <w:t xml:space="preserve">асоциальный (менее </w:t>
      </w:r>
      <w:r w:rsidRPr="00975FF4">
        <w:rPr>
          <w:color w:val="000000"/>
          <w:sz w:val="28"/>
          <w:szCs w:val="28"/>
        </w:rPr>
        <w:t>злостный);</w:t>
      </w:r>
    </w:p>
    <w:p w:rsidR="00006CD8" w:rsidRPr="00975FF4" w:rsidRDefault="00006CD8" w:rsidP="004839FF">
      <w:pPr>
        <w:pStyle w:val="2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75FF4">
        <w:rPr>
          <w:color w:val="212121"/>
          <w:sz w:val="28"/>
          <w:szCs w:val="28"/>
        </w:rPr>
        <w:t xml:space="preserve">характеризующийся дефектами психической </w:t>
      </w:r>
      <w:r w:rsidRPr="00975FF4">
        <w:rPr>
          <w:sz w:val="28"/>
          <w:szCs w:val="28"/>
        </w:rPr>
        <w:t>саморегуляции</w:t>
      </w:r>
      <w:r w:rsidRPr="00975FF4">
        <w:rPr>
          <w:color w:val="656565"/>
          <w:sz w:val="28"/>
          <w:szCs w:val="28"/>
        </w:rPr>
        <w:t xml:space="preserve"> </w:t>
      </w:r>
      <w:r w:rsidRPr="00975FF4">
        <w:rPr>
          <w:color w:val="212121"/>
          <w:sz w:val="28"/>
          <w:szCs w:val="28"/>
        </w:rPr>
        <w:t>(случайный).</w:t>
      </w:r>
    </w:p>
    <w:p w:rsidR="004839FF" w:rsidRDefault="00006CD8" w:rsidP="004839FF">
      <w:pPr>
        <w:pStyle w:val="2"/>
        <w:spacing w:after="0" w:line="360" w:lineRule="auto"/>
        <w:jc w:val="both"/>
        <w:rPr>
          <w:color w:val="000000"/>
          <w:sz w:val="28"/>
          <w:szCs w:val="28"/>
        </w:rPr>
      </w:pPr>
      <w:r w:rsidRPr="00975FF4">
        <w:rPr>
          <w:sz w:val="28"/>
          <w:szCs w:val="28"/>
        </w:rPr>
        <w:t xml:space="preserve">По второму критерию можно установить три категории </w:t>
      </w:r>
      <w:r w:rsidRPr="00975FF4">
        <w:rPr>
          <w:color w:val="000000"/>
          <w:sz w:val="28"/>
          <w:szCs w:val="28"/>
        </w:rPr>
        <w:t>пре</w:t>
      </w:r>
      <w:r w:rsidRPr="00975FF4">
        <w:rPr>
          <w:color w:val="000000"/>
          <w:sz w:val="28"/>
          <w:szCs w:val="28"/>
        </w:rPr>
        <w:softHyphen/>
        <w:t xml:space="preserve">ступников: </w:t>
      </w:r>
    </w:p>
    <w:p w:rsidR="004839FF" w:rsidRDefault="004839FF" w:rsidP="004839FF">
      <w:pPr>
        <w:pStyle w:val="2"/>
        <w:numPr>
          <w:ilvl w:val="1"/>
          <w:numId w:val="2"/>
        </w:numPr>
        <w:spacing w:after="0"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насильственную;</w:t>
      </w:r>
      <w:r w:rsidR="00006CD8" w:rsidRPr="00975FF4">
        <w:rPr>
          <w:iCs/>
          <w:sz w:val="28"/>
          <w:szCs w:val="28"/>
        </w:rPr>
        <w:t xml:space="preserve"> </w:t>
      </w:r>
    </w:p>
    <w:p w:rsidR="004839FF" w:rsidRDefault="00006CD8" w:rsidP="004839FF">
      <w:pPr>
        <w:pStyle w:val="2"/>
        <w:numPr>
          <w:ilvl w:val="1"/>
          <w:numId w:val="2"/>
        </w:numPr>
        <w:spacing w:after="0" w:line="360" w:lineRule="auto"/>
        <w:jc w:val="both"/>
        <w:rPr>
          <w:iCs/>
          <w:sz w:val="28"/>
          <w:szCs w:val="28"/>
        </w:rPr>
      </w:pPr>
      <w:r w:rsidRPr="00975FF4">
        <w:rPr>
          <w:iCs/>
          <w:sz w:val="28"/>
          <w:szCs w:val="28"/>
        </w:rPr>
        <w:t>корыстную</w:t>
      </w:r>
      <w:r w:rsidR="004839FF">
        <w:rPr>
          <w:iCs/>
          <w:sz w:val="28"/>
          <w:szCs w:val="28"/>
        </w:rPr>
        <w:t>;</w:t>
      </w:r>
      <w:r w:rsidRPr="00975FF4">
        <w:rPr>
          <w:iCs/>
          <w:sz w:val="28"/>
          <w:szCs w:val="28"/>
        </w:rPr>
        <w:t xml:space="preserve"> </w:t>
      </w:r>
    </w:p>
    <w:p w:rsidR="004839FF" w:rsidRDefault="00006CD8" w:rsidP="004839FF">
      <w:pPr>
        <w:pStyle w:val="2"/>
        <w:numPr>
          <w:ilvl w:val="1"/>
          <w:numId w:val="2"/>
        </w:numPr>
        <w:spacing w:after="0" w:line="360" w:lineRule="auto"/>
        <w:jc w:val="both"/>
        <w:rPr>
          <w:iCs/>
          <w:sz w:val="28"/>
          <w:szCs w:val="28"/>
        </w:rPr>
      </w:pPr>
      <w:r w:rsidRPr="00975FF4">
        <w:rPr>
          <w:iCs/>
          <w:sz w:val="28"/>
          <w:szCs w:val="28"/>
        </w:rPr>
        <w:t>корыстно-насильствен</w:t>
      </w:r>
      <w:r w:rsidRPr="00975FF4">
        <w:rPr>
          <w:iCs/>
          <w:sz w:val="28"/>
          <w:szCs w:val="28"/>
        </w:rPr>
        <w:softHyphen/>
        <w:t>ну</w:t>
      </w:r>
      <w:r w:rsidR="004839FF">
        <w:rPr>
          <w:iCs/>
          <w:sz w:val="28"/>
          <w:szCs w:val="28"/>
        </w:rPr>
        <w:t>ю;</w:t>
      </w:r>
      <w:r w:rsidRPr="00975FF4">
        <w:rPr>
          <w:iCs/>
          <w:sz w:val="28"/>
          <w:szCs w:val="28"/>
        </w:rPr>
        <w:t xml:space="preserve"> </w:t>
      </w:r>
    </w:p>
    <w:p w:rsidR="00006CD8" w:rsidRPr="00975FF4" w:rsidRDefault="00006CD8" w:rsidP="004839FF">
      <w:pPr>
        <w:pStyle w:val="2"/>
        <w:spacing w:after="0" w:line="360" w:lineRule="auto"/>
        <w:ind w:left="0" w:firstLine="0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Внутри этих групп преступлений выделяются </w:t>
      </w:r>
      <w:r w:rsidRPr="00975FF4">
        <w:rPr>
          <w:color w:val="000000"/>
          <w:sz w:val="28"/>
          <w:szCs w:val="28"/>
        </w:rPr>
        <w:t xml:space="preserve">конкретные </w:t>
      </w:r>
      <w:r w:rsidRPr="00975FF4">
        <w:rPr>
          <w:iCs/>
          <w:color w:val="000000"/>
          <w:sz w:val="28"/>
          <w:szCs w:val="28"/>
        </w:rPr>
        <w:t xml:space="preserve">виды </w:t>
      </w:r>
      <w:r w:rsidRPr="00975FF4">
        <w:rPr>
          <w:iCs/>
          <w:sz w:val="28"/>
          <w:szCs w:val="28"/>
        </w:rPr>
        <w:t>преступников</w:t>
      </w:r>
      <w:r w:rsidR="004839FF">
        <w:rPr>
          <w:iCs/>
          <w:sz w:val="28"/>
          <w:szCs w:val="28"/>
        </w:rPr>
        <w:t xml:space="preserve"> </w:t>
      </w:r>
      <w:r w:rsidRPr="00975FF4">
        <w:rPr>
          <w:iCs/>
          <w:sz w:val="28"/>
          <w:szCs w:val="28"/>
        </w:rPr>
        <w:t xml:space="preserve">— </w:t>
      </w:r>
      <w:r w:rsidRPr="00975FF4">
        <w:rPr>
          <w:sz w:val="28"/>
          <w:szCs w:val="28"/>
        </w:rPr>
        <w:t xml:space="preserve">воры, расхитители, спекулянты, </w:t>
      </w:r>
      <w:r w:rsidRPr="00975FF4">
        <w:rPr>
          <w:color w:val="000000"/>
          <w:sz w:val="28"/>
          <w:szCs w:val="28"/>
        </w:rPr>
        <w:t>мошен</w:t>
      </w:r>
      <w:r w:rsidRPr="00975FF4">
        <w:rPr>
          <w:color w:val="000000"/>
          <w:sz w:val="28"/>
          <w:szCs w:val="28"/>
        </w:rPr>
        <w:softHyphen/>
        <w:t xml:space="preserve">ники, </w:t>
      </w:r>
      <w:r w:rsidRPr="00975FF4">
        <w:rPr>
          <w:sz w:val="28"/>
          <w:szCs w:val="28"/>
        </w:rPr>
        <w:t xml:space="preserve">грабители, убийцы и </w:t>
      </w:r>
      <w:r w:rsidRPr="00975FF4">
        <w:rPr>
          <w:color w:val="656565"/>
          <w:sz w:val="28"/>
          <w:szCs w:val="28"/>
        </w:rPr>
        <w:t xml:space="preserve">т. </w:t>
      </w:r>
      <w:r w:rsidRPr="00975FF4">
        <w:rPr>
          <w:sz w:val="28"/>
          <w:szCs w:val="28"/>
        </w:rPr>
        <w:t>п.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 xml:space="preserve">По </w:t>
      </w:r>
      <w:r w:rsidRPr="00975FF4">
        <w:rPr>
          <w:sz w:val="28"/>
          <w:szCs w:val="28"/>
        </w:rPr>
        <w:t xml:space="preserve">содержанию ценностно-ориентационной </w:t>
      </w:r>
      <w:r w:rsidRPr="00975FF4">
        <w:rPr>
          <w:color w:val="000000"/>
          <w:sz w:val="28"/>
          <w:szCs w:val="28"/>
        </w:rPr>
        <w:t xml:space="preserve">направленности личности мы </w:t>
      </w:r>
      <w:r w:rsidRPr="00975FF4">
        <w:rPr>
          <w:color w:val="656565"/>
          <w:sz w:val="28"/>
          <w:szCs w:val="28"/>
        </w:rPr>
        <w:t xml:space="preserve">выделяем </w:t>
      </w:r>
      <w:r w:rsidRPr="00975FF4">
        <w:rPr>
          <w:sz w:val="28"/>
          <w:szCs w:val="28"/>
        </w:rPr>
        <w:t xml:space="preserve">следующие группы </w:t>
      </w:r>
      <w:r w:rsidRPr="00975FF4">
        <w:rPr>
          <w:color w:val="000000"/>
          <w:sz w:val="28"/>
          <w:szCs w:val="28"/>
        </w:rPr>
        <w:t>преступников.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  <w:lang w:val="en-US"/>
        </w:rPr>
        <w:t>I</w:t>
      </w:r>
      <w:r w:rsidRPr="00975FF4">
        <w:rPr>
          <w:sz w:val="28"/>
          <w:szCs w:val="28"/>
        </w:rPr>
        <w:t xml:space="preserve">. Преступники </w:t>
      </w:r>
      <w:r w:rsidRPr="00975FF4">
        <w:rPr>
          <w:color w:val="656565"/>
          <w:sz w:val="28"/>
          <w:szCs w:val="28"/>
        </w:rPr>
        <w:t xml:space="preserve">с </w:t>
      </w:r>
      <w:r w:rsidRPr="00975FF4">
        <w:rPr>
          <w:color w:val="212121"/>
          <w:sz w:val="28"/>
          <w:szCs w:val="28"/>
        </w:rPr>
        <w:t xml:space="preserve">антисоциальной корыстной </w:t>
      </w:r>
      <w:r w:rsidRPr="00975FF4">
        <w:rPr>
          <w:sz w:val="28"/>
          <w:szCs w:val="28"/>
        </w:rPr>
        <w:t>направленностью.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Эта группа преступников посягает на основное достояние общества — распределение материальных благ в соответствии с мерой и качеством затраченного труда. Здесь выделяются четы</w:t>
      </w:r>
      <w:r w:rsidRPr="00975FF4">
        <w:rPr>
          <w:sz w:val="28"/>
          <w:szCs w:val="28"/>
        </w:rPr>
        <w:softHyphen/>
        <w:t>ре подгруппы преступников</w:t>
      </w:r>
      <w:r w:rsidRPr="00975FF4">
        <w:rPr>
          <w:color w:val="000000"/>
          <w:sz w:val="28"/>
          <w:szCs w:val="28"/>
        </w:rPr>
        <w:t>:</w:t>
      </w:r>
    </w:p>
    <w:p w:rsidR="00006CD8" w:rsidRPr="00975FF4" w:rsidRDefault="00006CD8" w:rsidP="00006CD8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1)</w:t>
      </w:r>
      <w:r w:rsidRPr="00975FF4">
        <w:rPr>
          <w:sz w:val="28"/>
          <w:szCs w:val="28"/>
        </w:rPr>
        <w:tab/>
        <w:t>корыстно-хозяйственная (фальсификация товаров, игно</w:t>
      </w:r>
      <w:r w:rsidRPr="00975FF4">
        <w:rPr>
          <w:sz w:val="28"/>
          <w:szCs w:val="28"/>
        </w:rPr>
        <w:softHyphen/>
        <w:t>рирование налогообложения, лицензирования и др.);</w:t>
      </w:r>
    </w:p>
    <w:p w:rsidR="00006CD8" w:rsidRPr="00975FF4" w:rsidRDefault="00006CD8" w:rsidP="00006CD8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2)</w:t>
      </w:r>
      <w:r w:rsidRPr="00975FF4">
        <w:rPr>
          <w:sz w:val="28"/>
          <w:szCs w:val="28"/>
        </w:rPr>
        <w:tab/>
        <w:t>корыстно-служебная (хищения путем злоупотребления служебным положением, обмана клиентов, вымогание взя</w:t>
      </w:r>
      <w:r w:rsidRPr="00975FF4">
        <w:rPr>
          <w:sz w:val="28"/>
          <w:szCs w:val="28"/>
        </w:rPr>
        <w:softHyphen/>
        <w:t>ток);</w:t>
      </w:r>
    </w:p>
    <w:p w:rsidR="00006CD8" w:rsidRPr="00975FF4" w:rsidRDefault="00006CD8" w:rsidP="00006CD8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3)</w:t>
      </w:r>
      <w:r w:rsidRPr="00975FF4">
        <w:rPr>
          <w:sz w:val="28"/>
          <w:szCs w:val="28"/>
        </w:rPr>
        <w:tab/>
        <w:t xml:space="preserve">воры </w:t>
      </w:r>
      <w:r w:rsidRPr="00975FF4">
        <w:rPr>
          <w:color w:val="212121"/>
          <w:sz w:val="28"/>
          <w:szCs w:val="28"/>
        </w:rPr>
        <w:t xml:space="preserve">— </w:t>
      </w:r>
      <w:r w:rsidRPr="00975FF4">
        <w:rPr>
          <w:sz w:val="28"/>
          <w:szCs w:val="28"/>
        </w:rPr>
        <w:t>лица с корыстными посягательствами, связанными с тайным похищением имущества (кражи);</w:t>
      </w:r>
    </w:p>
    <w:p w:rsidR="00006CD8" w:rsidRPr="00975FF4" w:rsidRDefault="00006CD8" w:rsidP="00006CD8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4)</w:t>
      </w:r>
      <w:r w:rsidRPr="00975FF4">
        <w:rPr>
          <w:sz w:val="28"/>
          <w:szCs w:val="28"/>
        </w:rPr>
        <w:tab/>
        <w:t>мошенники (подделка документов, обманное вымогательство и т. п.)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 </w:t>
      </w:r>
      <w:r w:rsidRPr="004839FF">
        <w:rPr>
          <w:sz w:val="28"/>
          <w:szCs w:val="28"/>
        </w:rPr>
        <w:t>II</w:t>
      </w:r>
      <w:r w:rsidRPr="00975FF4">
        <w:rPr>
          <w:sz w:val="28"/>
          <w:szCs w:val="28"/>
        </w:rPr>
        <w:t>.</w:t>
      </w:r>
      <w:r w:rsidRPr="00975FF4">
        <w:rPr>
          <w:sz w:val="28"/>
          <w:szCs w:val="28"/>
        </w:rPr>
        <w:tab/>
      </w:r>
      <w:r w:rsidRPr="00975FF4">
        <w:rPr>
          <w:iCs/>
          <w:sz w:val="28"/>
          <w:szCs w:val="28"/>
        </w:rPr>
        <w:t>Преступники с антисоциальной корыстно-насильственной направленностью</w:t>
      </w:r>
      <w:r w:rsidR="004839FF">
        <w:rPr>
          <w:iCs/>
          <w:sz w:val="28"/>
          <w:szCs w:val="28"/>
        </w:rPr>
        <w:t xml:space="preserve"> - </w:t>
      </w:r>
      <w:r w:rsidRPr="00975FF4">
        <w:rPr>
          <w:sz w:val="28"/>
          <w:szCs w:val="28"/>
        </w:rPr>
        <w:t xml:space="preserve">лица с корыстными </w:t>
      </w:r>
      <w:r w:rsidR="00205CE9" w:rsidRPr="00975FF4">
        <w:rPr>
          <w:sz w:val="28"/>
          <w:szCs w:val="28"/>
        </w:rPr>
        <w:t>посягательствами,</w:t>
      </w:r>
      <w:r w:rsidRPr="00975FF4">
        <w:rPr>
          <w:sz w:val="28"/>
          <w:szCs w:val="28"/>
        </w:rPr>
        <w:t xml:space="preserve"> со</w:t>
      </w:r>
      <w:r w:rsidRPr="00975FF4">
        <w:rPr>
          <w:sz w:val="28"/>
          <w:szCs w:val="28"/>
        </w:rPr>
        <w:softHyphen/>
        <w:t>единенными с насилием над личностью (насильственное вымо</w:t>
      </w:r>
      <w:r w:rsidRPr="00975FF4">
        <w:rPr>
          <w:sz w:val="28"/>
          <w:szCs w:val="28"/>
        </w:rPr>
        <w:softHyphen/>
        <w:t>гательство, грабежи, разбойные нападения).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205CE9">
        <w:rPr>
          <w:bCs/>
          <w:sz w:val="28"/>
          <w:szCs w:val="28"/>
        </w:rPr>
        <w:t>III</w:t>
      </w:r>
      <w:r w:rsidRPr="00975FF4">
        <w:rPr>
          <w:bCs/>
          <w:sz w:val="28"/>
          <w:szCs w:val="28"/>
        </w:rPr>
        <w:t>.</w:t>
      </w:r>
      <w:r w:rsidRPr="00975FF4">
        <w:rPr>
          <w:iCs/>
          <w:sz w:val="28"/>
          <w:szCs w:val="28"/>
        </w:rPr>
        <w:t xml:space="preserve"> Преступники с антигуманной, агрессивной направленностью </w:t>
      </w:r>
      <w:r w:rsidRPr="00975FF4">
        <w:rPr>
          <w:sz w:val="28"/>
          <w:szCs w:val="28"/>
        </w:rPr>
        <w:t>с крайне пренебрежительным отношением к жиз</w:t>
      </w:r>
      <w:r w:rsidRPr="00975FF4">
        <w:rPr>
          <w:sz w:val="28"/>
          <w:szCs w:val="28"/>
        </w:rPr>
        <w:softHyphen/>
        <w:t>ни, здоровью и личному достоинству других людей.</w:t>
      </w:r>
    </w:p>
    <w:p w:rsidR="00006CD8" w:rsidRPr="00975FF4" w:rsidRDefault="00006CD8" w:rsidP="00006CD8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этой группе выделяются следующие четыре подгруппы: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1)</w:t>
      </w:r>
      <w:r w:rsidRPr="00975FF4">
        <w:rPr>
          <w:sz w:val="28"/>
          <w:szCs w:val="28"/>
        </w:rPr>
        <w:tab/>
        <w:t>хулиганы;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2)</w:t>
      </w:r>
      <w:r w:rsidRPr="00975FF4">
        <w:rPr>
          <w:sz w:val="28"/>
          <w:szCs w:val="28"/>
        </w:rPr>
        <w:tab/>
        <w:t>злостные хулиганы;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3)</w:t>
      </w:r>
      <w:r w:rsidRPr="00975FF4">
        <w:rPr>
          <w:sz w:val="28"/>
          <w:szCs w:val="28"/>
        </w:rPr>
        <w:tab/>
        <w:t>лица, причиняющие ущерб чести и достоинству личности путем оскорблений и клеветы;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4)</w:t>
      </w:r>
      <w:r w:rsidRPr="00975FF4">
        <w:rPr>
          <w:sz w:val="28"/>
          <w:szCs w:val="28"/>
        </w:rPr>
        <w:tab/>
        <w:t>лица, совершающие агрессивно-насильственные действия против личности — убийства, изнасилования, причинение теле</w:t>
      </w:r>
      <w:r w:rsidRPr="00975FF4">
        <w:rPr>
          <w:sz w:val="28"/>
          <w:szCs w:val="28"/>
        </w:rPr>
        <w:softHyphen/>
        <w:t>сных повреждений.</w:t>
      </w:r>
    </w:p>
    <w:p w:rsidR="00006CD8" w:rsidRPr="00975FF4" w:rsidRDefault="00C85886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006CD8" w:rsidRPr="00975FF4">
        <w:rPr>
          <w:bCs/>
          <w:sz w:val="28"/>
          <w:szCs w:val="28"/>
        </w:rPr>
        <w:t xml:space="preserve">По психорегуляционному основанию </w:t>
      </w:r>
      <w:r w:rsidR="00006CD8" w:rsidRPr="00975FF4">
        <w:rPr>
          <w:sz w:val="28"/>
          <w:szCs w:val="28"/>
        </w:rPr>
        <w:t xml:space="preserve"> выделяется тип лично</w:t>
      </w:r>
      <w:r w:rsidR="00006CD8" w:rsidRPr="00975FF4">
        <w:rPr>
          <w:sz w:val="28"/>
          <w:szCs w:val="28"/>
        </w:rPr>
        <w:softHyphen/>
        <w:t xml:space="preserve">сти преступника, характеризующийся </w:t>
      </w:r>
      <w:r w:rsidR="00006CD8" w:rsidRPr="00975FF4">
        <w:rPr>
          <w:bCs/>
          <w:sz w:val="28"/>
          <w:szCs w:val="28"/>
        </w:rPr>
        <w:t xml:space="preserve">дефектами психической </w:t>
      </w:r>
      <w:r w:rsidR="00006CD8" w:rsidRPr="00975FF4">
        <w:rPr>
          <w:sz w:val="28"/>
          <w:szCs w:val="28"/>
        </w:rPr>
        <w:t>саморегуляции, — лица, совершившие преступление впервые и в результате случайного стечения обстоятельств; совершенное преступление противоречит общему типу поведения данной личности, случайно для нее, связано с отдельными дефектами психической саморегуляции. Это лица, не сумевшие противо</w:t>
      </w:r>
      <w:r w:rsidR="00006CD8" w:rsidRPr="00975FF4">
        <w:rPr>
          <w:sz w:val="28"/>
          <w:szCs w:val="28"/>
        </w:rPr>
        <w:softHyphen/>
        <w:t>стоять криминогенной ситуации; их личностной особенностью являются низкий уровень самоконтроля, ситуативная обуслов</w:t>
      </w:r>
      <w:r w:rsidR="00006CD8" w:rsidRPr="00975FF4">
        <w:rPr>
          <w:sz w:val="28"/>
          <w:szCs w:val="28"/>
        </w:rPr>
        <w:softHyphen/>
        <w:t>ленность поведения</w:t>
      </w:r>
      <w:r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3"/>
      </w:r>
      <w:r w:rsidR="00006CD8" w:rsidRPr="00975FF4">
        <w:rPr>
          <w:sz w:val="28"/>
          <w:szCs w:val="28"/>
        </w:rPr>
        <w:t>.</w:t>
      </w:r>
    </w:p>
    <w:p w:rsidR="00006CD8" w:rsidRPr="00975FF4" w:rsidRDefault="00006CD8" w:rsidP="00006CD8">
      <w:pPr>
        <w:pStyle w:val="10"/>
        <w:spacing w:line="360" w:lineRule="auto"/>
        <w:ind w:firstLine="709"/>
      </w:pPr>
      <w:r w:rsidRPr="00975FF4">
        <w:t xml:space="preserve">Этот </w:t>
      </w:r>
      <w:r w:rsidRPr="00975FF4">
        <w:rPr>
          <w:iCs/>
        </w:rPr>
        <w:t xml:space="preserve">тип преступников с дефектами саморегуляции </w:t>
      </w:r>
      <w:r w:rsidRPr="00975FF4">
        <w:t>подразде</w:t>
      </w:r>
      <w:r w:rsidRPr="00975FF4">
        <w:softHyphen/>
        <w:t>ляется  на четыре разновидности: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1)</w:t>
      </w:r>
      <w:r w:rsidRPr="00975FF4">
        <w:rPr>
          <w:sz w:val="28"/>
          <w:szCs w:val="28"/>
        </w:rPr>
        <w:tab/>
        <w:t>лица, допускающие преступную халатность, бездействие;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2)</w:t>
      </w:r>
      <w:r w:rsidRPr="00975FF4">
        <w:rPr>
          <w:sz w:val="28"/>
          <w:szCs w:val="28"/>
        </w:rPr>
        <w:tab/>
        <w:t>лица, совершающие преступления в результате чрезвычай</w:t>
      </w:r>
      <w:r w:rsidRPr="00975FF4">
        <w:rPr>
          <w:sz w:val="28"/>
          <w:szCs w:val="28"/>
        </w:rPr>
        <w:softHyphen/>
        <w:t>ной самонадеянности;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3)</w:t>
      </w:r>
      <w:r w:rsidRPr="00975FF4">
        <w:rPr>
          <w:sz w:val="28"/>
          <w:szCs w:val="28"/>
        </w:rPr>
        <w:tab/>
        <w:t>лица, совершающие преступления в результате сильного Душевного волнения и в ответ на неправомерные действия дру</w:t>
      </w:r>
      <w:r w:rsidRPr="00975FF4">
        <w:rPr>
          <w:sz w:val="28"/>
          <w:szCs w:val="28"/>
        </w:rPr>
        <w:softHyphen/>
        <w:t>гих лиц;</w:t>
      </w:r>
    </w:p>
    <w:p w:rsidR="00006CD8" w:rsidRPr="00975FF4" w:rsidRDefault="00006CD8" w:rsidP="00006CD8">
      <w:pPr>
        <w:pStyle w:val="20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4)</w:t>
      </w:r>
      <w:r w:rsidRPr="00975FF4">
        <w:rPr>
          <w:sz w:val="28"/>
          <w:szCs w:val="28"/>
        </w:rPr>
        <w:tab/>
        <w:t>лица, совершающие преступления в силу повышенной ситуативной дезадаптации.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Наряду со степенью десоциализации и дефектами ценност</w:t>
      </w:r>
      <w:r w:rsidRPr="00975FF4">
        <w:rPr>
          <w:sz w:val="28"/>
          <w:szCs w:val="28"/>
        </w:rPr>
        <w:softHyphen/>
        <w:t>ной направленности следует различать личность преступника-индивидуалиста и личность преступника</w:t>
      </w:r>
      <w:r w:rsidR="004839FF"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 xml:space="preserve">— </w:t>
      </w:r>
      <w:r w:rsidR="004839FF" w:rsidRPr="00975FF4">
        <w:rPr>
          <w:sz w:val="28"/>
          <w:szCs w:val="28"/>
        </w:rPr>
        <w:t>ч</w:t>
      </w:r>
      <w:r w:rsidR="004839FF">
        <w:rPr>
          <w:sz w:val="28"/>
          <w:szCs w:val="28"/>
        </w:rPr>
        <w:t>л</w:t>
      </w:r>
      <w:r w:rsidRPr="00975FF4">
        <w:rPr>
          <w:sz w:val="28"/>
          <w:szCs w:val="28"/>
        </w:rPr>
        <w:t>ена преступной группы. В последнем случае существенным криминально зна</w:t>
      </w:r>
      <w:r w:rsidRPr="00975FF4">
        <w:rPr>
          <w:sz w:val="28"/>
          <w:szCs w:val="28"/>
        </w:rPr>
        <w:softHyphen/>
        <w:t>чимым признаком преступника являются его групповой статус, ролевая функция в преступной группе.</w:t>
      </w:r>
    </w:p>
    <w:p w:rsidR="00006CD8" w:rsidRDefault="00006CD8" w:rsidP="00205CE9">
      <w:pPr>
        <w:pStyle w:val="2"/>
        <w:spacing w:after="0" w:line="360" w:lineRule="auto"/>
        <w:jc w:val="both"/>
        <w:rPr>
          <w:sz w:val="28"/>
          <w:szCs w:val="28"/>
        </w:rPr>
      </w:pPr>
    </w:p>
    <w:p w:rsidR="00205CE9" w:rsidRPr="00975FF4" w:rsidRDefault="00205CE9" w:rsidP="00205CE9">
      <w:pPr>
        <w:pStyle w:val="2"/>
        <w:spacing w:after="0" w:line="360" w:lineRule="auto"/>
        <w:jc w:val="both"/>
        <w:rPr>
          <w:sz w:val="28"/>
          <w:szCs w:val="28"/>
        </w:rPr>
      </w:pPr>
    </w:p>
    <w:p w:rsidR="00006CD8" w:rsidRPr="00205CE9" w:rsidRDefault="00205CE9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r w:rsidR="00006CD8" w:rsidRPr="00205CE9">
        <w:rPr>
          <w:sz w:val="28"/>
          <w:szCs w:val="28"/>
        </w:rPr>
        <w:t>Психологические особеннос</w:t>
      </w:r>
      <w:r w:rsidRPr="00205CE9">
        <w:rPr>
          <w:sz w:val="28"/>
          <w:szCs w:val="28"/>
        </w:rPr>
        <w:t>ти отдельных видов преступников</w:t>
      </w:r>
    </w:p>
    <w:p w:rsidR="00006CD8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5CE9" w:rsidRPr="00006CD8" w:rsidRDefault="00205CE9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205CE9">
        <w:rPr>
          <w:b/>
          <w:sz w:val="28"/>
          <w:szCs w:val="28"/>
        </w:rPr>
        <w:t>Профессиональная преступность</w:t>
      </w:r>
      <w:r w:rsidRPr="00975FF4">
        <w:rPr>
          <w:sz w:val="28"/>
          <w:szCs w:val="28"/>
        </w:rPr>
        <w:t xml:space="preserve"> связана с получением по</w:t>
      </w:r>
      <w:r w:rsidRPr="00975FF4">
        <w:rPr>
          <w:sz w:val="28"/>
          <w:szCs w:val="28"/>
        </w:rPr>
        <w:softHyphen/>
        <w:t>стоянного противоправного дохода. Однако профессиональную преступность следует связывать не только с понятием «доход», но и с социально-психологическим понятием «профессиональ</w:t>
      </w:r>
      <w:r w:rsidRPr="00975FF4">
        <w:rPr>
          <w:sz w:val="28"/>
          <w:szCs w:val="28"/>
        </w:rPr>
        <w:softHyphen/>
        <w:t>ность», понимаемым как устойчивое, постоянное занятие, осу</w:t>
      </w:r>
      <w:r w:rsidRPr="00975FF4">
        <w:rPr>
          <w:sz w:val="28"/>
          <w:szCs w:val="28"/>
        </w:rPr>
        <w:softHyphen/>
        <w:t>ществляем</w:t>
      </w:r>
      <w:r w:rsidR="00205CE9">
        <w:rPr>
          <w:sz w:val="28"/>
          <w:szCs w:val="28"/>
        </w:rPr>
        <w:t xml:space="preserve">ое хорошо отработанными </w:t>
      </w:r>
      <w:r w:rsidRPr="00975FF4">
        <w:rPr>
          <w:sz w:val="28"/>
          <w:szCs w:val="28"/>
        </w:rPr>
        <w:t>способами. Профессионализм имеет социально отработанные механизмы воспроизводства. Когда воровство, например, ста</w:t>
      </w:r>
      <w:r w:rsidRPr="00975FF4">
        <w:rPr>
          <w:sz w:val="28"/>
          <w:szCs w:val="28"/>
        </w:rPr>
        <w:softHyphen/>
        <w:t>новится профессией, с ним происходит то же, что и со всякой профессией: возникает разделение труда, профессия становится образом жизни. Профессиональный преступник, работая как мастер, хорошо знает свое дело и подчиняет ему весь образ жизни.</w:t>
      </w:r>
    </w:p>
    <w:p w:rsidR="00006CD8" w:rsidRPr="00975FF4" w:rsidRDefault="00631FC6" w:rsidP="00205CE9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06CD8" w:rsidRPr="00975FF4">
        <w:rPr>
          <w:sz w:val="28"/>
          <w:szCs w:val="28"/>
        </w:rPr>
        <w:t>Преступник-профессионал — это рецидивист. В психологичес</w:t>
      </w:r>
      <w:r w:rsidR="00006CD8" w:rsidRPr="00975FF4">
        <w:rPr>
          <w:sz w:val="28"/>
          <w:szCs w:val="28"/>
        </w:rPr>
        <w:softHyphen/>
        <w:t>ком же отношении рецидивист — устойчивый преступник, лицо, привычное к наиболее общественно опасной форме поведения.</w:t>
      </w:r>
      <w:r w:rsidR="00205CE9">
        <w:rPr>
          <w:sz w:val="28"/>
          <w:szCs w:val="28"/>
        </w:rPr>
        <w:t xml:space="preserve"> </w:t>
      </w:r>
      <w:r w:rsidR="00006CD8" w:rsidRPr="00975FF4">
        <w:rPr>
          <w:sz w:val="28"/>
          <w:szCs w:val="28"/>
        </w:rPr>
        <w:t>Праздность, пьянство, ограничение круга общения крими</w:t>
      </w:r>
      <w:r w:rsidR="00006CD8" w:rsidRPr="00975FF4">
        <w:rPr>
          <w:sz w:val="28"/>
          <w:szCs w:val="28"/>
        </w:rPr>
        <w:softHyphen/>
        <w:t>нализированной средой, текущими примитивными желаниями, ситуативная зависимость крайне ограничивают кругозор реци</w:t>
      </w:r>
      <w:r w:rsidR="00006CD8" w:rsidRPr="00975FF4">
        <w:rPr>
          <w:sz w:val="28"/>
          <w:szCs w:val="28"/>
        </w:rPr>
        <w:softHyphen/>
        <w:t>дивиста, уровень его психического развития. Бытовая неустро</w:t>
      </w:r>
      <w:r w:rsidR="00006CD8" w:rsidRPr="00975FF4">
        <w:rPr>
          <w:sz w:val="28"/>
          <w:szCs w:val="28"/>
        </w:rPr>
        <w:softHyphen/>
        <w:t>енность, социально-ролевая дезадаптированность закрепляют антисоциальный образ его жизни. В жестоких драках и дебошах реализуется социально не реализованная личность</w:t>
      </w:r>
      <w:r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4"/>
      </w:r>
      <w:r w:rsidR="00006CD8" w:rsidRPr="00975FF4">
        <w:rPr>
          <w:sz w:val="28"/>
          <w:szCs w:val="28"/>
        </w:rPr>
        <w:t>.</w:t>
      </w:r>
    </w:p>
    <w:p w:rsidR="00006CD8" w:rsidRPr="00975FF4" w:rsidRDefault="00006CD8" w:rsidP="00205CE9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У значительной части рецидивистов отмечаются психичес</w:t>
      </w:r>
      <w:r w:rsidRPr="00975FF4">
        <w:rPr>
          <w:sz w:val="28"/>
          <w:szCs w:val="28"/>
        </w:rPr>
        <w:softHyphen/>
        <w:t>кие расстройства и аномалии. Эти расстройства подвергаются умышленной аггравации — демонстративному утрированию. Поведение рецидивиста отличается подчеркнутой распущенно</w:t>
      </w:r>
      <w:r w:rsidRPr="00975FF4">
        <w:rPr>
          <w:sz w:val="28"/>
          <w:szCs w:val="28"/>
        </w:rPr>
        <w:softHyphen/>
        <w:t>стью, вспыльчивостью, хамоватостью, враждебностью к окру</w:t>
      </w:r>
      <w:r w:rsidRPr="00975FF4">
        <w:rPr>
          <w:sz w:val="28"/>
          <w:szCs w:val="28"/>
        </w:rPr>
        <w:softHyphen/>
        <w:t>жающим людям. Крайне неблагоприятные условия жизни на свободе, привыкание к зоне способствуют утрате у него страха перед наказанием. Новое преступление совершается реци</w:t>
      </w:r>
      <w:r w:rsidR="00205CE9">
        <w:rPr>
          <w:sz w:val="28"/>
          <w:szCs w:val="28"/>
        </w:rPr>
        <w:t>диви</w:t>
      </w:r>
      <w:r w:rsidR="00205CE9">
        <w:rPr>
          <w:sz w:val="28"/>
          <w:szCs w:val="28"/>
        </w:rPr>
        <w:softHyphen/>
        <w:t xml:space="preserve">стом на привычном уровне - </w:t>
      </w:r>
      <w:r w:rsidRPr="00975FF4">
        <w:rPr>
          <w:sz w:val="28"/>
          <w:szCs w:val="28"/>
        </w:rPr>
        <w:t xml:space="preserve">в силу установки на предпочтительность преступного типа поведения. А жизнь в местах лишения свободы, где ему обычно обеспечен наивысший статус, привилегированное положение, не только не страшит, а даже привлекает его. </w:t>
      </w:r>
      <w:r w:rsidR="00631FC6">
        <w:rPr>
          <w:sz w:val="28"/>
          <w:szCs w:val="28"/>
        </w:rPr>
        <w:t>«</w:t>
      </w:r>
      <w:r w:rsidRPr="00975FF4">
        <w:rPr>
          <w:sz w:val="28"/>
          <w:szCs w:val="28"/>
        </w:rPr>
        <w:t xml:space="preserve">В криминальном поведении рецидивиста проявляются особенности взаимодействия его сознательных и подсознательных </w:t>
      </w:r>
      <w:r w:rsidRPr="00975FF4">
        <w:rPr>
          <w:color w:val="000000"/>
          <w:sz w:val="28"/>
          <w:szCs w:val="28"/>
        </w:rPr>
        <w:t>механизмов саморегуляции. Дефекты саморегу</w:t>
      </w:r>
      <w:r w:rsidR="00205CE9">
        <w:rPr>
          <w:color w:val="000000"/>
          <w:sz w:val="28"/>
          <w:szCs w:val="28"/>
        </w:rPr>
        <w:t>ляции в сочета</w:t>
      </w:r>
      <w:r w:rsidRPr="00975FF4">
        <w:rPr>
          <w:color w:val="000000"/>
          <w:sz w:val="28"/>
          <w:szCs w:val="28"/>
        </w:rPr>
        <w:t>нии с антисоциальными ценностными ориентациями ситуативно-средовая зависимост</w:t>
      </w:r>
      <w:r w:rsidR="00205CE9">
        <w:rPr>
          <w:color w:val="000000"/>
          <w:sz w:val="28"/>
          <w:szCs w:val="28"/>
        </w:rPr>
        <w:t>ь - основные психологические ха</w:t>
      </w:r>
      <w:r w:rsidRPr="00975FF4">
        <w:rPr>
          <w:color w:val="000000"/>
          <w:sz w:val="28"/>
          <w:szCs w:val="28"/>
        </w:rPr>
        <w:t>рактеристики рецидивиста. Поведение рецидивиста нередко противоречит здравому смыслу, его собственным интересам Часто цели не соответствуют средствам, принимаемые им ре</w:t>
      </w:r>
      <w:r w:rsidRPr="00975FF4">
        <w:rPr>
          <w:color w:val="000000"/>
          <w:sz w:val="28"/>
          <w:szCs w:val="28"/>
        </w:rPr>
        <w:softHyphen/>
        <w:t>шения не транзитивны: его поведение лишено элементарной осмотрительности, ослаблено предвидение ближайших последст</w:t>
      </w:r>
      <w:r w:rsidRPr="00975FF4">
        <w:rPr>
          <w:color w:val="000000"/>
          <w:sz w:val="28"/>
          <w:szCs w:val="28"/>
        </w:rPr>
        <w:softHyphen/>
        <w:t>вий</w:t>
      </w:r>
      <w:r w:rsidR="00631FC6">
        <w:rPr>
          <w:color w:val="000000"/>
          <w:sz w:val="28"/>
          <w:szCs w:val="28"/>
        </w:rPr>
        <w:t>»</w:t>
      </w:r>
      <w:r w:rsidR="00631FC6">
        <w:rPr>
          <w:rStyle w:val="a7"/>
          <w:color w:val="000000"/>
          <w:sz w:val="28"/>
          <w:szCs w:val="28"/>
        </w:rPr>
        <w:footnoteReference w:id="5"/>
      </w:r>
      <w:r w:rsidRPr="00975FF4">
        <w:rPr>
          <w:color w:val="000000"/>
          <w:sz w:val="28"/>
          <w:szCs w:val="28"/>
        </w:rPr>
        <w:t>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Одним из распространенных психических дефектов многих рецидивистов является их равнодушие </w:t>
      </w:r>
      <w:r w:rsidRPr="00975FF4">
        <w:rPr>
          <w:bCs/>
          <w:sz w:val="28"/>
          <w:szCs w:val="28"/>
        </w:rPr>
        <w:t xml:space="preserve">к </w:t>
      </w:r>
      <w:r w:rsidRPr="00975FF4">
        <w:rPr>
          <w:sz w:val="28"/>
          <w:szCs w:val="28"/>
        </w:rPr>
        <w:t>угрозе наказания, об</w:t>
      </w:r>
      <w:r w:rsidRPr="00975FF4">
        <w:rPr>
          <w:sz w:val="28"/>
          <w:szCs w:val="28"/>
        </w:rPr>
        <w:softHyphen/>
        <w:t>щественному осуждению. Рецидивная преступность коррелирует с психическими аномалиями — легкой степенью олигофрении, психопатии, акцентуациями характера, алкогольной деградаци</w:t>
      </w:r>
      <w:r w:rsidRPr="00975FF4">
        <w:rPr>
          <w:sz w:val="28"/>
          <w:szCs w:val="28"/>
        </w:rPr>
        <w:softHyphen/>
        <w:t>ей и др. У женщин рецидивность коррелирует с истерическими состояниями и алкоголизацией — они чаше, чем мужчины, со</w:t>
      </w:r>
      <w:r w:rsidRPr="00975FF4">
        <w:rPr>
          <w:sz w:val="28"/>
          <w:szCs w:val="28"/>
        </w:rPr>
        <w:softHyphen/>
        <w:t>вершают преступления в состоянии невротических и психоти</w:t>
      </w:r>
      <w:r w:rsidRPr="00975FF4">
        <w:rPr>
          <w:sz w:val="28"/>
          <w:szCs w:val="28"/>
        </w:rPr>
        <w:softHyphen/>
        <w:t>ческих срывов.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bCs/>
          <w:sz w:val="28"/>
          <w:szCs w:val="28"/>
        </w:rPr>
        <w:t xml:space="preserve">Преступники-профессионалы — ядро преступного мира, </w:t>
      </w:r>
      <w:r w:rsidRPr="00975FF4">
        <w:rPr>
          <w:sz w:val="28"/>
          <w:szCs w:val="28"/>
        </w:rPr>
        <w:t>блюс</w:t>
      </w:r>
      <w:r w:rsidRPr="00975FF4">
        <w:rPr>
          <w:sz w:val="28"/>
          <w:szCs w:val="28"/>
        </w:rPr>
        <w:softHyphen/>
        <w:t>тители криминальной субкультуры, разработчики ухищренных способов совершения преступлений и их маскировки. Наибо</w:t>
      </w:r>
      <w:r w:rsidRPr="00975FF4">
        <w:rPr>
          <w:sz w:val="28"/>
          <w:szCs w:val="28"/>
        </w:rPr>
        <w:softHyphen/>
        <w:t>лее высока доля специального рецидива в тех видах преступле</w:t>
      </w:r>
      <w:r w:rsidRPr="00975FF4">
        <w:rPr>
          <w:sz w:val="28"/>
          <w:szCs w:val="28"/>
        </w:rPr>
        <w:softHyphen/>
        <w:t>ний, которые требуют особых навыков специализации, крими</w:t>
      </w:r>
      <w:r w:rsidRPr="00975FF4">
        <w:rPr>
          <w:sz w:val="28"/>
          <w:szCs w:val="28"/>
        </w:rPr>
        <w:softHyphen/>
        <w:t>нального интеллектуализма (мошенничество), а также особой наглости и бесстыдства (корыстно-насильственные преступле</w:t>
      </w:r>
      <w:r w:rsidRPr="00975FF4">
        <w:rPr>
          <w:sz w:val="28"/>
          <w:szCs w:val="28"/>
        </w:rPr>
        <w:softHyphen/>
        <w:t>ния).</w:t>
      </w:r>
    </w:p>
    <w:p w:rsidR="00006CD8" w:rsidRPr="000D6A30" w:rsidRDefault="00006CD8" w:rsidP="000D6A3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Ведя преступный образ жизни в условиях криминально-групповой защищенности, идеализируя и романтизируя пре</w:t>
      </w:r>
      <w:r w:rsidRPr="00975FF4">
        <w:rPr>
          <w:sz w:val="28"/>
          <w:szCs w:val="28"/>
        </w:rPr>
        <w:softHyphen/>
        <w:t>ступный мир, личность преступника-профессионала подверга</w:t>
      </w:r>
      <w:r w:rsidRPr="00975FF4">
        <w:rPr>
          <w:sz w:val="28"/>
          <w:szCs w:val="28"/>
        </w:rPr>
        <w:softHyphen/>
        <w:t>ется все более</w:t>
      </w:r>
      <w:r w:rsidR="000D6A30">
        <w:rPr>
          <w:sz w:val="28"/>
          <w:szCs w:val="28"/>
        </w:rPr>
        <w:t xml:space="preserve"> глубокой социальной деградации.</w:t>
      </w:r>
    </w:p>
    <w:p w:rsidR="00006CD8" w:rsidRPr="00975FF4" w:rsidRDefault="000D6A30" w:rsidP="000D6A30">
      <w:pPr>
        <w:pStyle w:val="2"/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D6A30">
        <w:rPr>
          <w:b/>
          <w:sz w:val="28"/>
          <w:szCs w:val="28"/>
        </w:rPr>
        <w:t>Неосторожные преступники</w:t>
      </w:r>
      <w:r>
        <w:rPr>
          <w:sz w:val="28"/>
          <w:szCs w:val="28"/>
        </w:rPr>
        <w:t xml:space="preserve">. </w:t>
      </w:r>
      <w:r w:rsidR="00006CD8" w:rsidRPr="00975FF4">
        <w:rPr>
          <w:sz w:val="28"/>
          <w:szCs w:val="28"/>
        </w:rPr>
        <w:t>Основная особенность этой категории преступников — дефекты</w:t>
      </w:r>
      <w:r w:rsidR="00006CD8" w:rsidRPr="00975FF4">
        <w:rPr>
          <w:iCs/>
          <w:sz w:val="28"/>
          <w:szCs w:val="28"/>
        </w:rPr>
        <w:t xml:space="preserve"> психической саморегуляции.</w:t>
      </w:r>
      <w:r>
        <w:rPr>
          <w:sz w:val="28"/>
          <w:szCs w:val="28"/>
        </w:rPr>
        <w:t xml:space="preserve"> </w:t>
      </w:r>
      <w:r w:rsidR="00006CD8" w:rsidRPr="00975FF4">
        <w:rPr>
          <w:sz w:val="28"/>
          <w:szCs w:val="28"/>
        </w:rPr>
        <w:t>Неосторожные преступные деяния: нарушение правил безо</w:t>
      </w:r>
      <w:r w:rsidR="00006CD8" w:rsidRPr="00975FF4">
        <w:rPr>
          <w:sz w:val="28"/>
          <w:szCs w:val="28"/>
        </w:rPr>
        <w:softHyphen/>
        <w:t>пасности эксплуатации технических средств, преступная халат</w:t>
      </w:r>
      <w:r w:rsidR="00006CD8" w:rsidRPr="00975FF4">
        <w:rPr>
          <w:sz w:val="28"/>
          <w:szCs w:val="28"/>
        </w:rPr>
        <w:softHyphen/>
        <w:t>ность, нарушение правил охраны труда, пожарной безопаснос</w:t>
      </w:r>
      <w:r w:rsidR="00006CD8" w:rsidRPr="00975FF4">
        <w:rPr>
          <w:sz w:val="28"/>
          <w:szCs w:val="28"/>
        </w:rPr>
        <w:softHyphen/>
        <w:t>ти, неосторожные убийства и др. — характерны для лиц с де</w:t>
      </w:r>
      <w:r w:rsidR="00006CD8" w:rsidRPr="00975FF4">
        <w:rPr>
          <w:sz w:val="28"/>
          <w:szCs w:val="28"/>
        </w:rPr>
        <w:softHyphen/>
        <w:t>фектами психической саморегуляции. При этом оказывается более существенной, чем при других преступлениях, роль кри</w:t>
      </w:r>
      <w:r w:rsidR="00006CD8" w:rsidRPr="00975FF4">
        <w:rPr>
          <w:sz w:val="28"/>
          <w:szCs w:val="28"/>
        </w:rPr>
        <w:softHyphen/>
        <w:t>миногенной ситуации. В трудных поведенческих ситуациях про</w:t>
      </w:r>
      <w:r w:rsidR="00006CD8" w:rsidRPr="00975FF4">
        <w:rPr>
          <w:sz w:val="28"/>
          <w:szCs w:val="28"/>
        </w:rPr>
        <w:softHyphen/>
        <w:t>являются такие негативные качества личности, как самонадеян</w:t>
      </w:r>
      <w:r w:rsidR="00006CD8" w:rsidRPr="00975FF4">
        <w:rPr>
          <w:sz w:val="28"/>
          <w:szCs w:val="28"/>
        </w:rPr>
        <w:softHyphen/>
        <w:t>ность, небрежность, ситуативная зависимость.</w:t>
      </w:r>
    </w:p>
    <w:p w:rsidR="00006CD8" w:rsidRPr="00975FF4" w:rsidRDefault="00631FC6" w:rsidP="00631FC6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06CD8" w:rsidRPr="00975FF4">
        <w:rPr>
          <w:sz w:val="28"/>
          <w:szCs w:val="28"/>
        </w:rPr>
        <w:t>Самонадеянная личность нарушает правила предосторожно</w:t>
      </w:r>
      <w:r w:rsidR="00006CD8" w:rsidRPr="00975FF4">
        <w:rPr>
          <w:sz w:val="28"/>
          <w:szCs w:val="28"/>
        </w:rPr>
        <w:softHyphen/>
        <w:t xml:space="preserve">сти, предвидя возможные отрицательные последствия своей деятельности. Это люди с </w:t>
      </w:r>
      <w:r w:rsidR="00006CD8" w:rsidRPr="00975FF4">
        <w:rPr>
          <w:iCs/>
          <w:sz w:val="28"/>
          <w:szCs w:val="28"/>
        </w:rPr>
        <w:t>повышенным риском поведения, повы</w:t>
      </w:r>
      <w:r w:rsidR="00006CD8" w:rsidRPr="00975FF4">
        <w:rPr>
          <w:iCs/>
          <w:sz w:val="28"/>
          <w:szCs w:val="28"/>
        </w:rPr>
        <w:softHyphen/>
        <w:t>шенным уровнем притязаний.</w:t>
      </w:r>
      <w:r>
        <w:rPr>
          <w:sz w:val="28"/>
          <w:szCs w:val="28"/>
        </w:rPr>
        <w:t xml:space="preserve"> </w:t>
      </w:r>
      <w:r w:rsidR="00006CD8" w:rsidRPr="00975FF4">
        <w:rPr>
          <w:sz w:val="28"/>
          <w:szCs w:val="28"/>
        </w:rPr>
        <w:t xml:space="preserve">Преступления по небрежности совершают лица </w:t>
      </w:r>
      <w:r w:rsidR="00006CD8" w:rsidRPr="00975FF4">
        <w:rPr>
          <w:iCs/>
          <w:sz w:val="28"/>
          <w:szCs w:val="28"/>
        </w:rPr>
        <w:t xml:space="preserve">с дефектами предвидения результатов </w:t>
      </w:r>
      <w:r w:rsidR="00006CD8" w:rsidRPr="00975FF4">
        <w:rPr>
          <w:sz w:val="28"/>
          <w:szCs w:val="28"/>
        </w:rPr>
        <w:t xml:space="preserve">поведения, </w:t>
      </w:r>
      <w:r w:rsidR="00006CD8" w:rsidRPr="00975FF4">
        <w:rPr>
          <w:iCs/>
          <w:sz w:val="28"/>
          <w:szCs w:val="28"/>
        </w:rPr>
        <w:t>пониженной самокритично</w:t>
      </w:r>
      <w:r w:rsidR="00006CD8" w:rsidRPr="00975FF4">
        <w:rPr>
          <w:iCs/>
          <w:sz w:val="28"/>
          <w:szCs w:val="28"/>
        </w:rPr>
        <w:softHyphen/>
        <w:t xml:space="preserve">стью, слабым развитием сдерживающих, тормозных процессов. </w:t>
      </w:r>
      <w:r w:rsidR="00006CD8" w:rsidRPr="00975FF4">
        <w:rPr>
          <w:sz w:val="28"/>
          <w:szCs w:val="28"/>
        </w:rPr>
        <w:t>Эти качества закрепляются в опыте многократных переходов за грань дозволенного, на почве систематической недисциплини</w:t>
      </w:r>
      <w:r w:rsidR="00006CD8" w:rsidRPr="00975FF4">
        <w:rPr>
          <w:sz w:val="28"/>
          <w:szCs w:val="28"/>
        </w:rPr>
        <w:softHyphen/>
        <w:t>рованности в условиях пониженного социального контроля</w:t>
      </w:r>
      <w:r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6"/>
      </w:r>
      <w:r w:rsidR="00006CD8" w:rsidRPr="00975FF4">
        <w:rPr>
          <w:sz w:val="28"/>
          <w:szCs w:val="28"/>
        </w:rPr>
        <w:t>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неосторожных преступлениях нет прямых побуждений к совершению преступления — преступный результат здесь не совпадает с мотивами и целями действия. Преступный резуль</w:t>
      </w:r>
      <w:r w:rsidRPr="00975FF4">
        <w:rPr>
          <w:sz w:val="28"/>
          <w:szCs w:val="28"/>
        </w:rPr>
        <w:softHyphen/>
        <w:t>тат возникает в силу недостаточной способности субъекта пред</w:t>
      </w:r>
      <w:r w:rsidRPr="00975FF4">
        <w:rPr>
          <w:sz w:val="28"/>
          <w:szCs w:val="28"/>
        </w:rPr>
        <w:softHyphen/>
        <w:t>видеть возможные последствия своих действий. Но преступле</w:t>
      </w:r>
      <w:r w:rsidRPr="00975FF4">
        <w:rPr>
          <w:sz w:val="28"/>
          <w:szCs w:val="28"/>
        </w:rPr>
        <w:softHyphen/>
        <w:t>ния по неосторожности не являются безмотивными. Только выявление мотива и позволяет установить отношение лица к наступившим преступным последствиям.</w:t>
      </w:r>
    </w:p>
    <w:p w:rsidR="00006CD8" w:rsidRPr="00975FF4" w:rsidRDefault="00006CD8" w:rsidP="000D6A3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Несмотря на </w:t>
      </w:r>
      <w:r w:rsidR="000D6A30" w:rsidRPr="00975FF4">
        <w:rPr>
          <w:sz w:val="28"/>
          <w:szCs w:val="28"/>
        </w:rPr>
        <w:t>то,</w:t>
      </w:r>
      <w:r w:rsidRPr="00975FF4">
        <w:rPr>
          <w:sz w:val="28"/>
          <w:szCs w:val="28"/>
        </w:rPr>
        <w:t xml:space="preserve"> что мотивы неосторожного действия не на</w:t>
      </w:r>
      <w:r w:rsidRPr="00975FF4">
        <w:rPr>
          <w:sz w:val="28"/>
          <w:szCs w:val="28"/>
        </w:rPr>
        <w:softHyphen/>
        <w:t>правлены на совершение преступления, они обычно содержат элементы отрицательного отношения человека к нормам и пра</w:t>
      </w:r>
      <w:r w:rsidRPr="00975FF4">
        <w:rPr>
          <w:sz w:val="28"/>
          <w:szCs w:val="28"/>
        </w:rPr>
        <w:softHyphen/>
        <w:t>вилам поведения в обществе (например, к правилам обращения с огнестрельным оружием, упра</w:t>
      </w:r>
      <w:r w:rsidR="000D6A30">
        <w:rPr>
          <w:sz w:val="28"/>
          <w:szCs w:val="28"/>
        </w:rPr>
        <w:t xml:space="preserve">вления автотранспортом и т. п.). </w:t>
      </w:r>
      <w:r w:rsidRPr="00975FF4">
        <w:rPr>
          <w:sz w:val="28"/>
          <w:szCs w:val="28"/>
        </w:rPr>
        <w:t>В преступлениях по неосторожности всегда существуют мо</w:t>
      </w:r>
      <w:r w:rsidRPr="00975FF4">
        <w:rPr>
          <w:sz w:val="28"/>
          <w:szCs w:val="28"/>
        </w:rPr>
        <w:softHyphen/>
        <w:t>тивы нарушения правил поведения или невыполнения опреде</w:t>
      </w:r>
      <w:r w:rsidRPr="00975FF4">
        <w:rPr>
          <w:sz w:val="28"/>
          <w:szCs w:val="28"/>
        </w:rPr>
        <w:softHyphen/>
        <w:t>ленных действий, которые человек мог и обязан был выпол</w:t>
      </w:r>
      <w:r w:rsidRPr="00975FF4">
        <w:rPr>
          <w:sz w:val="28"/>
          <w:szCs w:val="28"/>
        </w:rPr>
        <w:softHyphen/>
        <w:t>нять, исходя из своих гражданских, профессиональных и долж</w:t>
      </w:r>
      <w:r w:rsidRPr="00975FF4">
        <w:rPr>
          <w:sz w:val="28"/>
          <w:szCs w:val="28"/>
        </w:rPr>
        <w:softHyphen/>
        <w:t>ностных обязанностей.</w:t>
      </w:r>
      <w:r w:rsidR="000D6A30"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 xml:space="preserve">В основе неосторожного преступления лежит </w:t>
      </w:r>
      <w:r w:rsidRPr="00975FF4">
        <w:rPr>
          <w:iCs/>
          <w:sz w:val="28"/>
          <w:szCs w:val="28"/>
        </w:rPr>
        <w:t xml:space="preserve">узость поля сознания субъекта, </w:t>
      </w:r>
      <w:r w:rsidRPr="00975FF4">
        <w:rPr>
          <w:sz w:val="28"/>
          <w:szCs w:val="28"/>
        </w:rPr>
        <w:t>его неспособность предвидеть все возмож</w:t>
      </w:r>
      <w:r w:rsidRPr="00975FF4">
        <w:rPr>
          <w:sz w:val="28"/>
          <w:szCs w:val="28"/>
        </w:rPr>
        <w:softHyphen/>
        <w:t>ные последствия своих действий, пренебрежение общественной опасностью возможных побочных результатов действия, потеря контроля над используемыми орудиями и средствами.</w:t>
      </w:r>
      <w:r w:rsidR="000D6A30">
        <w:rPr>
          <w:sz w:val="28"/>
          <w:szCs w:val="28"/>
        </w:rPr>
        <w:t xml:space="preserve"> 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Среди лиц, совершающих неосторожные преступления, можно выделить и случайных, и неустойчивых, и даже злостных преступников. К </w:t>
      </w:r>
      <w:r w:rsidRPr="00975FF4">
        <w:rPr>
          <w:iCs/>
          <w:sz w:val="28"/>
          <w:szCs w:val="28"/>
        </w:rPr>
        <w:t xml:space="preserve">случайным неосторожным преступникам </w:t>
      </w:r>
      <w:r w:rsidRPr="00975FF4">
        <w:rPr>
          <w:sz w:val="28"/>
          <w:szCs w:val="28"/>
        </w:rPr>
        <w:t>можно отнести лиц, впервые совершивших неосторожное преступле</w:t>
      </w:r>
      <w:r w:rsidRPr="00975FF4">
        <w:rPr>
          <w:sz w:val="28"/>
          <w:szCs w:val="28"/>
        </w:rPr>
        <w:softHyphen/>
        <w:t>ние в условиях провоцирующей ситуации или в состоянии вре</w:t>
      </w:r>
      <w:r w:rsidRPr="00975FF4">
        <w:rPr>
          <w:sz w:val="28"/>
          <w:szCs w:val="28"/>
        </w:rPr>
        <w:softHyphen/>
        <w:t xml:space="preserve">менного неблагоприятного психофизиологического состояния. К </w:t>
      </w:r>
      <w:r w:rsidRPr="00975FF4">
        <w:rPr>
          <w:iCs/>
          <w:sz w:val="28"/>
          <w:szCs w:val="28"/>
        </w:rPr>
        <w:t xml:space="preserve">устойчивым неосторожным преступникам </w:t>
      </w:r>
      <w:r w:rsidRPr="00975FF4">
        <w:rPr>
          <w:sz w:val="28"/>
          <w:szCs w:val="28"/>
        </w:rPr>
        <w:t>относятся лица, со</w:t>
      </w:r>
      <w:r w:rsidRPr="00975FF4">
        <w:rPr>
          <w:sz w:val="28"/>
          <w:szCs w:val="28"/>
        </w:rPr>
        <w:softHyphen/>
        <w:t xml:space="preserve">знательно нарушившие правила безопасности. К </w:t>
      </w:r>
      <w:r w:rsidRPr="00975FF4">
        <w:rPr>
          <w:iCs/>
          <w:sz w:val="28"/>
          <w:szCs w:val="28"/>
        </w:rPr>
        <w:t>злостным не</w:t>
      </w:r>
      <w:r w:rsidRPr="00975FF4">
        <w:rPr>
          <w:iCs/>
          <w:sz w:val="28"/>
          <w:szCs w:val="28"/>
        </w:rPr>
        <w:softHyphen/>
        <w:t xml:space="preserve">осторожным преступникам </w:t>
      </w:r>
      <w:r w:rsidRPr="00975FF4">
        <w:rPr>
          <w:sz w:val="28"/>
          <w:szCs w:val="28"/>
        </w:rPr>
        <w:t>относятся лица, ранее осуждавшиеся за совершение неосторожных преступлений и нарушающие пра</w:t>
      </w:r>
      <w:r w:rsidRPr="00975FF4">
        <w:rPr>
          <w:sz w:val="28"/>
          <w:szCs w:val="28"/>
        </w:rPr>
        <w:softHyphen/>
        <w:t>вила безопасности по антиобщественным мотивам.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Многие преступления совершаются импульсивно, спонтан</w:t>
      </w:r>
      <w:r w:rsidRPr="00975FF4">
        <w:rPr>
          <w:sz w:val="28"/>
          <w:szCs w:val="28"/>
        </w:rPr>
        <w:softHyphen/>
        <w:t xml:space="preserve">но, без специально сформированной цели. Эти преступные акты образуют класс малоосознанных реакций. </w:t>
      </w:r>
      <w:r w:rsidRPr="00975FF4">
        <w:rPr>
          <w:bCs/>
          <w:sz w:val="28"/>
          <w:szCs w:val="28"/>
        </w:rPr>
        <w:t xml:space="preserve">Импульсивные действия регулируются установками </w:t>
      </w:r>
      <w:r w:rsidRPr="00975FF4">
        <w:rPr>
          <w:sz w:val="28"/>
          <w:szCs w:val="28"/>
        </w:rPr>
        <w:t>— подсознательными по</w:t>
      </w:r>
      <w:r w:rsidRPr="00975FF4">
        <w:rPr>
          <w:sz w:val="28"/>
          <w:szCs w:val="28"/>
        </w:rPr>
        <w:softHyphen/>
        <w:t>буждениями, общей личностной направленностью.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Во всех поведенческих стереотипах, основанных на подсоз</w:t>
      </w:r>
      <w:r w:rsidRPr="00975FF4">
        <w:rPr>
          <w:sz w:val="28"/>
          <w:szCs w:val="28"/>
        </w:rPr>
        <w:softHyphen/>
        <w:t>нательной установке, мотивы и цели совпадают (сдвиг мотива на цель). Здесь мотивы трансформированы в механизм установ</w:t>
      </w:r>
      <w:r w:rsidRPr="00975FF4">
        <w:rPr>
          <w:sz w:val="28"/>
          <w:szCs w:val="28"/>
        </w:rPr>
        <w:softHyphen/>
        <w:t>ки, деяние совершается в форме простого волевого действия.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Обязательным признаком субъективной стороны преступных импульсивных действий является цель; мотив совпадает с це</w:t>
      </w:r>
      <w:r w:rsidRPr="00975FF4">
        <w:rPr>
          <w:sz w:val="28"/>
          <w:szCs w:val="28"/>
        </w:rPr>
        <w:softHyphen/>
        <w:t>лью.</w:t>
      </w:r>
    </w:p>
    <w:p w:rsidR="000D6A30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Импульсивное поведение может быть вызвано различными причинами: 1) эмоциогенной обстановкой при несформированности у индивида адекватных реакций;</w:t>
      </w:r>
    </w:p>
    <w:p w:rsidR="000D6A30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 2) общей эмоцио</w:t>
      </w:r>
      <w:r w:rsidRPr="00975FF4">
        <w:rPr>
          <w:sz w:val="28"/>
          <w:szCs w:val="28"/>
        </w:rPr>
        <w:softHyphen/>
        <w:t xml:space="preserve">нальной неустойчивостью индивида; </w:t>
      </w:r>
    </w:p>
    <w:p w:rsidR="000D6A30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3) состоянием опьянения; </w:t>
      </w:r>
    </w:p>
    <w:p w:rsidR="000D6A30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4) привычными формами поведения; 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5) психопатическими ано</w:t>
      </w:r>
      <w:r w:rsidRPr="00975FF4">
        <w:rPr>
          <w:sz w:val="28"/>
          <w:szCs w:val="28"/>
        </w:rPr>
        <w:softHyphen/>
        <w:t>малиями личности.</w:t>
      </w:r>
    </w:p>
    <w:p w:rsidR="00006CD8" w:rsidRPr="00975FF4" w:rsidRDefault="00006CD8" w:rsidP="000D6A3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При конфликтных эмоциональных состояниях чувства, эмоции подавляют рациональные механизмы регуляции поведения и приобретают ведущую регуляционную функцию.</w:t>
      </w:r>
      <w:r w:rsidR="000D6A30"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>Иногда при внезапно возникших экстремальных обстоятельствах человек вынужден действовать очень быстро. Мотивы поступков в таких ситуациях</w:t>
      </w:r>
      <w:r w:rsidR="000D6A30">
        <w:rPr>
          <w:sz w:val="28"/>
          <w:szCs w:val="28"/>
        </w:rPr>
        <w:t xml:space="preserve"> называются вынужденными мотива</w:t>
      </w:r>
      <w:r w:rsidRPr="00975FF4">
        <w:rPr>
          <w:sz w:val="28"/>
          <w:szCs w:val="28"/>
        </w:rPr>
        <w:t>ми. Поведение определяется не продуманными мотивами, а об</w:t>
      </w:r>
      <w:r w:rsidRPr="00975FF4">
        <w:rPr>
          <w:sz w:val="28"/>
          <w:szCs w:val="28"/>
        </w:rPr>
        <w:softHyphen/>
        <w:t>щим побуждением, готовностью к самосохранению, которое проявляется в стереотипных действиях самообороны.</w:t>
      </w:r>
    </w:p>
    <w:p w:rsidR="00006CD8" w:rsidRPr="00975FF4" w:rsidRDefault="00006CD8" w:rsidP="000D6A3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Наиболее остро импульсивность проявляется в состоянии аффекта.</w:t>
      </w:r>
      <w:r w:rsidR="000D6A30"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>В действиях, совершаемых в состоянии аффекта, цель не конкретизирована, действие имеет лишь общую направлен</w:t>
      </w:r>
      <w:r w:rsidRPr="00975FF4">
        <w:rPr>
          <w:sz w:val="28"/>
          <w:szCs w:val="28"/>
        </w:rPr>
        <w:softHyphen/>
        <w:t>ность. Преступление, совершаемое в состоянии аффекта, имеет неопределенный и косвенный умысел.</w:t>
      </w:r>
    </w:p>
    <w:p w:rsidR="00006CD8" w:rsidRPr="00975FF4" w:rsidRDefault="00006CD8" w:rsidP="000D6A3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Конфликтным эмоциональным состоянием, активизирую</w:t>
      </w:r>
      <w:r w:rsidRPr="00975FF4">
        <w:rPr>
          <w:sz w:val="28"/>
          <w:szCs w:val="28"/>
        </w:rPr>
        <w:softHyphen/>
        <w:t>щим импульсивные реакции, является и стресс, также относя</w:t>
      </w:r>
      <w:r w:rsidRPr="00975FF4">
        <w:rPr>
          <w:sz w:val="28"/>
          <w:szCs w:val="28"/>
        </w:rPr>
        <w:softHyphen/>
        <w:t>щийся к разряду состояний сильного душевного волнения.</w:t>
      </w:r>
      <w:r w:rsidR="000D6A30"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>Состояние аффекта, стресса, фрустрации должно учитывать</w:t>
      </w:r>
      <w:r w:rsidRPr="00975FF4">
        <w:rPr>
          <w:sz w:val="28"/>
          <w:szCs w:val="28"/>
        </w:rPr>
        <w:softHyphen/>
        <w:t>ся в судопроизводстве при оценке субъективной стороны пре</w:t>
      </w:r>
      <w:r w:rsidRPr="00975FF4">
        <w:rPr>
          <w:sz w:val="28"/>
          <w:szCs w:val="28"/>
        </w:rPr>
        <w:softHyphen/>
        <w:t>ступления. Многие так называемые безмотивные правонаруше</w:t>
      </w:r>
      <w:r w:rsidRPr="00975FF4">
        <w:rPr>
          <w:sz w:val="28"/>
          <w:szCs w:val="28"/>
        </w:rPr>
        <w:softHyphen/>
        <w:t>ния связаны с сужением сознания индивида в экстремальных для него ситуациях.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Преступление, совершенное во внезапно возникшей конфликт</w:t>
      </w:r>
      <w:r w:rsidRPr="00975FF4">
        <w:rPr>
          <w:sz w:val="28"/>
          <w:szCs w:val="28"/>
        </w:rPr>
        <w:softHyphen/>
        <w:t>ной ситуации, может быть полно, всесторонне и объективно рас</w:t>
      </w:r>
      <w:r w:rsidRPr="00975FF4">
        <w:rPr>
          <w:sz w:val="28"/>
          <w:szCs w:val="28"/>
        </w:rPr>
        <w:softHyphen/>
        <w:t>следовано и правильно юридически квалифицировано только в ре</w:t>
      </w:r>
      <w:r w:rsidRPr="00975FF4">
        <w:rPr>
          <w:sz w:val="28"/>
          <w:szCs w:val="28"/>
        </w:rPr>
        <w:softHyphen/>
        <w:t>зультате анализа динамики криминогенной ситуации.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Значительные деформации в регуляции поведения </w:t>
      </w:r>
      <w:r w:rsidRPr="00975FF4">
        <w:rPr>
          <w:color w:val="000000"/>
          <w:sz w:val="28"/>
          <w:szCs w:val="28"/>
        </w:rPr>
        <w:t>возника</w:t>
      </w:r>
      <w:r w:rsidRPr="00975FF4">
        <w:rPr>
          <w:color w:val="000000"/>
          <w:sz w:val="28"/>
          <w:szCs w:val="28"/>
        </w:rPr>
        <w:softHyphen/>
        <w:t xml:space="preserve">ют в </w:t>
      </w:r>
      <w:r w:rsidRPr="00975FF4">
        <w:rPr>
          <w:sz w:val="28"/>
          <w:szCs w:val="28"/>
        </w:rPr>
        <w:t>состоянии алкогольного опьянения.</w:t>
      </w: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975FF4">
        <w:rPr>
          <w:sz w:val="28"/>
          <w:szCs w:val="28"/>
        </w:rPr>
        <w:t>Импульсивные преступные акты нельзя рассматривать как разновидность случайных преступлений. Они, как правило, за</w:t>
      </w:r>
      <w:r w:rsidRPr="00975FF4">
        <w:rPr>
          <w:sz w:val="28"/>
          <w:szCs w:val="28"/>
        </w:rPr>
        <w:softHyphen/>
        <w:t>кономерно обусловлены личными особенностями импульсив</w:t>
      </w:r>
      <w:r w:rsidRPr="00975FF4">
        <w:rPr>
          <w:sz w:val="28"/>
          <w:szCs w:val="28"/>
        </w:rPr>
        <w:softHyphen/>
        <w:t xml:space="preserve">ных преступников. </w:t>
      </w:r>
      <w:r w:rsidRPr="00975FF4">
        <w:rPr>
          <w:bCs/>
          <w:sz w:val="28"/>
          <w:szCs w:val="28"/>
        </w:rPr>
        <w:t xml:space="preserve">Импульсивность поведения не </w:t>
      </w:r>
      <w:r w:rsidRPr="00975FF4">
        <w:rPr>
          <w:bCs/>
          <w:color w:val="000000"/>
          <w:sz w:val="28"/>
          <w:szCs w:val="28"/>
        </w:rPr>
        <w:t>может безого</w:t>
      </w:r>
      <w:r w:rsidRPr="00975FF4">
        <w:rPr>
          <w:bCs/>
          <w:color w:val="000000"/>
          <w:sz w:val="28"/>
          <w:szCs w:val="28"/>
        </w:rPr>
        <w:softHyphen/>
        <w:t xml:space="preserve">ворочно </w:t>
      </w:r>
      <w:r w:rsidRPr="00975FF4">
        <w:rPr>
          <w:bCs/>
          <w:sz w:val="28"/>
          <w:szCs w:val="28"/>
        </w:rPr>
        <w:t xml:space="preserve">рассматриваться как смягчающее ответственность </w:t>
      </w:r>
      <w:r w:rsidRPr="00975FF4">
        <w:rPr>
          <w:bCs/>
          <w:color w:val="000000"/>
          <w:sz w:val="28"/>
          <w:szCs w:val="28"/>
        </w:rPr>
        <w:t>обсто</w:t>
      </w:r>
      <w:r w:rsidRPr="00975FF4">
        <w:rPr>
          <w:bCs/>
          <w:color w:val="000000"/>
          <w:sz w:val="28"/>
          <w:szCs w:val="28"/>
        </w:rPr>
        <w:softHyphen/>
        <w:t xml:space="preserve">ятельство. </w:t>
      </w:r>
      <w:r w:rsidRPr="00975FF4">
        <w:rPr>
          <w:bCs/>
          <w:sz w:val="28"/>
          <w:szCs w:val="28"/>
        </w:rPr>
        <w:t xml:space="preserve">Во многих случаях она характеризует </w:t>
      </w:r>
      <w:r w:rsidRPr="00975FF4">
        <w:rPr>
          <w:bCs/>
          <w:color w:val="000000"/>
          <w:sz w:val="28"/>
          <w:szCs w:val="28"/>
        </w:rPr>
        <w:t xml:space="preserve">устойчивое </w:t>
      </w:r>
      <w:r w:rsidRPr="00975FF4">
        <w:rPr>
          <w:bCs/>
          <w:sz w:val="28"/>
          <w:szCs w:val="28"/>
        </w:rPr>
        <w:t xml:space="preserve">социально-негативное качество личности, ее </w:t>
      </w:r>
      <w:r w:rsidRPr="00975FF4">
        <w:rPr>
          <w:bCs/>
          <w:color w:val="000000"/>
          <w:sz w:val="28"/>
          <w:szCs w:val="28"/>
        </w:rPr>
        <w:t xml:space="preserve">крайне пониженную социальную </w:t>
      </w:r>
      <w:r w:rsidRPr="00975FF4">
        <w:rPr>
          <w:bCs/>
          <w:sz w:val="28"/>
          <w:szCs w:val="28"/>
        </w:rPr>
        <w:t>ответственность.</w:t>
      </w:r>
    </w:p>
    <w:p w:rsidR="00631FC6" w:rsidRDefault="00631FC6" w:rsidP="00006CD8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631FC6" w:rsidRDefault="00631FC6" w:rsidP="00006CD8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631FC6" w:rsidRDefault="00631FC6" w:rsidP="00006CD8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631FC6" w:rsidRDefault="00631FC6" w:rsidP="00006CD8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631FC6" w:rsidRDefault="00631FC6" w:rsidP="00006CD8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631FC6" w:rsidRDefault="00631FC6" w:rsidP="00006CD8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631FC6" w:rsidRDefault="00631FC6" w:rsidP="00006CD8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631FC6" w:rsidRDefault="00631FC6" w:rsidP="00006CD8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006CD8" w:rsidRPr="00975FF4" w:rsidRDefault="00006CD8" w:rsidP="00006CD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bCs/>
          <w:sz w:val="28"/>
          <w:szCs w:val="28"/>
        </w:rPr>
        <w:t xml:space="preserve"> </w:t>
      </w:r>
    </w:p>
    <w:p w:rsidR="00006CD8" w:rsidRDefault="000D6A30" w:rsidP="00006C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Заключение</w:t>
      </w:r>
    </w:p>
    <w:p w:rsidR="00006CD8" w:rsidRDefault="00006CD8" w:rsidP="00922098">
      <w:pPr>
        <w:spacing w:line="360" w:lineRule="auto"/>
        <w:ind w:firstLine="709"/>
        <w:rPr>
          <w:sz w:val="28"/>
          <w:szCs w:val="28"/>
        </w:rPr>
      </w:pPr>
    </w:p>
    <w:p w:rsidR="000D6A30" w:rsidRDefault="000D6A30" w:rsidP="00922098">
      <w:pPr>
        <w:spacing w:line="360" w:lineRule="auto"/>
        <w:ind w:firstLine="709"/>
        <w:rPr>
          <w:sz w:val="28"/>
          <w:szCs w:val="28"/>
        </w:rPr>
      </w:pPr>
    </w:p>
    <w:p w:rsidR="001A4F38" w:rsidRPr="005A3762" w:rsidRDefault="000D6A30" w:rsidP="001A4F38">
      <w:pPr>
        <w:tabs>
          <w:tab w:val="left" w:pos="144"/>
          <w:tab w:val="left" w:pos="288"/>
          <w:tab w:val="left" w:pos="432"/>
          <w:tab w:val="left" w:pos="720"/>
          <w:tab w:val="left" w:pos="864"/>
        </w:tabs>
        <w:spacing w:line="360" w:lineRule="auto"/>
        <w:ind w:firstLine="709"/>
        <w:jc w:val="both"/>
        <w:rPr>
          <w:sz w:val="28"/>
          <w:szCs w:val="28"/>
        </w:rPr>
      </w:pPr>
      <w:r w:rsidRPr="001A4F38">
        <w:rPr>
          <w:sz w:val="28"/>
          <w:szCs w:val="28"/>
        </w:rPr>
        <w:t>Перед оперативным, следственным, прокурорским и судебным работником постоянно возникает множество вопросов, решение которых требует не только широкого кругозора, юридической культуры, специальных знаний и жизненного опыта, но и глубоких знаний в области юридической психологии.</w:t>
      </w:r>
      <w:r w:rsidR="001A4F38" w:rsidRPr="001A4F38">
        <w:rPr>
          <w:sz w:val="28"/>
          <w:szCs w:val="28"/>
        </w:rPr>
        <w:t xml:space="preserve"> </w:t>
      </w:r>
      <w:r w:rsidR="001A4F38">
        <w:rPr>
          <w:sz w:val="28"/>
          <w:szCs w:val="28"/>
        </w:rPr>
        <w:t xml:space="preserve">Поэтому важно </w:t>
      </w:r>
      <w:r w:rsidR="001A4F38" w:rsidRPr="005A3762">
        <w:rPr>
          <w:sz w:val="28"/>
          <w:szCs w:val="28"/>
        </w:rPr>
        <w:t xml:space="preserve">сказать, что предметом юридической психологии являются психологические явления в сфере правоприменительной деятельности или, точнее, психологические особенности и закономерности психики личности и психологии групп людей, деятельность которых связана с нормотворчеством, нормоприменением и следованием правовым нормам /или нарушением норм права/. </w:t>
      </w:r>
    </w:p>
    <w:p w:rsidR="001A4F38" w:rsidRPr="001A4F38" w:rsidRDefault="001A4F38" w:rsidP="001A4F38">
      <w:pPr>
        <w:spacing w:line="360" w:lineRule="auto"/>
        <w:ind w:firstLine="709"/>
        <w:jc w:val="both"/>
        <w:rPr>
          <w:sz w:val="28"/>
          <w:szCs w:val="28"/>
        </w:rPr>
      </w:pPr>
      <w:r w:rsidRPr="001A4F38">
        <w:rPr>
          <w:sz w:val="28"/>
          <w:szCs w:val="28"/>
        </w:rPr>
        <w:t>В исследовании преступлений, проводимых в нашей стране, акцент однозначно ставиться на личность преступника, в то время как оригинальная методика построения «психологического» портрета исходит из существования неразрывной связи между убийцей и его жертвой. Детальное исследование этого вопроса поможет выявить образ потенциальной жертвы в сознании преступника, что способствует сужению круга его поиска. Раскрытие психологии личности преступника как субъекта антиобщественного поведения требует комплексного подхода к изучению ее психологических свойств. Этот подход должен опираться на научно обоснованные выводы о том, какие психологические свойства личности, какую играют роль в порождении преступного поведения, т.е. необходимо составить модель психологической структуры личности преступника, выражающую суть криминогенной личности. Для того чтобы судить о криминогенных особенностях</w:t>
      </w:r>
      <w:r>
        <w:rPr>
          <w:sz w:val="28"/>
          <w:szCs w:val="28"/>
        </w:rPr>
        <w:t xml:space="preserve"> </w:t>
      </w:r>
      <w:r w:rsidRPr="001A4F38">
        <w:rPr>
          <w:sz w:val="28"/>
          <w:szCs w:val="28"/>
        </w:rPr>
        <w:t>личности преступника, необходимо понимать роль психических свойств, образующих</w:t>
      </w:r>
      <w:r>
        <w:rPr>
          <w:sz w:val="28"/>
          <w:szCs w:val="28"/>
        </w:rPr>
        <w:t xml:space="preserve"> внутреннюю </w:t>
      </w:r>
      <w:r w:rsidRPr="001A4F38">
        <w:rPr>
          <w:sz w:val="28"/>
          <w:szCs w:val="28"/>
        </w:rPr>
        <w:t>пс</w:t>
      </w:r>
      <w:r>
        <w:rPr>
          <w:sz w:val="28"/>
          <w:szCs w:val="28"/>
        </w:rPr>
        <w:t xml:space="preserve">ихологическую </w:t>
      </w:r>
      <w:r w:rsidRPr="001A4F38">
        <w:rPr>
          <w:sz w:val="28"/>
          <w:szCs w:val="28"/>
        </w:rPr>
        <w:t>основу личности в порождении преступного</w:t>
      </w:r>
      <w:r>
        <w:rPr>
          <w:sz w:val="28"/>
          <w:szCs w:val="28"/>
        </w:rPr>
        <w:t xml:space="preserve"> </w:t>
      </w:r>
      <w:r w:rsidRPr="001A4F38">
        <w:rPr>
          <w:sz w:val="28"/>
          <w:szCs w:val="28"/>
        </w:rPr>
        <w:t xml:space="preserve">поведения. </w:t>
      </w:r>
    </w:p>
    <w:p w:rsidR="001A4F38" w:rsidRPr="001A4F38" w:rsidRDefault="001A4F38" w:rsidP="001A4F38">
      <w:pPr>
        <w:spacing w:line="360" w:lineRule="auto"/>
        <w:ind w:firstLine="709"/>
        <w:jc w:val="both"/>
        <w:rPr>
          <w:sz w:val="28"/>
          <w:szCs w:val="28"/>
        </w:rPr>
      </w:pPr>
      <w:r w:rsidRPr="001A4F38">
        <w:rPr>
          <w:sz w:val="28"/>
          <w:szCs w:val="28"/>
        </w:rPr>
        <w:t>Методологическим основанием</w:t>
      </w:r>
      <w:r>
        <w:rPr>
          <w:sz w:val="28"/>
          <w:szCs w:val="28"/>
        </w:rPr>
        <w:t xml:space="preserve"> </w:t>
      </w:r>
      <w:r w:rsidRPr="001A4F38">
        <w:rPr>
          <w:sz w:val="28"/>
          <w:szCs w:val="28"/>
        </w:rPr>
        <w:t>понимания является положение о том, что никакие внешние обстоятельства</w:t>
      </w:r>
      <w:r>
        <w:rPr>
          <w:sz w:val="28"/>
          <w:szCs w:val="28"/>
        </w:rPr>
        <w:t xml:space="preserve"> </w:t>
      </w:r>
      <w:r w:rsidRPr="001A4F38">
        <w:rPr>
          <w:sz w:val="28"/>
          <w:szCs w:val="28"/>
        </w:rPr>
        <w:t>не могут являться непосредственными причинами противоправного деяния, если</w:t>
      </w:r>
      <w:r>
        <w:rPr>
          <w:sz w:val="28"/>
          <w:szCs w:val="28"/>
        </w:rPr>
        <w:t xml:space="preserve"> </w:t>
      </w:r>
      <w:r w:rsidRPr="001A4F38">
        <w:rPr>
          <w:sz w:val="28"/>
          <w:szCs w:val="28"/>
        </w:rPr>
        <w:t>они не стали побуждениями воли самого человека, обладающего способностью</w:t>
      </w:r>
      <w:r w:rsidR="00C85886">
        <w:rPr>
          <w:sz w:val="28"/>
          <w:szCs w:val="28"/>
        </w:rPr>
        <w:t xml:space="preserve"> </w:t>
      </w:r>
      <w:r w:rsidRPr="001A4F38">
        <w:rPr>
          <w:sz w:val="28"/>
          <w:szCs w:val="28"/>
        </w:rPr>
        <w:t>к волевому поведению</w:t>
      </w:r>
      <w:r w:rsidR="00C85886">
        <w:rPr>
          <w:sz w:val="28"/>
          <w:szCs w:val="28"/>
        </w:rPr>
        <w:t>.</w:t>
      </w:r>
    </w:p>
    <w:p w:rsidR="001A4F38" w:rsidRPr="001A4F38" w:rsidRDefault="001A4F38" w:rsidP="001A4F38">
      <w:pPr>
        <w:spacing w:line="360" w:lineRule="auto"/>
        <w:ind w:firstLine="709"/>
        <w:jc w:val="both"/>
        <w:rPr>
          <w:sz w:val="28"/>
          <w:szCs w:val="28"/>
        </w:rPr>
      </w:pPr>
    </w:p>
    <w:p w:rsidR="000D6A30" w:rsidRDefault="00C85886" w:rsidP="0092209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Список используемой литературы</w:t>
      </w:r>
    </w:p>
    <w:p w:rsidR="00C85886" w:rsidRDefault="00C85886" w:rsidP="00922098">
      <w:pPr>
        <w:spacing w:line="360" w:lineRule="auto"/>
        <w:ind w:firstLine="709"/>
        <w:rPr>
          <w:sz w:val="28"/>
          <w:szCs w:val="28"/>
        </w:rPr>
      </w:pPr>
    </w:p>
    <w:p w:rsidR="00C85886" w:rsidRDefault="00C85886" w:rsidP="00922098">
      <w:pPr>
        <w:spacing w:line="360" w:lineRule="auto"/>
        <w:ind w:firstLine="709"/>
        <w:rPr>
          <w:sz w:val="28"/>
          <w:szCs w:val="28"/>
        </w:rPr>
      </w:pPr>
    </w:p>
    <w:p w:rsidR="00C85886" w:rsidRDefault="00C85886" w:rsidP="00C85886">
      <w:pPr>
        <w:numPr>
          <w:ilvl w:val="0"/>
          <w:numId w:val="10"/>
        </w:numPr>
        <w:spacing w:line="360" w:lineRule="auto"/>
        <w:jc w:val="both"/>
        <w:rPr>
          <w:noProof/>
          <w:sz w:val="28"/>
          <w:szCs w:val="28"/>
        </w:rPr>
      </w:pPr>
      <w:r w:rsidRPr="00C17CC2">
        <w:rPr>
          <w:noProof/>
          <w:sz w:val="28"/>
          <w:szCs w:val="28"/>
        </w:rPr>
        <w:t>Антонян Ю.М., Еникеев М.И., Эминов В.Е. Психология преступник</w:t>
      </w:r>
      <w:r>
        <w:rPr>
          <w:noProof/>
          <w:sz w:val="28"/>
          <w:szCs w:val="28"/>
        </w:rPr>
        <w:t xml:space="preserve">а и расследование преступлений. </w:t>
      </w:r>
      <w:r w:rsidRPr="00C17CC2">
        <w:rPr>
          <w:noProof/>
          <w:sz w:val="28"/>
          <w:szCs w:val="28"/>
        </w:rPr>
        <w:t>М.,</w:t>
      </w:r>
      <w:r>
        <w:rPr>
          <w:noProof/>
          <w:sz w:val="28"/>
          <w:szCs w:val="28"/>
        </w:rPr>
        <w:t xml:space="preserve"> </w:t>
      </w:r>
      <w:r w:rsidRPr="00C17CC2">
        <w:rPr>
          <w:noProof/>
          <w:sz w:val="28"/>
          <w:szCs w:val="28"/>
        </w:rPr>
        <w:t>1996.</w:t>
      </w:r>
    </w:p>
    <w:p w:rsidR="00C85886" w:rsidRDefault="00C85886" w:rsidP="00C85886">
      <w:pPr>
        <w:numPr>
          <w:ilvl w:val="0"/>
          <w:numId w:val="10"/>
        </w:numPr>
        <w:spacing w:line="360" w:lineRule="auto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Бурлаков В. Н.</w:t>
      </w:r>
      <w:r w:rsidRPr="00C17CC2">
        <w:rPr>
          <w:sz w:val="28"/>
          <w:szCs w:val="28"/>
        </w:rPr>
        <w:t xml:space="preserve"> Сальни</w:t>
      </w:r>
      <w:r>
        <w:rPr>
          <w:sz w:val="28"/>
          <w:szCs w:val="28"/>
        </w:rPr>
        <w:t xml:space="preserve">ков В. П. </w:t>
      </w:r>
      <w:r w:rsidRPr="00C17CC2">
        <w:rPr>
          <w:sz w:val="28"/>
          <w:szCs w:val="28"/>
        </w:rPr>
        <w:t xml:space="preserve"> Кр</w:t>
      </w:r>
      <w:r>
        <w:rPr>
          <w:sz w:val="28"/>
          <w:szCs w:val="28"/>
        </w:rPr>
        <w:t>иминология. СПб., 1998г.</w:t>
      </w:r>
    </w:p>
    <w:p w:rsidR="00C85886" w:rsidRDefault="00C85886" w:rsidP="00C85886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17CC2">
        <w:rPr>
          <w:sz w:val="28"/>
          <w:szCs w:val="28"/>
        </w:rPr>
        <w:t>Дуглас Д., Олшейкер М. Охотники за умами: ФБР против с</w:t>
      </w:r>
      <w:r>
        <w:rPr>
          <w:sz w:val="28"/>
          <w:szCs w:val="28"/>
        </w:rPr>
        <w:t>ерийных убийств. М., 1998г.</w:t>
      </w:r>
    </w:p>
    <w:p w:rsidR="00C85886" w:rsidRPr="00C17CC2" w:rsidRDefault="00C85886" w:rsidP="00C85886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Фролов С.С. Основы социологии. М., 1997г.</w:t>
      </w:r>
    </w:p>
    <w:p w:rsidR="00C85886" w:rsidRDefault="00C85886" w:rsidP="00C85886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17CC2">
        <w:rPr>
          <w:sz w:val="28"/>
          <w:szCs w:val="28"/>
        </w:rPr>
        <w:t xml:space="preserve">Чуфаровский Ю.В.  Юридическая </w:t>
      </w:r>
      <w:r>
        <w:rPr>
          <w:sz w:val="28"/>
          <w:szCs w:val="28"/>
        </w:rPr>
        <w:t>психология.  М</w:t>
      </w:r>
      <w:r w:rsidR="00631FC6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C17CC2">
        <w:rPr>
          <w:sz w:val="28"/>
          <w:szCs w:val="28"/>
        </w:rPr>
        <w:t>1998</w:t>
      </w:r>
      <w:r>
        <w:rPr>
          <w:sz w:val="28"/>
          <w:szCs w:val="28"/>
        </w:rPr>
        <w:t>г.</w:t>
      </w:r>
    </w:p>
    <w:p w:rsidR="00C85886" w:rsidRDefault="00C85886" w:rsidP="00C85886">
      <w:pPr>
        <w:numPr>
          <w:ilvl w:val="0"/>
          <w:numId w:val="10"/>
        </w:numPr>
        <w:spacing w:line="360" w:lineRule="auto"/>
        <w:jc w:val="both"/>
        <w:rPr>
          <w:noProof/>
          <w:sz w:val="28"/>
          <w:szCs w:val="28"/>
        </w:rPr>
      </w:pPr>
      <w:r w:rsidRPr="00C17CC2">
        <w:rPr>
          <w:sz w:val="28"/>
          <w:szCs w:val="28"/>
        </w:rPr>
        <w:t>Богомолова С., Образцов В. «Психологические профили» на службе США. // За</w:t>
      </w:r>
      <w:r>
        <w:rPr>
          <w:sz w:val="28"/>
          <w:szCs w:val="28"/>
        </w:rPr>
        <w:t>писки криминалистов,№4, 1994г.</w:t>
      </w:r>
    </w:p>
    <w:p w:rsidR="00C85886" w:rsidRDefault="00C85886" w:rsidP="00C85886">
      <w:pPr>
        <w:numPr>
          <w:ilvl w:val="0"/>
          <w:numId w:val="10"/>
        </w:numPr>
        <w:spacing w:line="360" w:lineRule="auto"/>
        <w:jc w:val="both"/>
        <w:rPr>
          <w:noProof/>
          <w:sz w:val="28"/>
          <w:szCs w:val="28"/>
        </w:rPr>
      </w:pPr>
      <w:r w:rsidRPr="00C17CC2">
        <w:rPr>
          <w:sz w:val="28"/>
          <w:szCs w:val="28"/>
        </w:rPr>
        <w:t>Истрин М. Бывают и «голубые» серийные убийцы. // Частный сыск. Охра</w:t>
      </w:r>
      <w:r>
        <w:rPr>
          <w:sz w:val="28"/>
          <w:szCs w:val="28"/>
        </w:rPr>
        <w:t>на. Безопасность. № 12, 1996г.</w:t>
      </w:r>
    </w:p>
    <w:p w:rsidR="00C85886" w:rsidRPr="00922098" w:rsidRDefault="00C85886" w:rsidP="00922098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C85886" w:rsidRPr="00922098" w:rsidSect="00922098">
      <w:footerReference w:type="even" r:id="rId7"/>
      <w:footerReference w:type="default" r:id="rId8"/>
      <w:pgSz w:w="11906" w:h="16838"/>
      <w:pgMar w:top="360" w:right="386" w:bottom="360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C3F" w:rsidRDefault="00EC5C3F">
      <w:r>
        <w:separator/>
      </w:r>
    </w:p>
  </w:endnote>
  <w:endnote w:type="continuationSeparator" w:id="0">
    <w:p w:rsidR="00EC5C3F" w:rsidRDefault="00EC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098" w:rsidRDefault="00922098" w:rsidP="00631FC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22098" w:rsidRDefault="00922098" w:rsidP="0092209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098" w:rsidRDefault="00922098" w:rsidP="00631FC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5C3F">
      <w:rPr>
        <w:rStyle w:val="a4"/>
        <w:noProof/>
      </w:rPr>
      <w:t>2</w:t>
    </w:r>
    <w:r>
      <w:rPr>
        <w:rStyle w:val="a4"/>
      </w:rPr>
      <w:fldChar w:fldCharType="end"/>
    </w:r>
  </w:p>
  <w:p w:rsidR="00922098" w:rsidRDefault="00922098" w:rsidP="0092209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C3F" w:rsidRDefault="00EC5C3F">
      <w:r>
        <w:separator/>
      </w:r>
    </w:p>
  </w:footnote>
  <w:footnote w:type="continuationSeparator" w:id="0">
    <w:p w:rsidR="00EC5C3F" w:rsidRDefault="00EC5C3F">
      <w:r>
        <w:continuationSeparator/>
      </w:r>
    </w:p>
  </w:footnote>
  <w:footnote w:id="1">
    <w:p w:rsidR="00C85886" w:rsidRPr="00C85886" w:rsidRDefault="00C85886" w:rsidP="00C85886">
      <w:pPr>
        <w:spacing w:line="360" w:lineRule="auto"/>
        <w:ind w:left="360"/>
        <w:jc w:val="both"/>
        <w:rPr>
          <w:noProof/>
          <w:sz w:val="18"/>
          <w:szCs w:val="18"/>
        </w:rPr>
      </w:pPr>
      <w:r>
        <w:rPr>
          <w:rStyle w:val="a7"/>
        </w:rPr>
        <w:footnoteRef/>
      </w:r>
      <w:r>
        <w:t xml:space="preserve">  - </w:t>
      </w:r>
      <w:r w:rsidRPr="00C85886">
        <w:rPr>
          <w:noProof/>
          <w:sz w:val="18"/>
          <w:szCs w:val="18"/>
        </w:rPr>
        <w:t>Антонян Ю.М., Еникеев М.И., Эминов В.Е. Психология преступника и расследование преступлений. М., 1996.</w:t>
      </w:r>
    </w:p>
    <w:p w:rsidR="00C85886" w:rsidRPr="00C85886" w:rsidRDefault="00C85886">
      <w:pPr>
        <w:pStyle w:val="a6"/>
        <w:rPr>
          <w:sz w:val="18"/>
          <w:szCs w:val="18"/>
        </w:rPr>
      </w:pPr>
    </w:p>
  </w:footnote>
  <w:footnote w:id="2">
    <w:p w:rsidR="00C85886" w:rsidRPr="00C85886" w:rsidRDefault="00C85886" w:rsidP="00C85886">
      <w:pPr>
        <w:spacing w:line="360" w:lineRule="auto"/>
        <w:ind w:left="360"/>
        <w:jc w:val="both"/>
        <w:rPr>
          <w:noProof/>
          <w:sz w:val="18"/>
          <w:szCs w:val="18"/>
        </w:rPr>
      </w:pPr>
      <w:r>
        <w:rPr>
          <w:rStyle w:val="a7"/>
        </w:rPr>
        <w:footnoteRef/>
      </w:r>
      <w:r>
        <w:t xml:space="preserve">  - </w:t>
      </w:r>
      <w:r w:rsidRPr="00C85886">
        <w:rPr>
          <w:noProof/>
          <w:sz w:val="18"/>
          <w:szCs w:val="18"/>
        </w:rPr>
        <w:t>Антонян Ю.М., Еникеев М.И., Эминов В.Е. Психология преступника и расследование преступлений. М., 1996.</w:t>
      </w:r>
    </w:p>
    <w:p w:rsidR="00C85886" w:rsidRDefault="00C85886">
      <w:pPr>
        <w:pStyle w:val="a6"/>
      </w:pPr>
    </w:p>
  </w:footnote>
  <w:footnote w:id="3">
    <w:p w:rsidR="00631FC6" w:rsidRPr="00631FC6" w:rsidRDefault="00C85886" w:rsidP="00631FC6">
      <w:pPr>
        <w:spacing w:line="360" w:lineRule="auto"/>
        <w:ind w:left="360"/>
        <w:jc w:val="both"/>
        <w:rPr>
          <w:sz w:val="18"/>
          <w:szCs w:val="18"/>
        </w:rPr>
      </w:pPr>
      <w:r>
        <w:rPr>
          <w:rStyle w:val="a7"/>
        </w:rPr>
        <w:footnoteRef/>
      </w:r>
      <w:r>
        <w:t xml:space="preserve">  - </w:t>
      </w:r>
      <w:r w:rsidR="00631FC6" w:rsidRPr="00631FC6">
        <w:rPr>
          <w:sz w:val="18"/>
          <w:szCs w:val="18"/>
        </w:rPr>
        <w:t>Чуфаровский Ю.В.  Юридическая психология.  М., 1998г.</w:t>
      </w:r>
    </w:p>
    <w:p w:rsidR="00C85886" w:rsidRDefault="00C85886">
      <w:pPr>
        <w:pStyle w:val="a6"/>
      </w:pPr>
    </w:p>
  </w:footnote>
  <w:footnote w:id="4">
    <w:p w:rsidR="00631FC6" w:rsidRPr="00631FC6" w:rsidRDefault="00631FC6" w:rsidP="00631FC6">
      <w:pPr>
        <w:spacing w:line="360" w:lineRule="auto"/>
        <w:ind w:left="360"/>
        <w:jc w:val="both"/>
        <w:rPr>
          <w:noProof/>
          <w:sz w:val="18"/>
          <w:szCs w:val="18"/>
        </w:rPr>
      </w:pPr>
      <w:r>
        <w:rPr>
          <w:rStyle w:val="a7"/>
        </w:rPr>
        <w:footnoteRef/>
      </w:r>
      <w:r>
        <w:t xml:space="preserve">  - </w:t>
      </w:r>
      <w:r w:rsidRPr="00631FC6">
        <w:rPr>
          <w:sz w:val="18"/>
          <w:szCs w:val="18"/>
        </w:rPr>
        <w:t>Бурлаков В. Н. Сальников В. П.  Криминология. СПб., 1998г.</w:t>
      </w:r>
    </w:p>
    <w:p w:rsidR="00631FC6" w:rsidRDefault="00631FC6">
      <w:pPr>
        <w:pStyle w:val="a6"/>
      </w:pPr>
    </w:p>
  </w:footnote>
  <w:footnote w:id="5">
    <w:p w:rsidR="00631FC6" w:rsidRPr="00631FC6" w:rsidRDefault="00631FC6" w:rsidP="00631FC6">
      <w:pPr>
        <w:spacing w:line="360" w:lineRule="auto"/>
        <w:ind w:left="360"/>
        <w:jc w:val="both"/>
        <w:rPr>
          <w:sz w:val="18"/>
          <w:szCs w:val="18"/>
        </w:rPr>
      </w:pPr>
      <w:r>
        <w:rPr>
          <w:rStyle w:val="a7"/>
        </w:rPr>
        <w:footnoteRef/>
      </w:r>
      <w:r>
        <w:t xml:space="preserve">  - </w:t>
      </w:r>
      <w:r w:rsidRPr="00631FC6">
        <w:rPr>
          <w:sz w:val="18"/>
          <w:szCs w:val="18"/>
        </w:rPr>
        <w:t>Фролов С.С. Основы социологии. М., 1997г.</w:t>
      </w:r>
    </w:p>
    <w:p w:rsidR="00631FC6" w:rsidRDefault="00631FC6">
      <w:pPr>
        <w:pStyle w:val="a6"/>
      </w:pPr>
    </w:p>
  </w:footnote>
  <w:footnote w:id="6">
    <w:p w:rsidR="00631FC6" w:rsidRPr="00631FC6" w:rsidRDefault="00631FC6" w:rsidP="00631FC6">
      <w:pPr>
        <w:spacing w:line="360" w:lineRule="auto"/>
        <w:ind w:left="360"/>
        <w:jc w:val="both"/>
        <w:rPr>
          <w:sz w:val="18"/>
          <w:szCs w:val="18"/>
        </w:rPr>
      </w:pPr>
      <w:r>
        <w:rPr>
          <w:rStyle w:val="a7"/>
        </w:rPr>
        <w:footnoteRef/>
      </w:r>
      <w:r>
        <w:t xml:space="preserve">  - </w:t>
      </w:r>
      <w:r w:rsidRPr="00631FC6">
        <w:rPr>
          <w:sz w:val="18"/>
          <w:szCs w:val="18"/>
        </w:rPr>
        <w:t>Фролов С.С. Основы социологии. М., 1997г.</w:t>
      </w:r>
    </w:p>
    <w:p w:rsidR="00631FC6" w:rsidRDefault="00631FC6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91783"/>
    <w:multiLevelType w:val="hybridMultilevel"/>
    <w:tmpl w:val="0372AF0C"/>
    <w:lvl w:ilvl="0" w:tplc="BA0CF6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C495265"/>
    <w:multiLevelType w:val="multilevel"/>
    <w:tmpl w:val="5D2AA86A"/>
    <w:lvl w:ilvl="0">
      <w:start w:val="1"/>
      <w:numFmt w:val="bullet"/>
      <w:lvlText w:val=""/>
      <w:lvlJc w:val="left"/>
      <w:pPr>
        <w:tabs>
          <w:tab w:val="num" w:pos="1560"/>
        </w:tabs>
        <w:ind w:left="993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18E6A6A"/>
    <w:multiLevelType w:val="hybridMultilevel"/>
    <w:tmpl w:val="5D2AA86A"/>
    <w:lvl w:ilvl="0" w:tplc="DAAC858E">
      <w:start w:val="1"/>
      <w:numFmt w:val="bullet"/>
      <w:lvlText w:val=""/>
      <w:lvlJc w:val="left"/>
      <w:pPr>
        <w:tabs>
          <w:tab w:val="num" w:pos="1560"/>
        </w:tabs>
        <w:ind w:left="993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D1372C4"/>
    <w:multiLevelType w:val="hybridMultilevel"/>
    <w:tmpl w:val="335CB0A8"/>
    <w:lvl w:ilvl="0" w:tplc="DAAC858E">
      <w:start w:val="1"/>
      <w:numFmt w:val="bullet"/>
      <w:lvlText w:val=""/>
      <w:lvlJc w:val="left"/>
      <w:pPr>
        <w:tabs>
          <w:tab w:val="num" w:pos="1560"/>
        </w:tabs>
        <w:ind w:left="993" w:firstLine="0"/>
      </w:pPr>
      <w:rPr>
        <w:rFonts w:ascii="Symbol" w:hAnsi="Symbol" w:hint="default"/>
      </w:rPr>
    </w:lvl>
    <w:lvl w:ilvl="1" w:tplc="C86417D6">
      <w:start w:val="1"/>
      <w:numFmt w:val="bullet"/>
      <w:lvlText w:val=""/>
      <w:lvlJc w:val="left"/>
      <w:pPr>
        <w:tabs>
          <w:tab w:val="num" w:pos="2073"/>
        </w:tabs>
        <w:ind w:left="1222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78D5609"/>
    <w:multiLevelType w:val="hybridMultilevel"/>
    <w:tmpl w:val="BCA45C44"/>
    <w:lvl w:ilvl="0" w:tplc="DAAC858E">
      <w:start w:val="1"/>
      <w:numFmt w:val="bullet"/>
      <w:lvlText w:val=""/>
      <w:lvlJc w:val="left"/>
      <w:pPr>
        <w:tabs>
          <w:tab w:val="num" w:pos="1560"/>
        </w:tabs>
        <w:ind w:left="993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6634EC1"/>
    <w:multiLevelType w:val="hybridMultilevel"/>
    <w:tmpl w:val="3D82F160"/>
    <w:lvl w:ilvl="0" w:tplc="7D6AC3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A1B14C6"/>
    <w:multiLevelType w:val="multilevel"/>
    <w:tmpl w:val="81D8E234"/>
    <w:lvl w:ilvl="0">
      <w:start w:val="1"/>
      <w:numFmt w:val="bullet"/>
      <w:lvlText w:val=""/>
      <w:lvlJc w:val="left"/>
      <w:pPr>
        <w:tabs>
          <w:tab w:val="num" w:pos="851"/>
        </w:tabs>
        <w:ind w:left="284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B22ED3"/>
    <w:multiLevelType w:val="hybridMultilevel"/>
    <w:tmpl w:val="27E28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051E3A"/>
    <w:multiLevelType w:val="hybridMultilevel"/>
    <w:tmpl w:val="81D8E234"/>
    <w:lvl w:ilvl="0" w:tplc="DAAC858E">
      <w:start w:val="1"/>
      <w:numFmt w:val="bullet"/>
      <w:lvlText w:val=""/>
      <w:lvlJc w:val="left"/>
      <w:pPr>
        <w:tabs>
          <w:tab w:val="num" w:pos="851"/>
        </w:tabs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1002EA"/>
    <w:multiLevelType w:val="hybridMultilevel"/>
    <w:tmpl w:val="1898C21C"/>
    <w:lvl w:ilvl="0" w:tplc="DAAC858E">
      <w:start w:val="1"/>
      <w:numFmt w:val="bullet"/>
      <w:lvlText w:val=""/>
      <w:lvlJc w:val="left"/>
      <w:pPr>
        <w:tabs>
          <w:tab w:val="num" w:pos="851"/>
        </w:tabs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BE0"/>
    <w:rsid w:val="00006CD8"/>
    <w:rsid w:val="000563DC"/>
    <w:rsid w:val="000D6A30"/>
    <w:rsid w:val="001A4F38"/>
    <w:rsid w:val="00205CE9"/>
    <w:rsid w:val="00331CE7"/>
    <w:rsid w:val="004839FF"/>
    <w:rsid w:val="00631FC6"/>
    <w:rsid w:val="00652A5C"/>
    <w:rsid w:val="0066124A"/>
    <w:rsid w:val="00693AA1"/>
    <w:rsid w:val="00922098"/>
    <w:rsid w:val="00B94BE0"/>
    <w:rsid w:val="00BA6931"/>
    <w:rsid w:val="00C85886"/>
    <w:rsid w:val="00EC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57481-CA09-4621-8EBF-B8B6E075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06C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220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2098"/>
  </w:style>
  <w:style w:type="paragraph" w:customStyle="1" w:styleId="10">
    <w:name w:val="Основной текст с отступом1"/>
    <w:basedOn w:val="a"/>
    <w:rsid w:val="00006CD8"/>
    <w:pPr>
      <w:widowControl w:val="0"/>
      <w:ind w:firstLine="720"/>
      <w:jc w:val="both"/>
    </w:pPr>
    <w:rPr>
      <w:rFonts w:ascii="Arial" w:hAnsi="Arial" w:cs="Arial"/>
      <w:sz w:val="28"/>
      <w:szCs w:val="28"/>
    </w:rPr>
  </w:style>
  <w:style w:type="paragraph" w:styleId="a5">
    <w:name w:val="Body Text Indent"/>
    <w:basedOn w:val="a"/>
    <w:rsid w:val="00006CD8"/>
    <w:pPr>
      <w:spacing w:after="120"/>
      <w:ind w:left="283"/>
    </w:pPr>
  </w:style>
  <w:style w:type="paragraph" w:styleId="2">
    <w:name w:val="Body Text First Indent 2"/>
    <w:basedOn w:val="10"/>
    <w:rsid w:val="00006CD8"/>
    <w:pPr>
      <w:widowControl/>
      <w:spacing w:after="120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styleId="20">
    <w:name w:val="List 2"/>
    <w:basedOn w:val="a"/>
    <w:rsid w:val="00006CD8"/>
    <w:pPr>
      <w:ind w:left="566" w:hanging="283"/>
    </w:pPr>
  </w:style>
  <w:style w:type="paragraph" w:styleId="3">
    <w:name w:val="List 3"/>
    <w:basedOn w:val="a"/>
    <w:rsid w:val="00006CD8"/>
    <w:pPr>
      <w:ind w:left="849" w:hanging="283"/>
    </w:pPr>
  </w:style>
  <w:style w:type="paragraph" w:styleId="21">
    <w:name w:val="List Continue 2"/>
    <w:basedOn w:val="a"/>
    <w:rsid w:val="00006CD8"/>
    <w:pPr>
      <w:spacing w:after="120"/>
      <w:ind w:left="566"/>
    </w:pPr>
  </w:style>
  <w:style w:type="paragraph" w:styleId="a6">
    <w:name w:val="footnote text"/>
    <w:basedOn w:val="a"/>
    <w:semiHidden/>
    <w:rsid w:val="00C85886"/>
    <w:rPr>
      <w:sz w:val="20"/>
      <w:szCs w:val="20"/>
    </w:rPr>
  </w:style>
  <w:style w:type="character" w:styleId="a7">
    <w:name w:val="footnote reference"/>
    <w:basedOn w:val="a0"/>
    <w:semiHidden/>
    <w:rsid w:val="00C85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3430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3445</dc:creator>
  <cp:keywords/>
  <cp:lastModifiedBy>admin</cp:lastModifiedBy>
  <cp:revision>2</cp:revision>
  <dcterms:created xsi:type="dcterms:W3CDTF">2014-05-27T00:20:00Z</dcterms:created>
  <dcterms:modified xsi:type="dcterms:W3CDTF">2014-05-27T00:20:00Z</dcterms:modified>
</cp:coreProperties>
</file>