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CD7" w:rsidRDefault="001B0CD7" w:rsidP="007D2564">
      <w:pPr>
        <w:jc w:val="center"/>
        <w:rPr>
          <w:b/>
          <w:i/>
          <w:sz w:val="36"/>
          <w:szCs w:val="36"/>
        </w:rPr>
      </w:pPr>
    </w:p>
    <w:p w:rsidR="007D2564" w:rsidRPr="00786503" w:rsidRDefault="007D2564" w:rsidP="007D2564">
      <w:pPr>
        <w:jc w:val="center"/>
        <w:rPr>
          <w:b/>
          <w:i/>
          <w:sz w:val="36"/>
          <w:szCs w:val="36"/>
        </w:rPr>
      </w:pPr>
      <w:r>
        <w:rPr>
          <w:b/>
          <w:i/>
          <w:sz w:val="36"/>
          <w:szCs w:val="36"/>
        </w:rPr>
        <w:t xml:space="preserve">НОУ </w:t>
      </w:r>
      <w:r w:rsidRPr="00786503">
        <w:rPr>
          <w:b/>
          <w:i/>
          <w:sz w:val="36"/>
          <w:szCs w:val="36"/>
        </w:rPr>
        <w:t>СИБИРСКИЙ ИНСТИТУТ БИЗНЕСА, УПРАВЛЕНИЯ И ПСИХОЛОГИИ</w:t>
      </w:r>
    </w:p>
    <w:p w:rsidR="007D2564" w:rsidRDefault="007D2564" w:rsidP="007D2564">
      <w:pPr>
        <w:jc w:val="center"/>
        <w:rPr>
          <w:b/>
          <w:i/>
          <w:sz w:val="28"/>
          <w:szCs w:val="28"/>
        </w:rPr>
      </w:pPr>
    </w:p>
    <w:p w:rsidR="007D2564" w:rsidRDefault="007D2564" w:rsidP="007D2564">
      <w:pPr>
        <w:jc w:val="center"/>
        <w:rPr>
          <w:b/>
          <w:i/>
          <w:sz w:val="28"/>
          <w:szCs w:val="28"/>
        </w:rPr>
      </w:pPr>
    </w:p>
    <w:p w:rsidR="007D2564" w:rsidRDefault="007D2564" w:rsidP="007D2564">
      <w:pPr>
        <w:jc w:val="center"/>
        <w:rPr>
          <w:b/>
          <w:i/>
          <w:sz w:val="28"/>
          <w:szCs w:val="28"/>
        </w:rPr>
      </w:pPr>
    </w:p>
    <w:p w:rsidR="007D2564" w:rsidRPr="00F8058B" w:rsidRDefault="007D2564" w:rsidP="007D2564">
      <w:pPr>
        <w:jc w:val="center"/>
        <w:rPr>
          <w:i/>
          <w:sz w:val="32"/>
          <w:szCs w:val="32"/>
        </w:rPr>
      </w:pPr>
      <w:r w:rsidRPr="00F8058B">
        <w:rPr>
          <w:i/>
          <w:sz w:val="32"/>
          <w:szCs w:val="32"/>
        </w:rPr>
        <w:t>Юридический факультет</w:t>
      </w:r>
    </w:p>
    <w:p w:rsidR="007D2564" w:rsidRPr="00F8058B" w:rsidRDefault="007D2564" w:rsidP="007D2564">
      <w:pPr>
        <w:spacing w:before="1320"/>
        <w:jc w:val="center"/>
        <w:rPr>
          <w:i/>
          <w:sz w:val="40"/>
          <w:szCs w:val="40"/>
        </w:rPr>
      </w:pPr>
      <w:r w:rsidRPr="00F8058B">
        <w:rPr>
          <w:i/>
          <w:sz w:val="40"/>
          <w:szCs w:val="40"/>
        </w:rPr>
        <w:t>Кафедра государственно-правовых дисциплин</w:t>
      </w:r>
    </w:p>
    <w:p w:rsidR="007D2564" w:rsidRDefault="007D2564" w:rsidP="007D2564">
      <w:pPr>
        <w:jc w:val="center"/>
        <w:rPr>
          <w:b/>
          <w:i/>
          <w:sz w:val="40"/>
          <w:szCs w:val="40"/>
        </w:rPr>
      </w:pPr>
    </w:p>
    <w:p w:rsidR="007D2564" w:rsidRDefault="007D2564" w:rsidP="007D2564">
      <w:pPr>
        <w:jc w:val="center"/>
        <w:rPr>
          <w:b/>
          <w:i/>
          <w:sz w:val="40"/>
          <w:szCs w:val="40"/>
        </w:rPr>
      </w:pPr>
    </w:p>
    <w:p w:rsidR="007D2564" w:rsidRDefault="007D2564" w:rsidP="007D2564">
      <w:pPr>
        <w:jc w:val="center"/>
        <w:rPr>
          <w:b/>
          <w:i/>
          <w:sz w:val="40"/>
          <w:szCs w:val="40"/>
        </w:rPr>
      </w:pPr>
    </w:p>
    <w:p w:rsidR="007D2564" w:rsidRDefault="007D2564" w:rsidP="007D2564">
      <w:pPr>
        <w:jc w:val="center"/>
        <w:rPr>
          <w:b/>
          <w:i/>
          <w:sz w:val="40"/>
          <w:szCs w:val="40"/>
        </w:rPr>
      </w:pPr>
    </w:p>
    <w:p w:rsidR="007D2564" w:rsidRPr="00F8058B" w:rsidRDefault="007D2564" w:rsidP="007D2564">
      <w:pPr>
        <w:jc w:val="center"/>
        <w:rPr>
          <w:b/>
          <w:i/>
          <w:sz w:val="40"/>
          <w:szCs w:val="40"/>
        </w:rPr>
      </w:pPr>
      <w:r>
        <w:rPr>
          <w:b/>
          <w:i/>
          <w:sz w:val="40"/>
          <w:szCs w:val="40"/>
        </w:rPr>
        <w:t>Контрольная работа по муниципальному праву</w:t>
      </w:r>
    </w:p>
    <w:p w:rsidR="007D2564" w:rsidRDefault="007D2564" w:rsidP="007D2564">
      <w:pPr>
        <w:jc w:val="center"/>
        <w:rPr>
          <w:b/>
          <w:i/>
          <w:sz w:val="40"/>
          <w:szCs w:val="40"/>
        </w:rPr>
      </w:pPr>
      <w:r>
        <w:rPr>
          <w:b/>
          <w:i/>
          <w:sz w:val="40"/>
          <w:szCs w:val="40"/>
        </w:rPr>
        <w:t>Вариант №2</w:t>
      </w:r>
    </w:p>
    <w:p w:rsidR="007D2564" w:rsidRDefault="007D2564" w:rsidP="007D2564">
      <w:pPr>
        <w:spacing w:before="1440"/>
        <w:ind w:left="7082"/>
        <w:jc w:val="both"/>
        <w:rPr>
          <w:sz w:val="28"/>
          <w:szCs w:val="28"/>
        </w:rPr>
      </w:pPr>
    </w:p>
    <w:p w:rsidR="007D2564" w:rsidRDefault="007D2564" w:rsidP="007D2564">
      <w:pPr>
        <w:spacing w:before="1440"/>
        <w:ind w:left="5664"/>
        <w:jc w:val="both"/>
        <w:rPr>
          <w:sz w:val="28"/>
          <w:szCs w:val="28"/>
        </w:rPr>
      </w:pPr>
      <w:r>
        <w:rPr>
          <w:sz w:val="28"/>
          <w:szCs w:val="28"/>
        </w:rPr>
        <w:t xml:space="preserve">  Выполнила:</w:t>
      </w:r>
    </w:p>
    <w:p w:rsidR="007D2564" w:rsidRDefault="007D2564" w:rsidP="007D2564">
      <w:pPr>
        <w:jc w:val="both"/>
        <w:rPr>
          <w:sz w:val="28"/>
          <w:szCs w:val="28"/>
        </w:rPr>
      </w:pPr>
      <w:r>
        <w:rPr>
          <w:sz w:val="28"/>
          <w:szCs w:val="28"/>
        </w:rPr>
        <w:t xml:space="preserve">                                                                                   Студентка 4 курса</w:t>
      </w:r>
    </w:p>
    <w:p w:rsidR="007D2564" w:rsidRDefault="007D2564" w:rsidP="007D2564">
      <w:pPr>
        <w:jc w:val="both"/>
        <w:rPr>
          <w:sz w:val="28"/>
          <w:szCs w:val="28"/>
        </w:rPr>
      </w:pPr>
      <w:r>
        <w:rPr>
          <w:sz w:val="28"/>
          <w:szCs w:val="28"/>
        </w:rPr>
        <w:t xml:space="preserve">                                                                                   гр. 217 гп</w:t>
      </w:r>
    </w:p>
    <w:p w:rsidR="007D2564" w:rsidRDefault="007D2564" w:rsidP="007D2564">
      <w:pPr>
        <w:jc w:val="both"/>
        <w:rPr>
          <w:sz w:val="28"/>
          <w:szCs w:val="28"/>
        </w:rPr>
      </w:pPr>
      <w:r>
        <w:rPr>
          <w:sz w:val="28"/>
          <w:szCs w:val="28"/>
        </w:rPr>
        <w:t xml:space="preserve">                                                                                   Патрушева Наталья Юрьевна</w:t>
      </w:r>
    </w:p>
    <w:p w:rsidR="007D2564" w:rsidRDefault="007D2564" w:rsidP="007D2564">
      <w:pPr>
        <w:jc w:val="both"/>
        <w:rPr>
          <w:sz w:val="28"/>
          <w:szCs w:val="28"/>
        </w:rPr>
      </w:pPr>
      <w:r>
        <w:rPr>
          <w:sz w:val="28"/>
          <w:szCs w:val="28"/>
        </w:rPr>
        <w:t xml:space="preserve">                                                                                   Зачетная книжка №07-129</w:t>
      </w:r>
    </w:p>
    <w:p w:rsidR="007D2564" w:rsidRPr="00786503" w:rsidRDefault="007D2564" w:rsidP="007D2564">
      <w:pPr>
        <w:ind w:firstLine="540"/>
        <w:jc w:val="center"/>
        <w:rPr>
          <w:sz w:val="28"/>
          <w:szCs w:val="28"/>
        </w:rPr>
      </w:pPr>
      <w:r w:rsidRPr="00786503">
        <w:rPr>
          <w:sz w:val="28"/>
          <w:szCs w:val="28"/>
        </w:rPr>
        <w:t xml:space="preserve">                       </w:t>
      </w:r>
      <w:r>
        <w:rPr>
          <w:sz w:val="28"/>
          <w:szCs w:val="28"/>
        </w:rPr>
        <w:t xml:space="preserve">                   </w:t>
      </w:r>
      <w:r w:rsidRPr="00786503">
        <w:rPr>
          <w:sz w:val="28"/>
          <w:szCs w:val="28"/>
        </w:rPr>
        <w:t>Проверил:</w:t>
      </w:r>
    </w:p>
    <w:p w:rsidR="007D2564" w:rsidRDefault="007D2564" w:rsidP="007D2564">
      <w:pPr>
        <w:ind w:firstLine="540"/>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к.ю.н., доцент кафедры</w:t>
      </w:r>
    </w:p>
    <w:p w:rsidR="007D2564" w:rsidRDefault="007D2564" w:rsidP="007D2564">
      <w:pPr>
        <w:ind w:firstLine="540"/>
        <w:jc w:val="both"/>
        <w:rPr>
          <w:sz w:val="28"/>
          <w:szCs w:val="28"/>
        </w:rPr>
      </w:pPr>
      <w:r>
        <w:rPr>
          <w:sz w:val="28"/>
          <w:szCs w:val="28"/>
        </w:rPr>
        <w:t xml:space="preserve">                                                                         </w:t>
      </w:r>
      <w:r w:rsidRPr="00786503">
        <w:rPr>
          <w:sz w:val="28"/>
          <w:szCs w:val="28"/>
        </w:rPr>
        <w:t xml:space="preserve">  ГосПД</w:t>
      </w:r>
      <w:r>
        <w:rPr>
          <w:sz w:val="28"/>
          <w:szCs w:val="28"/>
        </w:rPr>
        <w:t xml:space="preserve"> </w:t>
      </w:r>
    </w:p>
    <w:p w:rsidR="007D2564" w:rsidRPr="008E47AB" w:rsidRDefault="007D2564" w:rsidP="007D2564">
      <w:pPr>
        <w:ind w:firstLine="540"/>
        <w:jc w:val="both"/>
        <w:rPr>
          <w:sz w:val="28"/>
          <w:szCs w:val="28"/>
        </w:rPr>
      </w:pPr>
      <w:r>
        <w:rPr>
          <w:sz w:val="28"/>
          <w:szCs w:val="28"/>
        </w:rPr>
        <w:t xml:space="preserve">                                                                           Власов В.А.</w:t>
      </w:r>
    </w:p>
    <w:p w:rsidR="007D2564" w:rsidRDefault="007D2564" w:rsidP="007D2564">
      <w:pPr>
        <w:spacing w:before="1080"/>
        <w:jc w:val="center"/>
        <w:rPr>
          <w:b/>
          <w:sz w:val="28"/>
          <w:szCs w:val="28"/>
        </w:rPr>
      </w:pPr>
      <w:r>
        <w:rPr>
          <w:b/>
          <w:sz w:val="28"/>
          <w:szCs w:val="28"/>
        </w:rPr>
        <w:t>Красноярск 2010</w:t>
      </w:r>
    </w:p>
    <w:p w:rsidR="007D2564" w:rsidRPr="00ED30D8" w:rsidRDefault="007D2564" w:rsidP="00ED30D8">
      <w:pPr>
        <w:shd w:val="clear" w:color="auto" w:fill="FFFFFF"/>
        <w:autoSpaceDE w:val="0"/>
        <w:autoSpaceDN w:val="0"/>
        <w:adjustRightInd w:val="0"/>
        <w:spacing w:line="360" w:lineRule="auto"/>
        <w:jc w:val="both"/>
        <w:rPr>
          <w:b/>
          <w:sz w:val="28"/>
          <w:szCs w:val="28"/>
          <w:lang w:val="en-US" w:eastAsia="en-US"/>
        </w:rPr>
      </w:pPr>
    </w:p>
    <w:p w:rsidR="00607366" w:rsidRDefault="00420183" w:rsidP="00607366">
      <w:pPr>
        <w:shd w:val="clear" w:color="auto" w:fill="FFFFFF"/>
        <w:autoSpaceDE w:val="0"/>
        <w:autoSpaceDN w:val="0"/>
        <w:adjustRightInd w:val="0"/>
        <w:spacing w:line="360" w:lineRule="auto"/>
        <w:ind w:firstLine="709"/>
        <w:jc w:val="both"/>
        <w:rPr>
          <w:b/>
          <w:sz w:val="28"/>
          <w:szCs w:val="28"/>
          <w:lang w:eastAsia="en-US"/>
        </w:rPr>
      </w:pPr>
      <w:r>
        <w:rPr>
          <w:b/>
          <w:sz w:val="28"/>
          <w:szCs w:val="28"/>
          <w:lang w:eastAsia="en-US"/>
        </w:rPr>
        <w:t>Задание 1:</w:t>
      </w:r>
      <w:r w:rsidR="00075603" w:rsidRPr="00075603">
        <w:rPr>
          <w:b/>
          <w:sz w:val="28"/>
          <w:szCs w:val="28"/>
          <w:lang w:eastAsia="en-US"/>
        </w:rPr>
        <w:t xml:space="preserve"> </w:t>
      </w:r>
      <w:r w:rsidR="00607366" w:rsidRPr="00075603">
        <w:rPr>
          <w:b/>
          <w:sz w:val="28"/>
          <w:szCs w:val="28"/>
          <w:lang w:eastAsia="en-US"/>
        </w:rPr>
        <w:t xml:space="preserve">Раскройте механизм применения норм  о местном самоуправлении, закрепленных в международных договорах с участием Российской Федерации.  </w:t>
      </w:r>
    </w:p>
    <w:p w:rsidR="00CF0088" w:rsidRPr="00C41153" w:rsidRDefault="00CF0088" w:rsidP="00607366">
      <w:pPr>
        <w:shd w:val="clear" w:color="auto" w:fill="FFFFFF"/>
        <w:autoSpaceDE w:val="0"/>
        <w:autoSpaceDN w:val="0"/>
        <w:adjustRightInd w:val="0"/>
        <w:spacing w:line="360" w:lineRule="auto"/>
        <w:ind w:firstLine="709"/>
        <w:jc w:val="both"/>
        <w:rPr>
          <w:b/>
          <w:sz w:val="28"/>
          <w:szCs w:val="28"/>
          <w:lang w:eastAsia="en-US"/>
        </w:rPr>
      </w:pPr>
    </w:p>
    <w:p w:rsidR="00C41153" w:rsidRPr="00C41153" w:rsidRDefault="00C41153" w:rsidP="00C41153">
      <w:pPr>
        <w:spacing w:line="360" w:lineRule="auto"/>
        <w:ind w:firstLine="708"/>
        <w:jc w:val="both"/>
        <w:rPr>
          <w:sz w:val="28"/>
          <w:szCs w:val="28"/>
        </w:rPr>
      </w:pPr>
      <w:r w:rsidRPr="00C41153">
        <w:rPr>
          <w:sz w:val="28"/>
          <w:szCs w:val="28"/>
        </w:rPr>
        <w:t>Согласно ст. 15 Конституции Российской Федерации «общепризнанные принципы и нормы международного права и международные договоры Российской Федерации являются составной частью ее правовой системы. Если международным договором Российской Федерации установлены иные правила, чем предусмотренные законом, то применяются правила международного договора».</w:t>
      </w:r>
    </w:p>
    <w:p w:rsidR="00607366" w:rsidRPr="00420183" w:rsidRDefault="00607366" w:rsidP="00420183">
      <w:pPr>
        <w:spacing w:line="360" w:lineRule="auto"/>
        <w:ind w:firstLine="708"/>
        <w:jc w:val="both"/>
        <w:rPr>
          <w:sz w:val="28"/>
          <w:szCs w:val="28"/>
        </w:rPr>
      </w:pPr>
      <w:r w:rsidRPr="00420183">
        <w:rPr>
          <w:sz w:val="28"/>
          <w:szCs w:val="28"/>
        </w:rPr>
        <w:t>Одним из актов международного права, важнейшим элементом правовой основы местного самоуправления в Российской Федерации является подписанная от имени Российской Федерации 28 февраля 1996 года, ратифицированная Федеральным собранием Российской Федерации (Федеральный закон от 11.04.98 № 55-ФЗ «О ратификации Европейской хартии местного самоуправления») и вступившая в силу для Российской Федерации с 01 сентября 1998 года Европейская хартия местного самоуправления, разработанная и принятая Советом Европы 15 октября 1985 года.</w:t>
      </w:r>
    </w:p>
    <w:p w:rsidR="00607366" w:rsidRPr="00420183" w:rsidRDefault="00607366" w:rsidP="00420183">
      <w:pPr>
        <w:spacing w:line="360" w:lineRule="auto"/>
        <w:jc w:val="both"/>
        <w:rPr>
          <w:sz w:val="28"/>
          <w:szCs w:val="28"/>
        </w:rPr>
      </w:pPr>
      <w:r w:rsidRPr="00420183">
        <w:rPr>
          <w:sz w:val="28"/>
          <w:szCs w:val="28"/>
        </w:rPr>
        <w:t xml:space="preserve"> </w:t>
      </w:r>
      <w:r w:rsidR="00420183">
        <w:rPr>
          <w:sz w:val="28"/>
          <w:szCs w:val="28"/>
        </w:rPr>
        <w:tab/>
      </w:r>
      <w:r w:rsidRPr="00420183">
        <w:rPr>
          <w:sz w:val="28"/>
          <w:szCs w:val="28"/>
        </w:rPr>
        <w:t>Европейская хартия местного самоуправления дает понятие местного самоуправления (ст. 3), устанавливает общие принципы закрепления компетенции самоуправления  (ст. 4),  закрепляет  гарантии  защиты  территории  местным самоуправлением (ст. 5), право местного самоуправления определять свои внутренние административные структуры (ст. 6). Кроме того, она включает положения об условиях осуществления полномочий на местном уровне (ст. 7), об источниках финансирования органов местного самоуправления (ст.9), об административном контроле за деятельностью органов местного самоуправления (ст.8), а также закрепляет право органов местного самоуправления на объединение (ст. 10) и право на судебную защиту для обеспечения свободного осуществления ими своих полномочий (ст.11).</w:t>
      </w:r>
    </w:p>
    <w:p w:rsidR="00607366" w:rsidRPr="00420183" w:rsidRDefault="00607366" w:rsidP="00420183">
      <w:pPr>
        <w:spacing w:line="360" w:lineRule="auto"/>
        <w:jc w:val="both"/>
        <w:rPr>
          <w:sz w:val="28"/>
          <w:szCs w:val="28"/>
        </w:rPr>
      </w:pPr>
      <w:r w:rsidRPr="00420183">
        <w:rPr>
          <w:sz w:val="28"/>
          <w:szCs w:val="28"/>
        </w:rPr>
        <w:t xml:space="preserve"> </w:t>
      </w:r>
      <w:r w:rsidR="00420183">
        <w:rPr>
          <w:sz w:val="28"/>
          <w:szCs w:val="28"/>
        </w:rPr>
        <w:tab/>
      </w:r>
      <w:r w:rsidRPr="00420183">
        <w:rPr>
          <w:sz w:val="28"/>
          <w:szCs w:val="28"/>
        </w:rPr>
        <w:t>При этом Европейская хартия местного самоуправления устанавливает обязательства государств, подписавших ее, в том числе Российской Федерации. Так, согласно ст. 2 «принцип местного самоуправления должен быть признан во внутреннем законодательстве и, по возможности, в Конституции государства». Российская Федерация как участник этого договора обязуется соблюдать установленный ст. 12 минимальный уровень гарантий организации и деятельности местного самоуправления на своей территории. Европейская хартия местного самоуправления устанавливает обязанность государств - членов Совета Европы, в том числе Российской Федерации, направлять Генеральному секретарю Совета Европы всю необходимую</w:t>
      </w:r>
      <w:r w:rsidR="00420183">
        <w:rPr>
          <w:sz w:val="28"/>
          <w:szCs w:val="28"/>
        </w:rPr>
        <w:t xml:space="preserve"> </w:t>
      </w:r>
      <w:r w:rsidRPr="00420183">
        <w:rPr>
          <w:sz w:val="28"/>
          <w:szCs w:val="28"/>
        </w:rPr>
        <w:t>информацию о законодательных положениях и иных мерах, предпринятых для того, чтобы соответствовать Европейской хартии местного самоуправления.</w:t>
      </w:r>
    </w:p>
    <w:p w:rsidR="00607366" w:rsidRPr="00420183" w:rsidRDefault="00607366" w:rsidP="00420183">
      <w:pPr>
        <w:spacing w:line="360" w:lineRule="auto"/>
        <w:jc w:val="both"/>
        <w:rPr>
          <w:sz w:val="28"/>
          <w:szCs w:val="28"/>
        </w:rPr>
      </w:pPr>
      <w:r w:rsidRPr="00420183">
        <w:rPr>
          <w:sz w:val="28"/>
          <w:szCs w:val="28"/>
        </w:rPr>
        <w:t xml:space="preserve"> </w:t>
      </w:r>
      <w:r w:rsidR="00420183">
        <w:rPr>
          <w:sz w:val="28"/>
          <w:szCs w:val="28"/>
        </w:rPr>
        <w:tab/>
      </w:r>
      <w:r w:rsidRPr="00420183">
        <w:rPr>
          <w:sz w:val="28"/>
          <w:szCs w:val="28"/>
        </w:rPr>
        <w:t xml:space="preserve">Таким образом, Европейская хартия местного самоуправления, являясь базовым элементом правовой основы местного самоуправления в Российской Федерации, устанавливает не только основные принципы и положения правового регулирования местного самоуправления, но и минимально необходимые рамки по составу и содержанию остальных элементов правовой основы: Конституции Российской Федерации, федеральных законов по вопросам местного самоуправления и др. </w:t>
      </w:r>
    </w:p>
    <w:p w:rsidR="00DC7961" w:rsidRDefault="00DC7961" w:rsidP="00420183">
      <w:pPr>
        <w:spacing w:line="360" w:lineRule="auto"/>
        <w:jc w:val="both"/>
        <w:rPr>
          <w:sz w:val="28"/>
          <w:szCs w:val="28"/>
        </w:rPr>
      </w:pPr>
      <w:r w:rsidRPr="00420183">
        <w:rPr>
          <w:sz w:val="28"/>
          <w:szCs w:val="28"/>
        </w:rPr>
        <w:t>Порядок и процедура принятия устава муниципального образования, муниципального правового акта о внесении изменений и дополнений в устав муниципального образования</w:t>
      </w:r>
    </w:p>
    <w:p w:rsidR="00420183" w:rsidRDefault="00420183" w:rsidP="00420183">
      <w:pPr>
        <w:spacing w:line="360" w:lineRule="auto"/>
        <w:jc w:val="both"/>
        <w:rPr>
          <w:sz w:val="28"/>
          <w:szCs w:val="28"/>
          <w:lang w:eastAsia="en-US"/>
        </w:rPr>
      </w:pPr>
    </w:p>
    <w:p w:rsidR="00420183" w:rsidRDefault="00420183" w:rsidP="00420183">
      <w:pPr>
        <w:spacing w:line="360" w:lineRule="auto"/>
        <w:ind w:firstLine="708"/>
        <w:jc w:val="both"/>
        <w:rPr>
          <w:b/>
          <w:sz w:val="28"/>
          <w:szCs w:val="28"/>
        </w:rPr>
      </w:pPr>
      <w:r w:rsidRPr="00420183">
        <w:rPr>
          <w:b/>
          <w:sz w:val="28"/>
          <w:szCs w:val="28"/>
          <w:lang w:eastAsia="en-US"/>
        </w:rPr>
        <w:t xml:space="preserve">Задание 2: Сравните правовые нормы нового </w:t>
      </w:r>
      <w:r w:rsidRPr="00420183">
        <w:rPr>
          <w:b/>
          <w:sz w:val="28"/>
          <w:szCs w:val="28"/>
        </w:rPr>
        <w:t>Федерального закона от 06.10.2003г. № 131-ФЗ «Об общих принципах организации местного самоуправления в Российской Федерации» и правовые нормы,  утратившего силу Федерального закона от 28.08.1995г.  № 154-ФЗ «Об общих принципах организации местного самоуправления в Российской Федерации» на предмет их сходства и различий.</w:t>
      </w:r>
    </w:p>
    <w:p w:rsidR="00CF0088" w:rsidRDefault="00CF0088" w:rsidP="00420183">
      <w:pPr>
        <w:spacing w:line="360" w:lineRule="auto"/>
        <w:ind w:firstLine="708"/>
        <w:jc w:val="both"/>
        <w:rPr>
          <w:b/>
          <w:sz w:val="28"/>
          <w:szCs w:val="28"/>
          <w:lang w:val="en-US"/>
        </w:rPr>
      </w:pPr>
    </w:p>
    <w:p w:rsidR="0090464A" w:rsidRDefault="0090464A" w:rsidP="00420183">
      <w:pPr>
        <w:spacing w:line="360" w:lineRule="auto"/>
        <w:ind w:firstLine="708"/>
        <w:jc w:val="both"/>
        <w:rPr>
          <w:sz w:val="28"/>
          <w:szCs w:val="28"/>
        </w:rPr>
      </w:pPr>
      <w:r>
        <w:rPr>
          <w:sz w:val="28"/>
          <w:szCs w:val="28"/>
        </w:rPr>
        <w:t>Главные принцип их совместного действия состоит в том, что ФЗ 1995гю регулирует вопросы местного самоуправления в части, не противоречащей нормам ФЗ 2003г.</w:t>
      </w:r>
    </w:p>
    <w:p w:rsidR="0090464A" w:rsidRDefault="0090464A" w:rsidP="00420183">
      <w:pPr>
        <w:spacing w:line="360" w:lineRule="auto"/>
        <w:ind w:firstLine="708"/>
        <w:jc w:val="both"/>
        <w:rPr>
          <w:sz w:val="28"/>
          <w:szCs w:val="28"/>
        </w:rPr>
      </w:pPr>
      <w:r>
        <w:rPr>
          <w:sz w:val="28"/>
          <w:szCs w:val="28"/>
        </w:rPr>
        <w:t>ФЗ 2003г. внес значительные коррективы в правовое регулирование в местное самоуправление РФ:</w:t>
      </w:r>
    </w:p>
    <w:p w:rsidR="0090464A" w:rsidRDefault="0090464A" w:rsidP="00420183">
      <w:pPr>
        <w:spacing w:line="360" w:lineRule="auto"/>
        <w:ind w:firstLine="708"/>
        <w:jc w:val="both"/>
        <w:rPr>
          <w:sz w:val="28"/>
          <w:szCs w:val="28"/>
        </w:rPr>
      </w:pPr>
      <w:r>
        <w:rPr>
          <w:sz w:val="28"/>
          <w:szCs w:val="28"/>
        </w:rPr>
        <w:t>- более четко регламентировал задачи и функции органов местного самоуправления;</w:t>
      </w:r>
    </w:p>
    <w:p w:rsidR="0090464A" w:rsidRDefault="0090464A" w:rsidP="00420183">
      <w:pPr>
        <w:spacing w:line="360" w:lineRule="auto"/>
        <w:ind w:firstLine="708"/>
        <w:jc w:val="both"/>
        <w:rPr>
          <w:sz w:val="28"/>
          <w:szCs w:val="28"/>
        </w:rPr>
      </w:pPr>
      <w:r>
        <w:rPr>
          <w:sz w:val="28"/>
          <w:szCs w:val="28"/>
        </w:rPr>
        <w:t>- расширил перечень форм непосредственной демократии при осуществлении местного самоуправления;</w:t>
      </w:r>
    </w:p>
    <w:p w:rsidR="0090464A" w:rsidRDefault="0090464A" w:rsidP="00420183">
      <w:pPr>
        <w:spacing w:line="360" w:lineRule="auto"/>
        <w:ind w:firstLine="708"/>
        <w:jc w:val="both"/>
        <w:rPr>
          <w:sz w:val="28"/>
          <w:szCs w:val="28"/>
        </w:rPr>
      </w:pPr>
      <w:r>
        <w:rPr>
          <w:sz w:val="28"/>
          <w:szCs w:val="28"/>
        </w:rPr>
        <w:t>- более подробно регламентировал экономические основы осуществления местного самоуправления;</w:t>
      </w:r>
    </w:p>
    <w:p w:rsidR="0090464A" w:rsidRDefault="0090464A" w:rsidP="00420183">
      <w:pPr>
        <w:spacing w:line="360" w:lineRule="auto"/>
        <w:ind w:firstLine="708"/>
        <w:jc w:val="both"/>
        <w:rPr>
          <w:sz w:val="28"/>
          <w:szCs w:val="28"/>
        </w:rPr>
      </w:pPr>
      <w:r>
        <w:rPr>
          <w:sz w:val="28"/>
          <w:szCs w:val="28"/>
        </w:rPr>
        <w:t>- конкретизировал особенности осуществления местного самоуправления в городах Мосвке и Санкт-Петербурге, ЗАТО, приграничной полосе и наукоградах;</w:t>
      </w:r>
    </w:p>
    <w:p w:rsidR="0090464A" w:rsidRDefault="0090464A" w:rsidP="00420183">
      <w:pPr>
        <w:spacing w:line="360" w:lineRule="auto"/>
        <w:ind w:firstLine="708"/>
        <w:jc w:val="both"/>
        <w:rPr>
          <w:sz w:val="28"/>
          <w:szCs w:val="28"/>
        </w:rPr>
      </w:pPr>
      <w:r>
        <w:rPr>
          <w:sz w:val="28"/>
          <w:szCs w:val="28"/>
        </w:rPr>
        <w:t>- уделил большое внимание вопросам межмуниципального сотрудничества;</w:t>
      </w:r>
    </w:p>
    <w:p w:rsidR="0090464A" w:rsidRDefault="0090464A" w:rsidP="00420183">
      <w:pPr>
        <w:spacing w:line="360" w:lineRule="auto"/>
        <w:ind w:firstLine="708"/>
        <w:jc w:val="both"/>
        <w:rPr>
          <w:sz w:val="28"/>
          <w:szCs w:val="28"/>
        </w:rPr>
      </w:pPr>
      <w:r>
        <w:rPr>
          <w:sz w:val="28"/>
          <w:szCs w:val="28"/>
        </w:rPr>
        <w:t>- расширил круг гарантий местного самоуправления, в том числе гарантии прав граждан на осуществление местного самоуправления.</w:t>
      </w:r>
    </w:p>
    <w:p w:rsidR="0090464A" w:rsidRDefault="0090464A" w:rsidP="00420183">
      <w:pPr>
        <w:shd w:val="clear" w:color="auto" w:fill="FFFFFF"/>
        <w:autoSpaceDE w:val="0"/>
        <w:autoSpaceDN w:val="0"/>
        <w:adjustRightInd w:val="0"/>
        <w:spacing w:line="360" w:lineRule="auto"/>
        <w:ind w:firstLine="709"/>
        <w:jc w:val="both"/>
        <w:rPr>
          <w:b/>
          <w:sz w:val="28"/>
          <w:szCs w:val="28"/>
          <w:lang w:eastAsia="en-US"/>
        </w:rPr>
      </w:pPr>
    </w:p>
    <w:p w:rsidR="005076DD" w:rsidRDefault="00420183" w:rsidP="00420183">
      <w:pPr>
        <w:shd w:val="clear" w:color="auto" w:fill="FFFFFF"/>
        <w:autoSpaceDE w:val="0"/>
        <w:autoSpaceDN w:val="0"/>
        <w:adjustRightInd w:val="0"/>
        <w:spacing w:line="360" w:lineRule="auto"/>
        <w:ind w:firstLine="709"/>
        <w:jc w:val="both"/>
        <w:rPr>
          <w:b/>
          <w:sz w:val="28"/>
          <w:szCs w:val="28"/>
          <w:lang w:eastAsia="en-US"/>
        </w:rPr>
      </w:pPr>
      <w:r>
        <w:rPr>
          <w:b/>
          <w:sz w:val="28"/>
          <w:szCs w:val="28"/>
          <w:lang w:eastAsia="en-US"/>
        </w:rPr>
        <w:t>Задание 3</w:t>
      </w:r>
      <w:r w:rsidR="005076DD" w:rsidRPr="005076DD">
        <w:rPr>
          <w:b/>
          <w:sz w:val="28"/>
          <w:szCs w:val="28"/>
          <w:lang w:eastAsia="en-US"/>
        </w:rPr>
        <w:t xml:space="preserve">. </w:t>
      </w:r>
      <w:r w:rsidR="005076DD">
        <w:rPr>
          <w:b/>
          <w:sz w:val="28"/>
          <w:szCs w:val="28"/>
          <w:lang w:eastAsia="en-US"/>
        </w:rPr>
        <w:t>Приведите не менее десяти</w:t>
      </w:r>
      <w:r>
        <w:rPr>
          <w:b/>
          <w:sz w:val="28"/>
          <w:szCs w:val="28"/>
          <w:lang w:eastAsia="en-US"/>
        </w:rPr>
        <w:t xml:space="preserve"> конкретных примеров </w:t>
      </w:r>
      <w:r w:rsidR="005076DD" w:rsidRPr="005076DD">
        <w:rPr>
          <w:b/>
          <w:sz w:val="28"/>
          <w:szCs w:val="28"/>
          <w:lang w:eastAsia="en-US"/>
        </w:rPr>
        <w:t>муниципальных правовых норм, закрепленных в нормативных правовых актах других отраслей законодательства.</w:t>
      </w:r>
    </w:p>
    <w:p w:rsidR="00CF0088" w:rsidRDefault="00CF0088" w:rsidP="00420183">
      <w:pPr>
        <w:shd w:val="clear" w:color="auto" w:fill="FFFFFF"/>
        <w:autoSpaceDE w:val="0"/>
        <w:autoSpaceDN w:val="0"/>
        <w:adjustRightInd w:val="0"/>
        <w:spacing w:line="360" w:lineRule="auto"/>
        <w:ind w:firstLine="709"/>
        <w:jc w:val="both"/>
        <w:rPr>
          <w:b/>
          <w:sz w:val="28"/>
          <w:szCs w:val="28"/>
          <w:lang w:eastAsia="en-US"/>
        </w:rPr>
      </w:pPr>
    </w:p>
    <w:p w:rsidR="005076DD" w:rsidRDefault="005076DD" w:rsidP="005076DD">
      <w:pPr>
        <w:shd w:val="clear" w:color="auto" w:fill="FFFFFF"/>
        <w:autoSpaceDE w:val="0"/>
        <w:autoSpaceDN w:val="0"/>
        <w:adjustRightInd w:val="0"/>
        <w:spacing w:line="360" w:lineRule="auto"/>
        <w:ind w:firstLine="709"/>
        <w:jc w:val="both"/>
        <w:rPr>
          <w:sz w:val="28"/>
          <w:szCs w:val="28"/>
          <w:lang w:eastAsia="en-US"/>
        </w:rPr>
      </w:pPr>
      <w:r w:rsidRPr="005076DD">
        <w:rPr>
          <w:sz w:val="28"/>
          <w:szCs w:val="28"/>
          <w:lang w:eastAsia="en-US"/>
        </w:rPr>
        <w:t>1.</w:t>
      </w:r>
      <w:r>
        <w:rPr>
          <w:b/>
          <w:sz w:val="28"/>
          <w:szCs w:val="28"/>
          <w:lang w:eastAsia="en-US"/>
        </w:rPr>
        <w:t xml:space="preserve"> </w:t>
      </w:r>
      <w:r>
        <w:rPr>
          <w:sz w:val="28"/>
          <w:szCs w:val="28"/>
          <w:lang w:eastAsia="en-US"/>
        </w:rPr>
        <w:t>Бюджетный кодекс (содержит положения о бюджетном процессе в муниципальных образованиях)</w:t>
      </w:r>
    </w:p>
    <w:p w:rsidR="005076DD" w:rsidRDefault="005076DD" w:rsidP="005076DD">
      <w:pPr>
        <w:shd w:val="clear" w:color="auto" w:fill="FFFFFF"/>
        <w:autoSpaceDE w:val="0"/>
        <w:autoSpaceDN w:val="0"/>
        <w:adjustRightInd w:val="0"/>
        <w:spacing w:line="360" w:lineRule="auto"/>
        <w:ind w:firstLine="709"/>
        <w:jc w:val="both"/>
        <w:rPr>
          <w:sz w:val="28"/>
          <w:szCs w:val="28"/>
          <w:lang w:eastAsia="en-US"/>
        </w:rPr>
      </w:pPr>
      <w:r>
        <w:rPr>
          <w:sz w:val="28"/>
          <w:szCs w:val="28"/>
          <w:lang w:eastAsia="en-US"/>
        </w:rPr>
        <w:t>2. Конституция РФ (содержит нормы закрепляющие исходные начала и принципы организации местного самоуправления, гарантии прав местного самоуправления)</w:t>
      </w:r>
    </w:p>
    <w:p w:rsidR="005076DD" w:rsidRDefault="005076DD" w:rsidP="005076DD">
      <w:pPr>
        <w:shd w:val="clear" w:color="auto" w:fill="FFFFFF"/>
        <w:autoSpaceDE w:val="0"/>
        <w:autoSpaceDN w:val="0"/>
        <w:adjustRightInd w:val="0"/>
        <w:spacing w:line="360" w:lineRule="auto"/>
        <w:ind w:firstLine="709"/>
        <w:jc w:val="both"/>
        <w:rPr>
          <w:sz w:val="28"/>
          <w:szCs w:val="28"/>
          <w:lang w:eastAsia="en-US"/>
        </w:rPr>
      </w:pPr>
      <w:r>
        <w:rPr>
          <w:sz w:val="28"/>
          <w:szCs w:val="28"/>
          <w:lang w:eastAsia="en-US"/>
        </w:rPr>
        <w:t>3. Федеральный закон от 21.12.2001г. №178-ФЗ «О приватизации государственного и муниципального имущества»</w:t>
      </w:r>
    </w:p>
    <w:p w:rsidR="005076DD" w:rsidRDefault="005076DD" w:rsidP="005076DD">
      <w:pPr>
        <w:shd w:val="clear" w:color="auto" w:fill="FFFFFF"/>
        <w:autoSpaceDE w:val="0"/>
        <w:autoSpaceDN w:val="0"/>
        <w:adjustRightInd w:val="0"/>
        <w:spacing w:line="360" w:lineRule="auto"/>
        <w:ind w:firstLine="709"/>
        <w:jc w:val="both"/>
        <w:rPr>
          <w:sz w:val="28"/>
          <w:szCs w:val="28"/>
          <w:lang w:eastAsia="en-US"/>
        </w:rPr>
      </w:pPr>
      <w:r>
        <w:rPr>
          <w:sz w:val="28"/>
          <w:szCs w:val="28"/>
          <w:lang w:eastAsia="en-US"/>
        </w:rPr>
        <w:t>4. Федеральный закон от 14.11.2002г. №161-ФЗ «О государственных и муниципальных унитарных предприятиях»</w:t>
      </w:r>
    </w:p>
    <w:p w:rsidR="005076DD" w:rsidRDefault="005076DD" w:rsidP="005076DD">
      <w:pPr>
        <w:shd w:val="clear" w:color="auto" w:fill="FFFFFF"/>
        <w:autoSpaceDE w:val="0"/>
        <w:autoSpaceDN w:val="0"/>
        <w:adjustRightInd w:val="0"/>
        <w:spacing w:line="360" w:lineRule="auto"/>
        <w:ind w:firstLine="709"/>
        <w:jc w:val="both"/>
        <w:rPr>
          <w:sz w:val="28"/>
          <w:szCs w:val="28"/>
          <w:lang w:eastAsia="en-US"/>
        </w:rPr>
      </w:pPr>
      <w:r>
        <w:rPr>
          <w:sz w:val="28"/>
          <w:szCs w:val="28"/>
          <w:lang w:eastAsia="en-US"/>
        </w:rPr>
        <w:t>5. Федеральный закон «О выборах депутатов представительных органов местного самоуправления, глав муниципальных образованиях»</w:t>
      </w:r>
    </w:p>
    <w:p w:rsidR="005076DD" w:rsidRDefault="005076DD" w:rsidP="005076DD">
      <w:pPr>
        <w:shd w:val="clear" w:color="auto" w:fill="FFFFFF"/>
        <w:autoSpaceDE w:val="0"/>
        <w:autoSpaceDN w:val="0"/>
        <w:adjustRightInd w:val="0"/>
        <w:spacing w:line="360" w:lineRule="auto"/>
        <w:ind w:firstLine="709"/>
        <w:jc w:val="both"/>
        <w:rPr>
          <w:sz w:val="28"/>
          <w:szCs w:val="28"/>
          <w:lang w:eastAsia="en-US"/>
        </w:rPr>
      </w:pPr>
      <w:r>
        <w:rPr>
          <w:sz w:val="28"/>
          <w:szCs w:val="28"/>
          <w:lang w:eastAsia="en-US"/>
        </w:rPr>
        <w:t>6. Федеральный закон от 18.01.1998г. №8-ФЗ «Об основах муниципальной службы в РФ»</w:t>
      </w:r>
    </w:p>
    <w:p w:rsidR="005076DD" w:rsidRDefault="005076DD" w:rsidP="005076DD">
      <w:pPr>
        <w:shd w:val="clear" w:color="auto" w:fill="FFFFFF"/>
        <w:autoSpaceDE w:val="0"/>
        <w:autoSpaceDN w:val="0"/>
        <w:adjustRightInd w:val="0"/>
        <w:spacing w:line="360" w:lineRule="auto"/>
        <w:ind w:firstLine="709"/>
        <w:jc w:val="both"/>
        <w:rPr>
          <w:sz w:val="28"/>
          <w:szCs w:val="28"/>
          <w:lang w:eastAsia="en-US"/>
        </w:rPr>
      </w:pPr>
      <w:r>
        <w:rPr>
          <w:sz w:val="28"/>
          <w:szCs w:val="28"/>
          <w:lang w:eastAsia="en-US"/>
        </w:rPr>
        <w:t>7. Федеральный закон от 26.11.1996г. «138-ФЗ «Об обеспечении конституционных прав граждан РФ»</w:t>
      </w:r>
    </w:p>
    <w:p w:rsidR="005076DD" w:rsidRDefault="005076DD" w:rsidP="005076DD">
      <w:pPr>
        <w:shd w:val="clear" w:color="auto" w:fill="FFFFFF"/>
        <w:autoSpaceDE w:val="0"/>
        <w:autoSpaceDN w:val="0"/>
        <w:adjustRightInd w:val="0"/>
        <w:spacing w:line="360" w:lineRule="auto"/>
        <w:ind w:firstLine="709"/>
        <w:jc w:val="both"/>
        <w:rPr>
          <w:sz w:val="28"/>
          <w:szCs w:val="28"/>
          <w:lang w:eastAsia="en-US"/>
        </w:rPr>
      </w:pPr>
      <w:r>
        <w:rPr>
          <w:sz w:val="28"/>
          <w:szCs w:val="28"/>
          <w:lang w:eastAsia="en-US"/>
        </w:rPr>
        <w:t>8. Гражданский кодекс РФ (содержит положение о муниципальной собственности)</w:t>
      </w:r>
    </w:p>
    <w:p w:rsidR="005076DD" w:rsidRDefault="005076DD" w:rsidP="005076DD">
      <w:pPr>
        <w:shd w:val="clear" w:color="auto" w:fill="FFFFFF"/>
        <w:autoSpaceDE w:val="0"/>
        <w:autoSpaceDN w:val="0"/>
        <w:adjustRightInd w:val="0"/>
        <w:spacing w:line="360" w:lineRule="auto"/>
        <w:ind w:firstLine="709"/>
        <w:jc w:val="both"/>
        <w:rPr>
          <w:sz w:val="28"/>
          <w:szCs w:val="28"/>
          <w:lang w:eastAsia="en-US"/>
        </w:rPr>
      </w:pPr>
      <w:r>
        <w:rPr>
          <w:sz w:val="28"/>
          <w:szCs w:val="28"/>
          <w:lang w:eastAsia="en-US"/>
        </w:rPr>
        <w:t>9. Налоговый кодекс РФ (содержит положение о местных налогах)</w:t>
      </w:r>
    </w:p>
    <w:p w:rsidR="005076DD" w:rsidRDefault="005076DD" w:rsidP="005076DD">
      <w:pPr>
        <w:shd w:val="clear" w:color="auto" w:fill="FFFFFF"/>
        <w:autoSpaceDE w:val="0"/>
        <w:autoSpaceDN w:val="0"/>
        <w:adjustRightInd w:val="0"/>
        <w:spacing w:line="360" w:lineRule="auto"/>
        <w:ind w:firstLine="709"/>
        <w:jc w:val="both"/>
        <w:rPr>
          <w:sz w:val="28"/>
          <w:szCs w:val="28"/>
          <w:lang w:eastAsia="en-US"/>
        </w:rPr>
      </w:pPr>
      <w:r>
        <w:rPr>
          <w:sz w:val="28"/>
          <w:szCs w:val="28"/>
          <w:lang w:eastAsia="en-US"/>
        </w:rPr>
        <w:t xml:space="preserve">10. Земельный кодекс РФ (определяет полномочия органов местного самоуправления в области земельных отношений). </w:t>
      </w:r>
    </w:p>
    <w:p w:rsidR="005076DD" w:rsidRDefault="005076DD" w:rsidP="00DC7961">
      <w:pPr>
        <w:rPr>
          <w:b/>
        </w:rPr>
      </w:pPr>
    </w:p>
    <w:p w:rsidR="00DC7961" w:rsidRDefault="00420183" w:rsidP="00420183">
      <w:pPr>
        <w:spacing w:line="360" w:lineRule="auto"/>
        <w:ind w:firstLine="708"/>
        <w:jc w:val="both"/>
        <w:rPr>
          <w:b/>
          <w:sz w:val="28"/>
          <w:szCs w:val="28"/>
          <w:lang w:eastAsia="en-US"/>
        </w:rPr>
      </w:pPr>
      <w:r w:rsidRPr="00420183">
        <w:rPr>
          <w:b/>
          <w:sz w:val="28"/>
          <w:szCs w:val="28"/>
        </w:rPr>
        <w:t>Задание 4</w:t>
      </w:r>
      <w:r w:rsidR="00075603" w:rsidRPr="00420183">
        <w:rPr>
          <w:b/>
          <w:sz w:val="28"/>
          <w:szCs w:val="28"/>
        </w:rPr>
        <w:t>.</w:t>
      </w:r>
      <w:r w:rsidR="00DC7961" w:rsidRPr="00420183">
        <w:rPr>
          <w:b/>
          <w:sz w:val="28"/>
          <w:szCs w:val="28"/>
        </w:rPr>
        <w:t xml:space="preserve"> </w:t>
      </w:r>
      <w:r w:rsidR="00DC7961" w:rsidRPr="00420183">
        <w:rPr>
          <w:b/>
          <w:sz w:val="28"/>
          <w:szCs w:val="28"/>
          <w:lang w:eastAsia="en-US"/>
        </w:rPr>
        <w:t>Охарактеризуйте порядок принятия уставов  муниципальных образований и процедуру из государственной регистрации</w:t>
      </w:r>
    </w:p>
    <w:p w:rsidR="00CF0088" w:rsidRPr="00420183" w:rsidRDefault="00CF0088" w:rsidP="00420183">
      <w:pPr>
        <w:spacing w:line="360" w:lineRule="auto"/>
        <w:ind w:firstLine="708"/>
        <w:jc w:val="both"/>
        <w:rPr>
          <w:b/>
          <w:sz w:val="28"/>
          <w:szCs w:val="28"/>
        </w:rPr>
      </w:pPr>
    </w:p>
    <w:p w:rsidR="00DC7961" w:rsidRDefault="00DC7961" w:rsidP="00420183">
      <w:pPr>
        <w:pStyle w:val="ConsNormal"/>
        <w:widowControl/>
        <w:spacing w:line="360" w:lineRule="auto"/>
        <w:ind w:right="0"/>
        <w:jc w:val="both"/>
        <w:rPr>
          <w:rFonts w:ascii="Times New Roman" w:hAnsi="Times New Roman"/>
          <w:bCs/>
          <w:sz w:val="28"/>
          <w:szCs w:val="28"/>
        </w:rPr>
      </w:pPr>
      <w:r>
        <w:rPr>
          <w:rFonts w:ascii="Times New Roman" w:hAnsi="Times New Roman"/>
          <w:bCs/>
          <w:sz w:val="28"/>
          <w:szCs w:val="28"/>
        </w:rPr>
        <w:t xml:space="preserve">Порядок принятия уставов муниципальных образований и муниципальных правовых актов о внесении изменений в уставы муниципальных образований (далее – муниципальный правовой акт) установлен Федеральным законом от 06 октября </w:t>
      </w:r>
      <w:smartTag w:uri="urn:schemas-microsoft-com:office:smarttags" w:element="metricconverter">
        <w:smartTagPr>
          <w:attr w:name="ProductID" w:val="2003 г"/>
        </w:smartTagPr>
        <w:r>
          <w:rPr>
            <w:rFonts w:ascii="Times New Roman" w:hAnsi="Times New Roman"/>
            <w:bCs/>
            <w:sz w:val="28"/>
            <w:szCs w:val="28"/>
          </w:rPr>
          <w:t>2003 г</w:t>
        </w:r>
      </w:smartTag>
      <w:r>
        <w:rPr>
          <w:rFonts w:ascii="Times New Roman" w:hAnsi="Times New Roman"/>
          <w:bCs/>
          <w:sz w:val="28"/>
          <w:szCs w:val="28"/>
        </w:rPr>
        <w:t>. № 131-ФЗ «Об общих принципах организации местного самоуправления в Российской Федерации» и включает в себя 4 этапа.</w:t>
      </w:r>
    </w:p>
    <w:p w:rsidR="00DC7961" w:rsidRDefault="00DC7961" w:rsidP="00420183">
      <w:pPr>
        <w:pStyle w:val="ConsNormal"/>
        <w:widowControl/>
        <w:spacing w:line="360" w:lineRule="auto"/>
        <w:ind w:right="0"/>
        <w:jc w:val="both"/>
        <w:rPr>
          <w:rFonts w:ascii="Times New Roman" w:hAnsi="Times New Roman"/>
          <w:bCs/>
          <w:sz w:val="28"/>
          <w:szCs w:val="28"/>
        </w:rPr>
      </w:pPr>
      <w:r>
        <w:rPr>
          <w:rFonts w:ascii="Times New Roman" w:hAnsi="Times New Roman"/>
          <w:bCs/>
          <w:sz w:val="28"/>
          <w:szCs w:val="28"/>
        </w:rPr>
        <w:t xml:space="preserve">1. </w:t>
      </w:r>
      <w:r w:rsidRPr="00420183">
        <w:rPr>
          <w:rFonts w:ascii="Times New Roman" w:hAnsi="Times New Roman"/>
          <w:bCs/>
          <w:sz w:val="28"/>
          <w:szCs w:val="28"/>
          <w:u w:val="single"/>
        </w:rPr>
        <w:t>Разработка проекта муниципального правового акта</w:t>
      </w:r>
      <w:r w:rsidRPr="00420183">
        <w:rPr>
          <w:rFonts w:ascii="Times New Roman" w:hAnsi="Times New Roman"/>
          <w:bCs/>
          <w:sz w:val="28"/>
          <w:szCs w:val="28"/>
        </w:rPr>
        <w:t>.</w:t>
      </w:r>
    </w:p>
    <w:p w:rsidR="00DC7961" w:rsidRDefault="00DC7961" w:rsidP="00420183">
      <w:pPr>
        <w:pStyle w:val="ConsNormal"/>
        <w:widowControl/>
        <w:spacing w:line="360" w:lineRule="auto"/>
        <w:ind w:right="0"/>
        <w:jc w:val="both"/>
        <w:rPr>
          <w:rFonts w:ascii="Times New Roman" w:hAnsi="Times New Roman"/>
          <w:bCs/>
          <w:sz w:val="28"/>
          <w:szCs w:val="28"/>
        </w:rPr>
      </w:pPr>
      <w:r>
        <w:rPr>
          <w:rFonts w:ascii="Times New Roman" w:hAnsi="Times New Roman"/>
          <w:bCs/>
          <w:sz w:val="28"/>
          <w:szCs w:val="28"/>
        </w:rPr>
        <w:t>На данном этапе рекомендуется направить указанный проект в Управление Министерства юстиции Российской Федерации по Свердловской области для проведения его юридической экспертизы.</w:t>
      </w:r>
    </w:p>
    <w:p w:rsidR="00DC7961" w:rsidRDefault="00DC7961" w:rsidP="00420183">
      <w:pPr>
        <w:pStyle w:val="ConsNormal"/>
        <w:widowControl/>
        <w:spacing w:line="360" w:lineRule="auto"/>
        <w:ind w:right="0"/>
        <w:jc w:val="both"/>
        <w:rPr>
          <w:rFonts w:ascii="Times New Roman" w:hAnsi="Times New Roman"/>
          <w:bCs/>
          <w:sz w:val="28"/>
          <w:szCs w:val="28"/>
        </w:rPr>
      </w:pPr>
      <w:r>
        <w:rPr>
          <w:rFonts w:ascii="Times New Roman" w:hAnsi="Times New Roman"/>
          <w:bCs/>
          <w:sz w:val="28"/>
          <w:szCs w:val="28"/>
        </w:rPr>
        <w:t>Данная мера позволит выявить и устранить нарушения действующего законодательства, а также правил юридической техники в муниципальном правовом акте еще на стадии его проекта и, как следствие, существенно снизить возможность последующего отказа в его государственной регистрации.</w:t>
      </w:r>
    </w:p>
    <w:p w:rsidR="00DC7961" w:rsidRPr="00420183" w:rsidRDefault="00DC7961" w:rsidP="00420183">
      <w:pPr>
        <w:pStyle w:val="ConsNormal"/>
        <w:widowControl/>
        <w:spacing w:line="360" w:lineRule="auto"/>
        <w:ind w:right="0"/>
        <w:jc w:val="both"/>
        <w:rPr>
          <w:rFonts w:ascii="Times New Roman" w:hAnsi="Times New Roman"/>
          <w:bCs/>
          <w:sz w:val="28"/>
          <w:szCs w:val="28"/>
        </w:rPr>
      </w:pPr>
      <w:r w:rsidRPr="00420183">
        <w:rPr>
          <w:rFonts w:ascii="Times New Roman" w:hAnsi="Times New Roman"/>
          <w:bCs/>
          <w:sz w:val="28"/>
          <w:szCs w:val="28"/>
        </w:rPr>
        <w:t xml:space="preserve">2. </w:t>
      </w:r>
      <w:r w:rsidRPr="00420183">
        <w:rPr>
          <w:rFonts w:ascii="Times New Roman" w:hAnsi="Times New Roman"/>
          <w:bCs/>
          <w:sz w:val="28"/>
          <w:szCs w:val="28"/>
          <w:u w:val="single"/>
        </w:rPr>
        <w:t>Опубликование (обнародование) проекта муниципального правового акта не позднее чем за 30 дней до дня рассмотрения вопроса о его принятии с одновременным опубликованием (обнародованием) установленного представительным органом муниципального образования порядка учета предложений по проекту указанного муниципального правового акта, а также порядка участия граждан в его обсуждении</w:t>
      </w:r>
      <w:r w:rsidRPr="00420183">
        <w:rPr>
          <w:rFonts w:ascii="Times New Roman" w:hAnsi="Times New Roman"/>
          <w:bCs/>
          <w:sz w:val="28"/>
          <w:szCs w:val="28"/>
        </w:rPr>
        <w:t>.</w:t>
      </w:r>
    </w:p>
    <w:p w:rsidR="00DC7961" w:rsidRPr="00420183" w:rsidRDefault="00DC7961" w:rsidP="00420183">
      <w:pPr>
        <w:pStyle w:val="ConsNormal"/>
        <w:widowControl/>
        <w:spacing w:line="360" w:lineRule="auto"/>
        <w:ind w:right="0"/>
        <w:jc w:val="both"/>
        <w:rPr>
          <w:rFonts w:ascii="Times New Roman" w:hAnsi="Times New Roman"/>
          <w:bCs/>
          <w:sz w:val="28"/>
          <w:szCs w:val="28"/>
        </w:rPr>
      </w:pPr>
      <w:r>
        <w:rPr>
          <w:rFonts w:ascii="Times New Roman" w:hAnsi="Times New Roman"/>
          <w:bCs/>
          <w:sz w:val="28"/>
          <w:szCs w:val="28"/>
        </w:rPr>
        <w:t xml:space="preserve">Таким образом, между датой официального опубликования (обнародования) проекта муниципального правового акта и датой заседания представительного органа муниципального образования на котором планируется рассмотреть вопрос о его принятии должно пройти </w:t>
      </w:r>
      <w:r w:rsidRPr="00420183">
        <w:rPr>
          <w:rFonts w:ascii="Times New Roman" w:hAnsi="Times New Roman"/>
          <w:bCs/>
          <w:sz w:val="28"/>
          <w:szCs w:val="28"/>
          <w:u w:val="single"/>
        </w:rPr>
        <w:t>не менее 30 дней</w:t>
      </w:r>
      <w:r w:rsidRPr="00420183">
        <w:rPr>
          <w:rFonts w:ascii="Times New Roman" w:hAnsi="Times New Roman"/>
          <w:bCs/>
          <w:sz w:val="28"/>
          <w:szCs w:val="28"/>
        </w:rPr>
        <w:t>.</w:t>
      </w:r>
    </w:p>
    <w:p w:rsidR="00DC7961" w:rsidRDefault="00DC7961" w:rsidP="00420183">
      <w:pPr>
        <w:pStyle w:val="ConsNormal"/>
        <w:widowControl/>
        <w:spacing w:line="360" w:lineRule="auto"/>
        <w:ind w:right="0"/>
        <w:jc w:val="both"/>
        <w:rPr>
          <w:rFonts w:ascii="Times New Roman" w:hAnsi="Times New Roman"/>
          <w:bCs/>
          <w:sz w:val="28"/>
          <w:szCs w:val="28"/>
        </w:rPr>
      </w:pPr>
      <w:r>
        <w:rPr>
          <w:rFonts w:ascii="Times New Roman" w:hAnsi="Times New Roman"/>
          <w:bCs/>
          <w:sz w:val="28"/>
          <w:szCs w:val="28"/>
        </w:rPr>
        <w:t>Кроме того, одновременно с проектом муниципального правового акта, то есть в случае, если проект публикуется в печатном средстве массовой информации, то в том же номере печатного издания (в той же газете) должны быть опубликованы порядок учета предложений по данному проекту и порядок участия граждан в его обсуждении. При этом следует учитывать, что правом установления указанных порядков обладает исключительно представительный орган муниципального образования.</w:t>
      </w:r>
    </w:p>
    <w:p w:rsidR="00DC7961" w:rsidRDefault="00DC7961" w:rsidP="00420183">
      <w:pPr>
        <w:pStyle w:val="ConsNormal"/>
        <w:widowControl/>
        <w:spacing w:line="360" w:lineRule="auto"/>
        <w:ind w:right="0"/>
        <w:jc w:val="both"/>
        <w:rPr>
          <w:rFonts w:ascii="Times New Roman" w:hAnsi="Times New Roman"/>
          <w:bCs/>
          <w:sz w:val="28"/>
          <w:szCs w:val="28"/>
        </w:rPr>
      </w:pPr>
      <w:r>
        <w:rPr>
          <w:rFonts w:ascii="Times New Roman" w:hAnsi="Times New Roman"/>
          <w:bCs/>
          <w:sz w:val="28"/>
          <w:szCs w:val="28"/>
        </w:rPr>
        <w:t>В этой связи в каждом муниципальном образовании должны быть приняты самостоятельные муниципальные правовые акты в форме решений представительных органов об утверждении порядка учета предложений по проекту устава муниципального образования,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w:t>
      </w:r>
    </w:p>
    <w:p w:rsidR="00DC7961" w:rsidRPr="00420183" w:rsidRDefault="00DC7961" w:rsidP="00420183">
      <w:pPr>
        <w:pStyle w:val="ConsNormal"/>
        <w:widowControl/>
        <w:spacing w:line="360" w:lineRule="auto"/>
        <w:ind w:right="0"/>
        <w:jc w:val="both"/>
        <w:rPr>
          <w:rFonts w:ascii="Times New Roman" w:hAnsi="Times New Roman"/>
          <w:bCs/>
          <w:sz w:val="28"/>
          <w:szCs w:val="28"/>
          <w:u w:val="single"/>
        </w:rPr>
      </w:pPr>
      <w:r>
        <w:rPr>
          <w:rFonts w:ascii="Times New Roman" w:hAnsi="Times New Roman"/>
          <w:bCs/>
          <w:sz w:val="28"/>
          <w:szCs w:val="28"/>
        </w:rPr>
        <w:t xml:space="preserve">3. </w:t>
      </w:r>
      <w:r w:rsidRPr="00420183">
        <w:rPr>
          <w:rFonts w:ascii="Times New Roman" w:hAnsi="Times New Roman"/>
          <w:bCs/>
          <w:sz w:val="28"/>
          <w:szCs w:val="28"/>
          <w:u w:val="single"/>
        </w:rPr>
        <w:t>Проведение публичных слушаний, в случаях установленных федеральным законом</w:t>
      </w:r>
      <w:r w:rsidRPr="00420183">
        <w:rPr>
          <w:rFonts w:ascii="Times New Roman" w:hAnsi="Times New Roman"/>
          <w:bCs/>
          <w:sz w:val="28"/>
          <w:szCs w:val="28"/>
        </w:rPr>
        <w:t>.</w:t>
      </w:r>
    </w:p>
    <w:p w:rsidR="00DC7961" w:rsidRDefault="00DC7961" w:rsidP="00420183">
      <w:pPr>
        <w:pStyle w:val="ConsNormal"/>
        <w:widowControl/>
        <w:spacing w:line="360" w:lineRule="auto"/>
        <w:ind w:right="0"/>
        <w:jc w:val="both"/>
        <w:rPr>
          <w:rFonts w:ascii="Times New Roman" w:hAnsi="Times New Roman"/>
          <w:bCs/>
          <w:sz w:val="28"/>
          <w:szCs w:val="28"/>
        </w:rPr>
      </w:pPr>
      <w:r>
        <w:rPr>
          <w:rFonts w:ascii="Times New Roman" w:hAnsi="Times New Roman"/>
          <w:bCs/>
          <w:sz w:val="28"/>
          <w:szCs w:val="28"/>
        </w:rPr>
        <w:t>Публичные слушания проводятся в соответствии с порядком организации и проведения публичных слушаний, определенным уставом муниципального образования и (или) нормативными правовыми актами представительного органа муниципального образования и предусматривающим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w:t>
      </w:r>
    </w:p>
    <w:p w:rsidR="00DC7961" w:rsidRDefault="00DC7961" w:rsidP="00420183">
      <w:pPr>
        <w:pStyle w:val="ConsNormal"/>
        <w:widowControl/>
        <w:spacing w:line="360" w:lineRule="auto"/>
        <w:ind w:right="0"/>
        <w:jc w:val="both"/>
        <w:rPr>
          <w:rFonts w:ascii="Times New Roman" w:hAnsi="Times New Roman"/>
          <w:bCs/>
          <w:sz w:val="28"/>
          <w:szCs w:val="28"/>
        </w:rPr>
      </w:pPr>
      <w:r>
        <w:rPr>
          <w:rFonts w:ascii="Times New Roman" w:hAnsi="Times New Roman"/>
          <w:bCs/>
          <w:sz w:val="28"/>
          <w:szCs w:val="28"/>
        </w:rPr>
        <w:t>Проведение публичных слушаний, а также их результаты фиксируются, как правило, в протоколе публичных слушаний.</w:t>
      </w:r>
    </w:p>
    <w:p w:rsidR="00DC7961" w:rsidRDefault="00DC7961" w:rsidP="00420183">
      <w:pPr>
        <w:pStyle w:val="ConsNormal"/>
        <w:widowControl/>
        <w:spacing w:line="360" w:lineRule="auto"/>
        <w:ind w:right="0"/>
        <w:jc w:val="both"/>
        <w:rPr>
          <w:rFonts w:ascii="Times New Roman" w:hAnsi="Times New Roman"/>
          <w:bCs/>
          <w:sz w:val="28"/>
          <w:szCs w:val="28"/>
        </w:rPr>
      </w:pPr>
      <w:r>
        <w:rPr>
          <w:rFonts w:ascii="Times New Roman" w:hAnsi="Times New Roman"/>
          <w:bCs/>
          <w:sz w:val="28"/>
          <w:szCs w:val="28"/>
        </w:rPr>
        <w:t>В соответствии с пунктом 1 части 3 статьи 28 Федерального закона от 06.10.2003 года № 131-ФЗ «Об общих принципах организации местного самоуправления в Российской Федерации» (в ред. Федерального закона от 18.10.2007 года № 230-ФЗ) на публичные слушания не выносятся проекты муниципальных правовых актов о внесении изменений и дополнений в устав муниципального образования, в случае,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DC7961" w:rsidRDefault="00DC7961" w:rsidP="00420183">
      <w:pPr>
        <w:pStyle w:val="ConsNormal"/>
        <w:widowControl/>
        <w:spacing w:line="360" w:lineRule="auto"/>
        <w:ind w:right="0"/>
        <w:jc w:val="both"/>
        <w:rPr>
          <w:rFonts w:ascii="Times New Roman" w:hAnsi="Times New Roman"/>
          <w:bCs/>
          <w:sz w:val="28"/>
          <w:szCs w:val="28"/>
        </w:rPr>
      </w:pPr>
      <w:r>
        <w:rPr>
          <w:rFonts w:ascii="Times New Roman" w:hAnsi="Times New Roman"/>
          <w:bCs/>
          <w:sz w:val="28"/>
          <w:szCs w:val="28"/>
        </w:rPr>
        <w:t>Как следует из вышеприведенной нормы, публичные слушания не проводятся исключительно в случаях, когда изменения в устав вносятся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DC7961" w:rsidRDefault="00DC7961" w:rsidP="00420183">
      <w:pPr>
        <w:pStyle w:val="ConsNormal"/>
        <w:widowControl/>
        <w:spacing w:line="360" w:lineRule="auto"/>
        <w:ind w:right="0"/>
        <w:jc w:val="both"/>
        <w:rPr>
          <w:rFonts w:ascii="Times New Roman" w:hAnsi="Times New Roman"/>
          <w:bCs/>
          <w:sz w:val="28"/>
          <w:szCs w:val="28"/>
        </w:rPr>
      </w:pPr>
      <w:r>
        <w:rPr>
          <w:rFonts w:ascii="Times New Roman" w:hAnsi="Times New Roman"/>
          <w:bCs/>
          <w:sz w:val="28"/>
          <w:szCs w:val="28"/>
        </w:rPr>
        <w:t>Таким образом, проекты муниципальных правовых актов о внесении изменений и дополнений в устав муниципального образования, не направленные исключительно на приведение закрепляемых в уставе вопросов местного значения и полномочий по их решению в соответствие с Конституцией Российской Федерации, федеральными законами подлежат вынесению на публичные слушания.</w:t>
      </w:r>
    </w:p>
    <w:p w:rsidR="00DC7961" w:rsidRDefault="00DC7961" w:rsidP="00420183">
      <w:pPr>
        <w:pStyle w:val="ConsNormal"/>
        <w:widowControl/>
        <w:spacing w:line="360" w:lineRule="auto"/>
        <w:ind w:right="0"/>
        <w:jc w:val="both"/>
        <w:rPr>
          <w:rFonts w:ascii="Times New Roman" w:hAnsi="Times New Roman"/>
          <w:bCs/>
          <w:sz w:val="28"/>
          <w:szCs w:val="28"/>
        </w:rPr>
      </w:pPr>
      <w:r>
        <w:rPr>
          <w:rFonts w:ascii="Times New Roman" w:hAnsi="Times New Roman"/>
          <w:bCs/>
          <w:sz w:val="28"/>
          <w:szCs w:val="28"/>
        </w:rPr>
        <w:t>Проекты муниципальных правовых актов о внесении любых изменений и дополнений в устав муниципального образования, не связанных с вопросами местного значения и полномочиями по их решению, в том числе, направленные на приведение положений устава в соответствие с Конституцией Российской Федерации, федеральными законами также подлежат обязательному вынесению на публичные слушания.</w:t>
      </w:r>
    </w:p>
    <w:p w:rsidR="00DC7961" w:rsidRDefault="00DC7961" w:rsidP="00420183">
      <w:pPr>
        <w:pStyle w:val="ConsNormal"/>
        <w:widowControl/>
        <w:spacing w:line="360" w:lineRule="auto"/>
        <w:ind w:right="0"/>
        <w:jc w:val="both"/>
        <w:rPr>
          <w:rFonts w:ascii="Times New Roman" w:hAnsi="Times New Roman"/>
          <w:bCs/>
          <w:sz w:val="28"/>
          <w:szCs w:val="28"/>
        </w:rPr>
      </w:pPr>
      <w:r>
        <w:rPr>
          <w:rFonts w:ascii="Times New Roman" w:hAnsi="Times New Roman"/>
          <w:bCs/>
          <w:sz w:val="28"/>
          <w:szCs w:val="28"/>
        </w:rPr>
        <w:t xml:space="preserve">Также следует иметь ввиду, что </w:t>
      </w:r>
      <w:r w:rsidRPr="00420183">
        <w:rPr>
          <w:rFonts w:ascii="Times New Roman" w:hAnsi="Times New Roman"/>
          <w:bCs/>
          <w:sz w:val="28"/>
          <w:szCs w:val="28"/>
          <w:u w:val="single"/>
        </w:rPr>
        <w:t>все проекты</w:t>
      </w:r>
      <w:r>
        <w:rPr>
          <w:rFonts w:ascii="Times New Roman" w:hAnsi="Times New Roman"/>
          <w:bCs/>
          <w:sz w:val="28"/>
          <w:szCs w:val="28"/>
        </w:rPr>
        <w:t xml:space="preserve"> муниципальных правовых актов о внесении изменений и дополнений в устав муниципального образования не позднее чем за 30 дней до дня рассмотрения вопроса о их принятии подлежат официальному опубликованию (обнародованию) с одновременным опубликованием (обнародованием) установленного представительным органом муниципального образования порядка учета предложений по проекту указанного муниципального правового акта, а также порядка участия граждан в его обсуждении, вне зависимости от необходимости проведения по указанным проектам публичных слушаний.</w:t>
      </w:r>
    </w:p>
    <w:p w:rsidR="00DC7961" w:rsidRDefault="00DC7961" w:rsidP="00420183">
      <w:pPr>
        <w:pStyle w:val="ConsNormal"/>
        <w:widowControl/>
        <w:spacing w:line="360" w:lineRule="auto"/>
        <w:ind w:right="0"/>
        <w:jc w:val="both"/>
        <w:rPr>
          <w:rFonts w:ascii="Times New Roman" w:hAnsi="Times New Roman"/>
          <w:bCs/>
          <w:sz w:val="28"/>
          <w:szCs w:val="28"/>
        </w:rPr>
      </w:pPr>
      <w:r>
        <w:rPr>
          <w:rFonts w:ascii="Times New Roman" w:hAnsi="Times New Roman"/>
          <w:bCs/>
          <w:sz w:val="28"/>
          <w:szCs w:val="28"/>
        </w:rPr>
        <w:t xml:space="preserve">4. </w:t>
      </w:r>
      <w:r w:rsidRPr="00420183">
        <w:rPr>
          <w:rFonts w:ascii="Times New Roman" w:hAnsi="Times New Roman"/>
          <w:bCs/>
          <w:sz w:val="28"/>
          <w:szCs w:val="28"/>
          <w:u w:val="single"/>
        </w:rPr>
        <w:t>Принятие проекта муниципального правового акта представительным органом муниципального образования с соблюдением необходимого кворума депутатов</w:t>
      </w:r>
      <w:r>
        <w:rPr>
          <w:rFonts w:ascii="Times New Roman" w:hAnsi="Times New Roman"/>
          <w:bCs/>
          <w:sz w:val="28"/>
          <w:szCs w:val="28"/>
        </w:rPr>
        <w:t>.</w:t>
      </w:r>
    </w:p>
    <w:p w:rsidR="00DC7961" w:rsidRDefault="00DC7961" w:rsidP="00420183">
      <w:pPr>
        <w:autoSpaceDE w:val="0"/>
        <w:autoSpaceDN w:val="0"/>
        <w:adjustRightInd w:val="0"/>
        <w:spacing w:line="360" w:lineRule="auto"/>
        <w:ind w:firstLine="540"/>
        <w:jc w:val="both"/>
        <w:rPr>
          <w:sz w:val="28"/>
          <w:szCs w:val="28"/>
        </w:rPr>
      </w:pPr>
      <w:r>
        <w:rPr>
          <w:sz w:val="28"/>
          <w:szCs w:val="28"/>
        </w:rPr>
        <w:t>Устав муниципального образования, муниципальный правовой акт о внесении изменений и дополнений в устав муниципального образования принимаются большинством в две трети голосов от установленной численности депутатов представительного органа муниципального образования.</w:t>
      </w:r>
    </w:p>
    <w:p w:rsidR="00DC7961" w:rsidRDefault="00DC7961" w:rsidP="00420183">
      <w:pPr>
        <w:autoSpaceDE w:val="0"/>
        <w:autoSpaceDN w:val="0"/>
        <w:adjustRightInd w:val="0"/>
        <w:spacing w:line="360" w:lineRule="auto"/>
        <w:ind w:firstLine="540"/>
        <w:jc w:val="both"/>
        <w:rPr>
          <w:sz w:val="28"/>
          <w:szCs w:val="28"/>
        </w:rPr>
      </w:pPr>
      <w:r>
        <w:rPr>
          <w:sz w:val="28"/>
          <w:szCs w:val="28"/>
        </w:rPr>
        <w:t>Численность депутатов представительного органа муниципального образования определяется уставом муниципального образования.</w:t>
      </w:r>
    </w:p>
    <w:p w:rsidR="00DC7961" w:rsidRDefault="00DC7961" w:rsidP="00420183">
      <w:pPr>
        <w:autoSpaceDE w:val="0"/>
        <w:autoSpaceDN w:val="0"/>
        <w:adjustRightInd w:val="0"/>
        <w:spacing w:line="360" w:lineRule="auto"/>
        <w:ind w:firstLine="540"/>
        <w:jc w:val="both"/>
        <w:rPr>
          <w:sz w:val="28"/>
          <w:szCs w:val="28"/>
        </w:rPr>
      </w:pPr>
      <w:r>
        <w:rPr>
          <w:sz w:val="28"/>
          <w:szCs w:val="28"/>
        </w:rPr>
        <w:t xml:space="preserve">В этой связи устав муниципального образования, муниципальный правовой акт о внесении изменений и дополнений в устав муниципального образования принимаются большинством в </w:t>
      </w:r>
      <w:r w:rsidRPr="00420183">
        <w:rPr>
          <w:sz w:val="28"/>
          <w:szCs w:val="28"/>
          <w:u w:val="single"/>
        </w:rPr>
        <w:t>две трети голосов от численности депутатов представительного органа муниципального образования установленной уставом муниципального образования</w:t>
      </w:r>
      <w:r>
        <w:rPr>
          <w:sz w:val="28"/>
          <w:szCs w:val="28"/>
        </w:rPr>
        <w:t>, а не от числа избранных депутатов и не от числа депутатов присутствующих на заседании.</w:t>
      </w:r>
    </w:p>
    <w:p w:rsidR="00DC7961" w:rsidRDefault="00DC7961" w:rsidP="00420183">
      <w:pPr>
        <w:pStyle w:val="ConsNormal"/>
        <w:widowControl/>
        <w:spacing w:line="360" w:lineRule="auto"/>
        <w:ind w:right="0"/>
        <w:jc w:val="both"/>
        <w:rPr>
          <w:rFonts w:ascii="Times New Roman" w:hAnsi="Times New Roman"/>
          <w:bCs/>
          <w:sz w:val="28"/>
          <w:szCs w:val="28"/>
        </w:rPr>
      </w:pPr>
      <w:r>
        <w:rPr>
          <w:rFonts w:ascii="Times New Roman" w:hAnsi="Times New Roman"/>
          <w:bCs/>
          <w:sz w:val="28"/>
          <w:szCs w:val="28"/>
        </w:rPr>
        <w:t>В протоколе заседания представительного органа муниципального образования необходимо четко отразить количество депутатов, проголосовавших за принятие муниципального правового акта (например, «за» - 10, «против» - 3, «воздержалось» - 2).</w:t>
      </w:r>
    </w:p>
    <w:p w:rsidR="00DC7961" w:rsidRDefault="00DC7961" w:rsidP="00420183">
      <w:pPr>
        <w:pStyle w:val="ConsNormal"/>
        <w:widowControl/>
        <w:spacing w:line="360" w:lineRule="auto"/>
        <w:ind w:right="0"/>
        <w:jc w:val="both"/>
        <w:rPr>
          <w:rFonts w:ascii="Times New Roman" w:hAnsi="Times New Roman"/>
          <w:bCs/>
          <w:sz w:val="28"/>
          <w:szCs w:val="28"/>
        </w:rPr>
      </w:pPr>
      <w:r>
        <w:rPr>
          <w:rFonts w:ascii="Times New Roman" w:hAnsi="Times New Roman"/>
          <w:bCs/>
          <w:sz w:val="28"/>
          <w:szCs w:val="28"/>
        </w:rPr>
        <w:t>Принятие муниципального правового акта заканчивается формированием и надлежащим оформлением пакета документов, который необходимо представить на государственную регистрацию.</w:t>
      </w:r>
    </w:p>
    <w:p w:rsidR="00DC7961" w:rsidRDefault="00DC7961" w:rsidP="00420183">
      <w:pPr>
        <w:pStyle w:val="ConsNormal"/>
        <w:widowControl/>
        <w:spacing w:line="360" w:lineRule="auto"/>
        <w:ind w:right="0"/>
        <w:jc w:val="both"/>
        <w:rPr>
          <w:rFonts w:ascii="Times New Roman" w:hAnsi="Times New Roman"/>
          <w:bCs/>
          <w:sz w:val="28"/>
          <w:szCs w:val="28"/>
        </w:rPr>
      </w:pPr>
      <w:r>
        <w:rPr>
          <w:rFonts w:ascii="Times New Roman" w:hAnsi="Times New Roman"/>
          <w:bCs/>
          <w:sz w:val="28"/>
          <w:szCs w:val="28"/>
        </w:rPr>
        <w:t xml:space="preserve">Порядок представления на государственную регистрацию уставов муниципальных образований и муниципальных правовых актов о внесении изменений в уставы муниципальных образований установлен Федеральным законом от 21 июля </w:t>
      </w:r>
      <w:smartTag w:uri="urn:schemas-microsoft-com:office:smarttags" w:element="metricconverter">
        <w:smartTagPr>
          <w:attr w:name="ProductID" w:val="2005 г"/>
        </w:smartTagPr>
        <w:r>
          <w:rPr>
            <w:rFonts w:ascii="Times New Roman" w:hAnsi="Times New Roman"/>
            <w:bCs/>
            <w:sz w:val="28"/>
            <w:szCs w:val="28"/>
          </w:rPr>
          <w:t>2005 г</w:t>
        </w:r>
      </w:smartTag>
      <w:r>
        <w:rPr>
          <w:rFonts w:ascii="Times New Roman" w:hAnsi="Times New Roman"/>
          <w:bCs/>
          <w:sz w:val="28"/>
          <w:szCs w:val="28"/>
        </w:rPr>
        <w:t>. № 97-ФЗ «О государственной регистрации уставов муниципальных образований» и включает в себя 4 этапа.</w:t>
      </w:r>
    </w:p>
    <w:p w:rsidR="00DC7961" w:rsidRDefault="00DC7961" w:rsidP="00420183">
      <w:pPr>
        <w:pStyle w:val="ConsNormal"/>
        <w:widowControl/>
        <w:spacing w:line="360" w:lineRule="auto"/>
        <w:ind w:right="0"/>
        <w:jc w:val="both"/>
        <w:rPr>
          <w:rFonts w:ascii="Times New Roman" w:hAnsi="Times New Roman"/>
          <w:bCs/>
          <w:sz w:val="28"/>
          <w:szCs w:val="28"/>
        </w:rPr>
      </w:pPr>
      <w:r>
        <w:rPr>
          <w:rFonts w:ascii="Times New Roman" w:hAnsi="Times New Roman"/>
          <w:bCs/>
          <w:sz w:val="28"/>
          <w:szCs w:val="28"/>
        </w:rPr>
        <w:t>1. В течение 15 дней со дня принятия муниципального правового акта глава муниципального образования с сопроводительным письмом представляет в Управление Министерства юстиции Российской Федерации по Свердловской области пакет документов, необходимых для государственной регистрации.</w:t>
      </w:r>
    </w:p>
    <w:p w:rsidR="00DC7961" w:rsidRPr="00420183" w:rsidRDefault="00DC7961" w:rsidP="00420183">
      <w:pPr>
        <w:autoSpaceDE w:val="0"/>
        <w:autoSpaceDN w:val="0"/>
        <w:adjustRightInd w:val="0"/>
        <w:spacing w:line="360" w:lineRule="auto"/>
        <w:ind w:firstLine="540"/>
        <w:jc w:val="both"/>
        <w:rPr>
          <w:sz w:val="28"/>
          <w:szCs w:val="28"/>
        </w:rPr>
      </w:pPr>
      <w:r>
        <w:rPr>
          <w:sz w:val="28"/>
          <w:szCs w:val="28"/>
        </w:rPr>
        <w:t xml:space="preserve">1) Для государственной регистрации </w:t>
      </w:r>
      <w:r w:rsidRPr="00420183">
        <w:rPr>
          <w:sz w:val="28"/>
          <w:szCs w:val="28"/>
          <w:u w:val="single"/>
        </w:rPr>
        <w:t>устава муниципального образования</w:t>
      </w:r>
      <w:r w:rsidRPr="00420183">
        <w:rPr>
          <w:sz w:val="28"/>
          <w:szCs w:val="28"/>
        </w:rPr>
        <w:t xml:space="preserve"> представляются </w:t>
      </w:r>
      <w:r w:rsidRPr="00420183">
        <w:rPr>
          <w:sz w:val="28"/>
          <w:szCs w:val="28"/>
          <w:u w:val="single"/>
        </w:rPr>
        <w:t>в двух экземплярах, а также на магнитном носителе</w:t>
      </w:r>
      <w:r w:rsidRPr="00420183">
        <w:rPr>
          <w:sz w:val="28"/>
          <w:szCs w:val="28"/>
        </w:rPr>
        <w:t>:</w:t>
      </w:r>
    </w:p>
    <w:p w:rsidR="00DC7961" w:rsidRDefault="00DC7961" w:rsidP="00420183">
      <w:pPr>
        <w:autoSpaceDE w:val="0"/>
        <w:autoSpaceDN w:val="0"/>
        <w:adjustRightInd w:val="0"/>
        <w:spacing w:line="360" w:lineRule="auto"/>
        <w:ind w:firstLine="540"/>
        <w:jc w:val="both"/>
        <w:rPr>
          <w:bCs/>
          <w:sz w:val="28"/>
          <w:szCs w:val="28"/>
        </w:rPr>
      </w:pPr>
      <w:r>
        <w:rPr>
          <w:bCs/>
          <w:sz w:val="28"/>
          <w:szCs w:val="28"/>
        </w:rPr>
        <w:t>а) Устав муниципального образования.</w:t>
      </w:r>
    </w:p>
    <w:p w:rsidR="00DC7961" w:rsidRDefault="00DC7961" w:rsidP="00420183">
      <w:pPr>
        <w:autoSpaceDE w:val="0"/>
        <w:autoSpaceDN w:val="0"/>
        <w:adjustRightInd w:val="0"/>
        <w:spacing w:line="360" w:lineRule="auto"/>
        <w:ind w:firstLine="540"/>
        <w:jc w:val="both"/>
        <w:rPr>
          <w:bCs/>
          <w:sz w:val="28"/>
          <w:szCs w:val="28"/>
        </w:rPr>
      </w:pPr>
      <w:r>
        <w:rPr>
          <w:bCs/>
          <w:sz w:val="28"/>
          <w:szCs w:val="28"/>
        </w:rPr>
        <w:t>Устав муниципального образования представляется с прошитыми и пронумерованными страницами, скрепленными печатью представительного органа муниципального образования.</w:t>
      </w:r>
    </w:p>
    <w:p w:rsidR="00DC7961" w:rsidRDefault="00DC7961" w:rsidP="00420183">
      <w:pPr>
        <w:autoSpaceDE w:val="0"/>
        <w:autoSpaceDN w:val="0"/>
        <w:adjustRightInd w:val="0"/>
        <w:spacing w:line="360" w:lineRule="auto"/>
        <w:ind w:firstLine="540"/>
        <w:jc w:val="both"/>
        <w:rPr>
          <w:bCs/>
          <w:sz w:val="28"/>
          <w:szCs w:val="28"/>
        </w:rPr>
      </w:pPr>
      <w:r>
        <w:rPr>
          <w:bCs/>
          <w:sz w:val="28"/>
          <w:szCs w:val="28"/>
        </w:rPr>
        <w:t>б) Решение представительного органа муниципального образования о принятии устава муниципального образования.</w:t>
      </w:r>
    </w:p>
    <w:p w:rsidR="00DC7961" w:rsidRDefault="00DC7961" w:rsidP="00420183">
      <w:pPr>
        <w:autoSpaceDE w:val="0"/>
        <w:autoSpaceDN w:val="0"/>
        <w:adjustRightInd w:val="0"/>
        <w:spacing w:line="360" w:lineRule="auto"/>
        <w:ind w:firstLine="540"/>
        <w:jc w:val="both"/>
        <w:rPr>
          <w:bCs/>
          <w:sz w:val="28"/>
          <w:szCs w:val="28"/>
        </w:rPr>
      </w:pPr>
      <w:r>
        <w:rPr>
          <w:bCs/>
          <w:sz w:val="28"/>
          <w:szCs w:val="28"/>
        </w:rPr>
        <w:t>в) Протокол заседания представительного органа муниципального образования, на котором был принят устав муниципального образования.</w:t>
      </w:r>
    </w:p>
    <w:p w:rsidR="00DC7961" w:rsidRDefault="00DC7961" w:rsidP="00420183">
      <w:pPr>
        <w:autoSpaceDE w:val="0"/>
        <w:autoSpaceDN w:val="0"/>
        <w:adjustRightInd w:val="0"/>
        <w:spacing w:line="360" w:lineRule="auto"/>
        <w:ind w:firstLine="540"/>
        <w:jc w:val="both"/>
        <w:rPr>
          <w:bCs/>
          <w:sz w:val="28"/>
          <w:szCs w:val="28"/>
        </w:rPr>
      </w:pPr>
      <w:r>
        <w:rPr>
          <w:bCs/>
          <w:sz w:val="28"/>
          <w:szCs w:val="28"/>
        </w:rPr>
        <w:t>г) Сведения об источниках и о датах официального опубликования (обнародования) проекта устава муниципального образования.</w:t>
      </w:r>
    </w:p>
    <w:p w:rsidR="00DC7961" w:rsidRDefault="00DC7961" w:rsidP="00420183">
      <w:pPr>
        <w:autoSpaceDE w:val="0"/>
        <w:autoSpaceDN w:val="0"/>
        <w:adjustRightInd w:val="0"/>
        <w:spacing w:line="360" w:lineRule="auto"/>
        <w:ind w:firstLine="540"/>
        <w:jc w:val="both"/>
        <w:rPr>
          <w:bCs/>
          <w:sz w:val="28"/>
          <w:szCs w:val="28"/>
        </w:rPr>
      </w:pPr>
      <w:r>
        <w:rPr>
          <w:bCs/>
          <w:sz w:val="28"/>
          <w:szCs w:val="28"/>
        </w:rPr>
        <w:t>Данные сведения рекомендуется представлять в виде непосредственно самого источника официального опубликования муниципального правового акта.</w:t>
      </w:r>
    </w:p>
    <w:p w:rsidR="00DC7961" w:rsidRDefault="00DC7961" w:rsidP="00420183">
      <w:pPr>
        <w:autoSpaceDE w:val="0"/>
        <w:autoSpaceDN w:val="0"/>
        <w:adjustRightInd w:val="0"/>
        <w:spacing w:line="360" w:lineRule="auto"/>
        <w:ind w:firstLine="540"/>
        <w:jc w:val="both"/>
        <w:rPr>
          <w:bCs/>
          <w:sz w:val="28"/>
          <w:szCs w:val="28"/>
        </w:rPr>
      </w:pPr>
      <w:r>
        <w:rPr>
          <w:bCs/>
          <w:sz w:val="28"/>
          <w:szCs w:val="28"/>
        </w:rPr>
        <w:t>д) Сведения о результатах публичных слушаний по проекту устава муниципального образования.</w:t>
      </w:r>
    </w:p>
    <w:p w:rsidR="00DC7961" w:rsidRDefault="00DC7961" w:rsidP="00420183">
      <w:pPr>
        <w:autoSpaceDE w:val="0"/>
        <w:autoSpaceDN w:val="0"/>
        <w:adjustRightInd w:val="0"/>
        <w:spacing w:line="360" w:lineRule="auto"/>
        <w:ind w:firstLine="540"/>
        <w:jc w:val="both"/>
        <w:rPr>
          <w:bCs/>
          <w:sz w:val="28"/>
          <w:szCs w:val="28"/>
        </w:rPr>
      </w:pPr>
      <w:r>
        <w:rPr>
          <w:bCs/>
          <w:sz w:val="28"/>
          <w:szCs w:val="28"/>
        </w:rPr>
        <w:t>Данные сведения рекомендуется представлять в виде протокола проведения публичных слушаний, а также источника официального опубликования результатов публичных слушаний.</w:t>
      </w:r>
    </w:p>
    <w:p w:rsidR="00DC7961" w:rsidRDefault="00DC7961" w:rsidP="00420183">
      <w:pPr>
        <w:autoSpaceDE w:val="0"/>
        <w:autoSpaceDN w:val="0"/>
        <w:adjustRightInd w:val="0"/>
        <w:spacing w:line="360" w:lineRule="auto"/>
        <w:ind w:firstLine="540"/>
        <w:jc w:val="both"/>
        <w:rPr>
          <w:sz w:val="28"/>
          <w:szCs w:val="28"/>
        </w:rPr>
      </w:pPr>
      <w:r>
        <w:rPr>
          <w:sz w:val="28"/>
          <w:szCs w:val="28"/>
        </w:rPr>
        <w:t xml:space="preserve">2) Для регистрации </w:t>
      </w:r>
      <w:r w:rsidRPr="00420183">
        <w:rPr>
          <w:sz w:val="28"/>
          <w:szCs w:val="28"/>
          <w:u w:val="single"/>
        </w:rPr>
        <w:t>муниципального правового акта о внесении изменений в устав муниципального образования</w:t>
      </w:r>
      <w:r w:rsidRPr="00420183">
        <w:rPr>
          <w:sz w:val="28"/>
          <w:szCs w:val="28"/>
        </w:rPr>
        <w:t xml:space="preserve"> представляются </w:t>
      </w:r>
      <w:r w:rsidRPr="00420183">
        <w:rPr>
          <w:sz w:val="28"/>
          <w:szCs w:val="28"/>
          <w:u w:val="single"/>
        </w:rPr>
        <w:t>в двух экземплярах, а также на магнитном носителе</w:t>
      </w:r>
      <w:r>
        <w:rPr>
          <w:sz w:val="28"/>
          <w:szCs w:val="28"/>
        </w:rPr>
        <w:t>:</w:t>
      </w:r>
    </w:p>
    <w:p w:rsidR="00DC7961" w:rsidRDefault="00DC7961" w:rsidP="00420183">
      <w:pPr>
        <w:autoSpaceDE w:val="0"/>
        <w:autoSpaceDN w:val="0"/>
        <w:adjustRightInd w:val="0"/>
        <w:spacing w:line="360" w:lineRule="auto"/>
        <w:ind w:firstLine="540"/>
        <w:jc w:val="both"/>
        <w:rPr>
          <w:sz w:val="28"/>
          <w:szCs w:val="28"/>
        </w:rPr>
      </w:pPr>
      <w:r>
        <w:rPr>
          <w:sz w:val="28"/>
          <w:szCs w:val="28"/>
        </w:rPr>
        <w:t>а) Новая редакция положений устава муниципального образования с внесенными в них изменениями.</w:t>
      </w:r>
    </w:p>
    <w:p w:rsidR="00DC7961" w:rsidRDefault="00DC7961" w:rsidP="00420183">
      <w:pPr>
        <w:autoSpaceDE w:val="0"/>
        <w:autoSpaceDN w:val="0"/>
        <w:adjustRightInd w:val="0"/>
        <w:spacing w:line="360" w:lineRule="auto"/>
        <w:ind w:firstLine="540"/>
        <w:jc w:val="both"/>
        <w:rPr>
          <w:sz w:val="28"/>
          <w:szCs w:val="28"/>
        </w:rPr>
      </w:pPr>
      <w:r>
        <w:rPr>
          <w:sz w:val="28"/>
          <w:szCs w:val="28"/>
        </w:rPr>
        <w:t>Новая редакция представляет собой новую редакцию тех статей устава, в которые решением представительного органа муниципального образования были внесены изменения.</w:t>
      </w:r>
    </w:p>
    <w:p w:rsidR="00DC7961" w:rsidRDefault="00DC7961" w:rsidP="00420183">
      <w:pPr>
        <w:autoSpaceDE w:val="0"/>
        <w:autoSpaceDN w:val="0"/>
        <w:adjustRightInd w:val="0"/>
        <w:spacing w:line="360" w:lineRule="auto"/>
        <w:ind w:firstLine="540"/>
        <w:jc w:val="both"/>
        <w:rPr>
          <w:sz w:val="28"/>
          <w:szCs w:val="28"/>
        </w:rPr>
      </w:pPr>
      <w:r>
        <w:rPr>
          <w:sz w:val="28"/>
          <w:szCs w:val="28"/>
        </w:rPr>
        <w:t>Новая редакция представляется с прошитыми и пронумерованными страницами, скрепленными печатью представительного органа муниципального образования.</w:t>
      </w:r>
    </w:p>
    <w:p w:rsidR="00DC7961" w:rsidRDefault="00DC7961" w:rsidP="00420183">
      <w:pPr>
        <w:autoSpaceDE w:val="0"/>
        <w:autoSpaceDN w:val="0"/>
        <w:adjustRightInd w:val="0"/>
        <w:spacing w:line="360" w:lineRule="auto"/>
        <w:ind w:firstLine="540"/>
        <w:jc w:val="both"/>
        <w:rPr>
          <w:sz w:val="28"/>
          <w:szCs w:val="28"/>
        </w:rPr>
      </w:pPr>
      <w:r>
        <w:rPr>
          <w:sz w:val="28"/>
          <w:szCs w:val="28"/>
        </w:rPr>
        <w:t>б) Решение представительного органа муниципального образования о принятии муниципального правового акта о внесении изменений в устав муниципального образования.</w:t>
      </w:r>
    </w:p>
    <w:p w:rsidR="00DC7961" w:rsidRDefault="00DC7961" w:rsidP="00420183">
      <w:pPr>
        <w:autoSpaceDE w:val="0"/>
        <w:autoSpaceDN w:val="0"/>
        <w:adjustRightInd w:val="0"/>
        <w:spacing w:line="360" w:lineRule="auto"/>
        <w:ind w:firstLine="540"/>
        <w:jc w:val="both"/>
        <w:rPr>
          <w:bCs/>
          <w:sz w:val="28"/>
          <w:szCs w:val="28"/>
        </w:rPr>
      </w:pPr>
      <w:r>
        <w:rPr>
          <w:bCs/>
          <w:sz w:val="28"/>
          <w:szCs w:val="28"/>
        </w:rPr>
        <w:t>Решение представляется с прошитыми и пронумерованными страницами, скрепленными печатью представительного органа муниципального образования.</w:t>
      </w:r>
    </w:p>
    <w:p w:rsidR="00420183" w:rsidRDefault="00DC7961" w:rsidP="00420183">
      <w:pPr>
        <w:autoSpaceDE w:val="0"/>
        <w:autoSpaceDN w:val="0"/>
        <w:adjustRightInd w:val="0"/>
        <w:spacing w:line="360" w:lineRule="auto"/>
        <w:ind w:firstLine="540"/>
        <w:jc w:val="both"/>
        <w:rPr>
          <w:sz w:val="28"/>
          <w:szCs w:val="28"/>
        </w:rPr>
      </w:pPr>
      <w:r>
        <w:rPr>
          <w:sz w:val="28"/>
          <w:szCs w:val="28"/>
        </w:rPr>
        <w:t>в) Протокол заседания представительного органа муниципального образования</w:t>
      </w:r>
      <w:r>
        <w:rPr>
          <w:bCs/>
          <w:sz w:val="28"/>
          <w:szCs w:val="28"/>
        </w:rPr>
        <w:t>, на котором был принят муниципальный правовой акт о внесении изменений в устав муниципального образования.</w:t>
      </w:r>
    </w:p>
    <w:p w:rsidR="00DC7961" w:rsidRDefault="00DC7961" w:rsidP="00420183">
      <w:pPr>
        <w:autoSpaceDE w:val="0"/>
        <w:autoSpaceDN w:val="0"/>
        <w:adjustRightInd w:val="0"/>
        <w:spacing w:line="360" w:lineRule="auto"/>
        <w:ind w:firstLine="540"/>
        <w:jc w:val="both"/>
        <w:rPr>
          <w:sz w:val="28"/>
          <w:szCs w:val="28"/>
        </w:rPr>
      </w:pPr>
      <w:r>
        <w:rPr>
          <w:sz w:val="28"/>
          <w:szCs w:val="28"/>
        </w:rPr>
        <w:t>г) Сведения об источниках и о датах официального опубликования (обнародования) проекта муниципального правового акта о внесении изменений в устав муниципального образования.</w:t>
      </w:r>
    </w:p>
    <w:p w:rsidR="00DC7961" w:rsidRDefault="00DC7961" w:rsidP="00420183">
      <w:pPr>
        <w:autoSpaceDE w:val="0"/>
        <w:autoSpaceDN w:val="0"/>
        <w:adjustRightInd w:val="0"/>
        <w:spacing w:line="360" w:lineRule="auto"/>
        <w:ind w:firstLine="540"/>
        <w:jc w:val="both"/>
        <w:rPr>
          <w:bCs/>
          <w:sz w:val="28"/>
          <w:szCs w:val="28"/>
        </w:rPr>
      </w:pPr>
      <w:r>
        <w:rPr>
          <w:bCs/>
          <w:sz w:val="28"/>
          <w:szCs w:val="28"/>
        </w:rPr>
        <w:t>Данные сведения рекомендуется представлять в виде непосредственно самого источника официального опубликования муниципального правового акта.</w:t>
      </w:r>
    </w:p>
    <w:p w:rsidR="00DC7961" w:rsidRDefault="00DC7961" w:rsidP="00420183">
      <w:pPr>
        <w:autoSpaceDE w:val="0"/>
        <w:autoSpaceDN w:val="0"/>
        <w:adjustRightInd w:val="0"/>
        <w:spacing w:line="360" w:lineRule="auto"/>
        <w:ind w:firstLine="540"/>
        <w:jc w:val="both"/>
        <w:rPr>
          <w:sz w:val="28"/>
          <w:szCs w:val="28"/>
        </w:rPr>
      </w:pPr>
      <w:r>
        <w:rPr>
          <w:sz w:val="28"/>
          <w:szCs w:val="28"/>
        </w:rPr>
        <w:t>д) Сведения о результатах публичных слушаний по проекту муниципального правового акта о внесении изменений в устав муниципального образования в случае, если проведение таких слушаний предусмотрено федеральным законом.</w:t>
      </w:r>
    </w:p>
    <w:p w:rsidR="00DC7961" w:rsidRDefault="00DC7961" w:rsidP="00420183">
      <w:pPr>
        <w:autoSpaceDE w:val="0"/>
        <w:autoSpaceDN w:val="0"/>
        <w:adjustRightInd w:val="0"/>
        <w:spacing w:line="360" w:lineRule="auto"/>
        <w:ind w:firstLine="540"/>
        <w:jc w:val="both"/>
        <w:rPr>
          <w:bCs/>
          <w:sz w:val="28"/>
          <w:szCs w:val="28"/>
        </w:rPr>
      </w:pPr>
      <w:r>
        <w:rPr>
          <w:bCs/>
          <w:sz w:val="28"/>
          <w:szCs w:val="28"/>
        </w:rPr>
        <w:t>Данные сведения рекомендуется представлять в виде протокола проведения публичных слушаний, а также источника официального опубликования результатов публичных слушаний.</w:t>
      </w:r>
    </w:p>
    <w:p w:rsidR="00DC7961" w:rsidRDefault="00DC7961" w:rsidP="00420183">
      <w:pPr>
        <w:autoSpaceDE w:val="0"/>
        <w:autoSpaceDN w:val="0"/>
        <w:adjustRightInd w:val="0"/>
        <w:spacing w:line="360" w:lineRule="auto"/>
        <w:ind w:firstLine="540"/>
        <w:jc w:val="both"/>
        <w:rPr>
          <w:b/>
          <w:bCs/>
          <w:sz w:val="28"/>
          <w:szCs w:val="28"/>
          <w:u w:val="single"/>
        </w:rPr>
      </w:pPr>
      <w:r w:rsidRPr="00420183">
        <w:rPr>
          <w:bCs/>
          <w:sz w:val="28"/>
          <w:szCs w:val="28"/>
          <w:u w:val="single"/>
        </w:rPr>
        <w:t>Предоставление копий документов, указанных в пунктах 1 и 2 части 1 настоящего раздела не допускается</w:t>
      </w:r>
      <w:r>
        <w:rPr>
          <w:b/>
          <w:bCs/>
          <w:sz w:val="28"/>
          <w:szCs w:val="28"/>
          <w:u w:val="single"/>
        </w:rPr>
        <w:t>.</w:t>
      </w:r>
    </w:p>
    <w:p w:rsidR="00DC7961" w:rsidRDefault="00DC7961" w:rsidP="00420183">
      <w:pPr>
        <w:pStyle w:val="ConsNormal"/>
        <w:widowControl/>
        <w:spacing w:line="360" w:lineRule="auto"/>
        <w:ind w:right="0"/>
        <w:jc w:val="both"/>
        <w:rPr>
          <w:rFonts w:ascii="Times New Roman" w:hAnsi="Times New Roman"/>
          <w:bCs/>
          <w:sz w:val="28"/>
          <w:szCs w:val="28"/>
        </w:rPr>
      </w:pPr>
      <w:r>
        <w:rPr>
          <w:rFonts w:ascii="Times New Roman" w:hAnsi="Times New Roman"/>
          <w:bCs/>
          <w:sz w:val="28"/>
          <w:szCs w:val="28"/>
        </w:rPr>
        <w:t>2. После окончания процедуры государственной регистрации главе муниципального образования возвращается один экземпляр документов, представленных на государственную регистрацию.</w:t>
      </w:r>
    </w:p>
    <w:p w:rsidR="00DC7961" w:rsidRDefault="00DC7961" w:rsidP="00420183">
      <w:pPr>
        <w:pStyle w:val="ConsNormal"/>
        <w:widowControl/>
        <w:spacing w:line="360" w:lineRule="auto"/>
        <w:ind w:right="0"/>
        <w:jc w:val="both"/>
        <w:rPr>
          <w:rFonts w:ascii="Times New Roman" w:hAnsi="Times New Roman"/>
          <w:bCs/>
          <w:sz w:val="28"/>
          <w:szCs w:val="28"/>
        </w:rPr>
      </w:pPr>
      <w:r>
        <w:rPr>
          <w:rFonts w:ascii="Times New Roman" w:hAnsi="Times New Roman"/>
          <w:bCs/>
          <w:sz w:val="28"/>
          <w:szCs w:val="28"/>
        </w:rPr>
        <w:t xml:space="preserve">Следует отметить, что указанные документы вручаются лично главе муниципального образования, либо иному уполномоченному лицу при наличии доверенности. </w:t>
      </w:r>
    </w:p>
    <w:p w:rsidR="00DC7961" w:rsidRDefault="00DC7961" w:rsidP="00420183">
      <w:pPr>
        <w:pStyle w:val="ConsNormal"/>
        <w:widowControl/>
        <w:spacing w:line="360" w:lineRule="auto"/>
        <w:ind w:right="0"/>
        <w:jc w:val="both"/>
        <w:rPr>
          <w:rFonts w:ascii="Times New Roman" w:hAnsi="Times New Roman"/>
          <w:bCs/>
          <w:sz w:val="28"/>
          <w:szCs w:val="28"/>
        </w:rPr>
      </w:pPr>
      <w:r>
        <w:rPr>
          <w:rFonts w:ascii="Times New Roman" w:hAnsi="Times New Roman"/>
          <w:bCs/>
          <w:sz w:val="28"/>
          <w:szCs w:val="28"/>
        </w:rPr>
        <w:t>3. Зарегистрированный муниципальный правовой акт подлежит официальному опубликованию (обнародованию) в порядке установленном уставом муниципального образования.</w:t>
      </w:r>
    </w:p>
    <w:p w:rsidR="00DC7961" w:rsidRDefault="00DC7961" w:rsidP="00420183">
      <w:pPr>
        <w:pStyle w:val="ConsNormal"/>
        <w:widowControl/>
        <w:spacing w:line="360" w:lineRule="auto"/>
        <w:ind w:right="0"/>
        <w:jc w:val="both"/>
        <w:rPr>
          <w:rFonts w:ascii="Times New Roman" w:hAnsi="Times New Roman"/>
          <w:bCs/>
          <w:sz w:val="28"/>
          <w:szCs w:val="28"/>
        </w:rPr>
      </w:pPr>
      <w:r>
        <w:rPr>
          <w:rFonts w:ascii="Times New Roman" w:hAnsi="Times New Roman"/>
          <w:bCs/>
          <w:sz w:val="28"/>
          <w:szCs w:val="28"/>
        </w:rPr>
        <w:t>4. В течение 10 дней со дня официального опубликования (обнародования) муниципального правового акта глава муниципального образования обязан направить в Управление Министерства юстиции Российской Федерации по Свердловской области сведения об источнике и о дате официального опубликования (обнародования) муниципального правового акта для включения указанных сведений в государственный реестр уставов муниципальных образований субъекта Российской Федерации.</w:t>
      </w:r>
    </w:p>
    <w:p w:rsidR="00DC7961" w:rsidRDefault="00DC7961" w:rsidP="00420183">
      <w:pPr>
        <w:pStyle w:val="ConsNormal"/>
        <w:widowControl/>
        <w:spacing w:line="360" w:lineRule="auto"/>
        <w:ind w:right="0"/>
        <w:jc w:val="both"/>
        <w:rPr>
          <w:rFonts w:ascii="Times New Roman" w:hAnsi="Times New Roman"/>
          <w:bCs/>
          <w:sz w:val="28"/>
          <w:szCs w:val="28"/>
        </w:rPr>
      </w:pPr>
      <w:r>
        <w:rPr>
          <w:rFonts w:ascii="Times New Roman" w:hAnsi="Times New Roman"/>
          <w:bCs/>
          <w:sz w:val="28"/>
          <w:szCs w:val="28"/>
        </w:rPr>
        <w:t>Указанные сведения направляются в виде письма за подписью главы муниципального образования, либо непосредственно самого источника официального опубликования муниципального правового акта.</w:t>
      </w:r>
    </w:p>
    <w:p w:rsidR="00DC7961" w:rsidRDefault="00DC7961" w:rsidP="00DC7961"/>
    <w:p w:rsidR="00607366" w:rsidRDefault="0090464A" w:rsidP="0090464A">
      <w:pPr>
        <w:ind w:firstLine="708"/>
        <w:rPr>
          <w:b/>
          <w:sz w:val="28"/>
          <w:szCs w:val="28"/>
          <w:lang w:eastAsia="en-US"/>
        </w:rPr>
      </w:pPr>
      <w:r w:rsidRPr="0090464A">
        <w:rPr>
          <w:b/>
          <w:sz w:val="28"/>
          <w:szCs w:val="28"/>
          <w:lang w:eastAsia="en-US"/>
        </w:rPr>
        <w:t>Задание 5: Составьте проект устава сельского поселения</w:t>
      </w:r>
    </w:p>
    <w:p w:rsidR="0090464A" w:rsidRDefault="0090464A" w:rsidP="0090464A">
      <w:pPr>
        <w:ind w:firstLine="708"/>
        <w:rPr>
          <w:b/>
          <w:sz w:val="28"/>
          <w:szCs w:val="28"/>
          <w:lang w:eastAsia="en-US"/>
        </w:rPr>
      </w:pPr>
    </w:p>
    <w:p w:rsidR="0090464A" w:rsidRDefault="0090464A" w:rsidP="0090464A">
      <w:pPr>
        <w:ind w:firstLine="709"/>
        <w:jc w:val="center"/>
        <w:rPr>
          <w:b/>
          <w:sz w:val="28"/>
          <w:szCs w:val="28"/>
        </w:rPr>
      </w:pPr>
      <w:r>
        <w:rPr>
          <w:b/>
          <w:sz w:val="28"/>
          <w:szCs w:val="28"/>
        </w:rPr>
        <w:t>СОДЕРЖАНИЕ</w:t>
      </w:r>
    </w:p>
    <w:p w:rsidR="007D2564" w:rsidRDefault="007D2564" w:rsidP="0090464A">
      <w:pPr>
        <w:ind w:firstLine="709"/>
        <w:jc w:val="center"/>
        <w:rPr>
          <w:b/>
          <w:sz w:val="28"/>
          <w:szCs w:val="28"/>
        </w:rPr>
      </w:pPr>
    </w:p>
    <w:tbl>
      <w:tblPr>
        <w:tblW w:w="9828" w:type="dxa"/>
        <w:tblLook w:val="01E0" w:firstRow="1" w:lastRow="1" w:firstColumn="1" w:lastColumn="1" w:noHBand="0" w:noVBand="0"/>
      </w:tblPr>
      <w:tblGrid>
        <w:gridCol w:w="8928"/>
        <w:gridCol w:w="900"/>
      </w:tblGrid>
      <w:tr w:rsidR="0090464A">
        <w:tc>
          <w:tcPr>
            <w:tcW w:w="8928" w:type="dxa"/>
          </w:tcPr>
          <w:p w:rsidR="0090464A" w:rsidRDefault="0090464A" w:rsidP="007D2564">
            <w:pPr>
              <w:spacing w:line="360" w:lineRule="auto"/>
              <w:jc w:val="both"/>
              <w:rPr>
                <w:b/>
                <w:sz w:val="28"/>
                <w:szCs w:val="28"/>
              </w:rPr>
            </w:pPr>
            <w:r>
              <w:rPr>
                <w:b/>
                <w:sz w:val="28"/>
                <w:szCs w:val="28"/>
                <w:lang w:eastAsia="en-US"/>
              </w:rPr>
              <w:t>ГЛАВА I. Общие положения</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1. Местное самоуправление</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2. Наименование, статус и территория муниципального образования.</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iCs/>
                <w:sz w:val="28"/>
                <w:szCs w:val="28"/>
              </w:rPr>
              <w:t>Статья 3. Официальные символы</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b/>
                <w:sz w:val="28"/>
                <w:szCs w:val="28"/>
              </w:rPr>
            </w:pPr>
            <w:r>
              <w:rPr>
                <w:b/>
                <w:sz w:val="28"/>
                <w:szCs w:val="28"/>
              </w:rPr>
              <w:t xml:space="preserve">Глава </w:t>
            </w:r>
            <w:r>
              <w:rPr>
                <w:b/>
                <w:sz w:val="28"/>
                <w:szCs w:val="28"/>
                <w:lang w:val="en-US"/>
              </w:rPr>
              <w:t>II</w:t>
            </w:r>
            <w:r>
              <w:rPr>
                <w:b/>
                <w:sz w:val="28"/>
                <w:szCs w:val="28"/>
              </w:rPr>
              <w:t>. Компетенция орг</w:t>
            </w:r>
            <w:r w:rsidR="007D2564">
              <w:rPr>
                <w:b/>
                <w:sz w:val="28"/>
                <w:szCs w:val="28"/>
              </w:rPr>
              <w:t>анов местного самоуправления ____-</w:t>
            </w:r>
            <w:r>
              <w:rPr>
                <w:b/>
                <w:sz w:val="28"/>
                <w:szCs w:val="28"/>
              </w:rPr>
              <w:t>___ поселения</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4. Вопросы местного значения _______ поселения</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5. Права органов местного самоуправления поселения на решение вопросов, не отнесенных к вопросам местного значения поселений</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bCs/>
                <w:sz w:val="28"/>
                <w:szCs w:val="28"/>
              </w:rPr>
              <w:t>Статья 6.  Полномочия органов местного самоуправления</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b/>
                <w:sz w:val="28"/>
                <w:szCs w:val="28"/>
              </w:rPr>
            </w:pPr>
            <w:r>
              <w:rPr>
                <w:b/>
                <w:sz w:val="28"/>
                <w:szCs w:val="28"/>
              </w:rPr>
              <w:t xml:space="preserve">Глава </w:t>
            </w:r>
            <w:r>
              <w:rPr>
                <w:b/>
                <w:sz w:val="28"/>
                <w:szCs w:val="28"/>
                <w:lang w:val="en-US"/>
              </w:rPr>
              <w:t>III</w:t>
            </w:r>
            <w:r>
              <w:rPr>
                <w:b/>
                <w:sz w:val="28"/>
                <w:szCs w:val="28"/>
              </w:rPr>
              <w:t>. Формы, порядок и гарантии участия населения поселения в осуществлении местного самоуправления</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7. Местный референдум</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8. Муниципальные выборы</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9. Голосование по отзыву главы ________сельской территории, депутата ____ сельского Совета народных депутатов, по вопросам изменения границ поселения, преобразования поселения</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10. Правотворческая инициатива граждан</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11. Территориальное общественное самоуправление</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12. Публичные слушания</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13. Собрание граждан</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14. Конференция граждан</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lang w:eastAsia="en-US"/>
              </w:rPr>
            </w:pPr>
            <w:r>
              <w:rPr>
                <w:sz w:val="28"/>
                <w:szCs w:val="28"/>
              </w:rPr>
              <w:t>Статья 15. Опрос граждан</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16. Обращения граждан в органы местного самоуправления</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17. Другие формы непосредственного осуществления населением местного самоуправления и участия в его осуществлении</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b/>
                <w:sz w:val="28"/>
                <w:szCs w:val="28"/>
              </w:rPr>
            </w:pPr>
            <w:r>
              <w:rPr>
                <w:b/>
                <w:sz w:val="28"/>
                <w:szCs w:val="28"/>
              </w:rPr>
              <w:t xml:space="preserve">Глава </w:t>
            </w:r>
            <w:r>
              <w:rPr>
                <w:b/>
                <w:sz w:val="28"/>
                <w:szCs w:val="28"/>
                <w:lang w:val="en-US"/>
              </w:rPr>
              <w:t>IV</w:t>
            </w:r>
            <w:r>
              <w:rPr>
                <w:b/>
                <w:sz w:val="28"/>
                <w:szCs w:val="28"/>
              </w:rPr>
              <w:t>. Органы местного самоуправления и должностные лица местного самоуправления поселения</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18. Структура органов местного самоуправления муниципального образования «________»</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19. Представительный орган</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20. Структура ______ сельского Совета народных депутатов</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21. Компетенция и полномочия _____ сельского Совета народных депутатов</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22. Формы работы _____ сельского Совета народных депутатов</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iCs/>
                <w:sz w:val="28"/>
                <w:szCs w:val="28"/>
              </w:rPr>
              <w:t xml:space="preserve">Статья 23. Досрочное прекращение полномочий </w:t>
            </w:r>
            <w:r>
              <w:rPr>
                <w:sz w:val="28"/>
                <w:szCs w:val="28"/>
              </w:rPr>
              <w:t>______ сельского Совета народных депутатов</w:t>
            </w:r>
            <w:r>
              <w:rPr>
                <w:iCs/>
                <w:sz w:val="28"/>
                <w:szCs w:val="28"/>
              </w:rPr>
              <w:t xml:space="preserve"> </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24. Депутат _____ сельского Совета народных депутатов</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 xml:space="preserve">Статья 25. Досрочное прекращение полномочий депутата _____ сельского Совета народных депутатов </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26. Гарантии депутатской деятельности на территории муниципального образования.</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27. Глава ___ сельской территории</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28. Полномочия главы _________ сельской территории</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29. Досрочное прекращение полномочий главы _________ сельской территории</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30. Гарантии осуществления полномочий главы _________ сельской территории</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31. Администрация _______ сельской территории</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32. Полномочия Администрации _________ сельской территории</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33. Избирательная комиссия поселения</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b/>
                <w:sz w:val="28"/>
                <w:szCs w:val="28"/>
              </w:rPr>
            </w:pPr>
            <w:r>
              <w:rPr>
                <w:b/>
                <w:sz w:val="28"/>
                <w:szCs w:val="28"/>
              </w:rPr>
              <w:t xml:space="preserve">Глава </w:t>
            </w:r>
            <w:r>
              <w:rPr>
                <w:b/>
                <w:sz w:val="28"/>
                <w:szCs w:val="28"/>
                <w:lang w:val="en-US"/>
              </w:rPr>
              <w:t>V</w:t>
            </w:r>
            <w:r>
              <w:rPr>
                <w:b/>
                <w:sz w:val="28"/>
                <w:szCs w:val="28"/>
              </w:rPr>
              <w:t>. Муниципальная служба</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bCs/>
                <w:sz w:val="28"/>
                <w:szCs w:val="28"/>
              </w:rPr>
              <w:t>Статья 34. Муниципальная служба в _____ сельском поселении</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bCs/>
                <w:sz w:val="28"/>
                <w:szCs w:val="28"/>
              </w:rPr>
              <w:t>Статья 35. Правовая регламентация муниципальной службы в _______ сельском поселении</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bCs/>
                <w:sz w:val="28"/>
                <w:szCs w:val="28"/>
              </w:rPr>
              <w:t>Статья 36. Должности муниципальной службы</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bCs/>
                <w:sz w:val="28"/>
                <w:szCs w:val="28"/>
              </w:rPr>
              <w:t>Статья 37. Правовое положение (статус) муниципального служащего</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bCs/>
                <w:sz w:val="28"/>
                <w:szCs w:val="28"/>
              </w:rPr>
              <w:t>Статья 38. Условия и порядок прохождения муниципальной службы</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bCs/>
                <w:sz w:val="28"/>
                <w:szCs w:val="28"/>
              </w:rPr>
              <w:t>Статья 39. Расходы на муниципальную службу</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b/>
                <w:sz w:val="28"/>
                <w:szCs w:val="28"/>
              </w:rPr>
            </w:pPr>
            <w:r>
              <w:rPr>
                <w:b/>
                <w:sz w:val="28"/>
                <w:szCs w:val="28"/>
              </w:rPr>
              <w:t xml:space="preserve">Глава </w:t>
            </w:r>
            <w:r>
              <w:rPr>
                <w:b/>
                <w:sz w:val="28"/>
                <w:szCs w:val="28"/>
                <w:lang w:val="en-US"/>
              </w:rPr>
              <w:t>VI</w:t>
            </w:r>
            <w:r>
              <w:rPr>
                <w:b/>
                <w:sz w:val="28"/>
                <w:szCs w:val="28"/>
              </w:rPr>
              <w:t>. Муниципальные правовые акты</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40. Муниципальные правовые акты _____ сельского поселения</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41. Принятие Устава _____ сельского поселения, внесение в него изменений и дополнений</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42. Решения, принятые на местном референдуме</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43. Правовые акты _____ сельского Совета народных депутатов</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44 Правовые акты главы _____ сельской территории</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lang w:eastAsia="en-US"/>
              </w:rPr>
            </w:pPr>
            <w:r>
              <w:rPr>
                <w:sz w:val="28"/>
                <w:szCs w:val="28"/>
              </w:rPr>
              <w:t>Статья 45. Подготовка муниципальных правовых актов</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46. Вступление в силу муниципальных правовых актов</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47. Отмена и приостановление действия муниципальных правовых актов</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bCs/>
                <w:sz w:val="28"/>
                <w:szCs w:val="28"/>
              </w:rPr>
              <w:t>Статья 48. Порядок официального обнародования муниципальных правовых актов</w:t>
            </w:r>
            <w:r>
              <w:rPr>
                <w:sz w:val="28"/>
                <w:szCs w:val="28"/>
              </w:rPr>
              <w:t xml:space="preserve"> </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b/>
                <w:sz w:val="28"/>
                <w:szCs w:val="28"/>
              </w:rPr>
            </w:pPr>
            <w:r>
              <w:rPr>
                <w:b/>
                <w:sz w:val="28"/>
                <w:szCs w:val="28"/>
              </w:rPr>
              <w:t xml:space="preserve">Глава </w:t>
            </w:r>
            <w:r>
              <w:rPr>
                <w:b/>
                <w:sz w:val="28"/>
                <w:szCs w:val="28"/>
                <w:lang w:val="en-US"/>
              </w:rPr>
              <w:t>VII</w:t>
            </w:r>
            <w:r>
              <w:rPr>
                <w:b/>
                <w:sz w:val="28"/>
                <w:szCs w:val="28"/>
              </w:rPr>
              <w:t>. Экономическая основа местного самоуправления</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49. Муниципальное имущество</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50. Создание, реорганизация и ликвидация муниципальных предприятий и учреждений</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51. Местный бюджет</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bCs/>
                <w:sz w:val="28"/>
                <w:szCs w:val="28"/>
              </w:rPr>
              <w:t>Статья 52. Исполнение бюджета</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bCs/>
                <w:sz w:val="28"/>
                <w:szCs w:val="28"/>
              </w:rPr>
              <w:t>Статья 53. Формы финансового контроля, осуществляемого _____ сельским Советом народных депутатов</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bCs/>
                <w:sz w:val="28"/>
                <w:szCs w:val="28"/>
              </w:rPr>
              <w:t>Статья 54. Формы финансового контроля, осуществляемого Администрацией ________ сельской территории</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bCs/>
                <w:sz w:val="28"/>
                <w:szCs w:val="28"/>
              </w:rPr>
              <w:t>Статья 55. Отчет об исполнении местного бюджета</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56. Муниципальный заказ</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57. Муниципальные заимствования</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b/>
                <w:sz w:val="28"/>
                <w:szCs w:val="28"/>
              </w:rPr>
            </w:pPr>
            <w:r>
              <w:rPr>
                <w:b/>
                <w:sz w:val="28"/>
                <w:szCs w:val="28"/>
              </w:rPr>
              <w:t xml:space="preserve">Глава </w:t>
            </w:r>
            <w:r>
              <w:rPr>
                <w:b/>
                <w:sz w:val="28"/>
                <w:szCs w:val="28"/>
                <w:lang w:val="en-US"/>
              </w:rPr>
              <w:t>VIII</w:t>
            </w:r>
            <w:r>
              <w:rPr>
                <w:b/>
                <w:sz w:val="28"/>
                <w:szCs w:val="28"/>
              </w:rPr>
              <w:t>. Ответственность органов местного самоуправления и должностных лиц местного самоуправления поселения</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58. Виды ответственности органов местного самоуправления и должностных лиц местного самоуправления</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59. Ответственность  органов местного самоуправления, депутатов _____ сельского Совета народных депутатов и главы ________ сельской территории перед населением</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60. Ответственность органов местного самоуправления и должностных лиц местного самоуправления поселения перед государством</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61. Ответственность представительного органа перед государством</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62. Ответственность главы ________ сельской территории перед государством</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63  Удаление главы муниципального образования в отставку</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64. Ответственность органов местного самоуправления и должностных лиц местного самоуправления поселения перед физическими и юридическими лицами</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65. Контроль и надзор за деятельностью органов местного самоуправления и должностных лиц местного самоуправления</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66.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p>
        </w:tc>
        <w:tc>
          <w:tcPr>
            <w:tcW w:w="900" w:type="dxa"/>
          </w:tcPr>
          <w:p w:rsidR="0090464A" w:rsidRDefault="0090464A" w:rsidP="007D2564">
            <w:pPr>
              <w:spacing w:line="360" w:lineRule="auto"/>
              <w:rPr>
                <w:sz w:val="28"/>
                <w:szCs w:val="28"/>
              </w:rPr>
            </w:pPr>
          </w:p>
        </w:tc>
      </w:tr>
      <w:tr w:rsidR="0090464A">
        <w:tc>
          <w:tcPr>
            <w:tcW w:w="8928" w:type="dxa"/>
          </w:tcPr>
          <w:p w:rsidR="0090464A" w:rsidRDefault="0090464A" w:rsidP="007D2564">
            <w:pPr>
              <w:spacing w:line="360" w:lineRule="auto"/>
              <w:jc w:val="both"/>
              <w:rPr>
                <w:b/>
                <w:sz w:val="28"/>
                <w:szCs w:val="28"/>
              </w:rPr>
            </w:pPr>
            <w:r>
              <w:rPr>
                <w:b/>
                <w:sz w:val="28"/>
                <w:szCs w:val="28"/>
              </w:rPr>
              <w:t xml:space="preserve">Глава </w:t>
            </w:r>
            <w:r>
              <w:rPr>
                <w:b/>
                <w:sz w:val="28"/>
                <w:szCs w:val="28"/>
                <w:lang w:val="en-US"/>
              </w:rPr>
              <w:t>I</w:t>
            </w:r>
            <w:r>
              <w:rPr>
                <w:b/>
                <w:sz w:val="28"/>
                <w:szCs w:val="28"/>
              </w:rPr>
              <w:t>Х. Переходные положения</w:t>
            </w:r>
          </w:p>
        </w:tc>
        <w:tc>
          <w:tcPr>
            <w:tcW w:w="900" w:type="dxa"/>
          </w:tcPr>
          <w:p w:rsidR="0090464A" w:rsidRDefault="0090464A" w:rsidP="007D2564">
            <w:pPr>
              <w:spacing w:line="360" w:lineRule="auto"/>
              <w:jc w:val="both"/>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rPr>
              <w:t>Статья 67. Порядок вступления в действие Устава поселения</w:t>
            </w:r>
          </w:p>
        </w:tc>
        <w:tc>
          <w:tcPr>
            <w:tcW w:w="900" w:type="dxa"/>
          </w:tcPr>
          <w:p w:rsidR="0090464A" w:rsidRDefault="0090464A" w:rsidP="007D2564">
            <w:pPr>
              <w:spacing w:line="360" w:lineRule="auto"/>
              <w:jc w:val="both"/>
              <w:rPr>
                <w:sz w:val="28"/>
                <w:szCs w:val="28"/>
              </w:rPr>
            </w:pPr>
          </w:p>
        </w:tc>
      </w:tr>
      <w:tr w:rsidR="0090464A">
        <w:tc>
          <w:tcPr>
            <w:tcW w:w="8928" w:type="dxa"/>
          </w:tcPr>
          <w:p w:rsidR="0090464A" w:rsidRDefault="0090464A" w:rsidP="007D2564">
            <w:pPr>
              <w:spacing w:line="360" w:lineRule="auto"/>
              <w:jc w:val="both"/>
              <w:rPr>
                <w:sz w:val="28"/>
                <w:szCs w:val="28"/>
              </w:rPr>
            </w:pPr>
            <w:r>
              <w:rPr>
                <w:sz w:val="28"/>
                <w:szCs w:val="28"/>
                <w:lang w:eastAsia="en-US"/>
              </w:rPr>
              <w:t>Приложение к уставу: Картографическое описание границ муниципального образования «___________»</w:t>
            </w:r>
          </w:p>
        </w:tc>
        <w:tc>
          <w:tcPr>
            <w:tcW w:w="900" w:type="dxa"/>
          </w:tcPr>
          <w:p w:rsidR="0090464A" w:rsidRDefault="0090464A" w:rsidP="007D2564">
            <w:pPr>
              <w:spacing w:line="360" w:lineRule="auto"/>
              <w:jc w:val="both"/>
              <w:rPr>
                <w:sz w:val="28"/>
                <w:szCs w:val="28"/>
              </w:rPr>
            </w:pPr>
          </w:p>
        </w:tc>
      </w:tr>
    </w:tbl>
    <w:p w:rsidR="0090464A" w:rsidRDefault="0090464A" w:rsidP="0090464A">
      <w:pPr>
        <w:ind w:firstLine="708"/>
        <w:rPr>
          <w:b/>
        </w:rPr>
      </w:pPr>
    </w:p>
    <w:p w:rsidR="007D2564" w:rsidRDefault="007D2564" w:rsidP="007D2564">
      <w:pPr>
        <w:shd w:val="clear" w:color="auto" w:fill="FFFFFF"/>
        <w:autoSpaceDE w:val="0"/>
        <w:autoSpaceDN w:val="0"/>
        <w:adjustRightInd w:val="0"/>
        <w:spacing w:line="360" w:lineRule="auto"/>
        <w:ind w:firstLine="709"/>
        <w:jc w:val="both"/>
        <w:rPr>
          <w:b/>
          <w:sz w:val="28"/>
          <w:szCs w:val="28"/>
          <w:lang w:eastAsia="en-US"/>
        </w:rPr>
      </w:pPr>
      <w:r>
        <w:rPr>
          <w:b/>
          <w:sz w:val="28"/>
          <w:szCs w:val="28"/>
          <w:lang w:eastAsia="en-US"/>
        </w:rPr>
        <w:t>Задачи:</w:t>
      </w:r>
    </w:p>
    <w:p w:rsidR="007D2564" w:rsidRPr="007D2564" w:rsidRDefault="007D2564" w:rsidP="007D2564">
      <w:pPr>
        <w:shd w:val="clear" w:color="auto" w:fill="FFFFFF"/>
        <w:autoSpaceDE w:val="0"/>
        <w:autoSpaceDN w:val="0"/>
        <w:adjustRightInd w:val="0"/>
        <w:spacing w:line="360" w:lineRule="auto"/>
        <w:ind w:firstLine="709"/>
        <w:jc w:val="both"/>
        <w:rPr>
          <w:b/>
          <w:i/>
          <w:iCs/>
          <w:sz w:val="28"/>
          <w:szCs w:val="28"/>
          <w:lang w:eastAsia="en-US"/>
        </w:rPr>
      </w:pPr>
      <w:r w:rsidRPr="007D2564">
        <w:rPr>
          <w:b/>
          <w:i/>
          <w:iCs/>
          <w:sz w:val="28"/>
          <w:szCs w:val="28"/>
          <w:lang w:eastAsia="en-US"/>
        </w:rPr>
        <w:t xml:space="preserve">Задача 1. </w:t>
      </w:r>
    </w:p>
    <w:p w:rsidR="007D2564" w:rsidRDefault="007D2564" w:rsidP="007D2564">
      <w:pPr>
        <w:shd w:val="clear" w:color="auto" w:fill="FFFFFF"/>
        <w:autoSpaceDE w:val="0"/>
        <w:autoSpaceDN w:val="0"/>
        <w:adjustRightInd w:val="0"/>
        <w:spacing w:line="360" w:lineRule="auto"/>
        <w:ind w:firstLine="709"/>
        <w:jc w:val="both"/>
        <w:rPr>
          <w:iCs/>
          <w:sz w:val="28"/>
          <w:szCs w:val="28"/>
          <w:lang w:eastAsia="en-US"/>
        </w:rPr>
      </w:pPr>
      <w:r>
        <w:rPr>
          <w:iCs/>
          <w:sz w:val="28"/>
          <w:szCs w:val="28"/>
          <w:lang w:eastAsia="en-US"/>
        </w:rPr>
        <w:t xml:space="preserve">Депутаты районного совета решили ликвидировать одну из постоянных комиссий совета и на очередном заседании внесли изменения в устав района в части, касающейся системы постоянных комиссий. На этом же заседании депутат Носов был освобожден от должности председателя одной из постоянных комиссий, в связи с ее ликвидацией. Носов посчитал, что данное решение противоречит законодательству и обратился с жалобой в районную прокуратуру. </w:t>
      </w:r>
    </w:p>
    <w:p w:rsidR="00CF0088" w:rsidRDefault="00CF0088" w:rsidP="007D2564">
      <w:pPr>
        <w:shd w:val="clear" w:color="auto" w:fill="FFFFFF"/>
        <w:autoSpaceDE w:val="0"/>
        <w:autoSpaceDN w:val="0"/>
        <w:adjustRightInd w:val="0"/>
        <w:spacing w:line="360" w:lineRule="auto"/>
        <w:ind w:firstLine="709"/>
        <w:jc w:val="both"/>
        <w:rPr>
          <w:sz w:val="28"/>
          <w:szCs w:val="28"/>
          <w:lang w:eastAsia="en-US"/>
        </w:rPr>
      </w:pPr>
    </w:p>
    <w:p w:rsidR="007D2564" w:rsidRDefault="007D2564" w:rsidP="007D2564">
      <w:pPr>
        <w:shd w:val="clear" w:color="auto" w:fill="FFFFFF"/>
        <w:autoSpaceDE w:val="0"/>
        <w:autoSpaceDN w:val="0"/>
        <w:adjustRightInd w:val="0"/>
        <w:spacing w:line="360" w:lineRule="auto"/>
        <w:ind w:firstLine="709"/>
        <w:jc w:val="both"/>
        <w:rPr>
          <w:i/>
          <w:iCs/>
          <w:sz w:val="28"/>
          <w:szCs w:val="28"/>
          <w:lang w:val="en-US" w:eastAsia="en-US"/>
        </w:rPr>
      </w:pPr>
      <w:r>
        <w:rPr>
          <w:i/>
          <w:iCs/>
          <w:sz w:val="28"/>
          <w:szCs w:val="28"/>
          <w:lang w:eastAsia="en-US"/>
        </w:rPr>
        <w:t>Решите дело.</w:t>
      </w:r>
    </w:p>
    <w:p w:rsidR="00976023" w:rsidRDefault="00DC7B02" w:rsidP="007D2564">
      <w:pPr>
        <w:shd w:val="clear" w:color="auto" w:fill="FFFFFF"/>
        <w:autoSpaceDE w:val="0"/>
        <w:autoSpaceDN w:val="0"/>
        <w:adjustRightInd w:val="0"/>
        <w:spacing w:line="360" w:lineRule="auto"/>
        <w:ind w:firstLine="709"/>
        <w:jc w:val="both"/>
        <w:rPr>
          <w:i/>
          <w:iCs/>
          <w:sz w:val="28"/>
          <w:szCs w:val="28"/>
          <w:lang w:eastAsia="en-US"/>
        </w:rPr>
      </w:pPr>
      <w:r>
        <w:rPr>
          <w:i/>
          <w:iCs/>
          <w:sz w:val="28"/>
          <w:szCs w:val="28"/>
          <w:lang w:eastAsia="en-US"/>
        </w:rPr>
        <w:t xml:space="preserve">Согласно п.9 ч.10 ст.40 ФЗ-131 «Об общих принципах организации местного самоуправления в Российской Федерации» </w:t>
      </w:r>
      <w:r w:rsidR="00976023">
        <w:rPr>
          <w:i/>
          <w:iCs/>
          <w:sz w:val="28"/>
          <w:szCs w:val="28"/>
          <w:lang w:eastAsia="en-US"/>
        </w:rPr>
        <w:t>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w:t>
      </w:r>
    </w:p>
    <w:p w:rsidR="00976023" w:rsidRDefault="00976023" w:rsidP="007D2564">
      <w:pPr>
        <w:shd w:val="clear" w:color="auto" w:fill="FFFFFF"/>
        <w:autoSpaceDE w:val="0"/>
        <w:autoSpaceDN w:val="0"/>
        <w:adjustRightInd w:val="0"/>
        <w:spacing w:line="360" w:lineRule="auto"/>
        <w:ind w:firstLine="709"/>
        <w:jc w:val="both"/>
        <w:rPr>
          <w:i/>
          <w:iCs/>
          <w:sz w:val="28"/>
          <w:szCs w:val="28"/>
          <w:lang w:eastAsia="en-US"/>
        </w:rPr>
      </w:pPr>
      <w:r>
        <w:rPr>
          <w:i/>
          <w:iCs/>
          <w:sz w:val="28"/>
          <w:szCs w:val="28"/>
          <w:lang w:eastAsia="en-US"/>
        </w:rPr>
        <w:t xml:space="preserve">Досрочного прекращения полномочий соответствующего органа местного самоуправления. </w:t>
      </w:r>
    </w:p>
    <w:p w:rsidR="00ED30D8" w:rsidRPr="00747F6A" w:rsidRDefault="00976023" w:rsidP="007D2564">
      <w:pPr>
        <w:shd w:val="clear" w:color="auto" w:fill="FFFFFF"/>
        <w:autoSpaceDE w:val="0"/>
        <w:autoSpaceDN w:val="0"/>
        <w:adjustRightInd w:val="0"/>
        <w:spacing w:line="360" w:lineRule="auto"/>
        <w:ind w:firstLine="709"/>
        <w:jc w:val="both"/>
        <w:rPr>
          <w:i/>
          <w:iCs/>
          <w:sz w:val="28"/>
          <w:szCs w:val="28"/>
          <w:lang w:eastAsia="en-US"/>
        </w:rPr>
      </w:pPr>
      <w:r>
        <w:rPr>
          <w:i/>
          <w:iCs/>
          <w:sz w:val="28"/>
          <w:szCs w:val="28"/>
          <w:lang w:eastAsia="en-US"/>
        </w:rPr>
        <w:t xml:space="preserve">Из условий задачи видно, что одна из постоянных комиссий была ликвидирована досрочно и, следовательно, действия депутатов районного совета законы. </w:t>
      </w:r>
      <w:r w:rsidR="00747F6A">
        <w:rPr>
          <w:i/>
          <w:iCs/>
          <w:sz w:val="28"/>
          <w:szCs w:val="28"/>
          <w:lang w:eastAsia="en-US"/>
        </w:rPr>
        <w:t xml:space="preserve"> </w:t>
      </w:r>
    </w:p>
    <w:p w:rsidR="007D2564" w:rsidRDefault="007D2564" w:rsidP="0090464A">
      <w:pPr>
        <w:ind w:firstLine="708"/>
        <w:rPr>
          <w:b/>
        </w:rPr>
      </w:pPr>
    </w:p>
    <w:p w:rsidR="007D2564" w:rsidRPr="007D2564" w:rsidRDefault="007D2564" w:rsidP="007D2564">
      <w:pPr>
        <w:shd w:val="clear" w:color="auto" w:fill="FFFFFF"/>
        <w:autoSpaceDE w:val="0"/>
        <w:autoSpaceDN w:val="0"/>
        <w:adjustRightInd w:val="0"/>
        <w:spacing w:line="360" w:lineRule="auto"/>
        <w:ind w:firstLine="709"/>
        <w:jc w:val="both"/>
        <w:rPr>
          <w:b/>
          <w:i/>
          <w:iCs/>
          <w:sz w:val="28"/>
          <w:szCs w:val="28"/>
          <w:lang w:eastAsia="en-US"/>
        </w:rPr>
      </w:pPr>
      <w:r w:rsidRPr="007D2564">
        <w:rPr>
          <w:b/>
          <w:i/>
          <w:iCs/>
          <w:sz w:val="28"/>
          <w:szCs w:val="28"/>
          <w:lang w:eastAsia="en-US"/>
        </w:rPr>
        <w:t>Задача 2.</w:t>
      </w:r>
    </w:p>
    <w:p w:rsidR="007D2564" w:rsidRDefault="007D2564" w:rsidP="007D2564">
      <w:pPr>
        <w:shd w:val="clear" w:color="auto" w:fill="FFFFFF"/>
        <w:autoSpaceDE w:val="0"/>
        <w:autoSpaceDN w:val="0"/>
        <w:adjustRightInd w:val="0"/>
        <w:spacing w:line="360" w:lineRule="auto"/>
        <w:ind w:firstLine="709"/>
        <w:jc w:val="both"/>
        <w:rPr>
          <w:iCs/>
          <w:sz w:val="28"/>
          <w:szCs w:val="28"/>
          <w:lang w:eastAsia="en-US"/>
        </w:rPr>
      </w:pPr>
      <w:r>
        <w:rPr>
          <w:iCs/>
          <w:sz w:val="28"/>
          <w:szCs w:val="28"/>
          <w:lang w:eastAsia="en-US"/>
        </w:rPr>
        <w:t xml:space="preserve">Городской совет г. Васюки принял постановление об утверждении правил торговли на территории данного города, в котором указывалось, что графики работы всех магазинов в г. Васюки устанавливаются их руководителями по согласованию с начальником управления торговли администрации г. Васюки, руководителя крупнейших гипермаркетов, супермаркетов, универсамов, независимо от формы собственности и организационно-правовой формы, утверждаются главой городской администрации. </w:t>
      </w:r>
    </w:p>
    <w:p w:rsidR="00CF0088" w:rsidRDefault="00CF0088" w:rsidP="007D2564">
      <w:pPr>
        <w:shd w:val="clear" w:color="auto" w:fill="FFFFFF"/>
        <w:autoSpaceDE w:val="0"/>
        <w:autoSpaceDN w:val="0"/>
        <w:adjustRightInd w:val="0"/>
        <w:spacing w:line="360" w:lineRule="auto"/>
        <w:ind w:firstLine="709"/>
        <w:jc w:val="both"/>
        <w:rPr>
          <w:sz w:val="28"/>
          <w:szCs w:val="28"/>
          <w:lang w:eastAsia="en-US"/>
        </w:rPr>
      </w:pPr>
    </w:p>
    <w:p w:rsidR="007D2564" w:rsidRDefault="007D2564" w:rsidP="00976023">
      <w:pPr>
        <w:shd w:val="clear" w:color="auto" w:fill="FFFFFF"/>
        <w:autoSpaceDE w:val="0"/>
        <w:autoSpaceDN w:val="0"/>
        <w:adjustRightInd w:val="0"/>
        <w:spacing w:line="360" w:lineRule="auto"/>
        <w:ind w:firstLine="709"/>
        <w:jc w:val="both"/>
        <w:rPr>
          <w:i/>
          <w:iCs/>
          <w:sz w:val="28"/>
          <w:szCs w:val="28"/>
          <w:lang w:eastAsia="en-US"/>
        </w:rPr>
      </w:pPr>
      <w:r>
        <w:rPr>
          <w:i/>
          <w:iCs/>
          <w:sz w:val="28"/>
          <w:szCs w:val="28"/>
          <w:lang w:eastAsia="en-US"/>
        </w:rPr>
        <w:t>Прокомментируйте данное постановление представительного органа г. Васюки   с точки зрения действующего законодательства.</w:t>
      </w:r>
    </w:p>
    <w:p w:rsidR="00976023" w:rsidRPr="00976023" w:rsidRDefault="00976023" w:rsidP="00976023">
      <w:pPr>
        <w:shd w:val="clear" w:color="auto" w:fill="FFFFFF"/>
        <w:autoSpaceDE w:val="0"/>
        <w:autoSpaceDN w:val="0"/>
        <w:adjustRightInd w:val="0"/>
        <w:spacing w:line="360" w:lineRule="auto"/>
        <w:ind w:firstLine="709"/>
        <w:jc w:val="both"/>
        <w:rPr>
          <w:i/>
          <w:iCs/>
          <w:sz w:val="28"/>
          <w:szCs w:val="28"/>
          <w:lang w:eastAsia="en-US"/>
        </w:rPr>
      </w:pPr>
      <w:r>
        <w:rPr>
          <w:i/>
          <w:iCs/>
          <w:sz w:val="28"/>
          <w:szCs w:val="28"/>
          <w:lang w:eastAsia="en-US"/>
        </w:rPr>
        <w:t xml:space="preserve">Постановление представительного органа г.Васюки не законно, так как ч.1, 2 ст.11 ФЗ «О защите прав потребителей» режим работы государственных, муниципальных организаций торговли, бытового и иных видов обслуживания потребителей устанавливается по решению соответственно органов исполнительной власти субъектов РФ и органов местного самоуправления. Режим работы организаций, осуществляющих деятельность в сферах торгового, бытового и иных видов обслуживания потребителей и не указанных в п. 1 указанной статьи, а также индивидуальных предпринимателей устанавливается ими самостоятельно. </w:t>
      </w:r>
    </w:p>
    <w:p w:rsidR="00976023" w:rsidRDefault="00976023" w:rsidP="007D2564">
      <w:pPr>
        <w:shd w:val="clear" w:color="auto" w:fill="FFFFFF"/>
        <w:autoSpaceDE w:val="0"/>
        <w:autoSpaceDN w:val="0"/>
        <w:adjustRightInd w:val="0"/>
        <w:spacing w:line="360" w:lineRule="auto"/>
        <w:ind w:firstLine="709"/>
        <w:jc w:val="both"/>
        <w:rPr>
          <w:b/>
          <w:i/>
          <w:iCs/>
          <w:sz w:val="28"/>
          <w:szCs w:val="28"/>
          <w:lang w:eastAsia="en-US"/>
        </w:rPr>
      </w:pPr>
    </w:p>
    <w:p w:rsidR="007D2564" w:rsidRPr="007D2564" w:rsidRDefault="00976023" w:rsidP="007D2564">
      <w:pPr>
        <w:shd w:val="clear" w:color="auto" w:fill="FFFFFF"/>
        <w:autoSpaceDE w:val="0"/>
        <w:autoSpaceDN w:val="0"/>
        <w:adjustRightInd w:val="0"/>
        <w:spacing w:line="360" w:lineRule="auto"/>
        <w:ind w:firstLine="709"/>
        <w:jc w:val="both"/>
        <w:rPr>
          <w:b/>
          <w:i/>
          <w:iCs/>
          <w:sz w:val="28"/>
          <w:szCs w:val="28"/>
          <w:lang w:eastAsia="en-US"/>
        </w:rPr>
      </w:pPr>
      <w:r>
        <w:rPr>
          <w:b/>
          <w:i/>
          <w:iCs/>
          <w:sz w:val="28"/>
          <w:szCs w:val="28"/>
          <w:lang w:eastAsia="en-US"/>
        </w:rPr>
        <w:t>З</w:t>
      </w:r>
      <w:r w:rsidR="007D2564" w:rsidRPr="007D2564">
        <w:rPr>
          <w:b/>
          <w:i/>
          <w:iCs/>
          <w:sz w:val="28"/>
          <w:szCs w:val="28"/>
          <w:lang w:eastAsia="en-US"/>
        </w:rPr>
        <w:t xml:space="preserve">адача 3. </w:t>
      </w:r>
    </w:p>
    <w:p w:rsidR="007D2564" w:rsidRDefault="007D2564" w:rsidP="007D2564">
      <w:pPr>
        <w:shd w:val="clear" w:color="auto" w:fill="FFFFFF"/>
        <w:autoSpaceDE w:val="0"/>
        <w:autoSpaceDN w:val="0"/>
        <w:adjustRightInd w:val="0"/>
        <w:spacing w:line="360" w:lineRule="auto"/>
        <w:ind w:firstLine="709"/>
        <w:jc w:val="both"/>
        <w:rPr>
          <w:sz w:val="28"/>
          <w:szCs w:val="28"/>
          <w:lang w:eastAsia="en-US"/>
        </w:rPr>
      </w:pPr>
      <w:r>
        <w:rPr>
          <w:sz w:val="28"/>
          <w:szCs w:val="28"/>
          <w:lang w:eastAsia="en-US"/>
        </w:rPr>
        <w:t xml:space="preserve">Губернатор Кемеровской области издал распоряжение «О принятии чрезвычайных мер по стабилизации социально-экономической ситуации в г. Новокузнецке», которым  вводился особый режим управления в данном городе. Сущность особого режима  выражалась в том, что персональная ответственность за улучшение положения дел в г. Новокузнецке возлагалось на руководителей департамента служб и управлений областной администрации, курирующих соответствующие направления. </w:t>
      </w:r>
    </w:p>
    <w:p w:rsidR="00CF0088" w:rsidRDefault="00CF0088" w:rsidP="007D2564">
      <w:pPr>
        <w:shd w:val="clear" w:color="auto" w:fill="FFFFFF"/>
        <w:autoSpaceDE w:val="0"/>
        <w:autoSpaceDN w:val="0"/>
        <w:adjustRightInd w:val="0"/>
        <w:spacing w:line="360" w:lineRule="auto"/>
        <w:ind w:firstLine="709"/>
        <w:jc w:val="both"/>
        <w:rPr>
          <w:sz w:val="28"/>
          <w:szCs w:val="28"/>
          <w:lang w:eastAsia="en-US"/>
        </w:rPr>
      </w:pPr>
    </w:p>
    <w:p w:rsidR="007D2564" w:rsidRDefault="007D2564" w:rsidP="007D2564">
      <w:pPr>
        <w:shd w:val="clear" w:color="auto" w:fill="FFFFFF"/>
        <w:autoSpaceDE w:val="0"/>
        <w:autoSpaceDN w:val="0"/>
        <w:adjustRightInd w:val="0"/>
        <w:spacing w:line="360" w:lineRule="auto"/>
        <w:ind w:firstLine="709"/>
        <w:jc w:val="both"/>
        <w:rPr>
          <w:i/>
          <w:sz w:val="28"/>
          <w:szCs w:val="28"/>
          <w:lang w:eastAsia="en-US"/>
        </w:rPr>
      </w:pPr>
      <w:r>
        <w:rPr>
          <w:i/>
          <w:iCs/>
          <w:sz w:val="28"/>
          <w:szCs w:val="28"/>
          <w:lang w:eastAsia="en-US"/>
        </w:rPr>
        <w:t>Законно ли данное распоряжение г</w:t>
      </w:r>
      <w:r>
        <w:rPr>
          <w:i/>
          <w:sz w:val="28"/>
          <w:szCs w:val="28"/>
          <w:lang w:eastAsia="en-US"/>
        </w:rPr>
        <w:t>убернатора Кемеровской области?</w:t>
      </w:r>
    </w:p>
    <w:p w:rsidR="005F4245" w:rsidRDefault="005F4245" w:rsidP="007D2564">
      <w:pPr>
        <w:shd w:val="clear" w:color="auto" w:fill="FFFFFF"/>
        <w:autoSpaceDE w:val="0"/>
        <w:autoSpaceDN w:val="0"/>
        <w:adjustRightInd w:val="0"/>
        <w:spacing w:line="360" w:lineRule="auto"/>
        <w:ind w:firstLine="709"/>
        <w:jc w:val="both"/>
        <w:rPr>
          <w:i/>
          <w:sz w:val="28"/>
          <w:szCs w:val="28"/>
          <w:lang w:eastAsia="en-US"/>
        </w:rPr>
      </w:pPr>
      <w:r>
        <w:rPr>
          <w:i/>
          <w:sz w:val="28"/>
          <w:szCs w:val="28"/>
          <w:lang w:eastAsia="en-US"/>
        </w:rPr>
        <w:t>Постановление губернатора Кемеровской области законно, так как согласно п.5 ч.4 ст.36 ФЗ-131 «Об общих принципах организации местного самоуправления в Российской Федерации» глава муниципального образования в пределах полномочий:</w:t>
      </w:r>
    </w:p>
    <w:p w:rsidR="00976023" w:rsidRDefault="005F4245" w:rsidP="007D2564">
      <w:pPr>
        <w:shd w:val="clear" w:color="auto" w:fill="FFFFFF"/>
        <w:autoSpaceDE w:val="0"/>
        <w:autoSpaceDN w:val="0"/>
        <w:adjustRightInd w:val="0"/>
        <w:spacing w:line="360" w:lineRule="auto"/>
        <w:ind w:firstLine="709"/>
        <w:jc w:val="both"/>
        <w:rPr>
          <w:i/>
          <w:sz w:val="28"/>
          <w:szCs w:val="28"/>
          <w:lang w:eastAsia="en-US"/>
        </w:rPr>
      </w:pPr>
      <w:r>
        <w:rPr>
          <w:i/>
          <w:sz w:val="28"/>
          <w:szCs w:val="28"/>
          <w:lang w:eastAsia="en-US"/>
        </w:rPr>
        <w:t xml:space="preserve">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 </w:t>
      </w:r>
    </w:p>
    <w:p w:rsidR="007D2564" w:rsidRDefault="007D2564" w:rsidP="0090464A">
      <w:pPr>
        <w:ind w:firstLine="708"/>
        <w:rPr>
          <w:b/>
        </w:rPr>
      </w:pPr>
    </w:p>
    <w:p w:rsidR="00CF0088" w:rsidRDefault="00CF0088" w:rsidP="0090464A">
      <w:pPr>
        <w:ind w:firstLine="708"/>
        <w:rPr>
          <w:b/>
        </w:rPr>
      </w:pPr>
    </w:p>
    <w:p w:rsidR="00CF0088" w:rsidRDefault="00CF0088" w:rsidP="0090464A">
      <w:pPr>
        <w:ind w:firstLine="708"/>
        <w:rPr>
          <w:b/>
        </w:rPr>
      </w:pPr>
    </w:p>
    <w:p w:rsidR="00CF0088" w:rsidRDefault="00CF0088" w:rsidP="0090464A">
      <w:pPr>
        <w:ind w:firstLine="708"/>
        <w:rPr>
          <w:b/>
        </w:rPr>
      </w:pPr>
    </w:p>
    <w:p w:rsidR="00CF0088" w:rsidRDefault="00CF0088" w:rsidP="0090464A">
      <w:pPr>
        <w:ind w:firstLine="708"/>
        <w:rPr>
          <w:b/>
        </w:rPr>
      </w:pPr>
    </w:p>
    <w:p w:rsidR="00CF0088" w:rsidRDefault="00CF0088" w:rsidP="0090464A">
      <w:pPr>
        <w:ind w:firstLine="708"/>
        <w:rPr>
          <w:b/>
        </w:rPr>
      </w:pPr>
    </w:p>
    <w:p w:rsidR="00CF0088" w:rsidRDefault="00CF0088" w:rsidP="0090464A">
      <w:pPr>
        <w:ind w:firstLine="708"/>
        <w:rPr>
          <w:b/>
        </w:rPr>
      </w:pPr>
    </w:p>
    <w:p w:rsidR="00CF0088" w:rsidRDefault="00CF0088" w:rsidP="0090464A">
      <w:pPr>
        <w:ind w:firstLine="708"/>
        <w:rPr>
          <w:b/>
        </w:rPr>
      </w:pPr>
    </w:p>
    <w:p w:rsidR="00CF0088" w:rsidRDefault="00CF0088" w:rsidP="0090464A">
      <w:pPr>
        <w:ind w:firstLine="708"/>
        <w:rPr>
          <w:b/>
        </w:rPr>
      </w:pPr>
    </w:p>
    <w:p w:rsidR="00CF0088" w:rsidRDefault="00CF0088" w:rsidP="0090464A">
      <w:pPr>
        <w:ind w:firstLine="708"/>
        <w:rPr>
          <w:b/>
        </w:rPr>
      </w:pPr>
    </w:p>
    <w:p w:rsidR="00CF0088" w:rsidRDefault="00CF0088" w:rsidP="0090464A">
      <w:pPr>
        <w:ind w:firstLine="708"/>
        <w:rPr>
          <w:b/>
        </w:rPr>
      </w:pPr>
    </w:p>
    <w:p w:rsidR="00CF0088" w:rsidRDefault="00CF0088" w:rsidP="0090464A">
      <w:pPr>
        <w:ind w:firstLine="708"/>
        <w:rPr>
          <w:b/>
        </w:rPr>
      </w:pPr>
    </w:p>
    <w:p w:rsidR="00CF0088" w:rsidRDefault="00CF0088" w:rsidP="0090464A">
      <w:pPr>
        <w:ind w:firstLine="708"/>
        <w:rPr>
          <w:b/>
        </w:rPr>
      </w:pPr>
    </w:p>
    <w:p w:rsidR="00CF0088" w:rsidRDefault="00CF0088" w:rsidP="0090464A">
      <w:pPr>
        <w:ind w:firstLine="708"/>
        <w:rPr>
          <w:b/>
        </w:rPr>
      </w:pPr>
    </w:p>
    <w:p w:rsidR="00CF0088" w:rsidRDefault="00CF0088" w:rsidP="0090464A">
      <w:pPr>
        <w:ind w:firstLine="708"/>
        <w:rPr>
          <w:b/>
        </w:rPr>
      </w:pPr>
    </w:p>
    <w:p w:rsidR="00CF0088" w:rsidRDefault="00CF0088" w:rsidP="0090464A">
      <w:pPr>
        <w:ind w:firstLine="708"/>
        <w:rPr>
          <w:b/>
        </w:rPr>
      </w:pPr>
    </w:p>
    <w:p w:rsidR="00CF0088" w:rsidRDefault="00CF0088" w:rsidP="0090464A">
      <w:pPr>
        <w:ind w:firstLine="708"/>
        <w:rPr>
          <w:b/>
        </w:rPr>
      </w:pPr>
    </w:p>
    <w:p w:rsidR="00CF0088" w:rsidRDefault="00CF0088" w:rsidP="0090464A">
      <w:pPr>
        <w:ind w:firstLine="708"/>
        <w:rPr>
          <w:b/>
        </w:rPr>
      </w:pPr>
    </w:p>
    <w:p w:rsidR="00CF0088" w:rsidRDefault="00CF0088" w:rsidP="0090464A">
      <w:pPr>
        <w:ind w:firstLine="708"/>
        <w:rPr>
          <w:b/>
        </w:rPr>
      </w:pPr>
    </w:p>
    <w:p w:rsidR="00CF0088" w:rsidRDefault="00CF0088" w:rsidP="0090464A">
      <w:pPr>
        <w:ind w:firstLine="708"/>
        <w:rPr>
          <w:b/>
        </w:rPr>
      </w:pPr>
    </w:p>
    <w:p w:rsidR="00CF0088" w:rsidRDefault="00CF0088" w:rsidP="0090464A">
      <w:pPr>
        <w:ind w:firstLine="708"/>
        <w:rPr>
          <w:b/>
        </w:rPr>
      </w:pPr>
    </w:p>
    <w:p w:rsidR="00CF0088" w:rsidRDefault="00CF0088" w:rsidP="0090464A">
      <w:pPr>
        <w:ind w:firstLine="708"/>
        <w:rPr>
          <w:b/>
          <w:sz w:val="28"/>
          <w:szCs w:val="28"/>
        </w:rPr>
      </w:pPr>
      <w:r w:rsidRPr="00CF0088">
        <w:rPr>
          <w:b/>
          <w:sz w:val="28"/>
          <w:szCs w:val="28"/>
        </w:rPr>
        <w:t>Список используемой литературы:</w:t>
      </w:r>
    </w:p>
    <w:p w:rsidR="00CF0088" w:rsidRPr="00CF0088" w:rsidRDefault="00CF0088" w:rsidP="0090464A">
      <w:pPr>
        <w:ind w:firstLine="708"/>
        <w:rPr>
          <w:b/>
          <w:sz w:val="28"/>
          <w:szCs w:val="28"/>
        </w:rPr>
      </w:pPr>
    </w:p>
    <w:p w:rsidR="00CF0088" w:rsidRPr="00CF0088" w:rsidRDefault="00CF0088" w:rsidP="00CF0088">
      <w:pPr>
        <w:numPr>
          <w:ilvl w:val="0"/>
          <w:numId w:val="1"/>
        </w:numPr>
        <w:shd w:val="clear" w:color="auto" w:fill="FFFFFF"/>
        <w:tabs>
          <w:tab w:val="left" w:pos="993"/>
          <w:tab w:val="left" w:pos="1134"/>
        </w:tabs>
        <w:autoSpaceDE w:val="0"/>
        <w:autoSpaceDN w:val="0"/>
        <w:adjustRightInd w:val="0"/>
        <w:spacing w:line="360" w:lineRule="auto"/>
        <w:ind w:left="0" w:firstLine="709"/>
        <w:jc w:val="both"/>
        <w:rPr>
          <w:sz w:val="28"/>
          <w:szCs w:val="28"/>
          <w:lang w:eastAsia="en-US"/>
        </w:rPr>
      </w:pPr>
      <w:r>
        <w:rPr>
          <w:color w:val="000000"/>
          <w:sz w:val="28"/>
          <w:szCs w:val="28"/>
          <w:lang w:eastAsia="en-US"/>
        </w:rPr>
        <w:t>Европейская Хартия местного самоуправления // Народный де</w:t>
      </w:r>
      <w:r>
        <w:rPr>
          <w:color w:val="000000"/>
          <w:sz w:val="28"/>
          <w:szCs w:val="28"/>
          <w:lang w:eastAsia="en-US"/>
        </w:rPr>
        <w:softHyphen/>
        <w:t>путат. -1993. -№11.</w:t>
      </w:r>
    </w:p>
    <w:p w:rsidR="00CF0088" w:rsidRDefault="00CF0088" w:rsidP="00CF0088">
      <w:pPr>
        <w:numPr>
          <w:ilvl w:val="0"/>
          <w:numId w:val="1"/>
        </w:numPr>
        <w:shd w:val="clear" w:color="auto" w:fill="FFFFFF"/>
        <w:tabs>
          <w:tab w:val="left" w:pos="993"/>
          <w:tab w:val="left" w:pos="1134"/>
        </w:tabs>
        <w:autoSpaceDE w:val="0"/>
        <w:autoSpaceDN w:val="0"/>
        <w:adjustRightInd w:val="0"/>
        <w:spacing w:line="360" w:lineRule="auto"/>
        <w:ind w:left="0" w:firstLine="709"/>
        <w:jc w:val="both"/>
        <w:rPr>
          <w:color w:val="000000"/>
          <w:sz w:val="28"/>
          <w:szCs w:val="28"/>
          <w:lang w:eastAsia="en-US"/>
        </w:rPr>
      </w:pPr>
      <w:r>
        <w:rPr>
          <w:sz w:val="28"/>
          <w:szCs w:val="28"/>
        </w:rPr>
        <w:t>Конституция Российской Федерации (принята всенародным голосованием 12.12.1993) // Парламентская газета. – 2009. - № 4. - 29 января</w:t>
      </w:r>
      <w:r>
        <w:rPr>
          <w:color w:val="000000"/>
          <w:sz w:val="28"/>
          <w:szCs w:val="28"/>
          <w:lang w:eastAsia="en-US"/>
        </w:rPr>
        <w:t>.</w:t>
      </w:r>
    </w:p>
    <w:p w:rsidR="00CF0088" w:rsidRDefault="00CF0088" w:rsidP="00CF0088">
      <w:pPr>
        <w:numPr>
          <w:ilvl w:val="0"/>
          <w:numId w:val="1"/>
        </w:numPr>
        <w:shd w:val="clear" w:color="auto" w:fill="FFFFFF"/>
        <w:tabs>
          <w:tab w:val="left" w:pos="993"/>
        </w:tabs>
        <w:autoSpaceDE w:val="0"/>
        <w:autoSpaceDN w:val="0"/>
        <w:adjustRightInd w:val="0"/>
        <w:spacing w:line="360" w:lineRule="auto"/>
        <w:ind w:left="0" w:firstLine="709"/>
        <w:jc w:val="both"/>
        <w:rPr>
          <w:sz w:val="28"/>
          <w:szCs w:val="28"/>
          <w:lang w:eastAsia="en-US"/>
        </w:rPr>
      </w:pPr>
      <w:r>
        <w:rPr>
          <w:sz w:val="28"/>
          <w:szCs w:val="28"/>
        </w:rPr>
        <w:t>Гражданский кодекс Российской Федерации (часть первая) от 30.11.1994 № 51-ФЗ (ред. от 27.12.2009) // Российская газета. – 1994. -  №238-239. -  8 декабря</w:t>
      </w:r>
      <w:r>
        <w:rPr>
          <w:sz w:val="28"/>
          <w:szCs w:val="28"/>
          <w:lang w:eastAsia="en-US"/>
        </w:rPr>
        <w:t>.</w:t>
      </w:r>
    </w:p>
    <w:p w:rsidR="00CF0088" w:rsidRDefault="00CF0088" w:rsidP="00CF0088">
      <w:pPr>
        <w:numPr>
          <w:ilvl w:val="0"/>
          <w:numId w:val="1"/>
        </w:numPr>
        <w:shd w:val="clear" w:color="auto" w:fill="FFFFFF"/>
        <w:tabs>
          <w:tab w:val="left" w:pos="993"/>
        </w:tabs>
        <w:autoSpaceDE w:val="0"/>
        <w:autoSpaceDN w:val="0"/>
        <w:adjustRightInd w:val="0"/>
        <w:spacing w:line="360" w:lineRule="auto"/>
        <w:ind w:left="0" w:firstLine="709"/>
        <w:jc w:val="both"/>
        <w:rPr>
          <w:sz w:val="28"/>
          <w:szCs w:val="28"/>
          <w:lang w:eastAsia="en-US"/>
        </w:rPr>
      </w:pPr>
      <w:r>
        <w:rPr>
          <w:sz w:val="28"/>
          <w:szCs w:val="28"/>
        </w:rPr>
        <w:t>Налоговый кодекс Российской Федерации (часть первая)  от 31.07.1998 № 146-ФЗ  (ред. от 29.12.2009) // СЗ  РФ. - № 31. – 1998. - Ст. 3824.</w:t>
      </w:r>
    </w:p>
    <w:p w:rsidR="00CF0088" w:rsidRDefault="00CF0088" w:rsidP="00CF0088">
      <w:pPr>
        <w:numPr>
          <w:ilvl w:val="0"/>
          <w:numId w:val="1"/>
        </w:numPr>
        <w:shd w:val="clear" w:color="auto" w:fill="FFFFFF"/>
        <w:tabs>
          <w:tab w:val="left" w:pos="993"/>
        </w:tabs>
        <w:autoSpaceDE w:val="0"/>
        <w:autoSpaceDN w:val="0"/>
        <w:adjustRightInd w:val="0"/>
        <w:spacing w:line="360" w:lineRule="auto"/>
        <w:ind w:left="0" w:firstLine="709"/>
        <w:jc w:val="both"/>
        <w:rPr>
          <w:sz w:val="28"/>
          <w:szCs w:val="28"/>
          <w:lang w:eastAsia="en-US"/>
        </w:rPr>
      </w:pPr>
      <w:r>
        <w:rPr>
          <w:sz w:val="28"/>
          <w:szCs w:val="28"/>
        </w:rPr>
        <w:t>Бюджетный кодекс Российской Федерации от 31.07.1998 № 145-ФЗ (ред. от 17.12.2009) // Российская газета. – 1998. - № 153-154. -  12 августа.</w:t>
      </w:r>
    </w:p>
    <w:p w:rsidR="00CF0088" w:rsidRDefault="00CF0088" w:rsidP="00CF0088">
      <w:pPr>
        <w:numPr>
          <w:ilvl w:val="0"/>
          <w:numId w:val="1"/>
        </w:numPr>
        <w:shd w:val="clear" w:color="auto" w:fill="FFFFFF"/>
        <w:tabs>
          <w:tab w:val="left" w:pos="993"/>
        </w:tabs>
        <w:autoSpaceDE w:val="0"/>
        <w:autoSpaceDN w:val="0"/>
        <w:adjustRightInd w:val="0"/>
        <w:spacing w:line="360" w:lineRule="auto"/>
        <w:ind w:left="0" w:firstLine="709"/>
        <w:jc w:val="both"/>
        <w:rPr>
          <w:sz w:val="28"/>
          <w:szCs w:val="28"/>
        </w:rPr>
      </w:pPr>
      <w:r>
        <w:rPr>
          <w:sz w:val="28"/>
          <w:szCs w:val="28"/>
        </w:rPr>
        <w:t>Земельный кодекс Российской Федерации от 25.10.2001 № 136-ФЗ (ред. от 27.12.2009) // Российская газета. – 2001. - № 211-212. – 30 октября.</w:t>
      </w:r>
    </w:p>
    <w:p w:rsidR="00CF0088" w:rsidRDefault="00CF0088" w:rsidP="00CF0088">
      <w:pPr>
        <w:numPr>
          <w:ilvl w:val="0"/>
          <w:numId w:val="1"/>
        </w:numPr>
        <w:shd w:val="clear" w:color="auto" w:fill="FFFFFF"/>
        <w:tabs>
          <w:tab w:val="left" w:pos="993"/>
        </w:tabs>
        <w:autoSpaceDE w:val="0"/>
        <w:autoSpaceDN w:val="0"/>
        <w:adjustRightInd w:val="0"/>
        <w:spacing w:line="360" w:lineRule="auto"/>
        <w:ind w:left="0" w:firstLine="709"/>
        <w:jc w:val="both"/>
        <w:rPr>
          <w:sz w:val="28"/>
          <w:szCs w:val="28"/>
        </w:rPr>
      </w:pPr>
      <w:r>
        <w:rPr>
          <w:sz w:val="28"/>
          <w:szCs w:val="28"/>
        </w:rPr>
        <w:t>Федеральный закон от 28.08.1995 г. № 154-ФЗ «Об общих принципах организации местного самоуправления в Российской Федерации» (утратил силу)  // СЗ РФ. –1995. - № 35. - Ст. 3506.</w:t>
      </w:r>
    </w:p>
    <w:p w:rsidR="00CF0088" w:rsidRDefault="00CF0088" w:rsidP="00CF0088">
      <w:pPr>
        <w:numPr>
          <w:ilvl w:val="0"/>
          <w:numId w:val="1"/>
        </w:numPr>
        <w:shd w:val="clear" w:color="auto" w:fill="FFFFFF"/>
        <w:tabs>
          <w:tab w:val="left" w:pos="993"/>
        </w:tabs>
        <w:autoSpaceDE w:val="0"/>
        <w:autoSpaceDN w:val="0"/>
        <w:adjustRightInd w:val="0"/>
        <w:spacing w:line="360" w:lineRule="auto"/>
        <w:ind w:left="0" w:firstLine="709"/>
        <w:jc w:val="both"/>
        <w:rPr>
          <w:sz w:val="28"/>
          <w:szCs w:val="28"/>
          <w:lang w:eastAsia="en-US"/>
        </w:rPr>
      </w:pPr>
      <w:r>
        <w:rPr>
          <w:sz w:val="28"/>
          <w:szCs w:val="28"/>
        </w:rPr>
        <w:t>Федеральный закон от 06.10.2003г. № 131-ФЗ «Об общих принципах организации местного самоуправления в Российской Федерации» (ред. от 27.12.2009)  // СЗ РФ. – 2003. – № 40. - Ст. 3822</w:t>
      </w:r>
      <w:r>
        <w:rPr>
          <w:sz w:val="28"/>
          <w:szCs w:val="28"/>
          <w:lang w:eastAsia="en-US"/>
        </w:rPr>
        <w:t>.</w:t>
      </w:r>
    </w:p>
    <w:p w:rsidR="00CF0088" w:rsidRDefault="00CF0088" w:rsidP="00CF0088">
      <w:pPr>
        <w:numPr>
          <w:ilvl w:val="0"/>
          <w:numId w:val="1"/>
        </w:numPr>
        <w:shd w:val="clear" w:color="auto" w:fill="FFFFFF"/>
        <w:tabs>
          <w:tab w:val="left" w:pos="993"/>
          <w:tab w:val="left" w:pos="1276"/>
        </w:tabs>
        <w:autoSpaceDE w:val="0"/>
        <w:autoSpaceDN w:val="0"/>
        <w:adjustRightInd w:val="0"/>
        <w:spacing w:line="360" w:lineRule="auto"/>
        <w:ind w:left="0" w:firstLine="709"/>
        <w:jc w:val="both"/>
        <w:rPr>
          <w:sz w:val="28"/>
          <w:szCs w:val="28"/>
          <w:lang w:eastAsia="en-US"/>
        </w:rPr>
      </w:pPr>
      <w:r>
        <w:rPr>
          <w:sz w:val="28"/>
          <w:szCs w:val="28"/>
        </w:rPr>
        <w:t>Федеральный закон от 21.07.2005 № 97-ФЗ «О государственной регистрации уставов муниципальных образований» (ред. от 18.10.2007) // Парламентская газета. -2005. -  № 136-137. -  5 августа.</w:t>
      </w:r>
    </w:p>
    <w:p w:rsidR="00CF0088" w:rsidRDefault="00CF0088" w:rsidP="00CF0088">
      <w:pPr>
        <w:numPr>
          <w:ilvl w:val="0"/>
          <w:numId w:val="1"/>
        </w:numPr>
        <w:shd w:val="clear" w:color="auto" w:fill="FFFFFF"/>
        <w:tabs>
          <w:tab w:val="left" w:pos="993"/>
          <w:tab w:val="left" w:pos="1134"/>
        </w:tabs>
        <w:autoSpaceDE w:val="0"/>
        <w:autoSpaceDN w:val="0"/>
        <w:adjustRightInd w:val="0"/>
        <w:spacing w:line="360" w:lineRule="auto"/>
        <w:jc w:val="both"/>
        <w:rPr>
          <w:sz w:val="28"/>
          <w:szCs w:val="28"/>
          <w:lang w:eastAsia="en-US"/>
        </w:rPr>
      </w:pPr>
      <w:r>
        <w:rPr>
          <w:color w:val="000000"/>
          <w:sz w:val="28"/>
          <w:szCs w:val="28"/>
          <w:lang w:eastAsia="en-US"/>
        </w:rPr>
        <w:t>Кокотов, А.Н. Муниципальное право: учебник / А.Н. Кокотов, А.С. Саломаткин. – М.: Юристъ,2005.</w:t>
      </w:r>
    </w:p>
    <w:p w:rsidR="00CF0088" w:rsidRPr="00615F92" w:rsidRDefault="00CF0088" w:rsidP="00CF0088">
      <w:pPr>
        <w:numPr>
          <w:ilvl w:val="0"/>
          <w:numId w:val="1"/>
        </w:numPr>
        <w:shd w:val="clear" w:color="auto" w:fill="FFFFFF"/>
        <w:tabs>
          <w:tab w:val="left" w:pos="993"/>
          <w:tab w:val="left" w:pos="1134"/>
        </w:tabs>
        <w:autoSpaceDE w:val="0"/>
        <w:autoSpaceDN w:val="0"/>
        <w:adjustRightInd w:val="0"/>
        <w:spacing w:line="360" w:lineRule="auto"/>
        <w:jc w:val="both"/>
        <w:rPr>
          <w:sz w:val="28"/>
          <w:szCs w:val="28"/>
          <w:lang w:eastAsia="en-US"/>
        </w:rPr>
      </w:pPr>
      <w:r>
        <w:rPr>
          <w:color w:val="000000"/>
          <w:sz w:val="28"/>
          <w:szCs w:val="28"/>
          <w:lang w:eastAsia="en-US"/>
        </w:rPr>
        <w:t>Колюшин, Е.И. Муниципальное право России: курс лекций / Е.И. Колюшин. – М.: НОРМА, 2008.</w:t>
      </w:r>
    </w:p>
    <w:p w:rsidR="00CF0088" w:rsidRDefault="00CF0088" w:rsidP="00CF0088">
      <w:pPr>
        <w:shd w:val="clear" w:color="auto" w:fill="FFFFFF"/>
        <w:tabs>
          <w:tab w:val="left" w:pos="993"/>
          <w:tab w:val="left" w:pos="1134"/>
        </w:tabs>
        <w:autoSpaceDE w:val="0"/>
        <w:autoSpaceDN w:val="0"/>
        <w:adjustRightInd w:val="0"/>
        <w:spacing w:line="360" w:lineRule="auto"/>
        <w:jc w:val="both"/>
        <w:rPr>
          <w:sz w:val="28"/>
          <w:szCs w:val="28"/>
          <w:lang w:eastAsia="en-US"/>
        </w:rPr>
      </w:pPr>
    </w:p>
    <w:p w:rsidR="00CF0088" w:rsidRPr="00692B08" w:rsidRDefault="00CF0088" w:rsidP="0090464A">
      <w:pPr>
        <w:ind w:firstLine="708"/>
        <w:rPr>
          <w:b/>
        </w:rPr>
      </w:pPr>
      <w:bookmarkStart w:id="0" w:name="_GoBack"/>
      <w:bookmarkEnd w:id="0"/>
    </w:p>
    <w:sectPr w:rsidR="00CF0088" w:rsidRPr="00692B08">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51E1" w:rsidRDefault="00A651E1">
      <w:r>
        <w:separator/>
      </w:r>
    </w:p>
  </w:endnote>
  <w:endnote w:type="continuationSeparator" w:id="0">
    <w:p w:rsidR="00A651E1" w:rsidRDefault="00A65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088" w:rsidRDefault="00CF0088" w:rsidP="00A651E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F0088" w:rsidRDefault="00CF0088" w:rsidP="00CF008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088" w:rsidRDefault="00CF0088" w:rsidP="00A651E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B0CD7">
      <w:rPr>
        <w:rStyle w:val="a4"/>
        <w:noProof/>
      </w:rPr>
      <w:t>1</w:t>
    </w:r>
    <w:r>
      <w:rPr>
        <w:rStyle w:val="a4"/>
      </w:rPr>
      <w:fldChar w:fldCharType="end"/>
    </w:r>
  </w:p>
  <w:p w:rsidR="00CF0088" w:rsidRDefault="00CF0088" w:rsidP="00CF008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51E1" w:rsidRDefault="00A651E1">
      <w:r>
        <w:separator/>
      </w:r>
    </w:p>
  </w:footnote>
  <w:footnote w:type="continuationSeparator" w:id="0">
    <w:p w:rsidR="00A651E1" w:rsidRDefault="00A651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91E30"/>
    <w:multiLevelType w:val="hybridMultilevel"/>
    <w:tmpl w:val="3A7ADAB2"/>
    <w:lvl w:ilvl="0" w:tplc="0419000F">
      <w:start w:val="1"/>
      <w:numFmt w:val="decimal"/>
      <w:lvlText w:val="%1."/>
      <w:lvlJc w:val="left"/>
      <w:pPr>
        <w:ind w:left="720" w:hanging="360"/>
      </w:pPr>
    </w:lvl>
    <w:lvl w:ilvl="1" w:tplc="04190019">
      <w:start w:val="1"/>
      <w:numFmt w:val="decimal"/>
      <w:lvlText w:val="%2."/>
      <w:lvlJc w:val="left"/>
      <w:pPr>
        <w:tabs>
          <w:tab w:val="num" w:pos="1091"/>
        </w:tabs>
        <w:ind w:left="1091" w:hanging="360"/>
      </w:pPr>
    </w:lvl>
    <w:lvl w:ilvl="2" w:tplc="0419001B">
      <w:start w:val="1"/>
      <w:numFmt w:val="decimal"/>
      <w:lvlText w:val="%3."/>
      <w:lvlJc w:val="left"/>
      <w:pPr>
        <w:tabs>
          <w:tab w:val="num" w:pos="1811"/>
        </w:tabs>
        <w:ind w:left="1811" w:hanging="360"/>
      </w:pPr>
    </w:lvl>
    <w:lvl w:ilvl="3" w:tplc="0419000F">
      <w:start w:val="1"/>
      <w:numFmt w:val="decimal"/>
      <w:lvlText w:val="%4."/>
      <w:lvlJc w:val="left"/>
      <w:pPr>
        <w:tabs>
          <w:tab w:val="num" w:pos="2531"/>
        </w:tabs>
        <w:ind w:left="2531" w:hanging="360"/>
      </w:pPr>
    </w:lvl>
    <w:lvl w:ilvl="4" w:tplc="04190019">
      <w:start w:val="1"/>
      <w:numFmt w:val="decimal"/>
      <w:lvlText w:val="%5."/>
      <w:lvlJc w:val="left"/>
      <w:pPr>
        <w:tabs>
          <w:tab w:val="num" w:pos="3251"/>
        </w:tabs>
        <w:ind w:left="3251" w:hanging="360"/>
      </w:pPr>
    </w:lvl>
    <w:lvl w:ilvl="5" w:tplc="0419001B">
      <w:start w:val="1"/>
      <w:numFmt w:val="decimal"/>
      <w:lvlText w:val="%6."/>
      <w:lvlJc w:val="left"/>
      <w:pPr>
        <w:tabs>
          <w:tab w:val="num" w:pos="3971"/>
        </w:tabs>
        <w:ind w:left="3971" w:hanging="360"/>
      </w:pPr>
    </w:lvl>
    <w:lvl w:ilvl="6" w:tplc="0419000F">
      <w:start w:val="1"/>
      <w:numFmt w:val="decimal"/>
      <w:lvlText w:val="%7."/>
      <w:lvlJc w:val="left"/>
      <w:pPr>
        <w:tabs>
          <w:tab w:val="num" w:pos="4691"/>
        </w:tabs>
        <w:ind w:left="4691" w:hanging="360"/>
      </w:pPr>
    </w:lvl>
    <w:lvl w:ilvl="7" w:tplc="04190019">
      <w:start w:val="1"/>
      <w:numFmt w:val="decimal"/>
      <w:lvlText w:val="%8."/>
      <w:lvlJc w:val="left"/>
      <w:pPr>
        <w:tabs>
          <w:tab w:val="num" w:pos="5411"/>
        </w:tabs>
        <w:ind w:left="5411" w:hanging="360"/>
      </w:pPr>
    </w:lvl>
    <w:lvl w:ilvl="8" w:tplc="0419001B">
      <w:start w:val="1"/>
      <w:numFmt w:val="decimal"/>
      <w:lvlText w:val="%9."/>
      <w:lvlJc w:val="left"/>
      <w:pPr>
        <w:tabs>
          <w:tab w:val="num" w:pos="6131"/>
        </w:tabs>
        <w:ind w:left="6131" w:hanging="360"/>
      </w:pPr>
    </w:lvl>
  </w:abstractNum>
  <w:abstractNum w:abstractNumId="1">
    <w:nsid w:val="3B8F0D00"/>
    <w:multiLevelType w:val="hybridMultilevel"/>
    <w:tmpl w:val="D228EF1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7366"/>
    <w:rsid w:val="00075603"/>
    <w:rsid w:val="001B0CD7"/>
    <w:rsid w:val="00244F90"/>
    <w:rsid w:val="00420183"/>
    <w:rsid w:val="004D5279"/>
    <w:rsid w:val="005076DD"/>
    <w:rsid w:val="005F4245"/>
    <w:rsid w:val="00607366"/>
    <w:rsid w:val="00692B08"/>
    <w:rsid w:val="00747F6A"/>
    <w:rsid w:val="007C23F7"/>
    <w:rsid w:val="007D2564"/>
    <w:rsid w:val="008E136D"/>
    <w:rsid w:val="0090464A"/>
    <w:rsid w:val="00976023"/>
    <w:rsid w:val="00980236"/>
    <w:rsid w:val="00A651E1"/>
    <w:rsid w:val="00C41153"/>
    <w:rsid w:val="00CB23CF"/>
    <w:rsid w:val="00CF0088"/>
    <w:rsid w:val="00CF7B6A"/>
    <w:rsid w:val="00DC7961"/>
    <w:rsid w:val="00DC7B02"/>
    <w:rsid w:val="00ED30D8"/>
    <w:rsid w:val="00EE45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12F46DC-C7DB-49D5-B969-ED9B93F90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C7961"/>
    <w:pPr>
      <w:widowControl w:val="0"/>
      <w:autoSpaceDE w:val="0"/>
      <w:autoSpaceDN w:val="0"/>
      <w:adjustRightInd w:val="0"/>
      <w:ind w:right="19772" w:firstLine="720"/>
    </w:pPr>
    <w:rPr>
      <w:rFonts w:ascii="Arial" w:hAnsi="Arial" w:cs="Arial"/>
    </w:rPr>
  </w:style>
  <w:style w:type="paragraph" w:styleId="a3">
    <w:name w:val="footer"/>
    <w:basedOn w:val="a"/>
    <w:rsid w:val="00CF0088"/>
    <w:pPr>
      <w:tabs>
        <w:tab w:val="center" w:pos="4677"/>
        <w:tab w:val="right" w:pos="9355"/>
      </w:tabs>
    </w:pPr>
  </w:style>
  <w:style w:type="character" w:styleId="a4">
    <w:name w:val="page number"/>
    <w:basedOn w:val="a0"/>
    <w:rsid w:val="00CF00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4241878">
      <w:bodyDiv w:val="1"/>
      <w:marLeft w:val="0"/>
      <w:marRight w:val="0"/>
      <w:marTop w:val="0"/>
      <w:marBottom w:val="0"/>
      <w:divBdr>
        <w:top w:val="none" w:sz="0" w:space="0" w:color="auto"/>
        <w:left w:val="none" w:sz="0" w:space="0" w:color="auto"/>
        <w:bottom w:val="none" w:sz="0" w:space="0" w:color="auto"/>
        <w:right w:val="none" w:sz="0" w:space="0" w:color="auto"/>
      </w:divBdr>
    </w:div>
    <w:div w:id="1533566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4232</Words>
  <Characters>24129</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1</vt:lpstr>
    </vt:vector>
  </TitlesOfParts>
  <Company>WareZ Provider </Company>
  <LinksUpToDate>false</LinksUpToDate>
  <CharactersWithSpaces>28305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www.PHILka.RU</dc:creator>
  <cp:keywords/>
  <dc:description/>
  <cp:lastModifiedBy>admin</cp:lastModifiedBy>
  <cp:revision>2</cp:revision>
  <dcterms:created xsi:type="dcterms:W3CDTF">2014-05-21T04:29:00Z</dcterms:created>
  <dcterms:modified xsi:type="dcterms:W3CDTF">2014-05-21T04:29:00Z</dcterms:modified>
</cp:coreProperties>
</file>