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0EA0" w:rsidRDefault="00C70EA0" w:rsidP="009D0C9B">
      <w:pPr>
        <w:pStyle w:val="a3"/>
        <w:spacing w:before="0" w:beforeAutospacing="0" w:after="0" w:afterAutospacing="0" w:line="360" w:lineRule="auto"/>
        <w:ind w:firstLine="709"/>
        <w:jc w:val="both"/>
        <w:rPr>
          <w:b/>
          <w:color w:val="000000"/>
          <w:sz w:val="28"/>
          <w:szCs w:val="28"/>
          <w:lang w:val="ru-RU"/>
        </w:rPr>
      </w:pPr>
      <w:r w:rsidRPr="00F602EB">
        <w:rPr>
          <w:b/>
          <w:color w:val="000000"/>
          <w:sz w:val="28"/>
          <w:szCs w:val="28"/>
          <w:lang w:val="ru-RU"/>
        </w:rPr>
        <w:t>Задание 1.</w:t>
      </w:r>
      <w:r w:rsidR="009D0C9B">
        <w:rPr>
          <w:b/>
          <w:color w:val="000000"/>
          <w:sz w:val="28"/>
          <w:szCs w:val="28"/>
          <w:lang w:val="ru-RU"/>
        </w:rPr>
        <w:t xml:space="preserve"> </w:t>
      </w:r>
      <w:r w:rsidRPr="009D0C9B">
        <w:rPr>
          <w:b/>
          <w:color w:val="000000"/>
          <w:sz w:val="28"/>
          <w:szCs w:val="28"/>
          <w:lang w:val="ru-RU"/>
        </w:rPr>
        <w:t>Раскройте</w:t>
      </w:r>
      <w:r w:rsidR="00F602EB" w:rsidRPr="009D0C9B">
        <w:rPr>
          <w:b/>
          <w:color w:val="000000"/>
          <w:sz w:val="28"/>
          <w:szCs w:val="28"/>
          <w:lang w:val="ru-RU"/>
        </w:rPr>
        <w:t xml:space="preserve"> </w:t>
      </w:r>
      <w:r w:rsidRPr="009D0C9B">
        <w:rPr>
          <w:b/>
          <w:color w:val="000000"/>
          <w:sz w:val="28"/>
          <w:szCs w:val="28"/>
          <w:lang w:val="ru-RU"/>
        </w:rPr>
        <w:t>содержание понятий</w:t>
      </w:r>
      <w:r w:rsidR="00F602EB" w:rsidRPr="009D0C9B">
        <w:rPr>
          <w:b/>
          <w:color w:val="000000"/>
          <w:sz w:val="28"/>
          <w:szCs w:val="28"/>
          <w:lang w:val="ru-RU"/>
        </w:rPr>
        <w:t xml:space="preserve"> </w:t>
      </w:r>
      <w:r w:rsidRPr="009D0C9B">
        <w:rPr>
          <w:b/>
          <w:color w:val="000000"/>
          <w:sz w:val="28"/>
          <w:szCs w:val="28"/>
          <w:lang w:val="ru-RU"/>
        </w:rPr>
        <w:t>по</w:t>
      </w:r>
      <w:r w:rsidR="00F602EB" w:rsidRPr="009D0C9B">
        <w:rPr>
          <w:b/>
          <w:color w:val="000000"/>
          <w:sz w:val="28"/>
          <w:szCs w:val="28"/>
          <w:lang w:val="ru-RU"/>
        </w:rPr>
        <w:t xml:space="preserve"> </w:t>
      </w:r>
      <w:r w:rsidRPr="009D0C9B">
        <w:rPr>
          <w:b/>
          <w:color w:val="000000"/>
          <w:sz w:val="28"/>
          <w:szCs w:val="28"/>
          <w:lang w:val="ru-RU"/>
        </w:rPr>
        <w:t>теории Фомы</w:t>
      </w:r>
      <w:r w:rsidR="00F602EB" w:rsidRPr="009D0C9B">
        <w:rPr>
          <w:b/>
          <w:color w:val="000000"/>
          <w:sz w:val="28"/>
          <w:szCs w:val="28"/>
          <w:lang w:val="ru-RU"/>
        </w:rPr>
        <w:t xml:space="preserve"> </w:t>
      </w:r>
      <w:r w:rsidRPr="009D0C9B">
        <w:rPr>
          <w:b/>
          <w:color w:val="000000"/>
          <w:sz w:val="28"/>
          <w:szCs w:val="28"/>
          <w:lang w:val="ru-RU"/>
        </w:rPr>
        <w:t>Аквинского:</w:t>
      </w:r>
    </w:p>
    <w:p w:rsidR="009D0C9B" w:rsidRPr="009D0C9B" w:rsidRDefault="009D0C9B" w:rsidP="009D0C9B">
      <w:pPr>
        <w:pStyle w:val="a3"/>
        <w:spacing w:before="0" w:beforeAutospacing="0" w:after="0" w:afterAutospacing="0" w:line="360" w:lineRule="auto"/>
        <w:ind w:firstLine="709"/>
        <w:jc w:val="both"/>
        <w:rPr>
          <w:b/>
          <w:color w:val="000000"/>
          <w:sz w:val="28"/>
          <w:szCs w:val="28"/>
          <w:lang w:val="ru-RU"/>
        </w:rPr>
      </w:pPr>
    </w:p>
    <w:p w:rsidR="00F602EB" w:rsidRPr="009D0C9B" w:rsidRDefault="00C70EA0" w:rsidP="009D0C9B">
      <w:pPr>
        <w:pStyle w:val="a3"/>
        <w:numPr>
          <w:ilvl w:val="0"/>
          <w:numId w:val="2"/>
        </w:numPr>
        <w:tabs>
          <w:tab w:val="left" w:pos="990"/>
        </w:tabs>
        <w:spacing w:before="0" w:beforeAutospacing="0" w:after="0" w:afterAutospacing="0" w:line="360" w:lineRule="auto"/>
        <w:ind w:left="0" w:firstLine="709"/>
        <w:jc w:val="both"/>
        <w:rPr>
          <w:color w:val="000000"/>
          <w:sz w:val="28"/>
          <w:szCs w:val="28"/>
          <w:lang w:val="ru-RU"/>
        </w:rPr>
      </w:pPr>
      <w:r w:rsidRPr="009D0C9B">
        <w:rPr>
          <w:b/>
          <w:color w:val="000000"/>
          <w:sz w:val="28"/>
          <w:szCs w:val="28"/>
          <w:lang w:val="ru-RU"/>
        </w:rPr>
        <w:t>Естественное</w:t>
      </w:r>
      <w:r w:rsidR="00F602EB" w:rsidRPr="009D0C9B">
        <w:rPr>
          <w:b/>
          <w:color w:val="000000"/>
          <w:sz w:val="28"/>
          <w:szCs w:val="28"/>
          <w:lang w:val="ru-RU"/>
        </w:rPr>
        <w:t xml:space="preserve"> </w:t>
      </w:r>
      <w:r w:rsidRPr="009D0C9B">
        <w:rPr>
          <w:b/>
          <w:color w:val="000000"/>
          <w:sz w:val="28"/>
          <w:szCs w:val="28"/>
          <w:lang w:val="ru-RU"/>
        </w:rPr>
        <w:t>пра</w:t>
      </w:r>
      <w:r w:rsidRPr="009D0C9B">
        <w:rPr>
          <w:color w:val="000000"/>
          <w:sz w:val="28"/>
          <w:szCs w:val="28"/>
          <w:lang w:val="ru-RU"/>
        </w:rPr>
        <w:t>во – это право</w:t>
      </w:r>
      <w:r w:rsidR="009D0C9B" w:rsidRPr="009D0C9B">
        <w:rPr>
          <w:color w:val="000000"/>
          <w:sz w:val="28"/>
          <w:szCs w:val="28"/>
          <w:lang w:val="ru-RU"/>
        </w:rPr>
        <w:t>?</w:t>
      </w:r>
      <w:r w:rsidR="00F602EB" w:rsidRPr="009D0C9B">
        <w:rPr>
          <w:color w:val="000000"/>
          <w:sz w:val="28"/>
          <w:szCs w:val="28"/>
          <w:lang w:val="ru-RU"/>
        </w:rPr>
        <w:t xml:space="preserve"> </w:t>
      </w:r>
      <w:r w:rsidRPr="009D0C9B">
        <w:rPr>
          <w:color w:val="000000"/>
          <w:sz w:val="28"/>
          <w:szCs w:val="28"/>
          <w:lang w:val="ru-RU"/>
        </w:rPr>
        <w:t>которое</w:t>
      </w:r>
      <w:r w:rsidR="00F602EB" w:rsidRPr="009D0C9B">
        <w:rPr>
          <w:color w:val="000000"/>
          <w:sz w:val="28"/>
          <w:szCs w:val="28"/>
          <w:lang w:val="ru-RU"/>
        </w:rPr>
        <w:t xml:space="preserve"> </w:t>
      </w:r>
      <w:r w:rsidRPr="009D0C9B">
        <w:rPr>
          <w:color w:val="000000"/>
          <w:sz w:val="28"/>
          <w:szCs w:val="28"/>
          <w:lang w:val="ru-RU"/>
        </w:rPr>
        <w:t>отвечает</w:t>
      </w:r>
      <w:r w:rsidR="00F602EB" w:rsidRPr="009D0C9B">
        <w:rPr>
          <w:color w:val="000000"/>
          <w:sz w:val="28"/>
          <w:szCs w:val="28"/>
          <w:lang w:val="ru-RU"/>
        </w:rPr>
        <w:t xml:space="preserve"> </w:t>
      </w:r>
      <w:r w:rsidRPr="009D0C9B">
        <w:rPr>
          <w:color w:val="000000"/>
          <w:sz w:val="28"/>
          <w:szCs w:val="28"/>
          <w:lang w:val="ru-RU"/>
        </w:rPr>
        <w:t>природе</w:t>
      </w:r>
      <w:r w:rsidR="00F602EB" w:rsidRPr="009D0C9B">
        <w:rPr>
          <w:color w:val="000000"/>
          <w:sz w:val="28"/>
          <w:szCs w:val="28"/>
          <w:lang w:val="ru-RU"/>
        </w:rPr>
        <w:t xml:space="preserve"> </w:t>
      </w:r>
      <w:r w:rsidRPr="009D0C9B">
        <w:rPr>
          <w:color w:val="000000"/>
          <w:sz w:val="28"/>
          <w:szCs w:val="28"/>
          <w:lang w:val="ru-RU"/>
        </w:rPr>
        <w:t>человека</w:t>
      </w:r>
      <w:r w:rsidR="00F602EB" w:rsidRPr="009D0C9B">
        <w:rPr>
          <w:color w:val="000000"/>
          <w:sz w:val="28"/>
          <w:szCs w:val="28"/>
          <w:lang w:val="ru-RU"/>
        </w:rPr>
        <w:t xml:space="preserve"> </w:t>
      </w:r>
      <w:r w:rsidRPr="009D0C9B">
        <w:rPr>
          <w:color w:val="000000"/>
          <w:sz w:val="28"/>
          <w:szCs w:val="28"/>
          <w:lang w:val="ru-RU"/>
        </w:rPr>
        <w:t>и</w:t>
      </w:r>
      <w:r w:rsidR="00F602EB" w:rsidRPr="009D0C9B">
        <w:rPr>
          <w:color w:val="000000"/>
          <w:sz w:val="28"/>
          <w:szCs w:val="28"/>
          <w:lang w:val="ru-RU"/>
        </w:rPr>
        <w:t xml:space="preserve"> </w:t>
      </w:r>
      <w:r w:rsidRPr="009D0C9B">
        <w:rPr>
          <w:color w:val="000000"/>
          <w:sz w:val="28"/>
          <w:szCs w:val="28"/>
          <w:lang w:val="ru-RU"/>
        </w:rPr>
        <w:t>его правила</w:t>
      </w:r>
      <w:r w:rsidR="00F602EB" w:rsidRPr="009D0C9B">
        <w:rPr>
          <w:color w:val="000000"/>
          <w:sz w:val="28"/>
          <w:szCs w:val="28"/>
          <w:lang w:val="ru-RU"/>
        </w:rPr>
        <w:t xml:space="preserve"> </w:t>
      </w:r>
      <w:r w:rsidRPr="009D0C9B">
        <w:rPr>
          <w:color w:val="000000"/>
          <w:sz w:val="28"/>
          <w:szCs w:val="28"/>
          <w:lang w:val="ru-RU"/>
        </w:rPr>
        <w:t>довольно просты</w:t>
      </w:r>
      <w:r w:rsidR="00F602EB" w:rsidRPr="009D0C9B">
        <w:rPr>
          <w:color w:val="000000"/>
          <w:sz w:val="28"/>
          <w:szCs w:val="28"/>
          <w:lang w:val="ru-RU"/>
        </w:rPr>
        <w:t xml:space="preserve"> – не</w:t>
      </w:r>
      <w:r w:rsidRPr="009D0C9B">
        <w:rPr>
          <w:color w:val="000000"/>
          <w:sz w:val="28"/>
          <w:szCs w:val="28"/>
          <w:lang w:val="ru-RU"/>
        </w:rPr>
        <w:t xml:space="preserve"> покушайся</w:t>
      </w:r>
      <w:r w:rsidR="00F602EB" w:rsidRPr="009D0C9B">
        <w:rPr>
          <w:color w:val="000000"/>
          <w:sz w:val="28"/>
          <w:szCs w:val="28"/>
          <w:lang w:val="ru-RU"/>
        </w:rPr>
        <w:t xml:space="preserve"> </w:t>
      </w:r>
      <w:r w:rsidRPr="009D0C9B">
        <w:rPr>
          <w:color w:val="000000"/>
          <w:sz w:val="28"/>
          <w:szCs w:val="28"/>
          <w:lang w:val="ru-RU"/>
        </w:rPr>
        <w:t>на</w:t>
      </w:r>
      <w:r w:rsidR="00F602EB" w:rsidRPr="009D0C9B">
        <w:rPr>
          <w:color w:val="000000"/>
          <w:sz w:val="28"/>
          <w:szCs w:val="28"/>
          <w:lang w:val="ru-RU"/>
        </w:rPr>
        <w:t xml:space="preserve"> </w:t>
      </w:r>
      <w:r w:rsidRPr="009D0C9B">
        <w:rPr>
          <w:color w:val="000000"/>
          <w:sz w:val="28"/>
          <w:szCs w:val="28"/>
          <w:lang w:val="ru-RU"/>
        </w:rPr>
        <w:t>чужую</w:t>
      </w:r>
      <w:r w:rsidR="00F602EB" w:rsidRPr="009D0C9B">
        <w:rPr>
          <w:color w:val="000000"/>
          <w:sz w:val="28"/>
          <w:szCs w:val="28"/>
          <w:lang w:val="ru-RU"/>
        </w:rPr>
        <w:t xml:space="preserve"> </w:t>
      </w:r>
      <w:r w:rsidRPr="009D0C9B">
        <w:rPr>
          <w:color w:val="000000"/>
          <w:sz w:val="28"/>
          <w:szCs w:val="28"/>
          <w:lang w:val="ru-RU"/>
        </w:rPr>
        <w:t>собственность,</w:t>
      </w:r>
      <w:r w:rsidR="00F602EB" w:rsidRPr="009D0C9B">
        <w:rPr>
          <w:color w:val="000000"/>
          <w:sz w:val="28"/>
          <w:szCs w:val="28"/>
          <w:lang w:val="ru-RU"/>
        </w:rPr>
        <w:t xml:space="preserve"> </w:t>
      </w:r>
      <w:r w:rsidRPr="009D0C9B">
        <w:rPr>
          <w:color w:val="000000"/>
          <w:sz w:val="28"/>
          <w:szCs w:val="28"/>
          <w:lang w:val="ru-RU"/>
        </w:rPr>
        <w:t>соблюдай договоры,</w:t>
      </w:r>
      <w:r w:rsidR="00F602EB" w:rsidRPr="009D0C9B">
        <w:rPr>
          <w:color w:val="000000"/>
          <w:sz w:val="28"/>
          <w:szCs w:val="28"/>
          <w:lang w:val="ru-RU"/>
        </w:rPr>
        <w:t xml:space="preserve"> </w:t>
      </w:r>
      <w:r w:rsidRPr="009D0C9B">
        <w:rPr>
          <w:color w:val="000000"/>
          <w:sz w:val="28"/>
          <w:szCs w:val="28"/>
          <w:lang w:val="ru-RU"/>
        </w:rPr>
        <w:t>не</w:t>
      </w:r>
      <w:r w:rsidR="00F602EB" w:rsidRPr="009D0C9B">
        <w:rPr>
          <w:color w:val="000000"/>
          <w:sz w:val="28"/>
          <w:szCs w:val="28"/>
          <w:lang w:val="ru-RU"/>
        </w:rPr>
        <w:t xml:space="preserve"> </w:t>
      </w:r>
      <w:r w:rsidRPr="009D0C9B">
        <w:rPr>
          <w:color w:val="000000"/>
          <w:sz w:val="28"/>
          <w:szCs w:val="28"/>
          <w:lang w:val="ru-RU"/>
        </w:rPr>
        <w:t>ограничивай</w:t>
      </w:r>
      <w:r w:rsidR="00F602EB" w:rsidRPr="009D0C9B">
        <w:rPr>
          <w:color w:val="000000"/>
          <w:sz w:val="28"/>
          <w:szCs w:val="28"/>
          <w:lang w:val="ru-RU"/>
        </w:rPr>
        <w:t xml:space="preserve"> </w:t>
      </w:r>
      <w:r w:rsidRPr="009D0C9B">
        <w:rPr>
          <w:color w:val="000000"/>
          <w:sz w:val="28"/>
          <w:szCs w:val="28"/>
          <w:lang w:val="ru-RU"/>
        </w:rPr>
        <w:t>разумную</w:t>
      </w:r>
      <w:r w:rsidR="00F602EB" w:rsidRPr="009D0C9B">
        <w:rPr>
          <w:color w:val="000000"/>
          <w:sz w:val="28"/>
          <w:szCs w:val="28"/>
          <w:lang w:val="ru-RU"/>
        </w:rPr>
        <w:t xml:space="preserve"> </w:t>
      </w:r>
      <w:r w:rsidRPr="009D0C9B">
        <w:rPr>
          <w:color w:val="000000"/>
          <w:sz w:val="28"/>
          <w:szCs w:val="28"/>
          <w:lang w:val="ru-RU"/>
        </w:rPr>
        <w:t>природу человека. Вечное право является источником естественного права, существующего благодаря сопричастности</w:t>
      </w:r>
      <w:r w:rsidR="00F602EB" w:rsidRPr="009D0C9B">
        <w:rPr>
          <w:color w:val="000000"/>
          <w:sz w:val="28"/>
          <w:szCs w:val="28"/>
          <w:lang w:val="ru-RU"/>
        </w:rPr>
        <w:t xml:space="preserve"> </w:t>
      </w:r>
      <w:r w:rsidRPr="009D0C9B">
        <w:rPr>
          <w:color w:val="000000"/>
          <w:sz w:val="28"/>
          <w:szCs w:val="28"/>
          <w:lang w:val="ru-RU"/>
        </w:rPr>
        <w:t>богу. Оно представляет собой совокупность правил вечного права, привившегося в человеческих умах, отраженного в них. Оно</w:t>
      </w:r>
      <w:r w:rsidRPr="009D0C9B">
        <w:rPr>
          <w:bCs/>
          <w:color w:val="000000"/>
          <w:sz w:val="28"/>
          <w:szCs w:val="28"/>
          <w:lang w:val="ru-RU"/>
        </w:rPr>
        <w:t xml:space="preserve"> </w:t>
      </w:r>
      <w:r w:rsidRPr="009D0C9B">
        <w:rPr>
          <w:color w:val="000000"/>
          <w:sz w:val="28"/>
          <w:szCs w:val="28"/>
          <w:lang w:val="ru-RU"/>
        </w:rPr>
        <w:t xml:space="preserve">вневременное, вечное, неизменное и имеет разумный характер, </w:t>
      </w:r>
      <w:r w:rsidR="00F602EB" w:rsidRPr="009D0C9B">
        <w:rPr>
          <w:color w:val="000000"/>
          <w:sz w:val="28"/>
          <w:szCs w:val="28"/>
          <w:lang w:val="ru-RU"/>
        </w:rPr>
        <w:t>т.е.</w:t>
      </w:r>
      <w:r w:rsidRPr="009D0C9B">
        <w:rPr>
          <w:color w:val="000000"/>
          <w:sz w:val="28"/>
          <w:szCs w:val="28"/>
          <w:lang w:val="ru-RU"/>
        </w:rPr>
        <w:t xml:space="preserve"> доступно </w:t>
      </w:r>
      <w:r w:rsidRPr="009D0C9B">
        <w:rPr>
          <w:bCs/>
          <w:color w:val="000000"/>
          <w:sz w:val="28"/>
          <w:szCs w:val="28"/>
          <w:lang w:val="ru-RU"/>
        </w:rPr>
        <w:t xml:space="preserve">лишь </w:t>
      </w:r>
      <w:r w:rsidRPr="009D0C9B">
        <w:rPr>
          <w:color w:val="000000"/>
          <w:sz w:val="28"/>
          <w:szCs w:val="28"/>
          <w:lang w:val="ru-RU"/>
        </w:rPr>
        <w:t xml:space="preserve">разумным созданиям, которые познают его при помощи собственного интеллекта. Уясняя его себе, люди сопричаствуют вечному праву, а через него </w:t>
      </w:r>
      <w:r w:rsidR="00F602EB" w:rsidRPr="009D0C9B">
        <w:rPr>
          <w:color w:val="000000"/>
          <w:sz w:val="28"/>
          <w:szCs w:val="28"/>
          <w:lang w:val="ru-RU"/>
        </w:rPr>
        <w:t xml:space="preserve">– </w:t>
      </w:r>
      <w:r w:rsidRPr="009D0C9B">
        <w:rPr>
          <w:color w:val="000000"/>
          <w:sz w:val="28"/>
          <w:szCs w:val="28"/>
          <w:lang w:val="ru-RU"/>
        </w:rPr>
        <w:t>божественному плану правления миром, в реализации которого человек монжет участвовать пассивно или активно.</w:t>
      </w:r>
    </w:p>
    <w:p w:rsidR="00C70EA0" w:rsidRPr="009D0C9B" w:rsidRDefault="00C70EA0" w:rsidP="009D0C9B">
      <w:pPr>
        <w:pStyle w:val="a3"/>
        <w:numPr>
          <w:ilvl w:val="0"/>
          <w:numId w:val="2"/>
        </w:numPr>
        <w:tabs>
          <w:tab w:val="left" w:pos="990"/>
        </w:tabs>
        <w:spacing w:before="0" w:beforeAutospacing="0" w:after="0" w:afterAutospacing="0" w:line="360" w:lineRule="auto"/>
        <w:ind w:left="0" w:firstLine="709"/>
        <w:jc w:val="both"/>
        <w:rPr>
          <w:color w:val="000000"/>
          <w:sz w:val="28"/>
          <w:szCs w:val="28"/>
          <w:lang w:val="ru-RU"/>
        </w:rPr>
      </w:pPr>
      <w:r w:rsidRPr="009D0C9B">
        <w:rPr>
          <w:b/>
          <w:color w:val="000000"/>
          <w:sz w:val="28"/>
          <w:szCs w:val="28"/>
          <w:lang w:val="ru-RU"/>
        </w:rPr>
        <w:t>Божественное</w:t>
      </w:r>
      <w:r w:rsidR="00F602EB" w:rsidRPr="009D0C9B">
        <w:rPr>
          <w:b/>
          <w:color w:val="000000"/>
          <w:sz w:val="28"/>
          <w:szCs w:val="28"/>
          <w:lang w:val="ru-RU"/>
        </w:rPr>
        <w:t xml:space="preserve"> </w:t>
      </w:r>
      <w:r w:rsidRPr="009D0C9B">
        <w:rPr>
          <w:b/>
          <w:color w:val="000000"/>
          <w:sz w:val="28"/>
          <w:szCs w:val="28"/>
          <w:lang w:val="ru-RU"/>
        </w:rPr>
        <w:t>право</w:t>
      </w:r>
      <w:r w:rsidR="00F602EB" w:rsidRPr="009D0C9B">
        <w:rPr>
          <w:color w:val="000000"/>
          <w:sz w:val="28"/>
          <w:szCs w:val="28"/>
          <w:lang w:val="ru-RU"/>
        </w:rPr>
        <w:t xml:space="preserve"> – эт</w:t>
      </w:r>
      <w:r w:rsidRPr="009D0C9B">
        <w:rPr>
          <w:color w:val="000000"/>
          <w:sz w:val="28"/>
          <w:szCs w:val="28"/>
          <w:lang w:val="ru-RU"/>
        </w:rPr>
        <w:t>о вечное</w:t>
      </w:r>
      <w:r w:rsidR="00F602EB" w:rsidRPr="009D0C9B">
        <w:rPr>
          <w:color w:val="000000"/>
          <w:sz w:val="28"/>
          <w:szCs w:val="28"/>
          <w:lang w:val="ru-RU"/>
        </w:rPr>
        <w:t xml:space="preserve"> </w:t>
      </w:r>
      <w:r w:rsidRPr="009D0C9B">
        <w:rPr>
          <w:color w:val="000000"/>
          <w:sz w:val="28"/>
          <w:szCs w:val="28"/>
          <w:lang w:val="ru-RU"/>
        </w:rPr>
        <w:t>право.</w:t>
      </w:r>
      <w:r w:rsidR="00F602EB" w:rsidRPr="009D0C9B">
        <w:rPr>
          <w:color w:val="000000"/>
          <w:sz w:val="28"/>
          <w:szCs w:val="28"/>
          <w:lang w:val="ru-RU"/>
        </w:rPr>
        <w:t xml:space="preserve"> </w:t>
      </w:r>
      <w:r w:rsidRPr="009D0C9B">
        <w:rPr>
          <w:color w:val="000000"/>
          <w:sz w:val="28"/>
          <w:szCs w:val="28"/>
          <w:lang w:val="ru-RU"/>
        </w:rPr>
        <w:t>Право</w:t>
      </w:r>
      <w:r w:rsidR="00F602EB" w:rsidRPr="009D0C9B">
        <w:rPr>
          <w:color w:val="000000"/>
          <w:sz w:val="28"/>
          <w:szCs w:val="28"/>
          <w:lang w:val="ru-RU"/>
        </w:rPr>
        <w:t xml:space="preserve"> </w:t>
      </w:r>
      <w:r w:rsidRPr="009D0C9B">
        <w:rPr>
          <w:color w:val="000000"/>
          <w:sz w:val="28"/>
          <w:szCs w:val="28"/>
          <w:lang w:val="ru-RU"/>
        </w:rPr>
        <w:t>как</w:t>
      </w:r>
      <w:r w:rsidR="00F602EB" w:rsidRPr="009D0C9B">
        <w:rPr>
          <w:color w:val="000000"/>
          <w:sz w:val="28"/>
          <w:szCs w:val="28"/>
          <w:lang w:val="ru-RU"/>
        </w:rPr>
        <w:t xml:space="preserve"> </w:t>
      </w:r>
      <w:r w:rsidRPr="009D0C9B">
        <w:rPr>
          <w:color w:val="000000"/>
          <w:sz w:val="28"/>
          <w:szCs w:val="28"/>
          <w:lang w:val="ru-RU"/>
        </w:rPr>
        <w:t>совокупность правил</w:t>
      </w:r>
      <w:r w:rsidR="00F602EB" w:rsidRPr="009D0C9B">
        <w:rPr>
          <w:color w:val="000000"/>
          <w:sz w:val="28"/>
          <w:szCs w:val="28"/>
          <w:lang w:val="ru-RU"/>
        </w:rPr>
        <w:t xml:space="preserve"> </w:t>
      </w:r>
      <w:r w:rsidRPr="009D0C9B">
        <w:rPr>
          <w:color w:val="000000"/>
          <w:sz w:val="28"/>
          <w:szCs w:val="28"/>
          <w:lang w:val="ru-RU"/>
        </w:rPr>
        <w:t>и</w:t>
      </w:r>
      <w:r w:rsidR="00F602EB" w:rsidRPr="009D0C9B">
        <w:rPr>
          <w:color w:val="000000"/>
          <w:sz w:val="28"/>
          <w:szCs w:val="28"/>
          <w:lang w:val="ru-RU"/>
        </w:rPr>
        <w:t xml:space="preserve"> </w:t>
      </w:r>
      <w:r w:rsidRPr="009D0C9B">
        <w:rPr>
          <w:color w:val="000000"/>
          <w:sz w:val="28"/>
          <w:szCs w:val="28"/>
          <w:lang w:val="ru-RU"/>
        </w:rPr>
        <w:t>норм составляет</w:t>
      </w:r>
      <w:r w:rsidR="00F602EB" w:rsidRPr="009D0C9B">
        <w:rPr>
          <w:color w:val="000000"/>
          <w:sz w:val="28"/>
          <w:szCs w:val="28"/>
          <w:lang w:val="ru-RU"/>
        </w:rPr>
        <w:t xml:space="preserve"> </w:t>
      </w:r>
      <w:r w:rsidRPr="009D0C9B">
        <w:rPr>
          <w:color w:val="000000"/>
          <w:sz w:val="28"/>
          <w:szCs w:val="28"/>
          <w:lang w:val="ru-RU"/>
        </w:rPr>
        <w:t>разумное</w:t>
      </w:r>
      <w:r w:rsidR="00F602EB" w:rsidRPr="009D0C9B">
        <w:rPr>
          <w:color w:val="000000"/>
          <w:sz w:val="28"/>
          <w:szCs w:val="28"/>
          <w:lang w:val="ru-RU"/>
        </w:rPr>
        <w:t xml:space="preserve"> </w:t>
      </w:r>
      <w:r w:rsidRPr="009D0C9B">
        <w:rPr>
          <w:color w:val="000000"/>
          <w:sz w:val="28"/>
          <w:szCs w:val="28"/>
          <w:lang w:val="ru-RU"/>
        </w:rPr>
        <w:t>распоряжение</w:t>
      </w:r>
      <w:r w:rsidR="00F602EB" w:rsidRPr="009D0C9B">
        <w:rPr>
          <w:color w:val="000000"/>
          <w:sz w:val="28"/>
          <w:szCs w:val="28"/>
          <w:lang w:val="ru-RU"/>
        </w:rPr>
        <w:t xml:space="preserve"> </w:t>
      </w:r>
      <w:r w:rsidRPr="009D0C9B">
        <w:rPr>
          <w:color w:val="000000"/>
          <w:sz w:val="28"/>
          <w:szCs w:val="28"/>
          <w:lang w:val="ru-RU"/>
        </w:rPr>
        <w:t>правящего</w:t>
      </w:r>
      <w:r w:rsidR="00F602EB" w:rsidRPr="009D0C9B">
        <w:rPr>
          <w:color w:val="000000"/>
          <w:sz w:val="28"/>
          <w:szCs w:val="28"/>
          <w:lang w:val="ru-RU"/>
        </w:rPr>
        <w:t xml:space="preserve"> </w:t>
      </w:r>
      <w:r w:rsidRPr="009D0C9B">
        <w:rPr>
          <w:color w:val="000000"/>
          <w:sz w:val="28"/>
          <w:szCs w:val="28"/>
          <w:lang w:val="ru-RU"/>
        </w:rPr>
        <w:t>подданными.</w:t>
      </w:r>
      <w:r w:rsidR="00F602EB" w:rsidRPr="009D0C9B">
        <w:rPr>
          <w:color w:val="000000"/>
          <w:sz w:val="28"/>
          <w:szCs w:val="28"/>
          <w:lang w:val="ru-RU"/>
        </w:rPr>
        <w:t xml:space="preserve"> </w:t>
      </w:r>
      <w:r w:rsidRPr="009D0C9B">
        <w:rPr>
          <w:color w:val="000000"/>
          <w:sz w:val="28"/>
          <w:szCs w:val="28"/>
          <w:lang w:val="ru-RU"/>
        </w:rPr>
        <w:t>Его задача вести людей</w:t>
      </w:r>
      <w:r w:rsidR="00F602EB" w:rsidRPr="009D0C9B">
        <w:rPr>
          <w:color w:val="000000"/>
          <w:sz w:val="28"/>
          <w:szCs w:val="28"/>
          <w:lang w:val="ru-RU"/>
        </w:rPr>
        <w:t xml:space="preserve"> </w:t>
      </w:r>
      <w:r w:rsidRPr="009D0C9B">
        <w:rPr>
          <w:color w:val="000000"/>
          <w:sz w:val="28"/>
          <w:szCs w:val="28"/>
          <w:lang w:val="ru-RU"/>
        </w:rPr>
        <w:t>ко всеобщему благу оно как</w:t>
      </w:r>
      <w:r w:rsidR="00F602EB" w:rsidRPr="009D0C9B">
        <w:rPr>
          <w:color w:val="000000"/>
          <w:sz w:val="28"/>
          <w:szCs w:val="28"/>
          <w:lang w:val="ru-RU"/>
        </w:rPr>
        <w:t xml:space="preserve"> </w:t>
      </w:r>
      <w:r w:rsidRPr="009D0C9B">
        <w:rPr>
          <w:color w:val="000000"/>
          <w:sz w:val="28"/>
          <w:szCs w:val="28"/>
          <w:lang w:val="ru-RU"/>
        </w:rPr>
        <w:t>и</w:t>
      </w:r>
      <w:r w:rsidR="00F602EB" w:rsidRPr="009D0C9B">
        <w:rPr>
          <w:color w:val="000000"/>
          <w:sz w:val="28"/>
          <w:szCs w:val="28"/>
          <w:lang w:val="ru-RU"/>
        </w:rPr>
        <w:t xml:space="preserve"> </w:t>
      </w:r>
      <w:r w:rsidRPr="009D0C9B">
        <w:rPr>
          <w:color w:val="000000"/>
          <w:sz w:val="28"/>
          <w:szCs w:val="28"/>
          <w:lang w:val="ru-RU"/>
        </w:rPr>
        <w:t>государство должно существовать</w:t>
      </w:r>
      <w:r w:rsidR="00F602EB" w:rsidRPr="009D0C9B">
        <w:rPr>
          <w:color w:val="000000"/>
          <w:sz w:val="28"/>
          <w:szCs w:val="28"/>
          <w:lang w:val="ru-RU"/>
        </w:rPr>
        <w:t xml:space="preserve"> </w:t>
      </w:r>
      <w:r w:rsidRPr="009D0C9B">
        <w:rPr>
          <w:color w:val="000000"/>
          <w:sz w:val="28"/>
          <w:szCs w:val="28"/>
          <w:lang w:val="ru-RU"/>
        </w:rPr>
        <w:t>в</w:t>
      </w:r>
      <w:r w:rsidR="00F602EB" w:rsidRPr="009D0C9B">
        <w:rPr>
          <w:color w:val="000000"/>
          <w:sz w:val="28"/>
          <w:szCs w:val="28"/>
          <w:lang w:val="ru-RU"/>
        </w:rPr>
        <w:t xml:space="preserve"> </w:t>
      </w:r>
      <w:r w:rsidRPr="009D0C9B">
        <w:rPr>
          <w:color w:val="000000"/>
          <w:sz w:val="28"/>
          <w:szCs w:val="28"/>
          <w:lang w:val="ru-RU"/>
        </w:rPr>
        <w:t>каждом обществе</w:t>
      </w:r>
      <w:r w:rsidR="00F602EB" w:rsidRPr="009D0C9B">
        <w:rPr>
          <w:color w:val="000000"/>
          <w:sz w:val="28"/>
          <w:szCs w:val="28"/>
          <w:lang w:val="ru-RU"/>
        </w:rPr>
        <w:t xml:space="preserve"> </w:t>
      </w:r>
      <w:r w:rsidRPr="009D0C9B">
        <w:rPr>
          <w:color w:val="000000"/>
          <w:sz w:val="28"/>
          <w:szCs w:val="28"/>
          <w:lang w:val="ru-RU"/>
        </w:rPr>
        <w:t>и как</w:t>
      </w:r>
      <w:r w:rsidR="00F602EB" w:rsidRPr="009D0C9B">
        <w:rPr>
          <w:color w:val="000000"/>
          <w:sz w:val="28"/>
          <w:szCs w:val="28"/>
          <w:lang w:val="ru-RU"/>
        </w:rPr>
        <w:t xml:space="preserve"> </w:t>
      </w:r>
      <w:r w:rsidRPr="009D0C9B">
        <w:rPr>
          <w:color w:val="000000"/>
          <w:sz w:val="28"/>
          <w:szCs w:val="28"/>
          <w:lang w:val="ru-RU"/>
        </w:rPr>
        <w:t xml:space="preserve">институт происходит от бога среди различных </w:t>
      </w:r>
      <w:r w:rsidRPr="009D0C9B">
        <w:rPr>
          <w:bCs/>
          <w:color w:val="000000"/>
          <w:sz w:val="28"/>
          <w:szCs w:val="28"/>
          <w:lang w:val="ru-RU"/>
        </w:rPr>
        <w:t>видов права. Фома</w:t>
      </w:r>
      <w:r w:rsidR="00F602EB" w:rsidRPr="009D0C9B">
        <w:rPr>
          <w:bCs/>
          <w:color w:val="000000"/>
          <w:sz w:val="28"/>
          <w:szCs w:val="28"/>
          <w:lang w:val="ru-RU"/>
        </w:rPr>
        <w:t xml:space="preserve"> </w:t>
      </w:r>
      <w:r w:rsidRPr="009D0C9B">
        <w:rPr>
          <w:bCs/>
          <w:color w:val="000000"/>
          <w:sz w:val="28"/>
          <w:szCs w:val="28"/>
          <w:lang w:val="ru-RU"/>
        </w:rPr>
        <w:t>считает высши</w:t>
      </w:r>
      <w:r w:rsidRPr="009D0C9B">
        <w:rPr>
          <w:color w:val="000000"/>
          <w:sz w:val="28"/>
          <w:szCs w:val="28"/>
          <w:lang w:val="ru-RU"/>
        </w:rPr>
        <w:t>м</w:t>
      </w:r>
      <w:r w:rsidRPr="009D0C9B">
        <w:rPr>
          <w:bCs/>
          <w:color w:val="000000"/>
          <w:sz w:val="28"/>
          <w:szCs w:val="28"/>
          <w:lang w:val="ru-RU"/>
        </w:rPr>
        <w:t>. веч</w:t>
      </w:r>
      <w:r w:rsidRPr="009D0C9B">
        <w:rPr>
          <w:color w:val="000000"/>
          <w:sz w:val="28"/>
          <w:szCs w:val="28"/>
          <w:lang w:val="ru-RU"/>
        </w:rPr>
        <w:t>ное право, под которым понимает совокупность общих божественных принципов правления миром. Вечное право, существующее само по себе, вытекает из того</w:t>
      </w:r>
      <w:r w:rsidRPr="009D0C9B">
        <w:rPr>
          <w:bCs/>
          <w:color w:val="000000"/>
          <w:sz w:val="28"/>
          <w:szCs w:val="28"/>
          <w:lang w:val="ru-RU"/>
        </w:rPr>
        <w:t xml:space="preserve"> </w:t>
      </w:r>
      <w:r w:rsidRPr="009D0C9B">
        <w:rPr>
          <w:color w:val="000000"/>
          <w:sz w:val="28"/>
          <w:szCs w:val="28"/>
          <w:lang w:val="ru-RU"/>
        </w:rPr>
        <w:t>факта, что бог вечен</w:t>
      </w:r>
      <w:r w:rsidR="00F602EB" w:rsidRPr="009D0C9B">
        <w:rPr>
          <w:color w:val="000000"/>
          <w:sz w:val="28"/>
          <w:szCs w:val="28"/>
          <w:lang w:val="ru-RU"/>
        </w:rPr>
        <w:t xml:space="preserve"> </w:t>
      </w:r>
      <w:r w:rsidRPr="009D0C9B">
        <w:rPr>
          <w:color w:val="000000"/>
          <w:sz w:val="28"/>
          <w:szCs w:val="28"/>
          <w:lang w:val="ru-RU"/>
        </w:rPr>
        <w:t>и существует сам по своей сущности. Оно является источником всех других производных форм права; различие же между этими последними и вечным правом состоит в том, что вечное право заключено в самом боге и по существу тождественно с ним, в то время как все остальные виды права являются результатом деятельности бога и находятся в его созданиях.</w:t>
      </w:r>
    </w:p>
    <w:p w:rsidR="00C70EA0" w:rsidRPr="009D0C9B" w:rsidRDefault="00C70EA0" w:rsidP="009D0C9B">
      <w:pPr>
        <w:pStyle w:val="a5"/>
        <w:numPr>
          <w:ilvl w:val="0"/>
          <w:numId w:val="2"/>
        </w:numPr>
        <w:tabs>
          <w:tab w:val="left" w:pos="990"/>
        </w:tabs>
        <w:spacing w:after="0" w:line="360" w:lineRule="auto"/>
        <w:ind w:left="0" w:firstLine="709"/>
        <w:jc w:val="both"/>
        <w:rPr>
          <w:rFonts w:ascii="Times New Roman" w:hAnsi="Times New Roman"/>
          <w:color w:val="000000"/>
          <w:sz w:val="28"/>
          <w:szCs w:val="28"/>
          <w:lang w:val="ru-RU"/>
        </w:rPr>
      </w:pPr>
      <w:r w:rsidRPr="009D0C9B">
        <w:rPr>
          <w:rFonts w:ascii="Times New Roman" w:hAnsi="Times New Roman"/>
          <w:b/>
          <w:color w:val="000000"/>
          <w:sz w:val="28"/>
          <w:szCs w:val="28"/>
          <w:lang w:val="ru-RU"/>
        </w:rPr>
        <w:t>Положительное право</w:t>
      </w:r>
      <w:r w:rsidRPr="009D0C9B">
        <w:rPr>
          <w:rFonts w:ascii="Times New Roman" w:hAnsi="Times New Roman"/>
          <w:color w:val="000000"/>
          <w:sz w:val="28"/>
          <w:szCs w:val="28"/>
          <w:lang w:val="ru-RU"/>
        </w:rPr>
        <w:t xml:space="preserve"> </w:t>
      </w:r>
      <w:r w:rsidR="00F602EB" w:rsidRPr="009D0C9B">
        <w:rPr>
          <w:rFonts w:ascii="Times New Roman" w:hAnsi="Times New Roman"/>
          <w:color w:val="000000"/>
          <w:sz w:val="28"/>
          <w:szCs w:val="28"/>
          <w:lang w:val="ru-RU"/>
        </w:rPr>
        <w:t>–</w:t>
      </w:r>
      <w:r w:rsidR="00F602EB" w:rsidRPr="009D0C9B">
        <w:rPr>
          <w:rFonts w:ascii="Times New Roman" w:hAnsi="Times New Roman"/>
          <w:color w:val="000000"/>
          <w:sz w:val="28"/>
          <w:szCs w:val="27"/>
          <w:lang w:val="ru-RU"/>
        </w:rPr>
        <w:t xml:space="preserve"> </w:t>
      </w:r>
      <w:r w:rsidRPr="009D0C9B">
        <w:rPr>
          <w:rFonts w:ascii="Times New Roman" w:hAnsi="Times New Roman"/>
          <w:color w:val="000000"/>
          <w:sz w:val="28"/>
          <w:szCs w:val="27"/>
          <w:lang w:val="ru-RU"/>
        </w:rPr>
        <w:t>задача положительного права состоит в том, чтобы принять в себя содержание естественного права, развернуть его в виде ряда правил внешнего поведения, приспособленных к условиям данной жизни и к потребностям данного времени, придать этим правилам смысловую форму и словесное закрепление и, далее, проникнуть в сознание и к воле людей в качестве авторитетного связующего веления.</w:t>
      </w:r>
    </w:p>
    <w:p w:rsidR="00C70EA0" w:rsidRPr="009D0C9B" w:rsidRDefault="00C70EA0" w:rsidP="009D0C9B">
      <w:pPr>
        <w:pStyle w:val="a3"/>
        <w:numPr>
          <w:ilvl w:val="0"/>
          <w:numId w:val="2"/>
        </w:numPr>
        <w:tabs>
          <w:tab w:val="left" w:pos="990"/>
        </w:tabs>
        <w:spacing w:before="0" w:beforeAutospacing="0" w:after="0" w:afterAutospacing="0" w:line="360" w:lineRule="auto"/>
        <w:ind w:left="0" w:firstLine="709"/>
        <w:jc w:val="both"/>
        <w:rPr>
          <w:color w:val="000000"/>
          <w:sz w:val="28"/>
          <w:szCs w:val="28"/>
          <w:lang w:val="ru-RU"/>
        </w:rPr>
      </w:pPr>
      <w:r w:rsidRPr="009D0C9B">
        <w:rPr>
          <w:b/>
          <w:color w:val="000000"/>
          <w:sz w:val="28"/>
          <w:szCs w:val="28"/>
          <w:lang w:val="ru-RU"/>
        </w:rPr>
        <w:t>Право народов</w:t>
      </w:r>
      <w:r w:rsidRPr="009D0C9B">
        <w:rPr>
          <w:color w:val="000000"/>
          <w:sz w:val="28"/>
          <w:szCs w:val="28"/>
          <w:lang w:val="ru-RU"/>
        </w:rPr>
        <w:t>. К видам права, существующим благодаря сопричастности, относится также человеческое право, под которым Фома понимает применение принципов естественного права к общественной жизни. Оно выводится из вечного права не непосредственно, а опосредованно и является изменяемым, хотя имеет некоторые постоянные элементы.</w:t>
      </w:r>
    </w:p>
    <w:p w:rsidR="009D0C9B" w:rsidRDefault="009D0C9B" w:rsidP="00F602EB">
      <w:pPr>
        <w:autoSpaceDE w:val="0"/>
        <w:autoSpaceDN w:val="0"/>
        <w:spacing w:after="0" w:line="360" w:lineRule="auto"/>
        <w:ind w:firstLine="709"/>
        <w:jc w:val="both"/>
        <w:rPr>
          <w:rFonts w:ascii="Times New Roman" w:hAnsi="Times New Roman"/>
          <w:b/>
          <w:color w:val="000000"/>
          <w:sz w:val="28"/>
          <w:szCs w:val="28"/>
          <w:lang w:val="ru-RU"/>
        </w:rPr>
      </w:pPr>
    </w:p>
    <w:p w:rsidR="00F602EB" w:rsidRDefault="00C70EA0" w:rsidP="00F602EB">
      <w:pPr>
        <w:autoSpaceDE w:val="0"/>
        <w:autoSpaceDN w:val="0"/>
        <w:spacing w:after="0" w:line="360" w:lineRule="auto"/>
        <w:ind w:firstLine="709"/>
        <w:jc w:val="both"/>
        <w:rPr>
          <w:rFonts w:ascii="Times New Roman" w:hAnsi="Times New Roman"/>
          <w:b/>
          <w:color w:val="000000"/>
          <w:sz w:val="28"/>
          <w:szCs w:val="28"/>
          <w:lang w:val="ru-RU"/>
        </w:rPr>
      </w:pPr>
      <w:r w:rsidRPr="00F602EB">
        <w:rPr>
          <w:rFonts w:ascii="Times New Roman" w:hAnsi="Times New Roman"/>
          <w:b/>
          <w:color w:val="000000"/>
          <w:sz w:val="28"/>
          <w:szCs w:val="28"/>
          <w:lang w:val="ru-RU"/>
        </w:rPr>
        <w:t>Задание 2.</w:t>
      </w:r>
      <w:r w:rsidR="009D0C9B">
        <w:rPr>
          <w:rFonts w:ascii="Times New Roman" w:hAnsi="Times New Roman"/>
          <w:b/>
          <w:color w:val="000000"/>
          <w:sz w:val="28"/>
          <w:szCs w:val="28"/>
          <w:lang w:val="ru-RU"/>
        </w:rPr>
        <w:t xml:space="preserve"> </w:t>
      </w:r>
      <w:r w:rsidRPr="00F602EB">
        <w:rPr>
          <w:rFonts w:ascii="Times New Roman" w:hAnsi="Times New Roman"/>
          <w:b/>
          <w:color w:val="000000"/>
          <w:sz w:val="28"/>
          <w:szCs w:val="28"/>
          <w:lang w:val="ru-RU"/>
        </w:rPr>
        <w:t>Укажите</w:t>
      </w:r>
      <w:r w:rsidR="00F602EB">
        <w:rPr>
          <w:rFonts w:ascii="Times New Roman" w:hAnsi="Times New Roman"/>
          <w:b/>
          <w:color w:val="000000"/>
          <w:sz w:val="28"/>
          <w:szCs w:val="28"/>
          <w:lang w:val="ru-RU"/>
        </w:rPr>
        <w:t xml:space="preserve"> </w:t>
      </w:r>
      <w:r w:rsidRPr="00F602EB">
        <w:rPr>
          <w:rFonts w:ascii="Times New Roman" w:hAnsi="Times New Roman"/>
          <w:b/>
          <w:color w:val="000000"/>
          <w:sz w:val="28"/>
          <w:szCs w:val="28"/>
          <w:lang w:val="ru-RU"/>
        </w:rPr>
        <w:t>различия</w:t>
      </w:r>
      <w:r w:rsidR="00F602EB">
        <w:rPr>
          <w:rFonts w:ascii="Times New Roman" w:hAnsi="Times New Roman"/>
          <w:b/>
          <w:color w:val="000000"/>
          <w:sz w:val="28"/>
          <w:szCs w:val="28"/>
          <w:lang w:val="ru-RU"/>
        </w:rPr>
        <w:t xml:space="preserve"> </w:t>
      </w:r>
      <w:r w:rsidRPr="00F602EB">
        <w:rPr>
          <w:rFonts w:ascii="Times New Roman" w:hAnsi="Times New Roman"/>
          <w:b/>
          <w:color w:val="000000"/>
          <w:sz w:val="28"/>
          <w:szCs w:val="28"/>
          <w:lang w:val="ru-RU"/>
        </w:rPr>
        <w:t>между</w:t>
      </w:r>
      <w:r w:rsidR="00F602EB">
        <w:rPr>
          <w:rFonts w:ascii="Times New Roman" w:hAnsi="Times New Roman"/>
          <w:b/>
          <w:color w:val="000000"/>
          <w:sz w:val="28"/>
          <w:szCs w:val="28"/>
          <w:lang w:val="ru-RU"/>
        </w:rPr>
        <w:t xml:space="preserve"> </w:t>
      </w:r>
      <w:r w:rsidRPr="00F602EB">
        <w:rPr>
          <w:rFonts w:ascii="Times New Roman" w:hAnsi="Times New Roman"/>
          <w:b/>
          <w:color w:val="000000"/>
          <w:sz w:val="28"/>
          <w:szCs w:val="28"/>
          <w:lang w:val="ru-RU"/>
        </w:rPr>
        <w:t>государством</w:t>
      </w:r>
      <w:r w:rsidR="00F602EB">
        <w:rPr>
          <w:rFonts w:ascii="Times New Roman" w:hAnsi="Times New Roman"/>
          <w:b/>
          <w:color w:val="000000"/>
          <w:sz w:val="28"/>
          <w:szCs w:val="28"/>
          <w:lang w:val="ru-RU"/>
        </w:rPr>
        <w:t xml:space="preserve"> (</w:t>
      </w:r>
      <w:r w:rsidRPr="00F602EB">
        <w:rPr>
          <w:rFonts w:ascii="Times New Roman" w:hAnsi="Times New Roman"/>
          <w:b/>
          <w:color w:val="000000"/>
          <w:sz w:val="28"/>
          <w:szCs w:val="28"/>
          <w:lang w:val="ru-RU"/>
        </w:rPr>
        <w:t>союзом общежительным</w:t>
      </w:r>
      <w:r w:rsidR="00F602EB" w:rsidRPr="00F602EB">
        <w:rPr>
          <w:rFonts w:ascii="Times New Roman" w:hAnsi="Times New Roman"/>
          <w:b/>
          <w:color w:val="000000"/>
          <w:sz w:val="28"/>
          <w:szCs w:val="28"/>
          <w:lang w:val="ru-RU"/>
        </w:rPr>
        <w:t>)</w:t>
      </w:r>
      <w:r w:rsidR="00F602EB">
        <w:rPr>
          <w:rFonts w:ascii="Times New Roman" w:hAnsi="Times New Roman"/>
          <w:b/>
          <w:color w:val="000000"/>
          <w:sz w:val="28"/>
          <w:szCs w:val="28"/>
          <w:lang w:val="ru-RU"/>
        </w:rPr>
        <w:t xml:space="preserve"> </w:t>
      </w:r>
      <w:r w:rsidR="00F602EB" w:rsidRPr="00F602EB">
        <w:rPr>
          <w:rFonts w:ascii="Times New Roman" w:hAnsi="Times New Roman"/>
          <w:b/>
          <w:color w:val="000000"/>
          <w:sz w:val="28"/>
          <w:szCs w:val="28"/>
          <w:lang w:val="ru-RU"/>
        </w:rPr>
        <w:t>и</w:t>
      </w:r>
      <w:r w:rsidR="00F602EB">
        <w:rPr>
          <w:rFonts w:ascii="Times New Roman" w:hAnsi="Times New Roman"/>
          <w:b/>
          <w:color w:val="000000"/>
          <w:sz w:val="28"/>
          <w:szCs w:val="28"/>
          <w:lang w:val="ru-RU"/>
        </w:rPr>
        <w:t xml:space="preserve"> </w:t>
      </w:r>
      <w:r w:rsidRPr="00F602EB">
        <w:rPr>
          <w:rFonts w:ascii="Times New Roman" w:hAnsi="Times New Roman"/>
          <w:b/>
          <w:color w:val="000000"/>
          <w:sz w:val="28"/>
          <w:szCs w:val="28"/>
          <w:lang w:val="ru-RU"/>
        </w:rPr>
        <w:t>частными союзами</w:t>
      </w:r>
      <w:r w:rsidR="00F602EB">
        <w:rPr>
          <w:rFonts w:ascii="Times New Roman" w:hAnsi="Times New Roman"/>
          <w:b/>
          <w:color w:val="000000"/>
          <w:sz w:val="28"/>
          <w:szCs w:val="28"/>
          <w:lang w:val="ru-RU"/>
        </w:rPr>
        <w:t xml:space="preserve"> </w:t>
      </w:r>
      <w:r w:rsidRPr="00F602EB">
        <w:rPr>
          <w:rFonts w:ascii="Times New Roman" w:hAnsi="Times New Roman"/>
          <w:b/>
          <w:color w:val="000000"/>
          <w:sz w:val="28"/>
          <w:szCs w:val="28"/>
          <w:lang w:val="ru-RU"/>
        </w:rPr>
        <w:t>по</w:t>
      </w:r>
      <w:r w:rsidR="00F602EB">
        <w:rPr>
          <w:rFonts w:ascii="Times New Roman" w:hAnsi="Times New Roman"/>
          <w:b/>
          <w:color w:val="000000"/>
          <w:sz w:val="28"/>
          <w:szCs w:val="28"/>
          <w:lang w:val="ru-RU"/>
        </w:rPr>
        <w:t xml:space="preserve"> </w:t>
      </w:r>
      <w:r w:rsidRPr="00F602EB">
        <w:rPr>
          <w:rFonts w:ascii="Times New Roman" w:hAnsi="Times New Roman"/>
          <w:b/>
          <w:color w:val="000000"/>
          <w:sz w:val="28"/>
          <w:szCs w:val="28"/>
          <w:lang w:val="ru-RU"/>
        </w:rPr>
        <w:t>теории</w:t>
      </w:r>
      <w:r w:rsidR="00F602EB">
        <w:rPr>
          <w:rFonts w:ascii="Times New Roman" w:hAnsi="Times New Roman"/>
          <w:b/>
          <w:color w:val="000000"/>
          <w:sz w:val="28"/>
          <w:szCs w:val="28"/>
          <w:lang w:val="ru-RU"/>
        </w:rPr>
        <w:t xml:space="preserve"> </w:t>
      </w:r>
      <w:r w:rsidR="00F602EB" w:rsidRPr="00F602EB">
        <w:rPr>
          <w:rFonts w:ascii="Times New Roman" w:hAnsi="Times New Roman"/>
          <w:b/>
          <w:color w:val="000000"/>
          <w:sz w:val="28"/>
          <w:szCs w:val="28"/>
          <w:lang w:val="ru-RU"/>
        </w:rPr>
        <w:t>М.М.</w:t>
      </w:r>
      <w:r w:rsidR="00F602EB">
        <w:rPr>
          <w:rFonts w:ascii="Times New Roman" w:hAnsi="Times New Roman"/>
          <w:b/>
          <w:color w:val="000000"/>
          <w:sz w:val="28"/>
          <w:szCs w:val="28"/>
          <w:lang w:val="ru-RU"/>
        </w:rPr>
        <w:t> </w:t>
      </w:r>
      <w:r w:rsidR="00F602EB" w:rsidRPr="00F602EB">
        <w:rPr>
          <w:rFonts w:ascii="Times New Roman" w:hAnsi="Times New Roman"/>
          <w:b/>
          <w:color w:val="000000"/>
          <w:sz w:val="28"/>
          <w:szCs w:val="28"/>
          <w:lang w:val="ru-RU"/>
        </w:rPr>
        <w:t>Сперанского</w:t>
      </w:r>
    </w:p>
    <w:p w:rsidR="009D0C9B" w:rsidRDefault="009D0C9B" w:rsidP="00F602EB">
      <w:pPr>
        <w:autoSpaceDE w:val="0"/>
        <w:autoSpaceDN w:val="0"/>
        <w:spacing w:after="0" w:line="360" w:lineRule="auto"/>
        <w:ind w:firstLine="709"/>
        <w:jc w:val="both"/>
        <w:rPr>
          <w:rFonts w:ascii="Times New Roman" w:hAnsi="Times New Roman"/>
          <w:color w:val="000000"/>
          <w:sz w:val="28"/>
          <w:szCs w:val="28"/>
          <w:lang w:val="ru-RU"/>
        </w:rPr>
      </w:pPr>
    </w:p>
    <w:p w:rsidR="00C70EA0" w:rsidRPr="00F602EB" w:rsidRDefault="00C70EA0" w:rsidP="00F602EB">
      <w:pPr>
        <w:autoSpaceDE w:val="0"/>
        <w:autoSpaceDN w:val="0"/>
        <w:spacing w:after="0" w:line="360" w:lineRule="auto"/>
        <w:ind w:firstLine="709"/>
        <w:jc w:val="both"/>
        <w:rPr>
          <w:rFonts w:ascii="Times New Roman" w:hAnsi="Times New Roman"/>
          <w:color w:val="000000"/>
          <w:sz w:val="28"/>
          <w:szCs w:val="28"/>
          <w:lang w:val="ru-RU"/>
        </w:rPr>
      </w:pPr>
      <w:r w:rsidRPr="00F602EB">
        <w:rPr>
          <w:rFonts w:ascii="Times New Roman" w:hAnsi="Times New Roman"/>
          <w:color w:val="000000"/>
          <w:sz w:val="28"/>
          <w:szCs w:val="28"/>
          <w:lang w:val="ru-RU"/>
        </w:rPr>
        <w:t>Для</w:t>
      </w:r>
      <w:r w:rsidR="00F602EB">
        <w:rPr>
          <w:rFonts w:ascii="Times New Roman" w:hAnsi="Times New Roman"/>
          <w:color w:val="000000"/>
          <w:sz w:val="28"/>
          <w:szCs w:val="28"/>
          <w:lang w:val="ru-RU"/>
        </w:rPr>
        <w:t xml:space="preserve"> </w:t>
      </w:r>
      <w:r w:rsidRPr="00F602EB">
        <w:rPr>
          <w:rFonts w:ascii="Times New Roman" w:hAnsi="Times New Roman"/>
          <w:color w:val="000000"/>
          <w:sz w:val="28"/>
          <w:szCs w:val="28"/>
          <w:lang w:val="ru-RU"/>
        </w:rPr>
        <w:t>объяснения</w:t>
      </w:r>
      <w:r w:rsidR="00F602EB">
        <w:rPr>
          <w:rFonts w:ascii="Times New Roman" w:hAnsi="Times New Roman"/>
          <w:color w:val="000000"/>
          <w:sz w:val="28"/>
          <w:szCs w:val="28"/>
          <w:lang w:val="ru-RU"/>
        </w:rPr>
        <w:t xml:space="preserve"> </w:t>
      </w:r>
      <w:r w:rsidRPr="00F602EB">
        <w:rPr>
          <w:rFonts w:ascii="Times New Roman" w:hAnsi="Times New Roman"/>
          <w:color w:val="000000"/>
          <w:sz w:val="28"/>
          <w:szCs w:val="28"/>
          <w:lang w:val="ru-RU"/>
        </w:rPr>
        <w:t>происхождения государства</w:t>
      </w:r>
      <w:r w:rsidR="00F602EB">
        <w:rPr>
          <w:rFonts w:ascii="Times New Roman" w:hAnsi="Times New Roman"/>
          <w:color w:val="000000"/>
          <w:sz w:val="28"/>
          <w:szCs w:val="28"/>
          <w:lang w:val="ru-RU"/>
        </w:rPr>
        <w:t xml:space="preserve"> </w:t>
      </w:r>
      <w:r w:rsidRPr="00F602EB">
        <w:rPr>
          <w:rFonts w:ascii="Times New Roman" w:hAnsi="Times New Roman"/>
          <w:color w:val="000000"/>
          <w:sz w:val="28"/>
          <w:szCs w:val="28"/>
          <w:lang w:val="ru-RU"/>
        </w:rPr>
        <w:t>Сперанский</w:t>
      </w:r>
      <w:r w:rsidR="00F602EB">
        <w:rPr>
          <w:rFonts w:ascii="Times New Roman" w:hAnsi="Times New Roman"/>
          <w:color w:val="000000"/>
          <w:sz w:val="28"/>
          <w:szCs w:val="28"/>
          <w:lang w:val="ru-RU"/>
        </w:rPr>
        <w:t xml:space="preserve"> </w:t>
      </w:r>
      <w:r w:rsidRPr="00F602EB">
        <w:rPr>
          <w:rFonts w:ascii="Times New Roman" w:hAnsi="Times New Roman"/>
          <w:color w:val="000000"/>
          <w:sz w:val="28"/>
          <w:szCs w:val="28"/>
          <w:lang w:val="ru-RU"/>
        </w:rPr>
        <w:t>использовал</w:t>
      </w:r>
      <w:r w:rsidR="00F602EB">
        <w:rPr>
          <w:rFonts w:ascii="Times New Roman" w:hAnsi="Times New Roman"/>
          <w:color w:val="000000"/>
          <w:sz w:val="28"/>
          <w:szCs w:val="28"/>
          <w:lang w:val="ru-RU"/>
        </w:rPr>
        <w:t xml:space="preserve"> </w:t>
      </w:r>
      <w:r w:rsidRPr="00F602EB">
        <w:rPr>
          <w:rFonts w:ascii="Times New Roman" w:hAnsi="Times New Roman"/>
          <w:color w:val="000000"/>
          <w:sz w:val="28"/>
          <w:szCs w:val="28"/>
          <w:lang w:val="ru-RU"/>
        </w:rPr>
        <w:t>патриархальную теорию</w:t>
      </w:r>
      <w:r w:rsidR="00F602EB">
        <w:rPr>
          <w:rFonts w:ascii="Times New Roman" w:hAnsi="Times New Roman"/>
          <w:color w:val="000000"/>
          <w:sz w:val="28"/>
          <w:szCs w:val="28"/>
          <w:lang w:val="ru-RU"/>
        </w:rPr>
        <w:t xml:space="preserve"> </w:t>
      </w:r>
      <w:r w:rsidRPr="00F602EB">
        <w:rPr>
          <w:rFonts w:ascii="Times New Roman" w:hAnsi="Times New Roman"/>
          <w:color w:val="000000"/>
          <w:sz w:val="28"/>
          <w:szCs w:val="28"/>
          <w:lang w:val="ru-RU"/>
        </w:rPr>
        <w:t xml:space="preserve">полагая, что союз общежития не может быть основан на договоре. Критику договорной теории, которой реформатор ранее придерживался, он строит, исходя из своего учения о двух видах обществ. Он выделяет: </w:t>
      </w:r>
      <w:r w:rsidRPr="00F602EB">
        <w:rPr>
          <w:rFonts w:ascii="Times New Roman" w:hAnsi="Times New Roman"/>
          <w:i/>
          <w:iCs/>
          <w:color w:val="000000"/>
          <w:sz w:val="28"/>
          <w:szCs w:val="28"/>
          <w:lang w:val="ru-RU"/>
        </w:rPr>
        <w:t xml:space="preserve">1) союз государственный </w:t>
      </w:r>
      <w:r w:rsidRPr="00F602EB">
        <w:rPr>
          <w:rFonts w:ascii="Times New Roman" w:hAnsi="Times New Roman"/>
          <w:color w:val="000000"/>
          <w:sz w:val="28"/>
          <w:szCs w:val="28"/>
          <w:lang w:val="ru-RU"/>
        </w:rPr>
        <w:t xml:space="preserve">(публичное, или первичное, общество в современной терминологии); </w:t>
      </w:r>
      <w:r w:rsidRPr="00F602EB">
        <w:rPr>
          <w:rFonts w:ascii="Times New Roman" w:hAnsi="Times New Roman"/>
          <w:i/>
          <w:iCs/>
          <w:color w:val="000000"/>
          <w:sz w:val="28"/>
          <w:szCs w:val="28"/>
          <w:lang w:val="ru-RU"/>
        </w:rPr>
        <w:t xml:space="preserve">2) союз гражданский </w:t>
      </w:r>
      <w:r w:rsidRPr="00F602EB">
        <w:rPr>
          <w:rFonts w:ascii="Times New Roman" w:hAnsi="Times New Roman"/>
          <w:color w:val="000000"/>
          <w:sz w:val="28"/>
          <w:szCs w:val="28"/>
          <w:lang w:val="ru-RU"/>
        </w:rPr>
        <w:t xml:space="preserve">(частное, или вторичное, общество). Сперанский устанавливает три различия между ними. Первое различие состоит в </w:t>
      </w:r>
      <w:r w:rsidRPr="00F602EB">
        <w:rPr>
          <w:rFonts w:ascii="Times New Roman" w:hAnsi="Times New Roman"/>
          <w:i/>
          <w:iCs/>
          <w:color w:val="000000"/>
          <w:sz w:val="28"/>
          <w:szCs w:val="28"/>
          <w:lang w:val="ru-RU"/>
        </w:rPr>
        <w:t xml:space="preserve">происхождении </w:t>
      </w:r>
      <w:r w:rsidRPr="00F602EB">
        <w:rPr>
          <w:rFonts w:ascii="Times New Roman" w:hAnsi="Times New Roman"/>
          <w:color w:val="000000"/>
          <w:sz w:val="28"/>
          <w:szCs w:val="28"/>
          <w:lang w:val="ru-RU"/>
        </w:rPr>
        <w:t xml:space="preserve">союзов: для государственного союза характерно естественное происхождение, для гражданского </w:t>
      </w:r>
      <w:r w:rsidR="00F602EB">
        <w:rPr>
          <w:rFonts w:ascii="Times New Roman" w:hAnsi="Times New Roman"/>
          <w:color w:val="000000"/>
          <w:sz w:val="28"/>
          <w:szCs w:val="28"/>
          <w:lang w:val="ru-RU"/>
        </w:rPr>
        <w:t>–</w:t>
      </w:r>
      <w:r w:rsidR="00F602EB" w:rsidRPr="00F602EB">
        <w:rPr>
          <w:rFonts w:ascii="Times New Roman" w:hAnsi="Times New Roman"/>
          <w:color w:val="000000"/>
          <w:sz w:val="28"/>
          <w:szCs w:val="28"/>
          <w:lang w:val="ru-RU"/>
        </w:rPr>
        <w:t xml:space="preserve"> </w:t>
      </w:r>
      <w:r w:rsidRPr="00F602EB">
        <w:rPr>
          <w:rFonts w:ascii="Times New Roman" w:hAnsi="Times New Roman"/>
          <w:color w:val="000000"/>
          <w:sz w:val="28"/>
          <w:szCs w:val="28"/>
          <w:lang w:val="ru-RU"/>
        </w:rPr>
        <w:t xml:space="preserve">договорное. Второе различие </w:t>
      </w:r>
      <w:r w:rsidR="00F602EB">
        <w:rPr>
          <w:rFonts w:ascii="Times New Roman" w:hAnsi="Times New Roman"/>
          <w:color w:val="000000"/>
          <w:sz w:val="28"/>
          <w:szCs w:val="28"/>
          <w:lang w:val="ru-RU"/>
        </w:rPr>
        <w:t>–</w:t>
      </w:r>
      <w:r w:rsidR="00F602EB" w:rsidRPr="00F602EB">
        <w:rPr>
          <w:rFonts w:ascii="Times New Roman" w:hAnsi="Times New Roman"/>
          <w:color w:val="000000"/>
          <w:sz w:val="28"/>
          <w:szCs w:val="28"/>
          <w:lang w:val="ru-RU"/>
        </w:rPr>
        <w:t xml:space="preserve"> </w:t>
      </w:r>
      <w:r w:rsidRPr="00F602EB">
        <w:rPr>
          <w:rFonts w:ascii="Times New Roman" w:hAnsi="Times New Roman"/>
          <w:i/>
          <w:iCs/>
          <w:color w:val="000000"/>
          <w:sz w:val="28"/>
          <w:szCs w:val="28"/>
          <w:lang w:val="ru-RU"/>
        </w:rPr>
        <w:t xml:space="preserve">в порядке вступления в </w:t>
      </w:r>
      <w:r w:rsidRPr="00F602EB">
        <w:rPr>
          <w:rFonts w:ascii="Times New Roman" w:hAnsi="Times New Roman"/>
          <w:color w:val="000000"/>
          <w:sz w:val="28"/>
          <w:szCs w:val="28"/>
          <w:lang w:val="ru-RU"/>
        </w:rPr>
        <w:t xml:space="preserve">союзы: в союз общежития человек вступает в силу рождения, в союз гражданский </w:t>
      </w:r>
      <w:r w:rsidR="00F602EB">
        <w:rPr>
          <w:rFonts w:ascii="Times New Roman" w:hAnsi="Times New Roman"/>
          <w:color w:val="000000"/>
          <w:sz w:val="28"/>
          <w:szCs w:val="28"/>
          <w:lang w:val="ru-RU"/>
        </w:rPr>
        <w:t>–</w:t>
      </w:r>
      <w:r w:rsidR="00F602EB" w:rsidRPr="00F602EB">
        <w:rPr>
          <w:rFonts w:ascii="Times New Roman" w:hAnsi="Times New Roman"/>
          <w:color w:val="000000"/>
          <w:sz w:val="28"/>
          <w:szCs w:val="28"/>
          <w:lang w:val="ru-RU"/>
        </w:rPr>
        <w:t xml:space="preserve"> </w:t>
      </w:r>
      <w:r w:rsidRPr="00F602EB">
        <w:rPr>
          <w:rFonts w:ascii="Times New Roman" w:hAnsi="Times New Roman"/>
          <w:color w:val="000000"/>
          <w:sz w:val="28"/>
          <w:szCs w:val="28"/>
          <w:lang w:val="ru-RU"/>
        </w:rPr>
        <w:t xml:space="preserve">по собственному усмотрению. Наконец, третье различие заключается </w:t>
      </w:r>
      <w:r w:rsidRPr="00F602EB">
        <w:rPr>
          <w:rFonts w:ascii="Times New Roman" w:hAnsi="Times New Roman"/>
          <w:i/>
          <w:iCs/>
          <w:color w:val="000000"/>
          <w:sz w:val="28"/>
          <w:szCs w:val="28"/>
          <w:lang w:val="ru-RU"/>
        </w:rPr>
        <w:t xml:space="preserve">в обязательной силе </w:t>
      </w:r>
      <w:r w:rsidRPr="00F602EB">
        <w:rPr>
          <w:rFonts w:ascii="Times New Roman" w:hAnsi="Times New Roman"/>
          <w:color w:val="000000"/>
          <w:sz w:val="28"/>
          <w:szCs w:val="28"/>
          <w:lang w:val="ru-RU"/>
        </w:rPr>
        <w:t>союзов. Частные союзы охраняются союзом общежития, который располагает силой, принуждающей исполнять договоры. Сам же государственный союз утверждается не на договоре, но «на силе любви семейственной, человеку врожденной».</w:t>
      </w:r>
      <w:r w:rsidRPr="00F602EB">
        <w:rPr>
          <w:rFonts w:ascii="Times New Roman" w:hAnsi="Times New Roman"/>
          <w:color w:val="000000"/>
          <w:sz w:val="28"/>
          <w:szCs w:val="28"/>
          <w:lang w:val="ru-RU"/>
        </w:rPr>
        <w:tab/>
      </w:r>
    </w:p>
    <w:p w:rsidR="00C70EA0" w:rsidRPr="00F602EB" w:rsidRDefault="00C70EA0" w:rsidP="00F602EB">
      <w:pPr>
        <w:autoSpaceDE w:val="0"/>
        <w:autoSpaceDN w:val="0"/>
        <w:spacing w:after="0" w:line="360" w:lineRule="auto"/>
        <w:ind w:firstLine="709"/>
        <w:jc w:val="both"/>
        <w:rPr>
          <w:rFonts w:ascii="Times New Roman" w:hAnsi="Times New Roman"/>
          <w:color w:val="000000"/>
          <w:sz w:val="28"/>
          <w:szCs w:val="28"/>
          <w:lang w:val="ru-RU"/>
        </w:rPr>
      </w:pPr>
      <w:r w:rsidRPr="00F602EB">
        <w:rPr>
          <w:rFonts w:ascii="Times New Roman" w:hAnsi="Times New Roman"/>
          <w:color w:val="000000"/>
          <w:sz w:val="28"/>
          <w:szCs w:val="28"/>
          <w:lang w:val="ru-RU"/>
        </w:rPr>
        <w:t>Главное заблуждение договорной теории, по мнению Сперанского, заключается в распространении принципов регулирования частноправовых отношений на публично правовые. Тем самым союз общежития из «установления Божеского» превращается в «установление человеческое», основанное на таком же расчете пользы и вреда, как «купля и продажа», и подлежащее «таким же изменениям, каким подлежат все частные союзы». Таким образом, делает вывод Сперанский, договорная теория имеет «вид грозный и неприязненный всякому порядку общественному», так как «восстание против власти» становится законным способом принудить сторону к исполнению условий договора.</w:t>
      </w:r>
    </w:p>
    <w:p w:rsidR="00C70EA0" w:rsidRPr="00F602EB" w:rsidRDefault="00C70EA0" w:rsidP="00F602EB">
      <w:pPr>
        <w:autoSpaceDE w:val="0"/>
        <w:autoSpaceDN w:val="0"/>
        <w:spacing w:after="0" w:line="360" w:lineRule="auto"/>
        <w:ind w:firstLine="709"/>
        <w:jc w:val="both"/>
        <w:rPr>
          <w:rFonts w:ascii="Times New Roman" w:hAnsi="Times New Roman"/>
          <w:color w:val="000000"/>
          <w:sz w:val="28"/>
          <w:szCs w:val="28"/>
          <w:lang w:val="ru-RU"/>
        </w:rPr>
      </w:pPr>
    </w:p>
    <w:p w:rsidR="00C70EA0" w:rsidRPr="00F602EB" w:rsidRDefault="00C70EA0" w:rsidP="00F602EB">
      <w:pPr>
        <w:spacing w:after="0" w:line="360" w:lineRule="auto"/>
        <w:ind w:firstLine="709"/>
        <w:jc w:val="both"/>
        <w:rPr>
          <w:rFonts w:ascii="Times New Roman" w:hAnsi="Times New Roman"/>
          <w:b/>
          <w:color w:val="000000"/>
          <w:sz w:val="28"/>
          <w:szCs w:val="28"/>
          <w:lang w:val="ru-RU"/>
        </w:rPr>
      </w:pPr>
      <w:r w:rsidRPr="00F602EB">
        <w:rPr>
          <w:rFonts w:ascii="Times New Roman" w:hAnsi="Times New Roman"/>
          <w:b/>
          <w:color w:val="000000"/>
          <w:sz w:val="28"/>
          <w:szCs w:val="28"/>
          <w:lang w:val="ru-RU"/>
        </w:rPr>
        <w:t xml:space="preserve">Задание </w:t>
      </w:r>
      <w:r w:rsidR="00F602EB">
        <w:rPr>
          <w:rFonts w:ascii="Times New Roman" w:hAnsi="Times New Roman"/>
          <w:b/>
          <w:color w:val="000000"/>
          <w:sz w:val="28"/>
          <w:szCs w:val="28"/>
          <w:lang w:val="ru-RU"/>
        </w:rPr>
        <w:t>№</w:t>
      </w:r>
      <w:r w:rsidR="00F602EB" w:rsidRPr="00F602EB">
        <w:rPr>
          <w:rFonts w:ascii="Times New Roman" w:hAnsi="Times New Roman"/>
          <w:b/>
          <w:color w:val="000000"/>
          <w:sz w:val="28"/>
          <w:szCs w:val="28"/>
          <w:lang w:val="ru-RU"/>
        </w:rPr>
        <w:t>3</w:t>
      </w:r>
      <w:r w:rsidR="009D0C9B">
        <w:rPr>
          <w:rFonts w:ascii="Times New Roman" w:hAnsi="Times New Roman"/>
          <w:b/>
          <w:color w:val="000000"/>
          <w:sz w:val="28"/>
          <w:szCs w:val="28"/>
          <w:lang w:val="ru-RU"/>
        </w:rPr>
        <w:t xml:space="preserve">. </w:t>
      </w:r>
      <w:r w:rsidRPr="00F602EB">
        <w:rPr>
          <w:rFonts w:ascii="Times New Roman" w:hAnsi="Times New Roman"/>
          <w:b/>
          <w:color w:val="000000"/>
          <w:sz w:val="28"/>
          <w:szCs w:val="28"/>
          <w:lang w:val="ru-RU"/>
        </w:rPr>
        <w:t>Дайте определение понятий</w:t>
      </w:r>
      <w:r w:rsidR="00F602EB">
        <w:rPr>
          <w:rFonts w:ascii="Times New Roman" w:hAnsi="Times New Roman"/>
          <w:b/>
          <w:color w:val="000000"/>
          <w:sz w:val="28"/>
          <w:szCs w:val="28"/>
          <w:lang w:val="ru-RU"/>
        </w:rPr>
        <w:t xml:space="preserve"> </w:t>
      </w:r>
      <w:r w:rsidRPr="00F602EB">
        <w:rPr>
          <w:rFonts w:ascii="Times New Roman" w:hAnsi="Times New Roman"/>
          <w:b/>
          <w:color w:val="000000"/>
          <w:sz w:val="28"/>
          <w:szCs w:val="28"/>
          <w:lang w:val="ru-RU"/>
        </w:rPr>
        <w:t>по теории</w:t>
      </w:r>
      <w:r w:rsidR="00F602EB">
        <w:rPr>
          <w:rFonts w:ascii="Times New Roman" w:hAnsi="Times New Roman"/>
          <w:b/>
          <w:color w:val="000000"/>
          <w:sz w:val="28"/>
          <w:szCs w:val="28"/>
          <w:lang w:val="ru-RU"/>
        </w:rPr>
        <w:t xml:space="preserve"> </w:t>
      </w:r>
      <w:r w:rsidR="00F602EB" w:rsidRPr="00F602EB">
        <w:rPr>
          <w:rFonts w:ascii="Times New Roman" w:hAnsi="Times New Roman"/>
          <w:b/>
          <w:color w:val="000000"/>
          <w:sz w:val="28"/>
          <w:szCs w:val="28"/>
          <w:lang w:val="ru-RU"/>
        </w:rPr>
        <w:t>Л.И.</w:t>
      </w:r>
      <w:r w:rsidR="00F602EB">
        <w:rPr>
          <w:rFonts w:ascii="Times New Roman" w:hAnsi="Times New Roman"/>
          <w:b/>
          <w:color w:val="000000"/>
          <w:sz w:val="28"/>
          <w:szCs w:val="28"/>
          <w:lang w:val="ru-RU"/>
        </w:rPr>
        <w:t> </w:t>
      </w:r>
      <w:r w:rsidR="00F602EB" w:rsidRPr="00F602EB">
        <w:rPr>
          <w:rFonts w:ascii="Times New Roman" w:hAnsi="Times New Roman"/>
          <w:b/>
          <w:color w:val="000000"/>
          <w:sz w:val="28"/>
          <w:szCs w:val="28"/>
          <w:lang w:val="ru-RU"/>
        </w:rPr>
        <w:t>Петражицкого</w:t>
      </w:r>
      <w:r w:rsidRPr="00F602EB">
        <w:rPr>
          <w:rFonts w:ascii="Times New Roman" w:hAnsi="Times New Roman"/>
          <w:b/>
          <w:color w:val="000000"/>
          <w:sz w:val="28"/>
          <w:szCs w:val="28"/>
          <w:lang w:val="ru-RU"/>
        </w:rPr>
        <w:t>:</w:t>
      </w:r>
    </w:p>
    <w:p w:rsidR="009D0C9B" w:rsidRDefault="009D0C9B" w:rsidP="00F602EB">
      <w:pPr>
        <w:autoSpaceDE w:val="0"/>
        <w:autoSpaceDN w:val="0"/>
        <w:adjustRightInd w:val="0"/>
        <w:spacing w:after="0" w:line="360" w:lineRule="auto"/>
        <w:ind w:firstLine="709"/>
        <w:jc w:val="both"/>
        <w:rPr>
          <w:rFonts w:ascii="Times New Roman" w:hAnsi="Times New Roman"/>
          <w:b/>
          <w:color w:val="000000"/>
          <w:sz w:val="28"/>
          <w:szCs w:val="28"/>
          <w:lang w:val="ru-RU"/>
        </w:rPr>
      </w:pPr>
    </w:p>
    <w:p w:rsidR="00C70EA0" w:rsidRPr="009D0C9B" w:rsidRDefault="00C70EA0" w:rsidP="00F602EB">
      <w:pPr>
        <w:autoSpaceDE w:val="0"/>
        <w:autoSpaceDN w:val="0"/>
        <w:adjustRightInd w:val="0"/>
        <w:spacing w:after="0" w:line="360" w:lineRule="auto"/>
        <w:ind w:firstLine="709"/>
        <w:jc w:val="both"/>
        <w:rPr>
          <w:rFonts w:ascii="Times New Roman" w:hAnsi="Times New Roman"/>
          <w:color w:val="000000"/>
          <w:sz w:val="28"/>
          <w:szCs w:val="28"/>
          <w:lang w:val="ru-RU"/>
        </w:rPr>
      </w:pPr>
      <w:r w:rsidRPr="009D0C9B">
        <w:rPr>
          <w:rFonts w:ascii="Times New Roman" w:hAnsi="Times New Roman"/>
          <w:b/>
          <w:color w:val="000000"/>
          <w:sz w:val="28"/>
          <w:szCs w:val="28"/>
          <w:lang w:val="ru-RU"/>
        </w:rPr>
        <w:t>Неофициальное право</w:t>
      </w:r>
      <w:r w:rsidR="00F602EB" w:rsidRPr="009D0C9B">
        <w:rPr>
          <w:rFonts w:ascii="Times New Roman" w:hAnsi="Times New Roman"/>
          <w:color w:val="000000"/>
          <w:sz w:val="28"/>
          <w:szCs w:val="28"/>
          <w:lang w:val="ru-RU"/>
        </w:rPr>
        <w:t xml:space="preserve"> – эт</w:t>
      </w:r>
      <w:r w:rsidRPr="009D0C9B">
        <w:rPr>
          <w:rFonts w:ascii="Times New Roman" w:hAnsi="Times New Roman"/>
          <w:color w:val="000000"/>
          <w:sz w:val="28"/>
          <w:szCs w:val="28"/>
          <w:lang w:val="ru-RU"/>
        </w:rPr>
        <w:t>о</w:t>
      </w:r>
      <w:r w:rsidR="00F602EB" w:rsidRPr="009D0C9B">
        <w:rPr>
          <w:rFonts w:ascii="Times New Roman" w:hAnsi="Times New Roman"/>
          <w:color w:val="000000"/>
          <w:sz w:val="28"/>
          <w:szCs w:val="28"/>
          <w:lang w:val="ru-RU"/>
        </w:rPr>
        <w:t xml:space="preserve"> </w:t>
      </w:r>
      <w:r w:rsidRPr="009D0C9B">
        <w:rPr>
          <w:rFonts w:ascii="Times New Roman" w:hAnsi="Times New Roman"/>
          <w:color w:val="000000"/>
          <w:sz w:val="28"/>
          <w:szCs w:val="28"/>
          <w:lang w:val="ru-RU"/>
        </w:rPr>
        <w:t>непосредственный</w:t>
      </w:r>
      <w:r w:rsidR="00F602EB" w:rsidRPr="009D0C9B">
        <w:rPr>
          <w:rFonts w:ascii="Times New Roman" w:hAnsi="Times New Roman"/>
          <w:color w:val="000000"/>
          <w:sz w:val="28"/>
          <w:szCs w:val="28"/>
          <w:lang w:val="ru-RU"/>
        </w:rPr>
        <w:t xml:space="preserve"> </w:t>
      </w:r>
      <w:r w:rsidRPr="009D0C9B">
        <w:rPr>
          <w:rFonts w:ascii="Times New Roman" w:hAnsi="Times New Roman"/>
          <w:color w:val="000000"/>
          <w:sz w:val="28"/>
          <w:szCs w:val="28"/>
          <w:lang w:val="ru-RU"/>
        </w:rPr>
        <w:t>эпифеномен</w:t>
      </w:r>
      <w:r w:rsidR="00F602EB" w:rsidRPr="009D0C9B">
        <w:rPr>
          <w:rFonts w:ascii="Times New Roman" w:hAnsi="Times New Roman"/>
          <w:color w:val="000000"/>
          <w:sz w:val="28"/>
          <w:szCs w:val="28"/>
          <w:lang w:val="ru-RU"/>
        </w:rPr>
        <w:t xml:space="preserve"> </w:t>
      </w:r>
      <w:r w:rsidRPr="009D0C9B">
        <w:rPr>
          <w:rFonts w:ascii="Times New Roman" w:hAnsi="Times New Roman"/>
          <w:color w:val="000000"/>
          <w:sz w:val="28"/>
          <w:szCs w:val="28"/>
          <w:lang w:val="ru-RU"/>
        </w:rPr>
        <w:t>психики, возникающее</w:t>
      </w:r>
      <w:r w:rsidR="00F602EB" w:rsidRPr="009D0C9B">
        <w:rPr>
          <w:rFonts w:ascii="Times New Roman" w:hAnsi="Times New Roman"/>
          <w:color w:val="000000"/>
          <w:sz w:val="28"/>
          <w:szCs w:val="28"/>
          <w:lang w:val="ru-RU"/>
        </w:rPr>
        <w:t xml:space="preserve"> </w:t>
      </w:r>
      <w:r w:rsidRPr="009D0C9B">
        <w:rPr>
          <w:rFonts w:ascii="Times New Roman" w:hAnsi="Times New Roman"/>
          <w:color w:val="000000"/>
          <w:sz w:val="28"/>
          <w:szCs w:val="28"/>
          <w:lang w:val="ru-RU"/>
        </w:rPr>
        <w:t>помимо</w:t>
      </w:r>
      <w:r w:rsidR="00F602EB" w:rsidRPr="009D0C9B">
        <w:rPr>
          <w:rFonts w:ascii="Times New Roman" w:hAnsi="Times New Roman"/>
          <w:color w:val="000000"/>
          <w:sz w:val="28"/>
          <w:szCs w:val="28"/>
          <w:lang w:val="ru-RU"/>
        </w:rPr>
        <w:t xml:space="preserve"> </w:t>
      </w:r>
      <w:r w:rsidRPr="009D0C9B">
        <w:rPr>
          <w:rFonts w:ascii="Times New Roman" w:hAnsi="Times New Roman"/>
          <w:color w:val="000000"/>
          <w:sz w:val="28"/>
          <w:szCs w:val="28"/>
          <w:lang w:val="ru-RU"/>
        </w:rPr>
        <w:t>государства, внутри различных</w:t>
      </w:r>
      <w:r w:rsidR="00F602EB" w:rsidRPr="009D0C9B">
        <w:rPr>
          <w:rFonts w:ascii="Times New Roman" w:hAnsi="Times New Roman"/>
          <w:color w:val="000000"/>
          <w:sz w:val="28"/>
          <w:szCs w:val="28"/>
          <w:lang w:val="ru-RU"/>
        </w:rPr>
        <w:t xml:space="preserve"> </w:t>
      </w:r>
      <w:r w:rsidRPr="009D0C9B">
        <w:rPr>
          <w:rFonts w:ascii="Times New Roman" w:hAnsi="Times New Roman"/>
          <w:color w:val="000000"/>
          <w:sz w:val="28"/>
          <w:szCs w:val="28"/>
          <w:lang w:val="ru-RU"/>
        </w:rPr>
        <w:t>социальных</w:t>
      </w:r>
      <w:r w:rsidR="00F602EB" w:rsidRPr="009D0C9B">
        <w:rPr>
          <w:rFonts w:ascii="Times New Roman" w:hAnsi="Times New Roman"/>
          <w:color w:val="000000"/>
          <w:sz w:val="28"/>
          <w:szCs w:val="28"/>
          <w:lang w:val="ru-RU"/>
        </w:rPr>
        <w:t xml:space="preserve"> </w:t>
      </w:r>
      <w:r w:rsidRPr="009D0C9B">
        <w:rPr>
          <w:rFonts w:ascii="Times New Roman" w:hAnsi="Times New Roman"/>
          <w:color w:val="000000"/>
          <w:sz w:val="28"/>
          <w:szCs w:val="28"/>
          <w:lang w:val="ru-RU"/>
        </w:rPr>
        <w:t>групп,</w:t>
      </w:r>
      <w:r w:rsidR="00F602EB" w:rsidRPr="009D0C9B">
        <w:rPr>
          <w:rFonts w:ascii="Times New Roman" w:hAnsi="Times New Roman"/>
          <w:color w:val="000000"/>
          <w:sz w:val="28"/>
          <w:szCs w:val="28"/>
          <w:lang w:val="ru-RU"/>
        </w:rPr>
        <w:t xml:space="preserve"> </w:t>
      </w:r>
      <w:r w:rsidRPr="009D0C9B">
        <w:rPr>
          <w:rFonts w:ascii="Times New Roman" w:hAnsi="Times New Roman"/>
          <w:color w:val="000000"/>
          <w:sz w:val="28"/>
          <w:szCs w:val="28"/>
          <w:lang w:val="ru-RU"/>
        </w:rPr>
        <w:t>первично и</w:t>
      </w:r>
      <w:r w:rsidR="00F602EB" w:rsidRPr="009D0C9B">
        <w:rPr>
          <w:rFonts w:ascii="Times New Roman" w:hAnsi="Times New Roman"/>
          <w:color w:val="000000"/>
          <w:sz w:val="28"/>
          <w:szCs w:val="28"/>
          <w:lang w:val="ru-RU"/>
        </w:rPr>
        <w:t xml:space="preserve"> </w:t>
      </w:r>
      <w:r w:rsidRPr="009D0C9B">
        <w:rPr>
          <w:rFonts w:ascii="Times New Roman" w:hAnsi="Times New Roman"/>
          <w:color w:val="000000"/>
          <w:sz w:val="28"/>
          <w:szCs w:val="28"/>
          <w:lang w:val="ru-RU"/>
        </w:rPr>
        <w:t>подлинно способно быстро и</w:t>
      </w:r>
      <w:r w:rsidR="00F602EB" w:rsidRPr="009D0C9B">
        <w:rPr>
          <w:rFonts w:ascii="Times New Roman" w:hAnsi="Times New Roman"/>
          <w:color w:val="000000"/>
          <w:sz w:val="28"/>
          <w:szCs w:val="28"/>
          <w:lang w:val="ru-RU"/>
        </w:rPr>
        <w:t xml:space="preserve"> </w:t>
      </w:r>
      <w:r w:rsidRPr="009D0C9B">
        <w:rPr>
          <w:rFonts w:ascii="Times New Roman" w:hAnsi="Times New Roman"/>
          <w:color w:val="000000"/>
          <w:sz w:val="28"/>
          <w:szCs w:val="28"/>
          <w:lang w:val="ru-RU"/>
        </w:rPr>
        <w:t>точно</w:t>
      </w:r>
      <w:r w:rsidR="00F602EB" w:rsidRPr="009D0C9B">
        <w:rPr>
          <w:rFonts w:ascii="Times New Roman" w:hAnsi="Times New Roman"/>
          <w:color w:val="000000"/>
          <w:sz w:val="28"/>
          <w:szCs w:val="28"/>
          <w:lang w:val="ru-RU"/>
        </w:rPr>
        <w:t xml:space="preserve"> </w:t>
      </w:r>
      <w:r w:rsidRPr="009D0C9B">
        <w:rPr>
          <w:rFonts w:ascii="Times New Roman" w:hAnsi="Times New Roman"/>
          <w:color w:val="000000"/>
          <w:sz w:val="28"/>
          <w:szCs w:val="28"/>
          <w:lang w:val="ru-RU"/>
        </w:rPr>
        <w:t>улавливать потребности жизни,</w:t>
      </w:r>
      <w:r w:rsidR="00F602EB" w:rsidRPr="009D0C9B">
        <w:rPr>
          <w:rFonts w:ascii="Times New Roman" w:hAnsi="Times New Roman"/>
          <w:color w:val="000000"/>
          <w:sz w:val="28"/>
          <w:szCs w:val="28"/>
          <w:lang w:val="ru-RU"/>
        </w:rPr>
        <w:t xml:space="preserve"> </w:t>
      </w:r>
      <w:r w:rsidRPr="009D0C9B">
        <w:rPr>
          <w:rFonts w:ascii="Times New Roman" w:hAnsi="Times New Roman"/>
          <w:color w:val="000000"/>
          <w:sz w:val="28"/>
          <w:szCs w:val="28"/>
          <w:lang w:val="ru-RU"/>
        </w:rPr>
        <w:t>является</w:t>
      </w:r>
      <w:r w:rsidR="00F602EB" w:rsidRPr="009D0C9B">
        <w:rPr>
          <w:rFonts w:ascii="Times New Roman" w:hAnsi="Times New Roman"/>
          <w:color w:val="000000"/>
          <w:sz w:val="28"/>
          <w:szCs w:val="28"/>
          <w:lang w:val="ru-RU"/>
        </w:rPr>
        <w:t xml:space="preserve"> </w:t>
      </w:r>
      <w:r w:rsidRPr="009D0C9B">
        <w:rPr>
          <w:rFonts w:ascii="Times New Roman" w:hAnsi="Times New Roman"/>
          <w:color w:val="000000"/>
          <w:sz w:val="28"/>
          <w:szCs w:val="28"/>
          <w:lang w:val="ru-RU"/>
        </w:rPr>
        <w:t>основой</w:t>
      </w:r>
      <w:r w:rsidR="00F602EB" w:rsidRPr="009D0C9B">
        <w:rPr>
          <w:rFonts w:ascii="Times New Roman" w:hAnsi="Times New Roman"/>
          <w:color w:val="000000"/>
          <w:sz w:val="28"/>
          <w:szCs w:val="28"/>
          <w:lang w:val="ru-RU"/>
        </w:rPr>
        <w:t xml:space="preserve"> </w:t>
      </w:r>
      <w:r w:rsidRPr="009D0C9B">
        <w:rPr>
          <w:rFonts w:ascii="Times New Roman" w:hAnsi="Times New Roman"/>
          <w:color w:val="000000"/>
          <w:sz w:val="28"/>
          <w:szCs w:val="28"/>
          <w:lang w:val="ru-RU"/>
        </w:rPr>
        <w:t>официального и</w:t>
      </w:r>
      <w:r w:rsidR="00F602EB" w:rsidRPr="009D0C9B">
        <w:rPr>
          <w:rFonts w:ascii="Times New Roman" w:hAnsi="Times New Roman"/>
          <w:color w:val="000000"/>
          <w:sz w:val="28"/>
          <w:szCs w:val="28"/>
          <w:lang w:val="ru-RU"/>
        </w:rPr>
        <w:t xml:space="preserve"> </w:t>
      </w:r>
      <w:r w:rsidRPr="009D0C9B">
        <w:rPr>
          <w:rFonts w:ascii="Times New Roman" w:hAnsi="Times New Roman"/>
          <w:color w:val="000000"/>
          <w:sz w:val="28"/>
          <w:szCs w:val="28"/>
          <w:lang w:val="ru-RU"/>
        </w:rPr>
        <w:t>позитивного</w:t>
      </w:r>
      <w:r w:rsidR="00F602EB" w:rsidRPr="009D0C9B">
        <w:rPr>
          <w:rFonts w:ascii="Times New Roman" w:hAnsi="Times New Roman"/>
          <w:color w:val="000000"/>
          <w:sz w:val="28"/>
          <w:szCs w:val="28"/>
          <w:lang w:val="ru-RU"/>
        </w:rPr>
        <w:t xml:space="preserve"> </w:t>
      </w:r>
      <w:r w:rsidRPr="009D0C9B">
        <w:rPr>
          <w:rFonts w:ascii="Times New Roman" w:hAnsi="Times New Roman"/>
          <w:color w:val="000000"/>
          <w:sz w:val="28"/>
          <w:szCs w:val="28"/>
          <w:lang w:val="ru-RU"/>
        </w:rPr>
        <w:t>права.</w:t>
      </w:r>
    </w:p>
    <w:p w:rsidR="00C70EA0" w:rsidRPr="009D0C9B" w:rsidRDefault="00C70EA0" w:rsidP="00F602EB">
      <w:pPr>
        <w:autoSpaceDE w:val="0"/>
        <w:autoSpaceDN w:val="0"/>
        <w:spacing w:after="0" w:line="360" w:lineRule="auto"/>
        <w:ind w:firstLine="709"/>
        <w:jc w:val="both"/>
        <w:rPr>
          <w:rFonts w:ascii="Times New Roman" w:hAnsi="Times New Roman"/>
          <w:color w:val="000000"/>
          <w:sz w:val="28"/>
          <w:szCs w:val="28"/>
          <w:lang w:val="ru-RU"/>
        </w:rPr>
      </w:pPr>
      <w:r w:rsidRPr="009D0C9B">
        <w:rPr>
          <w:rFonts w:ascii="Times New Roman" w:hAnsi="Times New Roman"/>
          <w:b/>
          <w:color w:val="000000"/>
          <w:sz w:val="28"/>
          <w:szCs w:val="28"/>
          <w:lang w:val="ru-RU"/>
        </w:rPr>
        <w:t>Официальное</w:t>
      </w:r>
      <w:r w:rsidR="00F602EB" w:rsidRPr="009D0C9B">
        <w:rPr>
          <w:rFonts w:ascii="Times New Roman" w:hAnsi="Times New Roman"/>
          <w:b/>
          <w:color w:val="000000"/>
          <w:sz w:val="28"/>
          <w:szCs w:val="28"/>
          <w:lang w:val="ru-RU"/>
        </w:rPr>
        <w:t xml:space="preserve"> </w:t>
      </w:r>
      <w:r w:rsidRPr="009D0C9B">
        <w:rPr>
          <w:rFonts w:ascii="Times New Roman" w:hAnsi="Times New Roman"/>
          <w:b/>
          <w:color w:val="000000"/>
          <w:sz w:val="28"/>
          <w:szCs w:val="28"/>
          <w:lang w:val="ru-RU"/>
        </w:rPr>
        <w:t>право</w:t>
      </w:r>
      <w:r w:rsidRPr="009D0C9B">
        <w:rPr>
          <w:rFonts w:ascii="Times New Roman" w:hAnsi="Times New Roman"/>
          <w:color w:val="000000"/>
          <w:sz w:val="28"/>
          <w:szCs w:val="28"/>
          <w:lang w:val="ru-RU"/>
        </w:rPr>
        <w:t xml:space="preserve"> –</w:t>
      </w:r>
      <w:r w:rsidR="00F602EB" w:rsidRPr="009D0C9B">
        <w:rPr>
          <w:rFonts w:ascii="Times New Roman" w:hAnsi="Times New Roman"/>
          <w:color w:val="000000"/>
          <w:sz w:val="28"/>
          <w:szCs w:val="28"/>
          <w:lang w:val="ru-RU"/>
        </w:rPr>
        <w:t xml:space="preserve"> </w:t>
      </w:r>
      <w:r w:rsidRPr="009D0C9B">
        <w:rPr>
          <w:rFonts w:ascii="Times New Roman" w:hAnsi="Times New Roman"/>
          <w:color w:val="000000"/>
          <w:sz w:val="28"/>
          <w:szCs w:val="28"/>
          <w:lang w:val="ru-RU"/>
        </w:rPr>
        <w:t>специфическими свойствами, чуждыми тому, что находится за пределами электической группы права в юридическом смысле, являются особые свойства официального права, так что соответственные положения были бы свободны от порока хромания, но они, будучи отнесены</w:t>
      </w:r>
      <w:r w:rsidR="00F602EB" w:rsidRPr="009D0C9B">
        <w:rPr>
          <w:rFonts w:ascii="Times New Roman" w:hAnsi="Times New Roman"/>
          <w:color w:val="000000"/>
          <w:sz w:val="28"/>
          <w:szCs w:val="28"/>
          <w:lang w:val="ru-RU"/>
        </w:rPr>
        <w:t xml:space="preserve"> </w:t>
      </w:r>
      <w:r w:rsidRPr="009D0C9B">
        <w:rPr>
          <w:rFonts w:ascii="Times New Roman" w:hAnsi="Times New Roman"/>
          <w:color w:val="000000"/>
          <w:sz w:val="28"/>
          <w:szCs w:val="28"/>
          <w:lang w:val="ru-RU"/>
        </w:rPr>
        <w:t>к праву в юридическом смысле, неизбежно страдали бы другим научным пороком, а именно пороком прыгания; ибо начальственное, официальное, признание и то, что с этим связано, свойственно только части группы права в юридическом смысле.</w:t>
      </w:r>
    </w:p>
    <w:p w:rsidR="00F602EB" w:rsidRPr="009D0C9B" w:rsidRDefault="00C70EA0" w:rsidP="00F602EB">
      <w:pPr>
        <w:autoSpaceDE w:val="0"/>
        <w:autoSpaceDN w:val="0"/>
        <w:adjustRightInd w:val="0"/>
        <w:spacing w:after="0" w:line="360" w:lineRule="auto"/>
        <w:ind w:firstLine="709"/>
        <w:jc w:val="both"/>
        <w:rPr>
          <w:rFonts w:ascii="Times New Roman" w:hAnsi="Times New Roman"/>
          <w:color w:val="000000"/>
          <w:sz w:val="28"/>
          <w:szCs w:val="28"/>
          <w:lang w:val="ru-RU"/>
        </w:rPr>
      </w:pPr>
      <w:r w:rsidRPr="009D0C9B">
        <w:rPr>
          <w:rFonts w:ascii="Times New Roman" w:hAnsi="Times New Roman"/>
          <w:color w:val="000000"/>
          <w:sz w:val="28"/>
          <w:szCs w:val="28"/>
          <w:lang w:val="ru-RU"/>
        </w:rPr>
        <w:t>В общем виде</w:t>
      </w:r>
      <w:r w:rsidR="00F602EB" w:rsidRPr="009D0C9B">
        <w:rPr>
          <w:rFonts w:ascii="Times New Roman" w:hAnsi="Times New Roman"/>
          <w:color w:val="000000"/>
          <w:sz w:val="28"/>
          <w:szCs w:val="28"/>
          <w:lang w:val="ru-RU"/>
        </w:rPr>
        <w:t xml:space="preserve"> </w:t>
      </w:r>
      <w:r w:rsidRPr="009D0C9B">
        <w:rPr>
          <w:rFonts w:ascii="Times New Roman" w:hAnsi="Times New Roman"/>
          <w:iCs/>
          <w:color w:val="000000"/>
          <w:sz w:val="28"/>
          <w:szCs w:val="28"/>
          <w:lang w:val="ru-RU"/>
        </w:rPr>
        <w:t>официальное право</w:t>
      </w:r>
      <w:r w:rsidRPr="009D0C9B">
        <w:rPr>
          <w:rFonts w:ascii="Times New Roman" w:hAnsi="Times New Roman"/>
          <w:i/>
          <w:iCs/>
          <w:color w:val="000000"/>
          <w:sz w:val="28"/>
          <w:szCs w:val="28"/>
          <w:lang w:val="ru-RU"/>
        </w:rPr>
        <w:t xml:space="preserve"> </w:t>
      </w:r>
      <w:r w:rsidRPr="009D0C9B">
        <w:rPr>
          <w:rFonts w:ascii="Times New Roman" w:hAnsi="Times New Roman"/>
          <w:color w:val="000000"/>
          <w:sz w:val="28"/>
          <w:szCs w:val="28"/>
          <w:lang w:val="ru-RU"/>
        </w:rPr>
        <w:t xml:space="preserve">определялось как атрибутивно-императивная эмоция, имеющая источником определенный авторитет. Виды авторитета могут быть бесконечно разнообразными: к ним относятся виды актов официальной государственной власти, устойчивые в общественном сознании неписаные нормы общества и общественных групп, религиозные установления </w:t>
      </w:r>
      <w:r w:rsidR="00F602EB" w:rsidRPr="009D0C9B">
        <w:rPr>
          <w:rFonts w:ascii="Times New Roman" w:hAnsi="Times New Roman"/>
          <w:color w:val="000000"/>
          <w:sz w:val="28"/>
          <w:szCs w:val="28"/>
          <w:lang w:val="ru-RU"/>
        </w:rPr>
        <w:t>и т.д.</w:t>
      </w:r>
    </w:p>
    <w:p w:rsidR="00C70EA0" w:rsidRPr="00F602EB" w:rsidRDefault="00C70EA0" w:rsidP="00F602EB">
      <w:pPr>
        <w:pStyle w:val="a5"/>
        <w:spacing w:after="0" w:line="360" w:lineRule="auto"/>
        <w:ind w:left="0" w:firstLine="709"/>
        <w:jc w:val="both"/>
        <w:rPr>
          <w:rFonts w:ascii="Times New Roman" w:hAnsi="Times New Roman"/>
          <w:b/>
          <w:color w:val="000000"/>
          <w:sz w:val="28"/>
          <w:szCs w:val="28"/>
          <w:lang w:val="ru-RU"/>
        </w:rPr>
      </w:pPr>
      <w:r w:rsidRPr="00F602EB">
        <w:rPr>
          <w:rFonts w:ascii="Times New Roman" w:hAnsi="Times New Roman"/>
          <w:b/>
          <w:color w:val="000000"/>
          <w:sz w:val="28"/>
          <w:szCs w:val="28"/>
          <w:lang w:val="ru-RU"/>
        </w:rPr>
        <w:t>Политика права –</w:t>
      </w:r>
      <w:r w:rsidR="00F602EB">
        <w:rPr>
          <w:rFonts w:ascii="Times New Roman" w:hAnsi="Times New Roman"/>
          <w:b/>
          <w:color w:val="000000"/>
          <w:sz w:val="28"/>
          <w:szCs w:val="28"/>
          <w:lang w:val="ru-RU"/>
        </w:rPr>
        <w:t xml:space="preserve"> </w:t>
      </w:r>
      <w:r w:rsidRPr="00F602EB">
        <w:rPr>
          <w:rFonts w:ascii="Times New Roman" w:hAnsi="Times New Roman"/>
          <w:color w:val="000000"/>
          <w:sz w:val="28"/>
          <w:szCs w:val="28"/>
          <w:lang w:val="ru-RU"/>
        </w:rPr>
        <w:t>теперешние теоретики права, которые, не зная и не подозревая указанной природы той группы явлений, которые они (</w:t>
      </w:r>
      <w:r w:rsidR="00F602EB" w:rsidRPr="00F602EB">
        <w:rPr>
          <w:rFonts w:ascii="Times New Roman" w:hAnsi="Times New Roman"/>
          <w:color w:val="000000"/>
          <w:sz w:val="28"/>
          <w:szCs w:val="28"/>
          <w:lang w:val="ru-RU"/>
        </w:rPr>
        <w:t>по</w:t>
      </w:r>
      <w:r w:rsidR="002A5A90">
        <w:rPr>
          <w:rFonts w:ascii="Times New Roman" w:hAnsi="Times New Roman"/>
          <w:color w:val="000000"/>
          <w:sz w:val="28"/>
          <w:szCs w:val="28"/>
          <w:lang w:val="ru-RU"/>
        </w:rPr>
        <w:t xml:space="preserve"> </w:t>
      </w:r>
      <w:r w:rsidR="00F602EB" w:rsidRPr="00F602EB">
        <w:rPr>
          <w:rFonts w:ascii="Times New Roman" w:hAnsi="Times New Roman"/>
          <w:color w:val="000000"/>
          <w:sz w:val="28"/>
          <w:szCs w:val="28"/>
          <w:lang w:val="ru-RU"/>
        </w:rPr>
        <w:t>примеру</w:t>
      </w:r>
      <w:r w:rsidRPr="00F602EB">
        <w:rPr>
          <w:rFonts w:ascii="Times New Roman" w:hAnsi="Times New Roman"/>
          <w:color w:val="000000"/>
          <w:sz w:val="28"/>
          <w:szCs w:val="28"/>
          <w:lang w:val="ru-RU"/>
        </w:rPr>
        <w:t xml:space="preserve"> представителей догматической юриспруденции и практика судей, администраторов </w:t>
      </w:r>
      <w:r w:rsidR="00F602EB">
        <w:rPr>
          <w:rFonts w:ascii="Times New Roman" w:hAnsi="Times New Roman"/>
          <w:color w:val="000000"/>
          <w:sz w:val="28"/>
          <w:szCs w:val="28"/>
          <w:lang w:val="ru-RU"/>
        </w:rPr>
        <w:t>и т.д.</w:t>
      </w:r>
      <w:r w:rsidRPr="00F602EB">
        <w:rPr>
          <w:rFonts w:ascii="Times New Roman" w:hAnsi="Times New Roman"/>
          <w:color w:val="000000"/>
          <w:sz w:val="28"/>
          <w:szCs w:val="28"/>
          <w:lang w:val="ru-RU"/>
        </w:rPr>
        <w:t xml:space="preserve">) привыкли называть правом, относя все прочее к не праву (нравам, нравственности, религии </w:t>
      </w:r>
      <w:r w:rsidR="00F602EB">
        <w:rPr>
          <w:rFonts w:ascii="Times New Roman" w:hAnsi="Times New Roman"/>
          <w:color w:val="000000"/>
          <w:sz w:val="28"/>
          <w:szCs w:val="28"/>
          <w:lang w:val="ru-RU"/>
        </w:rPr>
        <w:t>и т.д.</w:t>
      </w:r>
      <w:r w:rsidRPr="00F602EB">
        <w:rPr>
          <w:rFonts w:ascii="Times New Roman" w:hAnsi="Times New Roman"/>
          <w:color w:val="000000"/>
          <w:sz w:val="28"/>
          <w:szCs w:val="28"/>
          <w:lang w:val="ru-RU"/>
        </w:rPr>
        <w:t>, ср. ниже), пытаются строить теории права (в юридическом смысле), находятся</w:t>
      </w:r>
      <w:r w:rsidR="00F602EB">
        <w:rPr>
          <w:rFonts w:ascii="Times New Roman" w:hAnsi="Times New Roman"/>
          <w:color w:val="000000"/>
          <w:sz w:val="28"/>
          <w:szCs w:val="28"/>
          <w:lang w:val="ru-RU"/>
        </w:rPr>
        <w:t xml:space="preserve"> </w:t>
      </w:r>
      <w:r w:rsidRPr="00F602EB">
        <w:rPr>
          <w:rFonts w:ascii="Times New Roman" w:hAnsi="Times New Roman"/>
          <w:color w:val="000000"/>
          <w:sz w:val="28"/>
          <w:szCs w:val="28"/>
          <w:lang w:val="ru-RU"/>
        </w:rPr>
        <w:t>в таком трагическом положении, что, избегая Сциллы хромания их положений, они должны непременно попадать на Харибду противоположной порочности их положений-прыгания, и обратно. Уже до рассмотрения и отдельности того, что юристам до сих пор удалось найти и установить относительно права в их смысле, можно наперед,</w:t>
      </w:r>
      <w:r w:rsidR="00F602EB">
        <w:rPr>
          <w:rFonts w:ascii="Times New Roman" w:hAnsi="Times New Roman"/>
          <w:color w:val="000000"/>
          <w:sz w:val="28"/>
          <w:szCs w:val="28"/>
          <w:lang w:val="ru-RU"/>
        </w:rPr>
        <w:t xml:space="preserve"> </w:t>
      </w:r>
      <w:r w:rsidRPr="00F602EB">
        <w:rPr>
          <w:rFonts w:ascii="Times New Roman" w:hAnsi="Times New Roman"/>
          <w:color w:val="000000"/>
          <w:sz w:val="28"/>
          <w:szCs w:val="28"/>
          <w:lang w:val="ru-RU"/>
        </w:rPr>
        <w:t xml:space="preserve">(по приведенным дедуктивным соображениям) утверждать, что все это неудачно, что все их теории (и все возможные будущие теории того же рода) в лучшем случае, </w:t>
      </w:r>
      <w:r w:rsidR="00F602EB">
        <w:rPr>
          <w:rFonts w:ascii="Times New Roman" w:hAnsi="Times New Roman"/>
          <w:color w:val="000000"/>
          <w:sz w:val="28"/>
          <w:szCs w:val="28"/>
          <w:lang w:val="ru-RU"/>
        </w:rPr>
        <w:t>т.е.</w:t>
      </w:r>
      <w:r w:rsidRPr="00F602EB">
        <w:rPr>
          <w:rFonts w:ascii="Times New Roman" w:hAnsi="Times New Roman"/>
          <w:color w:val="000000"/>
          <w:sz w:val="28"/>
          <w:szCs w:val="28"/>
          <w:lang w:val="ru-RU"/>
        </w:rPr>
        <w:t xml:space="preserve"> в случае отсутствия порока абсолютной ложности, должны страдать одним из двух научных пороков: или</w:t>
      </w:r>
      <w:r w:rsidR="00F602EB">
        <w:rPr>
          <w:rFonts w:ascii="Times New Roman" w:hAnsi="Times New Roman"/>
          <w:color w:val="000000"/>
          <w:sz w:val="28"/>
          <w:szCs w:val="28"/>
          <w:lang w:val="ru-RU"/>
        </w:rPr>
        <w:t xml:space="preserve"> </w:t>
      </w:r>
      <w:r w:rsidRPr="00F602EB">
        <w:rPr>
          <w:rFonts w:ascii="Times New Roman" w:hAnsi="Times New Roman"/>
          <w:color w:val="000000"/>
          <w:sz w:val="28"/>
          <w:szCs w:val="28"/>
          <w:lang w:val="ru-RU"/>
        </w:rPr>
        <w:t>хроманием, или прыганием.</w:t>
      </w:r>
    </w:p>
    <w:p w:rsidR="00C70EA0" w:rsidRPr="00F602EB" w:rsidRDefault="00C70EA0" w:rsidP="00F602EB">
      <w:pPr>
        <w:autoSpaceDE w:val="0"/>
        <w:autoSpaceDN w:val="0"/>
        <w:spacing w:after="0" w:line="360" w:lineRule="auto"/>
        <w:ind w:firstLine="709"/>
        <w:jc w:val="both"/>
        <w:rPr>
          <w:rFonts w:ascii="Times New Roman" w:hAnsi="Times New Roman"/>
          <w:b/>
          <w:bCs/>
          <w:color w:val="000000"/>
          <w:sz w:val="28"/>
          <w:szCs w:val="28"/>
          <w:lang w:val="ru-RU"/>
        </w:rPr>
      </w:pPr>
    </w:p>
    <w:p w:rsidR="00C70EA0" w:rsidRPr="00F602EB" w:rsidRDefault="00C70EA0" w:rsidP="00F602EB">
      <w:pPr>
        <w:autoSpaceDE w:val="0"/>
        <w:autoSpaceDN w:val="0"/>
        <w:spacing w:after="0" w:line="360" w:lineRule="auto"/>
        <w:ind w:firstLine="709"/>
        <w:jc w:val="both"/>
        <w:rPr>
          <w:rFonts w:ascii="Times New Roman" w:hAnsi="Times New Roman"/>
          <w:b/>
          <w:bCs/>
          <w:color w:val="000000"/>
          <w:sz w:val="28"/>
          <w:szCs w:val="28"/>
          <w:lang w:val="ru-RU"/>
        </w:rPr>
      </w:pPr>
      <w:r w:rsidRPr="00F602EB">
        <w:rPr>
          <w:rFonts w:ascii="Times New Roman" w:hAnsi="Times New Roman"/>
          <w:b/>
          <w:bCs/>
          <w:color w:val="000000"/>
          <w:sz w:val="28"/>
          <w:szCs w:val="28"/>
          <w:lang w:val="ru-RU"/>
        </w:rPr>
        <w:t>Задание</w:t>
      </w:r>
      <w:r w:rsidR="00F602EB">
        <w:rPr>
          <w:rFonts w:ascii="Times New Roman" w:hAnsi="Times New Roman"/>
          <w:b/>
          <w:bCs/>
          <w:color w:val="000000"/>
          <w:sz w:val="28"/>
          <w:szCs w:val="28"/>
          <w:lang w:val="ru-RU"/>
        </w:rPr>
        <w:t xml:space="preserve"> </w:t>
      </w:r>
      <w:r w:rsidRPr="00F602EB">
        <w:rPr>
          <w:rFonts w:ascii="Times New Roman" w:hAnsi="Times New Roman"/>
          <w:b/>
          <w:bCs/>
          <w:color w:val="000000"/>
          <w:sz w:val="28"/>
          <w:szCs w:val="28"/>
          <w:lang w:val="ru-RU"/>
        </w:rPr>
        <w:t>4.</w:t>
      </w:r>
      <w:r w:rsidR="009D0C9B">
        <w:rPr>
          <w:rFonts w:ascii="Times New Roman" w:hAnsi="Times New Roman"/>
          <w:b/>
          <w:bCs/>
          <w:color w:val="000000"/>
          <w:sz w:val="28"/>
          <w:szCs w:val="28"/>
          <w:lang w:val="ru-RU"/>
        </w:rPr>
        <w:t xml:space="preserve"> </w:t>
      </w:r>
      <w:r w:rsidRPr="00F602EB">
        <w:rPr>
          <w:rFonts w:ascii="Times New Roman" w:hAnsi="Times New Roman"/>
          <w:b/>
          <w:bCs/>
          <w:color w:val="000000"/>
          <w:sz w:val="28"/>
          <w:szCs w:val="28"/>
          <w:lang w:val="ru-RU"/>
        </w:rPr>
        <w:t>Выпишите, кто из перечисленных ниже мыслителей является сторонником материалистической теории государства:</w:t>
      </w:r>
      <w:r w:rsidR="009D0C9B">
        <w:rPr>
          <w:rFonts w:ascii="Times New Roman" w:hAnsi="Times New Roman"/>
          <w:b/>
          <w:bCs/>
          <w:color w:val="000000"/>
          <w:sz w:val="28"/>
          <w:szCs w:val="28"/>
          <w:lang w:val="ru-RU"/>
        </w:rPr>
        <w:t xml:space="preserve"> </w:t>
      </w:r>
      <w:r w:rsidR="00F602EB" w:rsidRPr="00F602EB">
        <w:rPr>
          <w:rFonts w:ascii="Times New Roman" w:hAnsi="Times New Roman"/>
          <w:b/>
          <w:bCs/>
          <w:color w:val="000000"/>
          <w:sz w:val="28"/>
          <w:szCs w:val="28"/>
          <w:lang w:val="ru-RU"/>
        </w:rPr>
        <w:t>Т.</w:t>
      </w:r>
      <w:r w:rsidR="00F602EB">
        <w:rPr>
          <w:rFonts w:ascii="Times New Roman" w:hAnsi="Times New Roman"/>
          <w:b/>
          <w:bCs/>
          <w:color w:val="000000"/>
          <w:sz w:val="28"/>
          <w:szCs w:val="28"/>
          <w:lang w:val="ru-RU"/>
        </w:rPr>
        <w:t> </w:t>
      </w:r>
      <w:r w:rsidR="00F602EB" w:rsidRPr="00F602EB">
        <w:rPr>
          <w:rFonts w:ascii="Times New Roman" w:hAnsi="Times New Roman"/>
          <w:b/>
          <w:bCs/>
          <w:color w:val="000000"/>
          <w:sz w:val="28"/>
          <w:szCs w:val="28"/>
          <w:lang w:val="ru-RU"/>
        </w:rPr>
        <w:t>Мор</w:t>
      </w:r>
      <w:r w:rsidRPr="00F602EB">
        <w:rPr>
          <w:rFonts w:ascii="Times New Roman" w:hAnsi="Times New Roman"/>
          <w:b/>
          <w:bCs/>
          <w:color w:val="000000"/>
          <w:sz w:val="28"/>
          <w:szCs w:val="28"/>
          <w:lang w:val="ru-RU"/>
        </w:rPr>
        <w:t xml:space="preserve">, </w:t>
      </w:r>
      <w:r w:rsidR="00F602EB" w:rsidRPr="00F602EB">
        <w:rPr>
          <w:rFonts w:ascii="Times New Roman" w:hAnsi="Times New Roman"/>
          <w:b/>
          <w:bCs/>
          <w:color w:val="000000"/>
          <w:sz w:val="28"/>
          <w:szCs w:val="28"/>
          <w:lang w:val="ru-RU"/>
        </w:rPr>
        <w:t>Т.</w:t>
      </w:r>
      <w:r w:rsidR="00F602EB">
        <w:rPr>
          <w:rFonts w:ascii="Times New Roman" w:hAnsi="Times New Roman"/>
          <w:b/>
          <w:bCs/>
          <w:color w:val="000000"/>
          <w:sz w:val="28"/>
          <w:szCs w:val="28"/>
          <w:lang w:val="ru-RU"/>
        </w:rPr>
        <w:t> </w:t>
      </w:r>
      <w:r w:rsidR="00F602EB" w:rsidRPr="00F602EB">
        <w:rPr>
          <w:rFonts w:ascii="Times New Roman" w:hAnsi="Times New Roman"/>
          <w:b/>
          <w:bCs/>
          <w:color w:val="000000"/>
          <w:sz w:val="28"/>
          <w:szCs w:val="28"/>
          <w:lang w:val="ru-RU"/>
        </w:rPr>
        <w:t>Гоббс</w:t>
      </w:r>
      <w:r w:rsidRPr="00F602EB">
        <w:rPr>
          <w:rFonts w:ascii="Times New Roman" w:hAnsi="Times New Roman"/>
          <w:b/>
          <w:bCs/>
          <w:color w:val="000000"/>
          <w:sz w:val="28"/>
          <w:szCs w:val="28"/>
          <w:lang w:val="ru-RU"/>
        </w:rPr>
        <w:t>,</w:t>
      </w:r>
      <w:r w:rsidRPr="00F602EB">
        <w:rPr>
          <w:rFonts w:ascii="Times New Roman" w:hAnsi="Times New Roman"/>
          <w:color w:val="000000"/>
          <w:sz w:val="28"/>
          <w:szCs w:val="28"/>
          <w:vertAlign w:val="subscript"/>
          <w:lang w:val="ru-RU"/>
        </w:rPr>
        <w:t xml:space="preserve"> </w:t>
      </w:r>
      <w:r w:rsidR="00F602EB" w:rsidRPr="00F602EB">
        <w:rPr>
          <w:rFonts w:ascii="Times New Roman" w:hAnsi="Times New Roman"/>
          <w:b/>
          <w:bCs/>
          <w:color w:val="000000"/>
          <w:sz w:val="28"/>
          <w:szCs w:val="28"/>
          <w:lang w:val="ru-RU"/>
        </w:rPr>
        <w:t>Ж.Ж.</w:t>
      </w:r>
      <w:r w:rsidR="00F602EB">
        <w:rPr>
          <w:rFonts w:ascii="Times New Roman" w:hAnsi="Times New Roman"/>
          <w:b/>
          <w:bCs/>
          <w:color w:val="000000"/>
          <w:sz w:val="28"/>
          <w:szCs w:val="28"/>
          <w:lang w:val="ru-RU"/>
        </w:rPr>
        <w:t> </w:t>
      </w:r>
      <w:r w:rsidR="00F602EB" w:rsidRPr="00F602EB">
        <w:rPr>
          <w:rFonts w:ascii="Times New Roman" w:hAnsi="Times New Roman"/>
          <w:b/>
          <w:bCs/>
          <w:color w:val="000000"/>
          <w:sz w:val="28"/>
          <w:szCs w:val="28"/>
          <w:lang w:val="ru-RU"/>
        </w:rPr>
        <w:t>Руссо</w:t>
      </w:r>
      <w:r w:rsidRPr="00F602EB">
        <w:rPr>
          <w:rFonts w:ascii="Times New Roman" w:hAnsi="Times New Roman"/>
          <w:b/>
          <w:bCs/>
          <w:color w:val="000000"/>
          <w:sz w:val="28"/>
          <w:szCs w:val="28"/>
          <w:lang w:val="ru-RU"/>
        </w:rPr>
        <w:t xml:space="preserve">, </w:t>
      </w:r>
      <w:r w:rsidR="00F602EB" w:rsidRPr="00F602EB">
        <w:rPr>
          <w:rFonts w:ascii="Times New Roman" w:hAnsi="Times New Roman"/>
          <w:b/>
          <w:bCs/>
          <w:color w:val="000000"/>
          <w:sz w:val="28"/>
          <w:szCs w:val="28"/>
          <w:lang w:val="ru-RU"/>
        </w:rPr>
        <w:t>Г.В.</w:t>
      </w:r>
      <w:r w:rsidR="00F602EB">
        <w:rPr>
          <w:rFonts w:ascii="Times New Roman" w:hAnsi="Times New Roman"/>
          <w:b/>
          <w:bCs/>
          <w:color w:val="000000"/>
          <w:sz w:val="28"/>
          <w:szCs w:val="28"/>
          <w:lang w:val="ru-RU"/>
        </w:rPr>
        <w:t> </w:t>
      </w:r>
      <w:r w:rsidR="00F602EB" w:rsidRPr="00F602EB">
        <w:rPr>
          <w:rFonts w:ascii="Times New Roman" w:hAnsi="Times New Roman"/>
          <w:b/>
          <w:bCs/>
          <w:color w:val="000000"/>
          <w:sz w:val="28"/>
          <w:szCs w:val="28"/>
          <w:lang w:val="ru-RU"/>
        </w:rPr>
        <w:t>Гегель</w:t>
      </w:r>
      <w:r w:rsidRPr="00F602EB">
        <w:rPr>
          <w:rFonts w:ascii="Times New Roman" w:hAnsi="Times New Roman"/>
          <w:b/>
          <w:bCs/>
          <w:color w:val="000000"/>
          <w:sz w:val="28"/>
          <w:szCs w:val="28"/>
          <w:lang w:val="ru-RU"/>
        </w:rPr>
        <w:t>;</w:t>
      </w:r>
      <w:r w:rsidR="00F602EB">
        <w:rPr>
          <w:rFonts w:ascii="Times New Roman" w:hAnsi="Times New Roman"/>
          <w:b/>
          <w:bCs/>
          <w:color w:val="000000"/>
          <w:sz w:val="28"/>
          <w:szCs w:val="28"/>
          <w:lang w:val="ru-RU"/>
        </w:rPr>
        <w:t xml:space="preserve"> </w:t>
      </w:r>
      <w:r w:rsidR="00F602EB" w:rsidRPr="00F602EB">
        <w:rPr>
          <w:rFonts w:ascii="Times New Roman" w:hAnsi="Times New Roman"/>
          <w:b/>
          <w:bCs/>
          <w:color w:val="000000"/>
          <w:sz w:val="28"/>
          <w:szCs w:val="28"/>
          <w:lang w:val="ru-RU"/>
        </w:rPr>
        <w:t>К.</w:t>
      </w:r>
      <w:r w:rsidR="00F602EB">
        <w:rPr>
          <w:rFonts w:ascii="Times New Roman" w:hAnsi="Times New Roman"/>
          <w:b/>
          <w:bCs/>
          <w:color w:val="000000"/>
          <w:sz w:val="28"/>
          <w:szCs w:val="28"/>
          <w:lang w:val="ru-RU"/>
        </w:rPr>
        <w:t> </w:t>
      </w:r>
      <w:r w:rsidR="00F602EB" w:rsidRPr="00F602EB">
        <w:rPr>
          <w:rFonts w:ascii="Times New Roman" w:hAnsi="Times New Roman"/>
          <w:b/>
          <w:bCs/>
          <w:color w:val="000000"/>
          <w:sz w:val="28"/>
          <w:szCs w:val="28"/>
          <w:lang w:val="ru-RU"/>
        </w:rPr>
        <w:t>Маркс</w:t>
      </w:r>
      <w:r w:rsidRPr="00F602EB">
        <w:rPr>
          <w:rFonts w:ascii="Times New Roman" w:hAnsi="Times New Roman"/>
          <w:b/>
          <w:bCs/>
          <w:color w:val="000000"/>
          <w:sz w:val="28"/>
          <w:szCs w:val="28"/>
          <w:lang w:val="ru-RU"/>
        </w:rPr>
        <w:t xml:space="preserve">, </w:t>
      </w:r>
      <w:r w:rsidR="00F602EB" w:rsidRPr="00F602EB">
        <w:rPr>
          <w:rFonts w:ascii="Times New Roman" w:hAnsi="Times New Roman"/>
          <w:b/>
          <w:bCs/>
          <w:color w:val="000000"/>
          <w:sz w:val="28"/>
          <w:szCs w:val="28"/>
          <w:lang w:val="ru-RU"/>
        </w:rPr>
        <w:t>Ф.</w:t>
      </w:r>
      <w:r w:rsidR="00F602EB">
        <w:rPr>
          <w:rFonts w:ascii="Times New Roman" w:hAnsi="Times New Roman"/>
          <w:b/>
          <w:bCs/>
          <w:color w:val="000000"/>
          <w:sz w:val="28"/>
          <w:szCs w:val="28"/>
          <w:lang w:val="ru-RU"/>
        </w:rPr>
        <w:t> </w:t>
      </w:r>
      <w:r w:rsidR="00F602EB" w:rsidRPr="00F602EB">
        <w:rPr>
          <w:rFonts w:ascii="Times New Roman" w:hAnsi="Times New Roman"/>
          <w:b/>
          <w:bCs/>
          <w:color w:val="000000"/>
          <w:sz w:val="28"/>
          <w:szCs w:val="28"/>
          <w:lang w:val="ru-RU"/>
        </w:rPr>
        <w:t>Энгельс</w:t>
      </w:r>
      <w:r w:rsidRPr="00F602EB">
        <w:rPr>
          <w:rFonts w:ascii="Times New Roman" w:hAnsi="Times New Roman"/>
          <w:b/>
          <w:bCs/>
          <w:color w:val="000000"/>
          <w:sz w:val="28"/>
          <w:szCs w:val="28"/>
          <w:lang w:val="ru-RU"/>
        </w:rPr>
        <w:t>,</w:t>
      </w:r>
      <w:r w:rsidR="00F602EB">
        <w:rPr>
          <w:rFonts w:ascii="Times New Roman" w:hAnsi="Times New Roman"/>
          <w:b/>
          <w:bCs/>
          <w:color w:val="000000"/>
          <w:sz w:val="28"/>
          <w:szCs w:val="28"/>
          <w:lang w:val="ru-RU"/>
        </w:rPr>
        <w:t xml:space="preserve"> </w:t>
      </w:r>
      <w:r w:rsidR="00F602EB" w:rsidRPr="00F602EB">
        <w:rPr>
          <w:rFonts w:ascii="Times New Roman" w:hAnsi="Times New Roman"/>
          <w:b/>
          <w:bCs/>
          <w:color w:val="000000"/>
          <w:sz w:val="28"/>
          <w:szCs w:val="28"/>
          <w:lang w:val="ru-RU"/>
        </w:rPr>
        <w:t>Б.Н.</w:t>
      </w:r>
      <w:r w:rsidR="00F602EB">
        <w:rPr>
          <w:rFonts w:ascii="Times New Roman" w:hAnsi="Times New Roman"/>
          <w:b/>
          <w:bCs/>
          <w:color w:val="000000"/>
          <w:sz w:val="28"/>
          <w:szCs w:val="28"/>
          <w:lang w:val="ru-RU"/>
        </w:rPr>
        <w:t> </w:t>
      </w:r>
      <w:r w:rsidR="00F602EB" w:rsidRPr="00F602EB">
        <w:rPr>
          <w:rFonts w:ascii="Times New Roman" w:hAnsi="Times New Roman"/>
          <w:b/>
          <w:bCs/>
          <w:color w:val="000000"/>
          <w:sz w:val="28"/>
          <w:szCs w:val="28"/>
          <w:lang w:val="ru-RU"/>
        </w:rPr>
        <w:t>Чичерин</w:t>
      </w:r>
      <w:r w:rsidRPr="00F602EB">
        <w:rPr>
          <w:rFonts w:ascii="Times New Roman" w:hAnsi="Times New Roman"/>
          <w:b/>
          <w:bCs/>
          <w:color w:val="000000"/>
          <w:sz w:val="28"/>
          <w:szCs w:val="28"/>
          <w:lang w:val="ru-RU"/>
        </w:rPr>
        <w:t xml:space="preserve">, </w:t>
      </w:r>
      <w:r w:rsidR="00F602EB" w:rsidRPr="00F602EB">
        <w:rPr>
          <w:rFonts w:ascii="Times New Roman" w:hAnsi="Times New Roman"/>
          <w:b/>
          <w:bCs/>
          <w:color w:val="000000"/>
          <w:sz w:val="28"/>
          <w:szCs w:val="28"/>
          <w:lang w:val="ru-RU"/>
        </w:rPr>
        <w:t>В.И.</w:t>
      </w:r>
      <w:r w:rsidR="00F602EB">
        <w:rPr>
          <w:rFonts w:ascii="Times New Roman" w:hAnsi="Times New Roman"/>
          <w:b/>
          <w:bCs/>
          <w:color w:val="000000"/>
          <w:sz w:val="28"/>
          <w:szCs w:val="28"/>
          <w:lang w:val="ru-RU"/>
        </w:rPr>
        <w:t> </w:t>
      </w:r>
      <w:r w:rsidR="00F602EB" w:rsidRPr="00F602EB">
        <w:rPr>
          <w:rFonts w:ascii="Times New Roman" w:hAnsi="Times New Roman"/>
          <w:b/>
          <w:bCs/>
          <w:color w:val="000000"/>
          <w:sz w:val="28"/>
          <w:szCs w:val="28"/>
          <w:lang w:val="ru-RU"/>
        </w:rPr>
        <w:t>Ленин</w:t>
      </w:r>
      <w:r w:rsidRPr="00F602EB">
        <w:rPr>
          <w:rFonts w:ascii="Times New Roman" w:hAnsi="Times New Roman"/>
          <w:b/>
          <w:bCs/>
          <w:color w:val="000000"/>
          <w:sz w:val="28"/>
          <w:szCs w:val="28"/>
          <w:lang w:val="ru-RU"/>
        </w:rPr>
        <w:t xml:space="preserve">, </w:t>
      </w:r>
      <w:r w:rsidR="00F602EB" w:rsidRPr="00F602EB">
        <w:rPr>
          <w:rFonts w:ascii="Times New Roman" w:hAnsi="Times New Roman"/>
          <w:b/>
          <w:bCs/>
          <w:color w:val="000000"/>
          <w:sz w:val="28"/>
          <w:szCs w:val="28"/>
          <w:lang w:val="ru-RU"/>
        </w:rPr>
        <w:t>Г.В.</w:t>
      </w:r>
      <w:r w:rsidR="00F602EB">
        <w:rPr>
          <w:rFonts w:ascii="Times New Roman" w:hAnsi="Times New Roman"/>
          <w:b/>
          <w:bCs/>
          <w:color w:val="000000"/>
          <w:sz w:val="28"/>
          <w:szCs w:val="28"/>
          <w:lang w:val="ru-RU"/>
        </w:rPr>
        <w:t> </w:t>
      </w:r>
      <w:r w:rsidR="00F602EB" w:rsidRPr="00F602EB">
        <w:rPr>
          <w:rFonts w:ascii="Times New Roman" w:hAnsi="Times New Roman"/>
          <w:b/>
          <w:bCs/>
          <w:color w:val="000000"/>
          <w:sz w:val="28"/>
          <w:szCs w:val="28"/>
          <w:lang w:val="ru-RU"/>
        </w:rPr>
        <w:t>Плеханов</w:t>
      </w:r>
      <w:r w:rsidRPr="00F602EB">
        <w:rPr>
          <w:rFonts w:ascii="Times New Roman" w:hAnsi="Times New Roman"/>
          <w:b/>
          <w:bCs/>
          <w:color w:val="000000"/>
          <w:sz w:val="28"/>
          <w:szCs w:val="28"/>
          <w:lang w:val="ru-RU"/>
        </w:rPr>
        <w:t xml:space="preserve">, </w:t>
      </w:r>
      <w:r w:rsidR="00F602EB" w:rsidRPr="00F602EB">
        <w:rPr>
          <w:rFonts w:ascii="Times New Roman" w:hAnsi="Times New Roman"/>
          <w:b/>
          <w:bCs/>
          <w:color w:val="000000"/>
          <w:sz w:val="28"/>
          <w:szCs w:val="28"/>
          <w:lang w:val="ru-RU"/>
        </w:rPr>
        <w:t>П.И.</w:t>
      </w:r>
      <w:r w:rsidR="00F602EB">
        <w:rPr>
          <w:rFonts w:ascii="Times New Roman" w:hAnsi="Times New Roman"/>
          <w:b/>
          <w:bCs/>
          <w:color w:val="000000"/>
          <w:sz w:val="28"/>
          <w:szCs w:val="28"/>
          <w:lang w:val="ru-RU"/>
        </w:rPr>
        <w:t> </w:t>
      </w:r>
      <w:r w:rsidR="00F602EB" w:rsidRPr="00F602EB">
        <w:rPr>
          <w:rFonts w:ascii="Times New Roman" w:hAnsi="Times New Roman"/>
          <w:b/>
          <w:bCs/>
          <w:color w:val="000000"/>
          <w:sz w:val="28"/>
          <w:szCs w:val="28"/>
          <w:lang w:val="ru-RU"/>
        </w:rPr>
        <w:t>Новгородцев</w:t>
      </w:r>
      <w:r w:rsidRPr="00F602EB">
        <w:rPr>
          <w:rFonts w:ascii="Times New Roman" w:hAnsi="Times New Roman"/>
          <w:b/>
          <w:bCs/>
          <w:color w:val="000000"/>
          <w:sz w:val="28"/>
          <w:szCs w:val="28"/>
          <w:lang w:val="ru-RU"/>
        </w:rPr>
        <w:t xml:space="preserve">, </w:t>
      </w:r>
      <w:r w:rsidR="00F602EB" w:rsidRPr="00F602EB">
        <w:rPr>
          <w:rFonts w:ascii="Times New Roman" w:hAnsi="Times New Roman"/>
          <w:b/>
          <w:bCs/>
          <w:color w:val="000000"/>
          <w:sz w:val="28"/>
          <w:szCs w:val="28"/>
          <w:lang w:val="ru-RU"/>
        </w:rPr>
        <w:t>С.А.</w:t>
      </w:r>
      <w:r w:rsidR="00F602EB">
        <w:rPr>
          <w:rFonts w:ascii="Times New Roman" w:hAnsi="Times New Roman"/>
          <w:b/>
          <w:bCs/>
          <w:color w:val="000000"/>
          <w:sz w:val="28"/>
          <w:szCs w:val="28"/>
          <w:lang w:val="ru-RU"/>
        </w:rPr>
        <w:t> </w:t>
      </w:r>
      <w:r w:rsidR="00F602EB" w:rsidRPr="00F602EB">
        <w:rPr>
          <w:rFonts w:ascii="Times New Roman" w:hAnsi="Times New Roman"/>
          <w:b/>
          <w:bCs/>
          <w:color w:val="000000"/>
          <w:sz w:val="28"/>
          <w:szCs w:val="28"/>
          <w:lang w:val="ru-RU"/>
        </w:rPr>
        <w:t>Муромцев</w:t>
      </w:r>
      <w:r w:rsidRPr="00F602EB">
        <w:rPr>
          <w:rFonts w:ascii="Times New Roman" w:hAnsi="Times New Roman"/>
          <w:b/>
          <w:bCs/>
          <w:color w:val="000000"/>
          <w:sz w:val="28"/>
          <w:szCs w:val="28"/>
          <w:lang w:val="ru-RU"/>
        </w:rPr>
        <w:t>.</w:t>
      </w:r>
    </w:p>
    <w:p w:rsidR="009D0C9B" w:rsidRDefault="009D0C9B" w:rsidP="00F602EB">
      <w:pPr>
        <w:autoSpaceDE w:val="0"/>
        <w:autoSpaceDN w:val="0"/>
        <w:spacing w:after="0" w:line="360" w:lineRule="auto"/>
        <w:ind w:firstLine="709"/>
        <w:jc w:val="both"/>
        <w:rPr>
          <w:rFonts w:ascii="Times New Roman" w:hAnsi="Times New Roman"/>
          <w:b/>
          <w:bCs/>
          <w:color w:val="000000"/>
          <w:sz w:val="28"/>
          <w:szCs w:val="28"/>
          <w:lang w:val="ru-RU"/>
        </w:rPr>
      </w:pPr>
    </w:p>
    <w:p w:rsidR="00C70EA0" w:rsidRPr="009D0C9B" w:rsidRDefault="00C70EA0" w:rsidP="00F602EB">
      <w:pPr>
        <w:autoSpaceDE w:val="0"/>
        <w:autoSpaceDN w:val="0"/>
        <w:spacing w:after="0" w:line="360" w:lineRule="auto"/>
        <w:ind w:firstLine="709"/>
        <w:jc w:val="both"/>
        <w:rPr>
          <w:rFonts w:ascii="Times New Roman" w:hAnsi="Times New Roman"/>
          <w:bCs/>
          <w:color w:val="000000"/>
          <w:sz w:val="28"/>
          <w:szCs w:val="28"/>
          <w:lang w:val="ru-RU"/>
        </w:rPr>
      </w:pPr>
      <w:r w:rsidRPr="009D0C9B">
        <w:rPr>
          <w:rFonts w:ascii="Times New Roman" w:hAnsi="Times New Roman"/>
          <w:bCs/>
          <w:color w:val="000000"/>
          <w:sz w:val="28"/>
          <w:szCs w:val="28"/>
          <w:lang w:val="ru-RU"/>
        </w:rPr>
        <w:t xml:space="preserve">Сторонниками являются: </w:t>
      </w:r>
      <w:r w:rsidR="00F602EB" w:rsidRPr="009D0C9B">
        <w:rPr>
          <w:rFonts w:ascii="Times New Roman" w:hAnsi="Times New Roman"/>
          <w:bCs/>
          <w:color w:val="000000"/>
          <w:sz w:val="28"/>
          <w:szCs w:val="28"/>
          <w:lang w:val="ru-RU"/>
        </w:rPr>
        <w:t>К. Маркс</w:t>
      </w:r>
      <w:r w:rsidRPr="009D0C9B">
        <w:rPr>
          <w:rFonts w:ascii="Times New Roman" w:hAnsi="Times New Roman"/>
          <w:bCs/>
          <w:color w:val="000000"/>
          <w:sz w:val="28"/>
          <w:szCs w:val="28"/>
          <w:lang w:val="ru-RU"/>
        </w:rPr>
        <w:t xml:space="preserve">, </w:t>
      </w:r>
      <w:r w:rsidR="00F602EB" w:rsidRPr="009D0C9B">
        <w:rPr>
          <w:rFonts w:ascii="Times New Roman" w:hAnsi="Times New Roman"/>
          <w:bCs/>
          <w:color w:val="000000"/>
          <w:sz w:val="28"/>
          <w:szCs w:val="28"/>
          <w:lang w:val="ru-RU"/>
        </w:rPr>
        <w:t>Ф. Энгельс</w:t>
      </w:r>
      <w:r w:rsidRPr="009D0C9B">
        <w:rPr>
          <w:rFonts w:ascii="Times New Roman" w:hAnsi="Times New Roman"/>
          <w:bCs/>
          <w:color w:val="000000"/>
          <w:sz w:val="28"/>
          <w:szCs w:val="28"/>
          <w:lang w:val="ru-RU"/>
        </w:rPr>
        <w:t xml:space="preserve">, </w:t>
      </w:r>
      <w:r w:rsidR="00F602EB" w:rsidRPr="009D0C9B">
        <w:rPr>
          <w:rFonts w:ascii="Times New Roman" w:hAnsi="Times New Roman"/>
          <w:bCs/>
          <w:color w:val="000000"/>
          <w:sz w:val="28"/>
          <w:szCs w:val="28"/>
          <w:lang w:val="ru-RU"/>
        </w:rPr>
        <w:t>В.И. Ленин</w:t>
      </w:r>
      <w:r w:rsidRPr="009D0C9B">
        <w:rPr>
          <w:rFonts w:ascii="Times New Roman" w:hAnsi="Times New Roman"/>
          <w:bCs/>
          <w:color w:val="000000"/>
          <w:sz w:val="28"/>
          <w:szCs w:val="28"/>
          <w:lang w:val="ru-RU"/>
        </w:rPr>
        <w:t xml:space="preserve">, </w:t>
      </w:r>
      <w:r w:rsidR="00F602EB" w:rsidRPr="009D0C9B">
        <w:rPr>
          <w:rFonts w:ascii="Times New Roman" w:hAnsi="Times New Roman"/>
          <w:bCs/>
          <w:color w:val="000000"/>
          <w:sz w:val="28"/>
          <w:szCs w:val="28"/>
          <w:lang w:val="ru-RU"/>
        </w:rPr>
        <w:t>Г.В. Плеханов</w:t>
      </w:r>
      <w:r w:rsidRPr="009D0C9B">
        <w:rPr>
          <w:rFonts w:ascii="Times New Roman" w:hAnsi="Times New Roman"/>
          <w:bCs/>
          <w:color w:val="000000"/>
          <w:sz w:val="28"/>
          <w:szCs w:val="28"/>
          <w:lang w:val="ru-RU"/>
        </w:rPr>
        <w:t>.</w:t>
      </w:r>
    </w:p>
    <w:p w:rsidR="00C70EA0" w:rsidRPr="00F602EB" w:rsidRDefault="00C70EA0" w:rsidP="00F602EB">
      <w:pPr>
        <w:autoSpaceDE w:val="0"/>
        <w:autoSpaceDN w:val="0"/>
        <w:spacing w:after="0" w:line="360" w:lineRule="auto"/>
        <w:ind w:firstLine="709"/>
        <w:jc w:val="both"/>
        <w:rPr>
          <w:rFonts w:ascii="Times New Roman" w:hAnsi="Times New Roman"/>
          <w:b/>
          <w:bCs/>
          <w:color w:val="000000"/>
          <w:sz w:val="28"/>
          <w:szCs w:val="28"/>
          <w:lang w:val="ru-RU"/>
        </w:rPr>
      </w:pPr>
    </w:p>
    <w:p w:rsidR="00C70EA0" w:rsidRPr="00F602EB" w:rsidRDefault="00C70EA0" w:rsidP="00F602EB">
      <w:pPr>
        <w:autoSpaceDE w:val="0"/>
        <w:autoSpaceDN w:val="0"/>
        <w:spacing w:after="0" w:line="360" w:lineRule="auto"/>
        <w:ind w:firstLine="709"/>
        <w:jc w:val="both"/>
        <w:rPr>
          <w:rFonts w:ascii="Times New Roman" w:hAnsi="Times New Roman"/>
          <w:b/>
          <w:bCs/>
          <w:color w:val="000000"/>
          <w:sz w:val="28"/>
          <w:szCs w:val="28"/>
          <w:lang w:val="ru-RU"/>
        </w:rPr>
      </w:pPr>
      <w:r w:rsidRPr="00F602EB">
        <w:rPr>
          <w:rFonts w:ascii="Times New Roman" w:hAnsi="Times New Roman"/>
          <w:b/>
          <w:bCs/>
          <w:color w:val="000000"/>
          <w:sz w:val="28"/>
          <w:szCs w:val="28"/>
          <w:lang w:val="ru-RU"/>
        </w:rPr>
        <w:t>Задание 5.</w:t>
      </w:r>
      <w:r w:rsidR="009D0C9B">
        <w:rPr>
          <w:rFonts w:ascii="Times New Roman" w:hAnsi="Times New Roman"/>
          <w:b/>
          <w:bCs/>
          <w:color w:val="000000"/>
          <w:sz w:val="28"/>
          <w:szCs w:val="28"/>
          <w:lang w:val="ru-RU"/>
        </w:rPr>
        <w:t xml:space="preserve"> </w:t>
      </w:r>
      <w:r w:rsidRPr="00F602EB">
        <w:rPr>
          <w:rFonts w:ascii="Times New Roman" w:hAnsi="Times New Roman"/>
          <w:b/>
          <w:bCs/>
          <w:color w:val="000000"/>
          <w:sz w:val="28"/>
          <w:szCs w:val="28"/>
          <w:lang w:val="ru-RU"/>
        </w:rPr>
        <w:t>Определите автора, назовите и проанализируйте проблемы, изложенные в тексте:</w:t>
      </w:r>
    </w:p>
    <w:p w:rsidR="00C70EA0" w:rsidRPr="00F602EB" w:rsidRDefault="00C70EA0" w:rsidP="00F602EB">
      <w:pPr>
        <w:spacing w:after="0" w:line="360" w:lineRule="auto"/>
        <w:ind w:firstLine="709"/>
        <w:jc w:val="both"/>
        <w:rPr>
          <w:rFonts w:ascii="Times New Roman" w:hAnsi="Times New Roman"/>
          <w:b/>
          <w:bCs/>
          <w:color w:val="000000"/>
          <w:sz w:val="28"/>
          <w:szCs w:val="28"/>
          <w:lang w:val="ru-RU"/>
        </w:rPr>
      </w:pPr>
      <w:r w:rsidRPr="00F602EB">
        <w:rPr>
          <w:rFonts w:ascii="Times New Roman" w:hAnsi="Times New Roman"/>
          <w:b/>
          <w:bCs/>
          <w:color w:val="000000"/>
          <w:sz w:val="28"/>
          <w:szCs w:val="28"/>
          <w:lang w:val="ru-RU"/>
        </w:rPr>
        <w:t>«</w:t>
      </w:r>
      <w:r w:rsidR="00F602EB">
        <w:rPr>
          <w:rFonts w:ascii="Times New Roman" w:hAnsi="Times New Roman"/>
          <w:b/>
          <w:bCs/>
          <w:color w:val="000000"/>
          <w:sz w:val="28"/>
          <w:szCs w:val="28"/>
          <w:lang w:val="ru-RU"/>
        </w:rPr>
        <w:t>…</w:t>
      </w:r>
      <w:r w:rsidRPr="00F602EB">
        <w:rPr>
          <w:rFonts w:ascii="Times New Roman" w:hAnsi="Times New Roman"/>
          <w:b/>
          <w:bCs/>
          <w:color w:val="000000"/>
          <w:sz w:val="28"/>
          <w:szCs w:val="28"/>
          <w:lang w:val="ru-RU"/>
        </w:rPr>
        <w:t>так как естественное состояние человека есть со</w:t>
      </w:r>
      <w:r w:rsidRPr="00F602EB">
        <w:rPr>
          <w:rFonts w:ascii="Times New Roman" w:hAnsi="Times New Roman"/>
          <w:color w:val="000000"/>
          <w:sz w:val="28"/>
          <w:szCs w:val="28"/>
          <w:lang w:val="ru-RU"/>
        </w:rPr>
        <w:t>с</w:t>
      </w:r>
      <w:r w:rsidRPr="00F602EB">
        <w:rPr>
          <w:rFonts w:ascii="Times New Roman" w:hAnsi="Times New Roman"/>
          <w:b/>
          <w:bCs/>
          <w:color w:val="000000"/>
          <w:sz w:val="28"/>
          <w:szCs w:val="28"/>
          <w:lang w:val="ru-RU"/>
        </w:rPr>
        <w:t>тояние войны всех против всех, в каковом состоянии каждый человек управляется своим собственным разумом, и нет ничего, чего он не мог бы использовать в качестве средства для сохранения своей жизни, то отсюда следует, что в таком состоянии каждый человек имеет право на все, даже на жизнь всякого другого человека. Поэтому, до тех пор пока продолжается это естественное право всех на все, ни один человек (как бы силен или умен он ни был) не может быть уверен в том, что он сможет выжить все то время, которое</w:t>
      </w:r>
      <w:r w:rsidR="00F602EB">
        <w:rPr>
          <w:rFonts w:ascii="Times New Roman" w:hAnsi="Times New Roman"/>
          <w:b/>
          <w:bCs/>
          <w:color w:val="000000"/>
          <w:sz w:val="28"/>
          <w:szCs w:val="28"/>
          <w:lang w:val="ru-RU"/>
        </w:rPr>
        <w:t xml:space="preserve"> </w:t>
      </w:r>
      <w:r w:rsidRPr="00F602EB">
        <w:rPr>
          <w:rFonts w:ascii="Times New Roman" w:hAnsi="Times New Roman"/>
          <w:b/>
          <w:bCs/>
          <w:color w:val="000000"/>
          <w:sz w:val="28"/>
          <w:szCs w:val="28"/>
          <w:lang w:val="ru-RU"/>
        </w:rPr>
        <w:t>природа обычно предоставляет человеческой жизни. Следовательно предписание или общее правило разума гласит, что всякий человек должен добиваться мира, поскольку у него есть надежда достигнуть его, если же он не может его достигнуть, то он может использовать всякие средства, дающие преимущество на войне. Первая часть этого правила содержит первый и фундаментальный естествен</w:t>
      </w:r>
      <w:r w:rsidRPr="00F602EB">
        <w:rPr>
          <w:rFonts w:ascii="Times New Roman" w:hAnsi="Times New Roman"/>
          <w:color w:val="000000"/>
          <w:sz w:val="28"/>
          <w:szCs w:val="28"/>
          <w:lang w:val="ru-RU"/>
        </w:rPr>
        <w:t>ны</w:t>
      </w:r>
      <w:r w:rsidRPr="00F602EB">
        <w:rPr>
          <w:rFonts w:ascii="Times New Roman" w:hAnsi="Times New Roman"/>
          <w:b/>
          <w:bCs/>
          <w:color w:val="000000"/>
          <w:sz w:val="28"/>
          <w:szCs w:val="28"/>
          <w:lang w:val="ru-RU"/>
        </w:rPr>
        <w:t xml:space="preserve">й закон, гласящий, что следует искать мира и следовать ему, вторая часть есть содержание естественного права, сводящееся к праву защищать </w:t>
      </w:r>
      <w:r w:rsidRPr="00F602EB">
        <w:rPr>
          <w:rFonts w:ascii="Times New Roman" w:hAnsi="Times New Roman"/>
          <w:b/>
          <w:color w:val="000000"/>
          <w:sz w:val="28"/>
          <w:szCs w:val="28"/>
          <w:lang w:val="ru-RU"/>
        </w:rPr>
        <w:t>себя вс</w:t>
      </w:r>
      <w:r w:rsidRPr="00F602EB">
        <w:rPr>
          <w:rFonts w:ascii="Times New Roman" w:hAnsi="Times New Roman"/>
          <w:b/>
          <w:bCs/>
          <w:color w:val="000000"/>
          <w:sz w:val="28"/>
          <w:szCs w:val="28"/>
          <w:lang w:val="ru-RU"/>
        </w:rPr>
        <w:t>ем</w:t>
      </w:r>
      <w:r w:rsidRPr="00F602EB">
        <w:rPr>
          <w:rFonts w:ascii="Times New Roman" w:hAnsi="Times New Roman"/>
          <w:b/>
          <w:color w:val="000000"/>
          <w:sz w:val="28"/>
          <w:szCs w:val="28"/>
          <w:lang w:val="ru-RU"/>
        </w:rPr>
        <w:t xml:space="preserve">и </w:t>
      </w:r>
      <w:r w:rsidRPr="00F602EB">
        <w:rPr>
          <w:rFonts w:ascii="Times New Roman" w:hAnsi="Times New Roman"/>
          <w:b/>
          <w:bCs/>
          <w:color w:val="000000"/>
          <w:sz w:val="28"/>
          <w:szCs w:val="28"/>
          <w:lang w:val="ru-RU"/>
        </w:rPr>
        <w:t>возможными средствами».</w:t>
      </w:r>
    </w:p>
    <w:p w:rsidR="009D0C9B" w:rsidRDefault="009D0C9B" w:rsidP="00F602EB">
      <w:pPr>
        <w:spacing w:after="0" w:line="360" w:lineRule="auto"/>
        <w:ind w:firstLine="709"/>
        <w:jc w:val="both"/>
        <w:rPr>
          <w:rFonts w:ascii="Times New Roman" w:hAnsi="Times New Roman"/>
          <w:color w:val="000000"/>
          <w:sz w:val="28"/>
          <w:szCs w:val="28"/>
          <w:lang w:val="ru-RU"/>
        </w:rPr>
      </w:pPr>
    </w:p>
    <w:p w:rsidR="00C70EA0" w:rsidRPr="00F602EB" w:rsidRDefault="00C70EA0" w:rsidP="00F602EB">
      <w:pPr>
        <w:spacing w:after="0" w:line="360" w:lineRule="auto"/>
        <w:ind w:firstLine="709"/>
        <w:jc w:val="both"/>
        <w:rPr>
          <w:rFonts w:ascii="Times New Roman" w:hAnsi="Times New Roman"/>
          <w:color w:val="000000"/>
          <w:sz w:val="28"/>
          <w:szCs w:val="28"/>
          <w:lang w:val="ru-RU"/>
        </w:rPr>
      </w:pPr>
      <w:r w:rsidRPr="00F602EB">
        <w:rPr>
          <w:rFonts w:ascii="Times New Roman" w:hAnsi="Times New Roman"/>
          <w:color w:val="000000"/>
          <w:sz w:val="28"/>
          <w:szCs w:val="28"/>
          <w:lang w:val="ru-RU"/>
        </w:rPr>
        <w:t>Эти</w:t>
      </w:r>
      <w:r w:rsidR="00F602EB">
        <w:rPr>
          <w:rFonts w:ascii="Times New Roman" w:hAnsi="Times New Roman"/>
          <w:color w:val="000000"/>
          <w:sz w:val="28"/>
          <w:szCs w:val="28"/>
          <w:lang w:val="ru-RU"/>
        </w:rPr>
        <w:t xml:space="preserve"> </w:t>
      </w:r>
      <w:r w:rsidRPr="00F602EB">
        <w:rPr>
          <w:rFonts w:ascii="Times New Roman" w:hAnsi="Times New Roman"/>
          <w:color w:val="000000"/>
          <w:sz w:val="28"/>
          <w:szCs w:val="28"/>
          <w:lang w:val="ru-RU"/>
        </w:rPr>
        <w:t xml:space="preserve">слова принадлежат </w:t>
      </w:r>
      <w:r w:rsidR="00F602EB" w:rsidRPr="00F602EB">
        <w:rPr>
          <w:rFonts w:ascii="Times New Roman" w:hAnsi="Times New Roman"/>
          <w:color w:val="000000"/>
          <w:sz w:val="28"/>
          <w:szCs w:val="28"/>
          <w:lang w:val="ru-RU"/>
        </w:rPr>
        <w:t>Т.</w:t>
      </w:r>
      <w:r w:rsidR="00F602EB">
        <w:rPr>
          <w:rFonts w:ascii="Times New Roman" w:hAnsi="Times New Roman"/>
          <w:color w:val="000000"/>
          <w:sz w:val="28"/>
          <w:szCs w:val="28"/>
          <w:lang w:val="ru-RU"/>
        </w:rPr>
        <w:t> </w:t>
      </w:r>
      <w:r w:rsidR="00F602EB" w:rsidRPr="00F602EB">
        <w:rPr>
          <w:rFonts w:ascii="Times New Roman" w:hAnsi="Times New Roman"/>
          <w:color w:val="000000"/>
          <w:sz w:val="28"/>
          <w:szCs w:val="28"/>
          <w:lang w:val="ru-RU"/>
        </w:rPr>
        <w:t>Гоббсу</w:t>
      </w:r>
      <w:r w:rsidRPr="00F602EB">
        <w:rPr>
          <w:rFonts w:ascii="Times New Roman" w:hAnsi="Times New Roman"/>
          <w:color w:val="000000"/>
          <w:sz w:val="28"/>
          <w:szCs w:val="28"/>
          <w:lang w:val="ru-RU"/>
        </w:rPr>
        <w:t>.</w:t>
      </w:r>
    </w:p>
    <w:p w:rsidR="00C70EA0" w:rsidRPr="00F602EB" w:rsidRDefault="00C70EA0" w:rsidP="00F602EB">
      <w:pPr>
        <w:spacing w:after="0" w:line="360" w:lineRule="auto"/>
        <w:ind w:firstLine="709"/>
        <w:jc w:val="both"/>
        <w:rPr>
          <w:rFonts w:ascii="Times New Roman" w:hAnsi="Times New Roman"/>
          <w:color w:val="000000"/>
          <w:sz w:val="28"/>
          <w:szCs w:val="28"/>
          <w:lang w:val="ru-RU"/>
        </w:rPr>
      </w:pPr>
      <w:r w:rsidRPr="00F602EB">
        <w:rPr>
          <w:rFonts w:ascii="Times New Roman" w:hAnsi="Times New Roman"/>
          <w:color w:val="000000"/>
          <w:sz w:val="28"/>
          <w:szCs w:val="28"/>
          <w:lang w:val="ru-RU"/>
        </w:rPr>
        <w:t>Этими словами</w:t>
      </w:r>
      <w:r w:rsidR="00F602EB">
        <w:rPr>
          <w:rFonts w:ascii="Times New Roman" w:hAnsi="Times New Roman"/>
          <w:color w:val="000000"/>
          <w:sz w:val="28"/>
          <w:szCs w:val="28"/>
          <w:lang w:val="ru-RU"/>
        </w:rPr>
        <w:t xml:space="preserve"> </w:t>
      </w:r>
      <w:r w:rsidRPr="00F602EB">
        <w:rPr>
          <w:rFonts w:ascii="Times New Roman" w:hAnsi="Times New Roman"/>
          <w:color w:val="000000"/>
          <w:sz w:val="28"/>
          <w:szCs w:val="28"/>
          <w:lang w:val="ru-RU"/>
        </w:rPr>
        <w:t>он</w:t>
      </w:r>
      <w:r w:rsidR="00F602EB">
        <w:rPr>
          <w:rFonts w:ascii="Times New Roman" w:hAnsi="Times New Roman"/>
          <w:color w:val="000000"/>
          <w:sz w:val="28"/>
          <w:szCs w:val="28"/>
          <w:lang w:val="ru-RU"/>
        </w:rPr>
        <w:t xml:space="preserve"> </w:t>
      </w:r>
      <w:r w:rsidRPr="00F602EB">
        <w:rPr>
          <w:rFonts w:ascii="Times New Roman" w:hAnsi="Times New Roman"/>
          <w:color w:val="000000"/>
          <w:sz w:val="28"/>
          <w:szCs w:val="28"/>
          <w:lang w:val="ru-RU"/>
        </w:rPr>
        <w:t>хотел</w:t>
      </w:r>
      <w:r w:rsidR="00F602EB">
        <w:rPr>
          <w:rFonts w:ascii="Times New Roman" w:hAnsi="Times New Roman"/>
          <w:color w:val="000000"/>
          <w:sz w:val="28"/>
          <w:szCs w:val="28"/>
          <w:lang w:val="ru-RU"/>
        </w:rPr>
        <w:t xml:space="preserve"> </w:t>
      </w:r>
      <w:r w:rsidRPr="00F602EB">
        <w:rPr>
          <w:rFonts w:ascii="Times New Roman" w:hAnsi="Times New Roman"/>
          <w:color w:val="000000"/>
          <w:sz w:val="28"/>
          <w:szCs w:val="28"/>
          <w:lang w:val="ru-RU"/>
        </w:rPr>
        <w:t>осветить проблему</w:t>
      </w:r>
      <w:r w:rsidR="00F602EB">
        <w:rPr>
          <w:rFonts w:ascii="Times New Roman" w:hAnsi="Times New Roman"/>
          <w:color w:val="000000"/>
          <w:sz w:val="28"/>
          <w:szCs w:val="28"/>
          <w:lang w:val="ru-RU"/>
        </w:rPr>
        <w:t xml:space="preserve"> </w:t>
      </w:r>
      <w:r w:rsidRPr="00F602EB">
        <w:rPr>
          <w:rFonts w:ascii="Times New Roman" w:hAnsi="Times New Roman"/>
          <w:color w:val="000000"/>
          <w:sz w:val="28"/>
          <w:szCs w:val="28"/>
          <w:lang w:val="ru-RU"/>
        </w:rPr>
        <w:t>о</w:t>
      </w:r>
      <w:r w:rsidR="00F602EB">
        <w:rPr>
          <w:rFonts w:ascii="Times New Roman" w:hAnsi="Times New Roman"/>
          <w:color w:val="000000"/>
          <w:sz w:val="28"/>
          <w:szCs w:val="28"/>
          <w:lang w:val="ru-RU"/>
        </w:rPr>
        <w:t xml:space="preserve"> </w:t>
      </w:r>
      <w:r w:rsidRPr="00F602EB">
        <w:rPr>
          <w:rFonts w:ascii="Times New Roman" w:hAnsi="Times New Roman"/>
          <w:color w:val="000000"/>
          <w:sz w:val="28"/>
          <w:szCs w:val="28"/>
          <w:lang w:val="ru-RU"/>
        </w:rPr>
        <w:t>том, что</w:t>
      </w:r>
      <w:r w:rsidR="00F602EB">
        <w:rPr>
          <w:rFonts w:ascii="Times New Roman" w:hAnsi="Times New Roman"/>
          <w:color w:val="000000"/>
          <w:sz w:val="28"/>
          <w:szCs w:val="28"/>
          <w:lang w:val="ru-RU"/>
        </w:rPr>
        <w:t xml:space="preserve"> </w:t>
      </w:r>
      <w:r w:rsidRPr="00F602EB">
        <w:rPr>
          <w:rFonts w:ascii="Times New Roman" w:hAnsi="Times New Roman"/>
          <w:color w:val="000000"/>
          <w:sz w:val="28"/>
          <w:szCs w:val="28"/>
          <w:lang w:val="ru-RU"/>
        </w:rPr>
        <w:t>люди равны между собой и в желании господствовать, обладать одними и теми</w:t>
      </w:r>
      <w:r w:rsidR="00F602EB" w:rsidRPr="009D0C9B">
        <w:rPr>
          <w:rFonts w:ascii="Times New Roman" w:hAnsi="Times New Roman"/>
          <w:color w:val="000000"/>
          <w:sz w:val="28"/>
          <w:szCs w:val="28"/>
          <w:lang w:val="ru-RU"/>
        </w:rPr>
        <w:t xml:space="preserve"> </w:t>
      </w:r>
      <w:r w:rsidRPr="00F602EB">
        <w:rPr>
          <w:rFonts w:ascii="Times New Roman" w:hAnsi="Times New Roman"/>
          <w:color w:val="000000"/>
          <w:sz w:val="28"/>
          <w:szCs w:val="28"/>
          <w:lang w:val="ru-RU"/>
        </w:rPr>
        <w:t>же</w:t>
      </w:r>
      <w:r w:rsidR="00F602EB" w:rsidRPr="009D0C9B">
        <w:rPr>
          <w:rFonts w:ascii="Times New Roman" w:hAnsi="Times New Roman"/>
          <w:color w:val="000000"/>
          <w:sz w:val="28"/>
          <w:szCs w:val="28"/>
          <w:lang w:val="ru-RU"/>
        </w:rPr>
        <w:t xml:space="preserve"> </w:t>
      </w:r>
      <w:r w:rsidRPr="00F602EB">
        <w:rPr>
          <w:rFonts w:ascii="Times New Roman" w:hAnsi="Times New Roman"/>
          <w:color w:val="000000"/>
          <w:sz w:val="28"/>
          <w:szCs w:val="28"/>
          <w:lang w:val="ru-RU"/>
        </w:rPr>
        <w:t xml:space="preserve">правами. Поэтому естественное состояние для Гоббса есть в полном смысле </w:t>
      </w:r>
      <w:r w:rsidR="00F602EB">
        <w:rPr>
          <w:rFonts w:ascii="Times New Roman" w:hAnsi="Times New Roman"/>
          <w:color w:val="000000"/>
          <w:sz w:val="28"/>
          <w:szCs w:val="28"/>
          <w:lang w:val="ru-RU"/>
        </w:rPr>
        <w:t>«</w:t>
      </w:r>
      <w:r w:rsidR="00F602EB" w:rsidRPr="00F602EB">
        <w:rPr>
          <w:rFonts w:ascii="Times New Roman" w:hAnsi="Times New Roman"/>
          <w:color w:val="000000"/>
          <w:sz w:val="28"/>
          <w:szCs w:val="28"/>
          <w:lang w:val="ru-RU"/>
        </w:rPr>
        <w:t>с</w:t>
      </w:r>
      <w:r w:rsidRPr="00F602EB">
        <w:rPr>
          <w:rFonts w:ascii="Times New Roman" w:hAnsi="Times New Roman"/>
          <w:color w:val="000000"/>
          <w:sz w:val="28"/>
          <w:szCs w:val="28"/>
          <w:lang w:val="ru-RU"/>
        </w:rPr>
        <w:t xml:space="preserve">остояние войны всех против </w:t>
      </w:r>
      <w:r w:rsidR="00F602EB" w:rsidRPr="00F602EB">
        <w:rPr>
          <w:rFonts w:ascii="Times New Roman" w:hAnsi="Times New Roman"/>
          <w:color w:val="000000"/>
          <w:sz w:val="28"/>
          <w:szCs w:val="28"/>
          <w:lang w:val="ru-RU"/>
        </w:rPr>
        <w:t>всех</w:t>
      </w:r>
      <w:r w:rsidR="00F602EB">
        <w:rPr>
          <w:rFonts w:ascii="Times New Roman" w:hAnsi="Times New Roman"/>
          <w:color w:val="000000"/>
          <w:sz w:val="28"/>
          <w:szCs w:val="28"/>
          <w:lang w:val="ru-RU"/>
        </w:rPr>
        <w:t>»</w:t>
      </w:r>
      <w:r w:rsidR="00F602EB" w:rsidRPr="00F602EB">
        <w:rPr>
          <w:rFonts w:ascii="Times New Roman" w:hAnsi="Times New Roman"/>
          <w:color w:val="000000"/>
          <w:sz w:val="28"/>
          <w:szCs w:val="28"/>
          <w:lang w:val="ru-RU"/>
        </w:rPr>
        <w:t>.</w:t>
      </w:r>
      <w:r w:rsidR="00F602EB">
        <w:rPr>
          <w:rFonts w:ascii="Times New Roman" w:hAnsi="Times New Roman"/>
          <w:color w:val="000000"/>
          <w:sz w:val="28"/>
          <w:szCs w:val="28"/>
          <w:lang w:val="ru-RU"/>
        </w:rPr>
        <w:t xml:space="preserve"> </w:t>
      </w:r>
      <w:r w:rsidR="00F602EB" w:rsidRPr="00F602EB">
        <w:rPr>
          <w:rFonts w:ascii="Times New Roman" w:hAnsi="Times New Roman"/>
          <w:color w:val="000000"/>
          <w:sz w:val="28"/>
          <w:szCs w:val="28"/>
          <w:lang w:val="ru-RU"/>
        </w:rPr>
        <w:t>А</w:t>
      </w:r>
      <w:r w:rsidRPr="00F602EB">
        <w:rPr>
          <w:rFonts w:ascii="Times New Roman" w:hAnsi="Times New Roman"/>
          <w:color w:val="000000"/>
          <w:sz w:val="28"/>
          <w:szCs w:val="28"/>
          <w:lang w:val="ru-RU"/>
        </w:rPr>
        <w:t xml:space="preserve">бсолютная свобода человека </w:t>
      </w:r>
      <w:r w:rsidR="00F602EB">
        <w:rPr>
          <w:rFonts w:ascii="Times New Roman" w:hAnsi="Times New Roman"/>
          <w:color w:val="000000"/>
          <w:sz w:val="28"/>
          <w:szCs w:val="28"/>
          <w:lang w:val="ru-RU"/>
        </w:rPr>
        <w:t>–</w:t>
      </w:r>
      <w:r w:rsidR="00F602EB" w:rsidRPr="00F602EB">
        <w:rPr>
          <w:rFonts w:ascii="Times New Roman" w:hAnsi="Times New Roman"/>
          <w:color w:val="000000"/>
          <w:sz w:val="28"/>
          <w:szCs w:val="28"/>
          <w:lang w:val="ru-RU"/>
        </w:rPr>
        <w:t xml:space="preserve"> </w:t>
      </w:r>
      <w:r w:rsidRPr="00F602EB">
        <w:rPr>
          <w:rFonts w:ascii="Times New Roman" w:hAnsi="Times New Roman"/>
          <w:color w:val="000000"/>
          <w:sz w:val="28"/>
          <w:szCs w:val="28"/>
          <w:lang w:val="ru-RU"/>
        </w:rPr>
        <w:t>стремление к анархии, хаосу, беспрерывной борьбе, в которой оправдывается и убийство человека человеком.</w:t>
      </w:r>
    </w:p>
    <w:p w:rsidR="00C70EA0" w:rsidRPr="00F602EB" w:rsidRDefault="00C70EA0" w:rsidP="00F602EB">
      <w:pPr>
        <w:spacing w:after="0" w:line="360" w:lineRule="auto"/>
        <w:ind w:firstLine="709"/>
        <w:jc w:val="both"/>
        <w:rPr>
          <w:rFonts w:ascii="Times New Roman" w:hAnsi="Times New Roman"/>
          <w:color w:val="000000"/>
          <w:sz w:val="28"/>
          <w:szCs w:val="28"/>
          <w:lang w:val="ru-RU"/>
        </w:rPr>
      </w:pPr>
    </w:p>
    <w:p w:rsidR="00F602EB" w:rsidRDefault="00F602EB" w:rsidP="00F602EB">
      <w:pPr>
        <w:spacing w:after="0" w:line="360" w:lineRule="auto"/>
        <w:ind w:firstLine="709"/>
        <w:jc w:val="both"/>
        <w:rPr>
          <w:rFonts w:ascii="Times New Roman" w:hAnsi="Times New Roman"/>
          <w:color w:val="000000"/>
          <w:sz w:val="28"/>
          <w:lang w:val="ru-RU"/>
        </w:rPr>
      </w:pPr>
    </w:p>
    <w:p w:rsidR="00F602EB" w:rsidRDefault="009D0C9B" w:rsidP="00F602EB">
      <w:pPr>
        <w:spacing w:after="0" w:line="360" w:lineRule="auto"/>
        <w:ind w:firstLine="709"/>
        <w:jc w:val="both"/>
        <w:rPr>
          <w:rFonts w:ascii="Times New Roman" w:hAnsi="Times New Roman"/>
          <w:b/>
          <w:color w:val="000000"/>
          <w:sz w:val="28"/>
          <w:szCs w:val="28"/>
          <w:lang w:val="ru-RU"/>
        </w:rPr>
      </w:pPr>
      <w:r>
        <w:rPr>
          <w:rFonts w:ascii="Times New Roman" w:hAnsi="Times New Roman"/>
          <w:b/>
          <w:color w:val="000000"/>
          <w:sz w:val="28"/>
          <w:szCs w:val="28"/>
          <w:lang w:val="ru-RU"/>
        </w:rPr>
        <w:br w:type="page"/>
      </w:r>
      <w:r w:rsidR="00C70EA0" w:rsidRPr="00F602EB">
        <w:rPr>
          <w:rFonts w:ascii="Times New Roman" w:hAnsi="Times New Roman"/>
          <w:b/>
          <w:color w:val="000000"/>
          <w:sz w:val="28"/>
          <w:szCs w:val="28"/>
          <w:lang w:val="ru-RU"/>
        </w:rPr>
        <w:t>Список</w:t>
      </w:r>
      <w:r w:rsidR="00F602EB">
        <w:rPr>
          <w:rFonts w:ascii="Times New Roman" w:hAnsi="Times New Roman"/>
          <w:b/>
          <w:color w:val="000000"/>
          <w:sz w:val="28"/>
          <w:szCs w:val="28"/>
          <w:lang w:val="ru-RU"/>
        </w:rPr>
        <w:t xml:space="preserve"> </w:t>
      </w:r>
      <w:r>
        <w:rPr>
          <w:rFonts w:ascii="Times New Roman" w:hAnsi="Times New Roman"/>
          <w:b/>
          <w:color w:val="000000"/>
          <w:sz w:val="28"/>
          <w:szCs w:val="28"/>
          <w:lang w:val="ru-RU"/>
        </w:rPr>
        <w:t>литературы</w:t>
      </w:r>
    </w:p>
    <w:p w:rsidR="009D0C9B" w:rsidRDefault="009D0C9B" w:rsidP="00F602EB">
      <w:pPr>
        <w:spacing w:after="0" w:line="360" w:lineRule="auto"/>
        <w:ind w:firstLine="709"/>
        <w:jc w:val="both"/>
        <w:rPr>
          <w:rFonts w:ascii="Times New Roman" w:hAnsi="Times New Roman"/>
          <w:b/>
          <w:color w:val="000000"/>
          <w:sz w:val="28"/>
          <w:szCs w:val="28"/>
          <w:lang w:val="ru-RU"/>
        </w:rPr>
      </w:pPr>
    </w:p>
    <w:p w:rsidR="00C70EA0" w:rsidRPr="009D0C9B" w:rsidRDefault="00C70EA0" w:rsidP="009D0C9B">
      <w:pPr>
        <w:spacing w:after="0" w:line="360" w:lineRule="auto"/>
        <w:jc w:val="both"/>
        <w:rPr>
          <w:rFonts w:ascii="Times New Roman" w:hAnsi="Times New Roman"/>
          <w:color w:val="000000"/>
          <w:sz w:val="28"/>
          <w:szCs w:val="28"/>
          <w:lang w:val="ru-RU"/>
        </w:rPr>
      </w:pPr>
      <w:r w:rsidRPr="009D0C9B">
        <w:rPr>
          <w:rFonts w:ascii="Times New Roman" w:hAnsi="Times New Roman"/>
          <w:color w:val="000000"/>
          <w:sz w:val="28"/>
          <w:szCs w:val="28"/>
          <w:lang w:val="ru-RU"/>
        </w:rPr>
        <w:t>Основные источники</w:t>
      </w:r>
    </w:p>
    <w:p w:rsidR="00C70EA0" w:rsidRPr="009D0C9B" w:rsidRDefault="00F602EB" w:rsidP="009D0C9B">
      <w:pPr>
        <w:pStyle w:val="a4"/>
        <w:numPr>
          <w:ilvl w:val="0"/>
          <w:numId w:val="4"/>
        </w:numPr>
        <w:tabs>
          <w:tab w:val="clear" w:pos="360"/>
          <w:tab w:val="clear" w:pos="720"/>
          <w:tab w:val="num" w:pos="330"/>
        </w:tabs>
        <w:ind w:left="0" w:firstLine="0"/>
        <w:rPr>
          <w:color w:val="000000"/>
          <w:sz w:val="28"/>
          <w:szCs w:val="28"/>
          <w:lang w:val="ru-RU"/>
        </w:rPr>
      </w:pPr>
      <w:r w:rsidRPr="009D0C9B">
        <w:rPr>
          <w:color w:val="000000"/>
          <w:sz w:val="28"/>
          <w:szCs w:val="28"/>
          <w:lang w:val="ru-RU"/>
        </w:rPr>
        <w:t>Графский В.Г.</w:t>
      </w:r>
      <w:r w:rsidR="00C70EA0" w:rsidRPr="009D0C9B">
        <w:rPr>
          <w:color w:val="000000"/>
          <w:sz w:val="28"/>
          <w:szCs w:val="28"/>
          <w:lang w:val="ru-RU"/>
        </w:rPr>
        <w:t xml:space="preserve"> История политических и правовых учений: учебник для вузов. – М.,</w:t>
      </w:r>
      <w:r w:rsidR="00C70EA0" w:rsidRPr="009D0C9B">
        <w:rPr>
          <w:color w:val="000000"/>
          <w:sz w:val="28"/>
          <w:szCs w:val="28"/>
        </w:rPr>
        <w:t> </w:t>
      </w:r>
      <w:r w:rsidR="00C70EA0" w:rsidRPr="009D0C9B">
        <w:rPr>
          <w:color w:val="000000"/>
          <w:sz w:val="28"/>
          <w:szCs w:val="28"/>
          <w:lang w:val="ru-RU"/>
        </w:rPr>
        <w:t>2007.</w:t>
      </w:r>
    </w:p>
    <w:p w:rsidR="00C70EA0" w:rsidRPr="009D0C9B" w:rsidRDefault="00C70EA0" w:rsidP="009D0C9B">
      <w:pPr>
        <w:numPr>
          <w:ilvl w:val="0"/>
          <w:numId w:val="4"/>
        </w:numPr>
        <w:tabs>
          <w:tab w:val="clear" w:pos="720"/>
          <w:tab w:val="num" w:pos="330"/>
        </w:tabs>
        <w:spacing w:after="0" w:line="360" w:lineRule="auto"/>
        <w:ind w:left="0" w:firstLine="0"/>
        <w:jc w:val="both"/>
        <w:rPr>
          <w:rFonts w:ascii="Times New Roman" w:hAnsi="Times New Roman"/>
          <w:color w:val="000000"/>
          <w:sz w:val="28"/>
          <w:szCs w:val="28"/>
          <w:lang w:val="ru-RU"/>
        </w:rPr>
      </w:pPr>
      <w:r w:rsidRPr="009D0C9B">
        <w:rPr>
          <w:rFonts w:ascii="Times New Roman" w:hAnsi="Times New Roman"/>
          <w:bCs/>
          <w:color w:val="000000"/>
          <w:sz w:val="28"/>
          <w:szCs w:val="28"/>
          <w:lang w:val="ru-RU"/>
        </w:rPr>
        <w:t>История политических и</w:t>
      </w:r>
      <w:r w:rsidRPr="009D0C9B">
        <w:rPr>
          <w:rFonts w:ascii="Times New Roman" w:hAnsi="Times New Roman"/>
          <w:color w:val="000000"/>
          <w:sz w:val="28"/>
          <w:szCs w:val="28"/>
          <w:lang w:val="ru-RU"/>
        </w:rPr>
        <w:t xml:space="preserve"> </w:t>
      </w:r>
      <w:r w:rsidRPr="009D0C9B">
        <w:rPr>
          <w:rFonts w:ascii="Times New Roman" w:hAnsi="Times New Roman"/>
          <w:bCs/>
          <w:color w:val="000000"/>
          <w:sz w:val="28"/>
          <w:szCs w:val="28"/>
          <w:lang w:val="ru-RU"/>
        </w:rPr>
        <w:t>прав</w:t>
      </w:r>
      <w:r w:rsidRPr="009D0C9B">
        <w:rPr>
          <w:rFonts w:ascii="Times New Roman" w:hAnsi="Times New Roman"/>
          <w:color w:val="000000"/>
          <w:sz w:val="28"/>
          <w:szCs w:val="28"/>
          <w:lang w:val="ru-RU"/>
        </w:rPr>
        <w:t xml:space="preserve">овых учений: учебник для вузов / </w:t>
      </w:r>
      <w:r w:rsidRPr="009D0C9B">
        <w:rPr>
          <w:rFonts w:ascii="Times New Roman" w:hAnsi="Times New Roman"/>
          <w:color w:val="000000"/>
          <w:sz w:val="28"/>
          <w:szCs w:val="28"/>
          <w:lang w:val="ru-RU"/>
        </w:rPr>
        <w:br/>
        <w:t xml:space="preserve">под ред. </w:t>
      </w:r>
      <w:r w:rsidR="00F602EB" w:rsidRPr="009D0C9B">
        <w:rPr>
          <w:rFonts w:ascii="Times New Roman" w:hAnsi="Times New Roman"/>
          <w:color w:val="000000"/>
          <w:sz w:val="28"/>
          <w:szCs w:val="28"/>
          <w:lang w:val="ru-RU"/>
        </w:rPr>
        <w:t>О.В. Мартышина</w:t>
      </w:r>
      <w:r w:rsidRPr="009D0C9B">
        <w:rPr>
          <w:rFonts w:ascii="Times New Roman" w:hAnsi="Times New Roman"/>
          <w:color w:val="000000"/>
          <w:sz w:val="28"/>
          <w:szCs w:val="28"/>
          <w:lang w:val="ru-RU"/>
        </w:rPr>
        <w:t>. –</w:t>
      </w:r>
      <w:r w:rsidRPr="009D0C9B">
        <w:rPr>
          <w:rFonts w:ascii="Times New Roman" w:hAnsi="Times New Roman"/>
          <w:color w:val="000000"/>
          <w:sz w:val="28"/>
          <w:szCs w:val="28"/>
        </w:rPr>
        <w:t> </w:t>
      </w:r>
      <w:r w:rsidRPr="009D0C9B">
        <w:rPr>
          <w:rFonts w:ascii="Times New Roman" w:hAnsi="Times New Roman"/>
          <w:color w:val="000000"/>
          <w:sz w:val="28"/>
          <w:szCs w:val="28"/>
          <w:lang w:val="ru-RU"/>
        </w:rPr>
        <w:t>М., 2007.</w:t>
      </w:r>
    </w:p>
    <w:p w:rsidR="00C70EA0" w:rsidRPr="009D0C9B" w:rsidRDefault="00C70EA0" w:rsidP="009D0C9B">
      <w:pPr>
        <w:pStyle w:val="a4"/>
        <w:numPr>
          <w:ilvl w:val="0"/>
          <w:numId w:val="4"/>
        </w:numPr>
        <w:tabs>
          <w:tab w:val="clear" w:pos="360"/>
          <w:tab w:val="clear" w:pos="720"/>
          <w:tab w:val="num" w:pos="330"/>
        </w:tabs>
        <w:ind w:left="0" w:firstLine="0"/>
        <w:rPr>
          <w:color w:val="000000"/>
          <w:sz w:val="28"/>
          <w:szCs w:val="28"/>
          <w:lang w:val="ru-RU"/>
        </w:rPr>
      </w:pPr>
      <w:r w:rsidRPr="009D0C9B">
        <w:rPr>
          <w:color w:val="000000"/>
          <w:sz w:val="28"/>
          <w:szCs w:val="28"/>
          <w:lang w:val="ru-RU"/>
        </w:rPr>
        <w:t xml:space="preserve">История политических и правовых учений: учебник для вузов / </w:t>
      </w:r>
      <w:r w:rsidRPr="009D0C9B">
        <w:rPr>
          <w:color w:val="000000"/>
          <w:sz w:val="28"/>
          <w:szCs w:val="28"/>
          <w:lang w:val="ru-RU"/>
        </w:rPr>
        <w:br/>
        <w:t xml:space="preserve">под ред. </w:t>
      </w:r>
      <w:r w:rsidR="00F602EB" w:rsidRPr="009D0C9B">
        <w:rPr>
          <w:color w:val="000000"/>
          <w:sz w:val="28"/>
          <w:szCs w:val="28"/>
          <w:lang w:val="ru-RU"/>
        </w:rPr>
        <w:t>В.С. Нерсесянца</w:t>
      </w:r>
      <w:r w:rsidRPr="009D0C9B">
        <w:rPr>
          <w:color w:val="000000"/>
          <w:sz w:val="28"/>
          <w:szCs w:val="28"/>
          <w:lang w:val="ru-RU"/>
        </w:rPr>
        <w:t>. – М., 2005.</w:t>
      </w:r>
    </w:p>
    <w:p w:rsidR="00C70EA0" w:rsidRPr="009D0C9B" w:rsidRDefault="00C70EA0" w:rsidP="009D0C9B">
      <w:pPr>
        <w:numPr>
          <w:ilvl w:val="0"/>
          <w:numId w:val="4"/>
        </w:numPr>
        <w:tabs>
          <w:tab w:val="clear" w:pos="720"/>
          <w:tab w:val="num" w:pos="330"/>
        </w:tabs>
        <w:spacing w:after="0" w:line="360" w:lineRule="auto"/>
        <w:ind w:left="0" w:firstLine="0"/>
        <w:jc w:val="both"/>
        <w:rPr>
          <w:rFonts w:ascii="Times New Roman" w:hAnsi="Times New Roman"/>
          <w:color w:val="000000"/>
          <w:sz w:val="28"/>
          <w:lang w:val="ru-RU"/>
        </w:rPr>
      </w:pPr>
      <w:r w:rsidRPr="009D0C9B">
        <w:rPr>
          <w:rFonts w:ascii="Times New Roman" w:hAnsi="Times New Roman"/>
          <w:color w:val="000000"/>
          <w:sz w:val="28"/>
          <w:lang w:val="ru-RU"/>
        </w:rPr>
        <w:t xml:space="preserve">Хрестоматия по истории политических и правовых учений (Древний мир – Западная Европа </w:t>
      </w:r>
      <w:r w:rsidRPr="009D0C9B">
        <w:rPr>
          <w:rFonts w:ascii="Times New Roman" w:hAnsi="Times New Roman"/>
          <w:color w:val="000000"/>
          <w:sz w:val="28"/>
        </w:rPr>
        <w:t>XIX</w:t>
      </w:r>
      <w:r w:rsidRPr="009D0C9B">
        <w:rPr>
          <w:rFonts w:ascii="Times New Roman" w:hAnsi="Times New Roman"/>
          <w:color w:val="000000"/>
          <w:sz w:val="28"/>
          <w:lang w:val="ru-RU"/>
        </w:rPr>
        <w:t xml:space="preserve"> века) / </w:t>
      </w:r>
      <w:r w:rsidR="00F602EB" w:rsidRPr="009D0C9B">
        <w:rPr>
          <w:rFonts w:ascii="Times New Roman" w:hAnsi="Times New Roman"/>
          <w:color w:val="000000"/>
          <w:sz w:val="28"/>
          <w:lang w:val="ru-RU"/>
        </w:rPr>
        <w:t>Грязнова Т.Е.</w:t>
      </w:r>
      <w:r w:rsidRPr="009D0C9B">
        <w:rPr>
          <w:rFonts w:ascii="Times New Roman" w:hAnsi="Times New Roman"/>
          <w:color w:val="000000"/>
          <w:sz w:val="28"/>
          <w:lang w:val="ru-RU"/>
        </w:rPr>
        <w:t xml:space="preserve"> – Омск, 2003.</w:t>
      </w:r>
    </w:p>
    <w:p w:rsidR="00C70EA0" w:rsidRPr="009D0C9B" w:rsidRDefault="00C70EA0" w:rsidP="009D0C9B">
      <w:pPr>
        <w:numPr>
          <w:ilvl w:val="0"/>
          <w:numId w:val="4"/>
        </w:numPr>
        <w:tabs>
          <w:tab w:val="clear" w:pos="720"/>
          <w:tab w:val="num" w:pos="440"/>
        </w:tabs>
        <w:spacing w:after="0" w:line="360" w:lineRule="auto"/>
        <w:ind w:left="0" w:firstLine="0"/>
        <w:jc w:val="both"/>
        <w:rPr>
          <w:rFonts w:ascii="Times New Roman" w:hAnsi="Times New Roman"/>
          <w:color w:val="000000"/>
          <w:sz w:val="28"/>
          <w:szCs w:val="28"/>
          <w:lang w:val="ru-RU"/>
        </w:rPr>
      </w:pPr>
      <w:r w:rsidRPr="009D0C9B">
        <w:rPr>
          <w:rFonts w:ascii="Times New Roman" w:hAnsi="Times New Roman"/>
          <w:color w:val="000000"/>
          <w:sz w:val="28"/>
          <w:szCs w:val="28"/>
          <w:lang w:val="ru-RU"/>
        </w:rPr>
        <w:t>Хрестоматия по истории политических и правовых учений / Грязнова</w:t>
      </w:r>
      <w:r w:rsidRPr="009D0C9B">
        <w:rPr>
          <w:rFonts w:ascii="Times New Roman" w:hAnsi="Times New Roman"/>
          <w:color w:val="000000"/>
          <w:sz w:val="28"/>
          <w:szCs w:val="28"/>
        </w:rPr>
        <w:t> </w:t>
      </w:r>
      <w:r w:rsidRPr="009D0C9B">
        <w:rPr>
          <w:rFonts w:ascii="Times New Roman" w:hAnsi="Times New Roman"/>
          <w:color w:val="000000"/>
          <w:sz w:val="28"/>
          <w:szCs w:val="28"/>
          <w:lang w:val="ru-RU"/>
        </w:rPr>
        <w:t xml:space="preserve">Т.Е. – Ч. </w:t>
      </w:r>
      <w:r w:rsidRPr="009D0C9B">
        <w:rPr>
          <w:rFonts w:ascii="Times New Roman" w:hAnsi="Times New Roman"/>
          <w:color w:val="000000"/>
          <w:sz w:val="28"/>
          <w:szCs w:val="28"/>
        </w:rPr>
        <w:t>IV</w:t>
      </w:r>
      <w:r w:rsidRPr="009D0C9B">
        <w:rPr>
          <w:rFonts w:ascii="Times New Roman" w:hAnsi="Times New Roman"/>
          <w:color w:val="000000"/>
          <w:sz w:val="28"/>
          <w:szCs w:val="28"/>
          <w:lang w:val="ru-RU"/>
        </w:rPr>
        <w:t>.</w:t>
      </w:r>
      <w:r w:rsidR="00F602EB" w:rsidRPr="009D0C9B">
        <w:rPr>
          <w:rFonts w:ascii="Times New Roman" w:hAnsi="Times New Roman"/>
          <w:color w:val="000000"/>
          <w:sz w:val="28"/>
          <w:szCs w:val="28"/>
          <w:lang w:val="ru-RU"/>
        </w:rPr>
        <w:t xml:space="preserve"> </w:t>
      </w:r>
      <w:r w:rsidRPr="009D0C9B">
        <w:rPr>
          <w:rFonts w:ascii="Times New Roman" w:hAnsi="Times New Roman"/>
          <w:color w:val="000000"/>
          <w:sz w:val="28"/>
          <w:szCs w:val="28"/>
          <w:lang w:val="ru-RU"/>
        </w:rPr>
        <w:t xml:space="preserve">Политические и </w:t>
      </w:r>
      <w:r w:rsidRPr="009D0C9B">
        <w:rPr>
          <w:rFonts w:ascii="Times New Roman" w:hAnsi="Times New Roman"/>
          <w:bCs/>
          <w:color w:val="000000"/>
          <w:sz w:val="28"/>
          <w:szCs w:val="28"/>
          <w:lang w:val="ru-RU"/>
        </w:rPr>
        <w:t>прав</w:t>
      </w:r>
      <w:r w:rsidRPr="009D0C9B">
        <w:rPr>
          <w:rFonts w:ascii="Times New Roman" w:hAnsi="Times New Roman"/>
          <w:color w:val="000000"/>
          <w:sz w:val="28"/>
          <w:szCs w:val="28"/>
          <w:lang w:val="ru-RU"/>
        </w:rPr>
        <w:t xml:space="preserve">овые учения России второй половины </w:t>
      </w:r>
      <w:r w:rsidRPr="009D0C9B">
        <w:rPr>
          <w:rFonts w:ascii="Times New Roman" w:hAnsi="Times New Roman"/>
          <w:color w:val="000000"/>
          <w:sz w:val="28"/>
          <w:szCs w:val="28"/>
        </w:rPr>
        <w:t>XIX</w:t>
      </w:r>
      <w:r w:rsidRPr="009D0C9B">
        <w:rPr>
          <w:rFonts w:ascii="Times New Roman" w:hAnsi="Times New Roman"/>
          <w:color w:val="000000"/>
          <w:sz w:val="28"/>
          <w:szCs w:val="28"/>
          <w:lang w:val="ru-RU"/>
        </w:rPr>
        <w:t xml:space="preserve"> – начала </w:t>
      </w:r>
      <w:r w:rsidRPr="009D0C9B">
        <w:rPr>
          <w:rFonts w:ascii="Times New Roman" w:hAnsi="Times New Roman"/>
          <w:color w:val="000000"/>
          <w:sz w:val="28"/>
          <w:szCs w:val="28"/>
        </w:rPr>
        <w:t>XX</w:t>
      </w:r>
      <w:r w:rsidR="00F602EB" w:rsidRPr="009D0C9B">
        <w:rPr>
          <w:rFonts w:ascii="Times New Roman" w:hAnsi="Times New Roman"/>
          <w:color w:val="000000"/>
          <w:sz w:val="28"/>
          <w:szCs w:val="28"/>
          <w:lang w:val="ru-RU"/>
        </w:rPr>
        <w:t> вв</w:t>
      </w:r>
      <w:r w:rsidRPr="009D0C9B">
        <w:rPr>
          <w:rFonts w:ascii="Times New Roman" w:hAnsi="Times New Roman"/>
          <w:color w:val="000000"/>
          <w:sz w:val="28"/>
          <w:szCs w:val="28"/>
          <w:lang w:val="ru-RU"/>
        </w:rPr>
        <w:t>. – Омск, 2003.</w:t>
      </w:r>
    </w:p>
    <w:p w:rsidR="00C70EA0" w:rsidRPr="009D0C9B" w:rsidRDefault="00C70EA0" w:rsidP="009D0C9B">
      <w:pPr>
        <w:tabs>
          <w:tab w:val="num" w:pos="440"/>
        </w:tabs>
        <w:spacing w:after="0" w:line="360" w:lineRule="auto"/>
        <w:jc w:val="both"/>
        <w:rPr>
          <w:rFonts w:ascii="Times New Roman" w:hAnsi="Times New Roman"/>
          <w:color w:val="000000"/>
          <w:sz w:val="28"/>
          <w:szCs w:val="28"/>
          <w:lang w:val="ru-RU"/>
        </w:rPr>
      </w:pPr>
    </w:p>
    <w:p w:rsidR="00C70EA0" w:rsidRPr="009D0C9B" w:rsidRDefault="00C70EA0" w:rsidP="009D0C9B">
      <w:pPr>
        <w:spacing w:after="0" w:line="360" w:lineRule="auto"/>
        <w:jc w:val="both"/>
        <w:rPr>
          <w:rFonts w:ascii="Times New Roman" w:hAnsi="Times New Roman"/>
          <w:color w:val="000000"/>
          <w:sz w:val="28"/>
          <w:szCs w:val="28"/>
          <w:lang w:val="ru-RU"/>
        </w:rPr>
      </w:pPr>
      <w:r w:rsidRPr="009D0C9B">
        <w:rPr>
          <w:rFonts w:ascii="Times New Roman" w:hAnsi="Times New Roman"/>
          <w:color w:val="000000"/>
          <w:sz w:val="28"/>
          <w:szCs w:val="28"/>
          <w:lang w:val="ru-RU"/>
        </w:rPr>
        <w:t>Дополнительные источники</w:t>
      </w:r>
    </w:p>
    <w:p w:rsidR="00C70EA0" w:rsidRPr="009D0C9B" w:rsidRDefault="00F602EB" w:rsidP="009D0C9B">
      <w:pPr>
        <w:numPr>
          <w:ilvl w:val="0"/>
          <w:numId w:val="4"/>
        </w:numPr>
        <w:tabs>
          <w:tab w:val="clear" w:pos="720"/>
          <w:tab w:val="num" w:pos="440"/>
        </w:tabs>
        <w:spacing w:after="0" w:line="360" w:lineRule="auto"/>
        <w:ind w:left="0" w:firstLine="0"/>
        <w:jc w:val="both"/>
        <w:rPr>
          <w:rFonts w:ascii="Times New Roman" w:hAnsi="Times New Roman"/>
          <w:color w:val="000000"/>
          <w:sz w:val="28"/>
          <w:szCs w:val="28"/>
          <w:lang w:val="ru-RU"/>
        </w:rPr>
      </w:pPr>
      <w:r w:rsidRPr="009D0C9B">
        <w:rPr>
          <w:rFonts w:ascii="Times New Roman" w:hAnsi="Times New Roman"/>
          <w:color w:val="000000"/>
          <w:sz w:val="28"/>
          <w:szCs w:val="28"/>
          <w:lang w:val="ru-RU"/>
        </w:rPr>
        <w:t>Азаркин Н.М.</w:t>
      </w:r>
      <w:r w:rsidR="00C70EA0" w:rsidRPr="009D0C9B">
        <w:rPr>
          <w:rFonts w:ascii="Times New Roman" w:hAnsi="Times New Roman"/>
          <w:color w:val="000000"/>
          <w:sz w:val="28"/>
          <w:szCs w:val="28"/>
          <w:lang w:val="ru-RU"/>
        </w:rPr>
        <w:t xml:space="preserve"> Всеобщая история юриспруденции: курс лекций. – М.,</w:t>
      </w:r>
      <w:r w:rsidR="00C70EA0" w:rsidRPr="009D0C9B">
        <w:rPr>
          <w:rFonts w:ascii="Times New Roman" w:hAnsi="Times New Roman"/>
          <w:color w:val="000000"/>
          <w:sz w:val="28"/>
          <w:szCs w:val="28"/>
        </w:rPr>
        <w:t> </w:t>
      </w:r>
      <w:r w:rsidR="00C70EA0" w:rsidRPr="009D0C9B">
        <w:rPr>
          <w:rFonts w:ascii="Times New Roman" w:hAnsi="Times New Roman"/>
          <w:color w:val="000000"/>
          <w:sz w:val="28"/>
          <w:szCs w:val="28"/>
          <w:lang w:val="ru-RU"/>
        </w:rPr>
        <w:t>2003.</w:t>
      </w:r>
    </w:p>
    <w:p w:rsidR="00C70EA0" w:rsidRPr="009D0C9B" w:rsidRDefault="00F602EB" w:rsidP="009D0C9B">
      <w:pPr>
        <w:numPr>
          <w:ilvl w:val="0"/>
          <w:numId w:val="4"/>
        </w:numPr>
        <w:tabs>
          <w:tab w:val="clear" w:pos="720"/>
          <w:tab w:val="num" w:pos="440"/>
        </w:tabs>
        <w:spacing w:after="0" w:line="360" w:lineRule="auto"/>
        <w:ind w:left="0" w:firstLine="0"/>
        <w:jc w:val="both"/>
        <w:rPr>
          <w:rFonts w:ascii="Times New Roman" w:hAnsi="Times New Roman"/>
          <w:color w:val="000000"/>
          <w:sz w:val="28"/>
          <w:szCs w:val="28"/>
          <w:lang w:val="ru-RU"/>
        </w:rPr>
      </w:pPr>
      <w:r w:rsidRPr="009D0C9B">
        <w:rPr>
          <w:rFonts w:ascii="Times New Roman" w:hAnsi="Times New Roman"/>
          <w:color w:val="000000"/>
          <w:sz w:val="28"/>
          <w:szCs w:val="28"/>
          <w:lang w:val="ru-RU"/>
        </w:rPr>
        <w:t>Азаркин Н.М.</w:t>
      </w:r>
      <w:r w:rsidR="00C70EA0" w:rsidRPr="009D0C9B">
        <w:rPr>
          <w:rFonts w:ascii="Times New Roman" w:hAnsi="Times New Roman"/>
          <w:color w:val="000000"/>
          <w:sz w:val="28"/>
          <w:szCs w:val="28"/>
          <w:lang w:val="ru-RU"/>
        </w:rPr>
        <w:t xml:space="preserve"> Монтескье. – М., 1988.</w:t>
      </w:r>
    </w:p>
    <w:p w:rsidR="00C70EA0" w:rsidRPr="009D0C9B" w:rsidRDefault="00F602EB" w:rsidP="009D0C9B">
      <w:pPr>
        <w:numPr>
          <w:ilvl w:val="0"/>
          <w:numId w:val="4"/>
        </w:numPr>
        <w:tabs>
          <w:tab w:val="clear" w:pos="720"/>
          <w:tab w:val="num" w:pos="440"/>
        </w:tabs>
        <w:spacing w:after="0" w:line="360" w:lineRule="auto"/>
        <w:ind w:left="0" w:firstLine="0"/>
        <w:jc w:val="both"/>
        <w:rPr>
          <w:rFonts w:ascii="Times New Roman" w:hAnsi="Times New Roman"/>
          <w:color w:val="000000"/>
          <w:sz w:val="28"/>
          <w:szCs w:val="28"/>
          <w:lang w:val="ru-RU"/>
        </w:rPr>
      </w:pPr>
      <w:r w:rsidRPr="009D0C9B">
        <w:rPr>
          <w:rFonts w:ascii="Times New Roman" w:hAnsi="Times New Roman"/>
          <w:color w:val="000000"/>
          <w:sz w:val="28"/>
          <w:szCs w:val="28"/>
          <w:lang w:val="ru-RU"/>
        </w:rPr>
        <w:t>Баскин Ю.Я.</w:t>
      </w:r>
      <w:r w:rsidR="00C70EA0" w:rsidRPr="009D0C9B">
        <w:rPr>
          <w:rFonts w:ascii="Times New Roman" w:hAnsi="Times New Roman"/>
          <w:color w:val="000000"/>
          <w:sz w:val="28"/>
          <w:szCs w:val="28"/>
          <w:lang w:val="ru-RU"/>
        </w:rPr>
        <w:t xml:space="preserve"> Кант. – М., 1984.</w:t>
      </w:r>
    </w:p>
    <w:p w:rsidR="00C70EA0" w:rsidRPr="009D0C9B" w:rsidRDefault="00F602EB" w:rsidP="009D0C9B">
      <w:pPr>
        <w:numPr>
          <w:ilvl w:val="0"/>
          <w:numId w:val="4"/>
        </w:numPr>
        <w:tabs>
          <w:tab w:val="clear" w:pos="720"/>
          <w:tab w:val="num" w:pos="440"/>
        </w:tabs>
        <w:spacing w:after="0" w:line="360" w:lineRule="auto"/>
        <w:ind w:left="0" w:firstLine="0"/>
        <w:jc w:val="both"/>
        <w:rPr>
          <w:rFonts w:ascii="Times New Roman" w:hAnsi="Times New Roman"/>
          <w:color w:val="000000"/>
          <w:sz w:val="28"/>
          <w:szCs w:val="28"/>
          <w:lang w:val="ru-RU"/>
        </w:rPr>
      </w:pPr>
      <w:r w:rsidRPr="009D0C9B">
        <w:rPr>
          <w:rFonts w:ascii="Times New Roman" w:hAnsi="Times New Roman"/>
          <w:color w:val="000000"/>
          <w:sz w:val="28"/>
          <w:szCs w:val="28"/>
          <w:lang w:val="ru-RU"/>
        </w:rPr>
        <w:t>Батиев Л.В.</w:t>
      </w:r>
      <w:r w:rsidR="00C70EA0" w:rsidRPr="009D0C9B">
        <w:rPr>
          <w:rFonts w:ascii="Times New Roman" w:hAnsi="Times New Roman"/>
          <w:color w:val="000000"/>
          <w:sz w:val="28"/>
          <w:szCs w:val="28"/>
          <w:lang w:val="ru-RU"/>
        </w:rPr>
        <w:t xml:space="preserve"> Правовое учение Спинозы</w:t>
      </w:r>
      <w:r w:rsidRPr="009D0C9B">
        <w:rPr>
          <w:rFonts w:ascii="Times New Roman" w:hAnsi="Times New Roman"/>
          <w:color w:val="000000"/>
          <w:sz w:val="28"/>
          <w:szCs w:val="28"/>
          <w:lang w:val="ru-RU"/>
        </w:rPr>
        <w:t> //</w:t>
      </w:r>
      <w:r w:rsidR="00C70EA0" w:rsidRPr="009D0C9B">
        <w:rPr>
          <w:rFonts w:ascii="Times New Roman" w:hAnsi="Times New Roman"/>
          <w:color w:val="000000"/>
          <w:sz w:val="28"/>
          <w:szCs w:val="28"/>
          <w:lang w:val="ru-RU"/>
        </w:rPr>
        <w:t xml:space="preserve"> Правоведение. – 2003. – </w:t>
      </w:r>
      <w:r w:rsidRPr="009D0C9B">
        <w:rPr>
          <w:rFonts w:ascii="Times New Roman" w:hAnsi="Times New Roman"/>
          <w:color w:val="000000"/>
          <w:sz w:val="28"/>
          <w:szCs w:val="28"/>
          <w:lang w:val="ru-RU"/>
        </w:rPr>
        <w:t>№3</w:t>
      </w:r>
      <w:r w:rsidR="00C70EA0" w:rsidRPr="009D0C9B">
        <w:rPr>
          <w:rFonts w:ascii="Times New Roman" w:hAnsi="Times New Roman"/>
          <w:color w:val="000000"/>
          <w:sz w:val="28"/>
          <w:szCs w:val="28"/>
          <w:lang w:val="ru-RU"/>
        </w:rPr>
        <w:t>.</w:t>
      </w:r>
    </w:p>
    <w:p w:rsidR="00C70EA0" w:rsidRPr="009D0C9B" w:rsidRDefault="00F602EB" w:rsidP="009D0C9B">
      <w:pPr>
        <w:pStyle w:val="Iauiue"/>
        <w:numPr>
          <w:ilvl w:val="0"/>
          <w:numId w:val="4"/>
        </w:numPr>
        <w:tabs>
          <w:tab w:val="clear" w:pos="720"/>
          <w:tab w:val="num" w:pos="440"/>
        </w:tabs>
        <w:spacing w:line="360" w:lineRule="auto"/>
        <w:ind w:left="0" w:firstLine="0"/>
        <w:jc w:val="both"/>
        <w:rPr>
          <w:color w:val="000000"/>
          <w:sz w:val="28"/>
          <w:szCs w:val="28"/>
        </w:rPr>
      </w:pPr>
      <w:r w:rsidRPr="009D0C9B">
        <w:rPr>
          <w:color w:val="000000"/>
          <w:sz w:val="28"/>
          <w:szCs w:val="28"/>
        </w:rPr>
        <w:t>Беккариа Ч.</w:t>
      </w:r>
      <w:r w:rsidR="00C70EA0" w:rsidRPr="009D0C9B">
        <w:rPr>
          <w:color w:val="000000"/>
          <w:sz w:val="28"/>
          <w:szCs w:val="28"/>
        </w:rPr>
        <w:t xml:space="preserve"> О преступлениях и наказаниях</w:t>
      </w:r>
      <w:r w:rsidRPr="009D0C9B">
        <w:rPr>
          <w:color w:val="000000"/>
          <w:sz w:val="28"/>
          <w:szCs w:val="28"/>
        </w:rPr>
        <w:t> //</w:t>
      </w:r>
      <w:r w:rsidR="00C70EA0" w:rsidRPr="009D0C9B">
        <w:rPr>
          <w:color w:val="000000"/>
          <w:sz w:val="28"/>
          <w:szCs w:val="28"/>
        </w:rPr>
        <w:t xml:space="preserve"> Законность. – 1993. – </w:t>
      </w:r>
      <w:r w:rsidRPr="009D0C9B">
        <w:rPr>
          <w:color w:val="000000"/>
          <w:sz w:val="28"/>
          <w:szCs w:val="28"/>
        </w:rPr>
        <w:t>№</w:t>
      </w:r>
      <w:r w:rsidR="00C70EA0" w:rsidRPr="009D0C9B">
        <w:rPr>
          <w:color w:val="000000"/>
          <w:sz w:val="28"/>
          <w:szCs w:val="28"/>
        </w:rPr>
        <w:t>1, 2, 3, 4, 5, 6.</w:t>
      </w:r>
    </w:p>
    <w:p w:rsidR="00C70EA0" w:rsidRPr="009D0C9B" w:rsidRDefault="00F602EB" w:rsidP="009D0C9B">
      <w:pPr>
        <w:numPr>
          <w:ilvl w:val="0"/>
          <w:numId w:val="4"/>
        </w:numPr>
        <w:tabs>
          <w:tab w:val="clear" w:pos="720"/>
          <w:tab w:val="num" w:pos="440"/>
        </w:tabs>
        <w:spacing w:after="0" w:line="360" w:lineRule="auto"/>
        <w:ind w:left="0" w:firstLine="0"/>
        <w:jc w:val="both"/>
        <w:rPr>
          <w:rFonts w:ascii="Times New Roman" w:hAnsi="Times New Roman"/>
          <w:color w:val="000000"/>
          <w:sz w:val="28"/>
          <w:szCs w:val="28"/>
          <w:lang w:val="ru-RU"/>
        </w:rPr>
      </w:pPr>
      <w:r w:rsidRPr="009D0C9B">
        <w:rPr>
          <w:rFonts w:ascii="Times New Roman" w:hAnsi="Times New Roman"/>
          <w:color w:val="000000"/>
          <w:sz w:val="28"/>
          <w:szCs w:val="28"/>
          <w:lang w:val="ru-RU"/>
        </w:rPr>
        <w:t>Гапонов О.И.</w:t>
      </w:r>
      <w:r w:rsidR="00C70EA0" w:rsidRPr="009D0C9B">
        <w:rPr>
          <w:rFonts w:ascii="Times New Roman" w:hAnsi="Times New Roman"/>
          <w:color w:val="000000"/>
          <w:sz w:val="28"/>
          <w:szCs w:val="28"/>
          <w:lang w:val="ru-RU"/>
        </w:rPr>
        <w:t xml:space="preserve"> История политических и правовых учений: учебное пособие. – М., 2004.</w:t>
      </w:r>
    </w:p>
    <w:p w:rsidR="00C70EA0" w:rsidRPr="009D0C9B" w:rsidRDefault="00F602EB" w:rsidP="009D0C9B">
      <w:pPr>
        <w:numPr>
          <w:ilvl w:val="0"/>
          <w:numId w:val="4"/>
        </w:numPr>
        <w:tabs>
          <w:tab w:val="clear" w:pos="720"/>
          <w:tab w:val="num" w:pos="440"/>
        </w:tabs>
        <w:spacing w:after="0" w:line="360" w:lineRule="auto"/>
        <w:ind w:left="0" w:firstLine="0"/>
        <w:jc w:val="both"/>
        <w:rPr>
          <w:rFonts w:ascii="Times New Roman" w:hAnsi="Times New Roman"/>
          <w:color w:val="000000"/>
          <w:sz w:val="28"/>
          <w:szCs w:val="28"/>
          <w:lang w:val="ru-RU"/>
        </w:rPr>
      </w:pPr>
      <w:r w:rsidRPr="009D0C9B">
        <w:rPr>
          <w:rFonts w:ascii="Times New Roman" w:hAnsi="Times New Roman"/>
          <w:color w:val="000000"/>
          <w:sz w:val="28"/>
          <w:szCs w:val="28"/>
          <w:lang w:val="ru-RU"/>
        </w:rPr>
        <w:t>Гегель Г.В.</w:t>
      </w:r>
      <w:r w:rsidR="00C70EA0" w:rsidRPr="009D0C9B">
        <w:rPr>
          <w:rFonts w:ascii="Times New Roman" w:hAnsi="Times New Roman"/>
          <w:color w:val="000000"/>
          <w:sz w:val="28"/>
          <w:szCs w:val="28"/>
          <w:lang w:val="ru-RU"/>
        </w:rPr>
        <w:t>Ф. Философия права. – М., 1990.</w:t>
      </w:r>
    </w:p>
    <w:p w:rsidR="00C70EA0" w:rsidRPr="009D0C9B" w:rsidRDefault="00F602EB" w:rsidP="009D0C9B">
      <w:pPr>
        <w:pStyle w:val="Iauiue"/>
        <w:numPr>
          <w:ilvl w:val="0"/>
          <w:numId w:val="4"/>
        </w:numPr>
        <w:tabs>
          <w:tab w:val="clear" w:pos="720"/>
          <w:tab w:val="num" w:pos="440"/>
        </w:tabs>
        <w:spacing w:line="360" w:lineRule="auto"/>
        <w:ind w:left="0" w:firstLine="0"/>
        <w:jc w:val="both"/>
        <w:rPr>
          <w:color w:val="000000"/>
          <w:sz w:val="28"/>
          <w:szCs w:val="28"/>
        </w:rPr>
      </w:pPr>
      <w:r w:rsidRPr="009D0C9B">
        <w:rPr>
          <w:color w:val="000000"/>
          <w:sz w:val="28"/>
          <w:szCs w:val="28"/>
        </w:rPr>
        <w:t>Гоббс Т.</w:t>
      </w:r>
      <w:r w:rsidR="00C70EA0" w:rsidRPr="009D0C9B">
        <w:rPr>
          <w:color w:val="000000"/>
          <w:sz w:val="28"/>
          <w:szCs w:val="28"/>
        </w:rPr>
        <w:t xml:space="preserve"> Левиафан или материя, форма и власть государства церковного и гражданского</w:t>
      </w:r>
      <w:r w:rsidRPr="009D0C9B">
        <w:rPr>
          <w:color w:val="000000"/>
          <w:sz w:val="28"/>
          <w:szCs w:val="28"/>
        </w:rPr>
        <w:t> //</w:t>
      </w:r>
      <w:r w:rsidR="00C70EA0" w:rsidRPr="009D0C9B">
        <w:rPr>
          <w:color w:val="000000"/>
          <w:sz w:val="28"/>
          <w:szCs w:val="28"/>
        </w:rPr>
        <w:t xml:space="preserve"> Сочинения: В 2</w:t>
      </w:r>
      <w:r w:rsidRPr="009D0C9B">
        <w:rPr>
          <w:color w:val="000000"/>
          <w:sz w:val="28"/>
          <w:szCs w:val="28"/>
        </w:rPr>
        <w:t>-х</w:t>
      </w:r>
      <w:r w:rsidR="00C70EA0" w:rsidRPr="009D0C9B">
        <w:rPr>
          <w:color w:val="000000"/>
          <w:sz w:val="28"/>
          <w:szCs w:val="28"/>
        </w:rPr>
        <w:t xml:space="preserve"> т. – Т. 2. – М., 1989.</w:t>
      </w:r>
    </w:p>
    <w:p w:rsidR="00C70EA0" w:rsidRPr="009D0C9B" w:rsidRDefault="00F602EB" w:rsidP="009D0C9B">
      <w:pPr>
        <w:numPr>
          <w:ilvl w:val="0"/>
          <w:numId w:val="4"/>
        </w:numPr>
        <w:tabs>
          <w:tab w:val="clear" w:pos="720"/>
          <w:tab w:val="num" w:pos="440"/>
        </w:tabs>
        <w:spacing w:after="0" w:line="360" w:lineRule="auto"/>
        <w:ind w:left="0" w:firstLine="0"/>
        <w:jc w:val="both"/>
        <w:rPr>
          <w:rFonts w:ascii="Times New Roman" w:hAnsi="Times New Roman"/>
          <w:color w:val="000000"/>
          <w:sz w:val="28"/>
          <w:szCs w:val="28"/>
          <w:lang w:val="ru-RU"/>
        </w:rPr>
      </w:pPr>
      <w:r w:rsidRPr="009D0C9B">
        <w:rPr>
          <w:rFonts w:ascii="Times New Roman" w:hAnsi="Times New Roman"/>
          <w:color w:val="000000"/>
          <w:sz w:val="28"/>
          <w:szCs w:val="28"/>
          <w:lang w:val="ru-RU"/>
        </w:rPr>
        <w:t>Грацианский П.С.</w:t>
      </w:r>
      <w:r w:rsidR="00C70EA0" w:rsidRPr="009D0C9B">
        <w:rPr>
          <w:rFonts w:ascii="Times New Roman" w:hAnsi="Times New Roman"/>
          <w:color w:val="000000"/>
          <w:sz w:val="28"/>
          <w:szCs w:val="28"/>
          <w:lang w:val="ru-RU"/>
        </w:rPr>
        <w:t xml:space="preserve"> Десницкий. – М., 1978.</w:t>
      </w:r>
      <w:bookmarkStart w:id="0" w:name="_GoBack"/>
      <w:bookmarkEnd w:id="0"/>
    </w:p>
    <w:sectPr w:rsidR="00C70EA0" w:rsidRPr="009D0C9B" w:rsidSect="00F602EB">
      <w:footerReference w:type="even" r:id="rId7"/>
      <w:footerReference w:type="default" r:id="rId8"/>
      <w:pgSz w:w="11906" w:h="16838"/>
      <w:pgMar w:top="1134" w:right="850" w:bottom="1134" w:left="1701" w:header="720" w:footer="720"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63A2" w:rsidRDefault="00FF63A2" w:rsidP="007A7237">
      <w:pPr>
        <w:spacing w:after="0" w:line="240" w:lineRule="auto"/>
      </w:pPr>
      <w:r>
        <w:separator/>
      </w:r>
    </w:p>
  </w:endnote>
  <w:endnote w:type="continuationSeparator" w:id="0">
    <w:p w:rsidR="00FF63A2" w:rsidRDefault="00FF63A2" w:rsidP="007A72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0EA0" w:rsidRDefault="00C70EA0">
    <w:pPr>
      <w:pStyle w:val="a8"/>
      <w:jc w:val="center"/>
    </w:pPr>
    <w:r>
      <w:fldChar w:fldCharType="begin"/>
    </w:r>
    <w:r>
      <w:instrText xml:space="preserve"> PAGE   \* MERGEFORMAT </w:instrText>
    </w:r>
    <w:r>
      <w:fldChar w:fldCharType="separate"/>
    </w:r>
    <w:r w:rsidR="00F602EB">
      <w:rPr>
        <w:noProof/>
      </w:rPr>
      <w:t>2</w:t>
    </w:r>
    <w:r>
      <w:fldChar w:fldCharType="end"/>
    </w:r>
  </w:p>
  <w:p w:rsidR="00C70EA0" w:rsidRPr="00F03868" w:rsidRDefault="00C70EA0">
    <w:pPr>
      <w:pStyle w:val="a8"/>
      <w:rPr>
        <w:lang w:val="ru-RU"/>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0EA0" w:rsidRDefault="00C70EA0">
    <w:pPr>
      <w:pStyle w:val="a8"/>
      <w:jc w:val="center"/>
    </w:pPr>
    <w:r>
      <w:fldChar w:fldCharType="begin"/>
    </w:r>
    <w:r>
      <w:instrText xml:space="preserve"> PAGE   \* MERGEFORMAT </w:instrText>
    </w:r>
    <w:r>
      <w:fldChar w:fldCharType="separate"/>
    </w:r>
    <w:r w:rsidR="00DB4032">
      <w:rPr>
        <w:noProof/>
      </w:rPr>
      <w:t>1</w:t>
    </w:r>
    <w:r>
      <w:fldChar w:fldCharType="end"/>
    </w:r>
  </w:p>
  <w:p w:rsidR="00C70EA0" w:rsidRDefault="00C70EA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63A2" w:rsidRDefault="00FF63A2" w:rsidP="007A7237">
      <w:pPr>
        <w:spacing w:after="0" w:line="240" w:lineRule="auto"/>
      </w:pPr>
      <w:r>
        <w:separator/>
      </w:r>
    </w:p>
  </w:footnote>
  <w:footnote w:type="continuationSeparator" w:id="0">
    <w:p w:rsidR="00FF63A2" w:rsidRDefault="00FF63A2" w:rsidP="007A723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5C68B8"/>
    <w:multiLevelType w:val="singleLevel"/>
    <w:tmpl w:val="761CAA0D"/>
    <w:lvl w:ilvl="0">
      <w:start w:val="1"/>
      <w:numFmt w:val="bullet"/>
      <w:lvlText w:val=""/>
      <w:lvlJc w:val="left"/>
      <w:pPr>
        <w:tabs>
          <w:tab w:val="num" w:pos="720"/>
        </w:tabs>
        <w:ind w:left="720" w:hanging="612"/>
      </w:pPr>
      <w:rPr>
        <w:rFonts w:ascii="Symbol" w:hAnsi="Symbol" w:hint="default"/>
      </w:rPr>
    </w:lvl>
  </w:abstractNum>
  <w:abstractNum w:abstractNumId="1">
    <w:nsid w:val="4AA97BE8"/>
    <w:multiLevelType w:val="hybridMultilevel"/>
    <w:tmpl w:val="8500AFA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410261C"/>
    <w:multiLevelType w:val="hybridMultilevel"/>
    <w:tmpl w:val="8F9CFAB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69AE0CC4"/>
    <w:multiLevelType w:val="hybridMultilevel"/>
    <w:tmpl w:val="2DF2F0C6"/>
    <w:lvl w:ilvl="0" w:tplc="9A7AB0CC">
      <w:start w:val="1"/>
      <w:numFmt w:val="decimal"/>
      <w:lvlText w:val="%1."/>
      <w:lvlJc w:val="left"/>
      <w:pPr>
        <w:ind w:left="1006" w:hanging="360"/>
      </w:pPr>
      <w:rPr>
        <w:rFonts w:cs="Times New Roman" w:hint="default"/>
      </w:rPr>
    </w:lvl>
    <w:lvl w:ilvl="1" w:tplc="04090019" w:tentative="1">
      <w:start w:val="1"/>
      <w:numFmt w:val="lowerLetter"/>
      <w:lvlText w:val="%2."/>
      <w:lvlJc w:val="left"/>
      <w:pPr>
        <w:ind w:left="1726" w:hanging="360"/>
      </w:pPr>
      <w:rPr>
        <w:rFonts w:cs="Times New Roman"/>
      </w:rPr>
    </w:lvl>
    <w:lvl w:ilvl="2" w:tplc="0409001B" w:tentative="1">
      <w:start w:val="1"/>
      <w:numFmt w:val="lowerRoman"/>
      <w:lvlText w:val="%3."/>
      <w:lvlJc w:val="right"/>
      <w:pPr>
        <w:ind w:left="2446" w:hanging="180"/>
      </w:pPr>
      <w:rPr>
        <w:rFonts w:cs="Times New Roman"/>
      </w:rPr>
    </w:lvl>
    <w:lvl w:ilvl="3" w:tplc="0409000F" w:tentative="1">
      <w:start w:val="1"/>
      <w:numFmt w:val="decimal"/>
      <w:lvlText w:val="%4."/>
      <w:lvlJc w:val="left"/>
      <w:pPr>
        <w:ind w:left="3166" w:hanging="360"/>
      </w:pPr>
      <w:rPr>
        <w:rFonts w:cs="Times New Roman"/>
      </w:rPr>
    </w:lvl>
    <w:lvl w:ilvl="4" w:tplc="04090019" w:tentative="1">
      <w:start w:val="1"/>
      <w:numFmt w:val="lowerLetter"/>
      <w:lvlText w:val="%5."/>
      <w:lvlJc w:val="left"/>
      <w:pPr>
        <w:ind w:left="3886" w:hanging="360"/>
      </w:pPr>
      <w:rPr>
        <w:rFonts w:cs="Times New Roman"/>
      </w:rPr>
    </w:lvl>
    <w:lvl w:ilvl="5" w:tplc="0409001B" w:tentative="1">
      <w:start w:val="1"/>
      <w:numFmt w:val="lowerRoman"/>
      <w:lvlText w:val="%6."/>
      <w:lvlJc w:val="right"/>
      <w:pPr>
        <w:ind w:left="4606" w:hanging="180"/>
      </w:pPr>
      <w:rPr>
        <w:rFonts w:cs="Times New Roman"/>
      </w:rPr>
    </w:lvl>
    <w:lvl w:ilvl="6" w:tplc="0409000F" w:tentative="1">
      <w:start w:val="1"/>
      <w:numFmt w:val="decimal"/>
      <w:lvlText w:val="%7."/>
      <w:lvlJc w:val="left"/>
      <w:pPr>
        <w:ind w:left="5326" w:hanging="360"/>
      </w:pPr>
      <w:rPr>
        <w:rFonts w:cs="Times New Roman"/>
      </w:rPr>
    </w:lvl>
    <w:lvl w:ilvl="7" w:tplc="04090019" w:tentative="1">
      <w:start w:val="1"/>
      <w:numFmt w:val="lowerLetter"/>
      <w:lvlText w:val="%8."/>
      <w:lvlJc w:val="left"/>
      <w:pPr>
        <w:ind w:left="6046" w:hanging="360"/>
      </w:pPr>
      <w:rPr>
        <w:rFonts w:cs="Times New Roman"/>
      </w:rPr>
    </w:lvl>
    <w:lvl w:ilvl="8" w:tplc="0409001B" w:tentative="1">
      <w:start w:val="1"/>
      <w:numFmt w:val="lowerRoman"/>
      <w:lvlText w:val="%9."/>
      <w:lvlJc w:val="right"/>
      <w:pPr>
        <w:ind w:left="6766" w:hanging="180"/>
      </w:pPr>
      <w:rPr>
        <w:rFonts w:cs="Times New Roman"/>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0A9C"/>
    <w:rsid w:val="00154FD0"/>
    <w:rsid w:val="001829A5"/>
    <w:rsid w:val="00182DF0"/>
    <w:rsid w:val="001E150A"/>
    <w:rsid w:val="0024350C"/>
    <w:rsid w:val="002A5A90"/>
    <w:rsid w:val="002B5DE9"/>
    <w:rsid w:val="002C4332"/>
    <w:rsid w:val="00301F90"/>
    <w:rsid w:val="00384F9B"/>
    <w:rsid w:val="00397CED"/>
    <w:rsid w:val="0041422F"/>
    <w:rsid w:val="00432237"/>
    <w:rsid w:val="00522827"/>
    <w:rsid w:val="006037E1"/>
    <w:rsid w:val="00604E31"/>
    <w:rsid w:val="00643F1E"/>
    <w:rsid w:val="006A0A9C"/>
    <w:rsid w:val="006D3305"/>
    <w:rsid w:val="007A7237"/>
    <w:rsid w:val="008178CF"/>
    <w:rsid w:val="0093121C"/>
    <w:rsid w:val="009510EB"/>
    <w:rsid w:val="009B1ADE"/>
    <w:rsid w:val="009D0C9B"/>
    <w:rsid w:val="00A46406"/>
    <w:rsid w:val="00A759CC"/>
    <w:rsid w:val="00AB62E1"/>
    <w:rsid w:val="00AC0241"/>
    <w:rsid w:val="00AE5B9F"/>
    <w:rsid w:val="00B3373B"/>
    <w:rsid w:val="00BB17FD"/>
    <w:rsid w:val="00C440A8"/>
    <w:rsid w:val="00C70EA0"/>
    <w:rsid w:val="00CC38C4"/>
    <w:rsid w:val="00CD53A0"/>
    <w:rsid w:val="00D3790A"/>
    <w:rsid w:val="00DB4032"/>
    <w:rsid w:val="00E630C3"/>
    <w:rsid w:val="00F03868"/>
    <w:rsid w:val="00F07780"/>
    <w:rsid w:val="00F469FF"/>
    <w:rsid w:val="00F602EB"/>
    <w:rsid w:val="00FC68ED"/>
    <w:rsid w:val="00FF63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C203D77-098B-411E-8ECF-340A515ED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38C4"/>
    <w:pPr>
      <w:spacing w:after="200" w:line="276" w:lineRule="auto"/>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A0A9C"/>
    <w:pPr>
      <w:spacing w:before="100" w:beforeAutospacing="1" w:after="100" w:afterAutospacing="1" w:line="240" w:lineRule="auto"/>
    </w:pPr>
    <w:rPr>
      <w:rFonts w:ascii="Times New Roman" w:hAnsi="Times New Roman"/>
      <w:sz w:val="24"/>
      <w:szCs w:val="24"/>
    </w:rPr>
  </w:style>
  <w:style w:type="paragraph" w:customStyle="1" w:styleId="a4">
    <w:name w:val="литер"/>
    <w:basedOn w:val="a"/>
    <w:uiPriority w:val="99"/>
    <w:rsid w:val="00A46406"/>
    <w:pPr>
      <w:tabs>
        <w:tab w:val="left" w:pos="360"/>
      </w:tabs>
      <w:spacing w:after="0" w:line="360" w:lineRule="auto"/>
      <w:ind w:left="360" w:hanging="360"/>
      <w:jc w:val="both"/>
    </w:pPr>
    <w:rPr>
      <w:rFonts w:ascii="Times New Roman" w:hAnsi="Times New Roman"/>
      <w:sz w:val="26"/>
      <w:szCs w:val="20"/>
      <w:lang w:eastAsia="ru-RU"/>
    </w:rPr>
  </w:style>
  <w:style w:type="paragraph" w:customStyle="1" w:styleId="Iauiue">
    <w:name w:val="Iau?iue"/>
    <w:uiPriority w:val="99"/>
    <w:rsid w:val="00A46406"/>
    <w:rPr>
      <w:rFonts w:ascii="Times New Roman" w:hAnsi="Times New Roman"/>
    </w:rPr>
  </w:style>
  <w:style w:type="paragraph" w:styleId="a5">
    <w:name w:val="List Paragraph"/>
    <w:basedOn w:val="a"/>
    <w:uiPriority w:val="99"/>
    <w:qFormat/>
    <w:rsid w:val="009510EB"/>
    <w:pPr>
      <w:ind w:left="720"/>
      <w:contextualSpacing/>
    </w:pPr>
  </w:style>
  <w:style w:type="paragraph" w:styleId="a6">
    <w:name w:val="header"/>
    <w:basedOn w:val="a"/>
    <w:link w:val="a7"/>
    <w:uiPriority w:val="99"/>
    <w:semiHidden/>
    <w:rsid w:val="007A7237"/>
    <w:pPr>
      <w:tabs>
        <w:tab w:val="center" w:pos="4844"/>
        <w:tab w:val="right" w:pos="9689"/>
      </w:tabs>
      <w:spacing w:after="0" w:line="240" w:lineRule="auto"/>
    </w:pPr>
  </w:style>
  <w:style w:type="paragraph" w:styleId="a8">
    <w:name w:val="footer"/>
    <w:basedOn w:val="a"/>
    <w:link w:val="a9"/>
    <w:uiPriority w:val="99"/>
    <w:rsid w:val="007A7237"/>
    <w:pPr>
      <w:tabs>
        <w:tab w:val="center" w:pos="4844"/>
        <w:tab w:val="right" w:pos="9689"/>
      </w:tabs>
      <w:spacing w:after="0" w:line="240" w:lineRule="auto"/>
    </w:pPr>
  </w:style>
  <w:style w:type="character" w:customStyle="1" w:styleId="a7">
    <w:name w:val="Верхний колонтитул Знак"/>
    <w:link w:val="a6"/>
    <w:uiPriority w:val="99"/>
    <w:semiHidden/>
    <w:locked/>
    <w:rsid w:val="007A7237"/>
    <w:rPr>
      <w:rFonts w:cs="Times New Roman"/>
    </w:rPr>
  </w:style>
  <w:style w:type="paragraph" w:styleId="aa">
    <w:name w:val="Balloon Text"/>
    <w:basedOn w:val="a"/>
    <w:link w:val="ab"/>
    <w:uiPriority w:val="99"/>
    <w:semiHidden/>
    <w:rsid w:val="00D3790A"/>
    <w:pPr>
      <w:spacing w:after="0" w:line="240" w:lineRule="auto"/>
    </w:pPr>
    <w:rPr>
      <w:rFonts w:ascii="Tahoma" w:hAnsi="Tahoma" w:cs="Tahoma"/>
      <w:sz w:val="16"/>
      <w:szCs w:val="16"/>
    </w:rPr>
  </w:style>
  <w:style w:type="character" w:customStyle="1" w:styleId="a9">
    <w:name w:val="Нижний колонтитул Знак"/>
    <w:link w:val="a8"/>
    <w:uiPriority w:val="99"/>
    <w:locked/>
    <w:rsid w:val="007A7237"/>
    <w:rPr>
      <w:rFonts w:cs="Times New Roman"/>
    </w:rPr>
  </w:style>
  <w:style w:type="character" w:customStyle="1" w:styleId="ab">
    <w:name w:val="Текст выноски Знак"/>
    <w:link w:val="aa"/>
    <w:uiPriority w:val="99"/>
    <w:semiHidden/>
    <w:locked/>
    <w:rsid w:val="00D379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255257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1420</Words>
  <Characters>8097</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ГОУ ВПО</vt:lpstr>
    </vt:vector>
  </TitlesOfParts>
  <Company>дом</Company>
  <LinksUpToDate>false</LinksUpToDate>
  <CharactersWithSpaces>9499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ГОУ ВПО</dc:title>
  <dc:subject/>
  <dc:creator>Рома</dc:creator>
  <cp:keywords/>
  <dc:description/>
  <cp:lastModifiedBy>admin</cp:lastModifiedBy>
  <cp:revision>2</cp:revision>
  <cp:lastPrinted>2005-08-03T07:37:00Z</cp:lastPrinted>
  <dcterms:created xsi:type="dcterms:W3CDTF">2014-05-21T02:16:00Z</dcterms:created>
  <dcterms:modified xsi:type="dcterms:W3CDTF">2014-05-21T02:16:00Z</dcterms:modified>
</cp:coreProperties>
</file>