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993" w:rsidRDefault="00DA6993" w:rsidP="00F86FEE"/>
    <w:p w:rsidR="00F86FEE" w:rsidRDefault="00F86FEE" w:rsidP="00F86FEE">
      <w:r>
        <w:t>редмет: Уголовное право</w:t>
      </w:r>
    </w:p>
    <w:p w:rsidR="00F86FEE" w:rsidRDefault="00F86FEE" w:rsidP="00F86FEE">
      <w:r>
        <w:t>Тип: Курсовая работа</w:t>
      </w:r>
    </w:p>
    <w:p w:rsidR="00F86FEE" w:rsidRDefault="00F86FEE" w:rsidP="00F86FEE">
      <w:r>
        <w:t>Объем: 25 страниц</w:t>
      </w:r>
    </w:p>
    <w:p w:rsidR="00F86FEE" w:rsidRDefault="00F86FEE" w:rsidP="00F86FEE">
      <w:r>
        <w:t>Экологические преступления</w:t>
      </w:r>
    </w:p>
    <w:p w:rsidR="00F86FEE" w:rsidRDefault="00F86FEE" w:rsidP="00F86FEE">
      <w:r>
        <w:t>Содержание</w:t>
      </w:r>
    </w:p>
    <w:p w:rsidR="00F86FEE" w:rsidRDefault="00F86FEE" w:rsidP="00F86FEE">
      <w:r>
        <w:t>Введение 3</w:t>
      </w:r>
    </w:p>
    <w:p w:rsidR="00F86FEE" w:rsidRDefault="00F86FEE" w:rsidP="00F86FEE">
      <w:r>
        <w:t>Глава 1. Общая характеристика экологического преступления 5</w:t>
      </w:r>
    </w:p>
    <w:p w:rsidR="00F86FEE" w:rsidRDefault="00F86FEE" w:rsidP="00F86FEE">
      <w:r>
        <w:t>1.1 Понятие и сущность экологического преступления 5</w:t>
      </w:r>
    </w:p>
    <w:p w:rsidR="00F86FEE" w:rsidRDefault="00F86FEE" w:rsidP="00F86FEE">
      <w:r>
        <w:t>1.2 Объект и объективная сторона экологических преступлений 8</w:t>
      </w:r>
    </w:p>
    <w:p w:rsidR="00F86FEE" w:rsidRDefault="00F86FEE" w:rsidP="00F86FEE">
      <w:r>
        <w:t>1.3 Субъект и субъективная сторона преступления 8</w:t>
      </w:r>
    </w:p>
    <w:p w:rsidR="00F86FEE" w:rsidRDefault="00F86FEE" w:rsidP="00F86FEE">
      <w:r>
        <w:t>Глава 2. Виды экологических преступлений 11</w:t>
      </w:r>
    </w:p>
    <w:p w:rsidR="00F86FEE" w:rsidRDefault="00F86FEE" w:rsidP="00F86FEE">
      <w:r>
        <w:t>2.1 Преступные нарушения экологически значимой деятельности 11</w:t>
      </w:r>
    </w:p>
    <w:p w:rsidR="00F86FEE" w:rsidRDefault="00F86FEE" w:rsidP="00F86FEE">
      <w:r>
        <w:t>2.2 Преступления, посягающие на отдельные элементы окружающей</w:t>
      </w:r>
    </w:p>
    <w:p w:rsidR="00F86FEE" w:rsidRDefault="00F86FEE" w:rsidP="00F86FEE">
      <w:r>
        <w:t>среды 13</w:t>
      </w:r>
    </w:p>
    <w:p w:rsidR="00F86FEE" w:rsidRDefault="00F86FEE" w:rsidP="00F86FEE">
      <w:r>
        <w:t>2.3 Преступления, посягающие на объекты флоры и фауны 16</w:t>
      </w:r>
    </w:p>
    <w:p w:rsidR="00F86FEE" w:rsidRDefault="00F86FEE" w:rsidP="00F86FEE">
      <w:r>
        <w:t>Заключение 23</w:t>
      </w:r>
    </w:p>
    <w:p w:rsidR="00F86FEE" w:rsidRDefault="00F86FEE" w:rsidP="00F86FEE">
      <w:r>
        <w:t>Список использованной литературы 25</w:t>
      </w:r>
    </w:p>
    <w:p w:rsidR="00F86FEE" w:rsidRDefault="00F86FEE" w:rsidP="00F86FEE"/>
    <w:p w:rsidR="00F86FEE" w:rsidRDefault="00F86FEE" w:rsidP="00F86FEE"/>
    <w:p w:rsidR="00F86FEE" w:rsidRDefault="00F86FEE" w:rsidP="00F86FEE">
      <w:r>
        <w:t>Введение</w:t>
      </w:r>
    </w:p>
    <w:p w:rsidR="00F86FEE" w:rsidRDefault="00F86FEE" w:rsidP="00F86FEE">
      <w:r>
        <w:t>Охрана окружающей природной среды - одна из наиболее актуальных проблем современности. Научно-технический прогресс и усиление антропогенного давления на природную среду неизбежно приводят к обострению экологической ситуации: истощаются запасы природных ресурсов, загрязняется природная среда, утрачивается естественная связь между человеком и природой, теряются эстетические ценности, ухудшается физическое и нравственное здоровье людей, обостряется экономическая и политическая борьба за сырьевые рынки, жизненное пространство.</w:t>
      </w:r>
    </w:p>
    <w:p w:rsidR="00F86FEE" w:rsidRDefault="00F86FEE" w:rsidP="00F86FEE">
      <w:r>
        <w:t>В Уголовном кодексе составы экологических преступлений выделены в самостоятельную 11 главу. Это связано с особой важностью благ и ценностей, охватываемых интересами защи</w:t>
      </w:r>
      <w:r>
        <w:softHyphen/>
        <w:t>ты экологической безопасности в РК.</w:t>
      </w:r>
    </w:p>
    <w:p w:rsidR="00F86FEE" w:rsidRDefault="00F86FEE" w:rsidP="00F86FEE">
      <w:r>
        <w:t xml:space="preserve">(Продолжение скрыто)Курсовые РК скачать, курсовая Казахстан скачать, контрольные РК скачать, контрольная Казахстан скачать, рефераты для РК, реферат для Казахстана </w:t>
      </w:r>
    </w:p>
    <w:p w:rsidR="00F86FEE" w:rsidRDefault="00F86FEE" w:rsidP="00F86FEE"/>
    <w:p w:rsidR="00F86FEE" w:rsidRDefault="00F86FEE" w:rsidP="00F86FEE"/>
    <w:p w:rsidR="00F86FEE" w:rsidRDefault="00F86FEE" w:rsidP="00F86FEE"/>
    <w:p w:rsidR="00F86FEE" w:rsidRDefault="00F86FEE" w:rsidP="00F86FEE">
      <w:r>
        <w:t>Природные богат</w:t>
      </w:r>
      <w:r>
        <w:softHyphen/>
        <w:t>ства являются достоянием всего народа Казахстана и поэтому нуждаются в защите от посягательства именно в интересах этого самого народа. В связи с этими рассуждениями вполне логич</w:t>
      </w:r>
      <w:r>
        <w:softHyphen/>
        <w:t>но признание экологической безопасности составной частью нашей национальной безопасности в Законе РК «О националь</w:t>
      </w:r>
      <w:r>
        <w:softHyphen/>
        <w:t>ной безопасности РК» от 26 июня 1998 г.: «Экологическая бе</w:t>
      </w:r>
      <w:r>
        <w:softHyphen/>
        <w:t>зопасность является одним из направлений правовых отноше</w:t>
      </w:r>
      <w:r>
        <w:softHyphen/>
        <w:t>ний в области обеспечения национальной безопасности в стра</w:t>
      </w:r>
      <w:r>
        <w:softHyphen/>
        <w:t xml:space="preserve">не. </w:t>
      </w:r>
    </w:p>
    <w:p w:rsidR="00F86FEE" w:rsidRDefault="00F86FEE" w:rsidP="00F86FEE">
      <w:r>
        <w:t>Под экологической безопасностью следует понимать со</w:t>
      </w:r>
      <w:r>
        <w:softHyphen/>
        <w:t>стояние защищенности жизненно важных интересов и прав личности, общества и государства от угроз, возникающих в результате антропогенных и иных воздействий на окружающую среду».</w:t>
      </w:r>
    </w:p>
    <w:p w:rsidR="00F86FEE" w:rsidRDefault="00F86FEE" w:rsidP="00F86FEE">
      <w:r>
        <w:t>Бесспорно, разрушительные последствия экологических правонарушений в своей совокупности представляют серьез</w:t>
      </w:r>
      <w:r>
        <w:softHyphen/>
        <w:t>ную угрозу интересам национальной безопасности нашей рес</w:t>
      </w:r>
      <w:r>
        <w:softHyphen/>
        <w:t>публики. Сложившееся в сознании множества наших граждан иждевенческо-потребительское, а порой и варварско-вандальское отношение к окружающей природной среде привели к со</w:t>
      </w:r>
      <w:r>
        <w:softHyphen/>
        <w:t>зданию социальной атмосферы низкой экологической культу</w:t>
      </w:r>
      <w:r>
        <w:softHyphen/>
        <w:t xml:space="preserve">ры в стране. </w:t>
      </w:r>
    </w:p>
    <w:p w:rsidR="00F86FEE" w:rsidRDefault="00F86FEE" w:rsidP="00F86FEE">
      <w:r>
        <w:t>Цель данной работы рассмотреть экологические преступления.</w:t>
      </w:r>
    </w:p>
    <w:p w:rsidR="00F86FEE" w:rsidRDefault="00F86FEE" w:rsidP="00F86FEE">
      <w:r>
        <w:t xml:space="preserve">(Продолжение скрыто)Курсовые РК скачать, курсовая Казахстан скачать, контрольные РК скачать, контрольная Казахстан скачать, рефераты для РК, реферат для Казахстана </w:t>
      </w:r>
    </w:p>
    <w:p w:rsidR="00F86FEE" w:rsidRDefault="00F86FEE" w:rsidP="00F86FEE"/>
    <w:p w:rsidR="00F86FEE" w:rsidRDefault="00F86FEE" w:rsidP="00F86FEE">
      <w:r>
        <w:t>Глава 1. Общая характеристика экологического преступления</w:t>
      </w:r>
    </w:p>
    <w:p w:rsidR="00F86FEE" w:rsidRDefault="00F86FEE" w:rsidP="00F86FEE">
      <w:r>
        <w:t>1.1 Понятие и сущность экологического преступления</w:t>
      </w:r>
    </w:p>
    <w:p w:rsidR="00F86FEE" w:rsidRDefault="00F86FEE" w:rsidP="00F86FEE">
      <w:r>
        <w:t>Наблюдающиеся в нашем обществе факты совершений в массовых масштабах различных экологических правонаруше</w:t>
      </w:r>
      <w:r>
        <w:softHyphen/>
        <w:t>ний есть свидетельство низкого уровня экологической куль</w:t>
      </w:r>
      <w:r>
        <w:softHyphen/>
        <w:t>туры в обществе, когда считается, что причинение ущерба при</w:t>
      </w:r>
      <w:r>
        <w:softHyphen/>
        <w:t>роде особого значения не имеет и никакой ответственности за это не предусмотрено или когда природоразрушители руковод</w:t>
      </w:r>
      <w:r>
        <w:softHyphen/>
        <w:t>ствуются расхожими обывательскими рассуждениями: «Пос</w:t>
      </w:r>
      <w:r>
        <w:softHyphen/>
        <w:t>ле нас хоть трава не расти, после нас хоть потоп». Такое отно</w:t>
      </w:r>
      <w:r>
        <w:softHyphen/>
        <w:t>шение к природе, конечно же, бесконечно продолжаться не может. В цивилизованном обществе государство должно взять на себя полностью ответственность за надлежащее обеспече</w:t>
      </w:r>
      <w:r>
        <w:softHyphen/>
        <w:t>ние защиты природной среды от посягательств. Ибо защищая природу, государство тем самым берет под защиту и граждан своей страны, их настоящее и будущее, генофонд страны. В контексте этих положений особого внимания заслуживают выводы профессора И.Ш. Борчашвили: «Любое государство, стремящееся к прогрессу и цивилизации, должно в первую очередь заботиться о физическом, психическом и нравствен</w:t>
      </w:r>
      <w:r>
        <w:softHyphen/>
        <w:t>ном здоровье своих граждан, поскольку именно от этих фак</w:t>
      </w:r>
      <w:r>
        <w:softHyphen/>
        <w:t xml:space="preserve">торов непосредственно зависит качество генофонда населения. </w:t>
      </w:r>
    </w:p>
    <w:p w:rsidR="00F86FEE" w:rsidRDefault="00F86FEE" w:rsidP="00F86FEE">
      <w:r>
        <w:t xml:space="preserve">(Продолжение скрыто)Курсовые РК скачать, курсовая Казахстан скачать, контрольные РК скачать, контрольная Казахстан скачать, рефераты для РК, реферат для Казахстана </w:t>
      </w:r>
    </w:p>
    <w:p w:rsidR="00F86FEE" w:rsidRDefault="00F86FEE" w:rsidP="00F86FEE"/>
    <w:p w:rsidR="00F86FEE" w:rsidRDefault="00F86FEE" w:rsidP="00F86FEE">
      <w:r>
        <w:t>1.2 Объект и объективная сторона экологических преступлений</w:t>
      </w:r>
    </w:p>
    <w:p w:rsidR="00F86FEE" w:rsidRDefault="00F86FEE" w:rsidP="00F86FEE">
      <w:r>
        <w:t>Родовым объектом экологических преступлений следует считать группу однородных, тождественных общественных отношений, возникающих и сложившихся в комплексе обшир</w:t>
      </w:r>
      <w:r>
        <w:softHyphen/>
        <w:t>ной сферы взаимодействия общества и природы, затрагиваю</w:t>
      </w:r>
      <w:r>
        <w:softHyphen/>
        <w:t>щих и охватывающих собой деятельность по рациональному природопользованию, обеспечению охраны окружающей сре</w:t>
      </w:r>
      <w:r>
        <w:softHyphen/>
        <w:t>ды, защите экологической безопасности и соблюдению эколо</w:t>
      </w:r>
      <w:r>
        <w:softHyphen/>
        <w:t>гического правопорядка в стране.</w:t>
      </w:r>
    </w:p>
    <w:p w:rsidR="00F86FEE" w:rsidRDefault="00F86FEE" w:rsidP="00F86FEE">
      <w:r>
        <w:t xml:space="preserve">(Продолжение скрыто)Курсовые РК скачать, курсовая Казахстан скачать, контрольные РК скачать, контрольная Казахстан скачать, рефераты для РК, реферат для Казахстана </w:t>
      </w:r>
    </w:p>
    <w:p w:rsidR="00F86FEE" w:rsidRDefault="00F86FEE" w:rsidP="00F86FEE"/>
    <w:p w:rsidR="00F86FEE" w:rsidRDefault="00F86FEE" w:rsidP="00F86FEE">
      <w:r>
        <w:t>1.3 Субъект и субъективная сторона преступления</w:t>
      </w:r>
    </w:p>
    <w:p w:rsidR="00F86FEE" w:rsidRDefault="00F86FEE" w:rsidP="00F86FEE">
      <w:r>
        <w:t>С субъективной стороны экологические преступления мо</w:t>
      </w:r>
      <w:r>
        <w:softHyphen/>
        <w:t>гут быть охарактеризованы как умышленной, так и неосторож</w:t>
      </w:r>
      <w:r>
        <w:softHyphen/>
        <w:t>ной виной, а также проявлением двойной формы вины в сово</w:t>
      </w:r>
      <w:r>
        <w:softHyphen/>
        <w:t>купности со ст. 22 УК РК.</w:t>
      </w:r>
    </w:p>
    <w:p w:rsidR="00F86FEE" w:rsidRDefault="00F86FEE" w:rsidP="00F86FEE">
      <w:r>
        <w:t xml:space="preserve">(Продолжение скрыто)Курсовые РК скачать, курсовая Казахстан скачать, контрольные РК скачать, контрольная Казахстан скачать, рефераты для РК, реферат для Казахстана </w:t>
      </w:r>
    </w:p>
    <w:p w:rsidR="00F86FEE" w:rsidRDefault="00F86FEE" w:rsidP="00F86FEE"/>
    <w:p w:rsidR="00F86FEE" w:rsidRDefault="00F86FEE" w:rsidP="00F86FEE">
      <w:r>
        <w:t>Глава 2. Виды экологических преступлений</w:t>
      </w:r>
    </w:p>
    <w:p w:rsidR="00F86FEE" w:rsidRDefault="00F86FEE" w:rsidP="00F86FEE">
      <w:r>
        <w:t>2.1 Преступные нарушения экологически значимой деятельности</w:t>
      </w:r>
    </w:p>
    <w:p w:rsidR="00F86FEE" w:rsidRDefault="00F86FEE" w:rsidP="00F86FEE">
      <w:r>
        <w:t>К преступлениям экологически значимой деятельности от</w:t>
      </w:r>
      <w:r>
        <w:softHyphen/>
        <w:t>носятся составы преступлений, предусмотренных ст.ст. 277, 278, 279, 280 УК РК. Их можно определить как общественно опас</w:t>
      </w:r>
      <w:r>
        <w:softHyphen/>
        <w:t>ные деяния, характеризующиеся как посягательства на уста</w:t>
      </w:r>
      <w:r>
        <w:softHyphen/>
        <w:t>новленный законодательством РК экологический правопоря</w:t>
      </w:r>
      <w:r>
        <w:softHyphen/>
        <w:t>док, экологическую безопасность общества и причиняющие существенный ущерб окружающей природной среде или вред здоровью человека.</w:t>
      </w:r>
    </w:p>
    <w:p w:rsidR="00F86FEE" w:rsidRDefault="00F86FEE" w:rsidP="00F86FEE">
      <w:r>
        <w:t xml:space="preserve">(Продолжение скрыто)Курсовые РК скачать, курсовая Казахстан скачать, контрольные РК скачать, контрольная Казахстан скачать, рефераты для РК, реферат для Казахстана </w:t>
      </w:r>
    </w:p>
    <w:p w:rsidR="00F86FEE" w:rsidRDefault="00F86FEE" w:rsidP="00F86FEE"/>
    <w:p w:rsidR="00F86FEE" w:rsidRDefault="00F86FEE" w:rsidP="00F86FEE">
      <w:r>
        <w:t>2.2 Преступления, посягающие на отдельные элементы окружающей среды</w:t>
      </w:r>
    </w:p>
    <w:p w:rsidR="00F86FEE" w:rsidRDefault="00F86FEE" w:rsidP="00F86FEE">
      <w:r>
        <w:t>Загрязнение, засорение и истощение вод (ст. 281 УК)</w:t>
      </w:r>
    </w:p>
    <w:p w:rsidR="00F86FEE" w:rsidRDefault="00F86FEE" w:rsidP="00F86FEE">
      <w:r>
        <w:t>Устанавливая уголовную ответственность за преступные нарушения правил использования и обращения с водой, зако</w:t>
      </w:r>
      <w:r>
        <w:softHyphen/>
        <w:t>нодатель ставит цель обеспечения и охраны условий для на</w:t>
      </w:r>
      <w:r>
        <w:softHyphen/>
        <w:t>дежной защиты от различных посягательств водных массивов нашей республики. Известно, что вода один из главных ис</w:t>
      </w:r>
      <w:r>
        <w:softHyphen/>
        <w:t>точников существования человека, животного и растительно</w:t>
      </w:r>
      <w:r>
        <w:softHyphen/>
        <w:t>го мира. Факты загрязнений, засорений и истощения вод чре</w:t>
      </w:r>
      <w:r>
        <w:softHyphen/>
        <w:t>ваты опасными последствиями для человека и окружающей среды, вследствие чего уголовно-правовая охрана интересов правильного обращения с водой составляет одну из актуаль</w:t>
      </w:r>
      <w:r>
        <w:softHyphen/>
        <w:t>ных проблем современности.</w:t>
      </w:r>
    </w:p>
    <w:p w:rsidR="00F86FEE" w:rsidRDefault="00F86FEE" w:rsidP="00F86FEE">
      <w:r>
        <w:t xml:space="preserve">(Продолжение скрыто)Курсовые РК скачать, курсовая Казахстан скачать, контрольные РК скачать, контрольная Казахстан скачать, рефераты для РК, реферат для Казахстана </w:t>
      </w:r>
    </w:p>
    <w:p w:rsidR="00F86FEE" w:rsidRDefault="00F86FEE" w:rsidP="00F86FEE"/>
    <w:p w:rsidR="00F86FEE" w:rsidRDefault="00F86FEE" w:rsidP="00F86FEE">
      <w:r>
        <w:t>2.3 Преступления, посягающие на объекты флоры и фауны</w:t>
      </w:r>
    </w:p>
    <w:p w:rsidR="00F86FEE" w:rsidRDefault="00F86FEE" w:rsidP="00F86FEE">
      <w:r>
        <w:t>Незаконная добыча водных животных и растений (ст. 287 УК)</w:t>
      </w:r>
    </w:p>
    <w:p w:rsidR="00F86FEE" w:rsidRDefault="00F86FEE" w:rsidP="00F86FEE">
      <w:r>
        <w:t>Устанавливая уголовную ответственность за посягательства на водные биоресурсы и растения, законодатель стремится к созданию нормальных экологических условий для сохранения и выживания водных растений и животных.</w:t>
      </w:r>
    </w:p>
    <w:p w:rsidR="00F86FEE" w:rsidRDefault="00F86FEE" w:rsidP="00F86FEE">
      <w:r>
        <w:t>Объектом данного преступления следует признавать отно</w:t>
      </w:r>
      <w:r>
        <w:softHyphen/>
        <w:t>шения в области охраны водных животных и растений, нор</w:t>
      </w:r>
      <w:r>
        <w:softHyphen/>
        <w:t>мальной экологической среды их обитания, обеспечения нор</w:t>
      </w:r>
      <w:r>
        <w:softHyphen/>
        <w:t>мальной деятельности по использованию биоресурсов и рас</w:t>
      </w:r>
      <w:r>
        <w:softHyphen/>
        <w:t>тений, содержащихся в водах республики. К водным живот</w:t>
      </w:r>
      <w:r>
        <w:softHyphen/>
        <w:t>ным в качестве водных биоресурсов нужно относить водные живые биоресурсы, постоянно воспроизводящиеся и состав</w:t>
      </w:r>
      <w:r>
        <w:softHyphen/>
        <w:t>ляющие в совокупности часть природных богатств республи</w:t>
      </w:r>
      <w:r>
        <w:softHyphen/>
        <w:t>ки.</w:t>
      </w:r>
    </w:p>
    <w:p w:rsidR="00F86FEE" w:rsidRDefault="00F86FEE" w:rsidP="00F86FEE">
      <w:r>
        <w:t xml:space="preserve">(Продолжение скрыто)Курсовые РК скачать, курсовая Казахстан скачать, контрольные РК скачать, контрольная Казахстан скачать, рефераты для РК, реферат для Казахстана </w:t>
      </w:r>
    </w:p>
    <w:p w:rsidR="00F86FEE" w:rsidRDefault="00F86FEE" w:rsidP="00F86FEE"/>
    <w:p w:rsidR="00F86FEE" w:rsidRDefault="00F86FEE" w:rsidP="00F86FEE">
      <w:r>
        <w:t>Заключение</w:t>
      </w:r>
    </w:p>
    <w:p w:rsidR="00F86FEE" w:rsidRDefault="00F86FEE" w:rsidP="00F86FEE">
      <w:r>
        <w:t>Экологическая культура есть часть общечелове</w:t>
      </w:r>
      <w:r>
        <w:softHyphen/>
        <w:t>ческой культуры. В основу экологического воспитания долж</w:t>
      </w:r>
      <w:r>
        <w:softHyphen/>
        <w:t>но быть положено чувство бережного отношения к окружающей природной среде у всех наших граждан сызмальства на основе неоспоримой заповеди о том, что человек и природа со</w:t>
      </w:r>
      <w:r>
        <w:softHyphen/>
        <w:t>ставляют целостное, неразрывное сущностное единство. Че</w:t>
      </w:r>
      <w:r>
        <w:softHyphen/>
        <w:t>ловек должен стремиться к сохранению и приумножению при</w:t>
      </w:r>
      <w:r>
        <w:softHyphen/>
        <w:t>родных богатств, а не к разрушению их.</w:t>
      </w:r>
    </w:p>
    <w:p w:rsidR="00F86FEE" w:rsidRDefault="00F86FEE" w:rsidP="00F86FEE">
      <w:r>
        <w:t>Под экологическим преступлением следует понимать вре</w:t>
      </w:r>
      <w:r>
        <w:softHyphen/>
        <w:t>дительство, проявляющееся в совершении посягательства на установленный законодательством РК экологический право</w:t>
      </w:r>
      <w:r>
        <w:softHyphen/>
        <w:t>порядок, экологическую безопасность общества и причиняю</w:t>
      </w:r>
      <w:r>
        <w:softHyphen/>
        <w:t>щее существенный ущерб окружающей природной среде или здоровью человека.</w:t>
      </w:r>
    </w:p>
    <w:p w:rsidR="00F86FEE" w:rsidRDefault="00F86FEE" w:rsidP="00F86FEE">
      <w:r>
        <w:t xml:space="preserve">(Продолжение скрыто)Курсовые РК скачать, курсовая Казахстан скачать, контрольные РК скачать, контрольная Казахстан скачать, рефераты для РК, реферат для Казахстана </w:t>
      </w:r>
    </w:p>
    <w:p w:rsidR="00F86FEE" w:rsidRDefault="00F86FEE" w:rsidP="00F86FEE"/>
    <w:p w:rsidR="00F86FEE" w:rsidRDefault="00F86FEE" w:rsidP="00F86FEE">
      <w:r>
        <w:t>Список использованной литературы</w:t>
      </w:r>
    </w:p>
    <w:p w:rsidR="00F86FEE" w:rsidRDefault="00F86FEE" w:rsidP="00F86FEE">
      <w:r>
        <w:t>Конституция Республики Казахстан от 30 августа 1995 г. (с изменениями от 7 октября 1998 г.)</w:t>
      </w:r>
    </w:p>
    <w:p w:rsidR="00F86FEE" w:rsidRDefault="00F86FEE" w:rsidP="00F86FEE">
      <w:r>
        <w:t>Уголовный кодекс Республики Казахстан от 16 июля 1997 года N 167-1 (с изм. и допл. от 22.02.02 г. N 296-II)</w:t>
      </w:r>
    </w:p>
    <w:p w:rsidR="00F86FEE" w:rsidRDefault="00F86FEE" w:rsidP="00F86FEE">
      <w:r>
        <w:t>Водный ко</w:t>
      </w:r>
      <w:r>
        <w:softHyphen/>
        <w:t>декс РК от 31 марта 1993 г. (с изм. от 24 де</w:t>
      </w:r>
      <w:r>
        <w:softHyphen/>
        <w:t>кабря 1996 г.)</w:t>
      </w:r>
    </w:p>
    <w:p w:rsidR="00F86FEE" w:rsidRDefault="00F86FEE" w:rsidP="00F86FEE">
      <w:r>
        <w:t>Лесном кодексе Респуб</w:t>
      </w:r>
      <w:r>
        <w:softHyphen/>
        <w:t>лики Казахстан принятом 23 января 1993 г.</w:t>
      </w:r>
    </w:p>
    <w:p w:rsidR="00F86FEE" w:rsidRDefault="00F86FEE" w:rsidP="00F86FEE">
      <w:r>
        <w:t>Законе РК «Об охране, воспроизводстве и использовании животного мира» от 21 октября 1993 г.</w:t>
      </w:r>
    </w:p>
    <w:p w:rsidR="00F86FEE" w:rsidRDefault="00F86FEE" w:rsidP="00F86FEE">
      <w:r>
        <w:t>Законе РК «О государственной границе Республики Казахстан» от 13 января 1993 г.</w:t>
      </w:r>
    </w:p>
    <w:p w:rsidR="00F86FEE" w:rsidRDefault="00F86FEE" w:rsidP="00F86FEE">
      <w:r>
        <w:t>Закону РК «О земле» от 24 января 2001 г.</w:t>
      </w:r>
    </w:p>
    <w:p w:rsidR="00F86FEE" w:rsidRDefault="00F86FEE" w:rsidP="00F86FEE">
      <w:r>
        <w:t>Законом РК «О недрах и недропользовании» от 27 января 1996 г.</w:t>
      </w:r>
    </w:p>
    <w:p w:rsidR="00F86FEE" w:rsidRDefault="00F86FEE" w:rsidP="00F86FEE">
      <w:r>
        <w:t>Законе Республики Казахстан «Об особо охраняемых природных территориях» от 15 июля 1997 г.</w:t>
      </w:r>
    </w:p>
    <w:p w:rsidR="00F86FEE" w:rsidRDefault="00F86FEE" w:rsidP="00F86FEE">
      <w:r>
        <w:t>Борчашвили И.Ш. Уголовно-правовые проблемы борьбы с преступления</w:t>
      </w:r>
      <w:r>
        <w:softHyphen/>
        <w:t>ми в сфере экологии. Автореф. дис. на соискание уч. степени доктора юрид. наук. -М., 1996.</w:t>
      </w:r>
    </w:p>
    <w:p w:rsidR="00F86FEE" w:rsidRDefault="00F86FEE" w:rsidP="00F86FEE">
      <w:r>
        <w:t>Ерофеев Б. В. Экологическое право (учебник для вузов). – М.: Юриспруденция, 1999.</w:t>
      </w:r>
    </w:p>
    <w:p w:rsidR="00F86FEE" w:rsidRDefault="00F86FEE" w:rsidP="00F86FEE">
      <w:r>
        <w:t>Поленов Г.Ф. Уголовное право РК. Учебное пособие. Алматы: Эдiлет Пресс, 1999г.</w:t>
      </w:r>
    </w:p>
    <w:p w:rsidR="00F86FEE" w:rsidRDefault="00F86FEE" w:rsidP="00F86FEE">
      <w:r>
        <w:t>Уголовное право Казахстана. Под. ред. И.И. Рогова, С.М. Рахметова. Алматы: ТОО «Баспа», 2001г.</w:t>
      </w:r>
    </w:p>
    <w:p w:rsidR="00F86FEE" w:rsidRDefault="00F86FEE" w:rsidP="00F86FEE">
      <w:r>
        <w:t>Уголовное право Республики Казахстан. Общая и особенная части: Учебник. – Алматы: Жетi жаргы, 2003г.</w:t>
      </w:r>
    </w:p>
    <w:p w:rsidR="00F86FEE" w:rsidRDefault="00F86FEE" w:rsidP="00F86FEE">
      <w:r>
        <w:t xml:space="preserve">Уголовное право Республики Казахстан. Общая часть. Алматы, "Жетi Жаргы", 1998 год. </w:t>
      </w:r>
    </w:p>
    <w:p w:rsidR="00F86FEE" w:rsidRDefault="00F86FEE" w:rsidP="00F86FEE">
      <w:r>
        <w:t>Уголовное право Республики Казахстан. Особенная часть: Учебник. – Алматы: Жетi жаргы, 2003. – 792с.</w:t>
      </w:r>
    </w:p>
    <w:p w:rsidR="00F86FEE" w:rsidRDefault="00F86FEE" w:rsidP="00F86FEE">
      <w:r>
        <w:t>Уголовное право РК. Особенная часть. Учебник. Под. ред. И.Ш. Борчашвили, С.М. Рахметова. Алматы: Данекер, 2000г.</w:t>
      </w:r>
    </w:p>
    <w:p w:rsidR="00F86FEE" w:rsidRDefault="00F86FEE" w:rsidP="00F86FEE">
      <w:r>
        <w:t>Уголовное право РК. Особенная часть. Учебник. Под. ред. И.Ш. Борчашвили, С.М. Рахметова. Алматы: Данекер, 2000г.</w:t>
      </w:r>
    </w:p>
    <w:p w:rsidR="004F3821" w:rsidRDefault="00F86FEE" w:rsidP="00F86FEE">
      <w:r>
        <w:t>Уголовное право России. Особенная часть / Под ред. А.И. Рарога - М., 1996.</w:t>
      </w:r>
      <w:bookmarkStart w:id="0" w:name="_GoBack"/>
      <w:bookmarkEnd w:id="0"/>
    </w:p>
    <w:sectPr w:rsidR="004F3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FEE"/>
    <w:rsid w:val="00011815"/>
    <w:rsid w:val="000A5FC4"/>
    <w:rsid w:val="004F3821"/>
    <w:rsid w:val="0065189A"/>
    <w:rsid w:val="00DA6993"/>
    <w:rsid w:val="00F8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1281B7-C46E-4138-8B6D-3D02F0A0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редмет: Уголовное право</vt:lpstr>
    </vt:vector>
  </TitlesOfParts>
  <Company/>
  <LinksUpToDate>false</LinksUpToDate>
  <CharactersWithSpaces>10450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редмет: Уголовное право</dc:title>
  <dc:subject/>
  <dc:creator>Ескермесовы</dc:creator>
  <cp:keywords/>
  <dc:description/>
  <cp:lastModifiedBy>admin</cp:lastModifiedBy>
  <cp:revision>2</cp:revision>
  <dcterms:created xsi:type="dcterms:W3CDTF">2014-05-18T13:00:00Z</dcterms:created>
  <dcterms:modified xsi:type="dcterms:W3CDTF">2014-05-18T13:00:00Z</dcterms:modified>
</cp:coreProperties>
</file>