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30F" w:rsidRDefault="009B330F" w:rsidP="00FD1A7D">
      <w:pPr>
        <w:pStyle w:val="3"/>
        <w:rPr>
          <w:rFonts w:ascii="Times New Roman" w:hAnsi="Times New Roman"/>
          <w:sz w:val="32"/>
          <w:szCs w:val="32"/>
        </w:rPr>
      </w:pPr>
    </w:p>
    <w:p w:rsidR="003971B2" w:rsidRPr="009B330F" w:rsidRDefault="003971B2" w:rsidP="009B330F"/>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3971B2" w:rsidRDefault="003971B2" w:rsidP="00FD1A7D">
      <w:pPr>
        <w:pStyle w:val="3"/>
        <w:rPr>
          <w:rFonts w:ascii="Times New Roman" w:hAnsi="Times New Roman"/>
          <w:sz w:val="32"/>
          <w:szCs w:val="32"/>
        </w:rPr>
      </w:pPr>
    </w:p>
    <w:p w:rsidR="00954FB8" w:rsidRPr="00954FB8" w:rsidRDefault="00954FB8">
      <w:pPr>
        <w:pStyle w:val="12"/>
        <w:tabs>
          <w:tab w:val="right" w:leader="dot" w:pos="9345"/>
        </w:tabs>
        <w:rPr>
          <w:rFonts w:ascii="Times New Roman" w:hAnsi="Times New Roman"/>
          <w:b w:val="0"/>
          <w:bCs w:val="0"/>
          <w:caps w:val="0"/>
          <w:noProof/>
          <w:sz w:val="24"/>
          <w:szCs w:val="24"/>
        </w:rPr>
      </w:pPr>
      <w:r w:rsidRPr="00954FB8">
        <w:rPr>
          <w:rFonts w:ascii="Times New Roman" w:hAnsi="Times New Roman"/>
          <w:sz w:val="24"/>
          <w:szCs w:val="24"/>
        </w:rPr>
        <w:fldChar w:fldCharType="begin"/>
      </w:r>
      <w:r w:rsidRPr="00954FB8">
        <w:rPr>
          <w:rFonts w:ascii="Times New Roman" w:hAnsi="Times New Roman"/>
          <w:sz w:val="24"/>
          <w:szCs w:val="24"/>
        </w:rPr>
        <w:instrText xml:space="preserve"> TOC \o "1-3" \h \z \u </w:instrText>
      </w:r>
      <w:r w:rsidRPr="00954FB8">
        <w:rPr>
          <w:rFonts w:ascii="Times New Roman" w:hAnsi="Times New Roman"/>
          <w:sz w:val="24"/>
          <w:szCs w:val="24"/>
        </w:rPr>
        <w:fldChar w:fldCharType="separate"/>
      </w:r>
      <w:hyperlink w:anchor="_Toc263764041" w:history="1">
        <w:r w:rsidRPr="00954FB8">
          <w:rPr>
            <w:rStyle w:val="af0"/>
            <w:rFonts w:ascii="Times New Roman" w:hAnsi="Times New Roman"/>
            <w:noProof/>
            <w:sz w:val="24"/>
            <w:szCs w:val="24"/>
          </w:rPr>
          <w:t>Введение.</w:t>
        </w:r>
        <w:r w:rsidRPr="00954FB8">
          <w:rPr>
            <w:rFonts w:ascii="Times New Roman" w:hAnsi="Times New Roman"/>
            <w:noProof/>
            <w:webHidden/>
            <w:sz w:val="24"/>
            <w:szCs w:val="24"/>
          </w:rPr>
          <w:tab/>
        </w:r>
        <w:r w:rsidRPr="00954FB8">
          <w:rPr>
            <w:rFonts w:ascii="Times New Roman" w:hAnsi="Times New Roman"/>
            <w:noProof/>
            <w:webHidden/>
            <w:sz w:val="24"/>
            <w:szCs w:val="24"/>
          </w:rPr>
          <w:fldChar w:fldCharType="begin"/>
        </w:r>
        <w:r w:rsidRPr="00954FB8">
          <w:rPr>
            <w:rFonts w:ascii="Times New Roman" w:hAnsi="Times New Roman"/>
            <w:noProof/>
            <w:webHidden/>
            <w:sz w:val="24"/>
            <w:szCs w:val="24"/>
          </w:rPr>
          <w:instrText xml:space="preserve"> PAGEREF _Toc263764041 \h </w:instrText>
        </w:r>
        <w:r w:rsidRPr="00954FB8">
          <w:rPr>
            <w:rFonts w:ascii="Times New Roman" w:hAnsi="Times New Roman"/>
            <w:noProof/>
            <w:webHidden/>
            <w:sz w:val="24"/>
            <w:szCs w:val="24"/>
          </w:rPr>
        </w:r>
        <w:r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3</w:t>
        </w:r>
        <w:r w:rsidRPr="00954FB8">
          <w:rPr>
            <w:rFonts w:ascii="Times New Roman" w:hAnsi="Times New Roman"/>
            <w:noProof/>
            <w:webHidden/>
            <w:sz w:val="24"/>
            <w:szCs w:val="24"/>
          </w:rPr>
          <w:fldChar w:fldCharType="end"/>
        </w:r>
      </w:hyperlink>
    </w:p>
    <w:p w:rsidR="00954FB8" w:rsidRPr="00954FB8" w:rsidRDefault="009E4D65">
      <w:pPr>
        <w:pStyle w:val="31"/>
        <w:tabs>
          <w:tab w:val="right" w:leader="dot" w:pos="9345"/>
        </w:tabs>
        <w:rPr>
          <w:rFonts w:ascii="Times New Roman" w:hAnsi="Times New Roman"/>
          <w:i w:val="0"/>
          <w:iCs w:val="0"/>
          <w:noProof/>
          <w:sz w:val="24"/>
          <w:szCs w:val="24"/>
        </w:rPr>
      </w:pPr>
      <w:hyperlink w:anchor="_Toc263764042" w:history="1">
        <w:r w:rsidR="00954FB8" w:rsidRPr="00954FB8">
          <w:rPr>
            <w:rStyle w:val="af0"/>
            <w:rFonts w:ascii="Times New Roman" w:hAnsi="Times New Roman"/>
            <w:noProof/>
            <w:sz w:val="24"/>
            <w:szCs w:val="24"/>
          </w:rPr>
          <w:t>Глава 1. Общая характеристика преступлений против жизни.</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_Toc263764042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6</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left" w:pos="880"/>
          <w:tab w:val="right" w:leader="dot" w:pos="9345"/>
        </w:tabs>
        <w:rPr>
          <w:rFonts w:ascii="Times New Roman" w:hAnsi="Times New Roman"/>
          <w:smallCaps w:val="0"/>
          <w:noProof/>
          <w:sz w:val="24"/>
          <w:szCs w:val="24"/>
        </w:rPr>
      </w:pPr>
      <w:hyperlink w:anchor="_Toc263764043" w:history="1">
        <w:r w:rsidR="00954FB8" w:rsidRPr="00954FB8">
          <w:rPr>
            <w:rStyle w:val="af0"/>
            <w:rFonts w:ascii="Times New Roman" w:hAnsi="Times New Roman"/>
            <w:noProof/>
            <w:sz w:val="24"/>
            <w:szCs w:val="24"/>
          </w:rPr>
          <w:t>1.1.</w:t>
        </w:r>
        <w:r w:rsidR="00954FB8" w:rsidRPr="00954FB8">
          <w:rPr>
            <w:rFonts w:ascii="Times New Roman" w:hAnsi="Times New Roman"/>
            <w:smallCaps w:val="0"/>
            <w:noProof/>
            <w:sz w:val="24"/>
            <w:szCs w:val="24"/>
          </w:rPr>
          <w:tab/>
        </w:r>
        <w:r w:rsidR="00954FB8" w:rsidRPr="00954FB8">
          <w:rPr>
            <w:rStyle w:val="af0"/>
            <w:rFonts w:ascii="Times New Roman" w:hAnsi="Times New Roman"/>
            <w:noProof/>
            <w:sz w:val="24"/>
            <w:szCs w:val="24"/>
          </w:rPr>
          <w:t>Понятие преступления против жизни.</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_Toc263764043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6</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44" w:history="1">
        <w:r w:rsidR="00954FB8" w:rsidRPr="00954FB8">
          <w:rPr>
            <w:rStyle w:val="af0"/>
            <w:rFonts w:ascii="Times New Roman" w:hAnsi="Times New Roman"/>
            <w:noProof/>
            <w:sz w:val="24"/>
            <w:szCs w:val="24"/>
          </w:rPr>
          <w:t>1.2 История развития уголовного законодательства России устанавливающего ответственность за убийство</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_Toc263764044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10</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left" w:pos="880"/>
          <w:tab w:val="right" w:leader="dot" w:pos="9345"/>
        </w:tabs>
        <w:rPr>
          <w:rFonts w:ascii="Times New Roman" w:hAnsi="Times New Roman"/>
          <w:smallCaps w:val="0"/>
          <w:noProof/>
          <w:sz w:val="24"/>
          <w:szCs w:val="24"/>
        </w:rPr>
      </w:pPr>
      <w:hyperlink w:anchor="_Toc263764045" w:history="1">
        <w:r w:rsidR="00954FB8" w:rsidRPr="00954FB8">
          <w:rPr>
            <w:rStyle w:val="af0"/>
            <w:rFonts w:ascii="Times New Roman" w:hAnsi="Times New Roman"/>
            <w:noProof/>
            <w:sz w:val="24"/>
            <w:szCs w:val="24"/>
          </w:rPr>
          <w:t>1.3.</w:t>
        </w:r>
        <w:r w:rsidR="00954FB8" w:rsidRPr="00954FB8">
          <w:rPr>
            <w:rFonts w:ascii="Times New Roman" w:hAnsi="Times New Roman"/>
            <w:smallCaps w:val="0"/>
            <w:noProof/>
            <w:sz w:val="24"/>
            <w:szCs w:val="24"/>
          </w:rPr>
          <w:tab/>
        </w:r>
        <w:r w:rsidR="00954FB8" w:rsidRPr="00954FB8">
          <w:rPr>
            <w:rStyle w:val="af0"/>
            <w:rFonts w:ascii="Times New Roman" w:hAnsi="Times New Roman"/>
            <w:noProof/>
            <w:sz w:val="24"/>
            <w:szCs w:val="24"/>
          </w:rPr>
          <w:t>Понятие и признаки убийства по действующему законодательству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_Toc263764045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14</w:t>
        </w:r>
        <w:r w:rsidR="00954FB8" w:rsidRPr="00954FB8">
          <w:rPr>
            <w:rFonts w:ascii="Times New Roman" w:hAnsi="Times New Roman"/>
            <w:noProof/>
            <w:webHidden/>
            <w:sz w:val="24"/>
            <w:szCs w:val="24"/>
          </w:rPr>
          <w:fldChar w:fldCharType="end"/>
        </w:r>
      </w:hyperlink>
    </w:p>
    <w:p w:rsidR="00954FB8" w:rsidRPr="00954FB8" w:rsidRDefault="009E4D65">
      <w:pPr>
        <w:pStyle w:val="31"/>
        <w:tabs>
          <w:tab w:val="right" w:leader="dot" w:pos="9345"/>
        </w:tabs>
        <w:rPr>
          <w:rFonts w:ascii="Times New Roman" w:hAnsi="Times New Roman"/>
          <w:i w:val="0"/>
          <w:iCs w:val="0"/>
          <w:noProof/>
          <w:sz w:val="24"/>
          <w:szCs w:val="24"/>
        </w:rPr>
      </w:pPr>
      <w:hyperlink w:anchor="_Toc263764046" w:history="1">
        <w:r w:rsidR="00954FB8" w:rsidRPr="00954FB8">
          <w:rPr>
            <w:rStyle w:val="af0"/>
            <w:rFonts w:ascii="Times New Roman" w:hAnsi="Times New Roman"/>
            <w:noProof/>
            <w:sz w:val="24"/>
            <w:szCs w:val="24"/>
          </w:rPr>
          <w:t>Глава 2 Юридический анализ убийства.</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_Toc263764046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17</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47" w:history="1">
        <w:r w:rsidR="00954FB8" w:rsidRPr="00954FB8">
          <w:rPr>
            <w:rStyle w:val="af0"/>
            <w:rFonts w:ascii="Times New Roman" w:hAnsi="Times New Roman"/>
            <w:noProof/>
            <w:sz w:val="24"/>
            <w:szCs w:val="24"/>
          </w:rPr>
          <w:t>2.1. Состав убийства.</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_Toc263764047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17</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48" w:history="1">
        <w:r w:rsidR="00954FB8" w:rsidRPr="00954FB8">
          <w:rPr>
            <w:rStyle w:val="af0"/>
            <w:rFonts w:ascii="Times New Roman" w:hAnsi="Times New Roman"/>
            <w:noProof/>
            <w:sz w:val="24"/>
            <w:szCs w:val="24"/>
          </w:rPr>
          <w:t>2.2. Наказание за убийство.</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_Toc263764048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22</w:t>
        </w:r>
        <w:r w:rsidR="00954FB8" w:rsidRPr="00954FB8">
          <w:rPr>
            <w:rFonts w:ascii="Times New Roman" w:hAnsi="Times New Roman"/>
            <w:noProof/>
            <w:webHidden/>
            <w:sz w:val="24"/>
            <w:szCs w:val="24"/>
          </w:rPr>
          <w:fldChar w:fldCharType="end"/>
        </w:r>
      </w:hyperlink>
    </w:p>
    <w:p w:rsidR="00954FB8" w:rsidRPr="00954FB8" w:rsidRDefault="009E4D65">
      <w:pPr>
        <w:pStyle w:val="31"/>
        <w:tabs>
          <w:tab w:val="right" w:leader="dot" w:pos="9345"/>
        </w:tabs>
        <w:rPr>
          <w:rFonts w:ascii="Times New Roman" w:hAnsi="Times New Roman"/>
          <w:i w:val="0"/>
          <w:iCs w:val="0"/>
          <w:noProof/>
          <w:sz w:val="24"/>
          <w:szCs w:val="24"/>
        </w:rPr>
      </w:pPr>
      <w:hyperlink w:anchor="_Toc263764049" w:history="1">
        <w:r w:rsidR="00954FB8" w:rsidRPr="00954FB8">
          <w:rPr>
            <w:rStyle w:val="af0"/>
            <w:rFonts w:ascii="Times New Roman" w:hAnsi="Times New Roman"/>
            <w:noProof/>
            <w:sz w:val="24"/>
            <w:szCs w:val="24"/>
          </w:rPr>
          <w:t>Глава 3 Виды убийств.</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_Toc263764049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25</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50" w:history="1">
        <w:r w:rsidR="00954FB8" w:rsidRPr="00954FB8">
          <w:rPr>
            <w:rStyle w:val="af0"/>
            <w:rFonts w:ascii="Times New Roman" w:hAnsi="Times New Roman"/>
            <w:noProof/>
            <w:sz w:val="24"/>
            <w:szCs w:val="24"/>
          </w:rPr>
          <w:t>3.1. Квалифицированные виды убийства (убийства с отягчающими обстоятельствами)</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_Toc263764050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25</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51" w:history="1">
        <w:r w:rsidR="00954FB8" w:rsidRPr="00954FB8">
          <w:rPr>
            <w:rStyle w:val="af0"/>
            <w:rFonts w:ascii="Times New Roman" w:hAnsi="Times New Roman"/>
            <w:b/>
            <w:noProof/>
            <w:snapToGrid w:val="0"/>
            <w:sz w:val="24"/>
            <w:szCs w:val="24"/>
          </w:rPr>
          <w:t>3.1.1. Убийство двух и более лиц (п. «а»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_Toc263764051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26</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52" w:history="1">
        <w:r w:rsidR="00954FB8" w:rsidRPr="00954FB8">
          <w:rPr>
            <w:rStyle w:val="af0"/>
            <w:rFonts w:ascii="Times New Roman" w:hAnsi="Times New Roman"/>
            <w:b/>
            <w:noProof/>
            <w:sz w:val="24"/>
            <w:szCs w:val="24"/>
          </w:rPr>
          <w:t>3.1.2.</w:t>
        </w:r>
        <w:r w:rsidR="00954FB8" w:rsidRPr="00954FB8">
          <w:rPr>
            <w:rStyle w:val="af0"/>
            <w:rFonts w:ascii="Times New Roman" w:hAnsi="Times New Roman"/>
            <w:b/>
            <w:noProof/>
            <w:snapToGrid w:val="0"/>
            <w:sz w:val="24"/>
            <w:szCs w:val="24"/>
          </w:rPr>
          <w:t xml:space="preserve">  Убийство лица или его близких в связи с осуществлением им служебной деятельности или выполнением общественного долга (п. «б»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_Toc263764052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27</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53" w:history="1">
        <w:r w:rsidR="00954FB8" w:rsidRPr="00954FB8">
          <w:rPr>
            <w:rStyle w:val="af0"/>
            <w:rFonts w:ascii="Times New Roman" w:hAnsi="Times New Roman"/>
            <w:b/>
            <w:noProof/>
            <w:sz w:val="24"/>
            <w:szCs w:val="24"/>
          </w:rPr>
          <w:t xml:space="preserve">3.1.3 </w:t>
        </w:r>
        <w:r w:rsidR="00954FB8" w:rsidRPr="00954FB8">
          <w:rPr>
            <w:rStyle w:val="af0"/>
            <w:rFonts w:ascii="Times New Roman" w:hAnsi="Times New Roman"/>
            <w:b/>
            <w:noProof/>
            <w:snapToGrid w:val="0"/>
            <w:sz w:val="24"/>
            <w:szCs w:val="24"/>
          </w:rPr>
          <w:t xml:space="preserve"> Убийство малолетнего или иного лица, заведомо для виновного находящегося в беспомощном состоянии, а равно сопряженное с похищением человека (п. «в» ст. 105 УК РФ) </w:t>
        </w:r>
        <w:r w:rsidR="00954FB8" w:rsidRPr="00954FB8">
          <w:rPr>
            <w:rStyle w:val="af0"/>
            <w:rFonts w:ascii="Times New Roman" w:hAnsi="Times New Roman"/>
            <w:b/>
            <w:noProof/>
            <w:sz w:val="24"/>
            <w:szCs w:val="24"/>
          </w:rPr>
          <w:t>и женщины, заведомо для виновного находящейся в состоянии беременности (п. «г»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_Toc263764053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28</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54" w:history="1">
        <w:r w:rsidR="00954FB8" w:rsidRPr="00954FB8">
          <w:rPr>
            <w:rStyle w:val="af0"/>
            <w:rFonts w:ascii="Times New Roman" w:hAnsi="Times New Roman"/>
            <w:b/>
            <w:iCs/>
            <w:noProof/>
            <w:sz w:val="24"/>
            <w:szCs w:val="24"/>
          </w:rPr>
          <w:t>3.1.4.</w:t>
        </w:r>
        <w:r w:rsidR="00954FB8" w:rsidRPr="00954FB8">
          <w:rPr>
            <w:rStyle w:val="af0"/>
            <w:rFonts w:ascii="Times New Roman" w:hAnsi="Times New Roman"/>
            <w:noProof/>
            <w:sz w:val="24"/>
            <w:szCs w:val="24"/>
          </w:rPr>
          <w:t xml:space="preserve"> </w:t>
        </w:r>
        <w:r w:rsidR="00954FB8" w:rsidRPr="00954FB8">
          <w:rPr>
            <w:rStyle w:val="af0"/>
            <w:rFonts w:ascii="Times New Roman" w:hAnsi="Times New Roman"/>
            <w:b/>
            <w:bCs/>
            <w:noProof/>
            <w:sz w:val="24"/>
            <w:szCs w:val="24"/>
          </w:rPr>
          <w:t>Убийство, сопряженное с похищением человека либо захватом заложника (п. "в"); сопряженное с разбоем, вымогательством или бандитизмом (п. "з"); сопряженное с изнасилованием или насильственными действиями сексуального характера (п. "к").</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_Toc263764054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32</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55" w:history="1">
        <w:r w:rsidR="00954FB8" w:rsidRPr="00954FB8">
          <w:rPr>
            <w:rStyle w:val="af0"/>
            <w:rFonts w:ascii="Times New Roman" w:hAnsi="Times New Roman"/>
            <w:b/>
            <w:noProof/>
            <w:sz w:val="24"/>
            <w:szCs w:val="24"/>
          </w:rPr>
          <w:t>3.1.5. Убийство, совершенное с особой жестокостью ( п. «д»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_Toc263764055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33</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56" w:history="1">
        <w:r w:rsidR="00954FB8" w:rsidRPr="00954FB8">
          <w:rPr>
            <w:rStyle w:val="af0"/>
            <w:rFonts w:ascii="Times New Roman" w:hAnsi="Times New Roman"/>
            <w:b/>
            <w:noProof/>
            <w:sz w:val="24"/>
            <w:szCs w:val="24"/>
          </w:rPr>
          <w:t>3.1.6. Убийство общеопасным способом (п. «е»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_Toc263764056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35</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57" w:history="1">
        <w:r w:rsidR="00954FB8" w:rsidRPr="00954FB8">
          <w:rPr>
            <w:rStyle w:val="af0"/>
            <w:rFonts w:ascii="Times New Roman" w:hAnsi="Times New Roman"/>
            <w:b/>
            <w:noProof/>
            <w:sz w:val="24"/>
            <w:szCs w:val="24"/>
          </w:rPr>
          <w:t>3.1.7. Убийство по мотиву кровной мести (п. "е1"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_Toc263764057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35</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58" w:history="1">
        <w:r w:rsidR="00954FB8" w:rsidRPr="00954FB8">
          <w:rPr>
            <w:rStyle w:val="af0"/>
            <w:rFonts w:ascii="Times New Roman" w:hAnsi="Times New Roman"/>
            <w:b/>
            <w:noProof/>
            <w:sz w:val="24"/>
            <w:szCs w:val="24"/>
          </w:rPr>
          <w:t>3.1.8. Убийство, совершенное группой лиц, группой лиц по предварительному сговору или организованной группой (п. "ж"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_Toc263764058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36</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59" w:history="1">
        <w:r w:rsidR="00954FB8" w:rsidRPr="00954FB8">
          <w:rPr>
            <w:rStyle w:val="af0"/>
            <w:rFonts w:ascii="Times New Roman" w:hAnsi="Times New Roman"/>
            <w:b/>
            <w:noProof/>
            <w:sz w:val="24"/>
            <w:szCs w:val="24"/>
          </w:rPr>
          <w:t>3.1.9. Убийство из корыстных побуждений или по найму. (п. «З»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_Toc263764059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38</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60" w:history="1">
        <w:r w:rsidR="00954FB8" w:rsidRPr="00954FB8">
          <w:rPr>
            <w:rStyle w:val="af0"/>
            <w:rFonts w:ascii="Times New Roman" w:hAnsi="Times New Roman"/>
            <w:b/>
            <w:noProof/>
            <w:sz w:val="24"/>
            <w:szCs w:val="24"/>
          </w:rPr>
          <w:t>3.1.10. Убийство из хулиганских побуждений. (п. «и»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_Toc263764060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38</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61" w:history="1">
        <w:r w:rsidR="00954FB8" w:rsidRPr="00954FB8">
          <w:rPr>
            <w:rStyle w:val="af0"/>
            <w:rFonts w:ascii="Times New Roman" w:hAnsi="Times New Roman"/>
            <w:b/>
            <w:noProof/>
            <w:sz w:val="24"/>
            <w:szCs w:val="24"/>
          </w:rPr>
          <w:t xml:space="preserve">3.1.11. </w:t>
        </w:r>
        <w:r w:rsidR="00954FB8" w:rsidRPr="00954FB8">
          <w:rPr>
            <w:rStyle w:val="af0"/>
            <w:rFonts w:ascii="Times New Roman" w:hAnsi="Times New Roman"/>
            <w:b/>
            <w:noProof/>
            <w:snapToGrid w:val="0"/>
            <w:sz w:val="24"/>
            <w:szCs w:val="24"/>
          </w:rPr>
          <w:t>Убийство, совершенное с целью скрыть другое преступление или облегчить его совершение (п «к»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_Toc263764061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39</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62" w:history="1">
        <w:r w:rsidR="00954FB8" w:rsidRPr="00954FB8">
          <w:rPr>
            <w:rStyle w:val="af0"/>
            <w:rFonts w:ascii="Times New Roman" w:hAnsi="Times New Roman"/>
            <w:b/>
            <w:noProof/>
            <w:sz w:val="24"/>
            <w:szCs w:val="24"/>
          </w:rPr>
          <w:t>3.1.12. Убийство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 «л»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_Toc263764062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40</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63" w:history="1">
        <w:r w:rsidR="00954FB8" w:rsidRPr="00954FB8">
          <w:rPr>
            <w:rStyle w:val="af0"/>
            <w:rFonts w:ascii="Times New Roman" w:hAnsi="Times New Roman"/>
            <w:b/>
            <w:noProof/>
            <w:sz w:val="24"/>
            <w:szCs w:val="24"/>
          </w:rPr>
          <w:t>3.1.13.  Убийство в целях использования органов или тканей потерпевшего (п. "м" ст. 105 УК РФ).</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_Toc263764063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41</w:t>
        </w:r>
        <w:r w:rsidR="00954FB8" w:rsidRPr="00954FB8">
          <w:rPr>
            <w:rFonts w:ascii="Times New Roman" w:hAnsi="Times New Roman"/>
            <w:noProof/>
            <w:webHidden/>
            <w:sz w:val="24"/>
            <w:szCs w:val="24"/>
          </w:rPr>
          <w:fldChar w:fldCharType="end"/>
        </w:r>
      </w:hyperlink>
    </w:p>
    <w:p w:rsidR="00954FB8" w:rsidRPr="00954FB8" w:rsidRDefault="009E4D65">
      <w:pPr>
        <w:pStyle w:val="23"/>
        <w:tabs>
          <w:tab w:val="right" w:leader="dot" w:pos="9345"/>
        </w:tabs>
        <w:rPr>
          <w:rFonts w:ascii="Times New Roman" w:hAnsi="Times New Roman"/>
          <w:smallCaps w:val="0"/>
          <w:noProof/>
          <w:sz w:val="24"/>
          <w:szCs w:val="24"/>
        </w:rPr>
      </w:pPr>
      <w:hyperlink w:anchor="_Toc263764064" w:history="1">
        <w:r w:rsidR="00954FB8" w:rsidRPr="00954FB8">
          <w:rPr>
            <w:rStyle w:val="af0"/>
            <w:rFonts w:ascii="Times New Roman" w:hAnsi="Times New Roman"/>
            <w:noProof/>
            <w:sz w:val="24"/>
            <w:szCs w:val="24"/>
          </w:rPr>
          <w:t>3.2. Привилегированные составы убийства (убийства со смягчающими обстоятельствами).</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_Toc263764064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42</w:t>
        </w:r>
        <w:r w:rsidR="00954FB8" w:rsidRPr="00954FB8">
          <w:rPr>
            <w:rFonts w:ascii="Times New Roman" w:hAnsi="Times New Roman"/>
            <w:noProof/>
            <w:webHidden/>
            <w:sz w:val="24"/>
            <w:szCs w:val="24"/>
          </w:rPr>
          <w:fldChar w:fldCharType="end"/>
        </w:r>
      </w:hyperlink>
    </w:p>
    <w:p w:rsidR="00954FB8" w:rsidRPr="00954FB8" w:rsidRDefault="009E4D65">
      <w:pPr>
        <w:pStyle w:val="12"/>
        <w:tabs>
          <w:tab w:val="right" w:leader="dot" w:pos="9345"/>
        </w:tabs>
        <w:rPr>
          <w:rFonts w:ascii="Times New Roman" w:hAnsi="Times New Roman"/>
          <w:b w:val="0"/>
          <w:bCs w:val="0"/>
          <w:caps w:val="0"/>
          <w:noProof/>
          <w:sz w:val="24"/>
          <w:szCs w:val="24"/>
        </w:rPr>
      </w:pPr>
      <w:hyperlink w:anchor="_Toc263764065" w:history="1">
        <w:r w:rsidR="00954FB8" w:rsidRPr="00954FB8">
          <w:rPr>
            <w:rStyle w:val="af0"/>
            <w:rFonts w:ascii="Times New Roman" w:hAnsi="Times New Roman"/>
            <w:noProof/>
            <w:sz w:val="24"/>
            <w:szCs w:val="24"/>
          </w:rPr>
          <w:t>Заключение.</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_Toc263764065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47</w:t>
        </w:r>
        <w:r w:rsidR="00954FB8" w:rsidRPr="00954FB8">
          <w:rPr>
            <w:rFonts w:ascii="Times New Roman" w:hAnsi="Times New Roman"/>
            <w:noProof/>
            <w:webHidden/>
            <w:sz w:val="24"/>
            <w:szCs w:val="24"/>
          </w:rPr>
          <w:fldChar w:fldCharType="end"/>
        </w:r>
      </w:hyperlink>
    </w:p>
    <w:p w:rsidR="00954FB8" w:rsidRPr="00954FB8" w:rsidRDefault="009E4D65">
      <w:pPr>
        <w:pStyle w:val="31"/>
        <w:tabs>
          <w:tab w:val="right" w:leader="dot" w:pos="9345"/>
        </w:tabs>
        <w:rPr>
          <w:rFonts w:ascii="Times New Roman" w:hAnsi="Times New Roman"/>
          <w:i w:val="0"/>
          <w:iCs w:val="0"/>
          <w:noProof/>
          <w:sz w:val="24"/>
          <w:szCs w:val="24"/>
        </w:rPr>
      </w:pPr>
      <w:hyperlink w:anchor="_Toc263764066" w:history="1">
        <w:r w:rsidR="00954FB8" w:rsidRPr="00954FB8">
          <w:rPr>
            <w:rStyle w:val="af0"/>
            <w:rFonts w:ascii="Times New Roman" w:hAnsi="Times New Roman"/>
            <w:noProof/>
            <w:sz w:val="24"/>
            <w:szCs w:val="24"/>
          </w:rPr>
          <w:t>Список использованной литературы.</w:t>
        </w:r>
        <w:r w:rsidR="00954FB8" w:rsidRPr="00954FB8">
          <w:rPr>
            <w:rFonts w:ascii="Times New Roman" w:hAnsi="Times New Roman"/>
            <w:noProof/>
            <w:webHidden/>
            <w:sz w:val="24"/>
            <w:szCs w:val="24"/>
          </w:rPr>
          <w:tab/>
        </w:r>
        <w:r w:rsidR="00954FB8" w:rsidRPr="00954FB8">
          <w:rPr>
            <w:rFonts w:ascii="Times New Roman" w:hAnsi="Times New Roman"/>
            <w:noProof/>
            <w:webHidden/>
            <w:sz w:val="24"/>
            <w:szCs w:val="24"/>
          </w:rPr>
          <w:fldChar w:fldCharType="begin"/>
        </w:r>
        <w:r w:rsidR="00954FB8" w:rsidRPr="00954FB8">
          <w:rPr>
            <w:rFonts w:ascii="Times New Roman" w:hAnsi="Times New Roman"/>
            <w:noProof/>
            <w:webHidden/>
            <w:sz w:val="24"/>
            <w:szCs w:val="24"/>
          </w:rPr>
          <w:instrText xml:space="preserve"> PAGEREF _Toc263764066 \h </w:instrText>
        </w:r>
        <w:r w:rsidR="00954FB8" w:rsidRPr="00954FB8">
          <w:rPr>
            <w:rFonts w:ascii="Times New Roman" w:hAnsi="Times New Roman"/>
            <w:noProof/>
            <w:webHidden/>
            <w:sz w:val="24"/>
            <w:szCs w:val="24"/>
          </w:rPr>
        </w:r>
        <w:r w:rsidR="00954FB8" w:rsidRPr="00954FB8">
          <w:rPr>
            <w:rFonts w:ascii="Times New Roman" w:hAnsi="Times New Roman"/>
            <w:noProof/>
            <w:webHidden/>
            <w:sz w:val="24"/>
            <w:szCs w:val="24"/>
          </w:rPr>
          <w:fldChar w:fldCharType="separate"/>
        </w:r>
        <w:r w:rsidR="00B95ABA">
          <w:rPr>
            <w:rFonts w:ascii="Times New Roman" w:hAnsi="Times New Roman"/>
            <w:noProof/>
            <w:webHidden/>
            <w:sz w:val="24"/>
            <w:szCs w:val="24"/>
          </w:rPr>
          <w:t>49</w:t>
        </w:r>
        <w:r w:rsidR="00954FB8" w:rsidRPr="00954FB8">
          <w:rPr>
            <w:rFonts w:ascii="Times New Roman" w:hAnsi="Times New Roman"/>
            <w:noProof/>
            <w:webHidden/>
            <w:sz w:val="24"/>
            <w:szCs w:val="24"/>
          </w:rPr>
          <w:fldChar w:fldCharType="end"/>
        </w:r>
      </w:hyperlink>
    </w:p>
    <w:p w:rsidR="001A5109" w:rsidRPr="00954FB8" w:rsidRDefault="00954FB8" w:rsidP="00954FB8">
      <w:pPr>
        <w:pStyle w:val="1"/>
      </w:pPr>
      <w:r w:rsidRPr="00954FB8">
        <w:rPr>
          <w:rFonts w:ascii="Times New Roman" w:hAnsi="Times New Roman"/>
          <w:sz w:val="24"/>
          <w:szCs w:val="24"/>
        </w:rPr>
        <w:fldChar w:fldCharType="end"/>
      </w:r>
      <w:r>
        <w:br w:type="page"/>
      </w:r>
      <w:bookmarkStart w:id="0" w:name="_Toc263764041"/>
      <w:r w:rsidR="009077F9" w:rsidRPr="00954FB8">
        <w:t>Введение.</w:t>
      </w:r>
      <w:bookmarkEnd w:id="0"/>
    </w:p>
    <w:p w:rsidR="00BD1362" w:rsidRDefault="00BD1362" w:rsidP="00D161CB">
      <w:pPr>
        <w:spacing w:line="360" w:lineRule="auto"/>
        <w:ind w:firstLine="567"/>
        <w:jc w:val="both"/>
        <w:rPr>
          <w:rFonts w:ascii="Times New Roman" w:hAnsi="Times New Roman"/>
          <w:sz w:val="28"/>
          <w:szCs w:val="28"/>
        </w:rPr>
      </w:pPr>
    </w:p>
    <w:p w:rsidR="009077F9" w:rsidRDefault="009077F9" w:rsidP="00D161CB">
      <w:pPr>
        <w:spacing w:line="360" w:lineRule="auto"/>
        <w:ind w:firstLine="567"/>
        <w:jc w:val="both"/>
        <w:rPr>
          <w:rFonts w:ascii="Times New Roman" w:hAnsi="Times New Roman"/>
          <w:sz w:val="28"/>
          <w:szCs w:val="28"/>
        </w:rPr>
      </w:pPr>
      <w:r w:rsidRPr="00822FD5">
        <w:rPr>
          <w:rFonts w:ascii="Times New Roman" w:hAnsi="Times New Roman"/>
          <w:sz w:val="28"/>
          <w:szCs w:val="28"/>
        </w:rPr>
        <w:t>Убийство в наши дни уже перестало быть редким явлением. Причем с каждым годом это, уголовно наказуемое деяние, набирает все большие обороты и размахи. Преступление против жизни и здоровья сегодня оказалось совершенно доступным и практически безнаказанным, особенно, когда речь идет о заказных убийствах</w:t>
      </w:r>
      <w:r w:rsidR="00822FD5">
        <w:rPr>
          <w:rFonts w:ascii="Times New Roman" w:hAnsi="Times New Roman"/>
          <w:sz w:val="28"/>
          <w:szCs w:val="28"/>
        </w:rPr>
        <w:t>.</w:t>
      </w:r>
    </w:p>
    <w:p w:rsidR="005E4E59" w:rsidRDefault="005E4E59" w:rsidP="00D161CB">
      <w:pPr>
        <w:spacing w:line="360" w:lineRule="auto"/>
        <w:ind w:firstLine="720"/>
        <w:jc w:val="both"/>
        <w:rPr>
          <w:rFonts w:ascii="Times New Roman" w:hAnsi="Times New Roman"/>
          <w:snapToGrid w:val="0"/>
          <w:color w:val="000000"/>
          <w:sz w:val="28"/>
        </w:rPr>
      </w:pPr>
      <w:r w:rsidRPr="005E4E59">
        <w:rPr>
          <w:rFonts w:ascii="Times New Roman" w:hAnsi="Times New Roman"/>
          <w:snapToGrid w:val="0"/>
          <w:color w:val="000000"/>
          <w:sz w:val="28"/>
        </w:rPr>
        <w:t>В соответствии со ст. 20 Конституции Российской Федерации: «Каждый имеет право на жизнь»</w:t>
      </w:r>
      <w:r w:rsidRPr="005E4E59">
        <w:rPr>
          <w:rStyle w:val="a6"/>
          <w:rFonts w:ascii="Times New Roman" w:hAnsi="Times New Roman"/>
          <w:snapToGrid w:val="0"/>
          <w:color w:val="000000"/>
          <w:sz w:val="28"/>
        </w:rPr>
        <w:footnoteReference w:id="1"/>
      </w:r>
      <w:r w:rsidRPr="005E4E59">
        <w:rPr>
          <w:rStyle w:val="a6"/>
          <w:rFonts w:ascii="Times New Roman" w:hAnsi="Times New Roman"/>
          <w:snapToGrid w:val="0"/>
          <w:color w:val="000000"/>
          <w:sz w:val="28"/>
        </w:rPr>
        <w:t>1</w:t>
      </w:r>
      <w:r w:rsidRPr="005E4E59">
        <w:rPr>
          <w:rFonts w:ascii="Times New Roman" w:hAnsi="Times New Roman"/>
          <w:snapToGrid w:val="0"/>
          <w:color w:val="000000"/>
          <w:sz w:val="28"/>
        </w:rPr>
        <w:t>.  Жизнь является основополагающим и самым ценным благом человека, лишение которого является необратимым и означает прекращение существования индивида, личности, члена общества. Именно поэтому право на жизнь находится под максимальной правовой защитой, базирующейся на Конституции.</w:t>
      </w:r>
    </w:p>
    <w:p w:rsidR="00164096" w:rsidRDefault="00164096" w:rsidP="00D161CB">
      <w:pPr>
        <w:spacing w:line="360" w:lineRule="auto"/>
        <w:ind w:firstLine="567"/>
        <w:jc w:val="both"/>
        <w:rPr>
          <w:rFonts w:ascii="Times New Roman" w:hAnsi="Times New Roman"/>
          <w:sz w:val="28"/>
          <w:szCs w:val="28"/>
        </w:rPr>
      </w:pPr>
      <w:r w:rsidRPr="00822FD5">
        <w:rPr>
          <w:rFonts w:ascii="Times New Roman" w:hAnsi="Times New Roman"/>
          <w:sz w:val="28"/>
          <w:szCs w:val="28"/>
        </w:rPr>
        <w:t>Конституционное положение о праве на жизнь соответствует ст. 3 Всеобщей декларации прав человека</w:t>
      </w:r>
      <w:r w:rsidRPr="00822FD5">
        <w:rPr>
          <w:rStyle w:val="a3"/>
          <w:rFonts w:ascii="Times New Roman" w:hAnsi="Times New Roman"/>
          <w:sz w:val="28"/>
          <w:szCs w:val="28"/>
        </w:rPr>
        <w:footnoteReference w:id="2"/>
      </w:r>
      <w:r w:rsidRPr="00822FD5">
        <w:rPr>
          <w:rFonts w:ascii="Times New Roman" w:hAnsi="Times New Roman"/>
          <w:sz w:val="28"/>
          <w:szCs w:val="28"/>
        </w:rPr>
        <w:t xml:space="preserve"> и ст. 6 Международного пакта о гражданских и политических правах</w:t>
      </w:r>
      <w:r w:rsidRPr="00822FD5">
        <w:rPr>
          <w:rFonts w:ascii="Times New Roman" w:hAnsi="Times New Roman"/>
          <w:sz w:val="28"/>
          <w:szCs w:val="28"/>
        </w:rPr>
        <w:softHyphen/>
      </w:r>
      <w:r w:rsidRPr="00822FD5">
        <w:rPr>
          <w:rStyle w:val="a3"/>
          <w:rFonts w:ascii="Times New Roman" w:hAnsi="Times New Roman"/>
          <w:sz w:val="28"/>
          <w:szCs w:val="28"/>
        </w:rPr>
        <w:footnoteReference w:id="3"/>
      </w:r>
      <w:r w:rsidRPr="00822FD5">
        <w:rPr>
          <w:rFonts w:ascii="Times New Roman" w:hAnsi="Times New Roman"/>
          <w:sz w:val="28"/>
          <w:szCs w:val="28"/>
        </w:rPr>
        <w:t>. Последняя устанавливает, что право на жизнь представляет собой “неотъемлемое право каждого человека. Это право охраняется законом. Никто не может быть произвольно лишен жизни”. Связь права на жизнь и запрета произвольного ее лишения подчеркивается, в том числе, и ст. 2 Европейской Конвенции о защите прав человека и основных свобод</w:t>
      </w:r>
      <w:r w:rsidRPr="00822FD5">
        <w:rPr>
          <w:rStyle w:val="a3"/>
          <w:rFonts w:ascii="Times New Roman" w:hAnsi="Times New Roman"/>
          <w:sz w:val="28"/>
          <w:szCs w:val="28"/>
        </w:rPr>
        <w:footnoteReference w:id="4"/>
      </w:r>
      <w:r w:rsidRPr="00822FD5">
        <w:rPr>
          <w:rFonts w:ascii="Times New Roman" w:hAnsi="Times New Roman"/>
          <w:sz w:val="28"/>
          <w:szCs w:val="28"/>
        </w:rPr>
        <w:softHyphen/>
        <w:t>.</w:t>
      </w:r>
    </w:p>
    <w:p w:rsidR="00EB70E9" w:rsidRDefault="00EB70E9" w:rsidP="00D161CB">
      <w:pPr>
        <w:spacing w:line="360" w:lineRule="auto"/>
        <w:ind w:firstLine="567"/>
        <w:jc w:val="both"/>
        <w:rPr>
          <w:rFonts w:ascii="Times New Roman" w:hAnsi="Times New Roman"/>
          <w:sz w:val="28"/>
          <w:szCs w:val="28"/>
        </w:rPr>
      </w:pPr>
      <w:r w:rsidRPr="00EB70E9">
        <w:rPr>
          <w:rFonts w:ascii="Times New Roman" w:hAnsi="Times New Roman"/>
          <w:sz w:val="28"/>
          <w:szCs w:val="28"/>
        </w:rPr>
        <w:t xml:space="preserve">Нормы уголовного права направлены на защиту личности и ее интересов от преступных посягательств. Среди этих интересов центральное место занимает право на жизнь. «Жизнь человека — самый ценный и хрупкий дар природы». Демографы утверждают, что половина жителей земли умирает преждевременно и значительная часть из них — в результате насилия. Особое место среди причин преждевременной смерти занимает убийство, которое является наиболее тяжким из признаваемых законом преступлений. </w:t>
      </w:r>
    </w:p>
    <w:p w:rsidR="00EB70E9" w:rsidRPr="00EB70E9" w:rsidRDefault="00EB70E9" w:rsidP="00D161CB">
      <w:pPr>
        <w:spacing w:line="360" w:lineRule="auto"/>
        <w:ind w:firstLine="567"/>
        <w:jc w:val="both"/>
        <w:rPr>
          <w:rFonts w:ascii="Times New Roman" w:hAnsi="Times New Roman"/>
          <w:snapToGrid w:val="0"/>
          <w:color w:val="000000"/>
          <w:sz w:val="28"/>
          <w:szCs w:val="28"/>
        </w:rPr>
      </w:pPr>
      <w:r w:rsidRPr="00EB70E9">
        <w:rPr>
          <w:rFonts w:ascii="Times New Roman" w:hAnsi="Times New Roman"/>
          <w:sz w:val="28"/>
          <w:szCs w:val="28"/>
        </w:rPr>
        <w:t>Убийство — это разновидность смерти, познать до конца которую невозможно, как и жизнь, ее смысл, назначение, перспективы. Отношение к убийству, несмотря на пеструю смену эпох и цивилизаций, осталось в целом неизменным от первых времен до наших дней. Убийство — это то преступление, которое вызывает наибольшие трудности при расследовании и юридической квалификации. Квалификация убийства представляет собой основополагающую, фундаментальную, стержневую часть, ядро применения уголовного закона в следственной и судебной практике. При квалификации убийства аккумулируются многочисленные проблемы и уязвимые места уголовного закона, неточности теоретических концепций.</w:t>
      </w:r>
    </w:p>
    <w:p w:rsidR="00822FD5" w:rsidRDefault="00822FD5" w:rsidP="00D161CB">
      <w:pPr>
        <w:spacing w:line="360" w:lineRule="auto"/>
        <w:ind w:firstLine="567"/>
        <w:jc w:val="both"/>
        <w:rPr>
          <w:rFonts w:ascii="Times New Roman" w:hAnsi="Times New Roman"/>
          <w:sz w:val="28"/>
          <w:szCs w:val="28"/>
        </w:rPr>
      </w:pPr>
      <w:r w:rsidRPr="00822FD5">
        <w:rPr>
          <w:rFonts w:ascii="Times New Roman" w:hAnsi="Times New Roman"/>
          <w:sz w:val="28"/>
          <w:szCs w:val="28"/>
        </w:rPr>
        <w:t>Основываясь на вышеизложенном, следует отметить, что проблема умышленного причинения смерти человека, т.е. насильственное и против воли человека лишения его жизни на сегодняшний день очень актуальна.</w:t>
      </w:r>
    </w:p>
    <w:p w:rsidR="00164096" w:rsidRPr="00164096" w:rsidRDefault="00164096" w:rsidP="008923FE">
      <w:pPr>
        <w:spacing w:line="360" w:lineRule="auto"/>
        <w:ind w:firstLine="720"/>
        <w:jc w:val="both"/>
      </w:pPr>
      <w:r w:rsidRPr="00164096">
        <w:rPr>
          <w:rFonts w:ascii="Times New Roman" w:hAnsi="Times New Roman"/>
          <w:snapToGrid w:val="0"/>
          <w:color w:val="000000"/>
          <w:sz w:val="28"/>
        </w:rPr>
        <w:t>Объектом исследования</w:t>
      </w:r>
      <w:r w:rsidR="00515DE2">
        <w:rPr>
          <w:rFonts w:ascii="Times New Roman" w:hAnsi="Times New Roman"/>
          <w:snapToGrid w:val="0"/>
          <w:color w:val="000000"/>
          <w:sz w:val="28"/>
        </w:rPr>
        <w:t xml:space="preserve"> моей работы</w:t>
      </w:r>
      <w:r w:rsidRPr="00164096">
        <w:rPr>
          <w:rFonts w:ascii="Times New Roman" w:hAnsi="Times New Roman"/>
          <w:snapToGrid w:val="0"/>
          <w:color w:val="000000"/>
          <w:sz w:val="28"/>
        </w:rPr>
        <w:t xml:space="preserve"> являются общественные отношения, посягающие на жизнь человека. </w:t>
      </w:r>
    </w:p>
    <w:p w:rsidR="00515DE2" w:rsidRPr="00515DE2" w:rsidRDefault="00515DE2" w:rsidP="00D161CB">
      <w:pPr>
        <w:spacing w:line="360" w:lineRule="auto"/>
        <w:ind w:firstLine="709"/>
        <w:jc w:val="both"/>
        <w:rPr>
          <w:rFonts w:ascii="Times New Roman" w:hAnsi="Times New Roman"/>
          <w:sz w:val="28"/>
          <w:szCs w:val="28"/>
        </w:rPr>
      </w:pPr>
      <w:r w:rsidRPr="00515DE2">
        <w:rPr>
          <w:rFonts w:ascii="Times New Roman" w:hAnsi="Times New Roman"/>
          <w:sz w:val="28"/>
          <w:szCs w:val="28"/>
        </w:rPr>
        <w:t xml:space="preserve">Основной целью </w:t>
      </w:r>
      <w:r w:rsidR="00443A49">
        <w:rPr>
          <w:rFonts w:ascii="Times New Roman" w:hAnsi="Times New Roman"/>
          <w:sz w:val="28"/>
          <w:szCs w:val="28"/>
        </w:rPr>
        <w:t>моей</w:t>
      </w:r>
      <w:r w:rsidRPr="00515DE2">
        <w:rPr>
          <w:rFonts w:ascii="Times New Roman" w:hAnsi="Times New Roman"/>
          <w:sz w:val="28"/>
          <w:szCs w:val="28"/>
        </w:rPr>
        <w:t xml:space="preserve"> работы является проведение анализа с правовой точки зрения состава преступления, предусмотренного ст. 105 УК РФ. При написании работы нами были поставлены следующие задачи:</w:t>
      </w:r>
    </w:p>
    <w:p w:rsidR="00515DE2" w:rsidRPr="00515DE2" w:rsidRDefault="00515DE2" w:rsidP="00D161CB">
      <w:pPr>
        <w:spacing w:line="360" w:lineRule="auto"/>
        <w:ind w:firstLine="709"/>
        <w:jc w:val="both"/>
        <w:rPr>
          <w:rFonts w:ascii="Times New Roman" w:hAnsi="Times New Roman"/>
          <w:sz w:val="28"/>
          <w:szCs w:val="28"/>
        </w:rPr>
      </w:pPr>
      <w:r w:rsidRPr="00515DE2">
        <w:rPr>
          <w:rFonts w:ascii="Times New Roman" w:hAnsi="Times New Roman"/>
          <w:sz w:val="28"/>
          <w:szCs w:val="28"/>
        </w:rPr>
        <w:t xml:space="preserve">1. Рассмотреть, как развивалось российское законодательство </w:t>
      </w:r>
      <w:r w:rsidRPr="00C61191">
        <w:rPr>
          <w:rFonts w:ascii="Times New Roman" w:hAnsi="Times New Roman"/>
          <w:sz w:val="28"/>
          <w:szCs w:val="28"/>
        </w:rPr>
        <w:t>за убийство.</w:t>
      </w:r>
    </w:p>
    <w:p w:rsidR="00515DE2" w:rsidRPr="00515DE2" w:rsidRDefault="00515DE2" w:rsidP="00D161CB">
      <w:pPr>
        <w:spacing w:line="360" w:lineRule="auto"/>
        <w:ind w:firstLine="709"/>
        <w:jc w:val="both"/>
        <w:rPr>
          <w:rFonts w:ascii="Times New Roman" w:hAnsi="Times New Roman"/>
          <w:sz w:val="28"/>
          <w:szCs w:val="28"/>
        </w:rPr>
      </w:pPr>
      <w:r w:rsidRPr="00515DE2">
        <w:rPr>
          <w:rFonts w:ascii="Times New Roman" w:hAnsi="Times New Roman"/>
          <w:sz w:val="28"/>
          <w:szCs w:val="28"/>
        </w:rPr>
        <w:t>2. Исследовать правовую характеристику основного состава преступления, предусмотренного ч.1 ст. 105 УК РФ.</w:t>
      </w:r>
    </w:p>
    <w:p w:rsidR="00515DE2" w:rsidRPr="00515DE2" w:rsidRDefault="00515DE2" w:rsidP="00D161CB">
      <w:pPr>
        <w:spacing w:line="360" w:lineRule="auto"/>
        <w:ind w:firstLine="709"/>
        <w:jc w:val="both"/>
        <w:rPr>
          <w:rFonts w:ascii="Times New Roman" w:hAnsi="Times New Roman"/>
          <w:sz w:val="28"/>
          <w:szCs w:val="28"/>
        </w:rPr>
      </w:pPr>
      <w:r w:rsidRPr="00515DE2">
        <w:rPr>
          <w:rFonts w:ascii="Times New Roman" w:hAnsi="Times New Roman"/>
          <w:sz w:val="28"/>
          <w:szCs w:val="28"/>
        </w:rPr>
        <w:t>3. Рассмотреть квалифицирующие признаки ч.2 ст. 105 УК РФ</w:t>
      </w:r>
    </w:p>
    <w:p w:rsidR="00515DE2" w:rsidRPr="005B0050" w:rsidRDefault="00515DE2" w:rsidP="00D161CB">
      <w:pPr>
        <w:pStyle w:val="11"/>
        <w:spacing w:line="360" w:lineRule="auto"/>
        <w:ind w:firstLine="709"/>
        <w:rPr>
          <w:rFonts w:ascii="Times New Roman" w:hAnsi="Times New Roman"/>
          <w:spacing w:val="0"/>
          <w:sz w:val="28"/>
          <w:szCs w:val="28"/>
        </w:rPr>
      </w:pPr>
      <w:r w:rsidRPr="005B0050">
        <w:rPr>
          <w:rFonts w:ascii="Times New Roman" w:hAnsi="Times New Roman"/>
          <w:spacing w:val="0"/>
          <w:sz w:val="28"/>
          <w:szCs w:val="28"/>
        </w:rPr>
        <w:t>Предмет, который мы рассмотрим – простое умышленное убийство, а так же убийство при отягчающих обстоятельствах.</w:t>
      </w:r>
    </w:p>
    <w:p w:rsidR="00515DE2" w:rsidRPr="0058397B" w:rsidRDefault="00515DE2" w:rsidP="0058397B">
      <w:pPr>
        <w:pStyle w:val="21"/>
      </w:pPr>
      <w:r w:rsidRPr="005B0050">
        <w:rPr>
          <w:szCs w:val="28"/>
        </w:rPr>
        <w:t>Для рассмотрения  данной темы была использована различная учебная и научная литература. Непосредственно были использованы труды таких учёных как:</w:t>
      </w:r>
      <w:r w:rsidR="0058397B" w:rsidRPr="0058397B">
        <w:t xml:space="preserve"> </w:t>
      </w:r>
      <w:r w:rsidR="0058397B" w:rsidRPr="00164096">
        <w:t xml:space="preserve">Шарогородский М.Д., Никифоров А.С., Андреева Л.А., </w:t>
      </w:r>
      <w:r w:rsidR="0058397B">
        <w:t>Пионтковский А.А</w:t>
      </w:r>
      <w:r w:rsidR="0058397B" w:rsidRPr="00164096">
        <w:t>, Бородин С.В., и др.</w:t>
      </w:r>
      <w:r w:rsidRPr="005B0050">
        <w:rPr>
          <w:szCs w:val="28"/>
        </w:rPr>
        <w:t xml:space="preserve"> а так же многих других. Так же использован обзор </w:t>
      </w:r>
      <w:r>
        <w:rPr>
          <w:szCs w:val="28"/>
        </w:rPr>
        <w:t>судебной практики</w:t>
      </w:r>
      <w:r w:rsidRPr="005B0050">
        <w:rPr>
          <w:szCs w:val="28"/>
        </w:rPr>
        <w:t xml:space="preserve">. Использованы различные Федеральные Конституционные и Федеральные Законы. Конституция и подзаконные нормативные акты. </w:t>
      </w:r>
    </w:p>
    <w:p w:rsidR="00515DE2" w:rsidRDefault="00515DE2" w:rsidP="00D161CB">
      <w:pPr>
        <w:spacing w:line="360" w:lineRule="auto"/>
        <w:ind w:firstLine="709"/>
        <w:jc w:val="both"/>
        <w:rPr>
          <w:sz w:val="28"/>
          <w:szCs w:val="28"/>
        </w:rPr>
      </w:pPr>
    </w:p>
    <w:p w:rsidR="00164096" w:rsidRDefault="00164096" w:rsidP="00D161CB">
      <w:pPr>
        <w:spacing w:line="360" w:lineRule="auto"/>
        <w:ind w:firstLine="567"/>
        <w:jc w:val="both"/>
        <w:rPr>
          <w:rFonts w:ascii="Times New Roman" w:hAnsi="Times New Roman"/>
          <w:sz w:val="32"/>
          <w:szCs w:val="32"/>
        </w:rPr>
      </w:pPr>
    </w:p>
    <w:p w:rsidR="00A02158" w:rsidRDefault="00A02158" w:rsidP="00D161CB">
      <w:pPr>
        <w:spacing w:line="360" w:lineRule="auto"/>
        <w:ind w:firstLine="567"/>
        <w:jc w:val="both"/>
        <w:rPr>
          <w:rFonts w:ascii="Times New Roman" w:hAnsi="Times New Roman"/>
          <w:sz w:val="32"/>
          <w:szCs w:val="32"/>
        </w:rPr>
      </w:pPr>
    </w:p>
    <w:p w:rsidR="00A02158" w:rsidRDefault="00A02158" w:rsidP="00D161CB">
      <w:pPr>
        <w:spacing w:line="360" w:lineRule="auto"/>
        <w:ind w:firstLine="567"/>
        <w:jc w:val="both"/>
        <w:rPr>
          <w:rFonts w:ascii="Times New Roman" w:hAnsi="Times New Roman"/>
          <w:sz w:val="32"/>
          <w:szCs w:val="32"/>
        </w:rPr>
      </w:pPr>
    </w:p>
    <w:p w:rsidR="0058397B" w:rsidRDefault="0058397B" w:rsidP="00D161CB">
      <w:pPr>
        <w:spacing w:line="360" w:lineRule="auto"/>
        <w:ind w:firstLine="567"/>
        <w:jc w:val="both"/>
        <w:rPr>
          <w:rFonts w:ascii="Times New Roman" w:hAnsi="Times New Roman"/>
          <w:sz w:val="32"/>
          <w:szCs w:val="32"/>
        </w:rPr>
      </w:pPr>
    </w:p>
    <w:p w:rsidR="0058397B" w:rsidRDefault="0058397B" w:rsidP="00D161CB">
      <w:pPr>
        <w:spacing w:line="360" w:lineRule="auto"/>
        <w:ind w:firstLine="567"/>
        <w:jc w:val="both"/>
        <w:rPr>
          <w:rFonts w:ascii="Times New Roman" w:hAnsi="Times New Roman"/>
          <w:sz w:val="32"/>
          <w:szCs w:val="32"/>
        </w:rPr>
      </w:pPr>
    </w:p>
    <w:p w:rsidR="0058397B" w:rsidRDefault="0058397B" w:rsidP="00D161CB">
      <w:pPr>
        <w:spacing w:line="360" w:lineRule="auto"/>
        <w:ind w:firstLine="567"/>
        <w:jc w:val="both"/>
        <w:rPr>
          <w:rFonts w:ascii="Times New Roman" w:hAnsi="Times New Roman"/>
          <w:sz w:val="32"/>
          <w:szCs w:val="32"/>
        </w:rPr>
      </w:pPr>
    </w:p>
    <w:p w:rsidR="0058397B" w:rsidRDefault="0058397B" w:rsidP="00D161CB">
      <w:pPr>
        <w:spacing w:line="360" w:lineRule="auto"/>
        <w:ind w:firstLine="567"/>
        <w:jc w:val="both"/>
        <w:rPr>
          <w:rFonts w:ascii="Times New Roman" w:hAnsi="Times New Roman"/>
          <w:sz w:val="32"/>
          <w:szCs w:val="32"/>
        </w:rPr>
      </w:pPr>
    </w:p>
    <w:p w:rsidR="0058397B" w:rsidRDefault="0058397B" w:rsidP="00D161CB">
      <w:pPr>
        <w:spacing w:line="360" w:lineRule="auto"/>
        <w:ind w:firstLine="567"/>
        <w:jc w:val="both"/>
        <w:rPr>
          <w:rFonts w:ascii="Times New Roman" w:hAnsi="Times New Roman"/>
          <w:sz w:val="32"/>
          <w:szCs w:val="32"/>
        </w:rPr>
      </w:pPr>
    </w:p>
    <w:p w:rsidR="0058397B" w:rsidRDefault="0058397B" w:rsidP="00D161CB">
      <w:pPr>
        <w:spacing w:line="360" w:lineRule="auto"/>
        <w:ind w:firstLine="567"/>
        <w:jc w:val="both"/>
        <w:rPr>
          <w:rFonts w:ascii="Times New Roman" w:hAnsi="Times New Roman"/>
          <w:sz w:val="32"/>
          <w:szCs w:val="32"/>
        </w:rPr>
      </w:pPr>
    </w:p>
    <w:p w:rsidR="0058397B" w:rsidRDefault="0058397B" w:rsidP="00D161CB">
      <w:pPr>
        <w:spacing w:line="360" w:lineRule="auto"/>
        <w:ind w:firstLine="567"/>
        <w:jc w:val="both"/>
        <w:rPr>
          <w:rFonts w:ascii="Times New Roman" w:hAnsi="Times New Roman"/>
          <w:sz w:val="32"/>
          <w:szCs w:val="32"/>
        </w:rPr>
      </w:pPr>
    </w:p>
    <w:p w:rsidR="0058397B" w:rsidRDefault="0058397B" w:rsidP="00D161CB">
      <w:pPr>
        <w:spacing w:line="360" w:lineRule="auto"/>
        <w:ind w:firstLine="567"/>
        <w:jc w:val="both"/>
        <w:rPr>
          <w:rFonts w:ascii="Times New Roman" w:hAnsi="Times New Roman"/>
          <w:sz w:val="32"/>
          <w:szCs w:val="32"/>
        </w:rPr>
      </w:pPr>
    </w:p>
    <w:p w:rsidR="0058397B" w:rsidRDefault="0058397B" w:rsidP="00D161CB">
      <w:pPr>
        <w:spacing w:line="360" w:lineRule="auto"/>
        <w:ind w:firstLine="567"/>
        <w:jc w:val="both"/>
        <w:rPr>
          <w:rFonts w:ascii="Times New Roman" w:hAnsi="Times New Roman"/>
          <w:sz w:val="32"/>
          <w:szCs w:val="32"/>
        </w:rPr>
      </w:pPr>
    </w:p>
    <w:p w:rsidR="00A02158" w:rsidRPr="00503616" w:rsidRDefault="00A02158" w:rsidP="00D161CB">
      <w:pPr>
        <w:pStyle w:val="3"/>
        <w:spacing w:line="360" w:lineRule="auto"/>
        <w:rPr>
          <w:rFonts w:ascii="Times New Roman" w:hAnsi="Times New Roman"/>
          <w:sz w:val="32"/>
          <w:szCs w:val="32"/>
        </w:rPr>
      </w:pPr>
      <w:bookmarkStart w:id="1" w:name="_Toc263764042"/>
      <w:r w:rsidRPr="00503616">
        <w:rPr>
          <w:rFonts w:ascii="Times New Roman" w:hAnsi="Times New Roman"/>
          <w:sz w:val="32"/>
          <w:szCs w:val="32"/>
        </w:rPr>
        <w:t>Глава 1. Общая характеристика преступлений против жизни.</w:t>
      </w:r>
      <w:bookmarkEnd w:id="1"/>
    </w:p>
    <w:p w:rsidR="00A02158" w:rsidRDefault="00A02158" w:rsidP="00D161CB">
      <w:pPr>
        <w:pStyle w:val="2"/>
        <w:numPr>
          <w:ilvl w:val="1"/>
          <w:numId w:val="2"/>
        </w:numPr>
        <w:spacing w:line="360" w:lineRule="auto"/>
      </w:pPr>
      <w:bookmarkStart w:id="2" w:name="_Toc263764043"/>
      <w:r>
        <w:t>Понятие преступления против жизни.</w:t>
      </w:r>
      <w:bookmarkEnd w:id="2"/>
    </w:p>
    <w:p w:rsidR="00A02158" w:rsidRPr="00A02158" w:rsidRDefault="00A02158" w:rsidP="00D161CB">
      <w:pPr>
        <w:spacing w:line="360" w:lineRule="auto"/>
      </w:pPr>
    </w:p>
    <w:p w:rsidR="000D0E5B" w:rsidRDefault="00A02158" w:rsidP="00D161CB">
      <w:pPr>
        <w:spacing w:line="360" w:lineRule="auto"/>
        <w:ind w:firstLine="567"/>
        <w:jc w:val="both"/>
        <w:rPr>
          <w:rFonts w:ascii="Times New Roman" w:hAnsi="Times New Roman"/>
          <w:bCs/>
          <w:iCs/>
          <w:snapToGrid w:val="0"/>
          <w:color w:val="000000"/>
          <w:sz w:val="28"/>
        </w:rPr>
      </w:pPr>
      <w:r w:rsidRPr="00A02158">
        <w:rPr>
          <w:rFonts w:ascii="Times New Roman" w:hAnsi="Times New Roman"/>
          <w:bCs/>
          <w:iCs/>
          <w:snapToGrid w:val="0"/>
          <w:color w:val="000000"/>
          <w:sz w:val="28"/>
        </w:rPr>
        <w:t xml:space="preserve">Жизнь человека представляет собой важнейшее, от природы ему данное благо, основополагающую социальную ценность. При совершении преступлений против жизни наступают последствия, которые не поддаются восстановлению или возмещению: утрата жизни необратима. Первой заповедью Христа, как известно, является заповедь «Не убий», то есть не посягай на жизнь другого человека. Это подчеркивает особую общественную опасность преступлений против жизни. </w:t>
      </w:r>
    </w:p>
    <w:p w:rsidR="005074B5" w:rsidRPr="00265188" w:rsidRDefault="005074B5" w:rsidP="00D161CB">
      <w:pPr>
        <w:pStyle w:val="Default"/>
        <w:spacing w:line="360" w:lineRule="auto"/>
        <w:ind w:firstLine="709"/>
        <w:jc w:val="both"/>
        <w:rPr>
          <w:sz w:val="28"/>
        </w:rPr>
      </w:pPr>
      <w:r w:rsidRPr="00265188">
        <w:rPr>
          <w:sz w:val="28"/>
        </w:rPr>
        <w:t>Одной из важнейших задач уголовного закона является охрана личности от преступных посягательств. Личность рассматривается как единство биологических и социальных качеств и признаков человека, поэтому в российском законодательстве первое место в системе преступлений против личности занимают преступления против жизни и здоровья, которые являются наиболее важными объектами уголовно-правовой охраны. В данном случае жизнь и здоровье понимаются как биологические признаки, позволяющие человеку существовать в природе и нормально развиваться. За посягательства на эти ценности, невосполнимые качества личности, законодатель установил самые суровые санкции — длительные сроки лишения свободы, пожизненное лишение свободы</w:t>
      </w:r>
      <w:r w:rsidR="00D279B4" w:rsidRPr="00265188">
        <w:rPr>
          <w:sz w:val="28"/>
        </w:rPr>
        <w:t>.</w:t>
      </w:r>
      <w:r w:rsidRPr="00265188">
        <w:rPr>
          <w:sz w:val="28"/>
        </w:rPr>
        <w:t xml:space="preserve"> </w:t>
      </w:r>
    </w:p>
    <w:p w:rsidR="005074B5" w:rsidRPr="005074B5" w:rsidRDefault="005074B5" w:rsidP="00D161CB">
      <w:pPr>
        <w:spacing w:line="360" w:lineRule="auto"/>
        <w:ind w:firstLine="567"/>
        <w:jc w:val="both"/>
        <w:rPr>
          <w:rFonts w:ascii="Times New Roman" w:hAnsi="Times New Roman"/>
          <w:bCs/>
          <w:iCs/>
          <w:snapToGrid w:val="0"/>
          <w:color w:val="000000"/>
          <w:sz w:val="28"/>
        </w:rPr>
      </w:pPr>
      <w:r w:rsidRPr="00265188">
        <w:rPr>
          <w:rFonts w:ascii="Times New Roman" w:hAnsi="Times New Roman"/>
          <w:sz w:val="28"/>
        </w:rPr>
        <w:t>Таким образом, под преступлениями против жизни и здоровья следует понимать общественно опасные деяния, запрещенные уголовным законом под угрозой наказания и посягающие на жизнь человека или причиняющие вред его здоровью.</w:t>
      </w:r>
    </w:p>
    <w:p w:rsidR="005074B5" w:rsidRPr="0095609B" w:rsidRDefault="005074B5" w:rsidP="00D161CB">
      <w:pPr>
        <w:pStyle w:val="Default"/>
        <w:spacing w:line="360" w:lineRule="auto"/>
        <w:ind w:firstLine="709"/>
        <w:jc w:val="both"/>
        <w:rPr>
          <w:sz w:val="28"/>
        </w:rPr>
      </w:pPr>
      <w:r w:rsidRPr="0095609B">
        <w:rPr>
          <w:sz w:val="28"/>
        </w:rPr>
        <w:t>Составы преступлений данного вида представлены в гл. 16 УК РФ. С учетом характера и степени их общественной опасности можно предложить следующую классификацию: преступления, посягающие на жизнь (ст. 105</w:t>
      </w:r>
      <w:r w:rsidRPr="0095609B">
        <w:rPr>
          <w:color w:val="0000FF"/>
          <w:sz w:val="28"/>
        </w:rPr>
        <w:t>–</w:t>
      </w:r>
      <w:r w:rsidRPr="0095609B">
        <w:rPr>
          <w:sz w:val="28"/>
        </w:rPr>
        <w:t>110 УК РФ); преступления, посягающие на здоровье (ст. 111</w:t>
      </w:r>
      <w:r w:rsidRPr="0095609B">
        <w:rPr>
          <w:color w:val="0000FF"/>
          <w:sz w:val="28"/>
        </w:rPr>
        <w:t>–</w:t>
      </w:r>
      <w:r w:rsidRPr="0095609B">
        <w:rPr>
          <w:sz w:val="28"/>
        </w:rPr>
        <w:t>118 УК РФ); иные преступления, представляющие реальную угрозу жизни и здоровью человека (ст. 119</w:t>
      </w:r>
      <w:r w:rsidRPr="0095609B">
        <w:rPr>
          <w:color w:val="0000FF"/>
          <w:sz w:val="28"/>
        </w:rPr>
        <w:t>–</w:t>
      </w:r>
      <w:r w:rsidRPr="0095609B">
        <w:rPr>
          <w:sz w:val="28"/>
        </w:rPr>
        <w:t xml:space="preserve">125 УК РФ). </w:t>
      </w:r>
      <w:r w:rsidRPr="0095609B">
        <w:rPr>
          <w:rStyle w:val="a6"/>
          <w:sz w:val="28"/>
        </w:rPr>
        <w:footnoteReference w:id="5"/>
      </w:r>
    </w:p>
    <w:p w:rsidR="00A02158" w:rsidRPr="00A02158" w:rsidRDefault="00A02158" w:rsidP="00D161CB">
      <w:pPr>
        <w:spacing w:line="360" w:lineRule="auto"/>
        <w:ind w:firstLine="567"/>
        <w:jc w:val="both"/>
        <w:rPr>
          <w:rFonts w:ascii="Times New Roman" w:hAnsi="Times New Roman"/>
          <w:bCs/>
          <w:iCs/>
          <w:snapToGrid w:val="0"/>
          <w:color w:val="000000"/>
          <w:sz w:val="28"/>
        </w:rPr>
      </w:pPr>
      <w:r w:rsidRPr="00A02158">
        <w:rPr>
          <w:rFonts w:ascii="Times New Roman" w:hAnsi="Times New Roman"/>
          <w:sz w:val="28"/>
          <w:szCs w:val="28"/>
        </w:rPr>
        <w:t xml:space="preserve"> Эти составы преступлений помещены на первое место исходя из того, что в них идет речь о защите важнейшего естественного права человека. Охрана жизни человека как самого ценного блага приобретает первостепенное значение в современном обществе.</w:t>
      </w:r>
    </w:p>
    <w:p w:rsidR="00A02158" w:rsidRDefault="00A02158" w:rsidP="00D161CB">
      <w:pPr>
        <w:spacing w:line="360" w:lineRule="auto"/>
        <w:ind w:firstLine="567"/>
        <w:jc w:val="both"/>
        <w:rPr>
          <w:rFonts w:ascii="Times New Roman" w:hAnsi="Times New Roman"/>
          <w:sz w:val="28"/>
          <w:szCs w:val="28"/>
        </w:rPr>
      </w:pPr>
      <w:r w:rsidRPr="00A02158">
        <w:rPr>
          <w:rFonts w:ascii="Times New Roman" w:hAnsi="Times New Roman"/>
          <w:sz w:val="28"/>
          <w:szCs w:val="28"/>
        </w:rPr>
        <w:t xml:space="preserve">Уголовно-правовой охране подлежит жизнь любого человека от рождения и до момента смерти. При этом </w:t>
      </w:r>
      <w:r w:rsidR="003C57C7" w:rsidRPr="003C57C7">
        <w:rPr>
          <w:rFonts w:ascii="Times New Roman" w:hAnsi="Times New Roman"/>
          <w:sz w:val="28"/>
          <w:szCs w:val="28"/>
        </w:rPr>
        <w:t>«</w:t>
      </w:r>
      <w:r w:rsidR="003E1B6E">
        <w:rPr>
          <w:rFonts w:ascii="Times New Roman" w:hAnsi="Times New Roman"/>
          <w:sz w:val="28"/>
          <w:szCs w:val="28"/>
        </w:rPr>
        <w:t>п</w:t>
      </w:r>
      <w:r w:rsidR="003C57C7" w:rsidRPr="003C57C7">
        <w:rPr>
          <w:rFonts w:ascii="Times New Roman" w:hAnsi="Times New Roman"/>
          <w:sz w:val="28"/>
          <w:szCs w:val="28"/>
        </w:rPr>
        <w:t>о законодательному определению началом жизни является начало физиологических родов»</w:t>
      </w:r>
      <w:r w:rsidR="003E1B6E">
        <w:rPr>
          <w:rStyle w:val="a6"/>
          <w:rFonts w:ascii="Times New Roman" w:hAnsi="Times New Roman"/>
          <w:sz w:val="28"/>
          <w:szCs w:val="28"/>
        </w:rPr>
        <w:footnoteReference w:id="6"/>
      </w:r>
      <w:r w:rsidR="003C57C7">
        <w:t xml:space="preserve">. </w:t>
      </w:r>
      <w:r w:rsidRPr="00A02158">
        <w:rPr>
          <w:rFonts w:ascii="Times New Roman" w:hAnsi="Times New Roman"/>
          <w:sz w:val="28"/>
          <w:szCs w:val="28"/>
        </w:rPr>
        <w:t xml:space="preserve"> Жизнь ребенка охраняется и в процессе родов. Под моментом завершения жизни человека понимается биологическая смерть, при которой прекращается деятельность центральной нервной системы, а вследствие полной остановки сердца и прекращения снабжения клеток кислородом наступает необратимый распад белковых тел, в результате чего восстановить жизнедеятельно</w:t>
      </w:r>
      <w:r>
        <w:rPr>
          <w:rFonts w:ascii="Times New Roman" w:hAnsi="Times New Roman"/>
          <w:sz w:val="28"/>
          <w:szCs w:val="28"/>
        </w:rPr>
        <w:t>сть организма не представляется возможным.</w:t>
      </w:r>
    </w:p>
    <w:p w:rsidR="005074B5" w:rsidRDefault="005074B5" w:rsidP="00D161CB">
      <w:pPr>
        <w:pStyle w:val="Default"/>
        <w:spacing w:line="360" w:lineRule="auto"/>
        <w:ind w:firstLine="709"/>
        <w:jc w:val="both"/>
        <w:rPr>
          <w:sz w:val="28"/>
        </w:rPr>
      </w:pPr>
      <w:r w:rsidRPr="0095609B">
        <w:rPr>
          <w:sz w:val="28"/>
        </w:rPr>
        <w:t xml:space="preserve">Однако в разделе преступлений против личности представлены не все виды преступлений против жизни. Наравне с ними выступают преступления против общественной безопасности, против мира и безопасности человечества, а в частности, террористический акт; содействие террористической деятельности; публичные призывы к осуществлению террористической деятельности или публичное оправдание терроризма (ст. 205); геноцид(ст. 357). </w:t>
      </w:r>
    </w:p>
    <w:p w:rsidR="005074B5" w:rsidRDefault="005074B5" w:rsidP="00D161CB">
      <w:pPr>
        <w:pStyle w:val="Default"/>
        <w:spacing w:line="360" w:lineRule="auto"/>
        <w:ind w:firstLine="709"/>
        <w:jc w:val="both"/>
        <w:rPr>
          <w:sz w:val="28"/>
        </w:rPr>
      </w:pPr>
      <w:r w:rsidRPr="0095609B">
        <w:rPr>
          <w:sz w:val="28"/>
        </w:rPr>
        <w:t xml:space="preserve">Все эти деяния, безусловно, отличаются друг от друга в зависимости от целей, которые преследовал преступник. Можно ли, например, сравнивать убийство матерью новорождённого ребёнка и убийство, совершённое при превышении мер, необходимых для задержания преступника? Поэтому за такие деяния предусмотрены разные наказания. Однако эти преступления объединены в категорию преступлений против жизни, так как их объединяет один и тот же результат – лишение </w:t>
      </w:r>
      <w:r w:rsidR="00E72CED">
        <w:rPr>
          <w:sz w:val="28"/>
        </w:rPr>
        <w:t>ж</w:t>
      </w:r>
      <w:r w:rsidRPr="0095609B">
        <w:rPr>
          <w:sz w:val="28"/>
        </w:rPr>
        <w:t xml:space="preserve">изни другого человека. </w:t>
      </w:r>
    </w:p>
    <w:p w:rsidR="00E72CED" w:rsidRPr="00265188" w:rsidRDefault="00E72CED" w:rsidP="00D161CB">
      <w:pPr>
        <w:pStyle w:val="ab"/>
        <w:spacing w:before="0" w:beforeAutospacing="0" w:after="0" w:afterAutospacing="0" w:line="360" w:lineRule="auto"/>
        <w:ind w:firstLine="709"/>
        <w:jc w:val="both"/>
        <w:rPr>
          <w:sz w:val="28"/>
          <w:szCs w:val="28"/>
        </w:rPr>
      </w:pPr>
      <w:r w:rsidRPr="00265188">
        <w:rPr>
          <w:sz w:val="28"/>
          <w:szCs w:val="28"/>
        </w:rPr>
        <w:t>Жизнь как объект преступления не подлежит качественной или количественной оценке. Равная защита всех людей от преступных посягательств на их жизнь - важнейший принцип уголовного права. Не имеет значения возраст, состояние здоровья потерпевшего, его «социальная значимость», раса, национальность, наличие или отсутствие гражданства и т.д.</w:t>
      </w:r>
    </w:p>
    <w:p w:rsidR="00E72CED" w:rsidRPr="005B0050" w:rsidRDefault="00E72CED" w:rsidP="00D161CB">
      <w:pPr>
        <w:pStyle w:val="ab"/>
        <w:spacing w:before="0" w:beforeAutospacing="0" w:after="0" w:afterAutospacing="0" w:line="360" w:lineRule="auto"/>
        <w:ind w:firstLine="709"/>
        <w:jc w:val="both"/>
        <w:rPr>
          <w:sz w:val="28"/>
          <w:szCs w:val="28"/>
        </w:rPr>
      </w:pPr>
      <w:r w:rsidRPr="00265188">
        <w:rPr>
          <w:sz w:val="28"/>
          <w:szCs w:val="28"/>
        </w:rPr>
        <w:t>Уголовное законодательство Российской Федерации не допускает лишения жизни и безнадежно больного человека даже при наличии его согласия или просьбы (эвтаназия). Именно равноценностью объекта объясняется, почему причинение смерти человеку, ошибочно принятому за другого, не рассматривается как «ошибка в объекте» и не влияет на квалификацию содеянного как оконченного убийства.</w:t>
      </w:r>
      <w:r w:rsidRPr="005B0050">
        <w:rPr>
          <w:sz w:val="28"/>
          <w:szCs w:val="28"/>
        </w:rPr>
        <w:t xml:space="preserve"> Усиление ответственности за убийство отдельных категорий лиц в специальных нормах связано не с повышенной ценностью жизни потерпевшего, а с наличием одновременно другого объекта посягательства или дополнительных последствий, отягчающих вину.</w:t>
      </w:r>
    </w:p>
    <w:p w:rsidR="00E72CED" w:rsidRPr="005B0050" w:rsidRDefault="00E72CED" w:rsidP="00D161CB">
      <w:pPr>
        <w:pStyle w:val="ab"/>
        <w:spacing w:before="0" w:beforeAutospacing="0" w:after="0" w:afterAutospacing="0" w:line="360" w:lineRule="auto"/>
        <w:ind w:firstLine="709"/>
        <w:jc w:val="both"/>
        <w:rPr>
          <w:sz w:val="28"/>
          <w:szCs w:val="28"/>
        </w:rPr>
      </w:pPr>
      <w:r w:rsidRPr="005B0050">
        <w:rPr>
          <w:sz w:val="28"/>
          <w:szCs w:val="28"/>
        </w:rPr>
        <w:t>Жизнь человека понимается в следующих аспектах:</w:t>
      </w:r>
    </w:p>
    <w:p w:rsidR="00E72CED" w:rsidRPr="005B0050" w:rsidRDefault="00E72CED" w:rsidP="00D161CB">
      <w:pPr>
        <w:pStyle w:val="ab"/>
        <w:spacing w:before="0" w:beforeAutospacing="0" w:after="0" w:afterAutospacing="0" w:line="360" w:lineRule="auto"/>
        <w:ind w:firstLine="709"/>
        <w:jc w:val="both"/>
        <w:rPr>
          <w:sz w:val="28"/>
          <w:szCs w:val="28"/>
        </w:rPr>
      </w:pPr>
      <w:r w:rsidRPr="005B0050">
        <w:rPr>
          <w:sz w:val="28"/>
          <w:szCs w:val="28"/>
        </w:rPr>
        <w:t xml:space="preserve">а) биологический аспект </w:t>
      </w:r>
      <w:r w:rsidRPr="005B0050">
        <w:rPr>
          <w:i/>
          <w:iCs/>
          <w:sz w:val="28"/>
          <w:szCs w:val="28"/>
        </w:rPr>
        <w:t xml:space="preserve">- </w:t>
      </w:r>
      <w:r w:rsidRPr="005B0050">
        <w:rPr>
          <w:sz w:val="28"/>
          <w:szCs w:val="28"/>
        </w:rPr>
        <w:t>жизнь человека есть способ существования белковых тел, который по своей сути состоит в постоянном самообновлении, составных частей этих тел и выполнении важных функций организма;</w:t>
      </w:r>
    </w:p>
    <w:p w:rsidR="00E72CED" w:rsidRPr="005B0050" w:rsidRDefault="00E72CED" w:rsidP="00D161CB">
      <w:pPr>
        <w:pStyle w:val="ab"/>
        <w:spacing w:before="0" w:beforeAutospacing="0" w:after="0" w:afterAutospacing="0" w:line="360" w:lineRule="auto"/>
        <w:ind w:firstLine="709"/>
        <w:jc w:val="both"/>
        <w:rPr>
          <w:sz w:val="28"/>
          <w:szCs w:val="28"/>
        </w:rPr>
      </w:pPr>
      <w:r w:rsidRPr="005B0050">
        <w:rPr>
          <w:sz w:val="28"/>
          <w:szCs w:val="28"/>
        </w:rPr>
        <w:t>б) психологический аспект - жизнь человека есть совокупность таких элементов, как психические процессы, психическое состояние, психические свойства в целом, составляющие психику человека, а также психические явления и психологические факторы. Определение психологических понятий, сопровождающих убийство: насилие, агрессия, жестокость;</w:t>
      </w:r>
    </w:p>
    <w:p w:rsidR="00E72CED" w:rsidRPr="005B0050" w:rsidRDefault="00E72CED" w:rsidP="00D161CB">
      <w:pPr>
        <w:pStyle w:val="ab"/>
        <w:spacing w:before="0" w:beforeAutospacing="0" w:after="0" w:afterAutospacing="0" w:line="360" w:lineRule="auto"/>
        <w:ind w:firstLine="709"/>
        <w:jc w:val="both"/>
        <w:rPr>
          <w:sz w:val="28"/>
          <w:szCs w:val="28"/>
        </w:rPr>
      </w:pPr>
      <w:r w:rsidRPr="005B0050">
        <w:rPr>
          <w:sz w:val="28"/>
          <w:szCs w:val="28"/>
        </w:rPr>
        <w:t>в) социальный аспект - жизнь человека есть взаимодействие общества и личности, формирование конкретных социальных установок с учетом социальных детерминантов при совершении убийства;</w:t>
      </w:r>
    </w:p>
    <w:p w:rsidR="00E72CED" w:rsidRPr="005B0050" w:rsidRDefault="00E72CED" w:rsidP="00D161CB">
      <w:pPr>
        <w:pStyle w:val="ab"/>
        <w:spacing w:before="0" w:beforeAutospacing="0" w:after="0" w:afterAutospacing="0" w:line="360" w:lineRule="auto"/>
        <w:ind w:firstLine="709"/>
        <w:jc w:val="both"/>
        <w:rPr>
          <w:sz w:val="28"/>
          <w:szCs w:val="28"/>
        </w:rPr>
      </w:pPr>
      <w:r w:rsidRPr="005B0050">
        <w:rPr>
          <w:sz w:val="28"/>
          <w:szCs w:val="28"/>
        </w:rPr>
        <w:t>г) уголовно-правовой аспект рассматривает жизнь другого человека как объект уголовно-правовой охраны.</w:t>
      </w:r>
    </w:p>
    <w:p w:rsidR="00E72CED" w:rsidRPr="0095609B" w:rsidRDefault="00E72CED" w:rsidP="00D161CB">
      <w:pPr>
        <w:pStyle w:val="Default"/>
        <w:spacing w:line="360" w:lineRule="auto"/>
        <w:ind w:firstLine="709"/>
        <w:jc w:val="both"/>
        <w:rPr>
          <w:sz w:val="28"/>
        </w:rPr>
      </w:pPr>
    </w:p>
    <w:p w:rsidR="00A02158" w:rsidRPr="00A02158" w:rsidRDefault="00A02158" w:rsidP="00D161CB">
      <w:pPr>
        <w:spacing w:line="360" w:lineRule="auto"/>
        <w:ind w:firstLine="567"/>
        <w:jc w:val="both"/>
        <w:rPr>
          <w:rFonts w:ascii="Times New Roman" w:hAnsi="Times New Roman"/>
          <w:sz w:val="28"/>
          <w:szCs w:val="28"/>
        </w:rPr>
      </w:pPr>
      <w:r w:rsidRPr="00A02158">
        <w:rPr>
          <w:rFonts w:ascii="Times New Roman" w:hAnsi="Times New Roman"/>
          <w:sz w:val="28"/>
          <w:szCs w:val="28"/>
        </w:rPr>
        <w:br/>
      </w:r>
    </w:p>
    <w:p w:rsidR="00E72CED" w:rsidRDefault="00E72CED" w:rsidP="00D161CB">
      <w:pPr>
        <w:spacing w:line="360" w:lineRule="auto"/>
        <w:rPr>
          <w:rFonts w:ascii="Times New Roman" w:hAnsi="Times New Roman"/>
        </w:rPr>
      </w:pPr>
    </w:p>
    <w:p w:rsidR="006B1AD6" w:rsidRPr="0095609B" w:rsidRDefault="00E72CED" w:rsidP="00D161CB">
      <w:pPr>
        <w:pStyle w:val="2"/>
        <w:spacing w:line="360" w:lineRule="auto"/>
        <w:jc w:val="both"/>
      </w:pPr>
      <w:r>
        <w:br w:type="page"/>
      </w:r>
      <w:bookmarkStart w:id="3" w:name="_Toc263764044"/>
      <w:r w:rsidR="006B1AD6">
        <w:t xml:space="preserve">1.2 </w:t>
      </w:r>
      <w:r w:rsidR="006B1AD6" w:rsidRPr="0095609B">
        <w:t>История развития уголовного законодательства России устанавливающего ответственность за убийство</w:t>
      </w:r>
      <w:bookmarkEnd w:id="3"/>
    </w:p>
    <w:p w:rsidR="00A02158" w:rsidRDefault="00A02158" w:rsidP="00D161CB">
      <w:pPr>
        <w:spacing w:line="360" w:lineRule="auto"/>
        <w:ind w:firstLine="567"/>
        <w:jc w:val="both"/>
        <w:rPr>
          <w:rFonts w:ascii="Times New Roman" w:hAnsi="Times New Roman"/>
          <w:sz w:val="28"/>
          <w:szCs w:val="28"/>
        </w:rPr>
      </w:pPr>
    </w:p>
    <w:p w:rsidR="006B1AD6" w:rsidRDefault="006B1AD6" w:rsidP="00D161CB">
      <w:pPr>
        <w:spacing w:line="360" w:lineRule="auto"/>
        <w:ind w:firstLine="709"/>
        <w:jc w:val="both"/>
        <w:rPr>
          <w:rFonts w:ascii="Times New Roman" w:hAnsi="Times New Roman"/>
          <w:sz w:val="28"/>
        </w:rPr>
      </w:pPr>
      <w:r w:rsidRPr="006B1AD6">
        <w:rPr>
          <w:rFonts w:ascii="Times New Roman" w:hAnsi="Times New Roman"/>
          <w:sz w:val="28"/>
        </w:rPr>
        <w:t>Жизнь человека – это то, что дается лишь раз и должно сохраняться обществом, государством. Конечно, насильственная смерть – это прежде всего признак военного времени. Считается, что в течение всей истории человечества в войнах погибло более трех с половиной миллиардов человек. Но и повседневная действительность не</w:t>
      </w:r>
      <w:r>
        <w:rPr>
          <w:rFonts w:ascii="Times New Roman" w:hAnsi="Times New Roman"/>
          <w:sz w:val="28"/>
        </w:rPr>
        <w:t xml:space="preserve"> утешительна, </w:t>
      </w:r>
      <w:r w:rsidRPr="006B1AD6">
        <w:rPr>
          <w:rFonts w:ascii="Times New Roman" w:hAnsi="Times New Roman"/>
          <w:sz w:val="28"/>
        </w:rPr>
        <w:t xml:space="preserve"> ежегодно в России </w:t>
      </w:r>
      <w:r>
        <w:rPr>
          <w:rFonts w:ascii="Times New Roman" w:hAnsi="Times New Roman"/>
          <w:sz w:val="28"/>
        </w:rPr>
        <w:t>совершается</w:t>
      </w:r>
      <w:r w:rsidRPr="006B1AD6">
        <w:rPr>
          <w:rFonts w:ascii="Times New Roman" w:hAnsi="Times New Roman"/>
          <w:sz w:val="28"/>
        </w:rPr>
        <w:t xml:space="preserve"> все больше</w:t>
      </w:r>
      <w:r>
        <w:rPr>
          <w:rFonts w:ascii="Times New Roman" w:hAnsi="Times New Roman"/>
          <w:sz w:val="28"/>
        </w:rPr>
        <w:t xml:space="preserve"> преступлений, например в 2009 году в России зафиксировано 88900 особо тяжких преступлений, в частности убийств и покушений на убийство</w:t>
      </w:r>
      <w:r w:rsidRPr="006B1AD6">
        <w:rPr>
          <w:rFonts w:ascii="Times New Roman" w:hAnsi="Times New Roman"/>
          <w:sz w:val="28"/>
        </w:rPr>
        <w:t xml:space="preserve"> – не менее </w:t>
      </w:r>
      <w:r>
        <w:rPr>
          <w:rFonts w:ascii="Times New Roman" w:hAnsi="Times New Roman"/>
          <w:sz w:val="28"/>
        </w:rPr>
        <w:t>12300</w:t>
      </w:r>
      <w:r w:rsidRPr="006B1AD6">
        <w:rPr>
          <w:rFonts w:ascii="Times New Roman" w:hAnsi="Times New Roman"/>
          <w:sz w:val="28"/>
        </w:rPr>
        <w:t xml:space="preserve"> человек в год. Свобода убийства, которая, не будучи сдерживаемой, могла истребить человечество, была осуждена и запрещена, и по мере становления цивилизации, запрет приобрел форму закона, обязательного для всех членов сообщества. </w:t>
      </w:r>
    </w:p>
    <w:p w:rsidR="002727B4" w:rsidRPr="005B0050" w:rsidRDefault="002727B4" w:rsidP="00D161CB">
      <w:pPr>
        <w:pStyle w:val="ab"/>
        <w:spacing w:before="0" w:beforeAutospacing="0" w:after="0" w:afterAutospacing="0" w:line="360" w:lineRule="auto"/>
        <w:ind w:firstLine="709"/>
        <w:jc w:val="both"/>
        <w:rPr>
          <w:sz w:val="28"/>
          <w:szCs w:val="28"/>
        </w:rPr>
      </w:pPr>
      <w:r w:rsidRPr="005B0050">
        <w:rPr>
          <w:sz w:val="28"/>
          <w:szCs w:val="28"/>
        </w:rPr>
        <w:t>Уже в памятниках древнерусского права, важнейшим из которых является Русская Правда, предусматривалась ответственность за отдельные виды посягательств на жизнь, в том числе и за убийство.</w:t>
      </w:r>
    </w:p>
    <w:p w:rsidR="002727B4" w:rsidRPr="002727B4" w:rsidRDefault="002727B4" w:rsidP="00D161CB">
      <w:pPr>
        <w:spacing w:line="360" w:lineRule="auto"/>
        <w:ind w:firstLine="709"/>
        <w:jc w:val="both"/>
        <w:rPr>
          <w:rFonts w:ascii="Times New Roman" w:hAnsi="Times New Roman"/>
          <w:sz w:val="28"/>
        </w:rPr>
      </w:pPr>
      <w:r w:rsidRPr="002727B4">
        <w:rPr>
          <w:rFonts w:ascii="Times New Roman" w:hAnsi="Times New Roman"/>
          <w:sz w:val="28"/>
        </w:rPr>
        <w:t xml:space="preserve">В «Русской Правде» убийство </w:t>
      </w:r>
      <w:r w:rsidR="00265188">
        <w:rPr>
          <w:rFonts w:ascii="Times New Roman" w:hAnsi="Times New Roman"/>
          <w:sz w:val="28"/>
        </w:rPr>
        <w:t xml:space="preserve">именовалось </w:t>
      </w:r>
      <w:r w:rsidR="00265188">
        <w:rPr>
          <w:rFonts w:ascii="Times New Roman" w:hAnsi="Times New Roman"/>
          <w:i/>
          <w:sz w:val="28"/>
        </w:rPr>
        <w:t xml:space="preserve">душегубством </w:t>
      </w:r>
      <w:r w:rsidR="00265188">
        <w:rPr>
          <w:rFonts w:ascii="Times New Roman" w:hAnsi="Times New Roman"/>
          <w:sz w:val="28"/>
        </w:rPr>
        <w:t xml:space="preserve">и </w:t>
      </w:r>
      <w:r w:rsidRPr="002727B4">
        <w:rPr>
          <w:rFonts w:ascii="Times New Roman" w:hAnsi="Times New Roman"/>
          <w:sz w:val="28"/>
        </w:rPr>
        <w:t>считалось самым опасным видом преступления, хотя и допускалось убийство вора, застигнутого на месте преступления, при сопротивлении задержанию. За убийство назначался штраф – вира – который поступал в пользу князя.</w:t>
      </w:r>
      <w:r>
        <w:rPr>
          <w:rFonts w:ascii="Times New Roman" w:hAnsi="Times New Roman"/>
          <w:sz w:val="28"/>
        </w:rPr>
        <w:t xml:space="preserve"> </w:t>
      </w:r>
      <w:r w:rsidRPr="002727B4">
        <w:rPr>
          <w:rFonts w:ascii="Times New Roman" w:hAnsi="Times New Roman"/>
          <w:sz w:val="28"/>
        </w:rPr>
        <w:t xml:space="preserve">Кроме того применялась кровная месть, которая постепенно ограничивалась законодательством. </w:t>
      </w:r>
    </w:p>
    <w:p w:rsidR="002727B4" w:rsidRPr="002727B4" w:rsidRDefault="002727B4" w:rsidP="00D161CB">
      <w:pPr>
        <w:spacing w:line="360" w:lineRule="auto"/>
        <w:ind w:firstLine="709"/>
        <w:jc w:val="both"/>
        <w:rPr>
          <w:rFonts w:ascii="Times New Roman" w:hAnsi="Times New Roman"/>
          <w:sz w:val="28"/>
        </w:rPr>
      </w:pPr>
      <w:r w:rsidRPr="002727B4">
        <w:rPr>
          <w:rFonts w:ascii="Times New Roman" w:hAnsi="Times New Roman"/>
          <w:sz w:val="28"/>
        </w:rPr>
        <w:t xml:space="preserve">По Судебнику 1497 года уголовная ответственность за убийство – душегубство – устанавливалась с </w:t>
      </w:r>
      <w:r w:rsidR="00C61B59">
        <w:rPr>
          <w:rFonts w:ascii="Times New Roman" w:hAnsi="Times New Roman"/>
          <w:sz w:val="28"/>
        </w:rPr>
        <w:t>семи</w:t>
      </w:r>
      <w:r w:rsidRPr="002727B4">
        <w:rPr>
          <w:rFonts w:ascii="Times New Roman" w:hAnsi="Times New Roman"/>
          <w:sz w:val="28"/>
        </w:rPr>
        <w:t xml:space="preserve"> лет. Наказание – вплоть до смертной казни. </w:t>
      </w:r>
    </w:p>
    <w:p w:rsidR="002727B4" w:rsidRPr="002727B4" w:rsidRDefault="002727B4" w:rsidP="00D161CB">
      <w:pPr>
        <w:spacing w:line="360" w:lineRule="auto"/>
        <w:ind w:firstLine="709"/>
        <w:jc w:val="both"/>
        <w:rPr>
          <w:rFonts w:ascii="Times New Roman" w:hAnsi="Times New Roman"/>
          <w:sz w:val="28"/>
        </w:rPr>
      </w:pPr>
      <w:r w:rsidRPr="002727B4">
        <w:rPr>
          <w:rFonts w:ascii="Times New Roman" w:hAnsi="Times New Roman"/>
          <w:sz w:val="28"/>
        </w:rPr>
        <w:t xml:space="preserve"> В Соборном уложении 1649 года одна из глав посвящена видам наказаний и смертной казни. Так, смертная казнь назначалась за убийство родителей, братьев и сестёр, своего господина, жёнам – убийцам своих мужей и детей. За остальные убийства применялись болезненные наказания и имущественные санкции. </w:t>
      </w:r>
      <w:r w:rsidRPr="002727B4">
        <w:rPr>
          <w:rStyle w:val="a6"/>
          <w:rFonts w:ascii="Times New Roman" w:hAnsi="Times New Roman"/>
          <w:sz w:val="28"/>
        </w:rPr>
        <w:footnoteReference w:id="7"/>
      </w:r>
    </w:p>
    <w:p w:rsidR="002727B4" w:rsidRPr="00530BB8" w:rsidRDefault="002727B4" w:rsidP="00D161CB">
      <w:pPr>
        <w:pStyle w:val="ab"/>
        <w:spacing w:before="0" w:beforeAutospacing="0" w:after="0" w:afterAutospacing="0" w:line="360" w:lineRule="auto"/>
        <w:ind w:firstLine="709"/>
        <w:jc w:val="both"/>
        <w:rPr>
          <w:b/>
          <w:sz w:val="28"/>
          <w:szCs w:val="28"/>
        </w:rPr>
      </w:pPr>
      <w:r w:rsidRPr="005B0050">
        <w:rPr>
          <w:sz w:val="28"/>
          <w:szCs w:val="28"/>
        </w:rPr>
        <w:t>Интересно заметить, что в законодательных актах Петра I предусматривалось наказание за «убийство самого себя» (иначе - для самоубийц). В Уставе воинском сказано: «Ежели кто сам себя убивает, то надлежит палачу тело его в бесчестное место отволочь и закопать, волоча прежде по улицам или обозу». А за неудачную попытку самоубийства без уважительных причин полагалась смертная казнь.</w:t>
      </w:r>
    </w:p>
    <w:p w:rsidR="002727B4" w:rsidRPr="005B0050" w:rsidRDefault="002727B4" w:rsidP="00D161CB">
      <w:pPr>
        <w:pStyle w:val="ab"/>
        <w:spacing w:before="0" w:beforeAutospacing="0" w:after="0" w:afterAutospacing="0" w:line="360" w:lineRule="auto"/>
        <w:ind w:firstLine="709"/>
        <w:jc w:val="both"/>
        <w:rPr>
          <w:sz w:val="28"/>
          <w:szCs w:val="28"/>
        </w:rPr>
      </w:pPr>
      <w:r w:rsidRPr="00265188">
        <w:rPr>
          <w:sz w:val="28"/>
          <w:szCs w:val="28"/>
        </w:rPr>
        <w:t xml:space="preserve">Первым крупным, кодифицированным законодательным актом, подробнейше регулирующим уголовную ответственность за убийство явилось Уложение о наказаниях уголовных и исправительных 1845-1885 гг. Убийство в данном акте именовалось как </w:t>
      </w:r>
      <w:r w:rsidRPr="00265188">
        <w:rPr>
          <w:i/>
          <w:iCs/>
          <w:sz w:val="28"/>
          <w:szCs w:val="28"/>
        </w:rPr>
        <w:t>смертоубийство</w:t>
      </w:r>
      <w:r w:rsidRPr="00265188">
        <w:rPr>
          <w:sz w:val="28"/>
          <w:szCs w:val="28"/>
        </w:rPr>
        <w:t>.</w:t>
      </w:r>
    </w:p>
    <w:p w:rsidR="002727B4" w:rsidRPr="005B0050" w:rsidRDefault="002727B4" w:rsidP="00D161CB">
      <w:pPr>
        <w:pStyle w:val="ab"/>
        <w:spacing w:before="0" w:beforeAutospacing="0" w:after="0" w:afterAutospacing="0" w:line="360" w:lineRule="auto"/>
        <w:ind w:firstLine="709"/>
        <w:jc w:val="both"/>
        <w:rPr>
          <w:sz w:val="28"/>
          <w:szCs w:val="28"/>
        </w:rPr>
      </w:pPr>
      <w:r w:rsidRPr="005B0050">
        <w:rPr>
          <w:sz w:val="28"/>
          <w:szCs w:val="28"/>
        </w:rPr>
        <w:t>Уложение различало убийство с прямым и непрямым умыслом, разделяя первое на убийство с обдуманным заранее намерением (ст. 1454), без обдуманного заранее намерения (ст. 1455 ч. 1), и в запальчивости и раздражении (ст. 1455 ч. 2). Квалифицированным считалось, в частности, убийство родителей (ст. 1449), родственников (ст. 1451), начальника, господина и членов семейства господина, вместе с ним живущих, хозяина, мастера, лица, которому убийца обязан своим воспитанием или содержанием (ст. 1451), священнослужителя (ст. 212), часового или кого-нибудь из чинов караула, охраняющих императора или члена императорской фамилии</w:t>
      </w:r>
      <w:r w:rsidRPr="005B0050">
        <w:rPr>
          <w:rStyle w:val="a6"/>
          <w:szCs w:val="28"/>
        </w:rPr>
        <w:footnoteReference w:id="8"/>
      </w:r>
      <w:r w:rsidRPr="005B0050">
        <w:rPr>
          <w:sz w:val="28"/>
          <w:szCs w:val="28"/>
        </w:rPr>
        <w:t>.</w:t>
      </w:r>
    </w:p>
    <w:p w:rsidR="002727B4" w:rsidRDefault="002727B4" w:rsidP="00D161CB">
      <w:pPr>
        <w:pStyle w:val="ab"/>
        <w:spacing w:before="0" w:beforeAutospacing="0" w:after="0" w:afterAutospacing="0" w:line="360" w:lineRule="auto"/>
        <w:ind w:firstLine="709"/>
        <w:jc w:val="both"/>
        <w:rPr>
          <w:sz w:val="28"/>
          <w:szCs w:val="28"/>
        </w:rPr>
      </w:pPr>
      <w:r w:rsidRPr="005B0050">
        <w:rPr>
          <w:sz w:val="28"/>
          <w:szCs w:val="28"/>
        </w:rPr>
        <w:t>Уголовное уложение 1903 г. следующий кодифицированный акт, принятый в царской России. В нем преступления против жизни и здоровья как вид преступлений против частного лица (против личности) были помещены в гл. XXII Уголовного уложения. Система составов преступлений против жизни (ст. 453-466) стала более четкой и компактной. Уложение отказалось от наказуемости самоубийства, отнеся к преступлениям против жизни только посягательства на жизнь другого лица.</w:t>
      </w:r>
    </w:p>
    <w:p w:rsidR="00FD0D4E" w:rsidRPr="00FD0D4E" w:rsidRDefault="00FD0D4E" w:rsidP="00D161CB">
      <w:pPr>
        <w:spacing w:line="360" w:lineRule="auto"/>
        <w:ind w:firstLine="709"/>
        <w:jc w:val="both"/>
        <w:rPr>
          <w:rFonts w:ascii="Times New Roman" w:hAnsi="Times New Roman"/>
          <w:sz w:val="28"/>
        </w:rPr>
      </w:pPr>
      <w:r w:rsidRPr="00FD0D4E">
        <w:rPr>
          <w:rFonts w:ascii="Times New Roman" w:hAnsi="Times New Roman"/>
          <w:sz w:val="28"/>
        </w:rPr>
        <w:t xml:space="preserve">Дальнейшее законодательство из-за появления новых видов преступлений не уделяло особого внимания санкциям за убийство. В основном, применялась смертная казнь. Иногда к дворянам применялась гражданская смерть – лишение всех прав и титулов. Более подробно вопросы преступлений против жизни были представлены в уголовном законодательстве Советского периода. </w:t>
      </w:r>
    </w:p>
    <w:p w:rsidR="00FD0D4E" w:rsidRPr="00FD0D4E" w:rsidRDefault="00FD0D4E" w:rsidP="00D161CB">
      <w:pPr>
        <w:spacing w:line="360" w:lineRule="auto"/>
        <w:ind w:firstLine="709"/>
        <w:jc w:val="both"/>
        <w:rPr>
          <w:rFonts w:ascii="Times New Roman" w:hAnsi="Times New Roman"/>
          <w:sz w:val="28"/>
        </w:rPr>
      </w:pPr>
      <w:r w:rsidRPr="00FD0D4E">
        <w:rPr>
          <w:rFonts w:ascii="Times New Roman" w:hAnsi="Times New Roman"/>
          <w:sz w:val="28"/>
        </w:rPr>
        <w:t xml:space="preserve"> Советская власть с первых дней своего существования приняла решительные меры к тому, чтобы создать прочные основы для свободы личности и охраны жизни человека. Великая Октябрьская социалистическая революция впервые в истории создала материальные, духовные и правовые гарантии равенства всех граждан. Исходя из этих положений, советское законодательство установило равную уголовно-правовую охрану жизни любого человека. Первый Уголовный кодекс РСФСР, принятый в 1922 году, широко дифференцировал ответственность за посягательства на жизнь человека. Прежде всего</w:t>
      </w:r>
      <w:r w:rsidR="00265188">
        <w:rPr>
          <w:rFonts w:ascii="Times New Roman" w:hAnsi="Times New Roman"/>
          <w:sz w:val="28"/>
        </w:rPr>
        <w:t>,</w:t>
      </w:r>
      <w:r w:rsidRPr="00FD0D4E">
        <w:rPr>
          <w:rFonts w:ascii="Times New Roman" w:hAnsi="Times New Roman"/>
          <w:sz w:val="28"/>
        </w:rPr>
        <w:t xml:space="preserve"> преступления против жизни были разграничены по объекту посягательства. Если объектом преступления выступала только жизнь человека, то это преступление признавалось убийством. В тех же случаях, когда наряду с жизнью преступление посягало и на другой объект, оно было отнесено в Уголовном кодексе к соответствующим главам. Умышленное убийство без отягчающих обстоятельств наказывалось лишением свободы на срок не ниже 3 лет со строгой изоляцией. Эта статья содержала примечание, в котором говорилось, что убийство, совершенное по настоянию убитого из чувства сострадания, не наказывается. Уголовный кодекс 1922 года предусматривал два вида неосторожного убийства: предусматривалось неосторожное убийство, которое явилось результатом сознательного несоблюдения правил предосторожности и неосторожное убийство по небрежности, когда лицо не предвидело возможности причинения смерти потерпевшему, хотя должно было и могло ее предвидеть. Такой подход к отграничению убийства от других преступлений, посягающих наряду с жизнью и на иные общественные отношения, выдержал проверку временем, он сохранен и в действующем уголовном законодательстве. </w:t>
      </w:r>
    </w:p>
    <w:p w:rsidR="00FD0D4E" w:rsidRPr="00FD0D4E" w:rsidRDefault="00FD0D4E" w:rsidP="00D161CB">
      <w:pPr>
        <w:spacing w:line="360" w:lineRule="auto"/>
        <w:ind w:firstLine="709"/>
        <w:jc w:val="both"/>
        <w:rPr>
          <w:rFonts w:ascii="Times New Roman" w:hAnsi="Times New Roman"/>
          <w:sz w:val="28"/>
        </w:rPr>
      </w:pPr>
      <w:r w:rsidRPr="00FD0D4E">
        <w:rPr>
          <w:rFonts w:ascii="Times New Roman" w:hAnsi="Times New Roman"/>
          <w:sz w:val="28"/>
        </w:rPr>
        <w:t xml:space="preserve"> Новый Уголовный кодекс РСФСР от 22 ноября </w:t>
      </w:r>
      <w:smartTag w:uri="urn:schemas-microsoft-com:office:smarttags" w:element="metricconverter">
        <w:smartTagPr>
          <w:attr w:name="ProductID" w:val="1926 г"/>
        </w:smartTagPr>
        <w:r w:rsidRPr="00FD0D4E">
          <w:rPr>
            <w:rFonts w:ascii="Times New Roman" w:hAnsi="Times New Roman"/>
            <w:sz w:val="28"/>
          </w:rPr>
          <w:t>1926 г</w:t>
        </w:r>
      </w:smartTag>
      <w:r w:rsidRPr="00FD0D4E">
        <w:rPr>
          <w:rFonts w:ascii="Times New Roman" w:hAnsi="Times New Roman"/>
          <w:sz w:val="28"/>
        </w:rPr>
        <w:t xml:space="preserve">. оставил без существенного изменения ответственность за умышленное убийство. Были изменены лишь санкции — устанавливался высший предел наказания, а не низший, как это было в Уголовном кодексе РСФСР 1922 года. За умышленное убийство при отягчающих обстоятельствах (ст. 136 УК) было предусмотрено наказание в виде лишения свободы на срок до 10 лет; за умышленное убийство без отягчающих обстоятельств (ст. 137 УК) — до 8 лет. </w:t>
      </w:r>
    </w:p>
    <w:p w:rsidR="00FD0D4E" w:rsidRPr="00FD0D4E" w:rsidRDefault="00FD0D4E" w:rsidP="00D161CB">
      <w:pPr>
        <w:spacing w:line="360" w:lineRule="auto"/>
        <w:ind w:firstLine="709"/>
        <w:jc w:val="both"/>
        <w:rPr>
          <w:rFonts w:ascii="Times New Roman" w:hAnsi="Times New Roman"/>
          <w:sz w:val="28"/>
        </w:rPr>
      </w:pPr>
      <w:r w:rsidRPr="00FD0D4E">
        <w:rPr>
          <w:rFonts w:ascii="Times New Roman" w:hAnsi="Times New Roman"/>
          <w:sz w:val="28"/>
        </w:rPr>
        <w:t xml:space="preserve"> Уголовный кодекс РСФСР 1960 года, сохранив прежнюю классификацию преступлений против жизни, внес серьезные изменения в характеристику обстоятельств, отягчающих умышленное убийство. В число обстоятельств, отягчающих умышленное убийство, в Уголовный кодекс 1960 года включены такие обстоятельства, как совершение умышленного убийства женщины, заведомо для виновного находившейся в состоянии беременности, умышленное убийство двух или более лиц либо совершенное особо опасным рецидивистом.</w:t>
      </w:r>
      <w:r w:rsidRPr="00FD0D4E">
        <w:rPr>
          <w:rStyle w:val="a6"/>
          <w:rFonts w:ascii="Times New Roman" w:hAnsi="Times New Roman"/>
          <w:sz w:val="28"/>
        </w:rPr>
        <w:footnoteReference w:id="9"/>
      </w:r>
    </w:p>
    <w:p w:rsidR="00FD0D4E" w:rsidRPr="00FD0D4E" w:rsidRDefault="00FD0D4E" w:rsidP="00D161CB">
      <w:pPr>
        <w:spacing w:line="360" w:lineRule="auto"/>
        <w:ind w:firstLine="709"/>
        <w:jc w:val="both"/>
        <w:rPr>
          <w:rFonts w:ascii="Times New Roman" w:hAnsi="Times New Roman"/>
          <w:sz w:val="28"/>
        </w:rPr>
      </w:pPr>
      <w:r w:rsidRPr="00FD0D4E">
        <w:rPr>
          <w:rFonts w:ascii="Times New Roman" w:hAnsi="Times New Roman"/>
          <w:sz w:val="28"/>
        </w:rPr>
        <w:t>В ныне действующем Уголовном кодексе, принятом 24 мая 1996 года, в статьях Особенной части достаточно четко и однозначно закреплена первичная классификация всех преступлений, выделены типы посягательств. Раздел преступлений против личности – один из самых кратких и в то же время самых емких. По отношению к УК РФ 1996 года также следует отметить, что его разработчики отказались от того, чтобы отдать предпочтение интересам государства, и на первое место выдвинули интересы личности, затем – общества, и лишь на третье – государства.</w:t>
      </w:r>
    </w:p>
    <w:p w:rsidR="006B1AD6" w:rsidRDefault="00FD0D4E" w:rsidP="00D161CB">
      <w:pPr>
        <w:pStyle w:val="2"/>
        <w:numPr>
          <w:ilvl w:val="1"/>
          <w:numId w:val="3"/>
        </w:numPr>
        <w:spacing w:line="360" w:lineRule="auto"/>
        <w:jc w:val="both"/>
        <w:rPr>
          <w:sz w:val="30"/>
          <w:szCs w:val="30"/>
        </w:rPr>
      </w:pPr>
      <w:bookmarkStart w:id="4" w:name="_Toc263764045"/>
      <w:r w:rsidRPr="003342FC">
        <w:rPr>
          <w:sz w:val="30"/>
          <w:szCs w:val="30"/>
        </w:rPr>
        <w:t>Понятие и признаки убийства по действующему законодательству РФ</w:t>
      </w:r>
      <w:r w:rsidR="00006CAB">
        <w:rPr>
          <w:sz w:val="30"/>
          <w:szCs w:val="30"/>
        </w:rPr>
        <w:t>.</w:t>
      </w:r>
      <w:bookmarkEnd w:id="4"/>
    </w:p>
    <w:p w:rsidR="008D0848" w:rsidRPr="008D0848" w:rsidRDefault="008D0848" w:rsidP="00D161CB">
      <w:pPr>
        <w:spacing w:line="360" w:lineRule="auto"/>
        <w:jc w:val="both"/>
        <w:rPr>
          <w:rFonts w:ascii="Times New Roman" w:hAnsi="Times New Roman"/>
          <w:sz w:val="28"/>
          <w:szCs w:val="28"/>
        </w:rPr>
      </w:pPr>
      <w:r w:rsidRPr="008D0848">
        <w:rPr>
          <w:rFonts w:ascii="Times New Roman" w:hAnsi="Times New Roman"/>
          <w:sz w:val="28"/>
          <w:szCs w:val="28"/>
        </w:rPr>
        <w:t xml:space="preserve">     В уголовных кодексах советского периода, равно как и в дореволюционном     уголовном законодательстве, отсутствовало понятие убийства.</w:t>
      </w:r>
    </w:p>
    <w:p w:rsidR="008D0848" w:rsidRPr="008D0848" w:rsidRDefault="008D0848" w:rsidP="00265188">
      <w:pPr>
        <w:spacing w:line="360" w:lineRule="auto"/>
        <w:ind w:firstLine="567"/>
        <w:jc w:val="both"/>
        <w:rPr>
          <w:rFonts w:ascii="Times New Roman" w:hAnsi="Times New Roman"/>
          <w:sz w:val="28"/>
          <w:szCs w:val="28"/>
        </w:rPr>
      </w:pPr>
      <w:r w:rsidRPr="008D0848">
        <w:rPr>
          <w:rFonts w:ascii="Times New Roman" w:hAnsi="Times New Roman"/>
          <w:sz w:val="28"/>
          <w:szCs w:val="28"/>
        </w:rPr>
        <w:t>Действующий уголовный закон (УК РФ) впервые установил легальное определение убийства как: «умышленное причинение смерти другому человеку» (ч. 1 ст. 105 УК РФ).</w:t>
      </w:r>
    </w:p>
    <w:p w:rsidR="008D0848" w:rsidRPr="008D0848" w:rsidRDefault="00265188" w:rsidP="00265188">
      <w:pPr>
        <w:spacing w:line="360" w:lineRule="auto"/>
        <w:ind w:firstLine="567"/>
        <w:jc w:val="both"/>
        <w:rPr>
          <w:rFonts w:ascii="Times New Roman" w:hAnsi="Times New Roman"/>
          <w:sz w:val="28"/>
          <w:szCs w:val="28"/>
        </w:rPr>
      </w:pPr>
      <w:r>
        <w:rPr>
          <w:rFonts w:ascii="Times New Roman" w:hAnsi="Times New Roman"/>
          <w:sz w:val="28"/>
          <w:szCs w:val="28"/>
        </w:rPr>
        <w:t>До</w:t>
      </w:r>
      <w:r w:rsidR="008D0848" w:rsidRPr="008D0848">
        <w:rPr>
          <w:rFonts w:ascii="Times New Roman" w:hAnsi="Times New Roman"/>
          <w:sz w:val="28"/>
          <w:szCs w:val="28"/>
        </w:rPr>
        <w:t xml:space="preserve"> принятия Уголовного кодекса 1996 года в теории существовали две полярные точки зрения в отношении определения убийства. Так, А.А. Пионтковский полагал, что убийство есть противоправное умышленное или неосторожное лишение жизни человека</w:t>
      </w:r>
      <w:r w:rsidR="008D0848">
        <w:rPr>
          <w:rStyle w:val="a6"/>
          <w:rFonts w:ascii="Times New Roman" w:hAnsi="Times New Roman"/>
          <w:sz w:val="28"/>
          <w:szCs w:val="28"/>
        </w:rPr>
        <w:footnoteReference w:id="10"/>
      </w:r>
      <w:r w:rsidR="008D0848" w:rsidRPr="008D0848">
        <w:rPr>
          <w:rFonts w:ascii="Times New Roman" w:hAnsi="Times New Roman"/>
          <w:sz w:val="28"/>
          <w:szCs w:val="28"/>
        </w:rPr>
        <w:t>. М.Д. Шаргородский понимал под убийством лишь умышленное причинение смерти и не относил к нему неосторожное лишение жизни</w:t>
      </w:r>
      <w:r w:rsidR="008D0848">
        <w:rPr>
          <w:rStyle w:val="a6"/>
          <w:rFonts w:ascii="Times New Roman" w:hAnsi="Times New Roman"/>
          <w:sz w:val="28"/>
          <w:szCs w:val="28"/>
        </w:rPr>
        <w:footnoteReference w:id="11"/>
      </w:r>
      <w:r w:rsidR="008D0848" w:rsidRPr="008D0848">
        <w:rPr>
          <w:rFonts w:ascii="Times New Roman" w:hAnsi="Times New Roman"/>
          <w:sz w:val="28"/>
          <w:szCs w:val="28"/>
        </w:rPr>
        <w:t>.</w:t>
      </w:r>
    </w:p>
    <w:p w:rsidR="008D0848" w:rsidRPr="008D0848" w:rsidRDefault="008D0848" w:rsidP="00265188">
      <w:pPr>
        <w:spacing w:line="360" w:lineRule="auto"/>
        <w:ind w:firstLine="567"/>
        <w:jc w:val="both"/>
        <w:rPr>
          <w:rFonts w:ascii="Times New Roman" w:hAnsi="Times New Roman"/>
          <w:sz w:val="28"/>
          <w:szCs w:val="28"/>
        </w:rPr>
      </w:pPr>
      <w:r w:rsidRPr="008D0848">
        <w:rPr>
          <w:rFonts w:ascii="Times New Roman" w:hAnsi="Times New Roman"/>
          <w:sz w:val="28"/>
          <w:szCs w:val="28"/>
        </w:rPr>
        <w:t>Вторая точка зрения воспринята действующим российским уголовным законодательством и представляется более совершенной и точной. В УК РФ дано определение убийства как умышленного причинения смерти другому человеку. Неумышленное, то есть неосторожное убийство УК РФ отвергается, хотя признается причинение смерти по неосторожности - ст.109 УК РФ.</w:t>
      </w:r>
    </w:p>
    <w:p w:rsidR="008D0848" w:rsidRPr="00265188" w:rsidRDefault="008D0848" w:rsidP="00D161CB">
      <w:pPr>
        <w:spacing w:line="360" w:lineRule="auto"/>
        <w:jc w:val="both"/>
        <w:rPr>
          <w:rFonts w:ascii="Times New Roman" w:hAnsi="Times New Roman"/>
          <w:i/>
          <w:sz w:val="28"/>
          <w:szCs w:val="28"/>
        </w:rPr>
      </w:pPr>
      <w:r w:rsidRPr="00265188">
        <w:rPr>
          <w:rFonts w:ascii="Times New Roman" w:hAnsi="Times New Roman"/>
          <w:i/>
          <w:sz w:val="28"/>
          <w:szCs w:val="28"/>
        </w:rPr>
        <w:t xml:space="preserve">    Понятие убийства в действующем УК РФ охватывает деяния, предусмотренные статьями 105, 106, 107, 108.</w:t>
      </w:r>
    </w:p>
    <w:p w:rsidR="008D0848" w:rsidRDefault="008D0848" w:rsidP="00D161CB">
      <w:pPr>
        <w:spacing w:line="360" w:lineRule="auto"/>
        <w:jc w:val="both"/>
        <w:rPr>
          <w:rFonts w:ascii="Times New Roman" w:hAnsi="Times New Roman"/>
          <w:sz w:val="28"/>
          <w:szCs w:val="28"/>
        </w:rPr>
      </w:pPr>
      <w:r w:rsidRPr="008D0848">
        <w:rPr>
          <w:rFonts w:ascii="Times New Roman" w:hAnsi="Times New Roman"/>
          <w:sz w:val="28"/>
          <w:szCs w:val="28"/>
        </w:rPr>
        <w:t xml:space="preserve">     Проанализируем развитие определения убийства в науке уголовного права.</w:t>
      </w:r>
      <w:r w:rsidR="00265188">
        <w:rPr>
          <w:rFonts w:ascii="Times New Roman" w:hAnsi="Times New Roman"/>
          <w:sz w:val="28"/>
          <w:szCs w:val="28"/>
        </w:rPr>
        <w:t xml:space="preserve"> </w:t>
      </w:r>
      <w:r w:rsidRPr="008D0848">
        <w:rPr>
          <w:rFonts w:ascii="Times New Roman" w:hAnsi="Times New Roman"/>
          <w:sz w:val="28"/>
          <w:szCs w:val="28"/>
        </w:rPr>
        <w:t>Уже в уголовной литературе начала 20 века давалось следующее определение убийства: лишение жизни - есть «противозаконное виновное причи</w:t>
      </w:r>
      <w:r>
        <w:rPr>
          <w:rFonts w:ascii="Times New Roman" w:hAnsi="Times New Roman"/>
          <w:sz w:val="28"/>
          <w:szCs w:val="28"/>
        </w:rPr>
        <w:t>нение смерти другому человеку»</w:t>
      </w:r>
      <w:r>
        <w:rPr>
          <w:rStyle w:val="a6"/>
          <w:rFonts w:ascii="Times New Roman" w:hAnsi="Times New Roman"/>
          <w:sz w:val="28"/>
          <w:szCs w:val="28"/>
        </w:rPr>
        <w:footnoteReference w:id="12"/>
      </w:r>
      <w:r w:rsidRPr="008D0848">
        <w:rPr>
          <w:rFonts w:ascii="Times New Roman" w:hAnsi="Times New Roman"/>
          <w:sz w:val="28"/>
          <w:szCs w:val="28"/>
        </w:rPr>
        <w:t>.</w:t>
      </w:r>
    </w:p>
    <w:p w:rsidR="008D0848" w:rsidRPr="008D0848" w:rsidRDefault="00265188" w:rsidP="00265188">
      <w:pPr>
        <w:spacing w:line="360" w:lineRule="auto"/>
        <w:ind w:firstLine="567"/>
        <w:jc w:val="both"/>
        <w:rPr>
          <w:rFonts w:ascii="Times New Roman" w:hAnsi="Times New Roman"/>
          <w:sz w:val="28"/>
          <w:szCs w:val="28"/>
        </w:rPr>
      </w:pPr>
      <w:r>
        <w:rPr>
          <w:rFonts w:ascii="Times New Roman" w:hAnsi="Times New Roman"/>
          <w:sz w:val="28"/>
          <w:szCs w:val="28"/>
        </w:rPr>
        <w:t xml:space="preserve"> </w:t>
      </w:r>
      <w:r w:rsidR="008D0848" w:rsidRPr="008D0848">
        <w:rPr>
          <w:rFonts w:ascii="Times New Roman" w:hAnsi="Times New Roman"/>
          <w:sz w:val="28"/>
          <w:szCs w:val="28"/>
        </w:rPr>
        <w:t>В советской литературе превалировало такое определение убийства – это «противоправное, умышленное или неосторожное, лишение жизни другого человека, когда причинение смерти является основан</w:t>
      </w:r>
      <w:r w:rsidR="008D0848">
        <w:rPr>
          <w:rFonts w:ascii="Times New Roman" w:hAnsi="Times New Roman"/>
          <w:sz w:val="28"/>
          <w:szCs w:val="28"/>
        </w:rPr>
        <w:t>ием уголовной ответственности»</w:t>
      </w:r>
      <w:r w:rsidR="008D0848">
        <w:rPr>
          <w:rStyle w:val="a6"/>
          <w:rFonts w:ascii="Times New Roman" w:hAnsi="Times New Roman"/>
          <w:sz w:val="28"/>
          <w:szCs w:val="28"/>
        </w:rPr>
        <w:footnoteReference w:id="13"/>
      </w:r>
      <w:r w:rsidR="008D0848" w:rsidRPr="008D0848">
        <w:rPr>
          <w:rFonts w:ascii="Times New Roman" w:hAnsi="Times New Roman"/>
          <w:sz w:val="28"/>
          <w:szCs w:val="28"/>
        </w:rPr>
        <w:t>.</w:t>
      </w:r>
    </w:p>
    <w:p w:rsidR="008D0848" w:rsidRDefault="008D0848" w:rsidP="00265188">
      <w:pPr>
        <w:spacing w:line="360" w:lineRule="auto"/>
        <w:ind w:firstLine="567"/>
        <w:jc w:val="both"/>
        <w:rPr>
          <w:rFonts w:ascii="Times New Roman" w:hAnsi="Times New Roman"/>
          <w:sz w:val="28"/>
          <w:szCs w:val="28"/>
        </w:rPr>
      </w:pPr>
      <w:r w:rsidRPr="008D0848">
        <w:rPr>
          <w:rFonts w:ascii="Times New Roman" w:hAnsi="Times New Roman"/>
          <w:sz w:val="28"/>
          <w:szCs w:val="28"/>
        </w:rPr>
        <w:t>Современные определения очень похожи на приведенные нами выше. Убийство - «противоправное умышленное причинение смерти другому человеку</w:t>
      </w:r>
      <w:r w:rsidR="00FF20CC">
        <w:rPr>
          <w:rFonts w:ascii="Times New Roman" w:hAnsi="Times New Roman"/>
          <w:sz w:val="28"/>
          <w:szCs w:val="28"/>
        </w:rPr>
        <w:t>»</w:t>
      </w:r>
      <w:r>
        <w:rPr>
          <w:rStyle w:val="a6"/>
          <w:rFonts w:ascii="Times New Roman" w:hAnsi="Times New Roman"/>
          <w:sz w:val="28"/>
          <w:szCs w:val="28"/>
        </w:rPr>
        <w:footnoteReference w:id="14"/>
      </w:r>
      <w:r w:rsidRPr="008D0848">
        <w:rPr>
          <w:rFonts w:ascii="Times New Roman" w:hAnsi="Times New Roman"/>
          <w:sz w:val="28"/>
          <w:szCs w:val="28"/>
        </w:rPr>
        <w:t xml:space="preserve">. </w:t>
      </w:r>
    </w:p>
    <w:p w:rsidR="008D0848" w:rsidRPr="008D0848" w:rsidRDefault="008D0848" w:rsidP="00D161CB">
      <w:pPr>
        <w:spacing w:line="360" w:lineRule="auto"/>
        <w:ind w:firstLine="567"/>
        <w:jc w:val="both"/>
        <w:rPr>
          <w:rFonts w:ascii="Times New Roman" w:hAnsi="Times New Roman"/>
          <w:sz w:val="28"/>
          <w:szCs w:val="28"/>
        </w:rPr>
      </w:pPr>
      <w:r w:rsidRPr="008D0848">
        <w:rPr>
          <w:rFonts w:ascii="Times New Roman" w:hAnsi="Times New Roman"/>
          <w:sz w:val="28"/>
          <w:szCs w:val="28"/>
        </w:rPr>
        <w:t>Убийство – общественно опасное, противоправное, умышленное причинение смерти другому человеку, когда оно не направлено одновременно на иное охраняемое уголовным законом общественное отношение.</w:t>
      </w:r>
    </w:p>
    <w:p w:rsidR="00EB4BC6" w:rsidRPr="00503616" w:rsidRDefault="00EB4BC6" w:rsidP="00D161CB">
      <w:pPr>
        <w:spacing w:line="360" w:lineRule="auto"/>
        <w:ind w:firstLine="567"/>
        <w:jc w:val="both"/>
        <w:rPr>
          <w:rFonts w:ascii="Times New Roman" w:hAnsi="Times New Roman"/>
          <w:sz w:val="28"/>
        </w:rPr>
      </w:pPr>
      <w:r w:rsidRPr="00503616">
        <w:rPr>
          <w:rFonts w:ascii="Times New Roman" w:hAnsi="Times New Roman"/>
          <w:sz w:val="28"/>
        </w:rPr>
        <w:t xml:space="preserve">И всё же, сколько бы ни давалось определений убийству, все они верны и недостаточны. Для того, чтобы в максимально отразить все характерные черты убийства и дать наиболее точное определение этому деянию, необходимо учесть все его признаки. </w:t>
      </w:r>
    </w:p>
    <w:p w:rsidR="008D0848" w:rsidRPr="008D0848" w:rsidRDefault="00EB4BC6" w:rsidP="00265188">
      <w:pPr>
        <w:spacing w:line="360" w:lineRule="auto"/>
        <w:ind w:firstLine="567"/>
        <w:jc w:val="both"/>
        <w:rPr>
          <w:rFonts w:ascii="Times New Roman" w:hAnsi="Times New Roman"/>
          <w:sz w:val="28"/>
          <w:szCs w:val="28"/>
        </w:rPr>
      </w:pPr>
      <w:r w:rsidRPr="00503616">
        <w:rPr>
          <w:rFonts w:ascii="Times New Roman" w:hAnsi="Times New Roman"/>
          <w:sz w:val="28"/>
        </w:rPr>
        <w:t xml:space="preserve">Одним из признаков убийства является </w:t>
      </w:r>
      <w:r w:rsidRPr="00503616">
        <w:rPr>
          <w:rFonts w:ascii="Times New Roman" w:hAnsi="Times New Roman"/>
          <w:i/>
          <w:sz w:val="28"/>
        </w:rPr>
        <w:t>насильственный характер смерти,</w:t>
      </w:r>
      <w:r w:rsidRPr="00503616">
        <w:rPr>
          <w:rFonts w:ascii="Times New Roman" w:hAnsi="Times New Roman"/>
          <w:sz w:val="28"/>
        </w:rPr>
        <w:t xml:space="preserve"> но иногда насильственная смерть может носить и правомерный характер, например, приведение в исполнение приговора о смертной казни. Кроме того, насильственная смерть может свидетельствовать не только об убийстве, но и о несчастном случае и о самоубийстве. Каковы же основные различия? Убийство, в отличие от уже перечисленных самоубийства, несчастного случая и приведения в исполнение приговора, преследуется по закону, а точнее – в порядке, предусмотренном Особенной частью Уголовного Кодекса – то есть одновременно заключает в себе два общих признака преступления – </w:t>
      </w:r>
      <w:r w:rsidRPr="00503616">
        <w:rPr>
          <w:rFonts w:ascii="Times New Roman" w:hAnsi="Times New Roman"/>
          <w:i/>
          <w:sz w:val="28"/>
        </w:rPr>
        <w:t>противоправность и виновность</w:t>
      </w:r>
      <w:r w:rsidRPr="00503616">
        <w:rPr>
          <w:rFonts w:ascii="Times New Roman" w:hAnsi="Times New Roman"/>
          <w:sz w:val="28"/>
        </w:rPr>
        <w:t xml:space="preserve"> деяния.</w:t>
      </w:r>
      <w:r>
        <w:rPr>
          <w:rFonts w:ascii="Times New Roman" w:hAnsi="Times New Roman"/>
          <w:sz w:val="28"/>
        </w:rPr>
        <w:t xml:space="preserve"> </w:t>
      </w:r>
      <w:r w:rsidR="008D0848" w:rsidRPr="00265188">
        <w:rPr>
          <w:rFonts w:ascii="Times New Roman" w:hAnsi="Times New Roman"/>
          <w:sz w:val="28"/>
          <w:szCs w:val="28"/>
        </w:rPr>
        <w:t>В формулировке ч.1 ст.105 УК РФ такого указания нет. Однако признак противоправности в характеристике убийства является необходимым. Он позволяет отграничить убийство от правомерного лишения жизни человека. Так, причинение смерти при необходимой обороне не только не влечет уголовной ответственности, но и не может быть названо убийством. Равным образом не являются убийством и другие случаи правомерного лишения жизни: при исполнении приговора к смертной казни, в ходе боевых действий и др.</w:t>
      </w:r>
    </w:p>
    <w:p w:rsidR="00503616" w:rsidRPr="00503616" w:rsidRDefault="00503616" w:rsidP="00D161CB">
      <w:pPr>
        <w:spacing w:line="360" w:lineRule="auto"/>
        <w:ind w:firstLine="567"/>
        <w:jc w:val="both"/>
        <w:rPr>
          <w:rFonts w:ascii="Times New Roman" w:hAnsi="Times New Roman"/>
          <w:i/>
          <w:spacing w:val="-2"/>
          <w:sz w:val="28"/>
        </w:rPr>
      </w:pPr>
      <w:r w:rsidRPr="00503616">
        <w:rPr>
          <w:rFonts w:ascii="Times New Roman" w:hAnsi="Times New Roman"/>
          <w:sz w:val="28"/>
        </w:rPr>
        <w:t xml:space="preserve">Кроме того, </w:t>
      </w:r>
      <w:r w:rsidRPr="00503616">
        <w:rPr>
          <w:rFonts w:ascii="Times New Roman" w:hAnsi="Times New Roman"/>
          <w:spacing w:val="-2"/>
          <w:sz w:val="28"/>
        </w:rPr>
        <w:t>посягательство на жизнь другого чело</w:t>
      </w:r>
      <w:r w:rsidRPr="00503616">
        <w:rPr>
          <w:rFonts w:ascii="Times New Roman" w:hAnsi="Times New Roman"/>
          <w:spacing w:val="-2"/>
          <w:sz w:val="28"/>
        </w:rPr>
        <w:softHyphen/>
        <w:t xml:space="preserve">века может совершаться лишь с </w:t>
      </w:r>
      <w:r w:rsidRPr="00503616">
        <w:rPr>
          <w:rFonts w:ascii="Times New Roman" w:hAnsi="Times New Roman"/>
          <w:i/>
          <w:spacing w:val="-2"/>
          <w:sz w:val="28"/>
        </w:rPr>
        <w:t>прямым умыслом</w:t>
      </w:r>
      <w:r w:rsidRPr="00503616">
        <w:rPr>
          <w:rFonts w:ascii="Times New Roman" w:hAnsi="Times New Roman"/>
          <w:spacing w:val="-2"/>
          <w:sz w:val="28"/>
        </w:rPr>
        <w:t xml:space="preserve">. Однако </w:t>
      </w:r>
      <w:r w:rsidRPr="00503616">
        <w:rPr>
          <w:rFonts w:ascii="Times New Roman" w:hAnsi="Times New Roman"/>
          <w:spacing w:val="-1"/>
          <w:sz w:val="28"/>
        </w:rPr>
        <w:t xml:space="preserve">само по себе посягательство на жизнь другого лица не может выразиться в причинении ему </w:t>
      </w:r>
      <w:r w:rsidRPr="00503616">
        <w:rPr>
          <w:rFonts w:ascii="Times New Roman" w:hAnsi="Times New Roman"/>
          <w:sz w:val="28"/>
        </w:rPr>
        <w:t>смерти. Под посягательством на жизнь следует пони</w:t>
      </w:r>
      <w:r w:rsidRPr="00503616">
        <w:rPr>
          <w:rFonts w:ascii="Times New Roman" w:hAnsi="Times New Roman"/>
          <w:sz w:val="28"/>
        </w:rPr>
        <w:softHyphen/>
      </w:r>
      <w:r w:rsidRPr="00503616">
        <w:rPr>
          <w:rFonts w:ascii="Times New Roman" w:hAnsi="Times New Roman"/>
          <w:spacing w:val="-2"/>
          <w:sz w:val="28"/>
        </w:rPr>
        <w:t>мать такую деятельность лица по реализации преступ</w:t>
      </w:r>
      <w:r w:rsidRPr="00503616">
        <w:rPr>
          <w:rFonts w:ascii="Times New Roman" w:hAnsi="Times New Roman"/>
          <w:spacing w:val="-2"/>
          <w:sz w:val="28"/>
        </w:rPr>
        <w:softHyphen/>
      </w:r>
      <w:r w:rsidRPr="00503616">
        <w:rPr>
          <w:rFonts w:ascii="Times New Roman" w:hAnsi="Times New Roman"/>
          <w:spacing w:val="-1"/>
          <w:sz w:val="28"/>
        </w:rPr>
        <w:t xml:space="preserve">ного намерения, при помощи которой </w:t>
      </w:r>
      <w:r w:rsidRPr="00503616">
        <w:rPr>
          <w:rFonts w:ascii="Times New Roman" w:hAnsi="Times New Roman"/>
          <w:i/>
          <w:spacing w:val="-1"/>
          <w:sz w:val="28"/>
        </w:rPr>
        <w:t xml:space="preserve">преднамеренное </w:t>
      </w:r>
      <w:r w:rsidRPr="00503616">
        <w:rPr>
          <w:rFonts w:ascii="Times New Roman" w:hAnsi="Times New Roman"/>
          <w:i/>
          <w:sz w:val="28"/>
        </w:rPr>
        <w:t>убийство другого человека должно быть непосред</w:t>
      </w:r>
      <w:r w:rsidRPr="00503616">
        <w:rPr>
          <w:rFonts w:ascii="Times New Roman" w:hAnsi="Times New Roman"/>
          <w:i/>
          <w:sz w:val="28"/>
        </w:rPr>
        <w:softHyphen/>
      </w:r>
      <w:r w:rsidRPr="00503616">
        <w:rPr>
          <w:rFonts w:ascii="Times New Roman" w:hAnsi="Times New Roman"/>
          <w:i/>
          <w:spacing w:val="-2"/>
          <w:sz w:val="28"/>
        </w:rPr>
        <w:t>ственно приведено в исполнение</w:t>
      </w:r>
      <w:r w:rsidRPr="00503616">
        <w:rPr>
          <w:rStyle w:val="a6"/>
          <w:rFonts w:ascii="Times New Roman" w:hAnsi="Times New Roman"/>
          <w:i/>
          <w:spacing w:val="-2"/>
          <w:sz w:val="28"/>
        </w:rPr>
        <w:footnoteReference w:id="15"/>
      </w:r>
      <w:r w:rsidRPr="00503616">
        <w:rPr>
          <w:rFonts w:ascii="Times New Roman" w:hAnsi="Times New Roman"/>
          <w:i/>
          <w:spacing w:val="-2"/>
          <w:sz w:val="28"/>
        </w:rPr>
        <w:t xml:space="preserve">, </w:t>
      </w:r>
      <w:r w:rsidRPr="00503616">
        <w:rPr>
          <w:rFonts w:ascii="Times New Roman" w:hAnsi="Times New Roman"/>
          <w:spacing w:val="-2"/>
          <w:sz w:val="28"/>
        </w:rPr>
        <w:t xml:space="preserve">то есть имеет место лишение жизни человека. </w:t>
      </w:r>
    </w:p>
    <w:p w:rsidR="00503616" w:rsidRPr="00503616" w:rsidRDefault="00503616" w:rsidP="00D161CB">
      <w:pPr>
        <w:spacing w:line="360" w:lineRule="auto"/>
        <w:ind w:firstLine="567"/>
        <w:jc w:val="both"/>
        <w:rPr>
          <w:rFonts w:ascii="Times New Roman" w:hAnsi="Times New Roman"/>
          <w:i/>
          <w:spacing w:val="-2"/>
          <w:sz w:val="28"/>
          <w:u w:val="single"/>
        </w:rPr>
      </w:pPr>
      <w:r w:rsidRPr="00503616">
        <w:rPr>
          <w:rFonts w:ascii="Times New Roman" w:hAnsi="Times New Roman"/>
          <w:spacing w:val="-2"/>
          <w:sz w:val="28"/>
        </w:rPr>
        <w:t xml:space="preserve"> Таким образом, учитывая всё вышесказанное, можно сформулировать следующее определение убийства: </w:t>
      </w:r>
      <w:r w:rsidRPr="00503616">
        <w:rPr>
          <w:rFonts w:ascii="Times New Roman" w:hAnsi="Times New Roman"/>
          <w:i/>
          <w:spacing w:val="-2"/>
          <w:sz w:val="28"/>
          <w:u w:val="single"/>
        </w:rPr>
        <w:t xml:space="preserve">убийство – это виновное противоправное умышленное посягательство на жизнь другого человека, имеющее насильственный характер и непосредственно приведённое в исполнение. </w:t>
      </w:r>
    </w:p>
    <w:p w:rsidR="00EB4BC6" w:rsidRDefault="00EB4BC6" w:rsidP="00D161CB">
      <w:pPr>
        <w:spacing w:line="360" w:lineRule="auto"/>
        <w:jc w:val="both"/>
        <w:rPr>
          <w:rFonts w:ascii="Times New Roman" w:hAnsi="Times New Roman"/>
          <w:sz w:val="28"/>
          <w:szCs w:val="28"/>
        </w:rPr>
      </w:pPr>
      <w:r w:rsidRPr="008D0848">
        <w:rPr>
          <w:rFonts w:ascii="Times New Roman" w:hAnsi="Times New Roman"/>
          <w:sz w:val="28"/>
          <w:szCs w:val="28"/>
        </w:rPr>
        <w:t xml:space="preserve">     </w:t>
      </w:r>
    </w:p>
    <w:p w:rsidR="00006CAB" w:rsidRDefault="00FF20CC" w:rsidP="00954FB8">
      <w:pPr>
        <w:pStyle w:val="3"/>
        <w:spacing w:line="360" w:lineRule="auto"/>
        <w:rPr>
          <w:rFonts w:ascii="Times New Roman" w:hAnsi="Times New Roman"/>
          <w:sz w:val="32"/>
          <w:szCs w:val="32"/>
        </w:rPr>
      </w:pPr>
      <w:r>
        <w:br w:type="page"/>
      </w:r>
      <w:bookmarkStart w:id="5" w:name="_Toc263764046"/>
      <w:r w:rsidR="00954FB8">
        <w:t xml:space="preserve">Глава 2 </w:t>
      </w:r>
      <w:r w:rsidR="00503616" w:rsidRPr="00503616">
        <w:rPr>
          <w:rFonts w:ascii="Times New Roman" w:hAnsi="Times New Roman"/>
          <w:sz w:val="32"/>
          <w:szCs w:val="32"/>
        </w:rPr>
        <w:t>Юридический анализ убийства.</w:t>
      </w:r>
      <w:bookmarkEnd w:id="5"/>
    </w:p>
    <w:p w:rsidR="00503616" w:rsidRDefault="00D161CB" w:rsidP="00D161CB">
      <w:pPr>
        <w:pStyle w:val="2"/>
        <w:spacing w:line="360" w:lineRule="auto"/>
      </w:pPr>
      <w:bookmarkStart w:id="6" w:name="_Toc263764047"/>
      <w:r>
        <w:t>2.1. Состав убийства.</w:t>
      </w:r>
      <w:bookmarkEnd w:id="6"/>
    </w:p>
    <w:p w:rsidR="00D161CB" w:rsidRPr="00D161CB" w:rsidRDefault="00D161CB" w:rsidP="00D161CB">
      <w:pPr>
        <w:spacing w:line="360" w:lineRule="auto"/>
      </w:pPr>
    </w:p>
    <w:p w:rsidR="00D161CB" w:rsidRPr="00D161CB" w:rsidRDefault="00D161CB" w:rsidP="00D161CB">
      <w:pPr>
        <w:spacing w:line="360" w:lineRule="auto"/>
        <w:ind w:firstLine="709"/>
        <w:jc w:val="both"/>
        <w:rPr>
          <w:rFonts w:ascii="Times New Roman" w:hAnsi="Times New Roman"/>
          <w:b/>
          <w:sz w:val="28"/>
          <w:szCs w:val="28"/>
        </w:rPr>
      </w:pPr>
      <w:r w:rsidRPr="00D161CB">
        <w:rPr>
          <w:rFonts w:ascii="Times New Roman" w:hAnsi="Times New Roman"/>
          <w:sz w:val="28"/>
          <w:szCs w:val="28"/>
        </w:rPr>
        <w:t xml:space="preserve">В составе убийства, как и в составе любого преступления, обязательно присутствие четырёх элементов - объект, субъект, объективная сторона и субъективная сторона – которые дают характеристику содеянному и имеют большое значении при квалификации преступления. </w:t>
      </w:r>
    </w:p>
    <w:p w:rsidR="00D161CB" w:rsidRPr="00D161CB" w:rsidRDefault="00D161CB" w:rsidP="00D161CB">
      <w:pPr>
        <w:spacing w:line="360" w:lineRule="auto"/>
        <w:ind w:firstLine="709"/>
        <w:jc w:val="both"/>
        <w:rPr>
          <w:rFonts w:ascii="Times New Roman" w:hAnsi="Times New Roman"/>
          <w:sz w:val="28"/>
          <w:szCs w:val="28"/>
        </w:rPr>
      </w:pPr>
      <w:r w:rsidRPr="00D161CB">
        <w:rPr>
          <w:rFonts w:ascii="Times New Roman" w:hAnsi="Times New Roman"/>
          <w:sz w:val="28"/>
          <w:szCs w:val="28"/>
        </w:rPr>
        <w:t xml:space="preserve">Простое убийство – это убийство без квалифицирующих признаков или привилегирующих признаков (ч.1 ст. 105 УК РФ). Это основной состав убийства. Анализ состава простого убийства имеет значение и для других видов убийства, поэтому его можно считать анализом «убийства вообще». </w:t>
      </w:r>
    </w:p>
    <w:p w:rsidR="00D161CB" w:rsidRPr="00D161CB" w:rsidRDefault="00D161CB" w:rsidP="00D161CB">
      <w:pPr>
        <w:spacing w:line="360" w:lineRule="auto"/>
        <w:ind w:firstLine="709"/>
        <w:jc w:val="both"/>
        <w:rPr>
          <w:rFonts w:ascii="Times New Roman" w:hAnsi="Times New Roman"/>
          <w:sz w:val="28"/>
          <w:szCs w:val="28"/>
        </w:rPr>
      </w:pPr>
      <w:r w:rsidRPr="00D161CB">
        <w:rPr>
          <w:rFonts w:ascii="Times New Roman" w:hAnsi="Times New Roman"/>
          <w:sz w:val="28"/>
          <w:szCs w:val="28"/>
        </w:rPr>
        <w:t>Объектом преступления признается совокупность общественных отношений, охраняемых уголовным законом, на которые посягает виновный субъект при совершении преступного деяния.</w:t>
      </w:r>
    </w:p>
    <w:p w:rsidR="00D161CB" w:rsidRPr="00D161CB" w:rsidRDefault="00D161CB" w:rsidP="00D161CB">
      <w:pPr>
        <w:spacing w:line="360" w:lineRule="auto"/>
        <w:ind w:firstLine="709"/>
        <w:jc w:val="both"/>
        <w:rPr>
          <w:rFonts w:ascii="Times New Roman" w:hAnsi="Times New Roman"/>
          <w:sz w:val="28"/>
          <w:szCs w:val="28"/>
        </w:rPr>
      </w:pPr>
      <w:r w:rsidRPr="00D161CB">
        <w:rPr>
          <w:rFonts w:ascii="Times New Roman" w:hAnsi="Times New Roman"/>
          <w:sz w:val="28"/>
          <w:szCs w:val="28"/>
        </w:rPr>
        <w:t xml:space="preserve">Правильное определение объекта преступления имеет немаловажное значение для определения общественной опасности совершенного преступления, точной квалификации и разграничения преступлений. </w:t>
      </w:r>
    </w:p>
    <w:p w:rsidR="00D161CB" w:rsidRPr="00D161CB" w:rsidRDefault="00D161CB" w:rsidP="007440C4">
      <w:pPr>
        <w:spacing w:line="360" w:lineRule="auto"/>
        <w:ind w:firstLine="709"/>
        <w:jc w:val="both"/>
        <w:rPr>
          <w:sz w:val="28"/>
          <w:szCs w:val="28"/>
        </w:rPr>
      </w:pPr>
      <w:r w:rsidRPr="007440C4">
        <w:rPr>
          <w:rFonts w:ascii="Times New Roman" w:hAnsi="Times New Roman"/>
          <w:b/>
          <w:i/>
          <w:sz w:val="28"/>
          <w:szCs w:val="28"/>
        </w:rPr>
        <w:t>Объектом убийства</w:t>
      </w:r>
      <w:r w:rsidRPr="007440C4">
        <w:rPr>
          <w:rFonts w:ascii="Times New Roman" w:hAnsi="Times New Roman"/>
          <w:sz w:val="28"/>
          <w:szCs w:val="28"/>
        </w:rPr>
        <w:t xml:space="preserve"> является жизнь человека, понимаемая не только как физиологический процесс, но и как обеспеченная законом возможность существования личности в обществе</w:t>
      </w:r>
      <w:r w:rsidRPr="00D161CB">
        <w:rPr>
          <w:sz w:val="28"/>
          <w:szCs w:val="28"/>
        </w:rPr>
        <w:t>.</w:t>
      </w:r>
    </w:p>
    <w:p w:rsidR="00D161CB" w:rsidRPr="00D161CB" w:rsidRDefault="00D161CB" w:rsidP="00D161CB">
      <w:pPr>
        <w:spacing w:line="360" w:lineRule="auto"/>
        <w:ind w:firstLine="709"/>
        <w:jc w:val="both"/>
        <w:rPr>
          <w:rFonts w:ascii="Times New Roman" w:hAnsi="Times New Roman"/>
          <w:sz w:val="28"/>
          <w:szCs w:val="28"/>
        </w:rPr>
      </w:pPr>
      <w:r w:rsidRPr="00D161CB">
        <w:rPr>
          <w:rFonts w:ascii="Times New Roman" w:hAnsi="Times New Roman"/>
          <w:sz w:val="28"/>
          <w:szCs w:val="28"/>
        </w:rPr>
        <w:t>Здесь не имеет значения пол, происхождение, род занятий, социальное положение и другие характеристики личности. В уголовно-правовом смысле жизнь существует тогда, когда человек родился и ещё не умер. Жизнь имеет начало и конец. Момент начала жизни определяется в соответствии с Инструкцией Минздрава РФ «Об определении критериев живорождения, мертворождения, перинатального периода». Важнейшим из критериев надо признать начало самостоятельного дыхания плода вне утробы матери (обычно оно проявляется в первом крике новорождённого).</w:t>
      </w:r>
    </w:p>
    <w:p w:rsidR="00D161CB" w:rsidRPr="00D161CB" w:rsidRDefault="00D161CB" w:rsidP="00D161CB">
      <w:pPr>
        <w:pStyle w:val="ConsNormal"/>
        <w:spacing w:line="360" w:lineRule="auto"/>
        <w:ind w:right="0" w:firstLine="709"/>
        <w:jc w:val="both"/>
      </w:pPr>
      <w:r w:rsidRPr="00D161CB">
        <w:t>Окончанием жизни</w:t>
      </w:r>
      <w:r>
        <w:t>, как уже упоминалось ранее,</w:t>
      </w:r>
      <w:r w:rsidRPr="00D161CB">
        <w:t xml:space="preserve"> признается момент начала распада нервных клеток коры головного мозга. Клиническая смерть (остановка сердца) юридически не может считаться окончанием жизни.</w:t>
      </w:r>
    </w:p>
    <w:p w:rsidR="00D161CB" w:rsidRPr="00D161CB" w:rsidRDefault="00D161CB" w:rsidP="00D161CB">
      <w:pPr>
        <w:spacing w:line="360" w:lineRule="auto"/>
        <w:ind w:firstLine="709"/>
        <w:jc w:val="both"/>
        <w:rPr>
          <w:rFonts w:ascii="Times New Roman" w:hAnsi="Times New Roman"/>
          <w:sz w:val="28"/>
          <w:szCs w:val="28"/>
        </w:rPr>
      </w:pPr>
      <w:r w:rsidRPr="00D161CB">
        <w:rPr>
          <w:rFonts w:ascii="Times New Roman" w:hAnsi="Times New Roman"/>
          <w:sz w:val="28"/>
          <w:szCs w:val="28"/>
        </w:rPr>
        <w:t>При раскрытии категории «момент смерти человека» необходимо руководствоваться: Приказом Минздрава РФ от 4 марта 2003 г. №73 «Об утверждении Инструкции по определению критериев и порядка определения момента смерти человека, прекращения реанимационных мероприятий»; Приказ Минздрава РФ от 20 декабря 2001 г. №460 «Об утверждении Инструкции по констатации смерти человека на основании диагноза смерти мозга».</w:t>
      </w:r>
      <w:r w:rsidRPr="00D161CB">
        <w:rPr>
          <w:rStyle w:val="a6"/>
          <w:rFonts w:ascii="Times New Roman" w:hAnsi="Times New Roman"/>
          <w:sz w:val="28"/>
          <w:szCs w:val="28"/>
        </w:rPr>
        <w:footnoteReference w:id="16"/>
      </w:r>
      <w:r w:rsidRPr="00D161CB">
        <w:rPr>
          <w:rFonts w:ascii="Times New Roman" w:hAnsi="Times New Roman"/>
          <w:sz w:val="28"/>
          <w:szCs w:val="28"/>
        </w:rPr>
        <w:t xml:space="preserve">    Заключение о смерти даётся на основе констатации необратимой гибели всего головного мозга (смерть мозга), установленной в соответствии с процедурой, утверждённой Министерством здравоохранения РФ. </w:t>
      </w:r>
    </w:p>
    <w:p w:rsidR="00D161CB" w:rsidRPr="00D161CB" w:rsidRDefault="00D161CB" w:rsidP="00D161CB">
      <w:pPr>
        <w:spacing w:line="360" w:lineRule="auto"/>
        <w:ind w:firstLine="709"/>
        <w:jc w:val="both"/>
        <w:rPr>
          <w:rFonts w:ascii="Times New Roman" w:hAnsi="Times New Roman"/>
          <w:sz w:val="28"/>
          <w:szCs w:val="28"/>
        </w:rPr>
      </w:pPr>
      <w:r w:rsidRPr="00D161CB">
        <w:rPr>
          <w:rFonts w:ascii="Times New Roman" w:hAnsi="Times New Roman"/>
          <w:sz w:val="28"/>
          <w:szCs w:val="28"/>
        </w:rPr>
        <w:t>Выделяются стадии процесса умирания человека: агония, клиническая смерть, смерть мозга и биологическая смерть (посмертные изменения во всех органах и системах, которые носят постоянный, необратимый, трупный характер). Данная инструкция подтверждает, что с гибелью клеток головного мозга прекращается уголовно-правовая охрана жизни конкретного индивидуума.</w:t>
      </w:r>
    </w:p>
    <w:p w:rsidR="00D161CB" w:rsidRDefault="00D161CB" w:rsidP="00D161CB">
      <w:pPr>
        <w:spacing w:line="360" w:lineRule="auto"/>
        <w:ind w:firstLine="567"/>
        <w:jc w:val="both"/>
        <w:rPr>
          <w:rFonts w:ascii="Times New Roman" w:hAnsi="Times New Roman"/>
          <w:sz w:val="28"/>
          <w:szCs w:val="28"/>
        </w:rPr>
      </w:pPr>
      <w:r w:rsidRPr="00D161CB">
        <w:rPr>
          <w:rFonts w:ascii="Times New Roman" w:hAnsi="Times New Roman"/>
          <w:b/>
          <w:i/>
          <w:sz w:val="28"/>
          <w:szCs w:val="28"/>
        </w:rPr>
        <w:t>Объективная сторона убийства</w:t>
      </w:r>
      <w:r w:rsidRPr="00D161CB">
        <w:rPr>
          <w:rFonts w:ascii="Times New Roman" w:hAnsi="Times New Roman"/>
          <w:sz w:val="28"/>
          <w:szCs w:val="28"/>
        </w:rPr>
        <w:t xml:space="preserve"> включает в себя три необходимых элемента: действие (бездействие), направленное на лишение жизни человека, наступление общественно опасных последствий в виде смерти человека, а также причинную связь между действием (бездей</w:t>
      </w:r>
      <w:r>
        <w:rPr>
          <w:rFonts w:ascii="Times New Roman" w:hAnsi="Times New Roman"/>
          <w:sz w:val="28"/>
          <w:szCs w:val="28"/>
        </w:rPr>
        <w:t xml:space="preserve">ствием) виновного и наступившим </w:t>
      </w:r>
      <w:r w:rsidRPr="00D161CB">
        <w:rPr>
          <w:rFonts w:ascii="Times New Roman" w:hAnsi="Times New Roman"/>
          <w:sz w:val="28"/>
          <w:szCs w:val="28"/>
        </w:rPr>
        <w:t>последствием.</w:t>
      </w:r>
    </w:p>
    <w:p w:rsidR="00D161CB" w:rsidRDefault="00D161CB" w:rsidP="00D161CB">
      <w:pPr>
        <w:spacing w:line="360" w:lineRule="auto"/>
        <w:ind w:firstLine="567"/>
        <w:jc w:val="both"/>
        <w:rPr>
          <w:rFonts w:ascii="Times New Roman" w:hAnsi="Times New Roman"/>
          <w:sz w:val="28"/>
          <w:szCs w:val="28"/>
        </w:rPr>
      </w:pPr>
      <w:r w:rsidRPr="00D161CB">
        <w:rPr>
          <w:rFonts w:ascii="Times New Roman" w:hAnsi="Times New Roman"/>
          <w:sz w:val="28"/>
          <w:szCs w:val="28"/>
        </w:rPr>
        <w:t>Убийство может быть совершено как путем действия, так и бездействием. Чаще всего убийство совершается путем активных действий, с использованием каких-либо орудий преступления</w:t>
      </w:r>
      <w:r>
        <w:rPr>
          <w:rFonts w:ascii="Times New Roman" w:hAnsi="Times New Roman"/>
          <w:sz w:val="28"/>
          <w:szCs w:val="28"/>
        </w:rPr>
        <w:t xml:space="preserve"> </w:t>
      </w:r>
      <w:r w:rsidRPr="00D161CB">
        <w:rPr>
          <w:rFonts w:ascii="Times New Roman" w:hAnsi="Times New Roman"/>
          <w:sz w:val="28"/>
          <w:szCs w:val="28"/>
        </w:rPr>
        <w:t>или путем непосредственного физического воздействия на организм потерпевшего</w:t>
      </w:r>
      <w:r>
        <w:rPr>
          <w:rFonts w:ascii="Times New Roman" w:hAnsi="Times New Roman"/>
          <w:sz w:val="28"/>
          <w:szCs w:val="28"/>
        </w:rPr>
        <w:t>,</w:t>
      </w:r>
      <w:r w:rsidRPr="00D161CB">
        <w:rPr>
          <w:rFonts w:ascii="Times New Roman" w:hAnsi="Times New Roman"/>
          <w:sz w:val="28"/>
          <w:szCs w:val="28"/>
        </w:rPr>
        <w:t xml:space="preserve"> например </w:t>
      </w:r>
      <w:r w:rsidRPr="00D161CB">
        <w:rPr>
          <w:rFonts w:ascii="Times New Roman" w:hAnsi="Times New Roman"/>
          <w:sz w:val="28"/>
        </w:rPr>
        <w:t>проникающее ножевое ранение, огнестрельное ранение, утопление, удушение, отравление ядом и т.п.</w:t>
      </w:r>
    </w:p>
    <w:p w:rsidR="00D161CB" w:rsidRDefault="00D161CB" w:rsidP="00D161CB">
      <w:pPr>
        <w:spacing w:line="360" w:lineRule="auto"/>
        <w:ind w:firstLine="567"/>
        <w:jc w:val="both"/>
        <w:rPr>
          <w:rFonts w:ascii="Times New Roman" w:hAnsi="Times New Roman"/>
          <w:sz w:val="28"/>
          <w:szCs w:val="28"/>
        </w:rPr>
      </w:pPr>
      <w:r w:rsidRPr="00D161CB">
        <w:rPr>
          <w:rFonts w:ascii="Times New Roman" w:hAnsi="Times New Roman"/>
          <w:sz w:val="28"/>
          <w:szCs w:val="28"/>
        </w:rPr>
        <w:t xml:space="preserve"> Возможно причинение смерти человеку и путем психического воздействия, но для умышленного убийства это не характерно, так как предполагает осведомленность виновного об индивидуальных особенностях организма потерпевшего, когда психическая травма заведомо приведет к смерти.</w:t>
      </w:r>
      <w:r w:rsidRPr="00D161CB">
        <w:rPr>
          <w:rFonts w:ascii="Times New Roman" w:hAnsi="Times New Roman"/>
          <w:sz w:val="28"/>
          <w:szCs w:val="28"/>
        </w:rPr>
        <w:br/>
      </w:r>
      <w:r>
        <w:rPr>
          <w:rFonts w:ascii="Times New Roman" w:hAnsi="Times New Roman"/>
          <w:sz w:val="28"/>
          <w:szCs w:val="28"/>
        </w:rPr>
        <w:t xml:space="preserve">         </w:t>
      </w:r>
      <w:r w:rsidRPr="00D161CB">
        <w:rPr>
          <w:rFonts w:ascii="Times New Roman" w:hAnsi="Times New Roman"/>
          <w:sz w:val="28"/>
          <w:szCs w:val="28"/>
        </w:rPr>
        <w:t>Убийство путем бездействия предполагает, что на виновном лежала обязанность предотвратить наступление смертельного исхода. Эта обязанность может вытекать из договора, трудовых отношений, предшествующего поведения виновного и других фактических обстоятельств. Например, судебной практике известны случаи, когда мать умышленно причиняет смерть своему ребенку, оставив его без пищи и посторонней помощи одного в запертой квартире на длительное время.</w:t>
      </w:r>
    </w:p>
    <w:p w:rsidR="00D161CB" w:rsidRDefault="00D161CB" w:rsidP="003B4387">
      <w:pPr>
        <w:spacing w:line="360" w:lineRule="auto"/>
        <w:ind w:firstLine="567"/>
        <w:jc w:val="both"/>
        <w:rPr>
          <w:rFonts w:ascii="Times New Roman" w:hAnsi="Times New Roman"/>
          <w:sz w:val="28"/>
          <w:szCs w:val="28"/>
        </w:rPr>
      </w:pPr>
      <w:r w:rsidRPr="00D161CB">
        <w:rPr>
          <w:rFonts w:ascii="Times New Roman" w:hAnsi="Times New Roman"/>
          <w:sz w:val="28"/>
          <w:szCs w:val="28"/>
        </w:rPr>
        <w:t xml:space="preserve">Рассматриваемое преступление относится к преступлениям с материальным составом, т. е. убийство, считается оконченным с момента наступления общественно опасных последствий — смерти человека. </w:t>
      </w:r>
      <w:r>
        <w:rPr>
          <w:rFonts w:ascii="Times New Roman" w:hAnsi="Times New Roman"/>
          <w:sz w:val="28"/>
          <w:szCs w:val="28"/>
        </w:rPr>
        <w:t>П</w:t>
      </w:r>
      <w:r w:rsidRPr="00D161CB">
        <w:rPr>
          <w:rFonts w:ascii="Times New Roman" w:hAnsi="Times New Roman"/>
          <w:sz w:val="28"/>
          <w:szCs w:val="28"/>
        </w:rPr>
        <w:t>ри этом смерть может последовать как непосредственно после посягательства, так и по истечении определенного времени после совершения виновным действия, направленного на лишение жизни человека</w:t>
      </w:r>
      <w:r>
        <w:rPr>
          <w:rFonts w:ascii="Times New Roman" w:hAnsi="Times New Roman"/>
          <w:sz w:val="28"/>
          <w:szCs w:val="28"/>
        </w:rPr>
        <w:t>.</w:t>
      </w:r>
    </w:p>
    <w:p w:rsidR="00D161CB" w:rsidRPr="00D161CB" w:rsidRDefault="00D161CB" w:rsidP="00D161CB">
      <w:pPr>
        <w:spacing w:line="360" w:lineRule="auto"/>
        <w:ind w:firstLine="709"/>
        <w:jc w:val="both"/>
        <w:rPr>
          <w:rFonts w:ascii="Times New Roman" w:hAnsi="Times New Roman"/>
          <w:sz w:val="28"/>
        </w:rPr>
      </w:pPr>
      <w:r w:rsidRPr="00D161CB">
        <w:rPr>
          <w:rFonts w:ascii="Times New Roman" w:hAnsi="Times New Roman"/>
          <w:sz w:val="28"/>
        </w:rPr>
        <w:t>Третьим обязательным признаком объективной стороны состава убийства является</w:t>
      </w:r>
      <w:r w:rsidRPr="00D161CB">
        <w:rPr>
          <w:rFonts w:ascii="Times New Roman" w:hAnsi="Times New Roman"/>
          <w:i/>
          <w:sz w:val="28"/>
        </w:rPr>
        <w:t xml:space="preserve"> причинная связь между деянием и последствием</w:t>
      </w:r>
      <w:r w:rsidRPr="00D161CB">
        <w:rPr>
          <w:rFonts w:ascii="Times New Roman" w:hAnsi="Times New Roman"/>
          <w:sz w:val="28"/>
        </w:rPr>
        <w:t xml:space="preserve">. Причинная связь объективна и имеет уголовно-правовое значение, если она является прямой (необходимой), а не косвенной (случайной). Отсутствие причинной связи между деянием и наступившей смертью потерпевшего либо исключает полностью уголовную ответственность за лишение жизни, либо влечет иную квалификацию деяния. </w:t>
      </w:r>
    </w:p>
    <w:p w:rsidR="00D161CB" w:rsidRPr="00D161CB" w:rsidRDefault="00D161CB" w:rsidP="00D161CB">
      <w:pPr>
        <w:spacing w:line="360" w:lineRule="auto"/>
        <w:ind w:firstLine="709"/>
        <w:jc w:val="both"/>
        <w:rPr>
          <w:rFonts w:ascii="Times New Roman" w:hAnsi="Times New Roman"/>
          <w:sz w:val="28"/>
        </w:rPr>
      </w:pPr>
      <w:r w:rsidRPr="00D161CB">
        <w:rPr>
          <w:rFonts w:ascii="Times New Roman" w:hAnsi="Times New Roman"/>
          <w:sz w:val="28"/>
        </w:rPr>
        <w:t xml:space="preserve">В отличие от других признаков объективной стороны убийства причинная связь не всегда очевидна. Нередко ее установление по делам об убийстве на практике вызывает затруднения, которые объясняются тем, что иногда не учитывается конкретная обстановка, в которой было совершено преступление, поэтому на квалификацию в некоторых случаях влияют факультативные признаки объективной стороны — время, место, способ и обстоятельства совершения преступления. </w:t>
      </w:r>
    </w:p>
    <w:p w:rsidR="00D161CB" w:rsidRPr="00D161CB" w:rsidRDefault="00D161CB" w:rsidP="00D161CB">
      <w:pPr>
        <w:spacing w:line="360" w:lineRule="auto"/>
        <w:ind w:firstLine="709"/>
        <w:jc w:val="both"/>
        <w:rPr>
          <w:rFonts w:ascii="Times New Roman" w:hAnsi="Times New Roman"/>
          <w:sz w:val="28"/>
          <w:szCs w:val="28"/>
        </w:rPr>
      </w:pPr>
      <w:r w:rsidRPr="00D161CB">
        <w:rPr>
          <w:rFonts w:ascii="Times New Roman" w:hAnsi="Times New Roman"/>
          <w:b/>
          <w:i/>
          <w:sz w:val="28"/>
          <w:szCs w:val="28"/>
        </w:rPr>
        <w:t>Субъективную сторону</w:t>
      </w:r>
      <w:r w:rsidRPr="00D161CB">
        <w:rPr>
          <w:rFonts w:ascii="Times New Roman" w:hAnsi="Times New Roman"/>
          <w:sz w:val="28"/>
          <w:szCs w:val="28"/>
        </w:rPr>
        <w:t xml:space="preserve"> деяния принято определять как всю </w:t>
      </w:r>
      <w:r w:rsidRPr="00D161CB">
        <w:rPr>
          <w:rFonts w:ascii="Times New Roman" w:hAnsi="Times New Roman"/>
          <w:i/>
          <w:sz w:val="28"/>
          <w:szCs w:val="28"/>
        </w:rPr>
        <w:t>психическую</w:t>
      </w:r>
      <w:r w:rsidRPr="00D161CB">
        <w:rPr>
          <w:rFonts w:ascii="Times New Roman" w:hAnsi="Times New Roman"/>
          <w:sz w:val="28"/>
          <w:szCs w:val="28"/>
        </w:rPr>
        <w:t xml:space="preserve"> деятельность, которая </w:t>
      </w:r>
      <w:r w:rsidRPr="00D161CB">
        <w:rPr>
          <w:rFonts w:ascii="Times New Roman" w:hAnsi="Times New Roman"/>
          <w:i/>
          <w:sz w:val="28"/>
          <w:szCs w:val="28"/>
        </w:rPr>
        <w:t>сопровождает</w:t>
      </w:r>
      <w:r w:rsidRPr="00D161CB">
        <w:rPr>
          <w:rFonts w:ascii="Times New Roman" w:hAnsi="Times New Roman"/>
          <w:sz w:val="28"/>
          <w:szCs w:val="28"/>
        </w:rPr>
        <w:t xml:space="preserve"> совершение преступления и в которой интеллектуальные, волевые и эмоциональные процессы протекают в полном единстве и взаимообусловленности.</w:t>
      </w:r>
      <w:r w:rsidRPr="00D161CB">
        <w:rPr>
          <w:rStyle w:val="a6"/>
          <w:rFonts w:ascii="Times New Roman" w:hAnsi="Times New Roman"/>
          <w:sz w:val="28"/>
          <w:szCs w:val="28"/>
        </w:rPr>
        <w:footnoteReference w:id="17"/>
      </w:r>
      <w:r w:rsidRPr="00D161CB">
        <w:rPr>
          <w:rFonts w:ascii="Times New Roman" w:hAnsi="Times New Roman"/>
          <w:sz w:val="28"/>
          <w:szCs w:val="28"/>
        </w:rPr>
        <w:t xml:space="preserve"> Она включает в себя наряду с виной (умыслом и неосторожностью) и другие признаки – мотив, цель, эмоциональные моменты, характеризующие различные формы психической активности индивида. Эти признаки органически связаны между собой и взаимозависимы, но в то же время представляют собой самостоятельные психологические явления.</w:t>
      </w:r>
      <w:r w:rsidRPr="00D161CB">
        <w:rPr>
          <w:rStyle w:val="a6"/>
          <w:rFonts w:ascii="Times New Roman" w:hAnsi="Times New Roman"/>
          <w:sz w:val="28"/>
          <w:szCs w:val="28"/>
        </w:rPr>
        <w:footnoteReference w:id="18"/>
      </w:r>
      <w:r w:rsidRPr="00D161CB">
        <w:rPr>
          <w:rFonts w:ascii="Times New Roman" w:hAnsi="Times New Roman"/>
          <w:sz w:val="28"/>
          <w:szCs w:val="28"/>
        </w:rPr>
        <w:t xml:space="preserve"> </w:t>
      </w:r>
    </w:p>
    <w:p w:rsidR="00D161CB" w:rsidRPr="00D161CB" w:rsidRDefault="00D161CB" w:rsidP="00D161CB">
      <w:pPr>
        <w:pStyle w:val="Default"/>
        <w:spacing w:line="360" w:lineRule="auto"/>
        <w:ind w:firstLine="709"/>
        <w:jc w:val="both"/>
        <w:rPr>
          <w:color w:val="auto"/>
          <w:sz w:val="28"/>
          <w:szCs w:val="28"/>
        </w:rPr>
      </w:pPr>
      <w:r w:rsidRPr="00D161CB">
        <w:rPr>
          <w:sz w:val="28"/>
          <w:szCs w:val="28"/>
        </w:rPr>
        <w:t xml:space="preserve"> </w:t>
      </w:r>
      <w:r w:rsidRPr="00D161CB">
        <w:rPr>
          <w:color w:val="auto"/>
          <w:sz w:val="28"/>
          <w:szCs w:val="28"/>
        </w:rPr>
        <w:t>С субъективной стороны убийство может быть совершено только умышленно. При этом умысел может быть как прямой, так и косвенный. При прямом умысле лицо осознавало общественную опасность своих действий (бездействия), предвидело наступление общественно опасных последствий в виде смерти потерпевшего и желало ее наступления. При косвенном умысле лицо осознавало общественную опасность своих действий (бездействия), предвидело наступление последствий в виде смерти человека, не желало, но сознательно допускало наступление смерти другого человека.</w:t>
      </w:r>
    </w:p>
    <w:p w:rsidR="00D161CB" w:rsidRPr="00D161CB" w:rsidRDefault="00D161CB" w:rsidP="00D161CB">
      <w:pPr>
        <w:pStyle w:val="Default"/>
        <w:spacing w:line="360" w:lineRule="auto"/>
        <w:ind w:firstLine="709"/>
        <w:jc w:val="both"/>
        <w:rPr>
          <w:color w:val="auto"/>
          <w:sz w:val="28"/>
          <w:szCs w:val="28"/>
        </w:rPr>
      </w:pPr>
      <w:r w:rsidRPr="00D161CB">
        <w:rPr>
          <w:color w:val="auto"/>
          <w:sz w:val="28"/>
          <w:szCs w:val="28"/>
        </w:rPr>
        <w:t>Мотив и цель преступления, а также эмоциональное состояние виновного в момент совершения данного преступления, которые принято относить к факультативным признакам субъективной стороны, в составе убийства приобретают роль обязательных признаков, поскольку от их содержания зависит квалификация убийства. Пленум Верховного Суда РФ требует от судов выяснения мотивов и целей убийства по каждому делу.</w:t>
      </w:r>
    </w:p>
    <w:p w:rsidR="00D161CB" w:rsidRPr="00D161CB" w:rsidRDefault="00D161CB" w:rsidP="00D161CB">
      <w:pPr>
        <w:pStyle w:val="Default"/>
        <w:spacing w:line="360" w:lineRule="auto"/>
        <w:ind w:firstLine="709"/>
        <w:jc w:val="both"/>
        <w:rPr>
          <w:color w:val="auto"/>
          <w:sz w:val="28"/>
          <w:szCs w:val="28"/>
        </w:rPr>
      </w:pPr>
      <w:r w:rsidRPr="00D161CB">
        <w:rPr>
          <w:color w:val="auto"/>
          <w:sz w:val="28"/>
          <w:szCs w:val="28"/>
        </w:rPr>
        <w:t>Простое убийство может быть совершено по любым мотивам, за исключением тех, которым закон придает квалифицирующее значение. Для простого убийства характерны такие мотивы, как месть за какое-либо действие потерпевшего, в том числе за совершенное преступление, ревность, зависть, неприязнь, ненависть, возникшие на почве личных отношений. Возможно также убийство из сострадания к безнадежно больному или раненому</w:t>
      </w:r>
      <w:r w:rsidR="003B4387">
        <w:rPr>
          <w:color w:val="auto"/>
          <w:sz w:val="28"/>
          <w:szCs w:val="28"/>
        </w:rPr>
        <w:t xml:space="preserve"> (эвтаназия)</w:t>
      </w:r>
      <w:r w:rsidRPr="00D161CB">
        <w:rPr>
          <w:color w:val="auto"/>
          <w:sz w:val="28"/>
          <w:szCs w:val="28"/>
        </w:rPr>
        <w:t>, из ложного представления о своем общественном или служебном долге, из страха перед ожидаемым или предполагаемым нападением, при отсутствии состояния необходимой обороны и т. д.</w:t>
      </w:r>
    </w:p>
    <w:p w:rsidR="00D161CB" w:rsidRPr="00D161CB" w:rsidRDefault="00D161CB" w:rsidP="00D161CB">
      <w:pPr>
        <w:pStyle w:val="Default"/>
        <w:spacing w:line="360" w:lineRule="auto"/>
        <w:ind w:firstLine="709"/>
        <w:jc w:val="both"/>
        <w:rPr>
          <w:color w:val="auto"/>
          <w:sz w:val="28"/>
        </w:rPr>
      </w:pPr>
      <w:r w:rsidRPr="00D161CB">
        <w:rPr>
          <w:color w:val="auto"/>
          <w:sz w:val="28"/>
          <w:szCs w:val="28"/>
        </w:rPr>
        <w:t>Субъектом убийства может быть физическое вменяемое лицо, достигшее на момент совершения преступления возраста 1</w:t>
      </w:r>
      <w:r w:rsidR="003B4387">
        <w:rPr>
          <w:color w:val="auto"/>
          <w:sz w:val="28"/>
          <w:szCs w:val="28"/>
        </w:rPr>
        <w:t>4</w:t>
      </w:r>
      <w:r w:rsidRPr="00D161CB">
        <w:rPr>
          <w:color w:val="auto"/>
          <w:sz w:val="28"/>
          <w:szCs w:val="28"/>
        </w:rPr>
        <w:t xml:space="preserve"> лет.</w:t>
      </w:r>
    </w:p>
    <w:p w:rsidR="00D161CB" w:rsidRPr="00D161CB" w:rsidRDefault="00D161CB" w:rsidP="00D161CB">
      <w:pPr>
        <w:pStyle w:val="Default"/>
        <w:spacing w:line="360" w:lineRule="auto"/>
        <w:ind w:firstLine="709"/>
        <w:jc w:val="both"/>
        <w:rPr>
          <w:sz w:val="28"/>
        </w:rPr>
      </w:pPr>
      <w:r w:rsidRPr="00D161CB">
        <w:rPr>
          <w:sz w:val="28"/>
        </w:rPr>
        <w:t xml:space="preserve">И, наконец, четвёртый элемент состава убийства, как и любого преступления – это </w:t>
      </w:r>
      <w:r w:rsidRPr="00D161CB">
        <w:rPr>
          <w:b/>
          <w:i/>
          <w:sz w:val="28"/>
        </w:rPr>
        <w:t>субъект</w:t>
      </w:r>
      <w:r w:rsidRPr="00D161CB">
        <w:rPr>
          <w:sz w:val="28"/>
        </w:rPr>
        <w:t xml:space="preserve"> – сам преступник, которым может являться любое вменяемое лицо, достигшее четырнадцатилетнего возраста. За остальные преступления против жизни (ст. 106-109 УК РФ) ответственность наступает с шестнадцати лет.</w:t>
      </w:r>
      <w:r w:rsidRPr="00D161CB">
        <w:rPr>
          <w:rStyle w:val="a6"/>
          <w:sz w:val="28"/>
        </w:rPr>
        <w:footnoteReference w:id="19"/>
      </w:r>
    </w:p>
    <w:p w:rsidR="00D161CB" w:rsidRPr="00D161CB" w:rsidRDefault="00D161CB" w:rsidP="00D161CB">
      <w:pPr>
        <w:spacing w:line="360" w:lineRule="auto"/>
        <w:ind w:firstLine="567"/>
        <w:jc w:val="both"/>
        <w:rPr>
          <w:rFonts w:ascii="Times New Roman" w:hAnsi="Times New Roman"/>
          <w:sz w:val="28"/>
          <w:szCs w:val="28"/>
        </w:rPr>
      </w:pPr>
    </w:p>
    <w:p w:rsidR="00D161CB" w:rsidRDefault="00D161CB">
      <w:pPr>
        <w:spacing w:line="360" w:lineRule="auto"/>
        <w:ind w:firstLine="567"/>
        <w:jc w:val="both"/>
        <w:rPr>
          <w:rFonts w:ascii="Times New Roman" w:hAnsi="Times New Roman"/>
          <w:sz w:val="28"/>
          <w:szCs w:val="28"/>
        </w:rPr>
      </w:pPr>
    </w:p>
    <w:p w:rsidR="00D161CB" w:rsidRDefault="00D161CB" w:rsidP="00D161CB">
      <w:pPr>
        <w:pStyle w:val="2"/>
      </w:pPr>
      <w:r>
        <w:br w:type="page"/>
      </w:r>
      <w:bookmarkStart w:id="7" w:name="_Toc263764048"/>
      <w:r>
        <w:t>2.2. Наказание за убийство.</w:t>
      </w:r>
      <w:bookmarkEnd w:id="7"/>
    </w:p>
    <w:p w:rsidR="00D161CB" w:rsidRPr="00D161CB" w:rsidRDefault="00D161CB" w:rsidP="00D161CB"/>
    <w:p w:rsidR="00D161CB" w:rsidRPr="00D161CB" w:rsidRDefault="00D161CB" w:rsidP="00D161CB">
      <w:pPr>
        <w:tabs>
          <w:tab w:val="left" w:pos="720"/>
        </w:tabs>
        <w:spacing w:line="360" w:lineRule="auto"/>
        <w:ind w:firstLine="709"/>
        <w:jc w:val="both"/>
        <w:rPr>
          <w:rFonts w:ascii="Times New Roman" w:hAnsi="Times New Roman"/>
          <w:sz w:val="28"/>
        </w:rPr>
      </w:pPr>
      <w:r w:rsidRPr="00D161CB">
        <w:rPr>
          <w:rFonts w:ascii="Times New Roman" w:hAnsi="Times New Roman"/>
          <w:b/>
          <w:sz w:val="28"/>
        </w:rPr>
        <w:tab/>
      </w:r>
      <w:r w:rsidRPr="00D161CB">
        <w:rPr>
          <w:rFonts w:ascii="Times New Roman" w:hAnsi="Times New Roman"/>
          <w:sz w:val="28"/>
        </w:rPr>
        <w:t>В соответствии с действующим уголовным законом простое убийство (ч.1 ст.105 УК РФ) «наказывается лишением свободы на срок от шести до пятнадцати лет». Квалифицированное убийство (ч.2 ст.105 УК РФ) «наказывается лишением свободы на срок от восьми до двадцати лет либо смертной казнью или пожизненным лишением свободы». В виду того, что в Российской Федерации введен мораторий на вынесение судами приговора в виде смертной казни, смертная казнь полностью заменена пожизненным заключением.</w:t>
      </w:r>
    </w:p>
    <w:p w:rsidR="00D161CB" w:rsidRPr="00D161CB" w:rsidRDefault="00D161CB" w:rsidP="00D161CB">
      <w:pPr>
        <w:tabs>
          <w:tab w:val="left" w:pos="720"/>
        </w:tabs>
        <w:spacing w:line="360" w:lineRule="auto"/>
        <w:ind w:firstLine="709"/>
        <w:jc w:val="both"/>
        <w:rPr>
          <w:rFonts w:ascii="Times New Roman" w:hAnsi="Times New Roman"/>
          <w:sz w:val="28"/>
        </w:rPr>
      </w:pPr>
      <w:r w:rsidRPr="00D161CB">
        <w:rPr>
          <w:rFonts w:ascii="Times New Roman" w:hAnsi="Times New Roman"/>
          <w:sz w:val="28"/>
        </w:rPr>
        <w:tab/>
        <w:t>Дела об убийстве без отягчающих обстоятельств (ч. 1 ст. 105 УК РФ) подсудны районному (городскому) суду, а об убийстве при отягчающих обстоятельствах (ч. 2 ст. 105 УК РФ) - Верховному суду республики, краевому, областному, городскому суду федерального подчинения, суду автономной области и суду автономного округа.</w:t>
      </w:r>
    </w:p>
    <w:p w:rsidR="00D161CB" w:rsidRPr="00D161CB" w:rsidRDefault="00D161CB" w:rsidP="00D161CB">
      <w:pPr>
        <w:spacing w:line="360" w:lineRule="auto"/>
        <w:ind w:firstLine="709"/>
        <w:jc w:val="both"/>
        <w:rPr>
          <w:rFonts w:ascii="Times New Roman" w:hAnsi="Times New Roman"/>
          <w:sz w:val="28"/>
        </w:rPr>
      </w:pPr>
      <w:r w:rsidRPr="00D161CB">
        <w:rPr>
          <w:rFonts w:ascii="Times New Roman" w:hAnsi="Times New Roman"/>
          <w:sz w:val="28"/>
        </w:rPr>
        <w:t>Что касается наказания за убийство, то никак нельзя проводить в жизнь принцип «талиона» (смерть за смерть), наказание должно быть справедливым. Каждый убийца должен получить т</w:t>
      </w:r>
      <w:r w:rsidR="007E2393">
        <w:rPr>
          <w:rFonts w:ascii="Times New Roman" w:hAnsi="Times New Roman"/>
          <w:sz w:val="28"/>
        </w:rPr>
        <w:t>о</w:t>
      </w:r>
      <w:r w:rsidRPr="00D161CB">
        <w:rPr>
          <w:rFonts w:ascii="Times New Roman" w:hAnsi="Times New Roman"/>
          <w:sz w:val="28"/>
        </w:rPr>
        <w:t xml:space="preserve"> </w:t>
      </w:r>
      <w:r w:rsidR="007E2393">
        <w:rPr>
          <w:rFonts w:ascii="Times New Roman" w:hAnsi="Times New Roman"/>
          <w:sz w:val="28"/>
        </w:rPr>
        <w:t>наказание</w:t>
      </w:r>
      <w:r w:rsidRPr="00D161CB">
        <w:rPr>
          <w:rFonts w:ascii="Times New Roman" w:hAnsi="Times New Roman"/>
          <w:sz w:val="28"/>
        </w:rPr>
        <w:t>, котор</w:t>
      </w:r>
      <w:r w:rsidR="007E2393">
        <w:rPr>
          <w:rFonts w:ascii="Times New Roman" w:hAnsi="Times New Roman"/>
          <w:sz w:val="28"/>
        </w:rPr>
        <w:t>ое</w:t>
      </w:r>
      <w:r w:rsidRPr="00D161CB">
        <w:rPr>
          <w:rFonts w:ascii="Times New Roman" w:hAnsi="Times New Roman"/>
          <w:sz w:val="28"/>
        </w:rPr>
        <w:t xml:space="preserve"> ему положен</w:t>
      </w:r>
      <w:r w:rsidR="007E2393">
        <w:rPr>
          <w:rFonts w:ascii="Times New Roman" w:hAnsi="Times New Roman"/>
          <w:sz w:val="28"/>
        </w:rPr>
        <w:t>о</w:t>
      </w:r>
      <w:r w:rsidRPr="00D161CB">
        <w:rPr>
          <w:rFonts w:ascii="Times New Roman" w:hAnsi="Times New Roman"/>
          <w:sz w:val="28"/>
        </w:rPr>
        <w:t xml:space="preserve"> по закону. У судов достаточно возможностей для индивидуализации и назначения справедливого наказания, поскольку все санкции, предусматривающие ответственность за убийство, не являются абсолютно определенными. Суд ограничен только высшим пределом санкции, а при наличии достаточных оснований вправе определить наказание более мягкое, чем предусмотрено законом. </w:t>
      </w:r>
    </w:p>
    <w:p w:rsidR="00D161CB" w:rsidRPr="00D161CB" w:rsidRDefault="00D161CB" w:rsidP="00D161CB">
      <w:pPr>
        <w:spacing w:line="360" w:lineRule="auto"/>
        <w:ind w:firstLine="709"/>
        <w:jc w:val="both"/>
        <w:rPr>
          <w:rFonts w:ascii="Times New Roman" w:hAnsi="Times New Roman"/>
          <w:sz w:val="28"/>
        </w:rPr>
      </w:pPr>
      <w:r w:rsidRPr="00D161CB">
        <w:rPr>
          <w:rFonts w:ascii="Times New Roman" w:hAnsi="Times New Roman"/>
          <w:sz w:val="28"/>
        </w:rPr>
        <w:t xml:space="preserve"> При назначении наказания суд прежде всего руководствуется ст. 60 УК РФ, которая устанавливает общие начала назначения наказания. При назначении наказания за умышленное убийство судам предписывается учитывать совокупность всех обстоятельств, при которых оно совершено: вид умысла, мотивы и цель, способ, обстановку и стадию совершения преступления, тяжесть наступивших последствий, личность виновного и обстоятельства дела, смягчающие и отягчающие ответственность. Равным образом должны быть исследованы данные, относящиеся к личности потерпевшего, его взаимоотношения с подсудимым, а также поведение во время происшествия. </w:t>
      </w:r>
    </w:p>
    <w:p w:rsidR="00D161CB" w:rsidRPr="00D161CB" w:rsidRDefault="00D161CB" w:rsidP="00D161CB">
      <w:pPr>
        <w:spacing w:line="360" w:lineRule="auto"/>
        <w:ind w:firstLine="709"/>
        <w:jc w:val="both"/>
        <w:rPr>
          <w:rFonts w:ascii="Times New Roman" w:hAnsi="Times New Roman"/>
          <w:sz w:val="28"/>
        </w:rPr>
      </w:pPr>
      <w:r w:rsidRPr="00D161CB">
        <w:rPr>
          <w:rFonts w:ascii="Times New Roman" w:hAnsi="Times New Roman"/>
          <w:sz w:val="28"/>
        </w:rPr>
        <w:t xml:space="preserve"> Вопрос о справедливости наказания, особенно по делам об убийстве, имеет принципиальное значение, так как право, в том числе и уголовное право, утрачивает нравственное значение, если оно не обеспечивает справедливость. Этот вопрос остро стоит при рассмотрении дел этой категории в судах первой инстанции. </w:t>
      </w:r>
    </w:p>
    <w:p w:rsidR="00D161CB" w:rsidRPr="00D161CB" w:rsidRDefault="00D161CB" w:rsidP="00D161CB">
      <w:pPr>
        <w:spacing w:line="360" w:lineRule="auto"/>
        <w:ind w:firstLine="709"/>
        <w:jc w:val="both"/>
        <w:rPr>
          <w:rFonts w:ascii="Times New Roman" w:hAnsi="Times New Roman"/>
          <w:sz w:val="28"/>
        </w:rPr>
      </w:pPr>
      <w:r w:rsidRPr="00D161CB">
        <w:rPr>
          <w:rFonts w:ascii="Times New Roman" w:hAnsi="Times New Roman"/>
          <w:sz w:val="28"/>
        </w:rPr>
        <w:t>Взгляды</w:t>
      </w:r>
      <w:r w:rsidR="00A0327C">
        <w:rPr>
          <w:rFonts w:ascii="Times New Roman" w:hAnsi="Times New Roman"/>
          <w:sz w:val="28"/>
        </w:rPr>
        <w:t xml:space="preserve"> сторон</w:t>
      </w:r>
      <w:r w:rsidRPr="00D161CB">
        <w:rPr>
          <w:rFonts w:ascii="Times New Roman" w:hAnsi="Times New Roman"/>
          <w:sz w:val="28"/>
        </w:rPr>
        <w:t xml:space="preserve"> на справедливость наказания, чаще всего</w:t>
      </w:r>
      <w:r w:rsidR="00A0327C">
        <w:rPr>
          <w:rFonts w:ascii="Times New Roman" w:hAnsi="Times New Roman"/>
          <w:sz w:val="28"/>
        </w:rPr>
        <w:t>,</w:t>
      </w:r>
      <w:r w:rsidRPr="00D161CB">
        <w:rPr>
          <w:rFonts w:ascii="Times New Roman" w:hAnsi="Times New Roman"/>
          <w:sz w:val="28"/>
        </w:rPr>
        <w:t xml:space="preserve"> прямо противоположны. Задача суда как раз в том и состоит, чтобы наказание было назначено по справедливости с учетом всех обстоятельств «за» и «против», о которых выше говорилось.</w:t>
      </w:r>
    </w:p>
    <w:p w:rsidR="00D161CB" w:rsidRPr="00D161CB" w:rsidRDefault="00D161CB" w:rsidP="00D161CB">
      <w:pPr>
        <w:spacing w:line="360" w:lineRule="auto"/>
        <w:ind w:firstLine="709"/>
        <w:jc w:val="both"/>
        <w:rPr>
          <w:rFonts w:ascii="Times New Roman" w:hAnsi="Times New Roman"/>
          <w:sz w:val="28"/>
        </w:rPr>
      </w:pPr>
      <w:r w:rsidRPr="00D161CB">
        <w:rPr>
          <w:rFonts w:ascii="Times New Roman" w:hAnsi="Times New Roman"/>
          <w:sz w:val="28"/>
        </w:rPr>
        <w:t xml:space="preserve">  Назначая наказание виновному в убийстве, суд принимает во внимание и данные о личности потерпевшего и его поведение до совершения преступления. Отдельные случаи неправильного поведения потерпевшего закон специально учитывает и предусматривает привилегированные виды убийства. Но встречаются и другие ситуации, чаще всего по делам о бытовых убийствах, например, когда они совершаются из ревности в «ответ» на аморальное поведение потерпевшего. </w:t>
      </w:r>
    </w:p>
    <w:p w:rsidR="00D161CB" w:rsidRPr="00D161CB" w:rsidRDefault="00D161CB" w:rsidP="00D161CB">
      <w:pPr>
        <w:spacing w:line="360" w:lineRule="auto"/>
        <w:ind w:firstLine="709"/>
        <w:jc w:val="both"/>
        <w:rPr>
          <w:rFonts w:ascii="Times New Roman" w:hAnsi="Times New Roman"/>
          <w:sz w:val="28"/>
        </w:rPr>
      </w:pPr>
      <w:r w:rsidRPr="00D161CB">
        <w:rPr>
          <w:rFonts w:ascii="Times New Roman" w:hAnsi="Times New Roman"/>
          <w:b/>
          <w:sz w:val="28"/>
        </w:rPr>
        <w:t xml:space="preserve"> </w:t>
      </w:r>
      <w:r w:rsidRPr="00D161CB">
        <w:rPr>
          <w:rFonts w:ascii="Times New Roman" w:hAnsi="Times New Roman"/>
          <w:sz w:val="28"/>
        </w:rPr>
        <w:t>В практике судов встречаются также случаи, когда виновному назначается более мягкое наказание в связи с тем, что у суда не сложилось твердое убеждение о доказанности вины подсудимого в убийстве. Даже среди юристов, имеющих отношение к судебной системе, можно услышать выражение «спустить дело на тормозах». Это бывает чаще всего, когда обвинение основано на косвенных уликах. Между тем очевидно, что суд в любом случае обязан выяснить все обстоятельства, имеющие значение как для установления виновности, так и для назначения наказания, либо должен возвратить дело на доследование или вынести оправдательный приговор. Назначение же более мягкого наказания для «смягчения» виновности недопустимо. Это создает благоприятную почву как для необоснованного осуждения, так и для уклонения виновных в убийстве от уголовной ответственности.</w:t>
      </w:r>
      <w:r w:rsidRPr="00D161CB">
        <w:rPr>
          <w:rStyle w:val="a6"/>
          <w:rFonts w:ascii="Times New Roman" w:hAnsi="Times New Roman"/>
          <w:sz w:val="28"/>
        </w:rPr>
        <w:footnoteReference w:id="20"/>
      </w:r>
    </w:p>
    <w:p w:rsidR="00D161CB" w:rsidRPr="00D161CB" w:rsidRDefault="00D161CB" w:rsidP="00D161CB">
      <w:pPr>
        <w:tabs>
          <w:tab w:val="left" w:pos="720"/>
        </w:tabs>
        <w:spacing w:line="360" w:lineRule="auto"/>
        <w:ind w:firstLine="709"/>
        <w:jc w:val="both"/>
        <w:rPr>
          <w:rFonts w:ascii="Times New Roman" w:hAnsi="Times New Roman"/>
          <w:sz w:val="28"/>
        </w:rPr>
      </w:pPr>
      <w:r w:rsidRPr="00D161CB">
        <w:rPr>
          <w:rFonts w:ascii="Times New Roman" w:hAnsi="Times New Roman"/>
          <w:b/>
          <w:sz w:val="28"/>
        </w:rPr>
        <w:tab/>
      </w:r>
      <w:r w:rsidRPr="00D161CB">
        <w:rPr>
          <w:rFonts w:ascii="Times New Roman" w:hAnsi="Times New Roman"/>
          <w:sz w:val="28"/>
        </w:rPr>
        <w:t xml:space="preserve">Таким образом, теоретический анализ убийства и уголовной ответственности за него, в целом, даёт более детальное представление об этом преступлении. Однако нельзя говорить о системе преступлений против жизни, не ознакомясь с ними более подробно. Поэтому следующая глава будет посвящена характеристике каждого вида убийства. </w:t>
      </w:r>
    </w:p>
    <w:p w:rsidR="00D161CB" w:rsidRDefault="00D161CB" w:rsidP="00D161CB">
      <w:pPr>
        <w:rPr>
          <w:rFonts w:ascii="Times New Roman" w:hAnsi="Times New Roman"/>
          <w:sz w:val="28"/>
          <w:szCs w:val="28"/>
        </w:rPr>
      </w:pPr>
    </w:p>
    <w:p w:rsidR="00D161CB" w:rsidRPr="00D161CB" w:rsidRDefault="00D161CB" w:rsidP="00954FB8">
      <w:pPr>
        <w:pStyle w:val="3"/>
        <w:rPr>
          <w:rFonts w:ascii="Times New Roman" w:hAnsi="Times New Roman"/>
          <w:sz w:val="32"/>
          <w:szCs w:val="32"/>
        </w:rPr>
      </w:pPr>
      <w:r>
        <w:br w:type="page"/>
      </w:r>
      <w:bookmarkStart w:id="8" w:name="_Toc263764049"/>
      <w:r w:rsidR="00954FB8">
        <w:t xml:space="preserve">Глава 3 </w:t>
      </w:r>
      <w:r w:rsidRPr="00D161CB">
        <w:rPr>
          <w:rFonts w:ascii="Times New Roman" w:hAnsi="Times New Roman"/>
          <w:sz w:val="32"/>
          <w:szCs w:val="32"/>
        </w:rPr>
        <w:t>Виды убийств.</w:t>
      </w:r>
      <w:bookmarkEnd w:id="8"/>
    </w:p>
    <w:p w:rsidR="00D161CB" w:rsidRDefault="00D161CB" w:rsidP="00D161CB">
      <w:pPr>
        <w:pStyle w:val="2"/>
      </w:pPr>
      <w:bookmarkStart w:id="9" w:name="_Toc263764050"/>
      <w:r>
        <w:t xml:space="preserve">3.1. </w:t>
      </w:r>
      <w:r w:rsidRPr="0095609B">
        <w:t>Квалифицированные виды убийства (убийства с отягчающими обстоятельствами)</w:t>
      </w:r>
      <w:bookmarkEnd w:id="9"/>
    </w:p>
    <w:p w:rsidR="00D161CB" w:rsidRPr="00D161CB" w:rsidRDefault="00D161CB" w:rsidP="00D161CB"/>
    <w:p w:rsidR="00D161CB" w:rsidRPr="00D161CB" w:rsidRDefault="00D161CB" w:rsidP="00D161CB">
      <w:pPr>
        <w:autoSpaceDE w:val="0"/>
        <w:autoSpaceDN w:val="0"/>
        <w:adjustRightInd w:val="0"/>
        <w:spacing w:after="0" w:line="360" w:lineRule="auto"/>
        <w:ind w:firstLine="540"/>
        <w:jc w:val="both"/>
        <w:rPr>
          <w:rFonts w:ascii="Times New Roman" w:hAnsi="Times New Roman"/>
          <w:sz w:val="28"/>
          <w:szCs w:val="28"/>
        </w:rPr>
      </w:pPr>
      <w:r w:rsidRPr="00D161CB">
        <w:rPr>
          <w:rFonts w:ascii="Times New Roman" w:hAnsi="Times New Roman"/>
          <w:sz w:val="28"/>
          <w:szCs w:val="28"/>
        </w:rPr>
        <w:t xml:space="preserve">Действующий УК РФ определят убийство как умышленное причинение смерти другому человеку, и предусматривает дифференцированное наказание за это преступление без отягчающих вину обстоятельств, т.е. за так называемое «простое» убийство (ч. 1 ст. 105) и за убийство, совершенное при отягчающих обстоятельствах (ч. 2 ст. 105) </w:t>
      </w:r>
    </w:p>
    <w:p w:rsidR="00D161CB" w:rsidRPr="00D161CB" w:rsidRDefault="00D161CB" w:rsidP="00D161CB">
      <w:pPr>
        <w:spacing w:line="360" w:lineRule="auto"/>
        <w:ind w:firstLine="567"/>
        <w:jc w:val="both"/>
        <w:rPr>
          <w:rFonts w:ascii="Times New Roman" w:hAnsi="Times New Roman"/>
          <w:sz w:val="28"/>
          <w:szCs w:val="28"/>
        </w:rPr>
      </w:pPr>
      <w:r w:rsidRPr="00D161CB">
        <w:rPr>
          <w:rFonts w:ascii="Times New Roman" w:hAnsi="Times New Roman"/>
          <w:sz w:val="28"/>
        </w:rPr>
        <w:t>Квалифицированным убийством или убийством при отягчающих обстоятельствах принято называть убийство, совершенное при наличии хотя бы одного из отягчающих обстоятельств (квалифицирующих признаков), перечисленных в ч. 2 ст. 105 УК. Разумеется, все остальные признаки основного состава убийства тоже должны быть налицо. Если в действиях виновного имеются два или несколько квалифицирующих признаков, то все они должны быть указаны в предъявленном обвинении и приговоре. Однако они не образуют совокупности преступлений, и наказание назначается единое, хотя наличие двух или нескольких квалифицирующих признаков учитывается при определении тяжести содеянного. Вс</w:t>
      </w:r>
      <w:r>
        <w:rPr>
          <w:rFonts w:ascii="Times New Roman" w:hAnsi="Times New Roman"/>
          <w:sz w:val="28"/>
        </w:rPr>
        <w:t>его в ч. 2 ст. 105 УК имеются 13</w:t>
      </w:r>
      <w:r w:rsidRPr="00D161CB">
        <w:rPr>
          <w:rFonts w:ascii="Times New Roman" w:hAnsi="Times New Roman"/>
          <w:sz w:val="28"/>
        </w:rPr>
        <w:t xml:space="preserve"> пунктов, но в некоторых из них названо более одного признака (п. «в», «к», «л») либо перечисляются конкретные разновидности данного признака (п. «ж», «з»).</w:t>
      </w:r>
    </w:p>
    <w:p w:rsidR="00D161CB" w:rsidRPr="003971B2" w:rsidRDefault="00D161CB" w:rsidP="003971B2">
      <w:pPr>
        <w:spacing w:line="360" w:lineRule="auto"/>
        <w:ind w:firstLine="567"/>
        <w:jc w:val="both"/>
        <w:rPr>
          <w:rFonts w:ascii="Times New Roman" w:hAnsi="Times New Roman"/>
          <w:sz w:val="28"/>
          <w:szCs w:val="28"/>
        </w:rPr>
      </w:pPr>
      <w:r w:rsidRPr="003971B2">
        <w:rPr>
          <w:rFonts w:ascii="Times New Roman" w:hAnsi="Times New Roman"/>
          <w:sz w:val="28"/>
          <w:szCs w:val="28"/>
        </w:rPr>
        <w:t xml:space="preserve">Для квалификации убийства по ч. 2 ст. 105 УК РФ необходимо, чтобы существование сформулированного в соответствующем пункте данной части данной статьи объективного обстоятельства (например, беременность потерпевшей, особая жестокость или общеопасный способ убийства) осознавалось виновным, либо его умышленные действия (бездействия), направленные на лишение жизни другого человека, диктовались определенными побуждениями (мотивами) (например, корыстными, хулиганскими, национальной, расовой, религиозной ненависти или вражды либо кровной мести), либо подчинялись определенной цели (например, сокрытие другого преступления, использования органов или тканей потерпевшего). Осознанной виновным должна быть и связь совершаемого им убийства с другими преступлениями, о которых речь идет в той же ч.2 ст.105 УК РФ </w:t>
      </w:r>
      <w:r w:rsidRPr="003971B2">
        <w:rPr>
          <w:rStyle w:val="a6"/>
          <w:rFonts w:ascii="Times New Roman" w:hAnsi="Times New Roman"/>
          <w:b/>
          <w:i/>
          <w:sz w:val="28"/>
          <w:szCs w:val="28"/>
        </w:rPr>
        <w:footnoteReference w:id="21"/>
      </w:r>
      <w:r w:rsidRPr="003971B2">
        <w:rPr>
          <w:rFonts w:ascii="Times New Roman" w:hAnsi="Times New Roman"/>
          <w:sz w:val="28"/>
          <w:szCs w:val="28"/>
        </w:rPr>
        <w:t>.</w:t>
      </w:r>
    </w:p>
    <w:p w:rsidR="00D161CB" w:rsidRPr="003971B2" w:rsidRDefault="00D161CB" w:rsidP="003971B2">
      <w:pPr>
        <w:pStyle w:val="af1"/>
        <w:rPr>
          <w:b/>
          <w:snapToGrid w:val="0"/>
          <w:sz w:val="28"/>
          <w:szCs w:val="28"/>
        </w:rPr>
      </w:pPr>
      <w:bookmarkStart w:id="10" w:name="_Toc263764051"/>
      <w:r w:rsidRPr="003971B2">
        <w:rPr>
          <w:b/>
          <w:snapToGrid w:val="0"/>
          <w:sz w:val="28"/>
          <w:szCs w:val="28"/>
        </w:rPr>
        <w:t>3.1.1. Убийство двух и более лиц</w:t>
      </w:r>
      <w:r w:rsidR="00A0327C" w:rsidRPr="003971B2">
        <w:rPr>
          <w:b/>
          <w:snapToGrid w:val="0"/>
          <w:sz w:val="28"/>
          <w:szCs w:val="28"/>
        </w:rPr>
        <w:t xml:space="preserve"> (п. «а» ст. 105 УК РФ)</w:t>
      </w:r>
      <w:bookmarkEnd w:id="10"/>
    </w:p>
    <w:p w:rsidR="008A2930" w:rsidRPr="008A2930" w:rsidRDefault="008A2930" w:rsidP="008A2930">
      <w:pPr>
        <w:spacing w:line="360" w:lineRule="auto"/>
        <w:ind w:firstLine="720"/>
        <w:jc w:val="both"/>
        <w:rPr>
          <w:rFonts w:ascii="Times New Roman" w:hAnsi="Times New Roman"/>
          <w:snapToGrid w:val="0"/>
          <w:color w:val="000000"/>
          <w:sz w:val="28"/>
        </w:rPr>
      </w:pPr>
      <w:r w:rsidRPr="008A2930">
        <w:rPr>
          <w:rFonts w:ascii="Times New Roman" w:hAnsi="Times New Roman"/>
          <w:snapToGrid w:val="0"/>
          <w:color w:val="000000"/>
          <w:sz w:val="28"/>
        </w:rPr>
        <w:t>Квалификационным основанием данного преступления является лишение жизни двух и более человек, независимо от мотивов и предварительных намерений виновного.</w:t>
      </w:r>
    </w:p>
    <w:p w:rsidR="008A2930" w:rsidRPr="008A2930" w:rsidRDefault="008A2930" w:rsidP="008A2930">
      <w:pPr>
        <w:spacing w:line="360" w:lineRule="auto"/>
        <w:ind w:firstLine="720"/>
        <w:jc w:val="both"/>
        <w:rPr>
          <w:rFonts w:ascii="Times New Roman" w:hAnsi="Times New Roman"/>
          <w:snapToGrid w:val="0"/>
          <w:color w:val="000000"/>
          <w:sz w:val="28"/>
        </w:rPr>
      </w:pPr>
      <w:r w:rsidRPr="008A2930">
        <w:rPr>
          <w:rFonts w:ascii="Times New Roman" w:hAnsi="Times New Roman"/>
          <w:snapToGrid w:val="0"/>
          <w:color w:val="000000"/>
          <w:sz w:val="28"/>
        </w:rPr>
        <w:t xml:space="preserve">Убийство двух или более лиц (п. «а» ч. 2 ст. 105 УК) характеризуется повышенной тяжестью последствий. Аналогичный признак имелся и в прежнем Уголовном кодексе, поэтому судебная практика выработала определенные критерии его оценки. Убийство двух и более лиц (в отличие от неоднократного убийства) представляет собой единое преступление. Причинение смерти всем потерпевшим происходит либо одновременно, либо с незначительным разрывом во времени, но при непременном условии - действия виновного охватывались единством намерения. </w:t>
      </w:r>
    </w:p>
    <w:p w:rsidR="008A2930" w:rsidRPr="008A2930" w:rsidRDefault="008A2930" w:rsidP="008A2930">
      <w:pPr>
        <w:spacing w:line="360" w:lineRule="auto"/>
        <w:ind w:firstLine="720"/>
        <w:jc w:val="both"/>
        <w:rPr>
          <w:rFonts w:ascii="Times New Roman" w:hAnsi="Times New Roman"/>
          <w:snapToGrid w:val="0"/>
          <w:color w:val="000000"/>
          <w:sz w:val="28"/>
        </w:rPr>
      </w:pPr>
      <w:r w:rsidRPr="008A2930">
        <w:rPr>
          <w:rFonts w:ascii="Times New Roman" w:hAnsi="Times New Roman"/>
          <w:snapToGrid w:val="0"/>
          <w:color w:val="000000"/>
          <w:sz w:val="28"/>
        </w:rPr>
        <w:t xml:space="preserve">Судебная практика сталкивается с определенными трудностями при разграничении этих квалифицирующих признаков. Например, Т. в ходе ссоры с З. и его сожительницей ножом убил З. и покушался на убийство сожительницы, после чего с места преступления ушел. Однако через некоторое время Т. вернулся и, убедившись, что потерпевшая жива, добил ее топором. Областной суд квалифицировал действия Т. в этой части по п. «н» ч. 2 ст. 105 УК РФ. Президиум Верховного Суда РФ постановлением от 28 октября </w:t>
      </w:r>
      <w:smartTag w:uri="urn:schemas-microsoft-com:office:smarttags" w:element="metricconverter">
        <w:smartTagPr>
          <w:attr w:name="ProductID" w:val="1999 г"/>
        </w:smartTagPr>
        <w:r w:rsidRPr="008A2930">
          <w:rPr>
            <w:rFonts w:ascii="Times New Roman" w:hAnsi="Times New Roman"/>
            <w:snapToGrid w:val="0"/>
            <w:color w:val="000000"/>
            <w:sz w:val="28"/>
          </w:rPr>
          <w:t>1999 г</w:t>
        </w:r>
      </w:smartTag>
      <w:r w:rsidRPr="008A2930">
        <w:rPr>
          <w:rFonts w:ascii="Times New Roman" w:hAnsi="Times New Roman"/>
          <w:snapToGrid w:val="0"/>
          <w:color w:val="000000"/>
          <w:sz w:val="28"/>
        </w:rPr>
        <w:t>. признал такую квалификацию ошибочной и применил п. «а» той же статьи, поскольку в данном случае умыслом Т. охватывалось убийство двух лиц.</w:t>
      </w:r>
    </w:p>
    <w:p w:rsidR="00D161CB" w:rsidRDefault="008A2930" w:rsidP="008A2930">
      <w:pPr>
        <w:spacing w:line="360" w:lineRule="auto"/>
        <w:ind w:firstLine="567"/>
        <w:jc w:val="both"/>
        <w:rPr>
          <w:snapToGrid w:val="0"/>
          <w:color w:val="000000"/>
          <w:sz w:val="28"/>
        </w:rPr>
      </w:pPr>
      <w:r w:rsidRPr="008A2930">
        <w:rPr>
          <w:rFonts w:ascii="Times New Roman" w:hAnsi="Times New Roman"/>
          <w:snapToGrid w:val="0"/>
          <w:color w:val="000000"/>
          <w:sz w:val="28"/>
        </w:rPr>
        <w:t>Если при наличии прямого умысла на убийство двух лиц погиб только один потерпевший, а смерть другого не наступила по причинам, не зависящим от виновного, то содеянное представляет собой совокупность покушения на убийство двух лиц (ч. 3 ст. 30 УК и п. «а» ч. 2 ст. 105 УК) и оконченного убийства одного лица, которое квалифицируется самостоятельно по ч. 1 или 2 ст. 105 УК</w:t>
      </w:r>
      <w:r w:rsidRPr="008A2930">
        <w:rPr>
          <w:snapToGrid w:val="0"/>
          <w:color w:val="000000"/>
          <w:sz w:val="28"/>
        </w:rPr>
        <w:t>.</w:t>
      </w:r>
    </w:p>
    <w:p w:rsidR="008A2930" w:rsidRPr="003971B2" w:rsidRDefault="008A2930" w:rsidP="003971B2">
      <w:pPr>
        <w:pStyle w:val="af1"/>
        <w:rPr>
          <w:b/>
          <w:snapToGrid w:val="0"/>
          <w:sz w:val="28"/>
          <w:szCs w:val="28"/>
        </w:rPr>
      </w:pPr>
      <w:bookmarkStart w:id="11" w:name="_Toc263764052"/>
      <w:r w:rsidRPr="003971B2">
        <w:rPr>
          <w:b/>
          <w:sz w:val="28"/>
          <w:szCs w:val="28"/>
        </w:rPr>
        <w:t>3.1.2.</w:t>
      </w:r>
      <w:r w:rsidRPr="003971B2">
        <w:rPr>
          <w:b/>
          <w:snapToGrid w:val="0"/>
          <w:sz w:val="28"/>
          <w:szCs w:val="28"/>
        </w:rPr>
        <w:t xml:space="preserve">  Убийство лица или его близких в связи с осуществлением им служебной деятельности или выполнением общественного долга</w:t>
      </w:r>
      <w:r w:rsidR="00A0327C" w:rsidRPr="003971B2">
        <w:rPr>
          <w:b/>
          <w:snapToGrid w:val="0"/>
          <w:sz w:val="28"/>
          <w:szCs w:val="28"/>
        </w:rPr>
        <w:t xml:space="preserve"> (п. «б» ст. 105 УК РФ)</w:t>
      </w:r>
      <w:bookmarkEnd w:id="11"/>
    </w:p>
    <w:p w:rsidR="008A2930" w:rsidRDefault="008A2930" w:rsidP="008A2930">
      <w:pPr>
        <w:pStyle w:val="ConsPlusNormal"/>
        <w:widowControl/>
        <w:spacing w:line="360" w:lineRule="auto"/>
        <w:ind w:firstLine="540"/>
        <w:jc w:val="both"/>
        <w:rPr>
          <w:rFonts w:ascii="Times New Roman" w:hAnsi="Times New Roman" w:cs="Times New Roman"/>
          <w:snapToGrid w:val="0"/>
          <w:color w:val="000000"/>
          <w:sz w:val="28"/>
        </w:rPr>
      </w:pPr>
      <w:r w:rsidRPr="008A2930">
        <w:rPr>
          <w:rFonts w:ascii="Times New Roman" w:hAnsi="Times New Roman" w:cs="Times New Roman"/>
          <w:snapToGrid w:val="0"/>
          <w:color w:val="000000"/>
          <w:sz w:val="28"/>
        </w:rPr>
        <w:t>Данное убийство относится к квалифицирующим как убийство с отягчающими обстоятельствами в связи с тем, что смерть потерпевшего обусловлена выполнением им своих служебных обязанностей или общественного долга (п. «б» ч. 2 ст. 105 УК). Этот вид убийства представляет повышенную опасность, поскольку посягает не только на жизнь потерпевшего, но и на другой объект: общественные отношения, обеспечивающие лицу возможность осуществлять свою служебную деятельность или выполнять общественный долг.</w:t>
      </w:r>
    </w:p>
    <w:p w:rsidR="008A2930" w:rsidRPr="008A2930" w:rsidRDefault="008A2930" w:rsidP="008A2930">
      <w:pPr>
        <w:pStyle w:val="ConsPlusNormal"/>
        <w:widowControl/>
        <w:spacing w:line="360" w:lineRule="auto"/>
        <w:ind w:firstLine="540"/>
        <w:jc w:val="both"/>
        <w:rPr>
          <w:rFonts w:ascii="Times New Roman" w:hAnsi="Times New Roman" w:cs="Times New Roman"/>
          <w:sz w:val="28"/>
          <w:szCs w:val="28"/>
        </w:rPr>
      </w:pPr>
      <w:r w:rsidRPr="008A2930">
        <w:rPr>
          <w:rFonts w:ascii="Times New Roman" w:hAnsi="Times New Roman" w:cs="Times New Roman"/>
          <w:sz w:val="28"/>
          <w:szCs w:val="28"/>
        </w:rPr>
        <w:t>Под осуществлением служебной деятельности необходимо понимать действия не только должностного лица, но и любого служащего, работающего в системе государственной службы или в органах местного самоуправления, а также в иных учреждениях и организациях (например, секретари, помощники, референты, частные охранники).</w:t>
      </w:r>
    </w:p>
    <w:p w:rsidR="008A2930" w:rsidRDefault="008A2930" w:rsidP="008A2930">
      <w:pPr>
        <w:pStyle w:val="ConsPlusNormal"/>
        <w:widowControl/>
        <w:spacing w:line="360" w:lineRule="auto"/>
        <w:ind w:firstLine="540"/>
        <w:jc w:val="both"/>
        <w:rPr>
          <w:rFonts w:ascii="Times New Roman" w:hAnsi="Times New Roman" w:cs="Times New Roman"/>
          <w:sz w:val="28"/>
          <w:szCs w:val="28"/>
        </w:rPr>
      </w:pPr>
      <w:r w:rsidRPr="008A2930">
        <w:rPr>
          <w:rFonts w:ascii="Times New Roman" w:hAnsi="Times New Roman" w:cs="Times New Roman"/>
          <w:sz w:val="28"/>
          <w:szCs w:val="28"/>
        </w:rPr>
        <w:t>Под близкими понимаются не только родственники (родители, дети и т.д., а также супруг), но и иные лица, жизнь, здоровье и благополучие которых в силу сложившихся отношений небезразлично потерпевшему, в судьбе которых он заинтересован (например, приемные родители, падчерица, сожитель и т.д.). Осознавая, что эти лица небезразличны потерпевшему и лишение их жизни причинит ему боль и страдания, убийца использует данное обстоятельство, преследуя цель прекратить его правомерную деятельность либо отомстить ему.</w:t>
      </w:r>
      <w:r>
        <w:rPr>
          <w:rStyle w:val="a6"/>
          <w:rFonts w:ascii="Times New Roman" w:hAnsi="Times New Roman" w:cs="Times New Roman"/>
          <w:sz w:val="28"/>
          <w:szCs w:val="28"/>
        </w:rPr>
        <w:footnoteReference w:id="22"/>
      </w:r>
    </w:p>
    <w:p w:rsidR="008A2930" w:rsidRPr="008A2930" w:rsidRDefault="008A2930" w:rsidP="008A2930">
      <w:pPr>
        <w:pStyle w:val="ConsPlusNormal"/>
        <w:widowControl/>
        <w:spacing w:line="360" w:lineRule="auto"/>
        <w:ind w:firstLine="540"/>
        <w:jc w:val="both"/>
        <w:rPr>
          <w:rFonts w:ascii="Times New Roman" w:hAnsi="Times New Roman" w:cs="Times New Roman"/>
          <w:sz w:val="28"/>
          <w:szCs w:val="28"/>
        </w:rPr>
      </w:pPr>
      <w:r w:rsidRPr="008A2930">
        <w:rPr>
          <w:rFonts w:ascii="Times New Roman" w:hAnsi="Times New Roman" w:cs="Times New Roman"/>
          <w:sz w:val="28"/>
          <w:szCs w:val="28"/>
        </w:rPr>
        <w:t>Под выполнением общественного долга понимается осуществление гражданином как специально возложенной на него общественной обязанности (общественного контролера, старшего по подъезду, дому и т.д.), так и совершение других общественно полезных действий в интересах общества или отдельных лиц (например, лицо сообщает в милицию о совершенном другим лицом преступлении, пытается пресечь правонарушение; дача свидетелем или потерпевшим показаний, изобличающих лицо в совершении преступления).</w:t>
      </w:r>
    </w:p>
    <w:p w:rsidR="008A2930" w:rsidRPr="008A2930" w:rsidRDefault="008A2930" w:rsidP="008A2930">
      <w:pPr>
        <w:spacing w:line="360" w:lineRule="auto"/>
        <w:ind w:firstLine="720"/>
        <w:jc w:val="both"/>
        <w:rPr>
          <w:rFonts w:ascii="Times New Roman" w:hAnsi="Times New Roman"/>
          <w:snapToGrid w:val="0"/>
          <w:color w:val="000000"/>
          <w:sz w:val="28"/>
        </w:rPr>
      </w:pPr>
      <w:r w:rsidRPr="008A2930">
        <w:rPr>
          <w:rFonts w:ascii="Times New Roman" w:hAnsi="Times New Roman"/>
          <w:snapToGrid w:val="0"/>
          <w:color w:val="000000"/>
          <w:sz w:val="28"/>
        </w:rPr>
        <w:t>Главная отличительная черта рассматриваемого преступления против личности заключается в том, что оно совершается со специальной целью или  из побуждений, вызванных деятельностью или поступком потерпевшего (его близких), т.е. по определенному мотиву. Иначе говоря, в этом случае движущим мотивом действий виновного выступает стремление воспрепятствовать осуществлению служебной деятельности или выполнению общественного долга.</w:t>
      </w:r>
    </w:p>
    <w:p w:rsidR="008A2930" w:rsidRPr="003971B2" w:rsidRDefault="008A2930" w:rsidP="003971B2">
      <w:pPr>
        <w:pStyle w:val="af1"/>
        <w:rPr>
          <w:b/>
          <w:sz w:val="28"/>
          <w:szCs w:val="28"/>
        </w:rPr>
      </w:pPr>
      <w:bookmarkStart w:id="12" w:name="_Toc263764053"/>
      <w:r w:rsidRPr="003971B2">
        <w:rPr>
          <w:b/>
          <w:sz w:val="28"/>
          <w:szCs w:val="28"/>
        </w:rPr>
        <w:t>3.</w:t>
      </w:r>
      <w:r w:rsidR="00575C7E" w:rsidRPr="003971B2">
        <w:rPr>
          <w:b/>
          <w:sz w:val="28"/>
          <w:szCs w:val="28"/>
        </w:rPr>
        <w:t>1</w:t>
      </w:r>
      <w:r w:rsidRPr="003971B2">
        <w:rPr>
          <w:b/>
          <w:sz w:val="28"/>
          <w:szCs w:val="28"/>
        </w:rPr>
        <w:t xml:space="preserve">.3 </w:t>
      </w:r>
      <w:r w:rsidRPr="003971B2">
        <w:rPr>
          <w:b/>
          <w:snapToGrid w:val="0"/>
          <w:sz w:val="28"/>
          <w:szCs w:val="28"/>
        </w:rPr>
        <w:t xml:space="preserve"> Убийство малолетнего или иного лица, заведомо для виновного находящегося в беспомощном состоянии, а равно сопряженное с похищением человека</w:t>
      </w:r>
      <w:r w:rsidR="00A0327C" w:rsidRPr="003971B2">
        <w:rPr>
          <w:b/>
          <w:snapToGrid w:val="0"/>
          <w:sz w:val="28"/>
          <w:szCs w:val="28"/>
        </w:rPr>
        <w:t xml:space="preserve"> (п. «в» ст. 105 УК РФ) </w:t>
      </w:r>
      <w:r w:rsidR="00A0327C" w:rsidRPr="003971B2">
        <w:rPr>
          <w:b/>
          <w:sz w:val="28"/>
          <w:szCs w:val="28"/>
        </w:rPr>
        <w:t>и женщины, заведомо для виновного находящейся в состоянии беременности (п. «г» ст. 105 УК РФ).</w:t>
      </w:r>
      <w:bookmarkEnd w:id="12"/>
    </w:p>
    <w:p w:rsidR="00A0327C" w:rsidRDefault="00A0327C" w:rsidP="00A0327C">
      <w:pPr>
        <w:spacing w:line="360" w:lineRule="auto"/>
        <w:ind w:firstLine="567"/>
        <w:jc w:val="both"/>
        <w:rPr>
          <w:rFonts w:ascii="Times New Roman" w:hAnsi="Times New Roman"/>
          <w:sz w:val="28"/>
          <w:szCs w:val="28"/>
        </w:rPr>
      </w:pPr>
      <w:r w:rsidRPr="00A0327C">
        <w:rPr>
          <w:rFonts w:ascii="Times New Roman" w:hAnsi="Times New Roman"/>
          <w:sz w:val="28"/>
          <w:szCs w:val="28"/>
        </w:rPr>
        <w:t>Объединяют оба названных квалифицирующих признака, во-первых, наличие особых качеств у потерпевших, и во-вторых, знание виновного об этих качествах. Не случайно в перечне отягчающих наказание обстоятельств они изложены вместе (п. "з" ч. 1 ст. 63 УК); правда, здесь о заведомости относительно беспомощного состояния потерпевшего уже не упоминается и, кроме того, наряду с беспомощностью говорится о беззащитности лица.</w:t>
      </w:r>
    </w:p>
    <w:p w:rsidR="00A0327C" w:rsidRPr="00A0327C" w:rsidRDefault="00A0327C" w:rsidP="00A0327C">
      <w:pPr>
        <w:spacing w:line="360" w:lineRule="auto"/>
        <w:ind w:firstLine="567"/>
        <w:jc w:val="both"/>
        <w:rPr>
          <w:rFonts w:ascii="Times New Roman" w:hAnsi="Times New Roman"/>
          <w:sz w:val="28"/>
          <w:szCs w:val="28"/>
        </w:rPr>
      </w:pPr>
      <w:r w:rsidRPr="00A0327C">
        <w:rPr>
          <w:rFonts w:ascii="Times New Roman" w:hAnsi="Times New Roman"/>
          <w:sz w:val="28"/>
          <w:szCs w:val="28"/>
        </w:rPr>
        <w:t>К числу таких лиц следует отнести</w:t>
      </w:r>
      <w:r w:rsidR="00910359">
        <w:rPr>
          <w:rFonts w:ascii="Times New Roman" w:hAnsi="Times New Roman"/>
          <w:sz w:val="28"/>
          <w:szCs w:val="28"/>
        </w:rPr>
        <w:t>,</w:t>
      </w:r>
      <w:r w:rsidRPr="00A0327C">
        <w:rPr>
          <w:rFonts w:ascii="Times New Roman" w:hAnsi="Times New Roman"/>
          <w:sz w:val="28"/>
          <w:szCs w:val="28"/>
        </w:rPr>
        <w:t xml:space="preserve"> прежде всего тяжело больных, в том числе послеоперационных, престарелых, немощных лиц и малолетних (исключая убийство матерью новорожденного ребенка - ст. 106 УК), а также лиц, страдающих такими психическими расстройствами, которые лишают их способности правильно воспринимать происходящее. В беспомощном состоянии потерпевшие неспособны в силу физического или психического состояния защитить себя, оказать активное сопротивление убийце, избежать расправы, что осознается виновным. В итоге совершение преступления облегчается, возможность причинения вреда возрастает; коль скоро речь идет о лицах, нуждающихся в особой защите, внимательности, заботе, в преступлении отражаются такие стороны личности виновного, как исключительная его аморальность и бессердечие. Немощность может возникнуть и ввиду тяжелой степени опьянения, бессознательного состояния лица, его сна.</w:t>
      </w:r>
      <w:r>
        <w:rPr>
          <w:rStyle w:val="a6"/>
          <w:rFonts w:ascii="Times New Roman" w:hAnsi="Times New Roman"/>
          <w:sz w:val="28"/>
          <w:szCs w:val="28"/>
        </w:rPr>
        <w:footnoteReference w:id="23"/>
      </w:r>
      <w:r w:rsidRPr="00A0327C">
        <w:rPr>
          <w:rFonts w:ascii="Times New Roman" w:hAnsi="Times New Roman"/>
          <w:sz w:val="28"/>
          <w:szCs w:val="28"/>
        </w:rPr>
        <w:t xml:space="preserve"> Однако, в данном случае уровень общественной опасности содеянного не возрастает, а напротив, потерпевший не испытывает тех мучений и страданий, которые сопровождают обычно убийство</w:t>
      </w:r>
      <w:r>
        <w:rPr>
          <w:rFonts w:ascii="Times New Roman" w:hAnsi="Times New Roman"/>
          <w:sz w:val="28"/>
          <w:szCs w:val="28"/>
        </w:rPr>
        <w:t>.</w:t>
      </w:r>
      <w:r w:rsidRPr="00A0327C">
        <w:rPr>
          <w:rFonts w:ascii="Times New Roman" w:hAnsi="Times New Roman"/>
          <w:sz w:val="28"/>
          <w:szCs w:val="28"/>
        </w:rPr>
        <w:t xml:space="preserve"> </w:t>
      </w:r>
    </w:p>
    <w:p w:rsidR="00A0327C" w:rsidRPr="00A0327C" w:rsidRDefault="00A0327C" w:rsidP="00A0327C">
      <w:pPr>
        <w:spacing w:line="360" w:lineRule="auto"/>
        <w:jc w:val="both"/>
        <w:rPr>
          <w:rFonts w:ascii="Times New Roman" w:hAnsi="Times New Roman"/>
          <w:snapToGrid w:val="0"/>
          <w:color w:val="000000"/>
          <w:sz w:val="28"/>
        </w:rPr>
      </w:pPr>
      <w:r w:rsidRPr="00910359">
        <w:rPr>
          <w:rFonts w:ascii="Times New Roman" w:hAnsi="Times New Roman"/>
          <w:snapToGrid w:val="0"/>
          <w:color w:val="000000"/>
          <w:sz w:val="28"/>
        </w:rPr>
        <w:t>Беспомощное состояние может быть постоянным или  временным в зависимости от обстоятельств, его обусловивших.</w:t>
      </w:r>
      <w:r w:rsidRPr="00A0327C">
        <w:rPr>
          <w:rFonts w:ascii="Times New Roman" w:hAnsi="Times New Roman"/>
          <w:snapToGrid w:val="0"/>
          <w:color w:val="000000"/>
          <w:sz w:val="28"/>
        </w:rPr>
        <w:t xml:space="preserve"> Это не должно влиять  на признание наличия беспомощности в момент причинения смерти потерпевшему. Не должны влиять на квалификацию содеянного и обстоятельства, в силу которых потерпевший оказался в беспомощном состоянии. </w:t>
      </w:r>
    </w:p>
    <w:p w:rsidR="00A0327C" w:rsidRPr="00A0327C" w:rsidRDefault="00A0327C" w:rsidP="00A0327C">
      <w:pPr>
        <w:spacing w:line="360" w:lineRule="auto"/>
        <w:ind w:firstLine="720"/>
        <w:jc w:val="both"/>
        <w:rPr>
          <w:rFonts w:ascii="Times New Roman" w:hAnsi="Times New Roman"/>
          <w:snapToGrid w:val="0"/>
          <w:color w:val="000000"/>
          <w:sz w:val="28"/>
        </w:rPr>
      </w:pPr>
      <w:r w:rsidRPr="00A0327C">
        <w:rPr>
          <w:rFonts w:ascii="Times New Roman" w:hAnsi="Times New Roman"/>
          <w:snapToGrid w:val="0"/>
          <w:color w:val="000000"/>
          <w:sz w:val="28"/>
        </w:rPr>
        <w:t xml:space="preserve"> В научной литературе состояние беспомощности применительно к составу убийства раскрывается неоднозначно. Многие авторы единодушны в том, что убийство чаще всего совершается при отсутствии сопротивления потерпевшего, неспособного в связи с беспомощным состоянием себя защитить. </w:t>
      </w:r>
    </w:p>
    <w:p w:rsidR="00A0327C" w:rsidRPr="00A0327C" w:rsidRDefault="00A0327C" w:rsidP="00A0327C">
      <w:pPr>
        <w:spacing w:line="360" w:lineRule="auto"/>
        <w:ind w:firstLine="720"/>
        <w:jc w:val="both"/>
        <w:rPr>
          <w:rFonts w:ascii="Times New Roman" w:hAnsi="Times New Roman"/>
          <w:snapToGrid w:val="0"/>
          <w:color w:val="000000"/>
          <w:sz w:val="28"/>
        </w:rPr>
      </w:pPr>
      <w:r w:rsidRPr="00A0327C">
        <w:rPr>
          <w:rFonts w:ascii="Times New Roman" w:hAnsi="Times New Roman"/>
          <w:snapToGrid w:val="0"/>
          <w:color w:val="000000"/>
          <w:sz w:val="28"/>
        </w:rPr>
        <w:t>Так, по мнению С.В. Бородина,  «к убийствам, совершенным с использованием беспомощного состояния потерпевшего, кроме убийства тяжелобольных, престарелых, малолетних детей, лиц страдающих психическими расстройствами, лишающими их способности правильно воспринимать происходящее, относятся также убийства лиц, находящихся в состоянии обморока, опьянения или сна, когда они не могут реагировать на действия  виновного»</w:t>
      </w:r>
      <w:r w:rsidRPr="00A0327C">
        <w:rPr>
          <w:rStyle w:val="a6"/>
          <w:rFonts w:ascii="Times New Roman" w:hAnsi="Times New Roman"/>
          <w:snapToGrid w:val="0"/>
          <w:color w:val="000000"/>
          <w:sz w:val="28"/>
        </w:rPr>
        <w:footnoteReference w:id="24"/>
      </w:r>
      <w:r w:rsidRPr="00A0327C">
        <w:rPr>
          <w:rFonts w:ascii="Times New Roman" w:hAnsi="Times New Roman"/>
          <w:snapToGrid w:val="0"/>
          <w:color w:val="000000"/>
          <w:sz w:val="28"/>
        </w:rPr>
        <w:t>.</w:t>
      </w:r>
    </w:p>
    <w:p w:rsidR="00A0327C" w:rsidRPr="00A0327C" w:rsidRDefault="00A0327C" w:rsidP="00A0327C">
      <w:pPr>
        <w:spacing w:line="360" w:lineRule="auto"/>
        <w:ind w:firstLine="720"/>
        <w:jc w:val="both"/>
        <w:rPr>
          <w:rFonts w:ascii="Times New Roman" w:hAnsi="Times New Roman"/>
          <w:snapToGrid w:val="0"/>
          <w:color w:val="000000"/>
          <w:sz w:val="28"/>
        </w:rPr>
      </w:pPr>
      <w:r w:rsidRPr="00A0327C">
        <w:rPr>
          <w:rFonts w:ascii="Times New Roman" w:hAnsi="Times New Roman"/>
          <w:snapToGrid w:val="0"/>
          <w:color w:val="000000"/>
          <w:sz w:val="28"/>
        </w:rPr>
        <w:t xml:space="preserve">Л.А. Андреева считает, что «к беспомощным потерпевшим следует отнести тех, кто в силу каких-либо объективных, в том числе личностных, признаков не может оказать сопротивление убийце». По ее мнению, «беспомощность может быть обусловлена возрастом (глубокая старость, малолетний возраст), болезнью, физическим недостатком, состоянием сильного опьянения, сном, положение тела (связанный человек)  и т.п., т.е. беспомощное состояние имеет место тогда, когда жертва убийства в силу физического или психического состояния не способна защитить себя» </w:t>
      </w:r>
      <w:r w:rsidRPr="00A0327C">
        <w:rPr>
          <w:rStyle w:val="a6"/>
          <w:rFonts w:ascii="Times New Roman" w:hAnsi="Times New Roman"/>
          <w:snapToGrid w:val="0"/>
          <w:color w:val="000000"/>
          <w:sz w:val="28"/>
        </w:rPr>
        <w:footnoteReference w:id="25"/>
      </w:r>
      <w:r w:rsidRPr="00A0327C">
        <w:rPr>
          <w:rFonts w:ascii="Times New Roman" w:hAnsi="Times New Roman"/>
          <w:snapToGrid w:val="0"/>
          <w:color w:val="000000"/>
          <w:sz w:val="28"/>
        </w:rPr>
        <w:t>.</w:t>
      </w:r>
    </w:p>
    <w:p w:rsidR="00A0327C" w:rsidRPr="00A0327C" w:rsidRDefault="00910359" w:rsidP="00A0327C">
      <w:pPr>
        <w:spacing w:line="360" w:lineRule="auto"/>
        <w:ind w:firstLine="567"/>
        <w:jc w:val="both"/>
        <w:rPr>
          <w:rFonts w:ascii="Times New Roman" w:hAnsi="Times New Roman"/>
          <w:snapToGrid w:val="0"/>
          <w:color w:val="000000"/>
          <w:sz w:val="28"/>
        </w:rPr>
      </w:pPr>
      <w:r>
        <w:rPr>
          <w:rFonts w:ascii="Times New Roman" w:hAnsi="Times New Roman"/>
          <w:snapToGrid w:val="0"/>
          <w:color w:val="000000"/>
          <w:sz w:val="28"/>
        </w:rPr>
        <w:t>Данное</w:t>
      </w:r>
      <w:r w:rsidR="00A0327C" w:rsidRPr="00A0327C">
        <w:rPr>
          <w:rFonts w:ascii="Times New Roman" w:hAnsi="Times New Roman"/>
          <w:snapToGrid w:val="0"/>
          <w:color w:val="000000"/>
          <w:sz w:val="28"/>
        </w:rPr>
        <w:t xml:space="preserve"> преступление объективно более опасно, поскольку достижение преступного результата значительно облегчается, когда потерпевший спит, находится в обмороке, в тяжелой степени опьянения или лишен сознания по иной причине и т.д. Такое преступление более опасно и с субъективной стороны, поскольку знание о том, что жертва находится в беспомощном состоянии (закон не случайно говорит о заведомости) облегчает формирование преступного намерения и даже может играть провоцирующую роль. </w:t>
      </w:r>
    </w:p>
    <w:p w:rsidR="00A0327C" w:rsidRPr="00A0327C" w:rsidRDefault="00A0327C" w:rsidP="00A0327C">
      <w:pPr>
        <w:spacing w:line="360" w:lineRule="auto"/>
        <w:ind w:firstLine="720"/>
        <w:jc w:val="both"/>
        <w:rPr>
          <w:rFonts w:ascii="Times New Roman" w:hAnsi="Times New Roman"/>
          <w:snapToGrid w:val="0"/>
          <w:color w:val="000000"/>
          <w:sz w:val="28"/>
        </w:rPr>
      </w:pPr>
      <w:r w:rsidRPr="00A0327C">
        <w:rPr>
          <w:rFonts w:ascii="Times New Roman" w:hAnsi="Times New Roman"/>
          <w:snapToGrid w:val="0"/>
          <w:color w:val="000000"/>
          <w:sz w:val="28"/>
        </w:rPr>
        <w:t>Установление в законе рассматриваемого квалифицирующего признака вызвало трудности в судебной практике. Особенно много противоречий возникло при оценке убийства спящего, где не удалось достичь единства мнений. В ряде случаев суды квалифицировали такое убийство по п. «в» ч. 2 ст. 105 УК. Убийство спящего потерпевшего путем нанесения ему трех ударов топором по голове обоснованно квалифицировано по п. «в» ч. 2 ст. 105 УК как убийство лица, заведомо для виновного находящегося в беспомощном состоянии</w:t>
      </w:r>
      <w:r w:rsidRPr="00A0327C">
        <w:rPr>
          <w:rStyle w:val="a6"/>
          <w:rFonts w:ascii="Times New Roman" w:hAnsi="Times New Roman"/>
          <w:snapToGrid w:val="0"/>
          <w:color w:val="000000"/>
          <w:sz w:val="28"/>
        </w:rPr>
        <w:footnoteReference w:id="26"/>
      </w:r>
      <w:r w:rsidRPr="00A0327C">
        <w:rPr>
          <w:rFonts w:ascii="Times New Roman" w:hAnsi="Times New Roman"/>
          <w:snapToGrid w:val="0"/>
          <w:color w:val="000000"/>
          <w:sz w:val="28"/>
        </w:rPr>
        <w:t>.</w:t>
      </w:r>
    </w:p>
    <w:p w:rsidR="00A0327C" w:rsidRPr="00A0327C" w:rsidRDefault="00A0327C" w:rsidP="00A0327C">
      <w:pPr>
        <w:spacing w:line="360" w:lineRule="auto"/>
        <w:ind w:firstLine="720"/>
        <w:jc w:val="both"/>
        <w:rPr>
          <w:rFonts w:ascii="Times New Roman" w:hAnsi="Times New Roman"/>
          <w:snapToGrid w:val="0"/>
          <w:color w:val="000000"/>
          <w:sz w:val="28"/>
        </w:rPr>
      </w:pPr>
      <w:r w:rsidRPr="00A0327C">
        <w:rPr>
          <w:rFonts w:ascii="Times New Roman" w:hAnsi="Times New Roman"/>
          <w:snapToGrid w:val="0"/>
          <w:color w:val="000000"/>
          <w:sz w:val="28"/>
        </w:rPr>
        <w:t xml:space="preserve">9 сентября </w:t>
      </w:r>
      <w:smartTag w:uri="urn:schemas-microsoft-com:office:smarttags" w:element="metricconverter">
        <w:smartTagPr>
          <w:attr w:name="ProductID" w:val="1999 г"/>
        </w:smartTagPr>
        <w:r w:rsidRPr="00A0327C">
          <w:rPr>
            <w:rFonts w:ascii="Times New Roman" w:hAnsi="Times New Roman"/>
            <w:snapToGrid w:val="0"/>
            <w:color w:val="000000"/>
            <w:sz w:val="28"/>
          </w:rPr>
          <w:t>1999 г</w:t>
        </w:r>
      </w:smartTag>
      <w:r w:rsidRPr="00A0327C">
        <w:rPr>
          <w:rFonts w:ascii="Times New Roman" w:hAnsi="Times New Roman"/>
          <w:snapToGrid w:val="0"/>
          <w:color w:val="000000"/>
          <w:sz w:val="28"/>
        </w:rPr>
        <w:t xml:space="preserve">. Судебная коллегия по уголовным делам Верховного Суда РФ признала правильным квалификацию действий Слободнюка, который совершил убийство, нанеся не менее 14 ударов молотком по голове потерпевшему, в то время как тот спал, будучи в состоянии опьянения. 24 ноября </w:t>
      </w:r>
      <w:smartTag w:uri="urn:schemas-microsoft-com:office:smarttags" w:element="metricconverter">
        <w:smartTagPr>
          <w:attr w:name="ProductID" w:val="1999 г"/>
        </w:smartTagPr>
        <w:r w:rsidRPr="00A0327C">
          <w:rPr>
            <w:rFonts w:ascii="Times New Roman" w:hAnsi="Times New Roman"/>
            <w:snapToGrid w:val="0"/>
            <w:color w:val="000000"/>
            <w:sz w:val="28"/>
          </w:rPr>
          <w:t>1999 г</w:t>
        </w:r>
      </w:smartTag>
      <w:r w:rsidRPr="00A0327C">
        <w:rPr>
          <w:rFonts w:ascii="Times New Roman" w:hAnsi="Times New Roman"/>
          <w:snapToGrid w:val="0"/>
          <w:color w:val="000000"/>
          <w:sz w:val="28"/>
        </w:rPr>
        <w:t xml:space="preserve">. та же инстанция согласилась с осуждением Шафоростова по п. «в» ч. 2 ст. 105 УК за убийство двух лиц, которые находились в тяжелой степени опьянения и спали </w:t>
      </w:r>
      <w:r w:rsidRPr="00A0327C">
        <w:rPr>
          <w:rStyle w:val="a6"/>
          <w:rFonts w:ascii="Times New Roman" w:hAnsi="Times New Roman"/>
          <w:snapToGrid w:val="0"/>
          <w:color w:val="000000"/>
          <w:sz w:val="28"/>
        </w:rPr>
        <w:footnoteReference w:id="27"/>
      </w:r>
      <w:r w:rsidRPr="00A0327C">
        <w:rPr>
          <w:rFonts w:ascii="Times New Roman" w:hAnsi="Times New Roman"/>
          <w:snapToGrid w:val="0"/>
          <w:color w:val="000000"/>
          <w:sz w:val="28"/>
        </w:rPr>
        <w:t>.</w:t>
      </w:r>
    </w:p>
    <w:p w:rsidR="00A0327C" w:rsidRPr="00A0327C" w:rsidRDefault="00A0327C" w:rsidP="00A0327C">
      <w:pPr>
        <w:pStyle w:val="ConsPlusNormal"/>
        <w:widowControl/>
        <w:spacing w:line="360" w:lineRule="auto"/>
        <w:ind w:firstLine="540"/>
        <w:jc w:val="both"/>
        <w:rPr>
          <w:rFonts w:ascii="Times New Roman" w:hAnsi="Times New Roman" w:cs="Times New Roman"/>
          <w:sz w:val="28"/>
          <w:szCs w:val="28"/>
        </w:rPr>
      </w:pPr>
      <w:r w:rsidRPr="00A0327C">
        <w:rPr>
          <w:rFonts w:ascii="Times New Roman" w:hAnsi="Times New Roman" w:cs="Times New Roman"/>
          <w:sz w:val="28"/>
          <w:szCs w:val="28"/>
        </w:rPr>
        <w:t>Квалифицирующий признак, предусмотренный п. "г" ч. 2 ст. 105 УК, обусловливает повышение ответственности за убийство в связи с тем, что вред как бы удваивается - лишается жизни и женщина, и ее плод. При этом не имеют значения для квалификации ни продолжительность (сроки) беременности, ни то, остался ли плод живым либо также погиб в результате убийства женщины.</w:t>
      </w:r>
    </w:p>
    <w:p w:rsidR="00A0327C" w:rsidRPr="00A0327C" w:rsidRDefault="00A0327C" w:rsidP="00A0327C">
      <w:pPr>
        <w:pStyle w:val="ConsPlusNormal"/>
        <w:widowControl/>
        <w:spacing w:line="360" w:lineRule="auto"/>
        <w:ind w:firstLine="540"/>
        <w:jc w:val="both"/>
        <w:rPr>
          <w:rFonts w:ascii="Times New Roman" w:hAnsi="Times New Roman" w:cs="Times New Roman"/>
          <w:sz w:val="28"/>
          <w:szCs w:val="28"/>
        </w:rPr>
      </w:pPr>
      <w:r w:rsidRPr="00A0327C">
        <w:rPr>
          <w:rFonts w:ascii="Times New Roman" w:hAnsi="Times New Roman" w:cs="Times New Roman"/>
          <w:sz w:val="28"/>
          <w:szCs w:val="28"/>
        </w:rPr>
        <w:t>Для вменения виновному указанного квалифицирующего признака необходимо установить, что он знал о состоянии беременности жертвы. Об этом могут свидетельствовать внешние или иные данные. Если лицо заблуждалось относительно факта беременности, лишение жизни женщины оценивается по п. "г" ч. 2 ст. 105 УК со ссылкой на ч. 3 ст. 30 УК как покушение на квалифицированное убийство.</w:t>
      </w:r>
    </w:p>
    <w:p w:rsidR="00A0327C" w:rsidRPr="00A0327C" w:rsidRDefault="00A0327C" w:rsidP="00A0327C">
      <w:pPr>
        <w:shd w:val="clear" w:color="auto" w:fill="FFFFFF"/>
        <w:spacing w:line="360" w:lineRule="auto"/>
        <w:ind w:firstLine="709"/>
        <w:jc w:val="both"/>
        <w:rPr>
          <w:rFonts w:ascii="Times New Roman" w:hAnsi="Times New Roman"/>
          <w:sz w:val="28"/>
        </w:rPr>
      </w:pPr>
      <w:r w:rsidRPr="00A0327C">
        <w:rPr>
          <w:rFonts w:ascii="Times New Roman" w:hAnsi="Times New Roman"/>
          <w:spacing w:val="-5"/>
          <w:sz w:val="28"/>
        </w:rPr>
        <w:t xml:space="preserve">Могут возникнуть вопросы при оценке действий виновного, который ошибается </w:t>
      </w:r>
      <w:r w:rsidRPr="00A0327C">
        <w:rPr>
          <w:rFonts w:ascii="Times New Roman" w:hAnsi="Times New Roman"/>
          <w:spacing w:val="-4"/>
          <w:sz w:val="28"/>
        </w:rPr>
        <w:t>относительно факта беременности потер</w:t>
      </w:r>
      <w:r w:rsidRPr="00A0327C">
        <w:rPr>
          <w:rFonts w:ascii="Times New Roman" w:hAnsi="Times New Roman"/>
          <w:spacing w:val="-4"/>
          <w:sz w:val="28"/>
        </w:rPr>
        <w:softHyphen/>
      </w:r>
      <w:r w:rsidRPr="00A0327C">
        <w:rPr>
          <w:rFonts w:ascii="Times New Roman" w:hAnsi="Times New Roman"/>
          <w:spacing w:val="-3"/>
          <w:sz w:val="28"/>
        </w:rPr>
        <w:t xml:space="preserve">певшей. Фактически совершается убийство </w:t>
      </w:r>
      <w:r w:rsidRPr="00A0327C">
        <w:rPr>
          <w:rFonts w:ascii="Times New Roman" w:hAnsi="Times New Roman"/>
          <w:spacing w:val="-6"/>
          <w:sz w:val="28"/>
        </w:rPr>
        <w:t>другого человека, но умысел был направлен на убийство беременной женщины. По мне</w:t>
      </w:r>
      <w:r w:rsidRPr="00A0327C">
        <w:rPr>
          <w:rFonts w:ascii="Times New Roman" w:hAnsi="Times New Roman"/>
          <w:spacing w:val="-6"/>
          <w:sz w:val="28"/>
        </w:rPr>
        <w:softHyphen/>
        <w:t>нию одних специалистов, такие действия об</w:t>
      </w:r>
      <w:r w:rsidRPr="00A0327C">
        <w:rPr>
          <w:rFonts w:ascii="Times New Roman" w:hAnsi="Times New Roman"/>
          <w:spacing w:val="-6"/>
          <w:sz w:val="28"/>
        </w:rPr>
        <w:softHyphen/>
      </w:r>
      <w:r w:rsidRPr="00A0327C">
        <w:rPr>
          <w:rFonts w:ascii="Times New Roman" w:hAnsi="Times New Roman"/>
          <w:spacing w:val="-2"/>
          <w:sz w:val="28"/>
        </w:rPr>
        <w:t xml:space="preserve">разуют оконченный состав, охватываемый </w:t>
      </w:r>
      <w:r w:rsidRPr="00A0327C">
        <w:rPr>
          <w:rFonts w:ascii="Times New Roman" w:hAnsi="Times New Roman"/>
          <w:spacing w:val="-7"/>
          <w:sz w:val="28"/>
        </w:rPr>
        <w:t>п. «г» ч. 2 ст. 105 УК. Хотя следует представ</w:t>
      </w:r>
      <w:r w:rsidRPr="00A0327C">
        <w:rPr>
          <w:rFonts w:ascii="Times New Roman" w:hAnsi="Times New Roman"/>
          <w:spacing w:val="-7"/>
          <w:sz w:val="28"/>
        </w:rPr>
        <w:softHyphen/>
      </w:r>
      <w:r w:rsidRPr="00A0327C">
        <w:rPr>
          <w:rFonts w:ascii="Times New Roman" w:hAnsi="Times New Roman"/>
          <w:spacing w:val="-5"/>
          <w:sz w:val="28"/>
        </w:rPr>
        <w:t>лять себе, на что был направлен умысел ви</w:t>
      </w:r>
      <w:r w:rsidRPr="00A0327C">
        <w:rPr>
          <w:rFonts w:ascii="Times New Roman" w:hAnsi="Times New Roman"/>
          <w:spacing w:val="-5"/>
          <w:sz w:val="28"/>
        </w:rPr>
        <w:softHyphen/>
      </w:r>
      <w:r w:rsidRPr="00A0327C">
        <w:rPr>
          <w:rFonts w:ascii="Times New Roman" w:hAnsi="Times New Roman"/>
          <w:spacing w:val="-7"/>
          <w:sz w:val="28"/>
        </w:rPr>
        <w:t>новного, и какие последствия фактически на</w:t>
      </w:r>
      <w:r w:rsidRPr="00A0327C">
        <w:rPr>
          <w:rFonts w:ascii="Times New Roman" w:hAnsi="Times New Roman"/>
          <w:spacing w:val="-7"/>
          <w:sz w:val="28"/>
        </w:rPr>
        <w:softHyphen/>
      </w:r>
      <w:r w:rsidRPr="00A0327C">
        <w:rPr>
          <w:rFonts w:ascii="Times New Roman" w:hAnsi="Times New Roman"/>
          <w:spacing w:val="-6"/>
          <w:sz w:val="28"/>
        </w:rPr>
        <w:t>ступили. Высказано мнение о том, что такую фактическую ошибку в признаках потерпев</w:t>
      </w:r>
      <w:r w:rsidRPr="00A0327C">
        <w:rPr>
          <w:rFonts w:ascii="Times New Roman" w:hAnsi="Times New Roman"/>
          <w:spacing w:val="-6"/>
          <w:sz w:val="28"/>
        </w:rPr>
        <w:softHyphen/>
      </w:r>
      <w:r w:rsidRPr="00A0327C">
        <w:rPr>
          <w:rFonts w:ascii="Times New Roman" w:hAnsi="Times New Roman"/>
          <w:spacing w:val="-3"/>
          <w:sz w:val="28"/>
        </w:rPr>
        <w:t xml:space="preserve">шей следует толковать в пользу виновного, </w:t>
      </w:r>
      <w:r w:rsidRPr="00A0327C">
        <w:rPr>
          <w:rFonts w:ascii="Times New Roman" w:hAnsi="Times New Roman"/>
          <w:spacing w:val="-5"/>
          <w:sz w:val="28"/>
        </w:rPr>
        <w:t xml:space="preserve">а деяние надлежит квалифицировать по ч. 1 </w:t>
      </w:r>
      <w:r w:rsidRPr="00A0327C">
        <w:rPr>
          <w:rFonts w:ascii="Times New Roman" w:hAnsi="Times New Roman"/>
          <w:spacing w:val="-8"/>
          <w:sz w:val="28"/>
        </w:rPr>
        <w:t>ст. 105 УК. На мой взгляд, в подобных случа</w:t>
      </w:r>
      <w:r w:rsidRPr="00A0327C">
        <w:rPr>
          <w:rFonts w:ascii="Times New Roman" w:hAnsi="Times New Roman"/>
          <w:spacing w:val="-8"/>
          <w:sz w:val="28"/>
        </w:rPr>
        <w:softHyphen/>
      </w:r>
      <w:r w:rsidRPr="00A0327C">
        <w:rPr>
          <w:rFonts w:ascii="Times New Roman" w:hAnsi="Times New Roman"/>
          <w:spacing w:val="-5"/>
          <w:sz w:val="28"/>
        </w:rPr>
        <w:t>ях действия виновного должны квалифици</w:t>
      </w:r>
      <w:r w:rsidRPr="00A0327C">
        <w:rPr>
          <w:rFonts w:ascii="Times New Roman" w:hAnsi="Times New Roman"/>
          <w:spacing w:val="-5"/>
          <w:sz w:val="28"/>
        </w:rPr>
        <w:softHyphen/>
        <w:t xml:space="preserve">роваться как оконченное преступление без </w:t>
      </w:r>
      <w:r w:rsidRPr="00A0327C">
        <w:rPr>
          <w:rFonts w:ascii="Times New Roman" w:hAnsi="Times New Roman"/>
          <w:spacing w:val="-2"/>
          <w:sz w:val="28"/>
        </w:rPr>
        <w:t>отягчающих обстоятельств и как покуше</w:t>
      </w:r>
      <w:r w:rsidRPr="00A0327C">
        <w:rPr>
          <w:rFonts w:ascii="Times New Roman" w:hAnsi="Times New Roman"/>
          <w:spacing w:val="-2"/>
          <w:sz w:val="28"/>
        </w:rPr>
        <w:softHyphen/>
      </w:r>
      <w:r w:rsidRPr="00A0327C">
        <w:rPr>
          <w:rFonts w:ascii="Times New Roman" w:hAnsi="Times New Roman"/>
          <w:spacing w:val="-5"/>
          <w:sz w:val="28"/>
        </w:rPr>
        <w:t>ние на аналогичное преступление при отяг</w:t>
      </w:r>
      <w:r w:rsidRPr="00A0327C">
        <w:rPr>
          <w:rFonts w:ascii="Times New Roman" w:hAnsi="Times New Roman"/>
          <w:spacing w:val="-5"/>
          <w:sz w:val="28"/>
        </w:rPr>
        <w:softHyphen/>
        <w:t xml:space="preserve">чающих обстоятельствах, поскольку такая квалификация позволяет непосредственно установить деяние, совершенное субъектом </w:t>
      </w:r>
      <w:r w:rsidRPr="00A0327C">
        <w:rPr>
          <w:rFonts w:ascii="Times New Roman" w:hAnsi="Times New Roman"/>
          <w:sz w:val="28"/>
        </w:rPr>
        <w:t>преступления.</w:t>
      </w:r>
      <w:r w:rsidRPr="00A0327C">
        <w:rPr>
          <w:rStyle w:val="a6"/>
          <w:rFonts w:ascii="Times New Roman" w:hAnsi="Times New Roman"/>
          <w:sz w:val="28"/>
        </w:rPr>
        <w:footnoteReference w:id="28"/>
      </w:r>
    </w:p>
    <w:p w:rsidR="00A0327C" w:rsidRPr="003971B2" w:rsidRDefault="00A0327C" w:rsidP="003971B2">
      <w:pPr>
        <w:pStyle w:val="af1"/>
        <w:rPr>
          <w:rStyle w:val="40"/>
        </w:rPr>
      </w:pPr>
      <w:bookmarkStart w:id="13" w:name="_Toc263764054"/>
      <w:r w:rsidRPr="003971B2">
        <w:rPr>
          <w:iCs/>
          <w:sz w:val="28"/>
          <w:szCs w:val="28"/>
        </w:rPr>
        <w:t>3.</w:t>
      </w:r>
      <w:r w:rsidR="00575C7E" w:rsidRPr="003971B2">
        <w:rPr>
          <w:iCs/>
          <w:sz w:val="28"/>
          <w:szCs w:val="28"/>
        </w:rPr>
        <w:t>1</w:t>
      </w:r>
      <w:r w:rsidRPr="003971B2">
        <w:rPr>
          <w:iCs/>
          <w:sz w:val="28"/>
          <w:szCs w:val="28"/>
        </w:rPr>
        <w:t>.4.</w:t>
      </w:r>
      <w:r w:rsidRPr="003971B2">
        <w:rPr>
          <w:sz w:val="28"/>
          <w:szCs w:val="28"/>
        </w:rPr>
        <w:t xml:space="preserve"> </w:t>
      </w:r>
      <w:r w:rsidRPr="003971B2">
        <w:rPr>
          <w:rStyle w:val="40"/>
        </w:rPr>
        <w:t>Убийство, сопряженное с похищением человека либо захватом заложника (п. "в"); сопряженное с разбоем, вымогательством или бандитизмом (п. "з"); сопряженное с изнасилованием или насильственными действиями сексуального характера (п. "к").</w:t>
      </w:r>
      <w:bookmarkEnd w:id="13"/>
    </w:p>
    <w:p w:rsidR="00A0327C" w:rsidRDefault="00A0327C" w:rsidP="00A0327C">
      <w:pPr>
        <w:pStyle w:val="ConsPlusNormal"/>
        <w:widowControl/>
        <w:spacing w:line="360" w:lineRule="auto"/>
        <w:ind w:firstLine="540"/>
        <w:jc w:val="both"/>
        <w:rPr>
          <w:rFonts w:ascii="Times New Roman" w:hAnsi="Times New Roman" w:cs="Times New Roman"/>
          <w:sz w:val="28"/>
          <w:szCs w:val="28"/>
        </w:rPr>
      </w:pPr>
      <w:r w:rsidRPr="00A0327C">
        <w:rPr>
          <w:rFonts w:ascii="Times New Roman" w:hAnsi="Times New Roman" w:cs="Times New Roman"/>
          <w:sz w:val="28"/>
          <w:szCs w:val="28"/>
        </w:rPr>
        <w:t>Данные квалифицирующие признаки объединяет то, что во всех трех случаях имеет место сочетание (сопряженность) убийства с другими деяниями, которые сами по себе признаются самостоятельными видами преступлений и относятся к категории тяжких или особо тяжких, а именно: похищение человека, захват заложника, разбой, вымогательство, бандитизм; изнасилование, насильственные действия сексуального характера.</w:t>
      </w:r>
    </w:p>
    <w:p w:rsidR="007F2CA1" w:rsidRPr="007F2CA1" w:rsidRDefault="007F2CA1" w:rsidP="00A0327C">
      <w:pPr>
        <w:pStyle w:val="ConsPlusNormal"/>
        <w:widowControl/>
        <w:spacing w:line="360" w:lineRule="auto"/>
        <w:ind w:firstLine="540"/>
        <w:jc w:val="both"/>
        <w:rPr>
          <w:rFonts w:ascii="Times New Roman" w:hAnsi="Times New Roman" w:cs="Times New Roman"/>
          <w:sz w:val="28"/>
          <w:szCs w:val="28"/>
        </w:rPr>
      </w:pPr>
      <w:r w:rsidRPr="007F2CA1">
        <w:rPr>
          <w:rFonts w:ascii="Times New Roman" w:hAnsi="Times New Roman" w:cs="Times New Roman"/>
          <w:sz w:val="28"/>
          <w:szCs w:val="28"/>
        </w:rPr>
        <w:t>Сопряженность означает, что указанные деяния либо а) предшествуют убийству, либо б) совпадают с ним по времени совершения, либо в) убийство следует непосредственно или вскоре за совершением таких деяний. В первых двух случаях лишение жизни выступает средством, облегчающим совершение упомянутых деяний, таким путем преодолевается сопротивление жертвы (возможен и мотив мести). В третьем случае убийство совершается либо из мести, либо с целью скрыть совершенные преступления - разбой, изнасилование и т.д. (при наличии цели скрыть убийство либо облегчить его совершение должен вменяться п. "к" ч. 2 ст. 105 УК).</w:t>
      </w:r>
    </w:p>
    <w:p w:rsidR="007F2CA1" w:rsidRDefault="007F2CA1" w:rsidP="007F2CA1">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Выше с</w:t>
      </w:r>
      <w:r w:rsidRPr="007F2CA1">
        <w:rPr>
          <w:rFonts w:ascii="Times New Roman" w:hAnsi="Times New Roman" w:cs="Times New Roman"/>
          <w:sz w:val="28"/>
          <w:szCs w:val="28"/>
        </w:rPr>
        <w:t>казанное свидетельствует, что первоначально у лица может отсутствовать умысел на убийство: в таком случае он возникает в процессе либо даже после осуществления актов захвата заложника, вымогательства и т.д. Видами умысла при убийстве, сопряженном с упомянутыми деяниями, выступают как прямой, так и косвенный, как заранее обдуманный, так и внезапно возникший, как определенный, так и неопределенный.</w:t>
      </w:r>
    </w:p>
    <w:p w:rsidR="007F2CA1" w:rsidRPr="007F2CA1" w:rsidRDefault="007F2CA1" w:rsidP="007F2CA1">
      <w:pPr>
        <w:pStyle w:val="ConsPlusNormal"/>
        <w:widowControl/>
        <w:spacing w:line="360" w:lineRule="auto"/>
        <w:ind w:firstLine="540"/>
        <w:jc w:val="both"/>
        <w:rPr>
          <w:rFonts w:ascii="Times New Roman" w:hAnsi="Times New Roman" w:cs="Times New Roman"/>
          <w:sz w:val="28"/>
          <w:szCs w:val="28"/>
        </w:rPr>
      </w:pPr>
      <w:r w:rsidRPr="007F2CA1">
        <w:rPr>
          <w:rFonts w:ascii="Times New Roman" w:hAnsi="Times New Roman" w:cs="Times New Roman"/>
          <w:sz w:val="28"/>
          <w:szCs w:val="28"/>
        </w:rPr>
        <w:t>Сопряженность также означает, что потерпевший от упомянутых деяний (насильственных действий сексуального характера, разбоя и т.д.) и жертва убийства могут не совпадать. Например, лишается жизни лицо, пытавшееся помешать совершению изнасилования либо явившееся свидетелем такого преступления.</w:t>
      </w:r>
    </w:p>
    <w:p w:rsidR="007F2CA1" w:rsidRDefault="007F2CA1" w:rsidP="007F2CA1">
      <w:pPr>
        <w:pStyle w:val="ConsPlusNormal"/>
        <w:widowControl/>
        <w:spacing w:line="360" w:lineRule="auto"/>
        <w:ind w:firstLine="540"/>
        <w:jc w:val="both"/>
        <w:rPr>
          <w:rFonts w:ascii="Times New Roman" w:hAnsi="Times New Roman" w:cs="Times New Roman"/>
          <w:sz w:val="28"/>
          <w:szCs w:val="28"/>
        </w:rPr>
      </w:pPr>
      <w:r w:rsidRPr="007F2CA1">
        <w:rPr>
          <w:rFonts w:ascii="Times New Roman" w:hAnsi="Times New Roman" w:cs="Times New Roman"/>
          <w:sz w:val="28"/>
          <w:szCs w:val="28"/>
        </w:rPr>
        <w:t>Наконец, сопряженность означает, что нарушаются не один, а два объекта: помимо жизни терпят урон свобода человека, отношения собственности, общественная безопасность. Поэтому во всех таких случаях требуется квалификация содеянного виновным по совокупности п. "в", "з" или "к" ч. 2 ст. 105 и соответствующей части ст. 126, 206, 162, 163, 209, 131 или 132 УК.</w:t>
      </w:r>
    </w:p>
    <w:p w:rsidR="007F2CA1" w:rsidRPr="003971B2" w:rsidRDefault="00575C7E" w:rsidP="003971B2">
      <w:pPr>
        <w:pStyle w:val="af1"/>
        <w:rPr>
          <w:b/>
          <w:sz w:val="28"/>
          <w:szCs w:val="28"/>
        </w:rPr>
      </w:pPr>
      <w:bookmarkStart w:id="14" w:name="_Toc263764055"/>
      <w:r w:rsidRPr="003971B2">
        <w:rPr>
          <w:b/>
          <w:sz w:val="28"/>
          <w:szCs w:val="28"/>
        </w:rPr>
        <w:t>3.1.5</w:t>
      </w:r>
      <w:r w:rsidR="007F2CA1" w:rsidRPr="003971B2">
        <w:rPr>
          <w:b/>
          <w:sz w:val="28"/>
          <w:szCs w:val="28"/>
        </w:rPr>
        <w:t>. Убийство, совершенное с особой жестокостью</w:t>
      </w:r>
      <w:r w:rsidR="00AA4F4E" w:rsidRPr="003971B2">
        <w:rPr>
          <w:b/>
          <w:sz w:val="28"/>
          <w:szCs w:val="28"/>
        </w:rPr>
        <w:t xml:space="preserve"> ( п. «д» ст 105 УК РФ)</w:t>
      </w:r>
      <w:r w:rsidR="007F2CA1" w:rsidRPr="003971B2">
        <w:rPr>
          <w:b/>
          <w:sz w:val="28"/>
          <w:szCs w:val="28"/>
        </w:rPr>
        <w:t>.</w:t>
      </w:r>
      <w:bookmarkEnd w:id="14"/>
    </w:p>
    <w:p w:rsidR="007F2CA1" w:rsidRDefault="00E478F7" w:rsidP="00AA4F4E">
      <w:pPr>
        <w:spacing w:line="360" w:lineRule="auto"/>
        <w:ind w:firstLine="567"/>
        <w:jc w:val="both"/>
        <w:rPr>
          <w:rFonts w:ascii="Times New Roman" w:hAnsi="Times New Roman"/>
          <w:sz w:val="28"/>
          <w:szCs w:val="28"/>
        </w:rPr>
      </w:pPr>
      <w:r w:rsidRPr="00E478F7">
        <w:rPr>
          <w:rFonts w:ascii="Times New Roman" w:hAnsi="Times New Roman"/>
          <w:sz w:val="28"/>
          <w:szCs w:val="28"/>
        </w:rPr>
        <w:t>Согласно выборочным данным, из числа квалифицированных видов убийств свыше 48% совершается с особой жестокостью. В то же время в связи с различным толкованием этого признака на практике допускается немало ошибок</w:t>
      </w:r>
      <w:r>
        <w:rPr>
          <w:rFonts w:ascii="Times New Roman" w:hAnsi="Times New Roman"/>
          <w:sz w:val="28"/>
          <w:szCs w:val="28"/>
        </w:rPr>
        <w:t>.</w:t>
      </w:r>
      <w:r>
        <w:rPr>
          <w:rStyle w:val="a6"/>
          <w:rFonts w:ascii="Times New Roman" w:hAnsi="Times New Roman"/>
          <w:sz w:val="28"/>
          <w:szCs w:val="28"/>
        </w:rPr>
        <w:footnoteReference w:id="29"/>
      </w:r>
    </w:p>
    <w:p w:rsidR="00E478F7" w:rsidRDefault="00E478F7" w:rsidP="00E478F7">
      <w:pPr>
        <w:spacing w:line="360" w:lineRule="auto"/>
        <w:ind w:firstLine="567"/>
        <w:jc w:val="both"/>
        <w:rPr>
          <w:rFonts w:ascii="Times New Roman" w:hAnsi="Times New Roman"/>
          <w:sz w:val="28"/>
          <w:szCs w:val="28"/>
        </w:rPr>
      </w:pPr>
      <w:r w:rsidRPr="00E478F7">
        <w:rPr>
          <w:rFonts w:ascii="Times New Roman" w:hAnsi="Times New Roman"/>
          <w:sz w:val="28"/>
          <w:szCs w:val="28"/>
        </w:rPr>
        <w:t xml:space="preserve">В теории и практике под особой </w:t>
      </w:r>
      <w:r w:rsidRPr="00E478F7">
        <w:rPr>
          <w:rFonts w:ascii="Times New Roman" w:hAnsi="Times New Roman"/>
          <w:i/>
          <w:iCs/>
          <w:sz w:val="28"/>
          <w:szCs w:val="28"/>
        </w:rPr>
        <w:t xml:space="preserve">жестокостью </w:t>
      </w:r>
      <w:r w:rsidRPr="00E478F7">
        <w:rPr>
          <w:rFonts w:ascii="Times New Roman" w:hAnsi="Times New Roman"/>
          <w:sz w:val="28"/>
          <w:szCs w:val="28"/>
        </w:rPr>
        <w:t>понимаются случаи, когда перед лишением жизни или в процессе совершения убийства к потерпевшему умышленно применялись пытки, истязания либо ему причинялись особые страдания путем нанесения большого количества телесных повреждений или использования мучительно действующего яда, сожжения заживо, длительного лишения пищи, воды. Например, по уголовному делу об убийстве Воловик было установлено, что подсудимый С. нанес ей 23 ножевых ранения в жизненно важные органы, причинив множественные проникающие колото-резаные раны груди и живота с повреждением печени, легкого, почки и желудка и многие другие повреждения. Тамбовский областной суд обоснованно признал его виновным в убийстве с особой жестокостью</w:t>
      </w:r>
      <w:r>
        <w:rPr>
          <w:rStyle w:val="a6"/>
          <w:rFonts w:ascii="Times New Roman" w:hAnsi="Times New Roman"/>
          <w:sz w:val="28"/>
          <w:szCs w:val="28"/>
        </w:rPr>
        <w:footnoteReference w:id="30"/>
      </w:r>
      <w:r w:rsidRPr="00E478F7">
        <w:rPr>
          <w:rFonts w:ascii="Times New Roman" w:hAnsi="Times New Roman"/>
          <w:sz w:val="28"/>
          <w:szCs w:val="28"/>
        </w:rPr>
        <w:t>. Особая жестокость может выражаться также в совершении убийства в присутствии близких потерпевшему лиц, когда виновный сознавал, что своими действиями причиняет им особые страдания.</w:t>
      </w:r>
      <w:r w:rsidR="00575C7E">
        <w:rPr>
          <w:rStyle w:val="a6"/>
          <w:rFonts w:ascii="Times New Roman" w:hAnsi="Times New Roman"/>
          <w:sz w:val="28"/>
          <w:szCs w:val="28"/>
        </w:rPr>
        <w:footnoteReference w:id="31"/>
      </w:r>
    </w:p>
    <w:p w:rsidR="00575C7E" w:rsidRDefault="00575C7E" w:rsidP="00E478F7">
      <w:pPr>
        <w:spacing w:line="360" w:lineRule="auto"/>
        <w:ind w:firstLine="567"/>
        <w:jc w:val="both"/>
        <w:rPr>
          <w:rFonts w:ascii="Times New Roman" w:hAnsi="Times New Roman"/>
          <w:sz w:val="28"/>
          <w:szCs w:val="28"/>
        </w:rPr>
      </w:pPr>
      <w:r w:rsidRPr="00575C7E">
        <w:rPr>
          <w:rFonts w:ascii="Times New Roman" w:hAnsi="Times New Roman"/>
          <w:sz w:val="28"/>
          <w:szCs w:val="28"/>
        </w:rPr>
        <w:t>Весьма часто нанесение большого количества повреждений расценивается практикой в качестве бесспорного свидетельства проявления особой жестокости. В действительности же необходимо учитывать и иные обстоятельства дела, поскольку нанесение большого числа повреждений может объясняться, в частности, слабой физической силой совершающего убийство лица, малой поражающей способностью орудия или средства убийства (не избираемого специально виновным). Множественность ударов, ранений может вовсе не вызвать у потерпевшего особых мучений и страданий (например, при нанесении их в пылу борьбы; в силу одномоментности, стремительности нанесения, влекущей мгновенную смерть; когда уже первое или одно из первых ранений вызвали смерть потерпевшего).</w:t>
      </w:r>
    </w:p>
    <w:p w:rsidR="00575C7E" w:rsidRPr="00575C7E" w:rsidRDefault="00575C7E" w:rsidP="00575C7E">
      <w:pPr>
        <w:pStyle w:val="ConsPlusNormal"/>
        <w:widowControl/>
        <w:spacing w:line="360" w:lineRule="auto"/>
        <w:ind w:firstLine="540"/>
        <w:jc w:val="both"/>
        <w:rPr>
          <w:rFonts w:ascii="Times New Roman" w:hAnsi="Times New Roman" w:cs="Times New Roman"/>
          <w:sz w:val="28"/>
          <w:szCs w:val="28"/>
        </w:rPr>
      </w:pPr>
      <w:r w:rsidRPr="00575C7E">
        <w:rPr>
          <w:rFonts w:ascii="Times New Roman" w:hAnsi="Times New Roman" w:cs="Times New Roman"/>
          <w:sz w:val="28"/>
          <w:szCs w:val="28"/>
        </w:rPr>
        <w:t>Теория и практика связывают понятие особой жестокости как со способом убийства, так и с иными обстоятельствами, свидетельствующими о проявлении виновным крайнего бессердечия, как правило, с обстановкой (убийство в присутствии близких потерпевшему лиц, когда виновный осознавал, что своими действиями причиняет им особые страдания).</w:t>
      </w:r>
    </w:p>
    <w:p w:rsidR="003971B2" w:rsidRDefault="003971B2" w:rsidP="003971B2">
      <w:pPr>
        <w:pStyle w:val="5"/>
      </w:pPr>
    </w:p>
    <w:p w:rsidR="00575C7E" w:rsidRPr="003971B2" w:rsidRDefault="00575C7E" w:rsidP="003971B2">
      <w:pPr>
        <w:pStyle w:val="af1"/>
        <w:rPr>
          <w:b/>
          <w:sz w:val="28"/>
          <w:szCs w:val="28"/>
        </w:rPr>
      </w:pPr>
      <w:bookmarkStart w:id="15" w:name="_Toc263764056"/>
      <w:r w:rsidRPr="003971B2">
        <w:rPr>
          <w:b/>
          <w:sz w:val="28"/>
          <w:szCs w:val="28"/>
        </w:rPr>
        <w:t>3.1.6. Убийство общеопасным способом</w:t>
      </w:r>
      <w:r w:rsidR="00AA4F4E" w:rsidRPr="003971B2">
        <w:rPr>
          <w:b/>
          <w:sz w:val="28"/>
          <w:szCs w:val="28"/>
        </w:rPr>
        <w:t xml:space="preserve"> (п. «е» ст. 105 УК РФ)</w:t>
      </w:r>
      <w:r w:rsidRPr="003971B2">
        <w:rPr>
          <w:b/>
          <w:sz w:val="28"/>
          <w:szCs w:val="28"/>
        </w:rPr>
        <w:t>.</w:t>
      </w:r>
      <w:bookmarkEnd w:id="15"/>
    </w:p>
    <w:p w:rsidR="00575C7E" w:rsidRDefault="00575C7E" w:rsidP="00575C7E">
      <w:pPr>
        <w:spacing w:line="360" w:lineRule="auto"/>
        <w:ind w:firstLine="567"/>
        <w:jc w:val="both"/>
        <w:rPr>
          <w:rFonts w:ascii="Times New Roman" w:hAnsi="Times New Roman"/>
          <w:sz w:val="28"/>
          <w:szCs w:val="28"/>
        </w:rPr>
      </w:pPr>
      <w:r w:rsidRPr="00575C7E">
        <w:rPr>
          <w:rFonts w:ascii="Times New Roman" w:hAnsi="Times New Roman"/>
          <w:sz w:val="28"/>
          <w:szCs w:val="28"/>
        </w:rPr>
        <w:t>Главная особенность данного вида убийства заключается в том, что виновным сознательно выбран такой способ, при котором создается реальная угроза для жизни других лиц. Если следовать разъяснениям Пленума Верховного Суда РФ, то достаточно угрозы гибели хотя бы одного человека (кроме потерпевшего). При этом угроза должна быть действительной, а не мнимой и предполагаемой.</w:t>
      </w:r>
    </w:p>
    <w:p w:rsidR="00575C7E" w:rsidRDefault="00575C7E" w:rsidP="00575C7E">
      <w:pPr>
        <w:spacing w:line="360" w:lineRule="auto"/>
        <w:ind w:firstLine="567"/>
        <w:jc w:val="both"/>
        <w:rPr>
          <w:rFonts w:ascii="Times New Roman" w:hAnsi="Times New Roman"/>
          <w:sz w:val="28"/>
          <w:szCs w:val="28"/>
        </w:rPr>
      </w:pPr>
      <w:r w:rsidRPr="00575C7E">
        <w:rPr>
          <w:rFonts w:ascii="Times New Roman" w:hAnsi="Times New Roman"/>
          <w:sz w:val="28"/>
          <w:szCs w:val="28"/>
        </w:rPr>
        <w:t>Для правильного понимания общеопасного способа важно четкое представление о круге и характере применяемых средств. К ним теория и практика относят: огонь, взрывчатые, отравляющие, удушающие, радиоактивные, легковоспламеняющиеся вещества, взрывные устройства и т.п. Для всех этих средств характерно то, что они обладают значительной поражающей и разрушительной силой, способны одновременно воздействовать на ряд объектов.</w:t>
      </w:r>
      <w:r>
        <w:rPr>
          <w:rStyle w:val="a6"/>
          <w:rFonts w:ascii="Times New Roman" w:hAnsi="Times New Roman"/>
          <w:sz w:val="28"/>
          <w:szCs w:val="28"/>
        </w:rPr>
        <w:footnoteReference w:id="32"/>
      </w:r>
    </w:p>
    <w:p w:rsidR="00575C7E" w:rsidRDefault="00284006" w:rsidP="00575C7E">
      <w:pPr>
        <w:spacing w:line="360" w:lineRule="auto"/>
        <w:ind w:firstLine="567"/>
        <w:jc w:val="both"/>
        <w:rPr>
          <w:rFonts w:ascii="Times New Roman" w:hAnsi="Times New Roman"/>
          <w:sz w:val="28"/>
          <w:szCs w:val="28"/>
        </w:rPr>
      </w:pPr>
      <w:r w:rsidRPr="00284006">
        <w:rPr>
          <w:rFonts w:ascii="Times New Roman" w:hAnsi="Times New Roman"/>
          <w:sz w:val="28"/>
          <w:szCs w:val="28"/>
        </w:rPr>
        <w:t>Квалифицирующим убийство обстоятельством признается сам по себе общеопасный способ, а не последствия его применения. Поэтому для вменения п. "е" ч. 2 ст. 105 УК достаточно установить, что имело место использование в процессе посягательства на жизнь способа, который угрожал одновременно поразить ряд объектов, лиц. При причинении фактического вреда иным объектам содеянное виновным надлежит квалифицировать по п. "е" ч. 2 ст. 105 УК и статьям, предусматривающим ответственность за причинение такого вреда</w:t>
      </w:r>
      <w:r>
        <w:rPr>
          <w:rFonts w:ascii="Times New Roman" w:hAnsi="Times New Roman"/>
          <w:sz w:val="28"/>
          <w:szCs w:val="28"/>
        </w:rPr>
        <w:t>.</w:t>
      </w:r>
    </w:p>
    <w:p w:rsidR="00FB18E6" w:rsidRPr="003971B2" w:rsidRDefault="00FB18E6" w:rsidP="003971B2">
      <w:pPr>
        <w:pStyle w:val="af1"/>
        <w:rPr>
          <w:rStyle w:val="40"/>
          <w:rFonts w:ascii="Cambria" w:hAnsi="Cambria"/>
          <w:bCs w:val="0"/>
        </w:rPr>
      </w:pPr>
      <w:bookmarkStart w:id="16" w:name="_Toc263764057"/>
      <w:r w:rsidRPr="003971B2">
        <w:rPr>
          <w:rStyle w:val="40"/>
          <w:rFonts w:ascii="Cambria" w:hAnsi="Cambria"/>
          <w:bCs w:val="0"/>
        </w:rPr>
        <w:t>3.1.7. Убийство по мотиву кровной мести (п. "е1"</w:t>
      </w:r>
      <w:r w:rsidR="007E500E" w:rsidRPr="003971B2">
        <w:rPr>
          <w:rStyle w:val="40"/>
          <w:rFonts w:ascii="Cambria" w:hAnsi="Cambria"/>
          <w:bCs w:val="0"/>
        </w:rPr>
        <w:t xml:space="preserve"> ст. 105 УК РФ</w:t>
      </w:r>
      <w:r w:rsidRPr="003971B2">
        <w:rPr>
          <w:rStyle w:val="40"/>
          <w:rFonts w:ascii="Cambria" w:hAnsi="Cambria"/>
          <w:bCs w:val="0"/>
        </w:rPr>
        <w:t>).</w:t>
      </w:r>
      <w:bookmarkEnd w:id="16"/>
    </w:p>
    <w:p w:rsidR="00FB18E6" w:rsidRPr="003971B2" w:rsidRDefault="00FB18E6" w:rsidP="003971B2">
      <w:pPr>
        <w:pStyle w:val="af1"/>
        <w:rPr>
          <w:rStyle w:val="40"/>
          <w:rFonts w:ascii="Cambria" w:hAnsi="Cambria"/>
          <w:bCs w:val="0"/>
        </w:rPr>
      </w:pPr>
    </w:p>
    <w:p w:rsidR="00FB18E6" w:rsidRPr="00CB1E2C" w:rsidRDefault="00FB18E6" w:rsidP="00CB1E2C">
      <w:pPr>
        <w:spacing w:line="360" w:lineRule="auto"/>
        <w:ind w:firstLine="709"/>
        <w:jc w:val="both"/>
        <w:rPr>
          <w:rFonts w:ascii="Times New Roman" w:hAnsi="Times New Roman"/>
          <w:sz w:val="28"/>
        </w:rPr>
      </w:pPr>
      <w:r w:rsidRPr="00CB1E2C">
        <w:rPr>
          <w:rFonts w:ascii="Times New Roman" w:hAnsi="Times New Roman"/>
        </w:rPr>
        <w:t xml:space="preserve"> </w:t>
      </w:r>
      <w:r w:rsidR="00CB1E2C" w:rsidRPr="00CB1E2C">
        <w:rPr>
          <w:rFonts w:ascii="Times New Roman" w:hAnsi="Times New Roman"/>
          <w:sz w:val="28"/>
        </w:rPr>
        <w:t>При убийстве на почве кровной мести виновный руководствуется не столько чувством личной неприязни к потерпевшему, сколько стремлением соблюсти обычай, отомстить за род, дабы не подвергнуть позору себя и свой род.</w:t>
      </w:r>
      <w:r w:rsidR="00CB1E2C" w:rsidRPr="00CB1E2C">
        <w:rPr>
          <w:rFonts w:ascii="Times New Roman" w:hAnsi="Times New Roman"/>
          <w:b/>
          <w:i/>
          <w:sz w:val="28"/>
        </w:rPr>
        <w:t xml:space="preserve"> </w:t>
      </w:r>
      <w:r w:rsidR="00CB1E2C" w:rsidRPr="00CB1E2C">
        <w:rPr>
          <w:rFonts w:ascii="Times New Roman" w:hAnsi="Times New Roman"/>
          <w:sz w:val="28"/>
        </w:rPr>
        <w:t>Кровная месть — древний обычай, который предполагает защиту чести и достоинства семьи, рода. Он состоит в стремлении, в обязанности родственников убитого отомстить обидчику (убийце) или его родным. Данный обычай предполагает убийство лиц мужского пола. Возможно убийство, как самого обидчика, так и его родственников по мужской линии. Важно учесть при квалификации, что субъектом данного преступления может быть только лицо той национальности, которая признает данный обычай. Мотив как определяющий субъективный фактор такого убийства предполагает действие виновного только с прямым умыслом.</w:t>
      </w:r>
      <w:r w:rsidR="00CB1E2C" w:rsidRPr="00CB1E2C">
        <w:rPr>
          <w:rStyle w:val="a6"/>
          <w:rFonts w:ascii="Times New Roman" w:hAnsi="Times New Roman"/>
          <w:sz w:val="28"/>
        </w:rPr>
        <w:footnoteReference w:id="33"/>
      </w:r>
      <w:r w:rsidR="00CB1E2C" w:rsidRPr="00CB1E2C">
        <w:rPr>
          <w:rFonts w:ascii="Times New Roman" w:hAnsi="Times New Roman"/>
          <w:sz w:val="28"/>
        </w:rPr>
        <w:t xml:space="preserve"> </w:t>
      </w:r>
      <w:r w:rsidR="00CB1E2C" w:rsidRPr="00CB1E2C">
        <w:rPr>
          <w:rFonts w:ascii="Times New Roman" w:hAnsi="Times New Roman"/>
          <w:spacing w:val="-7"/>
          <w:sz w:val="28"/>
        </w:rPr>
        <w:t>Косвенный умысел исключает</w:t>
      </w:r>
      <w:r w:rsidR="00CB1E2C" w:rsidRPr="00CB1E2C">
        <w:rPr>
          <w:rFonts w:ascii="Times New Roman" w:hAnsi="Times New Roman"/>
          <w:spacing w:val="-7"/>
          <w:sz w:val="28"/>
        </w:rPr>
        <w:softHyphen/>
        <w:t xml:space="preserve">ся. Поскольку обычай кровной мести требует </w:t>
      </w:r>
      <w:r w:rsidR="00CB1E2C" w:rsidRPr="00CB1E2C">
        <w:rPr>
          <w:rFonts w:ascii="Times New Roman" w:hAnsi="Times New Roman"/>
          <w:spacing w:val="-5"/>
          <w:sz w:val="28"/>
        </w:rPr>
        <w:t xml:space="preserve">оплатить за смерть смертью, то ни к какому </w:t>
      </w:r>
      <w:r w:rsidR="00CB1E2C" w:rsidRPr="00CB1E2C">
        <w:rPr>
          <w:rFonts w:ascii="Times New Roman" w:hAnsi="Times New Roman"/>
          <w:spacing w:val="-6"/>
          <w:sz w:val="28"/>
        </w:rPr>
        <w:t xml:space="preserve">иному результату при осуществлении мести </w:t>
      </w:r>
      <w:r w:rsidR="00CB1E2C" w:rsidRPr="00CB1E2C">
        <w:rPr>
          <w:rFonts w:ascii="Times New Roman" w:hAnsi="Times New Roman"/>
          <w:spacing w:val="-4"/>
          <w:sz w:val="28"/>
        </w:rPr>
        <w:t>субъект не стремится, никакого другого ис</w:t>
      </w:r>
      <w:r w:rsidR="00CB1E2C" w:rsidRPr="00CB1E2C">
        <w:rPr>
          <w:rFonts w:ascii="Times New Roman" w:hAnsi="Times New Roman"/>
          <w:spacing w:val="-4"/>
          <w:sz w:val="28"/>
        </w:rPr>
        <w:softHyphen/>
      </w:r>
      <w:r w:rsidR="00CB1E2C" w:rsidRPr="00CB1E2C">
        <w:rPr>
          <w:rFonts w:ascii="Times New Roman" w:hAnsi="Times New Roman"/>
          <w:spacing w:val="-8"/>
          <w:sz w:val="28"/>
        </w:rPr>
        <w:t xml:space="preserve">хода не допускает — он желает только смерти </w:t>
      </w:r>
      <w:r w:rsidR="00CB1E2C" w:rsidRPr="00CB1E2C">
        <w:rPr>
          <w:rFonts w:ascii="Times New Roman" w:hAnsi="Times New Roman"/>
          <w:spacing w:val="-5"/>
          <w:sz w:val="28"/>
        </w:rPr>
        <w:t>обидчика, которую предвидит, сознавая об</w:t>
      </w:r>
      <w:r w:rsidR="00CB1E2C" w:rsidRPr="00CB1E2C">
        <w:rPr>
          <w:rFonts w:ascii="Times New Roman" w:hAnsi="Times New Roman"/>
          <w:spacing w:val="-5"/>
          <w:sz w:val="28"/>
        </w:rPr>
        <w:softHyphen/>
      </w:r>
      <w:r w:rsidR="00CB1E2C" w:rsidRPr="00CB1E2C">
        <w:rPr>
          <w:rFonts w:ascii="Times New Roman" w:hAnsi="Times New Roman"/>
          <w:spacing w:val="-7"/>
          <w:sz w:val="28"/>
        </w:rPr>
        <w:t xml:space="preserve">щественно опасный характер своих действий, </w:t>
      </w:r>
      <w:r w:rsidR="00CB1E2C" w:rsidRPr="00CB1E2C">
        <w:rPr>
          <w:rFonts w:ascii="Times New Roman" w:hAnsi="Times New Roman"/>
          <w:sz w:val="28"/>
        </w:rPr>
        <w:t xml:space="preserve">и желает ее наступления. </w:t>
      </w:r>
      <w:r w:rsidR="00CB1E2C" w:rsidRPr="00CB1E2C">
        <w:rPr>
          <w:rFonts w:ascii="Times New Roman" w:hAnsi="Times New Roman"/>
          <w:spacing w:val="-4"/>
          <w:sz w:val="28"/>
        </w:rPr>
        <w:t>Общественная опасность данного пре</w:t>
      </w:r>
      <w:r w:rsidR="00CB1E2C" w:rsidRPr="00CB1E2C">
        <w:rPr>
          <w:rFonts w:ascii="Times New Roman" w:hAnsi="Times New Roman"/>
          <w:spacing w:val="-4"/>
          <w:sz w:val="28"/>
        </w:rPr>
        <w:softHyphen/>
      </w:r>
      <w:r w:rsidR="00CB1E2C" w:rsidRPr="00CB1E2C">
        <w:rPr>
          <w:rFonts w:ascii="Times New Roman" w:hAnsi="Times New Roman"/>
          <w:spacing w:val="-7"/>
          <w:sz w:val="28"/>
        </w:rPr>
        <w:t>ступления состоит в том, что виновный пося</w:t>
      </w:r>
      <w:r w:rsidR="00CB1E2C" w:rsidRPr="00CB1E2C">
        <w:rPr>
          <w:rFonts w:ascii="Times New Roman" w:hAnsi="Times New Roman"/>
          <w:spacing w:val="-7"/>
          <w:sz w:val="28"/>
        </w:rPr>
        <w:softHyphen/>
      </w:r>
      <w:r w:rsidR="00CB1E2C" w:rsidRPr="00CB1E2C">
        <w:rPr>
          <w:rFonts w:ascii="Times New Roman" w:hAnsi="Times New Roman"/>
          <w:spacing w:val="-8"/>
          <w:sz w:val="28"/>
        </w:rPr>
        <w:t>гает на жизнь другого человека и на исключи</w:t>
      </w:r>
      <w:r w:rsidR="00CB1E2C" w:rsidRPr="00CB1E2C">
        <w:rPr>
          <w:rFonts w:ascii="Times New Roman" w:hAnsi="Times New Roman"/>
          <w:spacing w:val="-8"/>
          <w:sz w:val="28"/>
        </w:rPr>
        <w:softHyphen/>
      </w:r>
      <w:r w:rsidR="00CB1E2C" w:rsidRPr="00CB1E2C">
        <w:rPr>
          <w:rFonts w:ascii="Times New Roman" w:hAnsi="Times New Roman"/>
          <w:spacing w:val="-6"/>
          <w:sz w:val="28"/>
        </w:rPr>
        <w:t xml:space="preserve">тельное право государства на осуществление </w:t>
      </w:r>
      <w:r w:rsidR="00CB1E2C" w:rsidRPr="00CB1E2C">
        <w:rPr>
          <w:rFonts w:ascii="Times New Roman" w:hAnsi="Times New Roman"/>
          <w:sz w:val="28"/>
        </w:rPr>
        <w:t>правосудия.</w:t>
      </w:r>
      <w:r w:rsidR="00CB1E2C" w:rsidRPr="00CB1E2C">
        <w:rPr>
          <w:rStyle w:val="a6"/>
          <w:rFonts w:ascii="Times New Roman" w:hAnsi="Times New Roman"/>
          <w:sz w:val="28"/>
        </w:rPr>
        <w:footnoteReference w:id="34"/>
      </w:r>
    </w:p>
    <w:p w:rsidR="00FB18E6" w:rsidRPr="003971B2" w:rsidRDefault="00FB18E6" w:rsidP="003971B2">
      <w:pPr>
        <w:pStyle w:val="af1"/>
        <w:rPr>
          <w:b/>
          <w:sz w:val="28"/>
          <w:szCs w:val="28"/>
        </w:rPr>
      </w:pPr>
      <w:bookmarkStart w:id="17" w:name="_Toc263764058"/>
      <w:r w:rsidRPr="003971B2">
        <w:rPr>
          <w:b/>
          <w:sz w:val="28"/>
          <w:szCs w:val="28"/>
        </w:rPr>
        <w:t>3.1.8. Убийство, совершенное группой лиц, группой лиц по предварительному сговору или организованной группой (п. "ж"</w:t>
      </w:r>
      <w:r w:rsidR="007E500E" w:rsidRPr="003971B2">
        <w:rPr>
          <w:b/>
          <w:sz w:val="28"/>
          <w:szCs w:val="28"/>
        </w:rPr>
        <w:t xml:space="preserve"> ст. 105 УК РФ</w:t>
      </w:r>
      <w:r w:rsidRPr="003971B2">
        <w:rPr>
          <w:b/>
          <w:sz w:val="28"/>
          <w:szCs w:val="28"/>
        </w:rPr>
        <w:t>).</w:t>
      </w:r>
      <w:bookmarkEnd w:id="17"/>
    </w:p>
    <w:p w:rsidR="00CB1E2C" w:rsidRDefault="00FB18E6" w:rsidP="00CB1E2C">
      <w:pPr>
        <w:spacing w:line="360" w:lineRule="auto"/>
        <w:ind w:firstLine="709"/>
        <w:jc w:val="both"/>
        <w:rPr>
          <w:rFonts w:ascii="Times New Roman" w:hAnsi="Times New Roman"/>
          <w:sz w:val="28"/>
        </w:rPr>
      </w:pPr>
      <w:r>
        <w:t xml:space="preserve"> </w:t>
      </w:r>
      <w:r w:rsidR="00CB1E2C" w:rsidRPr="00CB1E2C">
        <w:rPr>
          <w:rFonts w:ascii="Times New Roman" w:hAnsi="Times New Roman"/>
          <w:sz w:val="28"/>
        </w:rPr>
        <w:t>Данное убийство совершается с использованием различных форм соучастия, признаки которых раскрываются в ст. 35 УК. Как любое соучастие, здесь предполагается умышленное участие двух и более лиц в лишении жизни другого человека. По разъяснению Пленума Верховного Суда РФ в качестве исполнителей преступления следует признавать лиц, которые действовали совместно, с умыслом, направленным на совершение убийства, и непосредственно участвовали в процессе лишения жизни потерпевшего</w:t>
      </w:r>
      <w:r w:rsidR="00CB1E2C" w:rsidRPr="00CB1E2C">
        <w:rPr>
          <w:rStyle w:val="a6"/>
          <w:rFonts w:ascii="Times New Roman" w:hAnsi="Times New Roman"/>
          <w:sz w:val="28"/>
        </w:rPr>
        <w:footnoteReference w:id="35"/>
      </w:r>
      <w:r w:rsidR="00CB1E2C" w:rsidRPr="00CB1E2C">
        <w:rPr>
          <w:rFonts w:ascii="Times New Roman" w:hAnsi="Times New Roman"/>
          <w:sz w:val="28"/>
        </w:rPr>
        <w:t>, применяя к нему насилие, причем необязательно, чтобы повреждения, повлекшие смерть, были причинены каждым из них (например, один подавлял сопротивление потерпевшего, лишал его возможности защищаться, а другой причинил ему смертельные повреждения). Убийство следует признавать совершенным группой лиц и в том случае, когда в процессе совершения одним лицом действий, направленных на умышленное причинение смерти, к нему с той же целью присоединилось другое лицо (другие лица). Предварительный сговор на убийство предполагает выраженную в любой форме договоренность двух или более лиц, состоявшуюся до начала совершения действий, непосредственно направленных на лишение жизни потерпевшего. Организованная группа - это группа из двух и более лиц, объединенных умыслом на совершение одного или нескольких убийств. Как правило, такая группа тщательно планирует преступление, заранее подготавливает орудия убийства, распределяет роли между участниками группы. Поэтому при признании убийства совершенным организационной группой действия всех участников независимо от их роли в преступлении следует квалифицировать как соисполнительство без ссылки на ст.33 УК РФ.</w:t>
      </w:r>
      <w:r w:rsidR="00CB1E2C" w:rsidRPr="00CB1E2C">
        <w:rPr>
          <w:rStyle w:val="a6"/>
          <w:rFonts w:ascii="Times New Roman" w:hAnsi="Times New Roman"/>
          <w:sz w:val="28"/>
        </w:rPr>
        <w:footnoteReference w:id="36"/>
      </w:r>
    </w:p>
    <w:p w:rsidR="00CB1E2C" w:rsidRPr="00CB1E2C" w:rsidRDefault="00CB1E2C" w:rsidP="00CB1E2C">
      <w:pPr>
        <w:spacing w:line="360" w:lineRule="auto"/>
        <w:ind w:firstLine="720"/>
        <w:jc w:val="both"/>
        <w:rPr>
          <w:rFonts w:ascii="Times New Roman" w:hAnsi="Times New Roman"/>
          <w:snapToGrid w:val="0"/>
          <w:color w:val="000000"/>
          <w:sz w:val="28"/>
        </w:rPr>
      </w:pPr>
      <w:r w:rsidRPr="00CB1E2C">
        <w:rPr>
          <w:rFonts w:ascii="Times New Roman" w:hAnsi="Times New Roman"/>
          <w:snapToGrid w:val="0"/>
          <w:color w:val="000000"/>
          <w:sz w:val="28"/>
        </w:rPr>
        <w:t xml:space="preserve">А. была осуждена за убийство, совершенное группой лиц </w:t>
      </w:r>
      <w:r w:rsidRPr="00CB1E2C">
        <w:rPr>
          <w:rStyle w:val="a6"/>
          <w:rFonts w:ascii="Times New Roman" w:hAnsi="Times New Roman"/>
          <w:snapToGrid w:val="0"/>
          <w:color w:val="000000"/>
          <w:sz w:val="28"/>
        </w:rPr>
        <w:footnoteReference w:id="37"/>
      </w:r>
      <w:r w:rsidRPr="00CB1E2C">
        <w:rPr>
          <w:rFonts w:ascii="Times New Roman" w:hAnsi="Times New Roman"/>
          <w:snapToGrid w:val="0"/>
          <w:color w:val="000000"/>
          <w:sz w:val="28"/>
        </w:rPr>
        <w:t>. Установлено, что А. предложила Р. и Г. избить потерпевшего. В процессе избиения у них возник умысел на убийство. С этой целью Р. и Г. вытащили потерпевшего на лестничную клетку, где продолжили избиение. Все это время А. освещала спичками место преступления, а затем принесла уксусную эссенцию, которую Р. и Г. влили в рот потерпевшему. От полученной травмы шеи и химического ожога гортани и дыхательных путей потерпевший скончался. Президиум Верховного Суда РФ изменил квалификацию преступления и указал, что поскольку А. не совершала действий, непосредственно направленных на лишение жизни потерпевшего, то она была лишь пособником убийства.</w:t>
      </w:r>
    </w:p>
    <w:p w:rsidR="003971B2" w:rsidRDefault="003971B2" w:rsidP="003971B2">
      <w:pPr>
        <w:pStyle w:val="5"/>
      </w:pPr>
    </w:p>
    <w:p w:rsidR="00CB1E2C" w:rsidRPr="003971B2" w:rsidRDefault="00CB1E2C" w:rsidP="003971B2">
      <w:pPr>
        <w:pStyle w:val="af1"/>
        <w:rPr>
          <w:b/>
          <w:sz w:val="28"/>
          <w:szCs w:val="28"/>
        </w:rPr>
      </w:pPr>
      <w:bookmarkStart w:id="18" w:name="_Toc263764059"/>
      <w:r w:rsidRPr="003971B2">
        <w:rPr>
          <w:b/>
          <w:sz w:val="28"/>
          <w:szCs w:val="28"/>
        </w:rPr>
        <w:t>3.1.9. Убийство из корыстных побуждений или по найму. (п. «З» ст 105 УК РФ)</w:t>
      </w:r>
      <w:bookmarkEnd w:id="18"/>
    </w:p>
    <w:p w:rsidR="008832F7" w:rsidRDefault="008832F7" w:rsidP="008832F7">
      <w:pPr>
        <w:shd w:val="clear" w:color="auto" w:fill="FFFFFF"/>
        <w:spacing w:line="360" w:lineRule="auto"/>
        <w:ind w:firstLine="709"/>
        <w:jc w:val="both"/>
        <w:rPr>
          <w:rFonts w:ascii="Times New Roman" w:hAnsi="Times New Roman"/>
          <w:sz w:val="28"/>
        </w:rPr>
      </w:pPr>
      <w:r w:rsidRPr="008832F7">
        <w:rPr>
          <w:rFonts w:ascii="Times New Roman" w:hAnsi="Times New Roman"/>
          <w:spacing w:val="-6"/>
          <w:sz w:val="28"/>
        </w:rPr>
        <w:t xml:space="preserve">Как убийство из корыстных побуждений </w:t>
      </w:r>
      <w:r w:rsidRPr="008832F7">
        <w:rPr>
          <w:rFonts w:ascii="Times New Roman" w:hAnsi="Times New Roman"/>
          <w:spacing w:val="-4"/>
          <w:sz w:val="28"/>
        </w:rPr>
        <w:t>надлежит квалифицировать убийство, со</w:t>
      </w:r>
      <w:r w:rsidRPr="008832F7">
        <w:rPr>
          <w:rFonts w:ascii="Times New Roman" w:hAnsi="Times New Roman"/>
          <w:spacing w:val="-4"/>
          <w:sz w:val="28"/>
        </w:rPr>
        <w:softHyphen/>
      </w:r>
      <w:r w:rsidRPr="008832F7">
        <w:rPr>
          <w:rFonts w:ascii="Times New Roman" w:hAnsi="Times New Roman"/>
          <w:spacing w:val="-6"/>
          <w:sz w:val="28"/>
        </w:rPr>
        <w:t xml:space="preserve">вершенное в целях получения материальной </w:t>
      </w:r>
      <w:r w:rsidRPr="008832F7">
        <w:rPr>
          <w:rFonts w:ascii="Times New Roman" w:hAnsi="Times New Roman"/>
          <w:spacing w:val="-8"/>
          <w:sz w:val="28"/>
        </w:rPr>
        <w:t xml:space="preserve">выгоды для виновного или других лиц (денег, </w:t>
      </w:r>
      <w:r w:rsidRPr="008832F7">
        <w:rPr>
          <w:rFonts w:ascii="Times New Roman" w:hAnsi="Times New Roman"/>
          <w:spacing w:val="-4"/>
          <w:sz w:val="28"/>
        </w:rPr>
        <w:t>имущества или прав на его получение, прав</w:t>
      </w:r>
      <w:r w:rsidRPr="008832F7">
        <w:rPr>
          <w:rFonts w:ascii="Times New Roman" w:hAnsi="Times New Roman"/>
          <w:spacing w:val="-5"/>
          <w:sz w:val="28"/>
        </w:rPr>
        <w:t xml:space="preserve"> на жилплощадь) или избавления от матери</w:t>
      </w:r>
      <w:r w:rsidRPr="008832F7">
        <w:rPr>
          <w:rFonts w:ascii="Times New Roman" w:hAnsi="Times New Roman"/>
          <w:spacing w:val="-5"/>
          <w:sz w:val="28"/>
        </w:rPr>
        <w:softHyphen/>
        <w:t xml:space="preserve">альных затрат (возврата имущества, долга, </w:t>
      </w:r>
      <w:r w:rsidRPr="008832F7">
        <w:rPr>
          <w:rFonts w:ascii="Times New Roman" w:hAnsi="Times New Roman"/>
          <w:spacing w:val="-6"/>
          <w:sz w:val="28"/>
        </w:rPr>
        <w:t>оплаты услуг, выполнения имущественных обязательств, уплаты алиментов и т.п.). Дан</w:t>
      </w:r>
      <w:r w:rsidRPr="008832F7">
        <w:rPr>
          <w:rFonts w:ascii="Times New Roman" w:hAnsi="Times New Roman"/>
          <w:spacing w:val="-6"/>
          <w:sz w:val="28"/>
        </w:rPr>
        <w:softHyphen/>
      </w:r>
      <w:r w:rsidRPr="008832F7">
        <w:rPr>
          <w:rFonts w:ascii="Times New Roman" w:hAnsi="Times New Roman"/>
          <w:spacing w:val="-3"/>
          <w:sz w:val="28"/>
        </w:rPr>
        <w:t xml:space="preserve">ное разъяснение позволяет говорить о том, </w:t>
      </w:r>
      <w:r w:rsidRPr="008832F7">
        <w:rPr>
          <w:rFonts w:ascii="Times New Roman" w:hAnsi="Times New Roman"/>
          <w:spacing w:val="-4"/>
          <w:sz w:val="28"/>
        </w:rPr>
        <w:t xml:space="preserve">что такое убийство может быть совершено </w:t>
      </w:r>
      <w:r w:rsidRPr="008832F7">
        <w:rPr>
          <w:rFonts w:ascii="Times New Roman" w:hAnsi="Times New Roman"/>
          <w:spacing w:val="-6"/>
          <w:sz w:val="28"/>
        </w:rPr>
        <w:t xml:space="preserve">как путем активных действий, так и в форме </w:t>
      </w:r>
      <w:r w:rsidRPr="008832F7">
        <w:rPr>
          <w:rFonts w:ascii="Times New Roman" w:hAnsi="Times New Roman"/>
          <w:spacing w:val="-5"/>
          <w:sz w:val="28"/>
        </w:rPr>
        <w:t xml:space="preserve">бездействия. При этом убийство, совершенное по тем </w:t>
      </w:r>
      <w:r w:rsidRPr="008832F7">
        <w:rPr>
          <w:rFonts w:ascii="Times New Roman" w:hAnsi="Times New Roman"/>
          <w:spacing w:val="-6"/>
          <w:sz w:val="28"/>
        </w:rPr>
        <w:t>или иным мотивам, не может рассматривать</w:t>
      </w:r>
      <w:r w:rsidRPr="008832F7">
        <w:rPr>
          <w:rFonts w:ascii="Times New Roman" w:hAnsi="Times New Roman"/>
          <w:spacing w:val="-6"/>
          <w:sz w:val="28"/>
        </w:rPr>
        <w:softHyphen/>
      </w:r>
      <w:r w:rsidRPr="008832F7">
        <w:rPr>
          <w:rFonts w:ascii="Times New Roman" w:hAnsi="Times New Roman"/>
          <w:spacing w:val="-5"/>
          <w:sz w:val="28"/>
        </w:rPr>
        <w:t>ся как совершенное из корыстных побужде</w:t>
      </w:r>
      <w:r w:rsidRPr="008832F7">
        <w:rPr>
          <w:rFonts w:ascii="Times New Roman" w:hAnsi="Times New Roman"/>
          <w:spacing w:val="-5"/>
          <w:sz w:val="28"/>
        </w:rPr>
        <w:softHyphen/>
      </w:r>
      <w:r w:rsidRPr="008832F7">
        <w:rPr>
          <w:rFonts w:ascii="Times New Roman" w:hAnsi="Times New Roman"/>
          <w:spacing w:val="-6"/>
          <w:sz w:val="28"/>
        </w:rPr>
        <w:t xml:space="preserve">ний, если после его совершения у виновного появились корыстные мотивы, и он завладел </w:t>
      </w:r>
      <w:r w:rsidRPr="008832F7">
        <w:rPr>
          <w:rFonts w:ascii="Times New Roman" w:hAnsi="Times New Roman"/>
          <w:spacing w:val="-5"/>
          <w:sz w:val="28"/>
        </w:rPr>
        <w:t>имуществом убитого. Точно так же не явля</w:t>
      </w:r>
      <w:r w:rsidRPr="008832F7">
        <w:rPr>
          <w:rFonts w:ascii="Times New Roman" w:hAnsi="Times New Roman"/>
          <w:spacing w:val="-5"/>
          <w:sz w:val="28"/>
        </w:rPr>
        <w:softHyphen/>
        <w:t xml:space="preserve">ется убийством из корыстных побуждений </w:t>
      </w:r>
      <w:r w:rsidRPr="008832F7">
        <w:rPr>
          <w:rFonts w:ascii="Times New Roman" w:hAnsi="Times New Roman"/>
          <w:spacing w:val="-4"/>
          <w:sz w:val="28"/>
        </w:rPr>
        <w:t xml:space="preserve">убийство, совершенное в связи с неуплатой </w:t>
      </w:r>
      <w:r w:rsidRPr="008832F7">
        <w:rPr>
          <w:rFonts w:ascii="Times New Roman" w:hAnsi="Times New Roman"/>
          <w:spacing w:val="-6"/>
          <w:sz w:val="28"/>
        </w:rPr>
        <w:t>потерпевшим долга или за невыполнение ка</w:t>
      </w:r>
      <w:r w:rsidRPr="008832F7">
        <w:rPr>
          <w:rFonts w:ascii="Times New Roman" w:hAnsi="Times New Roman"/>
          <w:spacing w:val="-6"/>
          <w:sz w:val="28"/>
        </w:rPr>
        <w:softHyphen/>
        <w:t xml:space="preserve">ких-либо имущественных обязанностей. Как </w:t>
      </w:r>
      <w:r w:rsidRPr="008832F7">
        <w:rPr>
          <w:rFonts w:ascii="Times New Roman" w:hAnsi="Times New Roman"/>
          <w:spacing w:val="-5"/>
          <w:sz w:val="28"/>
        </w:rPr>
        <w:t>правило, в данном случае мотивом преступ</w:t>
      </w:r>
      <w:r w:rsidRPr="008832F7">
        <w:rPr>
          <w:rFonts w:ascii="Times New Roman" w:hAnsi="Times New Roman"/>
          <w:spacing w:val="-5"/>
          <w:sz w:val="28"/>
        </w:rPr>
        <w:softHyphen/>
      </w:r>
      <w:r w:rsidRPr="008832F7">
        <w:rPr>
          <w:rFonts w:ascii="Times New Roman" w:hAnsi="Times New Roman"/>
          <w:sz w:val="28"/>
        </w:rPr>
        <w:t>ления является месть.</w:t>
      </w:r>
    </w:p>
    <w:p w:rsidR="008832F7" w:rsidRPr="008832F7" w:rsidRDefault="008832F7" w:rsidP="008832F7">
      <w:pPr>
        <w:shd w:val="clear" w:color="auto" w:fill="FFFFFF"/>
        <w:spacing w:line="360" w:lineRule="auto"/>
        <w:ind w:firstLine="709"/>
        <w:jc w:val="both"/>
        <w:rPr>
          <w:rFonts w:ascii="Times New Roman" w:hAnsi="Times New Roman"/>
          <w:sz w:val="28"/>
        </w:rPr>
      </w:pPr>
      <w:r w:rsidRPr="008832F7">
        <w:rPr>
          <w:rFonts w:ascii="Times New Roman" w:hAnsi="Times New Roman"/>
          <w:spacing w:val="-6"/>
          <w:sz w:val="28"/>
        </w:rPr>
        <w:t>Убийство по найму в определенной степе</w:t>
      </w:r>
      <w:r w:rsidRPr="008832F7">
        <w:rPr>
          <w:rFonts w:ascii="Times New Roman" w:hAnsi="Times New Roman"/>
          <w:spacing w:val="-6"/>
          <w:sz w:val="28"/>
        </w:rPr>
        <w:softHyphen/>
      </w:r>
      <w:r w:rsidRPr="008832F7">
        <w:rPr>
          <w:rFonts w:ascii="Times New Roman" w:hAnsi="Times New Roman"/>
          <w:spacing w:val="-5"/>
          <w:sz w:val="28"/>
        </w:rPr>
        <w:t>ни является усложненным видом корыстно</w:t>
      </w:r>
      <w:r w:rsidRPr="008832F7">
        <w:rPr>
          <w:rFonts w:ascii="Times New Roman" w:hAnsi="Times New Roman"/>
          <w:spacing w:val="-5"/>
          <w:sz w:val="28"/>
        </w:rPr>
        <w:softHyphen/>
      </w:r>
      <w:r w:rsidRPr="008832F7">
        <w:rPr>
          <w:rFonts w:ascii="Times New Roman" w:hAnsi="Times New Roman"/>
          <w:spacing w:val="-6"/>
          <w:sz w:val="28"/>
        </w:rPr>
        <w:t>го убийства — виновный соглашается за оп</w:t>
      </w:r>
      <w:r w:rsidRPr="008832F7">
        <w:rPr>
          <w:rFonts w:ascii="Times New Roman" w:hAnsi="Times New Roman"/>
          <w:spacing w:val="-6"/>
          <w:sz w:val="28"/>
        </w:rPr>
        <w:softHyphen/>
      </w:r>
      <w:r w:rsidRPr="008832F7">
        <w:rPr>
          <w:rFonts w:ascii="Times New Roman" w:hAnsi="Times New Roman"/>
          <w:spacing w:val="-5"/>
          <w:sz w:val="28"/>
        </w:rPr>
        <w:t>ределенное вознаграждение, получаемое от «заказчика», лишить жизни другого челове</w:t>
      </w:r>
      <w:r w:rsidRPr="008832F7">
        <w:rPr>
          <w:rFonts w:ascii="Times New Roman" w:hAnsi="Times New Roman"/>
          <w:spacing w:val="-5"/>
          <w:sz w:val="28"/>
        </w:rPr>
        <w:softHyphen/>
      </w:r>
      <w:r w:rsidRPr="008832F7">
        <w:rPr>
          <w:rFonts w:ascii="Times New Roman" w:hAnsi="Times New Roman"/>
          <w:spacing w:val="-6"/>
          <w:sz w:val="28"/>
        </w:rPr>
        <w:t xml:space="preserve">ка. Если «заказчик» действует из корыстных </w:t>
      </w:r>
      <w:r w:rsidRPr="008832F7">
        <w:rPr>
          <w:rFonts w:ascii="Times New Roman" w:hAnsi="Times New Roman"/>
          <w:spacing w:val="-5"/>
          <w:sz w:val="28"/>
        </w:rPr>
        <w:t xml:space="preserve">побуждений, то его действия необходимо </w:t>
      </w:r>
      <w:r w:rsidRPr="008832F7">
        <w:rPr>
          <w:rFonts w:ascii="Times New Roman" w:hAnsi="Times New Roman"/>
          <w:spacing w:val="-7"/>
          <w:sz w:val="28"/>
        </w:rPr>
        <w:t>квалифицировать по совокупности — как ор</w:t>
      </w:r>
      <w:r w:rsidRPr="008832F7">
        <w:rPr>
          <w:rFonts w:ascii="Times New Roman" w:hAnsi="Times New Roman"/>
          <w:spacing w:val="-7"/>
          <w:sz w:val="28"/>
        </w:rPr>
        <w:softHyphen/>
      </w:r>
      <w:r w:rsidRPr="008832F7">
        <w:rPr>
          <w:rFonts w:ascii="Times New Roman" w:hAnsi="Times New Roman"/>
          <w:spacing w:val="-5"/>
          <w:sz w:val="28"/>
        </w:rPr>
        <w:t xml:space="preserve">ганизатора корыстного убийства и убийства </w:t>
      </w:r>
      <w:r w:rsidRPr="008832F7">
        <w:rPr>
          <w:rFonts w:ascii="Times New Roman" w:hAnsi="Times New Roman"/>
          <w:sz w:val="28"/>
        </w:rPr>
        <w:t>по найму.</w:t>
      </w:r>
    </w:p>
    <w:p w:rsidR="00CB1E2C" w:rsidRPr="003971B2" w:rsidRDefault="008832F7" w:rsidP="003971B2">
      <w:pPr>
        <w:pStyle w:val="af1"/>
        <w:rPr>
          <w:b/>
          <w:sz w:val="28"/>
          <w:szCs w:val="28"/>
        </w:rPr>
      </w:pPr>
      <w:bookmarkStart w:id="19" w:name="_Toc263764060"/>
      <w:r w:rsidRPr="003971B2">
        <w:rPr>
          <w:b/>
          <w:sz w:val="28"/>
          <w:szCs w:val="28"/>
        </w:rPr>
        <w:t>3.1.1</w:t>
      </w:r>
      <w:r w:rsidR="00FD1A7D" w:rsidRPr="003971B2">
        <w:rPr>
          <w:b/>
          <w:sz w:val="28"/>
          <w:szCs w:val="28"/>
        </w:rPr>
        <w:t>0</w:t>
      </w:r>
      <w:r w:rsidRPr="003971B2">
        <w:rPr>
          <w:b/>
          <w:sz w:val="28"/>
          <w:szCs w:val="28"/>
        </w:rPr>
        <w:t>. Убийство из хулиганских побуждений. (п. «и» ст. 105 УК РФ)</w:t>
      </w:r>
      <w:bookmarkEnd w:id="19"/>
    </w:p>
    <w:p w:rsidR="008832F7" w:rsidRPr="008832F7" w:rsidRDefault="008832F7" w:rsidP="008832F7">
      <w:pPr>
        <w:pStyle w:val="ConsPlusNormal"/>
        <w:widowControl/>
        <w:spacing w:line="360" w:lineRule="auto"/>
        <w:ind w:firstLine="540"/>
        <w:jc w:val="both"/>
        <w:rPr>
          <w:rFonts w:ascii="Times New Roman" w:hAnsi="Times New Roman" w:cs="Times New Roman"/>
          <w:sz w:val="28"/>
          <w:szCs w:val="28"/>
        </w:rPr>
      </w:pPr>
      <w:r w:rsidRPr="008832F7">
        <w:rPr>
          <w:rFonts w:ascii="Times New Roman" w:hAnsi="Times New Roman" w:cs="Times New Roman"/>
          <w:sz w:val="28"/>
          <w:szCs w:val="28"/>
        </w:rPr>
        <w:t>Большинство юристов обращают внимание на такое свойство хулиганских побуждений, как озорство, грубое озорство. Чаще всего убийство из хулиганских побуждений совершается без видимого повода или с использованием незначительного повода, т.е. на фоне резкого несоответствия последнего ответной реакции, что сознается и виновным</w:t>
      </w:r>
      <w:r>
        <w:rPr>
          <w:rFonts w:ascii="Times New Roman" w:hAnsi="Times New Roman" w:cs="Times New Roman"/>
          <w:sz w:val="28"/>
          <w:szCs w:val="28"/>
        </w:rPr>
        <w:t xml:space="preserve"> </w:t>
      </w:r>
      <w:r>
        <w:rPr>
          <w:snapToGrid w:val="0"/>
          <w:color w:val="000000"/>
          <w:sz w:val="28"/>
        </w:rPr>
        <w:t>(</w:t>
      </w:r>
      <w:r w:rsidRPr="008832F7">
        <w:rPr>
          <w:rFonts w:ascii="Times New Roman" w:hAnsi="Times New Roman" w:cs="Times New Roman"/>
          <w:snapToGrid w:val="0"/>
          <w:color w:val="000000"/>
          <w:sz w:val="28"/>
        </w:rPr>
        <w:t>например, убийство прохожего за то, что он не дал прикурить, сделал справедливое замечание и т.п.)</w:t>
      </w:r>
      <w:r w:rsidRPr="008832F7">
        <w:rPr>
          <w:rFonts w:ascii="Times New Roman" w:hAnsi="Times New Roman" w:cs="Times New Roman"/>
          <w:sz w:val="28"/>
          <w:szCs w:val="28"/>
        </w:rPr>
        <w:t>. Отсутствие видимого повода приводит некоторых юристов к выводу, что совершается безмотивное лишение жизни. Фактически за этим скрываются хулиганские побуждения, которые необходимо вскрыть и доказать.</w:t>
      </w:r>
      <w:r w:rsidRPr="008832F7">
        <w:rPr>
          <w:snapToGrid w:val="0"/>
          <w:color w:val="000000"/>
          <w:sz w:val="28"/>
        </w:rPr>
        <w:t xml:space="preserve"> </w:t>
      </w:r>
      <w:r w:rsidRPr="008832F7">
        <w:rPr>
          <w:rFonts w:ascii="Times New Roman" w:hAnsi="Times New Roman" w:cs="Times New Roman"/>
          <w:snapToGrid w:val="0"/>
          <w:color w:val="000000"/>
          <w:sz w:val="28"/>
        </w:rPr>
        <w:t>Так, Верховный Суд РФ признал правильной квалификацию как совершенного из хулиганских побуждений убийства отцом своего 11-летнего сына в ответ на замечание по поводу неумеренного потребления спиртного</w:t>
      </w:r>
      <w:r w:rsidRPr="008832F7">
        <w:rPr>
          <w:rStyle w:val="a6"/>
          <w:rFonts w:ascii="Times New Roman" w:hAnsi="Times New Roman" w:cs="Times New Roman"/>
          <w:snapToGrid w:val="0"/>
          <w:color w:val="000000"/>
          <w:sz w:val="28"/>
        </w:rPr>
        <w:footnoteReference w:id="38"/>
      </w:r>
      <w:r w:rsidRPr="008832F7">
        <w:rPr>
          <w:rFonts w:ascii="Times New Roman" w:hAnsi="Times New Roman" w:cs="Times New Roman"/>
          <w:snapToGrid w:val="0"/>
          <w:color w:val="000000"/>
          <w:sz w:val="28"/>
        </w:rPr>
        <w:t>.</w:t>
      </w:r>
    </w:p>
    <w:p w:rsidR="008832F7" w:rsidRPr="008832F7" w:rsidRDefault="008832F7" w:rsidP="008832F7">
      <w:pPr>
        <w:spacing w:line="360" w:lineRule="auto"/>
        <w:ind w:firstLine="720"/>
        <w:jc w:val="both"/>
        <w:rPr>
          <w:rFonts w:ascii="Times New Roman" w:hAnsi="Times New Roman"/>
          <w:snapToGrid w:val="0"/>
          <w:color w:val="000000"/>
          <w:sz w:val="28"/>
        </w:rPr>
      </w:pPr>
      <w:r w:rsidRPr="008832F7">
        <w:rPr>
          <w:rFonts w:ascii="Times New Roman" w:hAnsi="Times New Roman"/>
          <w:snapToGrid w:val="0"/>
          <w:color w:val="000000"/>
          <w:sz w:val="28"/>
        </w:rPr>
        <w:t>Это самая общая характеристика хулиганских побуждений. По своему содержанию они представляют сложный мотив, в котором переплетаются и безграничный, разнузданный эгоизм, и искаженные представления о границах личной свободы, и культ грубой силы, и стремление «испытать себя», и вспышка безотчетной злобы. Такая мотивация присуща всякому хулиганству. Но при совершении убийства из хулиганских побуждений к этому присоединяется и пренебрежительное отношение к человеческой жизни вообще, безотносительно к личности потерпевшего.</w:t>
      </w:r>
    </w:p>
    <w:p w:rsidR="008832F7" w:rsidRPr="003971B2" w:rsidRDefault="00FD1A7D" w:rsidP="003971B2">
      <w:pPr>
        <w:pStyle w:val="af1"/>
        <w:rPr>
          <w:b/>
          <w:snapToGrid w:val="0"/>
          <w:sz w:val="28"/>
          <w:szCs w:val="28"/>
        </w:rPr>
      </w:pPr>
      <w:bookmarkStart w:id="20" w:name="_Toc263764061"/>
      <w:r w:rsidRPr="003971B2">
        <w:rPr>
          <w:b/>
          <w:sz w:val="28"/>
          <w:szCs w:val="28"/>
        </w:rPr>
        <w:t xml:space="preserve">3.1.11. </w:t>
      </w:r>
      <w:r w:rsidRPr="003971B2">
        <w:rPr>
          <w:b/>
          <w:snapToGrid w:val="0"/>
          <w:sz w:val="28"/>
          <w:szCs w:val="28"/>
        </w:rPr>
        <w:t>Убийство, совершенное с целью скрыть другое преступление или облегчить его совершение</w:t>
      </w:r>
      <w:r w:rsidR="00393A1B" w:rsidRPr="003971B2">
        <w:rPr>
          <w:b/>
          <w:snapToGrid w:val="0"/>
          <w:sz w:val="28"/>
          <w:szCs w:val="28"/>
        </w:rPr>
        <w:t xml:space="preserve"> (п «к» ст. 105 УК РФ»)</w:t>
      </w:r>
      <w:r w:rsidRPr="003971B2">
        <w:rPr>
          <w:b/>
          <w:snapToGrid w:val="0"/>
          <w:sz w:val="28"/>
          <w:szCs w:val="28"/>
        </w:rPr>
        <w:t>.</w:t>
      </w:r>
      <w:bookmarkEnd w:id="20"/>
    </w:p>
    <w:p w:rsidR="00FD1A7D" w:rsidRPr="00393A1B" w:rsidRDefault="00FD1A7D" w:rsidP="00FD1A7D">
      <w:pPr>
        <w:pStyle w:val="ConsPlusNormal"/>
        <w:widowControl/>
        <w:spacing w:line="360" w:lineRule="auto"/>
        <w:ind w:firstLine="540"/>
        <w:jc w:val="both"/>
        <w:rPr>
          <w:rFonts w:ascii="Times New Roman" w:hAnsi="Times New Roman" w:cs="Times New Roman"/>
          <w:sz w:val="28"/>
          <w:szCs w:val="28"/>
        </w:rPr>
      </w:pPr>
      <w:r w:rsidRPr="00FD1A7D">
        <w:rPr>
          <w:rFonts w:ascii="Times New Roman" w:hAnsi="Times New Roman" w:cs="Times New Roman"/>
          <w:sz w:val="28"/>
          <w:szCs w:val="28"/>
        </w:rPr>
        <w:t xml:space="preserve">Упомянутый вид деяния по общему правилу направлен на сокрытие тяжкого или особо тяжкого преступления. Но таковым может быть деяние средней или даже небольшой тяжести. </w:t>
      </w:r>
      <w:r w:rsidRPr="00393A1B">
        <w:rPr>
          <w:rFonts w:ascii="Times New Roman" w:hAnsi="Times New Roman" w:cs="Times New Roman"/>
          <w:sz w:val="28"/>
          <w:szCs w:val="28"/>
        </w:rPr>
        <w:t>Для вменения данного признака не имеет значения, кем - самим убийцей или иным лицом - совершено такое преступление, окончено ли оно.</w:t>
      </w:r>
    </w:p>
    <w:p w:rsidR="00FD1A7D" w:rsidRPr="00393A1B" w:rsidRDefault="00FD1A7D" w:rsidP="00FD1A7D">
      <w:pPr>
        <w:pStyle w:val="ConsPlusNormal"/>
        <w:widowControl/>
        <w:spacing w:line="360" w:lineRule="auto"/>
        <w:ind w:firstLine="540"/>
        <w:jc w:val="both"/>
        <w:rPr>
          <w:rFonts w:ascii="Times New Roman" w:hAnsi="Times New Roman" w:cs="Times New Roman"/>
          <w:sz w:val="28"/>
          <w:szCs w:val="28"/>
        </w:rPr>
      </w:pPr>
      <w:r w:rsidRPr="00393A1B">
        <w:rPr>
          <w:rFonts w:ascii="Times New Roman" w:hAnsi="Times New Roman" w:cs="Times New Roman"/>
          <w:sz w:val="28"/>
          <w:szCs w:val="28"/>
        </w:rPr>
        <w:t>Законодатель связывает характеризуемый вид убийства с определенной целью, поэтому оно может быть совершено только с прямым умыслом. Для констатации оконченного состава убийства не имеет значения, удалось ли виновному в результате лишения жизни потерпевшего достичь цели, важно само ее наличие.</w:t>
      </w:r>
    </w:p>
    <w:p w:rsidR="00FD1A7D" w:rsidRPr="00FD1A7D" w:rsidRDefault="00FD1A7D" w:rsidP="00FD1A7D">
      <w:pPr>
        <w:pStyle w:val="ConsPlusNormal"/>
        <w:widowControl/>
        <w:spacing w:line="360" w:lineRule="auto"/>
        <w:ind w:firstLine="540"/>
        <w:jc w:val="both"/>
        <w:rPr>
          <w:rFonts w:ascii="Times New Roman" w:hAnsi="Times New Roman" w:cs="Times New Roman"/>
          <w:sz w:val="28"/>
          <w:szCs w:val="28"/>
        </w:rPr>
      </w:pPr>
      <w:r w:rsidRPr="00393A1B">
        <w:rPr>
          <w:rFonts w:ascii="Times New Roman" w:hAnsi="Times New Roman" w:cs="Times New Roman"/>
          <w:sz w:val="28"/>
          <w:szCs w:val="28"/>
        </w:rPr>
        <w:t>В законе выделено две разновидности цели: а) скрыть другое преступление и б) облегчить совершение другого преступления.</w:t>
      </w:r>
    </w:p>
    <w:p w:rsidR="00FD1A7D" w:rsidRPr="00FD1A7D" w:rsidRDefault="00FD1A7D" w:rsidP="00FD1A7D">
      <w:pPr>
        <w:pStyle w:val="ConsPlusNormal"/>
        <w:widowControl/>
        <w:spacing w:line="360" w:lineRule="auto"/>
        <w:ind w:firstLine="540"/>
        <w:jc w:val="both"/>
        <w:rPr>
          <w:rFonts w:ascii="Times New Roman" w:hAnsi="Times New Roman" w:cs="Times New Roman"/>
          <w:sz w:val="28"/>
          <w:szCs w:val="28"/>
        </w:rPr>
      </w:pPr>
      <w:r w:rsidRPr="00FD1A7D">
        <w:rPr>
          <w:rFonts w:ascii="Times New Roman" w:hAnsi="Times New Roman" w:cs="Times New Roman"/>
          <w:sz w:val="28"/>
          <w:szCs w:val="28"/>
        </w:rPr>
        <w:t xml:space="preserve">Цель скрыть другое преступление имеет место тогда, когда еще до убийства было совершено какое-либо преступление, о котором еще не известно правоохранительным органам (во всяком случае, в представлении убийцы). Жертвой может стать потерпевший, очевидец совершенного преступления (например, разбоя, похищения человека), </w:t>
      </w:r>
      <w:r>
        <w:rPr>
          <w:rFonts w:ascii="Times New Roman" w:hAnsi="Times New Roman" w:cs="Times New Roman"/>
          <w:sz w:val="28"/>
          <w:szCs w:val="28"/>
        </w:rPr>
        <w:t>т.е.</w:t>
      </w:r>
      <w:r w:rsidRPr="00FD1A7D">
        <w:rPr>
          <w:rFonts w:ascii="Times New Roman" w:hAnsi="Times New Roman" w:cs="Times New Roman"/>
          <w:sz w:val="28"/>
          <w:szCs w:val="28"/>
        </w:rPr>
        <w:t xml:space="preserve"> иное лицо, которое обладает информацией о таком преступлении и может содействовать его обнаружению и раскрытию.</w:t>
      </w:r>
    </w:p>
    <w:p w:rsidR="00FD1A7D" w:rsidRPr="00FD1A7D" w:rsidRDefault="00FD1A7D" w:rsidP="00FD1A7D">
      <w:pPr>
        <w:pStyle w:val="ConsPlusNormal"/>
        <w:widowControl/>
        <w:spacing w:line="360" w:lineRule="auto"/>
        <w:ind w:firstLine="540"/>
        <w:jc w:val="both"/>
        <w:rPr>
          <w:rFonts w:ascii="Times New Roman" w:hAnsi="Times New Roman" w:cs="Times New Roman"/>
          <w:sz w:val="28"/>
          <w:szCs w:val="28"/>
        </w:rPr>
      </w:pPr>
      <w:r w:rsidRPr="00FD1A7D">
        <w:rPr>
          <w:rFonts w:ascii="Times New Roman" w:hAnsi="Times New Roman" w:cs="Times New Roman"/>
          <w:sz w:val="28"/>
          <w:szCs w:val="28"/>
        </w:rPr>
        <w:t>Цель облегчить совершение преступления при убийстве налицо, когда лишение жизни предшествует осуществлению задуманного преступления либо совпадает с последним по времени.</w:t>
      </w:r>
    </w:p>
    <w:p w:rsidR="00FD1A7D" w:rsidRPr="003971B2" w:rsidRDefault="00FD1A7D" w:rsidP="003971B2">
      <w:pPr>
        <w:pStyle w:val="af1"/>
        <w:rPr>
          <w:b/>
          <w:sz w:val="28"/>
          <w:szCs w:val="28"/>
        </w:rPr>
      </w:pPr>
      <w:bookmarkStart w:id="21" w:name="_Toc263764062"/>
      <w:r w:rsidRPr="003971B2">
        <w:rPr>
          <w:b/>
          <w:sz w:val="28"/>
          <w:szCs w:val="28"/>
        </w:rPr>
        <w:t xml:space="preserve">3.1.12. </w:t>
      </w:r>
      <w:r w:rsidRPr="003971B2">
        <w:rPr>
          <w:rStyle w:val="ae"/>
          <w:b/>
          <w:i w:val="0"/>
          <w:iCs w:val="0"/>
          <w:color w:val="auto"/>
          <w:sz w:val="28"/>
          <w:szCs w:val="28"/>
        </w:rPr>
        <w:t>Убийство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r w:rsidR="00393A1B" w:rsidRPr="003971B2">
        <w:rPr>
          <w:rStyle w:val="ae"/>
          <w:b/>
          <w:i w:val="0"/>
          <w:iCs w:val="0"/>
          <w:color w:val="auto"/>
          <w:sz w:val="28"/>
          <w:szCs w:val="28"/>
        </w:rPr>
        <w:t xml:space="preserve"> (п «л» ст. 105 УК РФ)</w:t>
      </w:r>
      <w:r w:rsidRPr="003971B2">
        <w:rPr>
          <w:rStyle w:val="ae"/>
          <w:b/>
          <w:i w:val="0"/>
          <w:iCs w:val="0"/>
          <w:color w:val="auto"/>
          <w:sz w:val="28"/>
          <w:szCs w:val="28"/>
        </w:rPr>
        <w:t>.</w:t>
      </w:r>
      <w:bookmarkEnd w:id="21"/>
    </w:p>
    <w:p w:rsidR="00FD1A7D" w:rsidRPr="00FD1A7D" w:rsidRDefault="00FD1A7D" w:rsidP="00FD1A7D">
      <w:pPr>
        <w:pStyle w:val="ConsPlusNormal"/>
        <w:widowControl/>
        <w:spacing w:line="360" w:lineRule="auto"/>
        <w:ind w:firstLine="540"/>
        <w:jc w:val="both"/>
        <w:rPr>
          <w:rFonts w:ascii="Times New Roman" w:hAnsi="Times New Roman" w:cs="Times New Roman"/>
          <w:sz w:val="28"/>
          <w:szCs w:val="28"/>
        </w:rPr>
      </w:pPr>
      <w:r w:rsidRPr="00FD1A7D">
        <w:rPr>
          <w:rFonts w:ascii="Times New Roman" w:hAnsi="Times New Roman" w:cs="Times New Roman"/>
          <w:sz w:val="28"/>
          <w:szCs w:val="28"/>
        </w:rPr>
        <w:t>В данном случае называется несколько квалифицирующих обстоятельств, наличие одного из которых достаточно для вменения данного пункта. Третье - пятое обстоятельства из числа указанных характеризуют нетерпимость к лицам другой национальности, расы, религии, основанную на идеологии превосходства своей и, напротив, о неполноценности всех иных наций, рас, конфессий.</w:t>
      </w:r>
      <w:r>
        <w:rPr>
          <w:rStyle w:val="a6"/>
          <w:rFonts w:ascii="Times New Roman" w:hAnsi="Times New Roman" w:cs="Times New Roman"/>
          <w:sz w:val="28"/>
          <w:szCs w:val="28"/>
        </w:rPr>
        <w:footnoteReference w:id="39"/>
      </w:r>
    </w:p>
    <w:p w:rsidR="00FD1A7D" w:rsidRPr="00FD1A7D" w:rsidRDefault="00FD1A7D" w:rsidP="00FD1A7D">
      <w:pPr>
        <w:pStyle w:val="ConsPlusNormal"/>
        <w:widowControl/>
        <w:spacing w:line="360" w:lineRule="auto"/>
        <w:ind w:firstLine="540"/>
        <w:jc w:val="both"/>
        <w:rPr>
          <w:rFonts w:ascii="Times New Roman" w:hAnsi="Times New Roman" w:cs="Times New Roman"/>
          <w:sz w:val="28"/>
          <w:szCs w:val="28"/>
        </w:rPr>
      </w:pPr>
      <w:r w:rsidRPr="00FD1A7D">
        <w:rPr>
          <w:rFonts w:ascii="Times New Roman" w:hAnsi="Times New Roman" w:cs="Times New Roman"/>
          <w:sz w:val="28"/>
          <w:szCs w:val="28"/>
        </w:rPr>
        <w:t>Для квалификации действий по п. "л" ч. 2 ст. 105 УК недостаточно установить, что убийца и жертва принадлежат к разным национальностям, расам и т.д., необходимо, чтобы существовали на этой почве вражда или ненависть (по крайней мере со стороны виновного) в момент посягательства и именно они послужили мотивом убийства. Следовательно, не исключается конфликтная ситуация между лицами враждующих национальностей на иной основе, например на бытовой почве (не поделили участок для пастьбы скота, не сошлись в правилах водопользования и т.д.).</w:t>
      </w:r>
    </w:p>
    <w:p w:rsidR="00FD1A7D" w:rsidRPr="00FD1A7D" w:rsidRDefault="00FD1A7D" w:rsidP="00FD1A7D">
      <w:pPr>
        <w:pStyle w:val="ConsPlusNormal"/>
        <w:widowControl/>
        <w:spacing w:line="360" w:lineRule="auto"/>
        <w:ind w:firstLine="540"/>
        <w:jc w:val="both"/>
        <w:rPr>
          <w:rFonts w:ascii="Times New Roman" w:hAnsi="Times New Roman" w:cs="Times New Roman"/>
          <w:sz w:val="28"/>
          <w:szCs w:val="28"/>
        </w:rPr>
      </w:pPr>
      <w:r w:rsidRPr="00FD1A7D">
        <w:rPr>
          <w:rFonts w:ascii="Times New Roman" w:hAnsi="Times New Roman" w:cs="Times New Roman"/>
          <w:sz w:val="28"/>
          <w:szCs w:val="28"/>
        </w:rPr>
        <w:t>По общему правилу жертвами преступления становятся представители иной этнической или социальной группы, конфессии, расы, нежели та, к которой принадлежит виновный. Возможна ситуация, когда потерпевшим становится единоверец либо лицо той же национальности (в случае, например, мести за пассивность, примиренческое отношение к иноверцам или убийства, с тем чтобы возложить вину за содеянное на враждебную сторону и тем самым разжечь или усилить вражду).</w:t>
      </w:r>
    </w:p>
    <w:p w:rsidR="00FB18E6" w:rsidRPr="003971B2" w:rsidRDefault="00FD1A7D" w:rsidP="003971B2">
      <w:pPr>
        <w:pStyle w:val="af1"/>
        <w:rPr>
          <w:b/>
          <w:sz w:val="28"/>
          <w:szCs w:val="28"/>
        </w:rPr>
      </w:pPr>
      <w:bookmarkStart w:id="22" w:name="_Toc263764063"/>
      <w:r w:rsidRPr="003971B2">
        <w:rPr>
          <w:rStyle w:val="ae"/>
          <w:rFonts w:ascii="Times New Roman" w:hAnsi="Times New Roman"/>
          <w:b/>
          <w:i w:val="0"/>
          <w:iCs w:val="0"/>
          <w:color w:val="auto"/>
          <w:sz w:val="28"/>
          <w:szCs w:val="28"/>
        </w:rPr>
        <w:t xml:space="preserve">3.1.13. </w:t>
      </w:r>
      <w:r w:rsidRPr="003971B2">
        <w:rPr>
          <w:b/>
          <w:sz w:val="28"/>
          <w:szCs w:val="28"/>
        </w:rPr>
        <w:t xml:space="preserve"> Убийство в целях использования органов или тканей потерпевшего (п. "м"</w:t>
      </w:r>
      <w:r w:rsidR="00393A1B" w:rsidRPr="003971B2">
        <w:rPr>
          <w:b/>
          <w:sz w:val="28"/>
          <w:szCs w:val="28"/>
        </w:rPr>
        <w:t xml:space="preserve"> ст. 105 УК РФ</w:t>
      </w:r>
      <w:r w:rsidRPr="003971B2">
        <w:rPr>
          <w:b/>
          <w:sz w:val="28"/>
          <w:szCs w:val="28"/>
        </w:rPr>
        <w:t>).</w:t>
      </w:r>
      <w:bookmarkEnd w:id="22"/>
    </w:p>
    <w:p w:rsidR="00FD1A7D" w:rsidRPr="00FD1A7D" w:rsidRDefault="00FD1A7D" w:rsidP="00FD1A7D">
      <w:pPr>
        <w:shd w:val="clear" w:color="auto" w:fill="FFFFFF"/>
        <w:spacing w:line="360" w:lineRule="auto"/>
        <w:ind w:firstLine="709"/>
        <w:jc w:val="both"/>
        <w:rPr>
          <w:rFonts w:ascii="Times New Roman" w:hAnsi="Times New Roman"/>
          <w:sz w:val="28"/>
        </w:rPr>
      </w:pPr>
      <w:r w:rsidRPr="00FD1A7D">
        <w:rPr>
          <w:rFonts w:ascii="Times New Roman" w:hAnsi="Times New Roman"/>
          <w:sz w:val="28"/>
        </w:rPr>
        <w:t xml:space="preserve">При квалификации по данному признаку определяющую роль играет цель совершения убийства. </w:t>
      </w:r>
      <w:r w:rsidRPr="00FD1A7D">
        <w:rPr>
          <w:rFonts w:ascii="Times New Roman" w:hAnsi="Times New Roman"/>
          <w:spacing w:val="-8"/>
          <w:sz w:val="28"/>
        </w:rPr>
        <w:t>Под использованием следует понимать транс</w:t>
      </w:r>
      <w:r w:rsidRPr="00FD1A7D">
        <w:rPr>
          <w:rFonts w:ascii="Times New Roman" w:hAnsi="Times New Roman"/>
          <w:spacing w:val="-8"/>
          <w:sz w:val="28"/>
        </w:rPr>
        <w:softHyphen/>
      </w:r>
      <w:r w:rsidRPr="00FD1A7D">
        <w:rPr>
          <w:rFonts w:ascii="Times New Roman" w:hAnsi="Times New Roman"/>
          <w:spacing w:val="-9"/>
          <w:sz w:val="28"/>
        </w:rPr>
        <w:t xml:space="preserve">плантацию органов и тканей, т.е. их пересадку. </w:t>
      </w:r>
      <w:r w:rsidRPr="00FD1A7D">
        <w:rPr>
          <w:rFonts w:ascii="Times New Roman" w:hAnsi="Times New Roman"/>
          <w:spacing w:val="-7"/>
          <w:sz w:val="28"/>
        </w:rPr>
        <w:t xml:space="preserve">Этот метод лечения предполагает двуединую </w:t>
      </w:r>
      <w:r w:rsidRPr="00FD1A7D">
        <w:rPr>
          <w:rFonts w:ascii="Times New Roman" w:hAnsi="Times New Roman"/>
          <w:spacing w:val="-5"/>
          <w:sz w:val="28"/>
        </w:rPr>
        <w:t xml:space="preserve">операцию, в результате которой спасается жизнь или здоровье больного — реципиента </w:t>
      </w:r>
      <w:r w:rsidRPr="00FD1A7D">
        <w:rPr>
          <w:rFonts w:ascii="Times New Roman" w:hAnsi="Times New Roman"/>
          <w:spacing w:val="-4"/>
          <w:sz w:val="28"/>
        </w:rPr>
        <w:t>за счет причинения вреда здоровью здоро</w:t>
      </w:r>
      <w:r w:rsidRPr="00FD1A7D">
        <w:rPr>
          <w:rFonts w:ascii="Times New Roman" w:hAnsi="Times New Roman"/>
          <w:spacing w:val="-4"/>
          <w:sz w:val="28"/>
        </w:rPr>
        <w:softHyphen/>
      </w:r>
      <w:r w:rsidRPr="00FD1A7D">
        <w:rPr>
          <w:rFonts w:ascii="Times New Roman" w:hAnsi="Times New Roman"/>
          <w:spacing w:val="-5"/>
          <w:sz w:val="28"/>
        </w:rPr>
        <w:t>вому человеку — донору. Производство та</w:t>
      </w:r>
      <w:r w:rsidRPr="00FD1A7D">
        <w:rPr>
          <w:rFonts w:ascii="Times New Roman" w:hAnsi="Times New Roman"/>
          <w:spacing w:val="-5"/>
          <w:sz w:val="28"/>
        </w:rPr>
        <w:softHyphen/>
        <w:t xml:space="preserve">ких операций урегулировано Законом РФ от22 декабря </w:t>
      </w:r>
      <w:smartTag w:uri="urn:schemas-microsoft-com:office:smarttags" w:element="metricconverter">
        <w:smartTagPr>
          <w:attr w:name="ProductID" w:val="1992 г"/>
        </w:smartTagPr>
        <w:r w:rsidRPr="00FD1A7D">
          <w:rPr>
            <w:rFonts w:ascii="Times New Roman" w:hAnsi="Times New Roman"/>
            <w:spacing w:val="-5"/>
            <w:sz w:val="28"/>
          </w:rPr>
          <w:t>1992 г</w:t>
        </w:r>
      </w:smartTag>
      <w:r w:rsidRPr="00FD1A7D">
        <w:rPr>
          <w:rFonts w:ascii="Times New Roman" w:hAnsi="Times New Roman"/>
          <w:spacing w:val="-5"/>
          <w:sz w:val="28"/>
        </w:rPr>
        <w:t>. «О трансплантации орга</w:t>
      </w:r>
      <w:r w:rsidRPr="00FD1A7D">
        <w:rPr>
          <w:rFonts w:ascii="Times New Roman" w:hAnsi="Times New Roman"/>
          <w:spacing w:val="-5"/>
          <w:sz w:val="28"/>
        </w:rPr>
        <w:softHyphen/>
      </w:r>
      <w:r w:rsidRPr="00FD1A7D">
        <w:rPr>
          <w:rFonts w:ascii="Times New Roman" w:hAnsi="Times New Roman"/>
          <w:spacing w:val="-6"/>
          <w:sz w:val="28"/>
        </w:rPr>
        <w:t xml:space="preserve">нов и (или) тканей человека». В некоторых </w:t>
      </w:r>
      <w:r w:rsidRPr="00FD1A7D">
        <w:rPr>
          <w:rFonts w:ascii="Times New Roman" w:hAnsi="Times New Roman"/>
          <w:spacing w:val="-5"/>
          <w:sz w:val="28"/>
        </w:rPr>
        <w:t>случаях в соответствии с этим законом изъ</w:t>
      </w:r>
      <w:r w:rsidRPr="00FD1A7D">
        <w:rPr>
          <w:rFonts w:ascii="Times New Roman" w:hAnsi="Times New Roman"/>
          <w:spacing w:val="-5"/>
          <w:sz w:val="28"/>
        </w:rPr>
        <w:softHyphen/>
      </w:r>
      <w:r w:rsidRPr="00FD1A7D">
        <w:rPr>
          <w:rFonts w:ascii="Times New Roman" w:hAnsi="Times New Roman"/>
          <w:spacing w:val="-4"/>
          <w:sz w:val="28"/>
        </w:rPr>
        <w:t>ятие органов и (или) тканей у здорового че</w:t>
      </w:r>
      <w:r w:rsidRPr="00FD1A7D">
        <w:rPr>
          <w:rFonts w:ascii="Times New Roman" w:hAnsi="Times New Roman"/>
          <w:spacing w:val="-4"/>
          <w:sz w:val="28"/>
        </w:rPr>
        <w:softHyphen/>
      </w:r>
      <w:r w:rsidRPr="00FD1A7D">
        <w:rPr>
          <w:rFonts w:ascii="Times New Roman" w:hAnsi="Times New Roman"/>
          <w:spacing w:val="-8"/>
          <w:sz w:val="28"/>
        </w:rPr>
        <w:t xml:space="preserve">ловека с его согласия и причинившее вред его </w:t>
      </w:r>
      <w:r w:rsidRPr="00FD1A7D">
        <w:rPr>
          <w:rFonts w:ascii="Times New Roman" w:hAnsi="Times New Roman"/>
          <w:spacing w:val="-6"/>
          <w:sz w:val="28"/>
        </w:rPr>
        <w:t>здоровью следует считать правомерным.</w:t>
      </w:r>
    </w:p>
    <w:p w:rsidR="00FD1A7D" w:rsidRPr="00FD1A7D" w:rsidRDefault="00FD1A7D" w:rsidP="00FD1A7D">
      <w:pPr>
        <w:shd w:val="clear" w:color="auto" w:fill="FFFFFF"/>
        <w:spacing w:line="360" w:lineRule="auto"/>
        <w:ind w:firstLine="709"/>
        <w:jc w:val="both"/>
        <w:rPr>
          <w:rFonts w:ascii="Times New Roman" w:hAnsi="Times New Roman"/>
          <w:spacing w:val="-6"/>
          <w:sz w:val="28"/>
        </w:rPr>
      </w:pPr>
      <w:r w:rsidRPr="00FD1A7D">
        <w:rPr>
          <w:rFonts w:ascii="Times New Roman" w:hAnsi="Times New Roman"/>
          <w:spacing w:val="-4"/>
          <w:sz w:val="28"/>
        </w:rPr>
        <w:t xml:space="preserve"> Мотивом данного преступления может быть корысть. В этих случаях содеянное </w:t>
      </w:r>
      <w:r w:rsidRPr="00FD1A7D">
        <w:rPr>
          <w:rFonts w:ascii="Times New Roman" w:hAnsi="Times New Roman"/>
          <w:spacing w:val="-8"/>
          <w:sz w:val="28"/>
        </w:rPr>
        <w:t xml:space="preserve">должно квалифицироваться и по п. «з» ч. 2 ст. </w:t>
      </w:r>
      <w:r w:rsidRPr="00FD1A7D">
        <w:rPr>
          <w:rFonts w:ascii="Times New Roman" w:hAnsi="Times New Roman"/>
          <w:spacing w:val="-9"/>
          <w:sz w:val="28"/>
        </w:rPr>
        <w:t xml:space="preserve">105 УК РФ. Данное преступление может быть </w:t>
      </w:r>
      <w:r w:rsidRPr="00FD1A7D">
        <w:rPr>
          <w:rFonts w:ascii="Times New Roman" w:hAnsi="Times New Roman"/>
          <w:spacing w:val="-7"/>
          <w:sz w:val="28"/>
        </w:rPr>
        <w:t>совершено из стремления спасти жизнь близ</w:t>
      </w:r>
      <w:r w:rsidRPr="00FD1A7D">
        <w:rPr>
          <w:rFonts w:ascii="Times New Roman" w:hAnsi="Times New Roman"/>
          <w:spacing w:val="-7"/>
          <w:sz w:val="28"/>
        </w:rPr>
        <w:softHyphen/>
      </w:r>
      <w:r w:rsidRPr="00FD1A7D">
        <w:rPr>
          <w:rFonts w:ascii="Times New Roman" w:hAnsi="Times New Roman"/>
          <w:spacing w:val="-6"/>
          <w:sz w:val="28"/>
        </w:rPr>
        <w:t xml:space="preserve">кого человека за счет жизни другого. </w:t>
      </w:r>
    </w:p>
    <w:p w:rsidR="00FD1A7D" w:rsidRPr="00FD1A7D" w:rsidRDefault="00FD1A7D" w:rsidP="00FD1A7D">
      <w:pPr>
        <w:shd w:val="clear" w:color="auto" w:fill="FFFFFF"/>
        <w:spacing w:line="360" w:lineRule="auto"/>
        <w:ind w:firstLine="709"/>
        <w:jc w:val="both"/>
        <w:rPr>
          <w:rFonts w:ascii="Times New Roman" w:hAnsi="Times New Roman"/>
          <w:sz w:val="28"/>
        </w:rPr>
      </w:pPr>
      <w:r w:rsidRPr="00FD1A7D">
        <w:rPr>
          <w:rFonts w:ascii="Times New Roman" w:hAnsi="Times New Roman"/>
          <w:spacing w:val="-6"/>
          <w:sz w:val="28"/>
        </w:rPr>
        <w:t>Зако</w:t>
      </w:r>
      <w:r w:rsidRPr="00FD1A7D">
        <w:rPr>
          <w:rFonts w:ascii="Times New Roman" w:hAnsi="Times New Roman"/>
          <w:spacing w:val="-6"/>
          <w:sz w:val="28"/>
        </w:rPr>
        <w:softHyphen/>
      </w:r>
      <w:r w:rsidRPr="00FD1A7D">
        <w:rPr>
          <w:rFonts w:ascii="Times New Roman" w:hAnsi="Times New Roman"/>
          <w:spacing w:val="-7"/>
          <w:sz w:val="28"/>
        </w:rPr>
        <w:t>нодательство предусматривает специальную цель, наличие которой обусловливает квали</w:t>
      </w:r>
      <w:r w:rsidRPr="00FD1A7D">
        <w:rPr>
          <w:rFonts w:ascii="Times New Roman" w:hAnsi="Times New Roman"/>
          <w:spacing w:val="-7"/>
          <w:sz w:val="28"/>
        </w:rPr>
        <w:softHyphen/>
      </w:r>
      <w:r w:rsidRPr="00FD1A7D">
        <w:rPr>
          <w:rFonts w:ascii="Times New Roman" w:hAnsi="Times New Roman"/>
          <w:spacing w:val="-13"/>
          <w:sz w:val="28"/>
        </w:rPr>
        <w:t>фикацию по п. «м» ч. 2 ст. 105 УК РФ — исполь</w:t>
      </w:r>
      <w:r w:rsidRPr="00FD1A7D">
        <w:rPr>
          <w:rFonts w:ascii="Times New Roman" w:hAnsi="Times New Roman"/>
          <w:spacing w:val="-13"/>
          <w:sz w:val="28"/>
        </w:rPr>
        <w:softHyphen/>
      </w:r>
      <w:r w:rsidRPr="00FD1A7D">
        <w:rPr>
          <w:rFonts w:ascii="Times New Roman" w:hAnsi="Times New Roman"/>
          <w:spacing w:val="-5"/>
          <w:sz w:val="28"/>
        </w:rPr>
        <w:t>зование органов и (или) тканей потерпевше</w:t>
      </w:r>
      <w:r w:rsidRPr="00FD1A7D">
        <w:rPr>
          <w:rFonts w:ascii="Times New Roman" w:hAnsi="Times New Roman"/>
          <w:spacing w:val="-5"/>
          <w:sz w:val="28"/>
        </w:rPr>
        <w:softHyphen/>
      </w:r>
      <w:r w:rsidRPr="00FD1A7D">
        <w:rPr>
          <w:rFonts w:ascii="Times New Roman" w:hAnsi="Times New Roman"/>
          <w:sz w:val="28"/>
        </w:rPr>
        <w:t xml:space="preserve">го. </w:t>
      </w:r>
      <w:r w:rsidRPr="00FD1A7D">
        <w:rPr>
          <w:rStyle w:val="a6"/>
          <w:rFonts w:ascii="Times New Roman" w:hAnsi="Times New Roman"/>
          <w:sz w:val="28"/>
        </w:rPr>
        <w:footnoteReference w:id="40"/>
      </w:r>
    </w:p>
    <w:p w:rsidR="00FD1A7D" w:rsidRDefault="00FD1A7D" w:rsidP="00FD1A7D">
      <w:pPr>
        <w:pStyle w:val="Default"/>
        <w:spacing w:line="360" w:lineRule="auto"/>
        <w:ind w:firstLine="709"/>
        <w:jc w:val="both"/>
        <w:rPr>
          <w:sz w:val="28"/>
        </w:rPr>
      </w:pPr>
      <w:r w:rsidRPr="00FD1A7D">
        <w:rPr>
          <w:sz w:val="28"/>
        </w:rPr>
        <w:t xml:space="preserve"> Но убийство будет считаться оконченным независимо от того, использовал ли виновный органы и ткани</w:t>
      </w:r>
      <w:r w:rsidRPr="0095609B">
        <w:rPr>
          <w:sz w:val="28"/>
        </w:rPr>
        <w:t xml:space="preserve"> потерпевшего. </w:t>
      </w:r>
    </w:p>
    <w:p w:rsidR="00FD1A7D" w:rsidRDefault="00FD1A7D" w:rsidP="00FD1A7D">
      <w:pPr>
        <w:pStyle w:val="Default"/>
        <w:spacing w:line="360" w:lineRule="auto"/>
        <w:ind w:firstLine="709"/>
        <w:jc w:val="both"/>
        <w:rPr>
          <w:sz w:val="28"/>
        </w:rPr>
      </w:pPr>
      <w:r w:rsidRPr="0095609B">
        <w:rPr>
          <w:sz w:val="28"/>
        </w:rPr>
        <w:t xml:space="preserve">В специальной литературе распространено мнение, что органы и ткани убитого используются для трансплантации в качестве донорского материала. Но законодатель ведет речь не только о трансплантации, а вообще об использовании органов и тканей для различных целей: использование в промышленности, каннибализм, глумление над трупом и т.п. </w:t>
      </w:r>
    </w:p>
    <w:p w:rsidR="00FD1A7D" w:rsidRDefault="00FD1A7D" w:rsidP="00FD1A7D">
      <w:pPr>
        <w:pStyle w:val="Default"/>
        <w:spacing w:line="360" w:lineRule="auto"/>
        <w:ind w:firstLine="709"/>
        <w:jc w:val="both"/>
        <w:rPr>
          <w:color w:val="auto"/>
          <w:sz w:val="28"/>
        </w:rPr>
      </w:pPr>
      <w:r w:rsidRPr="0095609B">
        <w:rPr>
          <w:sz w:val="28"/>
        </w:rPr>
        <w:t xml:space="preserve">Если при совершении данного убийства виновный руководствовался корыстными мотивами, то его действия необходимо квалифицировать по совокупности: п. «з» и «м» </w:t>
      </w:r>
      <w:r w:rsidRPr="0095609B">
        <w:rPr>
          <w:color w:val="auto"/>
          <w:sz w:val="28"/>
        </w:rPr>
        <w:t xml:space="preserve">ч. 2 ст. 105 УК РФ. </w:t>
      </w:r>
    </w:p>
    <w:p w:rsidR="00FD1A7D" w:rsidRPr="0095609B" w:rsidRDefault="00FD1A7D" w:rsidP="00FD1A7D">
      <w:pPr>
        <w:pStyle w:val="Default"/>
        <w:spacing w:line="360" w:lineRule="auto"/>
        <w:ind w:firstLine="709"/>
        <w:jc w:val="both"/>
        <w:rPr>
          <w:color w:val="auto"/>
          <w:sz w:val="28"/>
        </w:rPr>
      </w:pPr>
      <w:r w:rsidRPr="0095609B">
        <w:rPr>
          <w:color w:val="auto"/>
          <w:sz w:val="28"/>
        </w:rPr>
        <w:t>С учетом выделенной законодателем специальной целью это убийство может совершаться только с прямым, заранее обдуманным умыслом.</w:t>
      </w:r>
      <w:r w:rsidRPr="0095609B">
        <w:rPr>
          <w:rStyle w:val="a6"/>
          <w:color w:val="auto"/>
          <w:sz w:val="28"/>
        </w:rPr>
        <w:footnoteReference w:id="41"/>
      </w:r>
      <w:r w:rsidRPr="0095609B">
        <w:rPr>
          <w:color w:val="auto"/>
          <w:sz w:val="28"/>
        </w:rPr>
        <w:t xml:space="preserve"> </w:t>
      </w:r>
    </w:p>
    <w:p w:rsidR="00FD1A7D" w:rsidRPr="00FD1A7D" w:rsidRDefault="00FD1A7D" w:rsidP="00FD1A7D">
      <w:pPr>
        <w:shd w:val="clear" w:color="auto" w:fill="FFFFFF"/>
        <w:spacing w:line="360" w:lineRule="auto"/>
        <w:ind w:firstLine="709"/>
        <w:jc w:val="both"/>
        <w:rPr>
          <w:rFonts w:ascii="Times New Roman" w:hAnsi="Times New Roman"/>
          <w:sz w:val="28"/>
        </w:rPr>
      </w:pPr>
      <w:r w:rsidRPr="00FD1A7D">
        <w:rPr>
          <w:rFonts w:ascii="Times New Roman" w:hAnsi="Times New Roman"/>
          <w:sz w:val="28"/>
        </w:rPr>
        <w:t xml:space="preserve"> Подводя итог, можно сказать, </w:t>
      </w:r>
      <w:r w:rsidRPr="00FD1A7D">
        <w:rPr>
          <w:rFonts w:ascii="Times New Roman" w:hAnsi="Times New Roman"/>
          <w:spacing w:val="-6"/>
          <w:sz w:val="28"/>
        </w:rPr>
        <w:t xml:space="preserve">что некоторые квалифицирующие признаки </w:t>
      </w:r>
      <w:r w:rsidRPr="00FD1A7D">
        <w:rPr>
          <w:rFonts w:ascii="Times New Roman" w:hAnsi="Times New Roman"/>
          <w:spacing w:val="-3"/>
          <w:sz w:val="28"/>
        </w:rPr>
        <w:t>убийства требуют более точного толкова</w:t>
      </w:r>
      <w:r w:rsidRPr="00FD1A7D">
        <w:rPr>
          <w:rFonts w:ascii="Times New Roman" w:hAnsi="Times New Roman"/>
          <w:spacing w:val="-3"/>
          <w:sz w:val="28"/>
        </w:rPr>
        <w:softHyphen/>
      </w:r>
      <w:r w:rsidRPr="00FD1A7D">
        <w:rPr>
          <w:rFonts w:ascii="Times New Roman" w:hAnsi="Times New Roman"/>
          <w:spacing w:val="-7"/>
          <w:sz w:val="28"/>
        </w:rPr>
        <w:t xml:space="preserve">ния, а отдельные из них должны получить </w:t>
      </w:r>
      <w:r w:rsidRPr="00FD1A7D">
        <w:rPr>
          <w:rFonts w:ascii="Times New Roman" w:hAnsi="Times New Roman"/>
          <w:spacing w:val="-6"/>
          <w:sz w:val="28"/>
        </w:rPr>
        <w:t xml:space="preserve">разъяснение на законодательном </w:t>
      </w:r>
      <w:r w:rsidRPr="00FD1A7D">
        <w:rPr>
          <w:rFonts w:ascii="Times New Roman" w:hAnsi="Times New Roman"/>
          <w:sz w:val="28"/>
        </w:rPr>
        <w:t xml:space="preserve">уровне. </w:t>
      </w:r>
    </w:p>
    <w:p w:rsidR="00284006" w:rsidRPr="00FD1A7D" w:rsidRDefault="00284006" w:rsidP="00FD1A7D">
      <w:pPr>
        <w:spacing w:line="360" w:lineRule="auto"/>
        <w:rPr>
          <w:rFonts w:ascii="Times New Roman" w:hAnsi="Times New Roman"/>
          <w:sz w:val="28"/>
          <w:szCs w:val="28"/>
        </w:rPr>
      </w:pPr>
    </w:p>
    <w:p w:rsidR="00FD1A7D" w:rsidRDefault="00FD1A7D" w:rsidP="00FD1A7D">
      <w:pPr>
        <w:pStyle w:val="2"/>
        <w:jc w:val="both"/>
      </w:pPr>
      <w:bookmarkStart w:id="23" w:name="_Toc263764064"/>
      <w:r>
        <w:t xml:space="preserve">3.2. </w:t>
      </w:r>
      <w:r w:rsidRPr="0095609B">
        <w:t>Привилегированные составы убийства</w:t>
      </w:r>
      <w:r>
        <w:t xml:space="preserve"> </w:t>
      </w:r>
      <w:r w:rsidRPr="0095609B">
        <w:t xml:space="preserve">(убийства </w:t>
      </w:r>
      <w:r>
        <w:t>со смягчающими обстоятельствами).</w:t>
      </w:r>
      <w:bookmarkEnd w:id="23"/>
    </w:p>
    <w:p w:rsidR="00FD1A7D" w:rsidRP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Особое место отведено в уголовном законе различным видам убийства со смягчающими обстоятельствами. Во-первых, они отнесены к преступлениям небольшой и средней тяжести. Во-вторых, определяющая роль в оценке этих деяний отведена фигуре потерпевшего и дополнительным признакам субъекта преступления и некоторым иным обстоятельствам. Согласно ст. 106-10</w:t>
      </w:r>
      <w:r>
        <w:rPr>
          <w:rFonts w:ascii="Times New Roman" w:hAnsi="Times New Roman"/>
          <w:sz w:val="28"/>
        </w:rPr>
        <w:t>9</w:t>
      </w:r>
      <w:r w:rsidRPr="00FD1A7D">
        <w:rPr>
          <w:rFonts w:ascii="Times New Roman" w:hAnsi="Times New Roman"/>
          <w:sz w:val="28"/>
        </w:rPr>
        <w:t xml:space="preserve"> УК РФ к убийствам со смягчающими обстоятельствами относятся:</w:t>
      </w:r>
    </w:p>
    <w:p w:rsidR="00FD1A7D" w:rsidRP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 убийство матерью новорождённого ребёнка;</w:t>
      </w:r>
    </w:p>
    <w:p w:rsidR="00FD1A7D" w:rsidRP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 убийство, совершенное в состоянии аффекта;</w:t>
      </w:r>
    </w:p>
    <w:p w:rsidR="00FD1A7D" w:rsidRP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 убийство при превышении пределов необходимой обороны или при превышении мер, необходимых для задержания преступника;</w:t>
      </w:r>
    </w:p>
    <w:p w:rsidR="00FD1A7D" w:rsidRP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 причинение смерти по неосторожности.</w:t>
      </w:r>
    </w:p>
    <w:p w:rsid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 xml:space="preserve"> Основания выделения </w:t>
      </w:r>
      <w:r w:rsidRPr="003971B2">
        <w:rPr>
          <w:rStyle w:val="50"/>
        </w:rPr>
        <w:t>убийства матерью новорождённого ребёнка</w:t>
      </w:r>
      <w:r w:rsidRPr="00FD1A7D">
        <w:rPr>
          <w:rFonts w:ascii="Times New Roman" w:hAnsi="Times New Roman"/>
          <w:sz w:val="28"/>
        </w:rPr>
        <w:t xml:space="preserve"> в привилегированный состав сводятся к следующему. Прежде всего надо иметь в виду, что беременность (особенно нежелательная) и физиологические роды оказывают весьма неблагоприятное воздействие на психику женщины, а роды являются исключительной катастрофой и революцией для организма женщины. В этот период роженица испытывает особо болезненные психофизические страдания. Патологическое состояние роженицы в момент совершения данного преступления (не исключающее вменяемости) и дает основание рассматривать его как убийство, совершенное при смягчающих обстоятельствах. </w:t>
      </w:r>
    </w:p>
    <w:p w:rsidR="00FD1A7D" w:rsidRP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Ответственность установлена за следующие виды действий: убийство ребенка во время или сразу же после родов; убийство в условиях психотравмирующей ситуации или в состоянии психического расстройства. В первом случае речь идет об убийстве в процессе рождения ребенка (в медицине таким периодом признаются сутки с момента появления ребенка). Во втором случае определяющую роль для квалификации имеет наличие психотравмирующей ситуации, либо психическое расстройство женщины, вызванное объективными и субъективными причинами (некоторые авторы называют один месяц, как максимальный возраст ребенка при таком убийстве).</w:t>
      </w:r>
      <w:r w:rsidRPr="00FD1A7D">
        <w:rPr>
          <w:rStyle w:val="a6"/>
          <w:rFonts w:ascii="Times New Roman" w:hAnsi="Times New Roman"/>
          <w:sz w:val="28"/>
        </w:rPr>
        <w:footnoteReference w:id="42"/>
      </w:r>
      <w:r w:rsidRPr="00FD1A7D">
        <w:rPr>
          <w:rFonts w:ascii="Times New Roman" w:hAnsi="Times New Roman"/>
          <w:sz w:val="28"/>
        </w:rPr>
        <w:t xml:space="preserve"> Преступление может совершаться как путем осуществления активных действий (нанесение смертельных ран, удушение, помещение в условия, исключающие жизнедеятельность ребенка), так и путем бездействия (например, отказ от кормления). Умысел при этом может быть как прямой, так и косвенный. Момент возникновения умысла убить новорожденного на квалификацию данного преступления не влияет. Субъектом преступления может быть только мать ребенка, достигшая шестнадцатилетнего возраста.</w:t>
      </w:r>
      <w:r w:rsidRPr="00FD1A7D">
        <w:rPr>
          <w:rStyle w:val="a6"/>
          <w:rFonts w:ascii="Times New Roman" w:hAnsi="Times New Roman"/>
          <w:sz w:val="28"/>
        </w:rPr>
        <w:footnoteReference w:id="43"/>
      </w:r>
    </w:p>
    <w:p w:rsid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 xml:space="preserve"> Основанием смягчения ответственности за </w:t>
      </w:r>
      <w:r w:rsidRPr="003971B2">
        <w:rPr>
          <w:rStyle w:val="50"/>
        </w:rPr>
        <w:t>убийство, совершенное в состоянии аффекта</w:t>
      </w:r>
      <w:r w:rsidRPr="00FD1A7D">
        <w:rPr>
          <w:rFonts w:ascii="Times New Roman" w:hAnsi="Times New Roman"/>
          <w:sz w:val="28"/>
        </w:rPr>
        <w:t xml:space="preserve"> является, прежде всего, виктимное (неправомерное или аморальное) поведение потерпевшего и вызванное им состояние сильного душевного волнения у виновного. В психологии такое состояние психики человека называется аффект. Следует отграничивать </w:t>
      </w:r>
      <w:r w:rsidRPr="00FD1A7D">
        <w:rPr>
          <w:rFonts w:ascii="Times New Roman" w:hAnsi="Times New Roman"/>
          <w:i/>
          <w:sz w:val="28"/>
        </w:rPr>
        <w:t>физиологический</w:t>
      </w:r>
      <w:r w:rsidRPr="00FD1A7D">
        <w:rPr>
          <w:rFonts w:ascii="Times New Roman" w:hAnsi="Times New Roman"/>
          <w:sz w:val="28"/>
        </w:rPr>
        <w:t xml:space="preserve"> аффект от </w:t>
      </w:r>
      <w:r w:rsidRPr="00FD1A7D">
        <w:rPr>
          <w:rFonts w:ascii="Times New Roman" w:hAnsi="Times New Roman"/>
          <w:i/>
          <w:sz w:val="28"/>
        </w:rPr>
        <w:t>патологического</w:t>
      </w:r>
      <w:r w:rsidRPr="00FD1A7D">
        <w:rPr>
          <w:rFonts w:ascii="Times New Roman" w:hAnsi="Times New Roman"/>
          <w:sz w:val="28"/>
        </w:rPr>
        <w:t xml:space="preserve">. Последний характеризуется глубоким помрачением сознания, при этом человек не способен отдавать отчет своим действиям и руководить ими. Такой субъект признается </w:t>
      </w:r>
      <w:r w:rsidRPr="00FD1A7D">
        <w:rPr>
          <w:rFonts w:ascii="Times New Roman" w:hAnsi="Times New Roman"/>
          <w:i/>
          <w:sz w:val="28"/>
        </w:rPr>
        <w:t>невменяемым</w:t>
      </w:r>
      <w:r w:rsidRPr="00FD1A7D">
        <w:rPr>
          <w:rFonts w:ascii="Times New Roman" w:hAnsi="Times New Roman"/>
          <w:sz w:val="28"/>
        </w:rPr>
        <w:t>. Физиологический аффект характеризуется как внезапно возникшая эмоциональная вспышка высокой степени, вызванная насилием, издевательством или тяжким оскорблением либо иными противоправными или аморальными дейс</w:t>
      </w:r>
      <w:r>
        <w:rPr>
          <w:rFonts w:ascii="Times New Roman" w:hAnsi="Times New Roman"/>
          <w:sz w:val="28"/>
        </w:rPr>
        <w:t>твиями со стороны потерпевшего.</w:t>
      </w:r>
      <w:r w:rsidRPr="00FD1A7D">
        <w:rPr>
          <w:rFonts w:ascii="Times New Roman" w:hAnsi="Times New Roman"/>
          <w:sz w:val="28"/>
        </w:rPr>
        <w:t xml:space="preserve"> Он выводит психику человека из обычного состояния, тормозит сознательную интеллектуальную деятельность, в известной степени нарушает избирательный момент в мотивации поведения.</w:t>
      </w:r>
      <w:r w:rsidRPr="00FD1A7D">
        <w:rPr>
          <w:rStyle w:val="a6"/>
          <w:rFonts w:ascii="Times New Roman" w:hAnsi="Times New Roman"/>
          <w:sz w:val="28"/>
        </w:rPr>
        <w:footnoteReference w:id="44"/>
      </w:r>
      <w:r w:rsidRPr="00FD1A7D">
        <w:rPr>
          <w:rFonts w:ascii="Times New Roman" w:hAnsi="Times New Roman"/>
          <w:sz w:val="28"/>
        </w:rPr>
        <w:t xml:space="preserve"> </w:t>
      </w:r>
    </w:p>
    <w:p w:rsidR="00FD1A7D" w:rsidRP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Для решения вопроса о том, совершено ли деяние в состоянии физиологического или патологического аффекта, необходимо назначить комплексную психолого-психиатрическую экспертизу.</w:t>
      </w:r>
    </w:p>
    <w:p w:rsidR="00FD1A7D" w:rsidRP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Статья 108 УК устанавливает ответственность за два, хотя и близких по своему содержанию, но самостоятельных преступления:</w:t>
      </w:r>
      <w:r w:rsidRPr="00FD1A7D">
        <w:rPr>
          <w:rFonts w:ascii="Times New Roman" w:hAnsi="Times New Roman"/>
          <w:b/>
          <w:i/>
          <w:sz w:val="28"/>
        </w:rPr>
        <w:t xml:space="preserve"> </w:t>
      </w:r>
      <w:r w:rsidRPr="003971B2">
        <w:rPr>
          <w:rStyle w:val="50"/>
        </w:rPr>
        <w:t xml:space="preserve">убийство при превышении пределов необходимой обороны и убийство при превышении мер, необходимых для задержания лица, совершившего преступление. </w:t>
      </w:r>
      <w:r w:rsidRPr="00FD1A7D">
        <w:rPr>
          <w:rFonts w:ascii="Times New Roman" w:hAnsi="Times New Roman"/>
          <w:sz w:val="28"/>
        </w:rPr>
        <w:t xml:space="preserve">Ответственность в первом случае наступает в случае, если убийство совершено при защите от общественно опасного посягательства, но с превышением пределов необходимой обороны, т.е. при явном несоответствии защиты характеру и степени общественной опасности посягательства. Деяние это общественно опасно и противоправно. Однако тот факт, что лицо причинило смерть при отражении общественно опасного посягательства на правоохраняемые интересы, смягчает ответственность. Именно поэтому закон относит данное преступление к привилегированным видам убийства. Превышение пределов необходимой обороны признается лишь тогда, когда защищающийся сознавал возможность отразить нападение более мягкими для посягающего средствами, но тем не менее избрал неоправданно суровые средства, заведомо для него излишние. </w:t>
      </w:r>
    </w:p>
    <w:p w:rsidR="00FD1A7D" w:rsidRPr="00FD1A7D" w:rsidRDefault="00FD1A7D" w:rsidP="00FD1A7D">
      <w:pPr>
        <w:spacing w:line="360" w:lineRule="auto"/>
        <w:ind w:firstLine="709"/>
        <w:jc w:val="both"/>
        <w:rPr>
          <w:rFonts w:ascii="Times New Roman" w:hAnsi="Times New Roman"/>
          <w:sz w:val="28"/>
        </w:rPr>
      </w:pPr>
      <w:r w:rsidRPr="00FD1A7D">
        <w:rPr>
          <w:rFonts w:ascii="Times New Roman" w:hAnsi="Times New Roman"/>
          <w:sz w:val="28"/>
        </w:rPr>
        <w:t xml:space="preserve"> Превышение мер, необходимых для задержания, применительно к комментируемому составу имеет место в тех случаях, когда применены такие средства и методы задержания, которые явно не соответствуют характеру и степени общественной опасности совершенного задерживаемым лицом преступления, его личности, реальной обстановке задержания, и задерживаемому без необходимости причинен явно чрезмерный, не вызываемый обстановкой вред - смерть. Однако здесь речь о преступлении может идти лишь при наличии у данного лица права на задержание и непосредственно в ситуации по задержанию. Только после этого выясняется, превышены ли меры, необходимые для задержания лица, совершившего преступление. Смерть лицу, совершившему преступление, причиняется лишь в целях лишить задерживаемого возможности уклониться от уголовной ответственности и предотвратить совершение им новых преступлений. </w:t>
      </w:r>
      <w:r w:rsidRPr="00FD1A7D">
        <w:rPr>
          <w:rStyle w:val="a6"/>
          <w:rFonts w:ascii="Times New Roman" w:hAnsi="Times New Roman"/>
          <w:sz w:val="28"/>
        </w:rPr>
        <w:footnoteReference w:id="45"/>
      </w:r>
    </w:p>
    <w:p w:rsidR="00FD1A7D" w:rsidRPr="00FD1A7D" w:rsidRDefault="00FD1A7D" w:rsidP="00FD1A7D">
      <w:pPr>
        <w:pStyle w:val="Default"/>
        <w:spacing w:line="360" w:lineRule="auto"/>
        <w:ind w:firstLine="709"/>
        <w:jc w:val="both"/>
        <w:rPr>
          <w:color w:val="auto"/>
          <w:sz w:val="28"/>
        </w:rPr>
      </w:pPr>
      <w:r w:rsidRPr="00FD1A7D">
        <w:rPr>
          <w:sz w:val="28"/>
        </w:rPr>
        <w:t xml:space="preserve"> </w:t>
      </w:r>
      <w:r w:rsidRPr="003971B2">
        <w:rPr>
          <w:rStyle w:val="50"/>
          <w:rFonts w:eastAsia="MS Mincho"/>
        </w:rPr>
        <w:t>Причинение смерти по неосторожности</w:t>
      </w:r>
      <w:r w:rsidRPr="00FD1A7D">
        <w:rPr>
          <w:sz w:val="28"/>
        </w:rPr>
        <w:t xml:space="preserve"> - результат грубой недисциплинированности, невнимательности, неосмотрительности виновного. И хотя степень общественной опасности таких преступлений ниже по сравнению с умышленными убийствами, это вовсе не означает, что последствия данных преступлений всегда менее тяжкие. В условиях научно - технического прогресса прослеживается явная тенденция к их возрастанию. Поэтому нельзя недооценивать опасность неосторожных преступлений, тем более связанных с причинением смерти человеку. В одних случая причинение смерти является результатом грубого нарушения нормальных правил предосторожности в быту, на отдыхе. Признается, что виновный действовал невнимательно, неосмотрительно, легкомысленно. Такое поведение законодатель предусмотрел и при ненадлежащем исполнении своих профессиональных обязанностей, что повлекло причинение смерти по неосторожности. В других случаях речь идет о специальных нормах, которые предусматривают эти последствия при нарушении каких-либо инструкций, правил в конкретных сферах деятельности (правила охраны труда, пожарной безопасности), либо в результате невыполнения или ненадлежащего выполнения своих </w:t>
      </w:r>
      <w:r w:rsidRPr="00FD1A7D">
        <w:rPr>
          <w:color w:val="auto"/>
          <w:sz w:val="28"/>
        </w:rPr>
        <w:t xml:space="preserve">обязанностей так называемым специальным субъектом (халатность должностного лица). </w:t>
      </w:r>
      <w:r w:rsidRPr="00FD1A7D">
        <w:rPr>
          <w:sz w:val="28"/>
        </w:rPr>
        <w:t>Объектом рассматриваемого преступления являются не только жизнь человека, но и общественные отношения, обеспечивающие безопасность жизни человека.</w:t>
      </w:r>
      <w:r w:rsidRPr="00FD1A7D">
        <w:rPr>
          <w:color w:val="auto"/>
          <w:sz w:val="28"/>
        </w:rPr>
        <w:t xml:space="preserve"> Наиболее опасным подобное деяние признается в случае причинения смерти по неосторожности двум или более. Как представляется, такие последствия должны наступить одномоментно, а не следовать одно за другим.</w:t>
      </w:r>
      <w:r w:rsidRPr="00FD1A7D">
        <w:rPr>
          <w:rStyle w:val="a6"/>
          <w:color w:val="auto"/>
          <w:sz w:val="28"/>
        </w:rPr>
        <w:footnoteReference w:id="46"/>
      </w:r>
    </w:p>
    <w:p w:rsidR="00FD1A7D" w:rsidRPr="00FD1A7D" w:rsidRDefault="00FD1A7D" w:rsidP="00FD1A7D">
      <w:pPr>
        <w:pStyle w:val="Default"/>
        <w:spacing w:line="360" w:lineRule="auto"/>
        <w:ind w:firstLine="709"/>
        <w:jc w:val="both"/>
        <w:rPr>
          <w:color w:val="auto"/>
          <w:sz w:val="28"/>
        </w:rPr>
      </w:pPr>
      <w:r w:rsidRPr="00FD1A7D">
        <w:rPr>
          <w:color w:val="auto"/>
          <w:sz w:val="28"/>
        </w:rPr>
        <w:t xml:space="preserve">Таким образом, различают множество видов убийства, что позволяет по-разному квалифицировать деяния, совершённые с разными мотивами. Это даёт основание полагать, что уголовное законодательство предусматривает все возможные случаи, однако и в судебной практике возникают трудности при квалификации преступлений против жизни, поэтому говорить о совершенстве российского уголовного законодательства можно лишь с большой долей условности. </w:t>
      </w:r>
    </w:p>
    <w:p w:rsidR="00FD1A7D" w:rsidRPr="00FD1A7D" w:rsidRDefault="00FD1A7D" w:rsidP="00FD1A7D">
      <w:pPr>
        <w:jc w:val="both"/>
        <w:rPr>
          <w:rFonts w:ascii="Times New Roman" w:hAnsi="Times New Roman"/>
          <w:sz w:val="28"/>
          <w:szCs w:val="28"/>
        </w:rPr>
      </w:pPr>
    </w:p>
    <w:p w:rsidR="008A2930" w:rsidRDefault="00FD1A7D" w:rsidP="00954FB8">
      <w:pPr>
        <w:pStyle w:val="1"/>
      </w:pPr>
      <w:r>
        <w:br w:type="page"/>
      </w:r>
      <w:bookmarkStart w:id="24" w:name="_Toc263764065"/>
      <w:r w:rsidRPr="00FD1A7D">
        <w:t>Заключение.</w:t>
      </w:r>
      <w:bookmarkEnd w:id="24"/>
    </w:p>
    <w:p w:rsidR="00BD1362" w:rsidRPr="00BD1362" w:rsidRDefault="00BD1362" w:rsidP="00BD1362">
      <w:pPr>
        <w:spacing w:line="360" w:lineRule="auto"/>
        <w:ind w:firstLine="567"/>
        <w:jc w:val="both"/>
        <w:rPr>
          <w:rFonts w:ascii="Times New Roman" w:hAnsi="Times New Roman"/>
          <w:sz w:val="28"/>
          <w:szCs w:val="28"/>
        </w:rPr>
      </w:pPr>
      <w:r w:rsidRPr="00BD1362">
        <w:rPr>
          <w:rFonts w:ascii="Times New Roman" w:hAnsi="Times New Roman"/>
          <w:sz w:val="28"/>
          <w:szCs w:val="28"/>
        </w:rPr>
        <w:t xml:space="preserve">Таким образом, </w:t>
      </w:r>
      <w:r w:rsidRPr="00BD1362">
        <w:rPr>
          <w:rFonts w:ascii="Times New Roman" w:hAnsi="Times New Roman"/>
          <w:b/>
          <w:bCs/>
          <w:sz w:val="28"/>
          <w:szCs w:val="28"/>
        </w:rPr>
        <w:t>Уби́йство</w:t>
      </w:r>
      <w:r w:rsidRPr="00BD1362">
        <w:rPr>
          <w:rFonts w:ascii="Times New Roman" w:hAnsi="Times New Roman"/>
          <w:sz w:val="28"/>
          <w:szCs w:val="28"/>
        </w:rPr>
        <w:t xml:space="preserve"> — насильственное лишение</w:t>
      </w:r>
      <w:r>
        <w:rPr>
          <w:rFonts w:ascii="Times New Roman" w:hAnsi="Times New Roman"/>
          <w:sz w:val="28"/>
          <w:szCs w:val="28"/>
        </w:rPr>
        <w:t xml:space="preserve"> жизни</w:t>
      </w:r>
      <w:r w:rsidRPr="00BD1362">
        <w:rPr>
          <w:rFonts w:ascii="Times New Roman" w:hAnsi="Times New Roman"/>
          <w:sz w:val="28"/>
          <w:szCs w:val="28"/>
        </w:rPr>
        <w:t xml:space="preserve">. Понятие «убийство» обычно используется применительно к насильственному и противоправному лишению жизни человека. Обычно убийство морально и юридически осуждается. </w:t>
      </w:r>
    </w:p>
    <w:p w:rsidR="00FD1A7D" w:rsidRPr="00274D85" w:rsidRDefault="008A2930" w:rsidP="00274D85">
      <w:pPr>
        <w:spacing w:line="360" w:lineRule="auto"/>
        <w:ind w:firstLine="709"/>
        <w:jc w:val="both"/>
        <w:rPr>
          <w:rFonts w:ascii="Times New Roman" w:hAnsi="Times New Roman"/>
          <w:sz w:val="28"/>
          <w:szCs w:val="28"/>
        </w:rPr>
      </w:pPr>
      <w:r w:rsidRPr="00274D85">
        <w:rPr>
          <w:rFonts w:ascii="Times New Roman" w:hAnsi="Times New Roman"/>
          <w:sz w:val="28"/>
          <w:szCs w:val="28"/>
        </w:rPr>
        <w:t xml:space="preserve"> </w:t>
      </w:r>
      <w:r w:rsidR="00FD1A7D" w:rsidRPr="00274D85">
        <w:rPr>
          <w:rFonts w:ascii="Times New Roman" w:hAnsi="Times New Roman"/>
          <w:sz w:val="28"/>
          <w:szCs w:val="28"/>
        </w:rPr>
        <w:t>Подводя итог работы, стоит отметить, что в ней представлена лишь небольшая часть всех знаний и материалов об институте преступлений против жизни, потому что более детальную характеристику убийства как уголовно-правового явления невозможно вместить в объем курсовой. Тем не менее, здесь представлены наиболее важные аспекты убийства:</w:t>
      </w:r>
    </w:p>
    <w:p w:rsidR="00274D85" w:rsidRPr="00274D85" w:rsidRDefault="00274D85" w:rsidP="00274D85">
      <w:pPr>
        <w:spacing w:line="360" w:lineRule="auto"/>
        <w:ind w:firstLine="709"/>
        <w:jc w:val="both"/>
        <w:rPr>
          <w:rFonts w:ascii="Times New Roman" w:hAnsi="Times New Roman"/>
          <w:sz w:val="28"/>
          <w:szCs w:val="28"/>
        </w:rPr>
      </w:pPr>
      <w:r w:rsidRPr="00274D85">
        <w:rPr>
          <w:rFonts w:ascii="Times New Roman" w:hAnsi="Times New Roman"/>
          <w:sz w:val="28"/>
          <w:szCs w:val="28"/>
        </w:rPr>
        <w:t>- во-первых, дана общая характеристика убийства, исходя из которой можно получить достаточно определённое представление о месте убийства в системе преступлений против жизни и здоровья, о формировании уголовной ответственности за убийство в России и об основных чертах убийства как такового;</w:t>
      </w:r>
    </w:p>
    <w:p w:rsidR="00274D85" w:rsidRPr="00274D85" w:rsidRDefault="00274D85" w:rsidP="00274D85">
      <w:pPr>
        <w:spacing w:line="360" w:lineRule="auto"/>
        <w:ind w:firstLine="709"/>
        <w:jc w:val="both"/>
        <w:rPr>
          <w:rFonts w:ascii="Times New Roman" w:hAnsi="Times New Roman"/>
          <w:sz w:val="28"/>
          <w:szCs w:val="28"/>
        </w:rPr>
      </w:pPr>
      <w:r w:rsidRPr="00274D85">
        <w:rPr>
          <w:rFonts w:ascii="Times New Roman" w:hAnsi="Times New Roman"/>
          <w:sz w:val="28"/>
          <w:szCs w:val="28"/>
        </w:rPr>
        <w:t>- во-вторых, достаточно чётко сделан юридический анализ убийства, то есть дана характеристика состава убийства как преступления и определены основные черты наказания за него;</w:t>
      </w:r>
    </w:p>
    <w:p w:rsidR="00274D85" w:rsidRDefault="00274D85" w:rsidP="00274D85">
      <w:pPr>
        <w:spacing w:line="360" w:lineRule="auto"/>
        <w:ind w:firstLine="709"/>
        <w:jc w:val="both"/>
        <w:rPr>
          <w:rFonts w:ascii="Times New Roman" w:hAnsi="Times New Roman"/>
          <w:sz w:val="28"/>
          <w:szCs w:val="28"/>
        </w:rPr>
      </w:pPr>
      <w:r w:rsidRPr="00274D85">
        <w:rPr>
          <w:rFonts w:ascii="Times New Roman" w:hAnsi="Times New Roman"/>
          <w:sz w:val="28"/>
          <w:szCs w:val="28"/>
        </w:rPr>
        <w:t xml:space="preserve">- в третьих, весьма подробно рассмотрен каждый вид квалифицированного и привилегированного составов убийства, что позволяет получить максимально полное представление об этом деянии. </w:t>
      </w:r>
    </w:p>
    <w:p w:rsidR="00BA0554" w:rsidRPr="00D54058" w:rsidRDefault="00BA0554" w:rsidP="00D54058">
      <w:pPr>
        <w:spacing w:line="360" w:lineRule="auto"/>
        <w:ind w:firstLine="709"/>
        <w:jc w:val="both"/>
        <w:rPr>
          <w:rFonts w:ascii="Times New Roman" w:hAnsi="Times New Roman"/>
          <w:sz w:val="28"/>
        </w:rPr>
      </w:pPr>
      <w:r w:rsidRPr="00BA0554">
        <w:rPr>
          <w:rFonts w:ascii="Times New Roman" w:hAnsi="Times New Roman"/>
          <w:sz w:val="28"/>
        </w:rPr>
        <w:t>И хотя данная тема достаточно разработана наукой уголовного права, о чем свидетельствует большое количество серьезных монографических работ, анализ судебной практики показывает, что избежать ошибок в применении уголовного закона, особенно по делам об убийствах, очень трудно. Поэтому перед судебными, прокурорскими и следственными органами должны быть поставлены задачи поиска путей к правильному применению уголовного закона на практике. И основная роль в выполнении этих задач должна принадлежать Верховному Суду РФ, который собирает и изучает информацию о практике применения уголовного закона, а также дает руководящие разъяснения по применению тех или иных норм права.</w:t>
      </w:r>
    </w:p>
    <w:p w:rsidR="00274D85" w:rsidRPr="00274D85" w:rsidRDefault="00274D85" w:rsidP="00274D85">
      <w:pPr>
        <w:spacing w:line="360" w:lineRule="auto"/>
        <w:ind w:firstLine="709"/>
        <w:jc w:val="both"/>
        <w:rPr>
          <w:rFonts w:ascii="Times New Roman" w:hAnsi="Times New Roman"/>
          <w:sz w:val="28"/>
          <w:szCs w:val="28"/>
        </w:rPr>
      </w:pPr>
      <w:r w:rsidRPr="00274D85">
        <w:rPr>
          <w:rFonts w:ascii="Times New Roman" w:hAnsi="Times New Roman"/>
          <w:sz w:val="28"/>
          <w:szCs w:val="28"/>
        </w:rPr>
        <w:t>Статьей 2 Конституции Российской Федерации провозглашено, что человек, его права и свободы являются высшей ценностью. Защита прав и свобод человека и гражданина составляет обязанность государства, которую оно осуществляет различными способами, в том числе и с помощью уголовно-правовых мер. УК РФ признает охрану прав и свобод человека и гражданина от преступных посягательств одной из своих задач.</w:t>
      </w:r>
    </w:p>
    <w:p w:rsidR="008A2930" w:rsidRDefault="00BF7EAB" w:rsidP="00274D85">
      <w:pPr>
        <w:pStyle w:val="4"/>
        <w:spacing w:line="360" w:lineRule="auto"/>
        <w:ind w:firstLine="567"/>
        <w:jc w:val="both"/>
        <w:rPr>
          <w:rFonts w:ascii="Times New Roman" w:hAnsi="Times New Roman"/>
          <w:b w:val="0"/>
        </w:rPr>
      </w:pPr>
      <w:r w:rsidRPr="00274D85">
        <w:rPr>
          <w:rFonts w:ascii="Times New Roman" w:hAnsi="Times New Roman"/>
          <w:b w:val="0"/>
        </w:rPr>
        <w:t xml:space="preserve">Говоря о правах и свободах человека и гражданина, мы отменяем смертную казнь, тем, кто жестоко насилует и убивает людей. Мы не разрешаем эвтаназию, оставляя человека умирать в мучениях. Но с другой стороны… мы принимаем </w:t>
      </w:r>
      <w:r w:rsidRPr="00274D85">
        <w:rPr>
          <w:rStyle w:val="af"/>
          <w:rFonts w:ascii="Times New Roman" w:hAnsi="Times New Roman"/>
        </w:rPr>
        <w:t>убийство</w:t>
      </w:r>
      <w:r w:rsidRPr="00274D85">
        <w:rPr>
          <w:rFonts w:ascii="Times New Roman" w:hAnsi="Times New Roman"/>
          <w:b w:val="0"/>
        </w:rPr>
        <w:t xml:space="preserve"> как норму жизни. Телевизор и Интернет пестрит материалами об убийствах. Индустрия развлечений предлагает просмотр реальных видео убийств. Фильмы и мультики пропагандируют и закладывают в сознание людей идеалы жестокости. В рамках закона убийство детей в утробе матери. И самое ужасное в этой ситуации то, что  все это востребовано.</w:t>
      </w:r>
    </w:p>
    <w:p w:rsidR="00417CE3" w:rsidRDefault="00417CE3" w:rsidP="00417CE3"/>
    <w:p w:rsidR="00417CE3" w:rsidRDefault="00417CE3" w:rsidP="00BF55DA">
      <w:pPr>
        <w:pStyle w:val="3"/>
        <w:rPr>
          <w:rFonts w:ascii="Times New Roman" w:hAnsi="Times New Roman"/>
          <w:sz w:val="32"/>
          <w:szCs w:val="32"/>
        </w:rPr>
      </w:pPr>
      <w:r>
        <w:br w:type="page"/>
      </w:r>
      <w:bookmarkStart w:id="25" w:name="_Toc263764066"/>
      <w:r w:rsidR="00BF55DA" w:rsidRPr="00BF55DA">
        <w:rPr>
          <w:rFonts w:ascii="Times New Roman" w:hAnsi="Times New Roman"/>
          <w:sz w:val="32"/>
          <w:szCs w:val="32"/>
        </w:rPr>
        <w:t>Список использованной литературы.</w:t>
      </w:r>
      <w:bookmarkEnd w:id="25"/>
    </w:p>
    <w:p w:rsidR="00BF55DA" w:rsidRPr="00C615B2" w:rsidRDefault="00BF55DA" w:rsidP="00C615B2">
      <w:pPr>
        <w:pStyle w:val="a4"/>
        <w:numPr>
          <w:ilvl w:val="0"/>
          <w:numId w:val="4"/>
        </w:numPr>
        <w:rPr>
          <w:sz w:val="28"/>
          <w:szCs w:val="28"/>
        </w:rPr>
      </w:pPr>
      <w:r w:rsidRPr="00C615B2">
        <w:rPr>
          <w:snapToGrid w:val="0"/>
          <w:color w:val="000000"/>
          <w:sz w:val="28"/>
          <w:szCs w:val="28"/>
        </w:rPr>
        <w:t>Конституция Российской Федерации от 12.12.1993 г./ Рос. газета № 237 от 25.12.1993 г.</w:t>
      </w:r>
    </w:p>
    <w:p w:rsidR="00BF55DA" w:rsidRPr="00C615B2" w:rsidRDefault="00BF55DA" w:rsidP="00C615B2">
      <w:pPr>
        <w:numPr>
          <w:ilvl w:val="0"/>
          <w:numId w:val="4"/>
        </w:numPr>
        <w:spacing w:after="0" w:line="240" w:lineRule="auto"/>
        <w:jc w:val="both"/>
        <w:rPr>
          <w:rFonts w:ascii="Times New Roman" w:hAnsi="Times New Roman"/>
          <w:sz w:val="28"/>
          <w:szCs w:val="28"/>
        </w:rPr>
      </w:pPr>
      <w:r w:rsidRPr="00C615B2">
        <w:rPr>
          <w:rFonts w:ascii="Times New Roman" w:hAnsi="Times New Roman"/>
          <w:sz w:val="28"/>
          <w:szCs w:val="28"/>
        </w:rPr>
        <w:softHyphen/>
        <w:t xml:space="preserve">Всеобщая декларация прав человека. М.: Юридическая литература, 1997. </w:t>
      </w:r>
    </w:p>
    <w:p w:rsidR="00BF55DA" w:rsidRPr="00C615B2" w:rsidRDefault="00BF55DA" w:rsidP="00C615B2">
      <w:pPr>
        <w:numPr>
          <w:ilvl w:val="0"/>
          <w:numId w:val="4"/>
        </w:numPr>
        <w:spacing w:after="0" w:line="240" w:lineRule="auto"/>
        <w:jc w:val="both"/>
        <w:rPr>
          <w:rFonts w:ascii="Times New Roman" w:hAnsi="Times New Roman"/>
          <w:sz w:val="28"/>
          <w:szCs w:val="28"/>
        </w:rPr>
      </w:pPr>
      <w:r w:rsidRPr="00C615B2">
        <w:rPr>
          <w:rFonts w:ascii="Times New Roman" w:hAnsi="Times New Roman"/>
          <w:sz w:val="28"/>
          <w:szCs w:val="28"/>
        </w:rPr>
        <w:t>Международный пакт о гражданских и политических правах. М.: Международные отношения, 1996.</w:t>
      </w:r>
    </w:p>
    <w:p w:rsidR="00BF55DA" w:rsidRDefault="00BF55DA" w:rsidP="00C615B2">
      <w:pPr>
        <w:numPr>
          <w:ilvl w:val="0"/>
          <w:numId w:val="4"/>
        </w:numPr>
        <w:spacing w:after="0" w:line="240" w:lineRule="auto"/>
        <w:jc w:val="both"/>
        <w:rPr>
          <w:rFonts w:ascii="Times New Roman" w:hAnsi="Times New Roman"/>
          <w:sz w:val="28"/>
          <w:szCs w:val="28"/>
        </w:rPr>
      </w:pPr>
      <w:r w:rsidRPr="00C615B2">
        <w:rPr>
          <w:rFonts w:ascii="Times New Roman" w:hAnsi="Times New Roman"/>
          <w:sz w:val="28"/>
          <w:szCs w:val="28"/>
        </w:rPr>
        <w:t>Конвенция о защите прав человека и основных свобод. М.:</w:t>
      </w:r>
      <w:r w:rsidRPr="00C615B2">
        <w:rPr>
          <w:rFonts w:ascii="Times New Roman" w:hAnsi="Times New Roman"/>
          <w:sz w:val="28"/>
          <w:szCs w:val="28"/>
        </w:rPr>
        <w:softHyphen/>
        <w:t xml:space="preserve"> Международные отношения, 1997.</w:t>
      </w:r>
    </w:p>
    <w:p w:rsidR="00C615B2" w:rsidRDefault="00C615B2" w:rsidP="00C615B2">
      <w:pPr>
        <w:numPr>
          <w:ilvl w:val="0"/>
          <w:numId w:val="4"/>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"Уголовный кодекс Российской Федерации" от 13.06.1996 N 63-ФЗ </w:t>
      </w:r>
      <w:r w:rsidRPr="00C615B2">
        <w:rPr>
          <w:rFonts w:ascii="Times New Roman" w:hAnsi="Times New Roman"/>
          <w:sz w:val="28"/>
          <w:szCs w:val="28"/>
        </w:rPr>
        <w:t>(принят ГД ФС РФ 24.05.1996) (ред. от 29.06.2009)</w:t>
      </w:r>
      <w:r>
        <w:rPr>
          <w:rFonts w:ascii="Times New Roman" w:hAnsi="Times New Roman"/>
          <w:sz w:val="28"/>
          <w:szCs w:val="28"/>
        </w:rPr>
        <w:t xml:space="preserve"> СПС Консультант Плюс</w:t>
      </w:r>
    </w:p>
    <w:p w:rsidR="00C615B2" w:rsidRPr="00C615B2" w:rsidRDefault="00C615B2" w:rsidP="00C615B2">
      <w:pPr>
        <w:pStyle w:val="a4"/>
        <w:numPr>
          <w:ilvl w:val="0"/>
          <w:numId w:val="4"/>
        </w:numPr>
        <w:jc w:val="both"/>
        <w:rPr>
          <w:sz w:val="28"/>
          <w:szCs w:val="28"/>
        </w:rPr>
      </w:pPr>
      <w:r w:rsidRPr="00C615B2">
        <w:rPr>
          <w:sz w:val="28"/>
          <w:szCs w:val="28"/>
        </w:rPr>
        <w:t xml:space="preserve">Приказ Минздрава РФ от 20 декабря 2001 г. № 460 "Об утверждении Инструкции по констатации смерти человека на основании диагноза смерти мозга" </w:t>
      </w:r>
      <w:r>
        <w:rPr>
          <w:sz w:val="28"/>
          <w:szCs w:val="28"/>
        </w:rPr>
        <w:t>СПС Консультант Плюс</w:t>
      </w:r>
    </w:p>
    <w:p w:rsidR="00C615B2" w:rsidRDefault="00C615B2" w:rsidP="00C615B2">
      <w:pPr>
        <w:numPr>
          <w:ilvl w:val="0"/>
          <w:numId w:val="4"/>
        </w:numPr>
        <w:autoSpaceDE w:val="0"/>
        <w:autoSpaceDN w:val="0"/>
        <w:adjustRightInd w:val="0"/>
        <w:spacing w:after="0" w:line="240" w:lineRule="auto"/>
        <w:jc w:val="both"/>
        <w:rPr>
          <w:rFonts w:ascii="Times New Roman" w:hAnsi="Times New Roman"/>
          <w:sz w:val="28"/>
          <w:szCs w:val="28"/>
        </w:rPr>
      </w:pPr>
      <w:r w:rsidRPr="00D161CB">
        <w:rPr>
          <w:rFonts w:ascii="Times New Roman" w:hAnsi="Times New Roman"/>
          <w:sz w:val="28"/>
          <w:szCs w:val="28"/>
        </w:rPr>
        <w:t>Приказом Минздрава РФ от 4 марта 2003 г. №73 «Об утверждении Инструкции по определению критериев и порядка определения момента смерти человека, прекращения реанимационных мероприятий»</w:t>
      </w:r>
      <w:r w:rsidR="008F7F29">
        <w:rPr>
          <w:rFonts w:ascii="Times New Roman" w:hAnsi="Times New Roman"/>
          <w:sz w:val="28"/>
          <w:szCs w:val="28"/>
        </w:rPr>
        <w:t xml:space="preserve"> СПС Консультант Плюс</w:t>
      </w:r>
    </w:p>
    <w:p w:rsidR="008F7F29" w:rsidRDefault="008F7F29" w:rsidP="00C615B2">
      <w:pPr>
        <w:numPr>
          <w:ilvl w:val="0"/>
          <w:numId w:val="4"/>
        </w:numPr>
        <w:autoSpaceDE w:val="0"/>
        <w:autoSpaceDN w:val="0"/>
        <w:adjustRightInd w:val="0"/>
        <w:spacing w:after="0" w:line="240" w:lineRule="auto"/>
        <w:jc w:val="both"/>
        <w:rPr>
          <w:rFonts w:ascii="Times New Roman" w:hAnsi="Times New Roman"/>
          <w:sz w:val="28"/>
          <w:szCs w:val="28"/>
        </w:rPr>
      </w:pPr>
      <w:r w:rsidRPr="00D161CB">
        <w:rPr>
          <w:rFonts w:ascii="Times New Roman" w:hAnsi="Times New Roman"/>
          <w:sz w:val="28"/>
          <w:szCs w:val="28"/>
        </w:rPr>
        <w:t>Приказ Минздрава РФ от 20 декабря 2001 г. №460 «Об утверждении Инструкции по констатации смерти человека на основании диагноза смерти мозга»</w:t>
      </w:r>
    </w:p>
    <w:p w:rsidR="00B10C32" w:rsidRPr="00B10C32" w:rsidRDefault="00B10C32" w:rsidP="00B10C32">
      <w:pPr>
        <w:pStyle w:val="a4"/>
        <w:numPr>
          <w:ilvl w:val="0"/>
          <w:numId w:val="4"/>
        </w:numPr>
        <w:rPr>
          <w:sz w:val="28"/>
          <w:szCs w:val="28"/>
        </w:rPr>
      </w:pPr>
      <w:r>
        <w:rPr>
          <w:sz w:val="28"/>
          <w:szCs w:val="28"/>
        </w:rPr>
        <w:t xml:space="preserve"> </w:t>
      </w:r>
      <w:r w:rsidRPr="00B10C32">
        <w:rPr>
          <w:sz w:val="28"/>
          <w:szCs w:val="28"/>
        </w:rPr>
        <w:t xml:space="preserve">Бюллетень Верховного суда РФ. 2000. №2. </w:t>
      </w:r>
    </w:p>
    <w:p w:rsidR="00B10C32" w:rsidRPr="00B10C32" w:rsidRDefault="00B10C32" w:rsidP="00B10C32">
      <w:pPr>
        <w:pStyle w:val="a4"/>
        <w:numPr>
          <w:ilvl w:val="0"/>
          <w:numId w:val="4"/>
        </w:numPr>
        <w:rPr>
          <w:sz w:val="28"/>
          <w:szCs w:val="28"/>
        </w:rPr>
      </w:pPr>
      <w:r>
        <w:rPr>
          <w:sz w:val="28"/>
          <w:szCs w:val="28"/>
        </w:rPr>
        <w:t xml:space="preserve"> </w:t>
      </w:r>
      <w:r w:rsidRPr="00B10C32">
        <w:rPr>
          <w:sz w:val="28"/>
          <w:szCs w:val="28"/>
        </w:rPr>
        <w:t>Бюллетень Верховного суда РФ. 1997. №12.</w:t>
      </w:r>
    </w:p>
    <w:p w:rsidR="00B10C32" w:rsidRPr="00B10C32" w:rsidRDefault="00B10C32" w:rsidP="00B10C32">
      <w:pPr>
        <w:pStyle w:val="a4"/>
        <w:numPr>
          <w:ilvl w:val="0"/>
          <w:numId w:val="4"/>
        </w:numPr>
        <w:rPr>
          <w:sz w:val="28"/>
          <w:szCs w:val="28"/>
        </w:rPr>
      </w:pPr>
      <w:r w:rsidRPr="00B10C32">
        <w:rPr>
          <w:sz w:val="28"/>
          <w:szCs w:val="28"/>
        </w:rPr>
        <w:t xml:space="preserve"> Бюллетень Верховного суда 1993. N 3.  </w:t>
      </w:r>
    </w:p>
    <w:p w:rsidR="00B10C32" w:rsidRPr="00B10C32" w:rsidRDefault="00B10C32" w:rsidP="00B10C32">
      <w:pPr>
        <w:pStyle w:val="a4"/>
        <w:numPr>
          <w:ilvl w:val="0"/>
          <w:numId w:val="4"/>
        </w:numPr>
        <w:rPr>
          <w:sz w:val="28"/>
          <w:szCs w:val="28"/>
        </w:rPr>
      </w:pPr>
      <w:r>
        <w:rPr>
          <w:sz w:val="28"/>
          <w:szCs w:val="28"/>
        </w:rPr>
        <w:t xml:space="preserve"> </w:t>
      </w:r>
      <w:r w:rsidRPr="00B10C32">
        <w:rPr>
          <w:sz w:val="28"/>
          <w:szCs w:val="28"/>
        </w:rPr>
        <w:t xml:space="preserve">Бюллетень Верховного Суда РФ. 1998. № 7.   </w:t>
      </w:r>
    </w:p>
    <w:p w:rsidR="00B10C32" w:rsidRDefault="00B10C32" w:rsidP="00B10C32">
      <w:pPr>
        <w:pStyle w:val="a4"/>
        <w:numPr>
          <w:ilvl w:val="0"/>
          <w:numId w:val="4"/>
        </w:numPr>
        <w:rPr>
          <w:sz w:val="28"/>
          <w:szCs w:val="28"/>
        </w:rPr>
      </w:pPr>
      <w:r>
        <w:rPr>
          <w:sz w:val="28"/>
          <w:szCs w:val="28"/>
        </w:rPr>
        <w:t xml:space="preserve"> </w:t>
      </w:r>
      <w:r w:rsidRPr="00B10C32">
        <w:rPr>
          <w:sz w:val="28"/>
          <w:szCs w:val="28"/>
        </w:rPr>
        <w:t xml:space="preserve">Бюллетень Верховного суда РФ. 1994.  №1. </w:t>
      </w:r>
    </w:p>
    <w:p w:rsidR="0058397B" w:rsidRPr="0058397B" w:rsidRDefault="0058397B" w:rsidP="0058397B">
      <w:pPr>
        <w:pStyle w:val="ConsPlusNormal"/>
        <w:widowControl/>
        <w:numPr>
          <w:ilvl w:val="0"/>
          <w:numId w:val="4"/>
        </w:numPr>
        <w:jc w:val="both"/>
        <w:rPr>
          <w:rFonts w:ascii="Times New Roman" w:hAnsi="Times New Roman" w:cs="Times New Roman"/>
          <w:sz w:val="28"/>
          <w:szCs w:val="28"/>
        </w:rPr>
      </w:pPr>
      <w:r w:rsidRPr="0058397B">
        <w:rPr>
          <w:rFonts w:ascii="Times New Roman" w:hAnsi="Times New Roman" w:cs="Times New Roman"/>
          <w:sz w:val="28"/>
          <w:szCs w:val="28"/>
        </w:rPr>
        <w:t>КОММЕНТАРИЙ К УГОЛОВНОМУ КОДЕКСУ РОССИЙСКОЙ ФЕДЕРАЦИИ (Постатейный) Под ред. доктора юридических наук, профессора А.И. ЧУЧАЕВА, 2008г. СПС «Консультант плюс»</w:t>
      </w:r>
    </w:p>
    <w:p w:rsidR="00B10C32" w:rsidRPr="00B10C32" w:rsidRDefault="00B10C32" w:rsidP="00B10C32">
      <w:pPr>
        <w:pStyle w:val="a4"/>
        <w:numPr>
          <w:ilvl w:val="0"/>
          <w:numId w:val="4"/>
        </w:numPr>
        <w:rPr>
          <w:sz w:val="28"/>
          <w:szCs w:val="28"/>
        </w:rPr>
      </w:pPr>
      <w:r>
        <w:rPr>
          <w:bCs/>
          <w:sz w:val="28"/>
          <w:szCs w:val="28"/>
        </w:rPr>
        <w:t xml:space="preserve"> </w:t>
      </w:r>
      <w:r w:rsidRPr="00B10C32">
        <w:rPr>
          <w:bCs/>
          <w:sz w:val="28"/>
          <w:szCs w:val="28"/>
        </w:rPr>
        <w:t>Кадников Н.Г.</w:t>
      </w:r>
      <w:r w:rsidRPr="00B10C32">
        <w:rPr>
          <w:b/>
          <w:bCs/>
          <w:sz w:val="28"/>
          <w:szCs w:val="28"/>
          <w:u w:val="single"/>
        </w:rPr>
        <w:t xml:space="preserve"> </w:t>
      </w:r>
      <w:r w:rsidRPr="00B10C32">
        <w:rPr>
          <w:sz w:val="28"/>
          <w:szCs w:val="28"/>
        </w:rPr>
        <w:t>Уголовное право. Общая и Особенная части Учебник для вузов, – М.: ОАО «Издательский дом “Городец”», 2006</w:t>
      </w:r>
    </w:p>
    <w:p w:rsidR="00B10C32" w:rsidRPr="00B10C32" w:rsidRDefault="00B10C32" w:rsidP="00B10C32">
      <w:pPr>
        <w:pStyle w:val="a4"/>
        <w:numPr>
          <w:ilvl w:val="0"/>
          <w:numId w:val="4"/>
        </w:numPr>
        <w:rPr>
          <w:sz w:val="28"/>
          <w:szCs w:val="28"/>
        </w:rPr>
      </w:pPr>
      <w:r>
        <w:rPr>
          <w:sz w:val="28"/>
          <w:szCs w:val="28"/>
        </w:rPr>
        <w:t xml:space="preserve"> </w:t>
      </w:r>
      <w:r w:rsidRPr="00B10C32">
        <w:rPr>
          <w:sz w:val="28"/>
          <w:szCs w:val="28"/>
        </w:rPr>
        <w:t xml:space="preserve">Уголовное право России. Особенная часть / Под ред. А.И. Рарога. М.: ЭКСМО, 2007.   </w:t>
      </w:r>
    </w:p>
    <w:p w:rsidR="00B10C32" w:rsidRPr="00B10C32" w:rsidRDefault="00B10C32" w:rsidP="00B10C32">
      <w:pPr>
        <w:pStyle w:val="a4"/>
        <w:numPr>
          <w:ilvl w:val="0"/>
          <w:numId w:val="4"/>
        </w:numPr>
        <w:rPr>
          <w:sz w:val="28"/>
          <w:szCs w:val="28"/>
        </w:rPr>
      </w:pPr>
      <w:r w:rsidRPr="00210C23">
        <w:rPr>
          <w:rFonts w:ascii="Arial" w:hAnsi="Arial" w:cs="Arial"/>
        </w:rPr>
        <w:t xml:space="preserve"> </w:t>
      </w:r>
      <w:r>
        <w:rPr>
          <w:rFonts w:ascii="Arial" w:hAnsi="Arial" w:cs="Arial"/>
        </w:rPr>
        <w:t xml:space="preserve"> </w:t>
      </w:r>
      <w:r w:rsidRPr="00B10C32">
        <w:rPr>
          <w:sz w:val="28"/>
          <w:szCs w:val="28"/>
        </w:rPr>
        <w:t xml:space="preserve">Пашин В.П. Отечественное государство и право. Курск, 2006. </w:t>
      </w:r>
    </w:p>
    <w:p w:rsidR="00B10C32" w:rsidRPr="00B10C32" w:rsidRDefault="00B10C32" w:rsidP="00B10C32">
      <w:pPr>
        <w:pStyle w:val="a4"/>
        <w:numPr>
          <w:ilvl w:val="0"/>
          <w:numId w:val="4"/>
        </w:numPr>
        <w:jc w:val="both"/>
        <w:rPr>
          <w:sz w:val="28"/>
          <w:szCs w:val="28"/>
        </w:rPr>
      </w:pPr>
      <w:r>
        <w:rPr>
          <w:sz w:val="28"/>
          <w:szCs w:val="28"/>
        </w:rPr>
        <w:t xml:space="preserve"> </w:t>
      </w:r>
      <w:r w:rsidRPr="00B10C32">
        <w:rPr>
          <w:sz w:val="28"/>
          <w:szCs w:val="28"/>
        </w:rPr>
        <w:t xml:space="preserve">Борзенков Г.Н. Курс уголовного права: Учебник для вузов. В 5 т. Особенная часть. Т. </w:t>
      </w:r>
      <w:smartTag w:uri="urn:schemas-microsoft-com:office:smarttags" w:element="metricconverter">
        <w:smartTagPr>
          <w:attr w:name="ProductID" w:val="3. М"/>
        </w:smartTagPr>
        <w:r w:rsidRPr="00B10C32">
          <w:rPr>
            <w:sz w:val="28"/>
            <w:szCs w:val="28"/>
          </w:rPr>
          <w:t>3. М</w:t>
        </w:r>
      </w:smartTag>
      <w:r w:rsidRPr="00B10C32">
        <w:rPr>
          <w:sz w:val="28"/>
          <w:szCs w:val="28"/>
        </w:rPr>
        <w:t xml:space="preserve">.: Юстицинформ, 2002. </w:t>
      </w:r>
    </w:p>
    <w:p w:rsidR="00B10C32" w:rsidRPr="00B10C32" w:rsidRDefault="00B10C32" w:rsidP="00B10C32">
      <w:pPr>
        <w:pStyle w:val="a4"/>
        <w:numPr>
          <w:ilvl w:val="0"/>
          <w:numId w:val="4"/>
        </w:numPr>
        <w:jc w:val="both"/>
        <w:rPr>
          <w:sz w:val="28"/>
          <w:szCs w:val="28"/>
        </w:rPr>
      </w:pPr>
      <w:r>
        <w:rPr>
          <w:sz w:val="28"/>
          <w:szCs w:val="28"/>
        </w:rPr>
        <w:t xml:space="preserve"> </w:t>
      </w:r>
      <w:r w:rsidRPr="00B10C32">
        <w:rPr>
          <w:sz w:val="28"/>
          <w:szCs w:val="28"/>
        </w:rPr>
        <w:t xml:space="preserve">Н.И. Загородников, «Преступления против жизни по советскому уголовному праву». М.: Норма </w:t>
      </w:r>
      <w:smartTag w:uri="urn:schemas-microsoft-com:office:smarttags" w:element="metricconverter">
        <w:smartTagPr>
          <w:attr w:name="ProductID" w:val="1961 г"/>
        </w:smartTagPr>
        <w:r w:rsidRPr="00B10C32">
          <w:rPr>
            <w:sz w:val="28"/>
            <w:szCs w:val="28"/>
          </w:rPr>
          <w:t>1961 г.</w:t>
        </w:r>
      </w:smartTag>
    </w:p>
    <w:p w:rsidR="00B10C32" w:rsidRPr="00B10C32" w:rsidRDefault="00B10C32" w:rsidP="00B10C32">
      <w:pPr>
        <w:numPr>
          <w:ilvl w:val="0"/>
          <w:numId w:val="4"/>
        </w:numPr>
        <w:spacing w:after="0" w:line="240" w:lineRule="auto"/>
        <w:jc w:val="both"/>
        <w:rPr>
          <w:sz w:val="28"/>
          <w:szCs w:val="28"/>
        </w:rPr>
      </w:pPr>
      <w:r>
        <w:rPr>
          <w:rFonts w:ascii="Times New Roman" w:hAnsi="Times New Roman"/>
          <w:sz w:val="28"/>
          <w:szCs w:val="28"/>
        </w:rPr>
        <w:t xml:space="preserve"> </w:t>
      </w:r>
      <w:r w:rsidRPr="00B10C32">
        <w:rPr>
          <w:rFonts w:ascii="Times New Roman" w:hAnsi="Times New Roman"/>
          <w:sz w:val="28"/>
          <w:szCs w:val="28"/>
        </w:rPr>
        <w:t>Пионтковский А. А. Курс советского уголовного права.  1971. Т. V.</w:t>
      </w:r>
    </w:p>
    <w:p w:rsidR="00B10C32" w:rsidRPr="00B10C32" w:rsidRDefault="00B10C32" w:rsidP="00B10C32">
      <w:pPr>
        <w:pStyle w:val="a4"/>
        <w:numPr>
          <w:ilvl w:val="0"/>
          <w:numId w:val="4"/>
        </w:numPr>
        <w:rPr>
          <w:sz w:val="28"/>
          <w:szCs w:val="28"/>
        </w:rPr>
      </w:pPr>
      <w:r>
        <w:rPr>
          <w:sz w:val="28"/>
          <w:szCs w:val="28"/>
        </w:rPr>
        <w:t xml:space="preserve"> </w:t>
      </w:r>
      <w:r w:rsidRPr="00B10C32">
        <w:rPr>
          <w:sz w:val="28"/>
          <w:szCs w:val="28"/>
        </w:rPr>
        <w:t>Шаргородский М. Д. Преступления против жизни и здоровья. 1948.</w:t>
      </w:r>
    </w:p>
    <w:p w:rsidR="00B10C32" w:rsidRPr="00B10C32" w:rsidRDefault="00B10C32" w:rsidP="00B10C32">
      <w:pPr>
        <w:pStyle w:val="a4"/>
        <w:numPr>
          <w:ilvl w:val="0"/>
          <w:numId w:val="4"/>
        </w:numPr>
        <w:rPr>
          <w:sz w:val="28"/>
          <w:szCs w:val="28"/>
        </w:rPr>
      </w:pPr>
      <w:r>
        <w:t xml:space="preserve"> </w:t>
      </w:r>
      <w:r w:rsidRPr="00B10C32">
        <w:rPr>
          <w:sz w:val="28"/>
          <w:szCs w:val="28"/>
        </w:rPr>
        <w:t>Кузнецов В.И. Понятие убийства в Российском уголовном праве // ЭЖ-Юрист. - №19. – 2003.</w:t>
      </w:r>
    </w:p>
    <w:p w:rsidR="00B10C32" w:rsidRPr="00B10C32" w:rsidRDefault="00D00071" w:rsidP="00D00071">
      <w:pPr>
        <w:pStyle w:val="a4"/>
        <w:numPr>
          <w:ilvl w:val="0"/>
          <w:numId w:val="4"/>
        </w:numPr>
        <w:ind w:left="641" w:hanging="357"/>
        <w:rPr>
          <w:sz w:val="28"/>
          <w:szCs w:val="28"/>
        </w:rPr>
      </w:pPr>
      <w:r>
        <w:rPr>
          <w:sz w:val="28"/>
          <w:szCs w:val="28"/>
        </w:rPr>
        <w:t xml:space="preserve"> </w:t>
      </w:r>
      <w:r w:rsidR="00B10C32" w:rsidRPr="00B10C32">
        <w:rPr>
          <w:sz w:val="28"/>
          <w:szCs w:val="28"/>
        </w:rPr>
        <w:t>Народная энциклопедия. Том Х Общественно-юридический. Полутом I. 1911</w:t>
      </w:r>
    </w:p>
    <w:p w:rsidR="00D00071" w:rsidRPr="00D00071" w:rsidRDefault="00D00071" w:rsidP="00D00071">
      <w:pPr>
        <w:numPr>
          <w:ilvl w:val="0"/>
          <w:numId w:val="4"/>
        </w:numPr>
        <w:shd w:val="clear" w:color="auto" w:fill="FFFFFF"/>
        <w:spacing w:before="271" w:after="0" w:line="240" w:lineRule="auto"/>
        <w:ind w:left="641" w:hanging="357"/>
        <w:jc w:val="both"/>
        <w:rPr>
          <w:rFonts w:ascii="Times New Roman" w:hAnsi="Times New Roman"/>
          <w:sz w:val="28"/>
          <w:szCs w:val="28"/>
        </w:rPr>
      </w:pPr>
      <w:r>
        <w:rPr>
          <w:rFonts w:ascii="Times New Roman" w:hAnsi="Times New Roman"/>
          <w:sz w:val="28"/>
          <w:szCs w:val="28"/>
        </w:rPr>
        <w:t xml:space="preserve"> </w:t>
      </w:r>
      <w:r w:rsidRPr="00D00071">
        <w:rPr>
          <w:rFonts w:ascii="Times New Roman" w:hAnsi="Times New Roman"/>
          <w:sz w:val="28"/>
          <w:szCs w:val="28"/>
        </w:rPr>
        <w:t xml:space="preserve">Редин М.П. Понятие убийства в российском уголовном законодательстве // </w:t>
      </w:r>
      <w:r w:rsidRPr="00D00071">
        <w:rPr>
          <w:rFonts w:ascii="Times New Roman" w:hAnsi="Times New Roman"/>
          <w:bCs/>
          <w:spacing w:val="-9"/>
          <w:sz w:val="28"/>
          <w:szCs w:val="28"/>
        </w:rPr>
        <w:t xml:space="preserve">Российская юстиция № 10 2007г.  </w:t>
      </w:r>
    </w:p>
    <w:p w:rsidR="00D00071" w:rsidRPr="00D00071" w:rsidRDefault="00D00071" w:rsidP="00D00071">
      <w:pPr>
        <w:numPr>
          <w:ilvl w:val="0"/>
          <w:numId w:val="4"/>
        </w:numPr>
        <w:spacing w:after="0" w:line="240" w:lineRule="auto"/>
        <w:ind w:left="641" w:hanging="357"/>
        <w:jc w:val="both"/>
        <w:rPr>
          <w:sz w:val="28"/>
          <w:szCs w:val="28"/>
        </w:rPr>
      </w:pPr>
      <w:r w:rsidRPr="00D00071">
        <w:rPr>
          <w:rFonts w:ascii="Arial" w:hAnsi="Arial" w:cs="Arial"/>
          <w:sz w:val="28"/>
          <w:szCs w:val="28"/>
        </w:rPr>
        <w:t xml:space="preserve"> </w:t>
      </w:r>
      <w:r w:rsidRPr="00D00071">
        <w:rPr>
          <w:rFonts w:ascii="Times New Roman" w:hAnsi="Times New Roman"/>
          <w:sz w:val="28"/>
          <w:szCs w:val="28"/>
        </w:rPr>
        <w:t>Брайнин Я.М. Уголовная ответственность и ее основание в советском уголовном праве.  1963.</w:t>
      </w:r>
      <w:r w:rsidRPr="00D00071">
        <w:rPr>
          <w:rFonts w:ascii="Arial" w:hAnsi="Arial" w:cs="Arial"/>
          <w:sz w:val="28"/>
          <w:szCs w:val="28"/>
        </w:rPr>
        <w:t xml:space="preserve"> </w:t>
      </w:r>
    </w:p>
    <w:p w:rsidR="00D00071" w:rsidRPr="00D00071" w:rsidRDefault="00D00071" w:rsidP="00D00071">
      <w:pPr>
        <w:numPr>
          <w:ilvl w:val="0"/>
          <w:numId w:val="4"/>
        </w:numPr>
        <w:spacing w:after="0" w:line="240" w:lineRule="auto"/>
        <w:ind w:left="641" w:hanging="357"/>
        <w:rPr>
          <w:rFonts w:ascii="Times New Roman" w:hAnsi="Times New Roman"/>
          <w:sz w:val="28"/>
          <w:szCs w:val="28"/>
        </w:rPr>
      </w:pPr>
      <w:r>
        <w:rPr>
          <w:rFonts w:ascii="Times New Roman" w:hAnsi="Times New Roman"/>
          <w:sz w:val="28"/>
          <w:szCs w:val="28"/>
        </w:rPr>
        <w:t xml:space="preserve"> </w:t>
      </w:r>
      <w:r w:rsidRPr="00D00071">
        <w:rPr>
          <w:rFonts w:ascii="Times New Roman" w:hAnsi="Times New Roman"/>
          <w:sz w:val="28"/>
          <w:szCs w:val="28"/>
        </w:rPr>
        <w:t xml:space="preserve">Мубаракшин Р.Г. Понятие и особенности субъективных признаков по уголовному праву России (учебное пособие) // Курск (КГУ), 2006г. </w:t>
      </w:r>
    </w:p>
    <w:p w:rsidR="00D00071" w:rsidRPr="00D00071" w:rsidRDefault="00D00071" w:rsidP="00D00071">
      <w:pPr>
        <w:numPr>
          <w:ilvl w:val="0"/>
          <w:numId w:val="4"/>
        </w:numPr>
        <w:jc w:val="both"/>
        <w:rPr>
          <w:rFonts w:ascii="Times New Roman" w:hAnsi="Times New Roman"/>
          <w:sz w:val="28"/>
          <w:szCs w:val="28"/>
        </w:rPr>
      </w:pPr>
      <w:r>
        <w:rPr>
          <w:rFonts w:ascii="Times New Roman" w:hAnsi="Times New Roman"/>
          <w:sz w:val="28"/>
          <w:szCs w:val="28"/>
        </w:rPr>
        <w:t xml:space="preserve"> </w:t>
      </w:r>
      <w:r w:rsidRPr="00D00071">
        <w:rPr>
          <w:rFonts w:ascii="Times New Roman" w:hAnsi="Times New Roman"/>
          <w:sz w:val="28"/>
          <w:szCs w:val="28"/>
        </w:rPr>
        <w:t xml:space="preserve">Комментарий к Уголовному кодексу Российской Федерации: Научно-практический комментарий / Отв. ред. В.М. Лебедев. - М.: Юрайт-М - 2001. </w:t>
      </w:r>
    </w:p>
    <w:p w:rsidR="00D00071" w:rsidRPr="00D00071" w:rsidRDefault="00D00071" w:rsidP="00D00071">
      <w:pPr>
        <w:numPr>
          <w:ilvl w:val="0"/>
          <w:numId w:val="4"/>
        </w:numPr>
        <w:jc w:val="both"/>
        <w:rPr>
          <w:rFonts w:ascii="Times New Roman" w:hAnsi="Times New Roman"/>
          <w:sz w:val="28"/>
          <w:szCs w:val="28"/>
        </w:rPr>
      </w:pPr>
      <w:r w:rsidRPr="00D00071">
        <w:rPr>
          <w:rFonts w:ascii="Times New Roman" w:hAnsi="Times New Roman"/>
          <w:sz w:val="28"/>
          <w:szCs w:val="28"/>
        </w:rPr>
        <w:t>Никифоров А.С. Ответственность за убийство в современном уголовном праве. – М.ЮРАЙТ, 2001г.</w:t>
      </w:r>
    </w:p>
    <w:p w:rsidR="00D00071" w:rsidRPr="0058397B" w:rsidRDefault="00D00071" w:rsidP="00D00071">
      <w:pPr>
        <w:pStyle w:val="a4"/>
        <w:numPr>
          <w:ilvl w:val="0"/>
          <w:numId w:val="4"/>
        </w:numPr>
        <w:rPr>
          <w:sz w:val="28"/>
          <w:szCs w:val="28"/>
        </w:rPr>
      </w:pPr>
      <w:r w:rsidRPr="0058397B">
        <w:rPr>
          <w:sz w:val="28"/>
          <w:szCs w:val="28"/>
        </w:rPr>
        <w:t>Бородин С.В. Преступления против жизни. СПб.М.:Адвокат, 2003.</w:t>
      </w:r>
    </w:p>
    <w:p w:rsidR="0058397B" w:rsidRPr="0058397B" w:rsidRDefault="0058397B" w:rsidP="0058397B">
      <w:pPr>
        <w:pStyle w:val="a4"/>
        <w:numPr>
          <w:ilvl w:val="0"/>
          <w:numId w:val="4"/>
        </w:numPr>
        <w:jc w:val="both"/>
        <w:rPr>
          <w:sz w:val="28"/>
          <w:szCs w:val="28"/>
        </w:rPr>
      </w:pPr>
      <w:r w:rsidRPr="0058397B">
        <w:rPr>
          <w:sz w:val="28"/>
          <w:szCs w:val="28"/>
        </w:rPr>
        <w:t xml:space="preserve">Андреева Л.А. Квалификация убийств, совершенных при отягчающих обстоятельствах. СПб., 1998. </w:t>
      </w:r>
    </w:p>
    <w:p w:rsidR="0058397B" w:rsidRPr="0058397B" w:rsidRDefault="0058397B" w:rsidP="0058397B">
      <w:pPr>
        <w:pStyle w:val="a4"/>
        <w:numPr>
          <w:ilvl w:val="0"/>
          <w:numId w:val="4"/>
        </w:numPr>
        <w:jc w:val="both"/>
        <w:rPr>
          <w:sz w:val="28"/>
          <w:szCs w:val="28"/>
        </w:rPr>
      </w:pPr>
      <w:r w:rsidRPr="0058397B">
        <w:rPr>
          <w:sz w:val="28"/>
          <w:szCs w:val="28"/>
        </w:rPr>
        <w:t>Кабурнеев Э.В. Особенности дифференциации и квалификации убийств, совершённых с отягчающими обстоятельствами // «Юридический мир» 2007г., № 2</w:t>
      </w:r>
    </w:p>
    <w:p w:rsidR="00B10C32" w:rsidRPr="0058397B" w:rsidRDefault="0058397B" w:rsidP="00D00071">
      <w:pPr>
        <w:numPr>
          <w:ilvl w:val="0"/>
          <w:numId w:val="4"/>
        </w:numPr>
        <w:autoSpaceDE w:val="0"/>
        <w:autoSpaceDN w:val="0"/>
        <w:adjustRightInd w:val="0"/>
        <w:spacing w:after="0" w:line="240" w:lineRule="auto"/>
        <w:ind w:left="641" w:hanging="357"/>
        <w:jc w:val="both"/>
        <w:rPr>
          <w:rFonts w:ascii="Times New Roman" w:hAnsi="Times New Roman"/>
          <w:sz w:val="28"/>
          <w:szCs w:val="28"/>
        </w:rPr>
      </w:pPr>
      <w:r>
        <w:rPr>
          <w:rFonts w:ascii="Times New Roman" w:hAnsi="Times New Roman"/>
          <w:sz w:val="28"/>
          <w:szCs w:val="28"/>
        </w:rPr>
        <w:t xml:space="preserve"> </w:t>
      </w:r>
      <w:r w:rsidRPr="0058397B">
        <w:rPr>
          <w:rFonts w:ascii="Times New Roman" w:hAnsi="Times New Roman"/>
          <w:sz w:val="28"/>
          <w:szCs w:val="28"/>
        </w:rPr>
        <w:t>Ситковская О.Д. Аффект: криминально-психологическое исследование. – М.: ЮРИСТ, 2001.</w:t>
      </w:r>
    </w:p>
    <w:p w:rsidR="00BF55DA" w:rsidRPr="0058397B" w:rsidRDefault="00BF55DA" w:rsidP="00BF55DA">
      <w:pPr>
        <w:pStyle w:val="a4"/>
        <w:jc w:val="both"/>
        <w:rPr>
          <w:sz w:val="28"/>
          <w:szCs w:val="28"/>
        </w:rPr>
      </w:pPr>
    </w:p>
    <w:p w:rsidR="00C615B2" w:rsidRPr="0058397B" w:rsidRDefault="00C615B2" w:rsidP="00C615B2">
      <w:pPr>
        <w:pStyle w:val="a4"/>
        <w:rPr>
          <w:sz w:val="28"/>
          <w:szCs w:val="28"/>
        </w:rPr>
      </w:pPr>
    </w:p>
    <w:p w:rsidR="00C615B2" w:rsidRPr="00A72A63" w:rsidRDefault="00C615B2" w:rsidP="00C615B2">
      <w:pPr>
        <w:tabs>
          <w:tab w:val="num" w:pos="540"/>
          <w:tab w:val="left" w:pos="1080"/>
        </w:tabs>
        <w:spacing w:after="0"/>
        <w:rPr>
          <w:rFonts w:ascii="Times New Roman" w:hAnsi="Times New Roman"/>
          <w:sz w:val="18"/>
          <w:szCs w:val="18"/>
        </w:rPr>
      </w:pPr>
    </w:p>
    <w:p w:rsidR="00BF55DA" w:rsidRPr="00BF55DA" w:rsidRDefault="00BF55DA" w:rsidP="00BF55DA">
      <w:bookmarkStart w:id="26" w:name="_GoBack"/>
      <w:bookmarkEnd w:id="26"/>
    </w:p>
    <w:sectPr w:rsidR="00BF55DA" w:rsidRPr="00BF55D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342" w:rsidRDefault="00983342" w:rsidP="00822FD5">
      <w:pPr>
        <w:spacing w:after="0" w:line="240" w:lineRule="auto"/>
      </w:pPr>
      <w:r>
        <w:separator/>
      </w:r>
    </w:p>
  </w:endnote>
  <w:endnote w:type="continuationSeparator" w:id="0">
    <w:p w:rsidR="00983342" w:rsidRDefault="00983342" w:rsidP="00822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191" w:rsidRDefault="00C61191">
    <w:pPr>
      <w:pStyle w:val="a9"/>
      <w:jc w:val="right"/>
    </w:pPr>
    <w:r>
      <w:fldChar w:fldCharType="begin"/>
    </w:r>
    <w:r>
      <w:instrText xml:space="preserve"> PAGE   \* MERGEFORMAT </w:instrText>
    </w:r>
    <w:r>
      <w:fldChar w:fldCharType="separate"/>
    </w:r>
    <w:r w:rsidR="009B330F">
      <w:rPr>
        <w:noProof/>
      </w:rPr>
      <w:t>1</w:t>
    </w:r>
    <w:r>
      <w:fldChar w:fldCharType="end"/>
    </w:r>
  </w:p>
  <w:p w:rsidR="00C61191" w:rsidRDefault="00C6119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342" w:rsidRDefault="00983342" w:rsidP="00822FD5">
      <w:pPr>
        <w:spacing w:after="0" w:line="240" w:lineRule="auto"/>
      </w:pPr>
      <w:r>
        <w:separator/>
      </w:r>
    </w:p>
  </w:footnote>
  <w:footnote w:type="continuationSeparator" w:id="0">
    <w:p w:rsidR="00983342" w:rsidRDefault="00983342" w:rsidP="00822FD5">
      <w:pPr>
        <w:spacing w:after="0" w:line="240" w:lineRule="auto"/>
      </w:pPr>
      <w:r>
        <w:continuationSeparator/>
      </w:r>
    </w:p>
  </w:footnote>
  <w:footnote w:id="1">
    <w:p w:rsidR="005E4E59" w:rsidRPr="00EB70E9" w:rsidRDefault="005E4E59" w:rsidP="00EB70E9">
      <w:pPr>
        <w:pStyle w:val="a4"/>
        <w:ind w:firstLine="284"/>
        <w:rPr>
          <w:sz w:val="18"/>
          <w:szCs w:val="18"/>
        </w:rPr>
      </w:pPr>
      <w:r w:rsidRPr="00EB70E9">
        <w:rPr>
          <w:rStyle w:val="a6"/>
          <w:sz w:val="18"/>
          <w:szCs w:val="18"/>
        </w:rPr>
        <w:footnoteRef/>
      </w:r>
      <w:r w:rsidR="00BD1362">
        <w:rPr>
          <w:snapToGrid w:val="0"/>
          <w:color w:val="000000"/>
          <w:sz w:val="18"/>
          <w:szCs w:val="18"/>
        </w:rPr>
        <w:t xml:space="preserve"> </w:t>
      </w:r>
      <w:r w:rsidRPr="00EB70E9">
        <w:rPr>
          <w:snapToGrid w:val="0"/>
          <w:color w:val="000000"/>
          <w:sz w:val="18"/>
          <w:szCs w:val="18"/>
        </w:rPr>
        <w:t>Конституция Российской Федерации от 12.12.1993 г./ Рос. газета № 237 от 25.12.1993 г.</w:t>
      </w:r>
    </w:p>
  </w:footnote>
  <w:footnote w:id="2">
    <w:p w:rsidR="00164096" w:rsidRPr="00822FD5" w:rsidRDefault="00164096" w:rsidP="00164096">
      <w:pPr>
        <w:spacing w:after="0" w:line="240" w:lineRule="auto"/>
        <w:ind w:firstLine="284"/>
        <w:jc w:val="both"/>
        <w:rPr>
          <w:rFonts w:ascii="Times New Roman" w:hAnsi="Times New Roman"/>
          <w:sz w:val="18"/>
          <w:szCs w:val="18"/>
        </w:rPr>
      </w:pPr>
      <w:r w:rsidRPr="00822FD5">
        <w:rPr>
          <w:rStyle w:val="a3"/>
          <w:rFonts w:ascii="Times New Roman" w:hAnsi="Times New Roman"/>
          <w:sz w:val="18"/>
          <w:szCs w:val="18"/>
        </w:rPr>
        <w:footnoteRef/>
      </w:r>
      <w:r w:rsidRPr="00822FD5">
        <w:rPr>
          <w:rFonts w:ascii="Times New Roman" w:hAnsi="Times New Roman"/>
          <w:sz w:val="18"/>
          <w:szCs w:val="18"/>
        </w:rPr>
        <w:t xml:space="preserve"> </w:t>
      </w:r>
      <w:r w:rsidRPr="00822FD5">
        <w:rPr>
          <w:rFonts w:ascii="Times New Roman" w:hAnsi="Times New Roman"/>
          <w:sz w:val="18"/>
          <w:szCs w:val="18"/>
        </w:rPr>
        <w:softHyphen/>
        <w:t>Всеобщ</w:t>
      </w:r>
      <w:r w:rsidR="00417CE3">
        <w:rPr>
          <w:rFonts w:ascii="Times New Roman" w:hAnsi="Times New Roman"/>
          <w:sz w:val="18"/>
          <w:szCs w:val="18"/>
        </w:rPr>
        <w:t>ая декларация прав человека. М.:</w:t>
      </w:r>
      <w:r w:rsidRPr="00822FD5">
        <w:rPr>
          <w:rFonts w:ascii="Times New Roman" w:hAnsi="Times New Roman"/>
          <w:sz w:val="18"/>
          <w:szCs w:val="18"/>
        </w:rPr>
        <w:t xml:space="preserve"> Юридическая литература, 1997. </w:t>
      </w:r>
    </w:p>
  </w:footnote>
  <w:footnote w:id="3">
    <w:p w:rsidR="00164096" w:rsidRPr="00822FD5" w:rsidRDefault="00164096" w:rsidP="00164096">
      <w:pPr>
        <w:spacing w:after="0" w:line="240" w:lineRule="auto"/>
        <w:ind w:firstLine="284"/>
        <w:jc w:val="both"/>
        <w:rPr>
          <w:rFonts w:ascii="Times New Roman" w:hAnsi="Times New Roman"/>
          <w:sz w:val="18"/>
          <w:szCs w:val="18"/>
        </w:rPr>
      </w:pPr>
      <w:r w:rsidRPr="00822FD5">
        <w:rPr>
          <w:rStyle w:val="a3"/>
          <w:rFonts w:ascii="Times New Roman" w:hAnsi="Times New Roman"/>
          <w:sz w:val="18"/>
          <w:szCs w:val="18"/>
        </w:rPr>
        <w:footnoteRef/>
      </w:r>
      <w:r w:rsidRPr="00822FD5">
        <w:rPr>
          <w:rFonts w:ascii="Times New Roman" w:hAnsi="Times New Roman"/>
          <w:sz w:val="18"/>
          <w:szCs w:val="18"/>
        </w:rPr>
        <w:t xml:space="preserve"> Международный пакт о гражданских и политических правах. М.: Международные отношения, 1996.</w:t>
      </w:r>
    </w:p>
  </w:footnote>
  <w:footnote w:id="4">
    <w:p w:rsidR="00164096" w:rsidRPr="00822FD5" w:rsidRDefault="00164096" w:rsidP="00164096">
      <w:pPr>
        <w:spacing w:after="0" w:line="240" w:lineRule="auto"/>
        <w:ind w:firstLine="284"/>
        <w:jc w:val="both"/>
        <w:rPr>
          <w:rFonts w:ascii="Times New Roman" w:hAnsi="Times New Roman"/>
          <w:sz w:val="18"/>
          <w:szCs w:val="18"/>
        </w:rPr>
      </w:pPr>
      <w:r w:rsidRPr="00822FD5">
        <w:rPr>
          <w:rStyle w:val="a3"/>
          <w:rFonts w:ascii="Times New Roman" w:hAnsi="Times New Roman"/>
          <w:sz w:val="18"/>
          <w:szCs w:val="18"/>
        </w:rPr>
        <w:footnoteRef/>
      </w:r>
      <w:r w:rsidRPr="00822FD5">
        <w:rPr>
          <w:rFonts w:ascii="Times New Roman" w:hAnsi="Times New Roman"/>
          <w:sz w:val="18"/>
          <w:szCs w:val="18"/>
        </w:rPr>
        <w:t xml:space="preserve"> Конвенция о защите прав человека и основных свобод. М.:</w:t>
      </w:r>
      <w:r w:rsidRPr="00822FD5">
        <w:rPr>
          <w:rFonts w:ascii="Times New Roman" w:hAnsi="Times New Roman"/>
          <w:sz w:val="18"/>
          <w:szCs w:val="18"/>
        </w:rPr>
        <w:softHyphen/>
        <w:t xml:space="preserve"> Между</w:t>
      </w:r>
      <w:r w:rsidR="00BD1362">
        <w:rPr>
          <w:rFonts w:ascii="Times New Roman" w:hAnsi="Times New Roman"/>
          <w:sz w:val="18"/>
          <w:szCs w:val="18"/>
        </w:rPr>
        <w:t>народные отношения, 1997.</w:t>
      </w:r>
    </w:p>
  </w:footnote>
  <w:footnote w:id="5">
    <w:p w:rsidR="005074B5" w:rsidRPr="005074B5" w:rsidRDefault="005074B5" w:rsidP="005074B5">
      <w:pPr>
        <w:pStyle w:val="a4"/>
        <w:rPr>
          <w:sz w:val="18"/>
          <w:szCs w:val="18"/>
        </w:rPr>
      </w:pPr>
      <w:r w:rsidRPr="00210C23">
        <w:rPr>
          <w:rStyle w:val="a6"/>
        </w:rPr>
        <w:footnoteRef/>
      </w:r>
      <w:r>
        <w:t xml:space="preserve"> </w:t>
      </w:r>
      <w:r w:rsidRPr="00210C23">
        <w:t xml:space="preserve"> </w:t>
      </w:r>
      <w:r w:rsidR="00D54058" w:rsidRPr="00D54058">
        <w:rPr>
          <w:bCs/>
          <w:sz w:val="18"/>
          <w:szCs w:val="18"/>
        </w:rPr>
        <w:t>Кадников Н.Г.</w:t>
      </w:r>
      <w:r w:rsidR="00D54058" w:rsidRPr="00D54058">
        <w:rPr>
          <w:b/>
          <w:bCs/>
          <w:sz w:val="18"/>
          <w:szCs w:val="18"/>
          <w:u w:val="single"/>
        </w:rPr>
        <w:t xml:space="preserve"> </w:t>
      </w:r>
      <w:r w:rsidR="00D54058" w:rsidRPr="00D54058">
        <w:rPr>
          <w:sz w:val="18"/>
          <w:szCs w:val="18"/>
        </w:rPr>
        <w:t>Уголовное право. Общая и Особенная части Учебник для вузов, – М.: ОАО «Издательский дом “Городец”», 2006</w:t>
      </w:r>
    </w:p>
  </w:footnote>
  <w:footnote w:id="6">
    <w:p w:rsidR="003E1B6E" w:rsidRDefault="003E1B6E">
      <w:pPr>
        <w:pStyle w:val="a4"/>
      </w:pPr>
      <w:r>
        <w:rPr>
          <w:rStyle w:val="a6"/>
        </w:rPr>
        <w:footnoteRef/>
      </w:r>
      <w:r>
        <w:rPr>
          <w:sz w:val="17"/>
          <w:szCs w:val="17"/>
        </w:rPr>
        <w:t xml:space="preserve">  </w:t>
      </w:r>
      <w:r w:rsidRPr="005074B5">
        <w:rPr>
          <w:sz w:val="18"/>
          <w:szCs w:val="18"/>
        </w:rPr>
        <w:t>Уголовное право России. Особенная часть / Под ред. А.И. Рарога. М.: ЭКСМО, 2007.</w:t>
      </w:r>
      <w:r>
        <w:rPr>
          <w:sz w:val="17"/>
          <w:szCs w:val="17"/>
        </w:rPr>
        <w:t xml:space="preserve"> </w:t>
      </w:r>
      <w:r>
        <w:t xml:space="preserve">  </w:t>
      </w:r>
    </w:p>
  </w:footnote>
  <w:footnote w:id="7">
    <w:p w:rsidR="002727B4" w:rsidRPr="00FD0D4E" w:rsidRDefault="002727B4" w:rsidP="002727B4">
      <w:pPr>
        <w:pStyle w:val="a4"/>
        <w:rPr>
          <w:sz w:val="18"/>
          <w:szCs w:val="18"/>
        </w:rPr>
      </w:pPr>
      <w:r w:rsidRPr="00210C23">
        <w:rPr>
          <w:rStyle w:val="a6"/>
          <w:rFonts w:ascii="Arial" w:hAnsi="Arial" w:cs="Arial"/>
        </w:rPr>
        <w:footnoteRef/>
      </w:r>
      <w:r>
        <w:rPr>
          <w:rFonts w:ascii="Arial" w:hAnsi="Arial" w:cs="Arial"/>
        </w:rPr>
        <w:t xml:space="preserve"> </w:t>
      </w:r>
      <w:r w:rsidRPr="00210C23">
        <w:rPr>
          <w:rFonts w:ascii="Arial" w:hAnsi="Arial" w:cs="Arial"/>
        </w:rPr>
        <w:t xml:space="preserve"> </w:t>
      </w:r>
      <w:r w:rsidRPr="002727B4">
        <w:rPr>
          <w:sz w:val="18"/>
          <w:szCs w:val="18"/>
        </w:rPr>
        <w:t>Пашин В.П. Отечественное государств</w:t>
      </w:r>
      <w:r w:rsidR="00FD0D4E">
        <w:rPr>
          <w:sz w:val="18"/>
          <w:szCs w:val="18"/>
        </w:rPr>
        <w:t>о и право. Курск, 2006</w:t>
      </w:r>
      <w:r w:rsidR="00BD1362">
        <w:rPr>
          <w:sz w:val="18"/>
          <w:szCs w:val="18"/>
        </w:rPr>
        <w:t>.</w:t>
      </w:r>
      <w:r w:rsidR="00FD0D4E">
        <w:rPr>
          <w:sz w:val="18"/>
          <w:szCs w:val="18"/>
        </w:rPr>
        <w:t xml:space="preserve"> </w:t>
      </w:r>
    </w:p>
  </w:footnote>
  <w:footnote w:id="8">
    <w:p w:rsidR="002727B4" w:rsidRPr="00FF37CB" w:rsidRDefault="002727B4" w:rsidP="002727B4">
      <w:pPr>
        <w:pStyle w:val="a4"/>
        <w:rPr>
          <w:sz w:val="24"/>
          <w:szCs w:val="24"/>
        </w:rPr>
      </w:pPr>
      <w:r w:rsidRPr="00FF37CB">
        <w:rPr>
          <w:rStyle w:val="a6"/>
          <w:sz w:val="24"/>
          <w:szCs w:val="24"/>
        </w:rPr>
        <w:footnoteRef/>
      </w:r>
      <w:r w:rsidRPr="00FF37CB">
        <w:rPr>
          <w:sz w:val="24"/>
          <w:szCs w:val="24"/>
        </w:rPr>
        <w:t xml:space="preserve"> </w:t>
      </w:r>
      <w:r w:rsidRPr="002727B4">
        <w:rPr>
          <w:sz w:val="18"/>
          <w:szCs w:val="18"/>
        </w:rPr>
        <w:t xml:space="preserve">Борзенков Г.Н. Курс уголовного права: Учебник для вузов. В 5 т. Особенная часть. Т. </w:t>
      </w:r>
      <w:smartTag w:uri="urn:schemas-microsoft-com:office:smarttags" w:element="metricconverter">
        <w:smartTagPr>
          <w:attr w:name="ProductID" w:val="3. М"/>
        </w:smartTagPr>
        <w:r w:rsidRPr="002727B4">
          <w:rPr>
            <w:sz w:val="18"/>
            <w:szCs w:val="18"/>
          </w:rPr>
          <w:t>3. М</w:t>
        </w:r>
      </w:smartTag>
      <w:r w:rsidRPr="002727B4">
        <w:rPr>
          <w:sz w:val="18"/>
          <w:szCs w:val="18"/>
        </w:rPr>
        <w:t>.</w:t>
      </w:r>
      <w:r w:rsidR="00417CE3">
        <w:rPr>
          <w:sz w:val="18"/>
          <w:szCs w:val="18"/>
        </w:rPr>
        <w:t>: Юстицинформ</w:t>
      </w:r>
      <w:r w:rsidRPr="002727B4">
        <w:rPr>
          <w:sz w:val="18"/>
          <w:szCs w:val="18"/>
        </w:rPr>
        <w:t xml:space="preserve">, 2002. </w:t>
      </w:r>
    </w:p>
  </w:footnote>
  <w:footnote w:id="9">
    <w:p w:rsidR="00FD0D4E" w:rsidRPr="00FD0D4E" w:rsidRDefault="00FD0D4E" w:rsidP="00FD0D4E">
      <w:pPr>
        <w:pStyle w:val="a4"/>
        <w:rPr>
          <w:sz w:val="18"/>
          <w:szCs w:val="18"/>
        </w:rPr>
      </w:pPr>
      <w:r>
        <w:rPr>
          <w:rStyle w:val="a6"/>
        </w:rPr>
        <w:footnoteRef/>
      </w:r>
      <w:r>
        <w:t xml:space="preserve"> </w:t>
      </w:r>
      <w:r w:rsidRPr="00FD0D4E">
        <w:rPr>
          <w:sz w:val="18"/>
          <w:szCs w:val="18"/>
        </w:rPr>
        <w:t>Н.И. Загородников, «Преступления против жизни по советскому уголовному праву». М.</w:t>
      </w:r>
      <w:r w:rsidR="00417CE3">
        <w:rPr>
          <w:sz w:val="18"/>
          <w:szCs w:val="18"/>
        </w:rPr>
        <w:t>: Норма</w:t>
      </w:r>
      <w:r w:rsidRPr="00FD0D4E">
        <w:rPr>
          <w:sz w:val="18"/>
          <w:szCs w:val="18"/>
        </w:rPr>
        <w:t xml:space="preserve"> </w:t>
      </w:r>
      <w:smartTag w:uri="urn:schemas-microsoft-com:office:smarttags" w:element="metricconverter">
        <w:smartTagPr>
          <w:attr w:name="ProductID" w:val="1961 г"/>
        </w:smartTagPr>
        <w:r w:rsidRPr="00FD0D4E">
          <w:rPr>
            <w:sz w:val="18"/>
            <w:szCs w:val="18"/>
          </w:rPr>
          <w:t>1961 г</w:t>
        </w:r>
        <w:r w:rsidR="00A72A63">
          <w:rPr>
            <w:sz w:val="18"/>
            <w:szCs w:val="18"/>
          </w:rPr>
          <w:t>.</w:t>
        </w:r>
      </w:smartTag>
    </w:p>
  </w:footnote>
  <w:footnote w:id="10">
    <w:p w:rsidR="008D0848" w:rsidRPr="008D0848" w:rsidRDefault="008D0848" w:rsidP="008D0848">
      <w:pPr>
        <w:spacing w:after="0" w:line="240" w:lineRule="auto"/>
        <w:jc w:val="both"/>
        <w:rPr>
          <w:sz w:val="28"/>
          <w:szCs w:val="28"/>
        </w:rPr>
      </w:pPr>
      <w:r>
        <w:rPr>
          <w:rStyle w:val="a6"/>
        </w:rPr>
        <w:footnoteRef/>
      </w:r>
      <w:r>
        <w:t xml:space="preserve"> </w:t>
      </w:r>
      <w:r w:rsidRPr="008D0848">
        <w:rPr>
          <w:rFonts w:ascii="Times New Roman" w:hAnsi="Times New Roman"/>
          <w:sz w:val="18"/>
          <w:szCs w:val="18"/>
        </w:rPr>
        <w:t>Пионтковский А. А. Курс</w:t>
      </w:r>
      <w:r w:rsidR="00417CE3">
        <w:rPr>
          <w:rFonts w:ascii="Times New Roman" w:hAnsi="Times New Roman"/>
          <w:sz w:val="18"/>
          <w:szCs w:val="18"/>
        </w:rPr>
        <w:t xml:space="preserve"> советского уголовного права. </w:t>
      </w:r>
      <w:r w:rsidRPr="008D0848">
        <w:rPr>
          <w:rFonts w:ascii="Times New Roman" w:hAnsi="Times New Roman"/>
          <w:sz w:val="18"/>
          <w:szCs w:val="18"/>
        </w:rPr>
        <w:t xml:space="preserve"> 1971. Т. V.</w:t>
      </w:r>
    </w:p>
  </w:footnote>
  <w:footnote w:id="11">
    <w:p w:rsidR="008D0848" w:rsidRPr="008D0848" w:rsidRDefault="008D0848" w:rsidP="008D0848">
      <w:pPr>
        <w:pStyle w:val="a4"/>
        <w:rPr>
          <w:sz w:val="18"/>
          <w:szCs w:val="18"/>
        </w:rPr>
      </w:pPr>
      <w:r>
        <w:rPr>
          <w:rStyle w:val="a6"/>
        </w:rPr>
        <w:footnoteRef/>
      </w:r>
      <w:r>
        <w:t xml:space="preserve"> </w:t>
      </w:r>
      <w:r w:rsidRPr="008D0848">
        <w:rPr>
          <w:sz w:val="18"/>
          <w:szCs w:val="18"/>
        </w:rPr>
        <w:t>Шаргородский М. Д. Преступления против жизни и здоровья. 1948.</w:t>
      </w:r>
    </w:p>
  </w:footnote>
  <w:footnote w:id="12">
    <w:p w:rsidR="008D0848" w:rsidRDefault="008D0848" w:rsidP="008D0848">
      <w:pPr>
        <w:pStyle w:val="a4"/>
      </w:pPr>
      <w:r>
        <w:rPr>
          <w:rStyle w:val="a6"/>
        </w:rPr>
        <w:footnoteRef/>
      </w:r>
      <w:r>
        <w:t xml:space="preserve"> </w:t>
      </w:r>
      <w:r w:rsidRPr="00202980">
        <w:rPr>
          <w:sz w:val="28"/>
          <w:szCs w:val="28"/>
        </w:rPr>
        <w:t xml:space="preserve"> </w:t>
      </w:r>
      <w:r w:rsidRPr="008D0848">
        <w:rPr>
          <w:sz w:val="18"/>
          <w:szCs w:val="18"/>
        </w:rPr>
        <w:t>Народная энциклопедия. Том Х Общественно-юридический. Полутом I. 1911</w:t>
      </w:r>
    </w:p>
  </w:footnote>
  <w:footnote w:id="13">
    <w:p w:rsidR="008D0848" w:rsidRPr="008D0848" w:rsidRDefault="008D0848" w:rsidP="008D0848">
      <w:pPr>
        <w:spacing w:after="0" w:line="240" w:lineRule="auto"/>
        <w:jc w:val="both"/>
        <w:rPr>
          <w:sz w:val="28"/>
          <w:szCs w:val="28"/>
        </w:rPr>
      </w:pPr>
      <w:r>
        <w:rPr>
          <w:rStyle w:val="a6"/>
        </w:rPr>
        <w:footnoteRef/>
      </w:r>
      <w:r>
        <w:t xml:space="preserve"> </w:t>
      </w:r>
      <w:r w:rsidRPr="008D0848">
        <w:rPr>
          <w:rFonts w:ascii="Times New Roman" w:hAnsi="Times New Roman"/>
          <w:sz w:val="18"/>
          <w:szCs w:val="18"/>
        </w:rPr>
        <w:t>Загородников Н. И. Преступления против жизни. М.</w:t>
      </w:r>
      <w:r w:rsidR="00FF20CC">
        <w:rPr>
          <w:rFonts w:ascii="Times New Roman" w:hAnsi="Times New Roman"/>
          <w:sz w:val="18"/>
          <w:szCs w:val="18"/>
        </w:rPr>
        <w:t>: Норма</w:t>
      </w:r>
      <w:r w:rsidR="00A72A63">
        <w:rPr>
          <w:rFonts w:ascii="Times New Roman" w:hAnsi="Times New Roman"/>
          <w:sz w:val="18"/>
          <w:szCs w:val="18"/>
        </w:rPr>
        <w:t xml:space="preserve">, 1961. </w:t>
      </w:r>
    </w:p>
  </w:footnote>
  <w:footnote w:id="14">
    <w:p w:rsidR="008D0848" w:rsidRPr="008D0848" w:rsidRDefault="008D0848" w:rsidP="008D0848">
      <w:pPr>
        <w:pStyle w:val="a4"/>
        <w:rPr>
          <w:sz w:val="18"/>
          <w:szCs w:val="18"/>
        </w:rPr>
      </w:pPr>
      <w:r>
        <w:rPr>
          <w:rStyle w:val="a6"/>
        </w:rPr>
        <w:footnoteRef/>
      </w:r>
      <w:r>
        <w:t xml:space="preserve"> </w:t>
      </w:r>
      <w:r w:rsidRPr="008D0848">
        <w:rPr>
          <w:sz w:val="18"/>
          <w:szCs w:val="18"/>
        </w:rPr>
        <w:t>Борзенков Г.Н. Курс уголовного права: Учебник для вузов. В 5 т. Особенная часть. Т. 3. М.</w:t>
      </w:r>
      <w:r>
        <w:rPr>
          <w:sz w:val="18"/>
          <w:szCs w:val="18"/>
        </w:rPr>
        <w:t>:</w:t>
      </w:r>
      <w:r w:rsidR="0058397B">
        <w:rPr>
          <w:sz w:val="18"/>
          <w:szCs w:val="18"/>
        </w:rPr>
        <w:t>Юстицинформ</w:t>
      </w:r>
      <w:r w:rsidRPr="008D0848">
        <w:rPr>
          <w:sz w:val="18"/>
          <w:szCs w:val="18"/>
        </w:rPr>
        <w:t>, 200</w:t>
      </w:r>
      <w:r w:rsidR="00FF20CC">
        <w:rPr>
          <w:sz w:val="18"/>
          <w:szCs w:val="18"/>
        </w:rPr>
        <w:t>7</w:t>
      </w:r>
      <w:r w:rsidRPr="008D0848">
        <w:rPr>
          <w:sz w:val="18"/>
          <w:szCs w:val="18"/>
        </w:rPr>
        <w:t>.</w:t>
      </w:r>
    </w:p>
  </w:footnote>
  <w:footnote w:id="15">
    <w:p w:rsidR="00503616" w:rsidRPr="00D161CB" w:rsidRDefault="00503616" w:rsidP="00EB4BC6">
      <w:pPr>
        <w:shd w:val="clear" w:color="auto" w:fill="FFFFFF"/>
        <w:spacing w:before="271" w:line="264" w:lineRule="exact"/>
        <w:ind w:left="24"/>
        <w:rPr>
          <w:rFonts w:ascii="Times New Roman" w:hAnsi="Times New Roman"/>
        </w:rPr>
      </w:pPr>
      <w:r w:rsidRPr="00210C23">
        <w:rPr>
          <w:rStyle w:val="a6"/>
          <w:rFonts w:ascii="Arial" w:hAnsi="Arial" w:cs="Arial"/>
        </w:rPr>
        <w:footnoteRef/>
      </w:r>
      <w:r w:rsidRPr="00210C23">
        <w:rPr>
          <w:rFonts w:ascii="Arial" w:hAnsi="Arial" w:cs="Arial"/>
        </w:rPr>
        <w:t xml:space="preserve"> </w:t>
      </w:r>
      <w:r w:rsidR="00EB4BC6" w:rsidRPr="00D161CB">
        <w:rPr>
          <w:rFonts w:ascii="Times New Roman" w:hAnsi="Times New Roman"/>
          <w:sz w:val="20"/>
          <w:szCs w:val="20"/>
        </w:rPr>
        <w:t xml:space="preserve">Редин М.П. Понятие убийства в российском уголовном законодательстве // </w:t>
      </w:r>
      <w:r w:rsidR="00EB4BC6" w:rsidRPr="00D161CB">
        <w:rPr>
          <w:rFonts w:ascii="Times New Roman" w:hAnsi="Times New Roman"/>
          <w:bCs/>
          <w:spacing w:val="-9"/>
          <w:sz w:val="20"/>
          <w:szCs w:val="20"/>
        </w:rPr>
        <w:t>Российс</w:t>
      </w:r>
      <w:r w:rsidR="00A72A63">
        <w:rPr>
          <w:rFonts w:ascii="Times New Roman" w:hAnsi="Times New Roman"/>
          <w:bCs/>
          <w:spacing w:val="-9"/>
          <w:sz w:val="20"/>
          <w:szCs w:val="20"/>
        </w:rPr>
        <w:t xml:space="preserve">кая юстиция № 10 2007г. </w:t>
      </w:r>
      <w:r w:rsidR="00EB4BC6" w:rsidRPr="00D161CB">
        <w:rPr>
          <w:rFonts w:ascii="Times New Roman" w:hAnsi="Times New Roman"/>
          <w:bCs/>
          <w:spacing w:val="-9"/>
          <w:sz w:val="20"/>
          <w:szCs w:val="20"/>
        </w:rPr>
        <w:t xml:space="preserve"> </w:t>
      </w:r>
    </w:p>
  </w:footnote>
  <w:footnote w:id="16">
    <w:p w:rsidR="00D161CB" w:rsidRDefault="00D161CB">
      <w:pPr>
        <w:pStyle w:val="a4"/>
      </w:pPr>
      <w:r>
        <w:rPr>
          <w:rStyle w:val="a6"/>
        </w:rPr>
        <w:footnoteRef/>
      </w:r>
      <w:r>
        <w:t xml:space="preserve"> </w:t>
      </w:r>
      <w:r w:rsidRPr="00D161CB">
        <w:rPr>
          <w:sz w:val="18"/>
          <w:szCs w:val="18"/>
        </w:rPr>
        <w:t xml:space="preserve">Приказ Минздрава РФ от 20 декабря 2001 г. № 460 "Об утверждении Инструкции по констатации смерти человека на основании диагноза смерти мозга" </w:t>
      </w:r>
      <w:r w:rsidR="0058397B">
        <w:rPr>
          <w:sz w:val="18"/>
          <w:szCs w:val="18"/>
        </w:rPr>
        <w:t>СПС Консультант Плюс</w:t>
      </w:r>
    </w:p>
  </w:footnote>
  <w:footnote w:id="17">
    <w:p w:rsidR="00D161CB" w:rsidRDefault="00D161CB" w:rsidP="00D161CB">
      <w:r w:rsidRPr="00210C23">
        <w:rPr>
          <w:rStyle w:val="a6"/>
          <w:rFonts w:ascii="Arial" w:hAnsi="Arial" w:cs="Arial"/>
          <w:sz w:val="20"/>
          <w:szCs w:val="20"/>
        </w:rPr>
        <w:footnoteRef/>
      </w:r>
      <w:r w:rsidR="00417CE3">
        <w:rPr>
          <w:rFonts w:ascii="Arial" w:hAnsi="Arial" w:cs="Arial"/>
          <w:sz w:val="20"/>
          <w:szCs w:val="20"/>
        </w:rPr>
        <w:t xml:space="preserve"> </w:t>
      </w:r>
      <w:r w:rsidRPr="00210C23">
        <w:rPr>
          <w:rFonts w:ascii="Arial" w:hAnsi="Arial" w:cs="Arial"/>
          <w:sz w:val="20"/>
          <w:szCs w:val="20"/>
        </w:rPr>
        <w:t xml:space="preserve"> </w:t>
      </w:r>
      <w:r w:rsidRPr="00D161CB">
        <w:rPr>
          <w:rFonts w:ascii="Times New Roman" w:hAnsi="Times New Roman"/>
          <w:sz w:val="18"/>
          <w:szCs w:val="18"/>
        </w:rPr>
        <w:t>Брайнин Я.М. Уголовная ответственность и ее основание в советском уголовном праве.  1963</w:t>
      </w:r>
      <w:r w:rsidR="00A72A63">
        <w:rPr>
          <w:rFonts w:ascii="Times New Roman" w:hAnsi="Times New Roman"/>
          <w:sz w:val="18"/>
          <w:szCs w:val="18"/>
        </w:rPr>
        <w:t>.</w:t>
      </w:r>
      <w:r w:rsidRPr="00210C23">
        <w:rPr>
          <w:rFonts w:ascii="Arial" w:hAnsi="Arial" w:cs="Arial"/>
          <w:sz w:val="20"/>
          <w:szCs w:val="20"/>
        </w:rPr>
        <w:t xml:space="preserve"> </w:t>
      </w:r>
    </w:p>
  </w:footnote>
  <w:footnote w:id="18">
    <w:p w:rsidR="00D161CB" w:rsidRPr="00D161CB" w:rsidRDefault="00D161CB" w:rsidP="00D161CB">
      <w:pPr>
        <w:rPr>
          <w:rFonts w:ascii="Times New Roman" w:hAnsi="Times New Roman"/>
          <w:sz w:val="18"/>
          <w:szCs w:val="18"/>
        </w:rPr>
      </w:pPr>
      <w:r w:rsidRPr="00210C23">
        <w:rPr>
          <w:rStyle w:val="a6"/>
          <w:rFonts w:ascii="Arial" w:hAnsi="Arial" w:cs="Arial"/>
          <w:sz w:val="20"/>
          <w:szCs w:val="20"/>
        </w:rPr>
        <w:footnoteRef/>
      </w:r>
      <w:r w:rsidRPr="00210C23">
        <w:rPr>
          <w:rFonts w:ascii="Arial" w:hAnsi="Arial" w:cs="Arial"/>
          <w:sz w:val="20"/>
          <w:szCs w:val="20"/>
        </w:rPr>
        <w:t xml:space="preserve"> </w:t>
      </w:r>
      <w:r w:rsidRPr="00D161CB">
        <w:rPr>
          <w:rFonts w:ascii="Times New Roman" w:hAnsi="Times New Roman"/>
          <w:sz w:val="18"/>
          <w:szCs w:val="18"/>
        </w:rPr>
        <w:t xml:space="preserve">Мубаракшин Р.Г. Понятие и особенности субъективных признаков по уголовному праву России (учебное пособие) // Курск (КГУ), 2006г. </w:t>
      </w:r>
    </w:p>
  </w:footnote>
  <w:footnote w:id="19">
    <w:p w:rsidR="00D161CB" w:rsidRPr="00D161CB" w:rsidRDefault="00D161CB" w:rsidP="00D161CB">
      <w:pPr>
        <w:jc w:val="both"/>
        <w:rPr>
          <w:rFonts w:ascii="Times New Roman" w:hAnsi="Times New Roman"/>
          <w:sz w:val="18"/>
          <w:szCs w:val="18"/>
        </w:rPr>
      </w:pPr>
      <w:r w:rsidRPr="00D161CB">
        <w:rPr>
          <w:rStyle w:val="a6"/>
          <w:rFonts w:ascii="Times New Roman" w:hAnsi="Times New Roman"/>
          <w:sz w:val="18"/>
          <w:szCs w:val="18"/>
        </w:rPr>
        <w:footnoteRef/>
      </w:r>
      <w:r w:rsidRPr="00D161CB">
        <w:rPr>
          <w:rFonts w:ascii="Times New Roman" w:hAnsi="Times New Roman"/>
          <w:sz w:val="18"/>
          <w:szCs w:val="18"/>
        </w:rPr>
        <w:t xml:space="preserve"> Комментарий к Уголовному кодексу Российской Федерации: Научно-практический комментарий / Отв. ред. В.М. Лебедев.</w:t>
      </w:r>
      <w:r w:rsidR="00A72A63">
        <w:rPr>
          <w:rFonts w:ascii="Times New Roman" w:hAnsi="Times New Roman"/>
          <w:sz w:val="18"/>
          <w:szCs w:val="18"/>
        </w:rPr>
        <w:t xml:space="preserve"> - М.: Юрайт-М. - 2001. </w:t>
      </w:r>
    </w:p>
  </w:footnote>
  <w:footnote w:id="20">
    <w:p w:rsidR="00D161CB" w:rsidRDefault="00D161CB" w:rsidP="00D161CB">
      <w:pPr>
        <w:tabs>
          <w:tab w:val="left" w:pos="0"/>
          <w:tab w:val="right" w:pos="9689"/>
        </w:tabs>
        <w:jc w:val="both"/>
      </w:pPr>
      <w:r w:rsidRPr="00210C23">
        <w:rPr>
          <w:rStyle w:val="a6"/>
          <w:rFonts w:ascii="Arial" w:hAnsi="Arial" w:cs="Arial"/>
          <w:sz w:val="20"/>
          <w:szCs w:val="20"/>
        </w:rPr>
        <w:footnoteRef/>
      </w:r>
      <w:r w:rsidRPr="00210C23">
        <w:rPr>
          <w:rFonts w:ascii="Arial" w:hAnsi="Arial" w:cs="Arial"/>
          <w:sz w:val="20"/>
          <w:szCs w:val="20"/>
        </w:rPr>
        <w:t xml:space="preserve"> </w:t>
      </w:r>
      <w:r w:rsidRPr="00D161CB">
        <w:rPr>
          <w:rFonts w:ascii="Times New Roman" w:hAnsi="Times New Roman"/>
          <w:sz w:val="18"/>
          <w:szCs w:val="18"/>
        </w:rPr>
        <w:t>Никифоров А.С. Ответственность за убийство в современном уголовном праве. – М.</w:t>
      </w:r>
      <w:r w:rsidR="00417CE3">
        <w:rPr>
          <w:rFonts w:ascii="Times New Roman" w:hAnsi="Times New Roman"/>
          <w:sz w:val="18"/>
          <w:szCs w:val="18"/>
        </w:rPr>
        <w:t>ЮРАЙТ</w:t>
      </w:r>
      <w:r w:rsidRPr="00D161CB">
        <w:rPr>
          <w:rFonts w:ascii="Times New Roman" w:hAnsi="Times New Roman"/>
          <w:sz w:val="18"/>
          <w:szCs w:val="18"/>
        </w:rPr>
        <w:t>, 2001г.</w:t>
      </w:r>
      <w:r w:rsidRPr="00210C23">
        <w:rPr>
          <w:rFonts w:ascii="Arial" w:hAnsi="Arial" w:cs="Arial"/>
          <w:sz w:val="20"/>
          <w:szCs w:val="20"/>
        </w:rPr>
        <w:t xml:space="preserve"> </w:t>
      </w:r>
      <w:r w:rsidRPr="00210C23">
        <w:rPr>
          <w:rFonts w:ascii="Arial" w:hAnsi="Arial" w:cs="Arial"/>
          <w:sz w:val="20"/>
          <w:szCs w:val="20"/>
        </w:rPr>
        <w:tab/>
      </w:r>
    </w:p>
  </w:footnote>
  <w:footnote w:id="21">
    <w:p w:rsidR="00D161CB" w:rsidRPr="00D161CB" w:rsidRDefault="00D161CB" w:rsidP="00D161CB">
      <w:pPr>
        <w:pStyle w:val="a4"/>
        <w:rPr>
          <w:sz w:val="18"/>
          <w:szCs w:val="18"/>
        </w:rPr>
      </w:pPr>
      <w:r>
        <w:rPr>
          <w:rStyle w:val="a6"/>
        </w:rPr>
        <w:footnoteRef/>
      </w:r>
      <w:r>
        <w:t xml:space="preserve"> </w:t>
      </w:r>
      <w:r w:rsidRPr="00D161CB">
        <w:rPr>
          <w:sz w:val="18"/>
          <w:szCs w:val="18"/>
        </w:rPr>
        <w:t>Бородин С.В. Преступления про</w:t>
      </w:r>
      <w:r w:rsidR="00A72A63">
        <w:rPr>
          <w:sz w:val="18"/>
          <w:szCs w:val="18"/>
        </w:rPr>
        <w:t>тив жизни. СПб.</w:t>
      </w:r>
      <w:r w:rsidR="00417CE3">
        <w:rPr>
          <w:sz w:val="18"/>
          <w:szCs w:val="18"/>
        </w:rPr>
        <w:t>М.:Адвокат</w:t>
      </w:r>
      <w:r w:rsidR="00A72A63">
        <w:rPr>
          <w:sz w:val="18"/>
          <w:szCs w:val="18"/>
        </w:rPr>
        <w:t>, 2003.</w:t>
      </w:r>
    </w:p>
  </w:footnote>
  <w:footnote w:id="22">
    <w:p w:rsidR="008A2930" w:rsidRPr="008A2930" w:rsidRDefault="008A2930" w:rsidP="008A2930">
      <w:pPr>
        <w:pStyle w:val="ConsPlusNormal"/>
        <w:widowControl/>
        <w:ind w:firstLine="0"/>
        <w:jc w:val="both"/>
        <w:rPr>
          <w:rFonts w:ascii="Times New Roman" w:hAnsi="Times New Roman" w:cs="Times New Roman"/>
          <w:sz w:val="18"/>
          <w:szCs w:val="18"/>
        </w:rPr>
      </w:pPr>
      <w:r>
        <w:rPr>
          <w:rStyle w:val="a6"/>
        </w:rPr>
        <w:footnoteRef/>
      </w:r>
      <w:r>
        <w:t xml:space="preserve"> </w:t>
      </w:r>
      <w:r w:rsidRPr="008A2930">
        <w:rPr>
          <w:rFonts w:ascii="Times New Roman" w:hAnsi="Times New Roman" w:cs="Times New Roman"/>
          <w:sz w:val="18"/>
          <w:szCs w:val="18"/>
        </w:rPr>
        <w:t xml:space="preserve">КОММЕНТАРИЙ К УГОЛОВНОМУ КОДЕКСУ РОССИЙСКОЙ ФЕДЕРАЦИИ (Постатейный) Под ред. доктора юридических наук, профессора А.И. ЧУЧАЕВА, 2008г. </w:t>
      </w:r>
      <w:r w:rsidR="00A0327C">
        <w:rPr>
          <w:rFonts w:ascii="Times New Roman" w:hAnsi="Times New Roman" w:cs="Times New Roman"/>
          <w:sz w:val="18"/>
          <w:szCs w:val="18"/>
        </w:rPr>
        <w:t>СПС «Консультант плюс»</w:t>
      </w:r>
    </w:p>
  </w:footnote>
  <w:footnote w:id="23">
    <w:p w:rsidR="00A0327C" w:rsidRPr="008A2930" w:rsidRDefault="00A0327C" w:rsidP="00A0327C">
      <w:pPr>
        <w:pStyle w:val="ConsPlusNormal"/>
        <w:widowControl/>
        <w:ind w:firstLine="0"/>
        <w:jc w:val="both"/>
        <w:rPr>
          <w:rFonts w:ascii="Times New Roman" w:hAnsi="Times New Roman" w:cs="Times New Roman"/>
          <w:sz w:val="18"/>
          <w:szCs w:val="18"/>
        </w:rPr>
      </w:pPr>
      <w:r>
        <w:rPr>
          <w:rStyle w:val="a6"/>
        </w:rPr>
        <w:footnoteRef/>
      </w:r>
      <w:r>
        <w:t xml:space="preserve"> </w:t>
      </w:r>
      <w:r w:rsidRPr="008A2930">
        <w:rPr>
          <w:rFonts w:ascii="Times New Roman" w:hAnsi="Times New Roman" w:cs="Times New Roman"/>
          <w:sz w:val="18"/>
          <w:szCs w:val="18"/>
        </w:rPr>
        <w:t xml:space="preserve">КОММЕНТАРИЙ К УГОЛОВНОМУ КОДЕКСУ РОССИЙСКОЙ ФЕДЕРАЦИИ (Постатейный) Под ред. доктора юридических наук, профессора А.И. ЧУЧАЕВА, 2008г. </w:t>
      </w:r>
      <w:r>
        <w:rPr>
          <w:rFonts w:ascii="Times New Roman" w:hAnsi="Times New Roman" w:cs="Times New Roman"/>
          <w:sz w:val="18"/>
          <w:szCs w:val="18"/>
        </w:rPr>
        <w:t>СПС «Консультант Плюс»</w:t>
      </w:r>
    </w:p>
    <w:p w:rsidR="00A0327C" w:rsidRDefault="00A0327C">
      <w:pPr>
        <w:pStyle w:val="a4"/>
      </w:pPr>
    </w:p>
  </w:footnote>
  <w:footnote w:id="24">
    <w:p w:rsidR="00A0327C" w:rsidRPr="00A72A63" w:rsidRDefault="00A0327C" w:rsidP="00A0327C">
      <w:pPr>
        <w:pStyle w:val="a4"/>
        <w:jc w:val="both"/>
        <w:rPr>
          <w:sz w:val="18"/>
          <w:szCs w:val="18"/>
        </w:rPr>
      </w:pPr>
      <w:r>
        <w:rPr>
          <w:rStyle w:val="a6"/>
        </w:rPr>
        <w:footnoteRef/>
      </w:r>
      <w:r>
        <w:t xml:space="preserve"> </w:t>
      </w:r>
      <w:r w:rsidRPr="00A72A63">
        <w:rPr>
          <w:sz w:val="18"/>
          <w:szCs w:val="18"/>
        </w:rPr>
        <w:t>Бородин С.В. Преступления против жизни. М.</w:t>
      </w:r>
      <w:r w:rsidR="00417CE3">
        <w:rPr>
          <w:sz w:val="18"/>
          <w:szCs w:val="18"/>
        </w:rPr>
        <w:t>:Адвокат</w:t>
      </w:r>
      <w:r w:rsidRPr="00A72A63">
        <w:rPr>
          <w:sz w:val="18"/>
          <w:szCs w:val="18"/>
        </w:rPr>
        <w:t xml:space="preserve">, 2003. </w:t>
      </w:r>
    </w:p>
  </w:footnote>
  <w:footnote w:id="25">
    <w:p w:rsidR="00A0327C" w:rsidRPr="00A72A63" w:rsidRDefault="00A0327C" w:rsidP="00A0327C">
      <w:pPr>
        <w:pStyle w:val="a4"/>
        <w:jc w:val="both"/>
        <w:rPr>
          <w:sz w:val="18"/>
          <w:szCs w:val="18"/>
        </w:rPr>
      </w:pPr>
      <w:r w:rsidRPr="00A72A63">
        <w:rPr>
          <w:rStyle w:val="a6"/>
          <w:sz w:val="18"/>
          <w:szCs w:val="18"/>
        </w:rPr>
        <w:footnoteRef/>
      </w:r>
      <w:r w:rsidRPr="00A72A63">
        <w:rPr>
          <w:sz w:val="18"/>
          <w:szCs w:val="18"/>
        </w:rPr>
        <w:t xml:space="preserve"> Андреева Л.А. Квалификация убийств, совершенных при отягчающих обстоятельствах. СПб., 1998. </w:t>
      </w:r>
    </w:p>
  </w:footnote>
  <w:footnote w:id="26">
    <w:p w:rsidR="00A0327C" w:rsidRPr="00A2225F" w:rsidRDefault="00A0327C" w:rsidP="00A0327C">
      <w:pPr>
        <w:pStyle w:val="a4"/>
        <w:rPr>
          <w:sz w:val="24"/>
          <w:szCs w:val="24"/>
        </w:rPr>
      </w:pPr>
      <w:r>
        <w:rPr>
          <w:rStyle w:val="a6"/>
        </w:rPr>
        <w:footnoteRef/>
      </w:r>
      <w:r>
        <w:rPr>
          <w:sz w:val="24"/>
          <w:szCs w:val="24"/>
        </w:rPr>
        <w:t xml:space="preserve"> </w:t>
      </w:r>
      <w:r w:rsidRPr="00A72A63">
        <w:rPr>
          <w:sz w:val="18"/>
          <w:szCs w:val="18"/>
        </w:rPr>
        <w:t>Бюллетень Верховного суда РФ. 1997. №12.</w:t>
      </w:r>
    </w:p>
  </w:footnote>
  <w:footnote w:id="27">
    <w:p w:rsidR="00A0327C" w:rsidRPr="00A2225F" w:rsidRDefault="00A0327C" w:rsidP="00A0327C">
      <w:pPr>
        <w:pStyle w:val="a4"/>
        <w:rPr>
          <w:sz w:val="24"/>
          <w:szCs w:val="24"/>
        </w:rPr>
      </w:pPr>
      <w:r>
        <w:rPr>
          <w:rStyle w:val="a6"/>
        </w:rPr>
        <w:footnoteRef/>
      </w:r>
      <w:r>
        <w:t xml:space="preserve"> </w:t>
      </w:r>
      <w:r w:rsidRPr="00A72A63">
        <w:rPr>
          <w:sz w:val="18"/>
          <w:szCs w:val="18"/>
        </w:rPr>
        <w:t>Бюллетень Вер</w:t>
      </w:r>
      <w:r w:rsidR="00A72A63" w:rsidRPr="00A72A63">
        <w:rPr>
          <w:sz w:val="18"/>
          <w:szCs w:val="18"/>
        </w:rPr>
        <w:t>ховного суда РФ. 2000. №2.</w:t>
      </w:r>
      <w:r w:rsidR="00A72A63">
        <w:rPr>
          <w:sz w:val="24"/>
          <w:szCs w:val="24"/>
        </w:rPr>
        <w:t xml:space="preserve"> </w:t>
      </w:r>
    </w:p>
  </w:footnote>
  <w:footnote w:id="28">
    <w:p w:rsidR="00A0327C" w:rsidRPr="00575C7E" w:rsidRDefault="00A0327C" w:rsidP="00A0327C">
      <w:pPr>
        <w:pStyle w:val="a4"/>
        <w:rPr>
          <w:sz w:val="18"/>
          <w:szCs w:val="18"/>
        </w:rPr>
      </w:pPr>
      <w:r w:rsidRPr="00210C23">
        <w:rPr>
          <w:rStyle w:val="a6"/>
          <w:rFonts w:ascii="Arial" w:hAnsi="Arial" w:cs="Arial"/>
        </w:rPr>
        <w:footnoteRef/>
      </w:r>
      <w:r w:rsidRPr="00210C23">
        <w:rPr>
          <w:rFonts w:ascii="Arial" w:hAnsi="Arial" w:cs="Arial"/>
        </w:rPr>
        <w:t xml:space="preserve"> </w:t>
      </w:r>
      <w:r w:rsidRPr="00575C7E">
        <w:rPr>
          <w:sz w:val="18"/>
          <w:szCs w:val="18"/>
        </w:rPr>
        <w:t>Кабурнеев Э.В. Особенности дифференциации и квалификации уби</w:t>
      </w:r>
      <w:r w:rsidR="00575C7E">
        <w:rPr>
          <w:sz w:val="18"/>
          <w:szCs w:val="18"/>
        </w:rPr>
        <w:t xml:space="preserve">йств, совершённых с отягчающими </w:t>
      </w:r>
      <w:r w:rsidRPr="00575C7E">
        <w:rPr>
          <w:sz w:val="18"/>
          <w:szCs w:val="18"/>
        </w:rPr>
        <w:t>обстоятельствам</w:t>
      </w:r>
      <w:r w:rsidR="00575C7E">
        <w:rPr>
          <w:sz w:val="18"/>
          <w:szCs w:val="18"/>
        </w:rPr>
        <w:t xml:space="preserve">и // «Юридический мир» 2007г., </w:t>
      </w:r>
      <w:r w:rsidR="00A72A63">
        <w:rPr>
          <w:sz w:val="18"/>
          <w:szCs w:val="18"/>
        </w:rPr>
        <w:t>№ 2</w:t>
      </w:r>
    </w:p>
  </w:footnote>
  <w:footnote w:id="29">
    <w:p w:rsidR="00E478F7" w:rsidRDefault="00E478F7">
      <w:pPr>
        <w:pStyle w:val="a4"/>
      </w:pPr>
      <w:r>
        <w:rPr>
          <w:rStyle w:val="a6"/>
        </w:rPr>
        <w:footnoteRef/>
      </w:r>
      <w:r>
        <w:t xml:space="preserve"> </w:t>
      </w:r>
      <w:r w:rsidRPr="00A72A63">
        <w:rPr>
          <w:sz w:val="18"/>
          <w:szCs w:val="18"/>
        </w:rPr>
        <w:t>Бюллетень</w:t>
      </w:r>
      <w:r w:rsidR="00A72A63" w:rsidRPr="00A72A63">
        <w:rPr>
          <w:sz w:val="18"/>
          <w:szCs w:val="18"/>
        </w:rPr>
        <w:t xml:space="preserve"> Верховного суда</w:t>
      </w:r>
      <w:r w:rsidR="00D54058">
        <w:rPr>
          <w:sz w:val="18"/>
          <w:szCs w:val="18"/>
        </w:rPr>
        <w:t xml:space="preserve"> </w:t>
      </w:r>
      <w:r w:rsidR="00A72A63" w:rsidRPr="00A72A63">
        <w:rPr>
          <w:sz w:val="18"/>
          <w:szCs w:val="18"/>
        </w:rPr>
        <w:t>1993. N 3.</w:t>
      </w:r>
      <w:r w:rsidR="00A72A63">
        <w:t xml:space="preserve"> </w:t>
      </w:r>
      <w:r>
        <w:t xml:space="preserve"> </w:t>
      </w:r>
    </w:p>
  </w:footnote>
  <w:footnote w:id="30">
    <w:p w:rsidR="00E478F7" w:rsidRDefault="00E478F7">
      <w:pPr>
        <w:pStyle w:val="a4"/>
      </w:pPr>
      <w:r>
        <w:rPr>
          <w:rStyle w:val="a6"/>
        </w:rPr>
        <w:footnoteRef/>
      </w:r>
      <w:r>
        <w:t xml:space="preserve"> </w:t>
      </w:r>
      <w:r>
        <w:rPr>
          <w:sz w:val="18"/>
          <w:szCs w:val="18"/>
        </w:rPr>
        <w:t xml:space="preserve">Бюллетень Верховного Суда РФ. 1998. № 7.  </w:t>
      </w:r>
      <w:r>
        <w:t xml:space="preserve"> </w:t>
      </w:r>
    </w:p>
  </w:footnote>
  <w:footnote w:id="31">
    <w:p w:rsidR="00575C7E" w:rsidRPr="00575C7E" w:rsidRDefault="00575C7E" w:rsidP="00575C7E">
      <w:pPr>
        <w:pStyle w:val="Default"/>
        <w:rPr>
          <w:rFonts w:eastAsia="Times New Roman"/>
          <w:lang w:eastAsia="ru-RU"/>
        </w:rPr>
      </w:pPr>
      <w:r>
        <w:rPr>
          <w:rStyle w:val="a6"/>
        </w:rPr>
        <w:footnoteRef/>
      </w:r>
      <w:r w:rsidRPr="00575C7E">
        <w:rPr>
          <w:rFonts w:ascii="Arial" w:hAnsi="Arial" w:cs="Arial"/>
        </w:rPr>
        <w:t xml:space="preserve"> </w:t>
      </w:r>
      <w:r w:rsidRPr="00575C7E">
        <w:rPr>
          <w:bCs/>
          <w:sz w:val="18"/>
          <w:szCs w:val="18"/>
        </w:rPr>
        <w:t>Кадников Н.Г.</w:t>
      </w:r>
      <w:r w:rsidRPr="00575C7E">
        <w:rPr>
          <w:b/>
          <w:bCs/>
          <w:sz w:val="18"/>
          <w:szCs w:val="18"/>
          <w:u w:val="single"/>
        </w:rPr>
        <w:t xml:space="preserve"> </w:t>
      </w:r>
      <w:r w:rsidRPr="00575C7E">
        <w:rPr>
          <w:sz w:val="18"/>
          <w:szCs w:val="18"/>
        </w:rPr>
        <w:t>Уголовное право. Общая и Особенная части Учебник для вузов, – М.: ОАО «Издательский дом “Городец”», 2006</w:t>
      </w:r>
      <w:r>
        <w:rPr>
          <w:sz w:val="18"/>
          <w:szCs w:val="18"/>
        </w:rPr>
        <w:t xml:space="preserve"> </w:t>
      </w:r>
    </w:p>
  </w:footnote>
  <w:footnote w:id="32">
    <w:p w:rsidR="00575C7E" w:rsidRPr="008A2930" w:rsidRDefault="00575C7E" w:rsidP="00575C7E">
      <w:pPr>
        <w:pStyle w:val="ConsPlusNormal"/>
        <w:widowControl/>
        <w:ind w:firstLine="0"/>
        <w:jc w:val="both"/>
        <w:rPr>
          <w:rFonts w:ascii="Times New Roman" w:hAnsi="Times New Roman" w:cs="Times New Roman"/>
          <w:sz w:val="18"/>
          <w:szCs w:val="18"/>
        </w:rPr>
      </w:pPr>
      <w:r>
        <w:rPr>
          <w:rStyle w:val="a6"/>
        </w:rPr>
        <w:footnoteRef/>
      </w:r>
      <w:r>
        <w:t xml:space="preserve"> </w:t>
      </w:r>
      <w:r w:rsidRPr="008A2930">
        <w:rPr>
          <w:rFonts w:ascii="Times New Roman" w:hAnsi="Times New Roman" w:cs="Times New Roman"/>
          <w:sz w:val="18"/>
          <w:szCs w:val="18"/>
        </w:rPr>
        <w:t xml:space="preserve">КОММЕНТАРИЙ К УГОЛОВНОМУ КОДЕКСУ РОССИЙСКОЙ ФЕДЕРАЦИИ (Постатейный) Под ред. доктора юридических наук, профессора А.И. ЧУЧАЕВА, 2008г. </w:t>
      </w:r>
      <w:r>
        <w:rPr>
          <w:rFonts w:ascii="Times New Roman" w:hAnsi="Times New Roman" w:cs="Times New Roman"/>
          <w:sz w:val="18"/>
          <w:szCs w:val="18"/>
        </w:rPr>
        <w:t xml:space="preserve"> СПС «Консультант Плюс»</w:t>
      </w:r>
    </w:p>
    <w:p w:rsidR="00575C7E" w:rsidRDefault="00575C7E" w:rsidP="00575C7E">
      <w:pPr>
        <w:pStyle w:val="Default"/>
      </w:pPr>
    </w:p>
  </w:footnote>
  <w:footnote w:id="33">
    <w:p w:rsidR="00CB1E2C" w:rsidRDefault="00CB1E2C" w:rsidP="00417CE3">
      <w:pPr>
        <w:pStyle w:val="a4"/>
        <w:jc w:val="both"/>
      </w:pPr>
      <w:r w:rsidRPr="00210C23">
        <w:rPr>
          <w:rStyle w:val="a6"/>
          <w:rFonts w:ascii="Arial" w:hAnsi="Arial" w:cs="Arial"/>
        </w:rPr>
        <w:footnoteRef/>
      </w:r>
      <w:r w:rsidRPr="00210C23">
        <w:rPr>
          <w:rFonts w:ascii="Arial" w:hAnsi="Arial" w:cs="Arial"/>
        </w:rPr>
        <w:t xml:space="preserve"> </w:t>
      </w:r>
      <w:r w:rsidR="00417CE3">
        <w:rPr>
          <w:rFonts w:ascii="Arial" w:hAnsi="Arial" w:cs="Arial"/>
        </w:rPr>
        <w:t xml:space="preserve">  </w:t>
      </w:r>
      <w:r w:rsidRPr="00575C7E">
        <w:rPr>
          <w:bCs/>
          <w:color w:val="000000"/>
          <w:sz w:val="18"/>
          <w:szCs w:val="18"/>
        </w:rPr>
        <w:t>Кадников Н.Г.</w:t>
      </w:r>
      <w:r w:rsidRPr="00575C7E">
        <w:rPr>
          <w:b/>
          <w:bCs/>
          <w:color w:val="000000"/>
          <w:sz w:val="18"/>
          <w:szCs w:val="18"/>
          <w:u w:val="single"/>
        </w:rPr>
        <w:t xml:space="preserve"> </w:t>
      </w:r>
      <w:r w:rsidRPr="00575C7E">
        <w:rPr>
          <w:color w:val="000000"/>
          <w:sz w:val="18"/>
          <w:szCs w:val="18"/>
        </w:rPr>
        <w:t>Уголовное право. Учебник для вузов, – М.: ОАО «Издательский дом “Городец”», 2006</w:t>
      </w:r>
    </w:p>
  </w:footnote>
  <w:footnote w:id="34">
    <w:p w:rsidR="00CB1E2C" w:rsidRPr="00A72A63" w:rsidRDefault="00CB1E2C" w:rsidP="00417CE3">
      <w:pPr>
        <w:pStyle w:val="a4"/>
        <w:jc w:val="both"/>
        <w:rPr>
          <w:sz w:val="18"/>
          <w:szCs w:val="18"/>
        </w:rPr>
      </w:pPr>
      <w:r w:rsidRPr="00210C23">
        <w:rPr>
          <w:rStyle w:val="a6"/>
          <w:rFonts w:ascii="Arial" w:hAnsi="Arial" w:cs="Arial"/>
        </w:rPr>
        <w:footnoteRef/>
      </w:r>
      <w:r w:rsidRPr="00210C23">
        <w:rPr>
          <w:rFonts w:ascii="Arial" w:hAnsi="Arial" w:cs="Arial"/>
        </w:rPr>
        <w:t xml:space="preserve"> </w:t>
      </w:r>
      <w:r w:rsidRPr="00CB1E2C">
        <w:rPr>
          <w:sz w:val="18"/>
          <w:szCs w:val="18"/>
        </w:rPr>
        <w:t>Кабурнеев Э.В. Особенности дифференциации и квалификации убийств, совершённых с отягчающими обстоятельствам</w:t>
      </w:r>
      <w:r w:rsidR="00A72A63">
        <w:rPr>
          <w:sz w:val="18"/>
          <w:szCs w:val="18"/>
        </w:rPr>
        <w:t xml:space="preserve">и // «Юридический мир» 2007г., </w:t>
      </w:r>
    </w:p>
  </w:footnote>
  <w:footnote w:id="35">
    <w:p w:rsidR="00CB1E2C" w:rsidRDefault="00CB1E2C" w:rsidP="00CB1E2C">
      <w:pPr>
        <w:pStyle w:val="a4"/>
      </w:pPr>
      <w:r w:rsidRPr="00210C23">
        <w:rPr>
          <w:rStyle w:val="a6"/>
          <w:rFonts w:ascii="Arial" w:hAnsi="Arial" w:cs="Arial"/>
        </w:rPr>
        <w:footnoteRef/>
      </w:r>
      <w:r w:rsidRPr="00210C23">
        <w:rPr>
          <w:rFonts w:ascii="Arial" w:hAnsi="Arial" w:cs="Arial"/>
        </w:rPr>
        <w:t xml:space="preserve">  </w:t>
      </w:r>
      <w:r w:rsidRPr="00575C7E">
        <w:rPr>
          <w:bCs/>
          <w:color w:val="000000"/>
          <w:sz w:val="18"/>
          <w:szCs w:val="18"/>
        </w:rPr>
        <w:t>Кадников Н.Г.</w:t>
      </w:r>
      <w:r w:rsidRPr="00575C7E">
        <w:rPr>
          <w:b/>
          <w:bCs/>
          <w:color w:val="000000"/>
          <w:sz w:val="18"/>
          <w:szCs w:val="18"/>
          <w:u w:val="single"/>
        </w:rPr>
        <w:t xml:space="preserve"> </w:t>
      </w:r>
      <w:r w:rsidRPr="00575C7E">
        <w:rPr>
          <w:color w:val="000000"/>
          <w:sz w:val="18"/>
          <w:szCs w:val="18"/>
        </w:rPr>
        <w:t>Уголовное право. Общая и Особенная части Учебник для вузов, – М.: ОАО «Издательский дом “Городец”», 2006</w:t>
      </w:r>
    </w:p>
  </w:footnote>
  <w:footnote w:id="36">
    <w:p w:rsidR="00CB1E2C" w:rsidRDefault="00CB1E2C" w:rsidP="00CB1E2C">
      <w:pPr>
        <w:pStyle w:val="a4"/>
      </w:pPr>
      <w:r w:rsidRPr="00210C23">
        <w:rPr>
          <w:rStyle w:val="a6"/>
          <w:rFonts w:ascii="Arial" w:hAnsi="Arial" w:cs="Arial"/>
        </w:rPr>
        <w:footnoteRef/>
      </w:r>
      <w:r w:rsidRPr="00210C23">
        <w:rPr>
          <w:rFonts w:ascii="Arial" w:hAnsi="Arial" w:cs="Arial"/>
        </w:rPr>
        <w:t xml:space="preserve"> </w:t>
      </w:r>
      <w:r w:rsidRPr="00CB1E2C">
        <w:rPr>
          <w:sz w:val="18"/>
          <w:szCs w:val="18"/>
        </w:rPr>
        <w:t>Калайков С.С. Уголовная ответственность за убийство. Учебное пособие // Allpravo.Ru. – 2004.</w:t>
      </w:r>
    </w:p>
  </w:footnote>
  <w:footnote w:id="37">
    <w:p w:rsidR="00CB1E2C" w:rsidRPr="00B8024A" w:rsidRDefault="00CB1E2C" w:rsidP="00CB1E2C">
      <w:pPr>
        <w:pStyle w:val="a4"/>
        <w:rPr>
          <w:sz w:val="24"/>
          <w:szCs w:val="24"/>
        </w:rPr>
      </w:pPr>
      <w:r>
        <w:rPr>
          <w:rStyle w:val="a6"/>
        </w:rPr>
        <w:footnoteRef/>
      </w:r>
      <w:r>
        <w:rPr>
          <w:sz w:val="24"/>
          <w:szCs w:val="24"/>
        </w:rPr>
        <w:t xml:space="preserve"> </w:t>
      </w:r>
      <w:r w:rsidRPr="00A72A63">
        <w:rPr>
          <w:sz w:val="18"/>
          <w:szCs w:val="18"/>
        </w:rPr>
        <w:t>Бюллетень Верховного суда РФ. 2000. №7.</w:t>
      </w:r>
    </w:p>
  </w:footnote>
  <w:footnote w:id="38">
    <w:p w:rsidR="008832F7" w:rsidRPr="00E144C7" w:rsidRDefault="008832F7" w:rsidP="008832F7">
      <w:pPr>
        <w:pStyle w:val="a4"/>
        <w:rPr>
          <w:sz w:val="24"/>
          <w:szCs w:val="24"/>
        </w:rPr>
      </w:pPr>
      <w:r w:rsidRPr="00E144C7">
        <w:rPr>
          <w:rStyle w:val="a6"/>
          <w:sz w:val="24"/>
          <w:szCs w:val="24"/>
        </w:rPr>
        <w:footnoteRef/>
      </w:r>
      <w:r>
        <w:rPr>
          <w:sz w:val="24"/>
          <w:szCs w:val="24"/>
        </w:rPr>
        <w:t xml:space="preserve"> </w:t>
      </w:r>
      <w:r w:rsidRPr="00A72A63">
        <w:rPr>
          <w:sz w:val="18"/>
          <w:szCs w:val="18"/>
        </w:rPr>
        <w:t>Бюллетень Верховного суда РФ. 1994.  №1.</w:t>
      </w:r>
      <w:r>
        <w:rPr>
          <w:sz w:val="24"/>
          <w:szCs w:val="24"/>
        </w:rPr>
        <w:t xml:space="preserve"> </w:t>
      </w:r>
    </w:p>
  </w:footnote>
  <w:footnote w:id="39">
    <w:p w:rsidR="00FD1A7D" w:rsidRPr="008A2930" w:rsidRDefault="00FD1A7D" w:rsidP="00FD1A7D">
      <w:pPr>
        <w:pStyle w:val="ConsPlusNormal"/>
        <w:widowControl/>
        <w:ind w:firstLine="0"/>
        <w:jc w:val="both"/>
        <w:rPr>
          <w:rFonts w:ascii="Times New Roman" w:hAnsi="Times New Roman" w:cs="Times New Roman"/>
          <w:sz w:val="18"/>
          <w:szCs w:val="18"/>
        </w:rPr>
      </w:pPr>
      <w:r>
        <w:rPr>
          <w:rStyle w:val="a6"/>
        </w:rPr>
        <w:footnoteRef/>
      </w:r>
      <w:r>
        <w:t xml:space="preserve"> </w:t>
      </w:r>
      <w:r w:rsidRPr="008A2930">
        <w:rPr>
          <w:rFonts w:ascii="Times New Roman" w:hAnsi="Times New Roman" w:cs="Times New Roman"/>
          <w:sz w:val="18"/>
          <w:szCs w:val="18"/>
        </w:rPr>
        <w:t xml:space="preserve">КОММЕНТАРИЙ К УГОЛОВНОМУ КОДЕКСУ РОССИЙСКОЙ ФЕДЕРАЦИИ (Постатейный) Под ред. доктора юридических наук, профессора А.И. ЧУЧАЕВА, 2008г. </w:t>
      </w:r>
      <w:r>
        <w:rPr>
          <w:rFonts w:ascii="Times New Roman" w:hAnsi="Times New Roman" w:cs="Times New Roman"/>
          <w:sz w:val="18"/>
          <w:szCs w:val="18"/>
        </w:rPr>
        <w:t>СПС «Консультант Плюс»</w:t>
      </w:r>
    </w:p>
    <w:p w:rsidR="00FD1A7D" w:rsidRDefault="00FD1A7D">
      <w:pPr>
        <w:pStyle w:val="a4"/>
      </w:pPr>
    </w:p>
  </w:footnote>
  <w:footnote w:id="40">
    <w:p w:rsidR="00FD1A7D" w:rsidRPr="00A72A63" w:rsidRDefault="00FD1A7D" w:rsidP="00FD1A7D">
      <w:pPr>
        <w:pStyle w:val="a4"/>
        <w:rPr>
          <w:sz w:val="18"/>
          <w:szCs w:val="18"/>
        </w:rPr>
      </w:pPr>
      <w:r w:rsidRPr="00210C23">
        <w:rPr>
          <w:rStyle w:val="a6"/>
          <w:rFonts w:ascii="Arial" w:hAnsi="Arial" w:cs="Arial"/>
        </w:rPr>
        <w:footnoteRef/>
      </w:r>
      <w:r w:rsidRPr="00210C23">
        <w:rPr>
          <w:rFonts w:ascii="Arial" w:hAnsi="Arial" w:cs="Arial"/>
        </w:rPr>
        <w:t xml:space="preserve"> </w:t>
      </w:r>
      <w:r w:rsidRPr="00A72A63">
        <w:rPr>
          <w:sz w:val="18"/>
          <w:szCs w:val="18"/>
        </w:rPr>
        <w:t>Кабурнеев Э.В. Особенности дифференциации и квалификации убийств, совершённых с отягчающими обстоятельствами // «Юридический мир» 2007г., № 2,</w:t>
      </w:r>
    </w:p>
  </w:footnote>
  <w:footnote w:id="41">
    <w:p w:rsidR="00D54058" w:rsidRPr="00575C7E" w:rsidRDefault="00FD1A7D" w:rsidP="00D54058">
      <w:pPr>
        <w:pStyle w:val="Default"/>
        <w:rPr>
          <w:rFonts w:eastAsia="Times New Roman"/>
          <w:lang w:eastAsia="ru-RU"/>
        </w:rPr>
      </w:pPr>
      <w:r w:rsidRPr="00A72A63">
        <w:rPr>
          <w:rStyle w:val="a6"/>
          <w:sz w:val="18"/>
          <w:szCs w:val="18"/>
        </w:rPr>
        <w:footnoteRef/>
      </w:r>
      <w:r w:rsidRPr="00A72A63">
        <w:rPr>
          <w:sz w:val="18"/>
          <w:szCs w:val="18"/>
        </w:rPr>
        <w:t xml:space="preserve"> </w:t>
      </w:r>
      <w:r w:rsidR="00D54058" w:rsidRPr="00575C7E">
        <w:rPr>
          <w:bCs/>
          <w:sz w:val="18"/>
          <w:szCs w:val="18"/>
        </w:rPr>
        <w:t>Кадников Н.Г.</w:t>
      </w:r>
      <w:r w:rsidR="00D54058" w:rsidRPr="00575C7E">
        <w:rPr>
          <w:b/>
          <w:bCs/>
          <w:sz w:val="18"/>
          <w:szCs w:val="18"/>
          <w:u w:val="single"/>
        </w:rPr>
        <w:t xml:space="preserve"> </w:t>
      </w:r>
      <w:r w:rsidR="00D54058" w:rsidRPr="00575C7E">
        <w:rPr>
          <w:sz w:val="18"/>
          <w:szCs w:val="18"/>
        </w:rPr>
        <w:t>Уголовное право. Общая и Особенная части Учебник для вузов, – М.: ОАО «Издательский дом “Городец”», 2006</w:t>
      </w:r>
      <w:r w:rsidR="00D54058">
        <w:rPr>
          <w:sz w:val="18"/>
          <w:szCs w:val="18"/>
        </w:rPr>
        <w:t xml:space="preserve"> </w:t>
      </w:r>
    </w:p>
    <w:p w:rsidR="00FD1A7D" w:rsidRPr="00A72A63" w:rsidRDefault="00FD1A7D" w:rsidP="00FD1A7D">
      <w:pPr>
        <w:pStyle w:val="a4"/>
        <w:rPr>
          <w:sz w:val="18"/>
          <w:szCs w:val="18"/>
        </w:rPr>
      </w:pPr>
    </w:p>
  </w:footnote>
  <w:footnote w:id="42">
    <w:p w:rsidR="00FD1A7D" w:rsidRPr="00D54058" w:rsidRDefault="00FD1A7D" w:rsidP="00D54058">
      <w:pPr>
        <w:pStyle w:val="Default"/>
        <w:rPr>
          <w:rFonts w:eastAsia="Times New Roman"/>
          <w:lang w:eastAsia="ru-RU"/>
        </w:rPr>
      </w:pPr>
      <w:r w:rsidRPr="00D54058">
        <w:rPr>
          <w:rStyle w:val="a6"/>
        </w:rPr>
        <w:footnoteRef/>
      </w:r>
      <w:r w:rsidRPr="00D54058">
        <w:t xml:space="preserve"> </w:t>
      </w:r>
      <w:r w:rsidR="00D54058" w:rsidRPr="00D54058">
        <w:rPr>
          <w:bCs/>
          <w:sz w:val="18"/>
          <w:szCs w:val="18"/>
        </w:rPr>
        <w:t>К</w:t>
      </w:r>
      <w:r w:rsidR="00D54058" w:rsidRPr="00575C7E">
        <w:rPr>
          <w:bCs/>
          <w:sz w:val="18"/>
          <w:szCs w:val="18"/>
        </w:rPr>
        <w:t>адников Н.Г.</w:t>
      </w:r>
      <w:r w:rsidR="00D54058" w:rsidRPr="00575C7E">
        <w:rPr>
          <w:b/>
          <w:bCs/>
          <w:sz w:val="18"/>
          <w:szCs w:val="18"/>
          <w:u w:val="single"/>
        </w:rPr>
        <w:t xml:space="preserve"> </w:t>
      </w:r>
      <w:r w:rsidR="00D54058" w:rsidRPr="00575C7E">
        <w:rPr>
          <w:sz w:val="18"/>
          <w:szCs w:val="18"/>
        </w:rPr>
        <w:t>Уголовное право. Общая и Особенная части Учебник для вузов, – М.: ОАО «Издательский дом “Городец”», 2006</w:t>
      </w:r>
      <w:r w:rsidR="00D54058">
        <w:rPr>
          <w:sz w:val="18"/>
          <w:szCs w:val="18"/>
        </w:rPr>
        <w:t xml:space="preserve"> </w:t>
      </w:r>
    </w:p>
  </w:footnote>
  <w:footnote w:id="43">
    <w:p w:rsidR="00FD1A7D" w:rsidRPr="00A72A63" w:rsidRDefault="00FD1A7D" w:rsidP="003971B2">
      <w:pPr>
        <w:spacing w:after="0" w:line="240" w:lineRule="auto"/>
        <w:rPr>
          <w:rFonts w:ascii="Times New Roman" w:hAnsi="Times New Roman"/>
          <w:sz w:val="18"/>
          <w:szCs w:val="18"/>
        </w:rPr>
      </w:pPr>
      <w:r w:rsidRPr="00A72A63">
        <w:rPr>
          <w:rStyle w:val="a6"/>
          <w:rFonts w:ascii="Times New Roman" w:hAnsi="Times New Roman"/>
          <w:sz w:val="18"/>
          <w:szCs w:val="18"/>
        </w:rPr>
        <w:footnoteRef/>
      </w:r>
      <w:r w:rsidRPr="00A72A63">
        <w:rPr>
          <w:rFonts w:ascii="Times New Roman" w:hAnsi="Times New Roman"/>
          <w:sz w:val="18"/>
          <w:szCs w:val="18"/>
        </w:rPr>
        <w:t xml:space="preserve"> Комментарий к Уголовному кодексу Российской Федерации: научно-практический комментарий под ред. </w:t>
      </w:r>
      <w:r w:rsidR="00A72A63">
        <w:rPr>
          <w:rFonts w:ascii="Times New Roman" w:hAnsi="Times New Roman"/>
          <w:sz w:val="18"/>
          <w:szCs w:val="18"/>
        </w:rPr>
        <w:t>В.М. Лебедева. М.</w:t>
      </w:r>
      <w:r w:rsidR="0058397B">
        <w:rPr>
          <w:rFonts w:ascii="Times New Roman" w:hAnsi="Times New Roman"/>
          <w:sz w:val="18"/>
          <w:szCs w:val="18"/>
        </w:rPr>
        <w:t>: Юрайт - М</w:t>
      </w:r>
      <w:r w:rsidR="00A72A63">
        <w:rPr>
          <w:rFonts w:ascii="Times New Roman" w:hAnsi="Times New Roman"/>
          <w:sz w:val="18"/>
          <w:szCs w:val="18"/>
        </w:rPr>
        <w:t xml:space="preserve">, 2001. </w:t>
      </w:r>
    </w:p>
  </w:footnote>
  <w:footnote w:id="44">
    <w:p w:rsidR="00FD1A7D" w:rsidRPr="00A72A63" w:rsidRDefault="00FD1A7D" w:rsidP="003971B2">
      <w:pPr>
        <w:tabs>
          <w:tab w:val="num" w:pos="540"/>
          <w:tab w:val="left" w:pos="1080"/>
        </w:tabs>
        <w:spacing w:after="0" w:line="240" w:lineRule="auto"/>
        <w:rPr>
          <w:rFonts w:ascii="Times New Roman" w:hAnsi="Times New Roman"/>
          <w:sz w:val="18"/>
          <w:szCs w:val="18"/>
        </w:rPr>
      </w:pPr>
      <w:r w:rsidRPr="00210C23">
        <w:rPr>
          <w:rStyle w:val="a6"/>
          <w:rFonts w:ascii="Arial" w:hAnsi="Arial" w:cs="Arial"/>
          <w:sz w:val="20"/>
          <w:szCs w:val="20"/>
        </w:rPr>
        <w:footnoteRef/>
      </w:r>
      <w:r w:rsidRPr="00210C23">
        <w:rPr>
          <w:rFonts w:ascii="Arial" w:hAnsi="Arial" w:cs="Arial"/>
          <w:sz w:val="20"/>
          <w:szCs w:val="20"/>
        </w:rPr>
        <w:t xml:space="preserve"> </w:t>
      </w:r>
      <w:r w:rsidRPr="00A72A63">
        <w:rPr>
          <w:rFonts w:ascii="Times New Roman" w:hAnsi="Times New Roman"/>
          <w:sz w:val="18"/>
          <w:szCs w:val="18"/>
        </w:rPr>
        <w:t>Ситковская О.Д. Аффект: криминально-психологическое исследование. – М.</w:t>
      </w:r>
      <w:r w:rsidR="00417CE3">
        <w:rPr>
          <w:rFonts w:ascii="Times New Roman" w:hAnsi="Times New Roman"/>
          <w:sz w:val="18"/>
          <w:szCs w:val="18"/>
        </w:rPr>
        <w:t>: ЮРИСТ</w:t>
      </w:r>
      <w:r w:rsidRPr="00A72A63">
        <w:rPr>
          <w:rFonts w:ascii="Times New Roman" w:hAnsi="Times New Roman"/>
          <w:sz w:val="18"/>
          <w:szCs w:val="18"/>
        </w:rPr>
        <w:t>, 2001.</w:t>
      </w:r>
    </w:p>
  </w:footnote>
  <w:footnote w:id="45">
    <w:p w:rsidR="00FD1A7D" w:rsidRPr="00A72A63" w:rsidRDefault="00FD1A7D" w:rsidP="00FD1A7D">
      <w:pPr>
        <w:rPr>
          <w:rFonts w:ascii="Times New Roman" w:hAnsi="Times New Roman"/>
          <w:sz w:val="18"/>
          <w:szCs w:val="18"/>
        </w:rPr>
      </w:pPr>
      <w:r w:rsidRPr="00210C23">
        <w:rPr>
          <w:rStyle w:val="a6"/>
          <w:rFonts w:ascii="Arial" w:hAnsi="Arial" w:cs="Arial"/>
          <w:sz w:val="20"/>
          <w:szCs w:val="20"/>
        </w:rPr>
        <w:footnoteRef/>
      </w:r>
      <w:r w:rsidRPr="00210C23">
        <w:rPr>
          <w:rFonts w:ascii="Arial" w:hAnsi="Arial" w:cs="Arial"/>
          <w:sz w:val="20"/>
          <w:szCs w:val="20"/>
        </w:rPr>
        <w:t xml:space="preserve"> </w:t>
      </w:r>
      <w:r w:rsidRPr="00A72A63">
        <w:rPr>
          <w:rFonts w:ascii="Times New Roman" w:hAnsi="Times New Roman"/>
          <w:sz w:val="18"/>
          <w:szCs w:val="18"/>
        </w:rPr>
        <w:t xml:space="preserve">Комментарий к Уголовному кодексу Российской Федерации: научно-практический комментарий под ред. </w:t>
      </w:r>
      <w:r w:rsidR="00A72A63">
        <w:rPr>
          <w:rFonts w:ascii="Times New Roman" w:hAnsi="Times New Roman"/>
          <w:sz w:val="18"/>
          <w:szCs w:val="18"/>
        </w:rPr>
        <w:t>В.М. Лебедева. М.</w:t>
      </w:r>
      <w:r w:rsidR="00417CE3">
        <w:rPr>
          <w:rFonts w:ascii="Times New Roman" w:hAnsi="Times New Roman"/>
          <w:sz w:val="18"/>
          <w:szCs w:val="18"/>
        </w:rPr>
        <w:t xml:space="preserve">: </w:t>
      </w:r>
      <w:r w:rsidR="0058397B">
        <w:rPr>
          <w:rFonts w:ascii="Times New Roman" w:hAnsi="Times New Roman"/>
          <w:sz w:val="18"/>
          <w:szCs w:val="18"/>
        </w:rPr>
        <w:t>Юрайт - М</w:t>
      </w:r>
      <w:r w:rsidR="00A72A63">
        <w:rPr>
          <w:rFonts w:ascii="Times New Roman" w:hAnsi="Times New Roman"/>
          <w:sz w:val="18"/>
          <w:szCs w:val="18"/>
        </w:rPr>
        <w:t xml:space="preserve">, 2001. </w:t>
      </w:r>
    </w:p>
  </w:footnote>
  <w:footnote w:id="46">
    <w:p w:rsidR="00FD1A7D" w:rsidRPr="00D54058" w:rsidRDefault="00FD1A7D" w:rsidP="00D54058">
      <w:pPr>
        <w:pStyle w:val="Default"/>
        <w:rPr>
          <w:rFonts w:eastAsia="Times New Roman"/>
          <w:lang w:eastAsia="ru-RU"/>
        </w:rPr>
      </w:pPr>
      <w:r w:rsidRPr="00D54058">
        <w:rPr>
          <w:rStyle w:val="a6"/>
        </w:rPr>
        <w:footnoteRef/>
      </w:r>
      <w:r w:rsidRPr="00D54058">
        <w:t xml:space="preserve"> </w:t>
      </w:r>
      <w:r w:rsidR="00D54058" w:rsidRPr="00D54058">
        <w:rPr>
          <w:bCs/>
          <w:sz w:val="18"/>
          <w:szCs w:val="18"/>
        </w:rPr>
        <w:t>Кадников Н.Г.</w:t>
      </w:r>
      <w:r w:rsidR="00D54058" w:rsidRPr="00D54058">
        <w:rPr>
          <w:b/>
          <w:bCs/>
          <w:sz w:val="18"/>
          <w:szCs w:val="18"/>
          <w:u w:val="single"/>
        </w:rPr>
        <w:t xml:space="preserve"> </w:t>
      </w:r>
      <w:r w:rsidR="00D54058" w:rsidRPr="00D54058">
        <w:rPr>
          <w:sz w:val="18"/>
          <w:szCs w:val="18"/>
        </w:rPr>
        <w:t xml:space="preserve">Уголовное право. Общая и Особенная части Учебник для вузов, – М.: ОАО «Издательский дом “Городец”», 2006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76F70"/>
    <w:multiLevelType w:val="hybridMultilevel"/>
    <w:tmpl w:val="ADB8F912"/>
    <w:lvl w:ilvl="0" w:tplc="8CD8D1D0">
      <w:start w:val="1"/>
      <w:numFmt w:val="decimal"/>
      <w:lvlText w:val="%1."/>
      <w:lvlJc w:val="left"/>
      <w:pPr>
        <w:ind w:left="644"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98E0490"/>
    <w:multiLevelType w:val="multilevel"/>
    <w:tmpl w:val="FDBCE178"/>
    <w:lvl w:ilvl="0">
      <w:start w:val="1"/>
      <w:numFmt w:val="decimal"/>
      <w:lvlText w:val="%1."/>
      <w:lvlJc w:val="left"/>
      <w:pPr>
        <w:tabs>
          <w:tab w:val="num" w:pos="1170"/>
        </w:tabs>
        <w:ind w:left="1170" w:hanging="45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
    <w:nsid w:val="505937A8"/>
    <w:multiLevelType w:val="multilevel"/>
    <w:tmpl w:val="92E043BA"/>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7DC95007"/>
    <w:multiLevelType w:val="multilevel"/>
    <w:tmpl w:val="3868754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7F9"/>
    <w:rsid w:val="00006CAB"/>
    <w:rsid w:val="000370EC"/>
    <w:rsid w:val="00060382"/>
    <w:rsid w:val="000D0E5B"/>
    <w:rsid w:val="00164096"/>
    <w:rsid w:val="001A5109"/>
    <w:rsid w:val="00265188"/>
    <w:rsid w:val="002727B4"/>
    <w:rsid w:val="00274D85"/>
    <w:rsid w:val="00284006"/>
    <w:rsid w:val="00316F1C"/>
    <w:rsid w:val="003171C4"/>
    <w:rsid w:val="003342FC"/>
    <w:rsid w:val="00393A1B"/>
    <w:rsid w:val="003971B2"/>
    <w:rsid w:val="003B4387"/>
    <w:rsid w:val="003C57C7"/>
    <w:rsid w:val="003E1B6E"/>
    <w:rsid w:val="00417CE3"/>
    <w:rsid w:val="0042128B"/>
    <w:rsid w:val="00443A49"/>
    <w:rsid w:val="004F69F7"/>
    <w:rsid w:val="00503616"/>
    <w:rsid w:val="005074B5"/>
    <w:rsid w:val="00515DE2"/>
    <w:rsid w:val="005523D0"/>
    <w:rsid w:val="00575C7E"/>
    <w:rsid w:val="00580569"/>
    <w:rsid w:val="0058397B"/>
    <w:rsid w:val="005A3888"/>
    <w:rsid w:val="005E4A4F"/>
    <w:rsid w:val="005E4E59"/>
    <w:rsid w:val="006834D6"/>
    <w:rsid w:val="006B1AD6"/>
    <w:rsid w:val="007440C4"/>
    <w:rsid w:val="0078100A"/>
    <w:rsid w:val="007A4066"/>
    <w:rsid w:val="007E2393"/>
    <w:rsid w:val="007E500E"/>
    <w:rsid w:val="007F2CA1"/>
    <w:rsid w:val="00822FD5"/>
    <w:rsid w:val="00851425"/>
    <w:rsid w:val="008832F7"/>
    <w:rsid w:val="008923FE"/>
    <w:rsid w:val="008A2930"/>
    <w:rsid w:val="008D033E"/>
    <w:rsid w:val="008D0848"/>
    <w:rsid w:val="008F7F29"/>
    <w:rsid w:val="009077F9"/>
    <w:rsid w:val="00910359"/>
    <w:rsid w:val="00954FB8"/>
    <w:rsid w:val="00983342"/>
    <w:rsid w:val="009B330F"/>
    <w:rsid w:val="009E4D65"/>
    <w:rsid w:val="00A02158"/>
    <w:rsid w:val="00A0327C"/>
    <w:rsid w:val="00A40F96"/>
    <w:rsid w:val="00A72A63"/>
    <w:rsid w:val="00AA4F4E"/>
    <w:rsid w:val="00AC7CC8"/>
    <w:rsid w:val="00AF3328"/>
    <w:rsid w:val="00B10C32"/>
    <w:rsid w:val="00B95ABA"/>
    <w:rsid w:val="00BA0554"/>
    <w:rsid w:val="00BD1362"/>
    <w:rsid w:val="00BF55DA"/>
    <w:rsid w:val="00BF7EAB"/>
    <w:rsid w:val="00C61191"/>
    <w:rsid w:val="00C615B2"/>
    <w:rsid w:val="00C61B59"/>
    <w:rsid w:val="00CB1E2C"/>
    <w:rsid w:val="00D00071"/>
    <w:rsid w:val="00D161CB"/>
    <w:rsid w:val="00D279B4"/>
    <w:rsid w:val="00D54058"/>
    <w:rsid w:val="00D9401F"/>
    <w:rsid w:val="00E478F7"/>
    <w:rsid w:val="00E72CED"/>
    <w:rsid w:val="00EB4BC6"/>
    <w:rsid w:val="00EB70E9"/>
    <w:rsid w:val="00F25F71"/>
    <w:rsid w:val="00F85B76"/>
    <w:rsid w:val="00FB18E6"/>
    <w:rsid w:val="00FD0D4E"/>
    <w:rsid w:val="00FD1A7D"/>
    <w:rsid w:val="00FF2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0B1C52F-0687-4CF2-B972-7197B6FB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3342FC"/>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A02158"/>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503616"/>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D161CB"/>
    <w:pPr>
      <w:keepNext/>
      <w:spacing w:before="240" w:after="60"/>
      <w:outlineLvl w:val="3"/>
    </w:pPr>
    <w:rPr>
      <w:b/>
      <w:bCs/>
      <w:sz w:val="28"/>
      <w:szCs w:val="28"/>
    </w:rPr>
  </w:style>
  <w:style w:type="paragraph" w:styleId="5">
    <w:name w:val="heading 5"/>
    <w:basedOn w:val="a"/>
    <w:next w:val="a"/>
    <w:link w:val="50"/>
    <w:uiPriority w:val="9"/>
    <w:qFormat/>
    <w:rsid w:val="003971B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нак сноски"/>
    <w:basedOn w:val="a0"/>
    <w:rsid w:val="00822FD5"/>
    <w:rPr>
      <w:vertAlign w:val="superscript"/>
    </w:rPr>
  </w:style>
  <w:style w:type="paragraph" w:styleId="a4">
    <w:name w:val="footnote text"/>
    <w:basedOn w:val="a"/>
    <w:link w:val="a5"/>
    <w:uiPriority w:val="99"/>
    <w:semiHidden/>
    <w:rsid w:val="005E4E59"/>
    <w:pPr>
      <w:spacing w:after="0" w:line="240" w:lineRule="auto"/>
    </w:pPr>
    <w:rPr>
      <w:rFonts w:ascii="Times New Roman" w:hAnsi="Times New Roman"/>
      <w:sz w:val="20"/>
      <w:szCs w:val="20"/>
    </w:rPr>
  </w:style>
  <w:style w:type="character" w:customStyle="1" w:styleId="a5">
    <w:name w:val="Текст виноски Знак"/>
    <w:basedOn w:val="a0"/>
    <w:link w:val="a4"/>
    <w:uiPriority w:val="99"/>
    <w:semiHidden/>
    <w:rsid w:val="005E4E59"/>
    <w:rPr>
      <w:rFonts w:ascii="Times New Roman" w:eastAsia="Times New Roman" w:hAnsi="Times New Roman" w:cs="Times New Roman"/>
      <w:sz w:val="20"/>
      <w:szCs w:val="20"/>
    </w:rPr>
  </w:style>
  <w:style w:type="character" w:styleId="a6">
    <w:name w:val="footnote reference"/>
    <w:basedOn w:val="a0"/>
    <w:uiPriority w:val="99"/>
    <w:semiHidden/>
    <w:rsid w:val="005E4E59"/>
    <w:rPr>
      <w:vertAlign w:val="superscript"/>
    </w:rPr>
  </w:style>
  <w:style w:type="paragraph" w:styleId="21">
    <w:name w:val="Body Text Indent 2"/>
    <w:basedOn w:val="a"/>
    <w:link w:val="22"/>
    <w:rsid w:val="00164096"/>
    <w:pPr>
      <w:spacing w:after="0" w:line="360" w:lineRule="auto"/>
      <w:ind w:firstLine="720"/>
      <w:jc w:val="both"/>
    </w:pPr>
    <w:rPr>
      <w:rFonts w:ascii="Times New Roman" w:hAnsi="Times New Roman"/>
      <w:snapToGrid w:val="0"/>
      <w:color w:val="000000"/>
      <w:sz w:val="28"/>
      <w:szCs w:val="20"/>
    </w:rPr>
  </w:style>
  <w:style w:type="character" w:customStyle="1" w:styleId="22">
    <w:name w:val="Основний текст з відступом 2 Знак"/>
    <w:basedOn w:val="a0"/>
    <w:link w:val="21"/>
    <w:rsid w:val="00164096"/>
    <w:rPr>
      <w:rFonts w:ascii="Times New Roman" w:eastAsia="Times New Roman" w:hAnsi="Times New Roman" w:cs="Times New Roman"/>
      <w:snapToGrid w:val="0"/>
      <w:color w:val="000000"/>
      <w:sz w:val="28"/>
      <w:szCs w:val="20"/>
    </w:rPr>
  </w:style>
  <w:style w:type="paragraph" w:customStyle="1" w:styleId="11">
    <w:name w:val="Стиль1"/>
    <w:basedOn w:val="a"/>
    <w:rsid w:val="00515DE2"/>
    <w:pPr>
      <w:spacing w:before="60" w:after="60" w:line="336" w:lineRule="auto"/>
      <w:ind w:firstLine="851"/>
      <w:jc w:val="both"/>
    </w:pPr>
    <w:rPr>
      <w:rFonts w:ascii="Courier New" w:hAnsi="Courier New"/>
      <w:spacing w:val="14"/>
      <w:sz w:val="24"/>
      <w:szCs w:val="20"/>
    </w:rPr>
  </w:style>
  <w:style w:type="paragraph" w:styleId="a7">
    <w:name w:val="Title"/>
    <w:basedOn w:val="a"/>
    <w:next w:val="a"/>
    <w:link w:val="a8"/>
    <w:uiPriority w:val="10"/>
    <w:qFormat/>
    <w:rsid w:val="00A02158"/>
    <w:pPr>
      <w:spacing w:before="240" w:after="60"/>
      <w:jc w:val="center"/>
      <w:outlineLvl w:val="0"/>
    </w:pPr>
    <w:rPr>
      <w:rFonts w:ascii="Cambria" w:hAnsi="Cambria"/>
      <w:b/>
      <w:bCs/>
      <w:kern w:val="28"/>
      <w:sz w:val="32"/>
      <w:szCs w:val="32"/>
    </w:rPr>
  </w:style>
  <w:style w:type="character" w:customStyle="1" w:styleId="a8">
    <w:name w:val="Назва Знак"/>
    <w:basedOn w:val="a0"/>
    <w:link w:val="a7"/>
    <w:uiPriority w:val="10"/>
    <w:rsid w:val="00A02158"/>
    <w:rPr>
      <w:rFonts w:ascii="Cambria" w:eastAsia="Times New Roman" w:hAnsi="Cambria" w:cs="Times New Roman"/>
      <w:b/>
      <w:bCs/>
      <w:kern w:val="28"/>
      <w:sz w:val="32"/>
      <w:szCs w:val="32"/>
    </w:rPr>
  </w:style>
  <w:style w:type="character" w:customStyle="1" w:styleId="20">
    <w:name w:val="Заголовок 2 Знак"/>
    <w:basedOn w:val="a0"/>
    <w:link w:val="2"/>
    <w:uiPriority w:val="9"/>
    <w:rsid w:val="00A02158"/>
    <w:rPr>
      <w:rFonts w:ascii="Cambria" w:eastAsia="Times New Roman" w:hAnsi="Cambria" w:cs="Times New Roman"/>
      <w:b/>
      <w:bCs/>
      <w:i/>
      <w:iCs/>
      <w:sz w:val="28"/>
      <w:szCs w:val="28"/>
    </w:rPr>
  </w:style>
  <w:style w:type="paragraph" w:styleId="a9">
    <w:name w:val="footer"/>
    <w:basedOn w:val="a"/>
    <w:link w:val="aa"/>
    <w:uiPriority w:val="99"/>
    <w:rsid w:val="00A02158"/>
    <w:pPr>
      <w:tabs>
        <w:tab w:val="center" w:pos="4153"/>
        <w:tab w:val="right" w:pos="8306"/>
      </w:tabs>
      <w:spacing w:after="0" w:line="240" w:lineRule="auto"/>
    </w:pPr>
    <w:rPr>
      <w:rFonts w:ascii="Times New Roman" w:hAnsi="Times New Roman"/>
      <w:sz w:val="20"/>
      <w:szCs w:val="20"/>
    </w:rPr>
  </w:style>
  <w:style w:type="character" w:customStyle="1" w:styleId="aa">
    <w:name w:val="Нижній колонтитул Знак"/>
    <w:basedOn w:val="a0"/>
    <w:link w:val="a9"/>
    <w:uiPriority w:val="99"/>
    <w:rsid w:val="00A02158"/>
    <w:rPr>
      <w:rFonts w:ascii="Times New Roman" w:hAnsi="Times New Roman"/>
    </w:rPr>
  </w:style>
  <w:style w:type="paragraph" w:customStyle="1" w:styleId="Default">
    <w:name w:val="Default"/>
    <w:rsid w:val="005074B5"/>
    <w:pPr>
      <w:autoSpaceDE w:val="0"/>
      <w:autoSpaceDN w:val="0"/>
      <w:adjustRightInd w:val="0"/>
    </w:pPr>
    <w:rPr>
      <w:rFonts w:ascii="Times New Roman" w:eastAsia="MS Mincho" w:hAnsi="Times New Roman"/>
      <w:color w:val="000000"/>
      <w:sz w:val="24"/>
      <w:szCs w:val="24"/>
      <w:lang w:eastAsia="ja-JP"/>
    </w:rPr>
  </w:style>
  <w:style w:type="paragraph" w:styleId="ab">
    <w:name w:val="Normal (Web)"/>
    <w:basedOn w:val="a"/>
    <w:rsid w:val="00E72CED"/>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3342FC"/>
    <w:rPr>
      <w:rFonts w:ascii="Cambria" w:eastAsia="Times New Roman" w:hAnsi="Cambria" w:cs="Times New Roman"/>
      <w:b/>
      <w:bCs/>
      <w:kern w:val="32"/>
      <w:sz w:val="32"/>
      <w:szCs w:val="32"/>
    </w:rPr>
  </w:style>
  <w:style w:type="character" w:customStyle="1" w:styleId="30">
    <w:name w:val="Заголовок 3 Знак"/>
    <w:basedOn w:val="a0"/>
    <w:link w:val="3"/>
    <w:uiPriority w:val="9"/>
    <w:rsid w:val="00503616"/>
    <w:rPr>
      <w:rFonts w:ascii="Cambria" w:eastAsia="Times New Roman" w:hAnsi="Cambria" w:cs="Times New Roman"/>
      <w:b/>
      <w:bCs/>
      <w:sz w:val="26"/>
      <w:szCs w:val="26"/>
    </w:rPr>
  </w:style>
  <w:style w:type="paragraph" w:customStyle="1" w:styleId="14pt">
    <w:name w:val="Обычный + 14 pt"/>
    <w:basedOn w:val="ab"/>
    <w:rsid w:val="00D161CB"/>
    <w:pPr>
      <w:spacing w:line="360" w:lineRule="auto"/>
      <w:ind w:firstLine="567"/>
    </w:pPr>
    <w:rPr>
      <w:sz w:val="28"/>
      <w:szCs w:val="28"/>
    </w:rPr>
  </w:style>
  <w:style w:type="paragraph" w:customStyle="1" w:styleId="ConsNormal">
    <w:name w:val="ConsNormal"/>
    <w:rsid w:val="00D161CB"/>
    <w:pPr>
      <w:autoSpaceDE w:val="0"/>
      <w:autoSpaceDN w:val="0"/>
      <w:adjustRightInd w:val="0"/>
      <w:ind w:right="19772" w:firstLine="720"/>
    </w:pPr>
    <w:rPr>
      <w:rFonts w:ascii="Times New Roman" w:hAnsi="Times New Roman"/>
      <w:sz w:val="28"/>
      <w:szCs w:val="28"/>
    </w:rPr>
  </w:style>
  <w:style w:type="paragraph" w:styleId="ac">
    <w:name w:val="Body Text Indent"/>
    <w:basedOn w:val="a"/>
    <w:link w:val="ad"/>
    <w:uiPriority w:val="99"/>
    <w:semiHidden/>
    <w:unhideWhenUsed/>
    <w:rsid w:val="00D161CB"/>
    <w:pPr>
      <w:spacing w:after="120"/>
      <w:ind w:left="283"/>
    </w:pPr>
  </w:style>
  <w:style w:type="character" w:customStyle="1" w:styleId="ad">
    <w:name w:val="Основний текст з відступом Знак"/>
    <w:basedOn w:val="a0"/>
    <w:link w:val="ac"/>
    <w:uiPriority w:val="99"/>
    <w:semiHidden/>
    <w:rsid w:val="00D161CB"/>
    <w:rPr>
      <w:sz w:val="22"/>
      <w:szCs w:val="22"/>
    </w:rPr>
  </w:style>
  <w:style w:type="character" w:customStyle="1" w:styleId="40">
    <w:name w:val="Заголовок 4 Знак"/>
    <w:basedOn w:val="a0"/>
    <w:link w:val="4"/>
    <w:uiPriority w:val="9"/>
    <w:rsid w:val="00D161CB"/>
    <w:rPr>
      <w:rFonts w:ascii="Calibri" w:eastAsia="Times New Roman" w:hAnsi="Calibri" w:cs="Times New Roman"/>
      <w:b/>
      <w:bCs/>
      <w:sz w:val="28"/>
      <w:szCs w:val="28"/>
    </w:rPr>
  </w:style>
  <w:style w:type="paragraph" w:customStyle="1" w:styleId="ConsPlusNormal">
    <w:name w:val="ConsPlusNormal"/>
    <w:rsid w:val="008A2930"/>
    <w:pPr>
      <w:widowControl w:val="0"/>
      <w:autoSpaceDE w:val="0"/>
      <w:autoSpaceDN w:val="0"/>
      <w:adjustRightInd w:val="0"/>
      <w:ind w:firstLine="720"/>
    </w:pPr>
    <w:rPr>
      <w:rFonts w:ascii="Arial" w:hAnsi="Arial" w:cs="Arial"/>
    </w:rPr>
  </w:style>
  <w:style w:type="character" w:customStyle="1" w:styleId="ae">
    <w:name w:val="Слабое выделение"/>
    <w:basedOn w:val="a0"/>
    <w:uiPriority w:val="19"/>
    <w:qFormat/>
    <w:rsid w:val="00FD1A7D"/>
    <w:rPr>
      <w:i/>
      <w:iCs/>
      <w:color w:val="808080"/>
    </w:rPr>
  </w:style>
  <w:style w:type="character" w:styleId="af">
    <w:name w:val="Strong"/>
    <w:basedOn w:val="a0"/>
    <w:uiPriority w:val="22"/>
    <w:qFormat/>
    <w:rsid w:val="00BF7EAB"/>
    <w:rPr>
      <w:b/>
      <w:bCs/>
    </w:rPr>
  </w:style>
  <w:style w:type="character" w:styleId="af0">
    <w:name w:val="Hyperlink"/>
    <w:basedOn w:val="a0"/>
    <w:uiPriority w:val="99"/>
    <w:unhideWhenUsed/>
    <w:rsid w:val="00BD1362"/>
    <w:rPr>
      <w:color w:val="0000FF"/>
      <w:u w:val="single"/>
    </w:rPr>
  </w:style>
  <w:style w:type="paragraph" w:styleId="12">
    <w:name w:val="toc 1"/>
    <w:basedOn w:val="a"/>
    <w:next w:val="a"/>
    <w:autoRedefine/>
    <w:uiPriority w:val="39"/>
    <w:unhideWhenUsed/>
    <w:rsid w:val="003971B2"/>
    <w:pPr>
      <w:spacing w:before="120" w:after="120"/>
    </w:pPr>
    <w:rPr>
      <w:b/>
      <w:bCs/>
      <w:caps/>
      <w:sz w:val="20"/>
      <w:szCs w:val="20"/>
    </w:rPr>
  </w:style>
  <w:style w:type="paragraph" w:styleId="23">
    <w:name w:val="toc 2"/>
    <w:basedOn w:val="a"/>
    <w:next w:val="a"/>
    <w:autoRedefine/>
    <w:uiPriority w:val="39"/>
    <w:unhideWhenUsed/>
    <w:rsid w:val="003971B2"/>
    <w:pPr>
      <w:spacing w:after="0"/>
      <w:ind w:left="220"/>
    </w:pPr>
    <w:rPr>
      <w:smallCaps/>
      <w:sz w:val="20"/>
      <w:szCs w:val="20"/>
    </w:rPr>
  </w:style>
  <w:style w:type="paragraph" w:styleId="31">
    <w:name w:val="toc 3"/>
    <w:basedOn w:val="a"/>
    <w:next w:val="a"/>
    <w:autoRedefine/>
    <w:uiPriority w:val="39"/>
    <w:unhideWhenUsed/>
    <w:rsid w:val="003971B2"/>
    <w:pPr>
      <w:spacing w:after="0"/>
      <w:ind w:left="440"/>
    </w:pPr>
    <w:rPr>
      <w:i/>
      <w:iCs/>
      <w:sz w:val="20"/>
      <w:szCs w:val="20"/>
    </w:rPr>
  </w:style>
  <w:style w:type="paragraph" w:styleId="41">
    <w:name w:val="toc 4"/>
    <w:basedOn w:val="a"/>
    <w:next w:val="a"/>
    <w:autoRedefine/>
    <w:uiPriority w:val="39"/>
    <w:unhideWhenUsed/>
    <w:rsid w:val="003971B2"/>
    <w:pPr>
      <w:spacing w:after="0"/>
      <w:ind w:left="660"/>
    </w:pPr>
    <w:rPr>
      <w:sz w:val="18"/>
      <w:szCs w:val="18"/>
    </w:rPr>
  </w:style>
  <w:style w:type="paragraph" w:styleId="51">
    <w:name w:val="toc 5"/>
    <w:basedOn w:val="a"/>
    <w:next w:val="a"/>
    <w:autoRedefine/>
    <w:uiPriority w:val="39"/>
    <w:unhideWhenUsed/>
    <w:rsid w:val="003971B2"/>
    <w:pPr>
      <w:spacing w:after="0"/>
      <w:ind w:left="880"/>
    </w:pPr>
    <w:rPr>
      <w:sz w:val="18"/>
      <w:szCs w:val="18"/>
    </w:rPr>
  </w:style>
  <w:style w:type="paragraph" w:styleId="6">
    <w:name w:val="toc 6"/>
    <w:basedOn w:val="a"/>
    <w:next w:val="a"/>
    <w:autoRedefine/>
    <w:uiPriority w:val="39"/>
    <w:unhideWhenUsed/>
    <w:rsid w:val="003971B2"/>
    <w:pPr>
      <w:spacing w:after="0"/>
      <w:ind w:left="1100"/>
    </w:pPr>
    <w:rPr>
      <w:sz w:val="18"/>
      <w:szCs w:val="18"/>
    </w:rPr>
  </w:style>
  <w:style w:type="paragraph" w:styleId="7">
    <w:name w:val="toc 7"/>
    <w:basedOn w:val="a"/>
    <w:next w:val="a"/>
    <w:autoRedefine/>
    <w:uiPriority w:val="39"/>
    <w:unhideWhenUsed/>
    <w:rsid w:val="003971B2"/>
    <w:pPr>
      <w:spacing w:after="0"/>
      <w:ind w:left="1320"/>
    </w:pPr>
    <w:rPr>
      <w:sz w:val="18"/>
      <w:szCs w:val="18"/>
    </w:rPr>
  </w:style>
  <w:style w:type="paragraph" w:styleId="8">
    <w:name w:val="toc 8"/>
    <w:basedOn w:val="a"/>
    <w:next w:val="a"/>
    <w:autoRedefine/>
    <w:uiPriority w:val="39"/>
    <w:unhideWhenUsed/>
    <w:rsid w:val="003971B2"/>
    <w:pPr>
      <w:spacing w:after="0"/>
      <w:ind w:left="1540"/>
    </w:pPr>
    <w:rPr>
      <w:sz w:val="18"/>
      <w:szCs w:val="18"/>
    </w:rPr>
  </w:style>
  <w:style w:type="paragraph" w:styleId="9">
    <w:name w:val="toc 9"/>
    <w:basedOn w:val="a"/>
    <w:next w:val="a"/>
    <w:autoRedefine/>
    <w:uiPriority w:val="39"/>
    <w:unhideWhenUsed/>
    <w:rsid w:val="003971B2"/>
    <w:pPr>
      <w:spacing w:after="0"/>
      <w:ind w:left="1760"/>
    </w:pPr>
    <w:rPr>
      <w:sz w:val="18"/>
      <w:szCs w:val="18"/>
    </w:rPr>
  </w:style>
  <w:style w:type="paragraph" w:styleId="af1">
    <w:name w:val="Subtitle"/>
    <w:basedOn w:val="a"/>
    <w:next w:val="a"/>
    <w:link w:val="af2"/>
    <w:uiPriority w:val="11"/>
    <w:qFormat/>
    <w:rsid w:val="003971B2"/>
    <w:pPr>
      <w:spacing w:after="60"/>
      <w:jc w:val="center"/>
      <w:outlineLvl w:val="1"/>
    </w:pPr>
    <w:rPr>
      <w:rFonts w:ascii="Cambria" w:hAnsi="Cambria"/>
      <w:sz w:val="24"/>
      <w:szCs w:val="24"/>
    </w:rPr>
  </w:style>
  <w:style w:type="character" w:customStyle="1" w:styleId="af2">
    <w:name w:val="Підзаголовок Знак"/>
    <w:basedOn w:val="a0"/>
    <w:link w:val="af1"/>
    <w:uiPriority w:val="11"/>
    <w:rsid w:val="003971B2"/>
    <w:rPr>
      <w:rFonts w:ascii="Cambria" w:eastAsia="Times New Roman" w:hAnsi="Cambria" w:cs="Times New Roman"/>
      <w:sz w:val="24"/>
      <w:szCs w:val="24"/>
    </w:rPr>
  </w:style>
  <w:style w:type="character" w:customStyle="1" w:styleId="50">
    <w:name w:val="Заголовок 5 Знак"/>
    <w:basedOn w:val="a0"/>
    <w:link w:val="5"/>
    <w:uiPriority w:val="9"/>
    <w:rsid w:val="003971B2"/>
    <w:rPr>
      <w:rFonts w:ascii="Calibri" w:eastAsia="Times New Roman" w:hAnsi="Calibri" w:cs="Times New Roman"/>
      <w:b/>
      <w:bCs/>
      <w:i/>
      <w:iCs/>
      <w:sz w:val="26"/>
      <w:szCs w:val="26"/>
    </w:rPr>
  </w:style>
  <w:style w:type="paragraph" w:styleId="af3">
    <w:name w:val="header"/>
    <w:basedOn w:val="a"/>
    <w:link w:val="af4"/>
    <w:uiPriority w:val="99"/>
    <w:semiHidden/>
    <w:unhideWhenUsed/>
    <w:rsid w:val="00C61191"/>
    <w:pPr>
      <w:tabs>
        <w:tab w:val="center" w:pos="4677"/>
        <w:tab w:val="right" w:pos="9355"/>
      </w:tabs>
    </w:pPr>
  </w:style>
  <w:style w:type="character" w:customStyle="1" w:styleId="af4">
    <w:name w:val="Верхній колонтитул Знак"/>
    <w:basedOn w:val="a0"/>
    <w:link w:val="af3"/>
    <w:uiPriority w:val="99"/>
    <w:semiHidden/>
    <w:rsid w:val="00C6119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12002</Words>
  <Characters>68418</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80260</CharactersWithSpaces>
  <SharedDoc>false</SharedDoc>
  <HLinks>
    <vt:vector size="156" baseType="variant">
      <vt:variant>
        <vt:i4>1310775</vt:i4>
      </vt:variant>
      <vt:variant>
        <vt:i4>152</vt:i4>
      </vt:variant>
      <vt:variant>
        <vt:i4>0</vt:i4>
      </vt:variant>
      <vt:variant>
        <vt:i4>5</vt:i4>
      </vt:variant>
      <vt:variant>
        <vt:lpwstr/>
      </vt:variant>
      <vt:variant>
        <vt:lpwstr>_Toc263764066</vt:lpwstr>
      </vt:variant>
      <vt:variant>
        <vt:i4>1310775</vt:i4>
      </vt:variant>
      <vt:variant>
        <vt:i4>146</vt:i4>
      </vt:variant>
      <vt:variant>
        <vt:i4>0</vt:i4>
      </vt:variant>
      <vt:variant>
        <vt:i4>5</vt:i4>
      </vt:variant>
      <vt:variant>
        <vt:lpwstr/>
      </vt:variant>
      <vt:variant>
        <vt:lpwstr>_Toc263764065</vt:lpwstr>
      </vt:variant>
      <vt:variant>
        <vt:i4>1310775</vt:i4>
      </vt:variant>
      <vt:variant>
        <vt:i4>140</vt:i4>
      </vt:variant>
      <vt:variant>
        <vt:i4>0</vt:i4>
      </vt:variant>
      <vt:variant>
        <vt:i4>5</vt:i4>
      </vt:variant>
      <vt:variant>
        <vt:lpwstr/>
      </vt:variant>
      <vt:variant>
        <vt:lpwstr>_Toc263764064</vt:lpwstr>
      </vt:variant>
      <vt:variant>
        <vt:i4>1310775</vt:i4>
      </vt:variant>
      <vt:variant>
        <vt:i4>134</vt:i4>
      </vt:variant>
      <vt:variant>
        <vt:i4>0</vt:i4>
      </vt:variant>
      <vt:variant>
        <vt:i4>5</vt:i4>
      </vt:variant>
      <vt:variant>
        <vt:lpwstr/>
      </vt:variant>
      <vt:variant>
        <vt:lpwstr>_Toc263764063</vt:lpwstr>
      </vt:variant>
      <vt:variant>
        <vt:i4>1310775</vt:i4>
      </vt:variant>
      <vt:variant>
        <vt:i4>128</vt:i4>
      </vt:variant>
      <vt:variant>
        <vt:i4>0</vt:i4>
      </vt:variant>
      <vt:variant>
        <vt:i4>5</vt:i4>
      </vt:variant>
      <vt:variant>
        <vt:lpwstr/>
      </vt:variant>
      <vt:variant>
        <vt:lpwstr>_Toc263764062</vt:lpwstr>
      </vt:variant>
      <vt:variant>
        <vt:i4>1310775</vt:i4>
      </vt:variant>
      <vt:variant>
        <vt:i4>122</vt:i4>
      </vt:variant>
      <vt:variant>
        <vt:i4>0</vt:i4>
      </vt:variant>
      <vt:variant>
        <vt:i4>5</vt:i4>
      </vt:variant>
      <vt:variant>
        <vt:lpwstr/>
      </vt:variant>
      <vt:variant>
        <vt:lpwstr>_Toc263764061</vt:lpwstr>
      </vt:variant>
      <vt:variant>
        <vt:i4>1310775</vt:i4>
      </vt:variant>
      <vt:variant>
        <vt:i4>116</vt:i4>
      </vt:variant>
      <vt:variant>
        <vt:i4>0</vt:i4>
      </vt:variant>
      <vt:variant>
        <vt:i4>5</vt:i4>
      </vt:variant>
      <vt:variant>
        <vt:lpwstr/>
      </vt:variant>
      <vt:variant>
        <vt:lpwstr>_Toc263764060</vt:lpwstr>
      </vt:variant>
      <vt:variant>
        <vt:i4>1507383</vt:i4>
      </vt:variant>
      <vt:variant>
        <vt:i4>110</vt:i4>
      </vt:variant>
      <vt:variant>
        <vt:i4>0</vt:i4>
      </vt:variant>
      <vt:variant>
        <vt:i4>5</vt:i4>
      </vt:variant>
      <vt:variant>
        <vt:lpwstr/>
      </vt:variant>
      <vt:variant>
        <vt:lpwstr>_Toc263764059</vt:lpwstr>
      </vt:variant>
      <vt:variant>
        <vt:i4>1507383</vt:i4>
      </vt:variant>
      <vt:variant>
        <vt:i4>104</vt:i4>
      </vt:variant>
      <vt:variant>
        <vt:i4>0</vt:i4>
      </vt:variant>
      <vt:variant>
        <vt:i4>5</vt:i4>
      </vt:variant>
      <vt:variant>
        <vt:lpwstr/>
      </vt:variant>
      <vt:variant>
        <vt:lpwstr>_Toc263764058</vt:lpwstr>
      </vt:variant>
      <vt:variant>
        <vt:i4>1507383</vt:i4>
      </vt:variant>
      <vt:variant>
        <vt:i4>98</vt:i4>
      </vt:variant>
      <vt:variant>
        <vt:i4>0</vt:i4>
      </vt:variant>
      <vt:variant>
        <vt:i4>5</vt:i4>
      </vt:variant>
      <vt:variant>
        <vt:lpwstr/>
      </vt:variant>
      <vt:variant>
        <vt:lpwstr>_Toc263764057</vt:lpwstr>
      </vt:variant>
      <vt:variant>
        <vt:i4>1507383</vt:i4>
      </vt:variant>
      <vt:variant>
        <vt:i4>92</vt:i4>
      </vt:variant>
      <vt:variant>
        <vt:i4>0</vt:i4>
      </vt:variant>
      <vt:variant>
        <vt:i4>5</vt:i4>
      </vt:variant>
      <vt:variant>
        <vt:lpwstr/>
      </vt:variant>
      <vt:variant>
        <vt:lpwstr>_Toc263764056</vt:lpwstr>
      </vt:variant>
      <vt:variant>
        <vt:i4>1507383</vt:i4>
      </vt:variant>
      <vt:variant>
        <vt:i4>86</vt:i4>
      </vt:variant>
      <vt:variant>
        <vt:i4>0</vt:i4>
      </vt:variant>
      <vt:variant>
        <vt:i4>5</vt:i4>
      </vt:variant>
      <vt:variant>
        <vt:lpwstr/>
      </vt:variant>
      <vt:variant>
        <vt:lpwstr>_Toc263764055</vt:lpwstr>
      </vt:variant>
      <vt:variant>
        <vt:i4>1507383</vt:i4>
      </vt:variant>
      <vt:variant>
        <vt:i4>80</vt:i4>
      </vt:variant>
      <vt:variant>
        <vt:i4>0</vt:i4>
      </vt:variant>
      <vt:variant>
        <vt:i4>5</vt:i4>
      </vt:variant>
      <vt:variant>
        <vt:lpwstr/>
      </vt:variant>
      <vt:variant>
        <vt:lpwstr>_Toc263764054</vt:lpwstr>
      </vt:variant>
      <vt:variant>
        <vt:i4>1507383</vt:i4>
      </vt:variant>
      <vt:variant>
        <vt:i4>74</vt:i4>
      </vt:variant>
      <vt:variant>
        <vt:i4>0</vt:i4>
      </vt:variant>
      <vt:variant>
        <vt:i4>5</vt:i4>
      </vt:variant>
      <vt:variant>
        <vt:lpwstr/>
      </vt:variant>
      <vt:variant>
        <vt:lpwstr>_Toc263764053</vt:lpwstr>
      </vt:variant>
      <vt:variant>
        <vt:i4>1507383</vt:i4>
      </vt:variant>
      <vt:variant>
        <vt:i4>68</vt:i4>
      </vt:variant>
      <vt:variant>
        <vt:i4>0</vt:i4>
      </vt:variant>
      <vt:variant>
        <vt:i4>5</vt:i4>
      </vt:variant>
      <vt:variant>
        <vt:lpwstr/>
      </vt:variant>
      <vt:variant>
        <vt:lpwstr>_Toc263764052</vt:lpwstr>
      </vt:variant>
      <vt:variant>
        <vt:i4>1507383</vt:i4>
      </vt:variant>
      <vt:variant>
        <vt:i4>62</vt:i4>
      </vt:variant>
      <vt:variant>
        <vt:i4>0</vt:i4>
      </vt:variant>
      <vt:variant>
        <vt:i4>5</vt:i4>
      </vt:variant>
      <vt:variant>
        <vt:lpwstr/>
      </vt:variant>
      <vt:variant>
        <vt:lpwstr>_Toc263764051</vt:lpwstr>
      </vt:variant>
      <vt:variant>
        <vt:i4>1507383</vt:i4>
      </vt:variant>
      <vt:variant>
        <vt:i4>56</vt:i4>
      </vt:variant>
      <vt:variant>
        <vt:i4>0</vt:i4>
      </vt:variant>
      <vt:variant>
        <vt:i4>5</vt:i4>
      </vt:variant>
      <vt:variant>
        <vt:lpwstr/>
      </vt:variant>
      <vt:variant>
        <vt:lpwstr>_Toc263764050</vt:lpwstr>
      </vt:variant>
      <vt:variant>
        <vt:i4>1441847</vt:i4>
      </vt:variant>
      <vt:variant>
        <vt:i4>50</vt:i4>
      </vt:variant>
      <vt:variant>
        <vt:i4>0</vt:i4>
      </vt:variant>
      <vt:variant>
        <vt:i4>5</vt:i4>
      </vt:variant>
      <vt:variant>
        <vt:lpwstr/>
      </vt:variant>
      <vt:variant>
        <vt:lpwstr>_Toc263764049</vt:lpwstr>
      </vt:variant>
      <vt:variant>
        <vt:i4>1441847</vt:i4>
      </vt:variant>
      <vt:variant>
        <vt:i4>44</vt:i4>
      </vt:variant>
      <vt:variant>
        <vt:i4>0</vt:i4>
      </vt:variant>
      <vt:variant>
        <vt:i4>5</vt:i4>
      </vt:variant>
      <vt:variant>
        <vt:lpwstr/>
      </vt:variant>
      <vt:variant>
        <vt:lpwstr>_Toc263764048</vt:lpwstr>
      </vt:variant>
      <vt:variant>
        <vt:i4>1441847</vt:i4>
      </vt:variant>
      <vt:variant>
        <vt:i4>38</vt:i4>
      </vt:variant>
      <vt:variant>
        <vt:i4>0</vt:i4>
      </vt:variant>
      <vt:variant>
        <vt:i4>5</vt:i4>
      </vt:variant>
      <vt:variant>
        <vt:lpwstr/>
      </vt:variant>
      <vt:variant>
        <vt:lpwstr>_Toc263764047</vt:lpwstr>
      </vt:variant>
      <vt:variant>
        <vt:i4>1441847</vt:i4>
      </vt:variant>
      <vt:variant>
        <vt:i4>32</vt:i4>
      </vt:variant>
      <vt:variant>
        <vt:i4>0</vt:i4>
      </vt:variant>
      <vt:variant>
        <vt:i4>5</vt:i4>
      </vt:variant>
      <vt:variant>
        <vt:lpwstr/>
      </vt:variant>
      <vt:variant>
        <vt:lpwstr>_Toc263764046</vt:lpwstr>
      </vt:variant>
      <vt:variant>
        <vt:i4>1441847</vt:i4>
      </vt:variant>
      <vt:variant>
        <vt:i4>26</vt:i4>
      </vt:variant>
      <vt:variant>
        <vt:i4>0</vt:i4>
      </vt:variant>
      <vt:variant>
        <vt:i4>5</vt:i4>
      </vt:variant>
      <vt:variant>
        <vt:lpwstr/>
      </vt:variant>
      <vt:variant>
        <vt:lpwstr>_Toc263764045</vt:lpwstr>
      </vt:variant>
      <vt:variant>
        <vt:i4>1441847</vt:i4>
      </vt:variant>
      <vt:variant>
        <vt:i4>20</vt:i4>
      </vt:variant>
      <vt:variant>
        <vt:i4>0</vt:i4>
      </vt:variant>
      <vt:variant>
        <vt:i4>5</vt:i4>
      </vt:variant>
      <vt:variant>
        <vt:lpwstr/>
      </vt:variant>
      <vt:variant>
        <vt:lpwstr>_Toc263764044</vt:lpwstr>
      </vt:variant>
      <vt:variant>
        <vt:i4>1441847</vt:i4>
      </vt:variant>
      <vt:variant>
        <vt:i4>14</vt:i4>
      </vt:variant>
      <vt:variant>
        <vt:i4>0</vt:i4>
      </vt:variant>
      <vt:variant>
        <vt:i4>5</vt:i4>
      </vt:variant>
      <vt:variant>
        <vt:lpwstr/>
      </vt:variant>
      <vt:variant>
        <vt:lpwstr>_Toc263764043</vt:lpwstr>
      </vt:variant>
      <vt:variant>
        <vt:i4>1441847</vt:i4>
      </vt:variant>
      <vt:variant>
        <vt:i4>8</vt:i4>
      </vt:variant>
      <vt:variant>
        <vt:i4>0</vt:i4>
      </vt:variant>
      <vt:variant>
        <vt:i4>5</vt:i4>
      </vt:variant>
      <vt:variant>
        <vt:lpwstr/>
      </vt:variant>
      <vt:variant>
        <vt:lpwstr>_Toc263764042</vt:lpwstr>
      </vt:variant>
      <vt:variant>
        <vt:i4>1441847</vt:i4>
      </vt:variant>
      <vt:variant>
        <vt:i4>2</vt:i4>
      </vt:variant>
      <vt:variant>
        <vt:i4>0</vt:i4>
      </vt:variant>
      <vt:variant>
        <vt:i4>5</vt:i4>
      </vt:variant>
      <vt:variant>
        <vt:lpwstr/>
      </vt:variant>
      <vt:variant>
        <vt:lpwstr>_Toc263764041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Филька</dc:creator>
  <cp:keywords/>
  <dc:description/>
  <cp:lastModifiedBy>Irina</cp:lastModifiedBy>
  <cp:revision>2</cp:revision>
  <cp:lastPrinted>2010-06-08T09:53:00Z</cp:lastPrinted>
  <dcterms:created xsi:type="dcterms:W3CDTF">2014-08-23T03:15:00Z</dcterms:created>
  <dcterms:modified xsi:type="dcterms:W3CDTF">2014-08-23T03:15:00Z</dcterms:modified>
</cp:coreProperties>
</file>