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0433" w:rsidRDefault="00180433" w:rsidP="00A07CB6">
      <w:pPr>
        <w:pStyle w:val="a3"/>
        <w:rPr>
          <w:szCs w:val="28"/>
        </w:rPr>
      </w:pPr>
    </w:p>
    <w:p w:rsidR="0093718C" w:rsidRPr="009A1C93" w:rsidRDefault="0093718C" w:rsidP="00A07CB6">
      <w:pPr>
        <w:pStyle w:val="a3"/>
        <w:rPr>
          <w:szCs w:val="28"/>
        </w:rPr>
      </w:pPr>
      <w:r>
        <w:rPr>
          <w:szCs w:val="28"/>
        </w:rPr>
        <w:t>Антикризисное управление</w:t>
      </w:r>
      <w:r w:rsidRPr="00A07CB6">
        <w:rPr>
          <w:szCs w:val="28"/>
        </w:rPr>
        <w:t xml:space="preserve"> </w:t>
      </w:r>
    </w:p>
    <w:p w:rsidR="0093718C" w:rsidRPr="009A1C93" w:rsidRDefault="0093718C" w:rsidP="009A1C93">
      <w:pPr>
        <w:numPr>
          <w:ilvl w:val="0"/>
          <w:numId w:val="1"/>
        </w:numPr>
        <w:tabs>
          <w:tab w:val="clear" w:pos="1353"/>
          <w:tab w:val="num" w:pos="-2340"/>
          <w:tab w:val="left" w:pos="426"/>
        </w:tabs>
        <w:spacing w:after="0"/>
        <w:ind w:left="0" w:firstLine="0"/>
        <w:jc w:val="both"/>
        <w:rPr>
          <w:rFonts w:ascii="Times New Roman" w:hAnsi="Times New Roman"/>
          <w:b/>
          <w:sz w:val="28"/>
          <w:szCs w:val="28"/>
        </w:rPr>
      </w:pPr>
      <w:r w:rsidRPr="009A1C93">
        <w:rPr>
          <w:rFonts w:ascii="Times New Roman" w:hAnsi="Times New Roman"/>
          <w:b/>
          <w:sz w:val="28"/>
          <w:szCs w:val="28"/>
        </w:rPr>
        <w:t>Понятие, сущность и практическое значение антикризисного управления.</w:t>
      </w:r>
    </w:p>
    <w:p w:rsidR="0093718C" w:rsidRPr="009A1C93" w:rsidRDefault="0093718C" w:rsidP="009A1C93">
      <w:pPr>
        <w:numPr>
          <w:ilvl w:val="0"/>
          <w:numId w:val="1"/>
        </w:numPr>
        <w:tabs>
          <w:tab w:val="clear" w:pos="1353"/>
          <w:tab w:val="num" w:pos="-2340"/>
          <w:tab w:val="left" w:pos="426"/>
        </w:tabs>
        <w:spacing w:after="0"/>
        <w:ind w:left="0" w:firstLine="0"/>
        <w:jc w:val="both"/>
        <w:rPr>
          <w:rFonts w:ascii="Times New Roman" w:hAnsi="Times New Roman"/>
          <w:b/>
          <w:sz w:val="28"/>
          <w:szCs w:val="28"/>
        </w:rPr>
      </w:pPr>
      <w:r w:rsidRPr="009A1C93">
        <w:rPr>
          <w:rFonts w:ascii="Times New Roman" w:hAnsi="Times New Roman"/>
          <w:b/>
          <w:sz w:val="28"/>
          <w:szCs w:val="28"/>
        </w:rPr>
        <w:t>Законодательные и нормативно-правовые документы, регламентирующие вопросы банкротства предприятия. Направления государственного регулирования банкротства.</w:t>
      </w:r>
    </w:p>
    <w:p w:rsidR="0093718C" w:rsidRPr="009A1C93" w:rsidRDefault="0093718C" w:rsidP="009A1C93">
      <w:pPr>
        <w:numPr>
          <w:ilvl w:val="0"/>
          <w:numId w:val="1"/>
        </w:numPr>
        <w:tabs>
          <w:tab w:val="clear" w:pos="1353"/>
          <w:tab w:val="num" w:pos="-2340"/>
          <w:tab w:val="left" w:pos="426"/>
        </w:tabs>
        <w:spacing w:after="0"/>
        <w:ind w:left="0" w:firstLine="0"/>
        <w:jc w:val="both"/>
        <w:rPr>
          <w:rFonts w:ascii="Times New Roman" w:hAnsi="Times New Roman"/>
          <w:b/>
          <w:sz w:val="28"/>
          <w:szCs w:val="28"/>
        </w:rPr>
      </w:pPr>
      <w:r w:rsidRPr="009A1C93">
        <w:rPr>
          <w:rFonts w:ascii="Times New Roman" w:hAnsi="Times New Roman"/>
          <w:b/>
          <w:sz w:val="28"/>
          <w:szCs w:val="28"/>
        </w:rPr>
        <w:t>Внешние признаки предприятия-банкрота.</w:t>
      </w:r>
    </w:p>
    <w:p w:rsidR="0093718C" w:rsidRPr="009A1C93" w:rsidRDefault="0093718C" w:rsidP="009A1C93">
      <w:pPr>
        <w:numPr>
          <w:ilvl w:val="0"/>
          <w:numId w:val="1"/>
        </w:numPr>
        <w:tabs>
          <w:tab w:val="clear" w:pos="1353"/>
          <w:tab w:val="num" w:pos="-2340"/>
          <w:tab w:val="left" w:pos="426"/>
        </w:tabs>
        <w:spacing w:after="0"/>
        <w:ind w:left="0" w:firstLine="0"/>
        <w:jc w:val="both"/>
        <w:rPr>
          <w:rFonts w:ascii="Times New Roman" w:hAnsi="Times New Roman"/>
          <w:b/>
          <w:sz w:val="28"/>
          <w:szCs w:val="28"/>
        </w:rPr>
      </w:pPr>
      <w:r w:rsidRPr="009A1C93">
        <w:rPr>
          <w:rFonts w:ascii="Times New Roman" w:hAnsi="Times New Roman"/>
          <w:b/>
          <w:sz w:val="28"/>
          <w:szCs w:val="28"/>
        </w:rPr>
        <w:t>Права кредиторов по имущественным требованиям по отношению к предприятию-банкроту.</w:t>
      </w:r>
    </w:p>
    <w:p w:rsidR="0093718C" w:rsidRPr="009A1C93" w:rsidRDefault="0093718C" w:rsidP="009A1C93">
      <w:pPr>
        <w:numPr>
          <w:ilvl w:val="0"/>
          <w:numId w:val="1"/>
        </w:numPr>
        <w:tabs>
          <w:tab w:val="clear" w:pos="1353"/>
          <w:tab w:val="num" w:pos="-2340"/>
          <w:tab w:val="left" w:pos="426"/>
        </w:tabs>
        <w:spacing w:after="0"/>
        <w:ind w:left="0" w:firstLine="0"/>
        <w:jc w:val="both"/>
        <w:rPr>
          <w:rFonts w:ascii="Times New Roman" w:hAnsi="Times New Roman"/>
          <w:b/>
          <w:sz w:val="28"/>
          <w:szCs w:val="28"/>
        </w:rPr>
      </w:pPr>
      <w:r w:rsidRPr="009A1C93">
        <w:rPr>
          <w:rFonts w:ascii="Times New Roman" w:hAnsi="Times New Roman"/>
          <w:b/>
          <w:sz w:val="28"/>
          <w:szCs w:val="28"/>
        </w:rPr>
        <w:t>Структурно-логическая схема взаимосвязи антикризисного регулирования и антикризисного управления. Виды банкротства.</w:t>
      </w:r>
    </w:p>
    <w:p w:rsidR="0093718C" w:rsidRPr="009A1C93" w:rsidRDefault="0093718C" w:rsidP="009A1C93">
      <w:pPr>
        <w:numPr>
          <w:ilvl w:val="0"/>
          <w:numId w:val="1"/>
        </w:numPr>
        <w:tabs>
          <w:tab w:val="clear" w:pos="1353"/>
          <w:tab w:val="num" w:pos="-2340"/>
          <w:tab w:val="left" w:pos="426"/>
        </w:tabs>
        <w:spacing w:after="0"/>
        <w:ind w:left="0" w:firstLine="0"/>
        <w:jc w:val="both"/>
        <w:rPr>
          <w:rFonts w:ascii="Times New Roman" w:hAnsi="Times New Roman"/>
          <w:b/>
          <w:sz w:val="28"/>
          <w:szCs w:val="28"/>
        </w:rPr>
      </w:pPr>
      <w:r w:rsidRPr="009A1C93">
        <w:rPr>
          <w:rFonts w:ascii="Times New Roman" w:hAnsi="Times New Roman"/>
          <w:b/>
          <w:sz w:val="28"/>
          <w:szCs w:val="28"/>
        </w:rPr>
        <w:t>Особенности и подходы к решению проблемы банкротства предприятия в развитых зарубежных странах.</w:t>
      </w:r>
    </w:p>
    <w:p w:rsidR="0093718C" w:rsidRPr="009A1C93" w:rsidRDefault="0093718C" w:rsidP="009A1C93">
      <w:pPr>
        <w:numPr>
          <w:ilvl w:val="0"/>
          <w:numId w:val="1"/>
        </w:numPr>
        <w:tabs>
          <w:tab w:val="clear" w:pos="1353"/>
          <w:tab w:val="num" w:pos="-2340"/>
          <w:tab w:val="left" w:pos="426"/>
        </w:tabs>
        <w:spacing w:after="0"/>
        <w:ind w:left="0" w:firstLine="0"/>
        <w:jc w:val="both"/>
        <w:rPr>
          <w:rFonts w:ascii="Times New Roman" w:hAnsi="Times New Roman"/>
          <w:b/>
          <w:sz w:val="28"/>
          <w:szCs w:val="28"/>
        </w:rPr>
      </w:pPr>
      <w:r w:rsidRPr="009A1C93">
        <w:rPr>
          <w:rFonts w:ascii="Times New Roman" w:hAnsi="Times New Roman"/>
          <w:b/>
          <w:sz w:val="28"/>
          <w:szCs w:val="28"/>
        </w:rPr>
        <w:t>Профилактические меры против банкротства предприятия. Проблемы, препятствующие введению антикризисного менеджмента в практику управления отечественного предприятия.</w:t>
      </w:r>
    </w:p>
    <w:p w:rsidR="0093718C" w:rsidRPr="009A1C93" w:rsidRDefault="0093718C" w:rsidP="009A1C93">
      <w:pPr>
        <w:numPr>
          <w:ilvl w:val="0"/>
          <w:numId w:val="1"/>
        </w:numPr>
        <w:tabs>
          <w:tab w:val="clear" w:pos="1353"/>
          <w:tab w:val="num" w:pos="-2340"/>
          <w:tab w:val="left" w:pos="426"/>
        </w:tabs>
        <w:spacing w:after="0"/>
        <w:ind w:left="0" w:firstLine="0"/>
        <w:jc w:val="both"/>
        <w:rPr>
          <w:rFonts w:ascii="Times New Roman" w:hAnsi="Times New Roman"/>
          <w:b/>
          <w:sz w:val="28"/>
          <w:szCs w:val="28"/>
        </w:rPr>
      </w:pPr>
      <w:r w:rsidRPr="009A1C93">
        <w:rPr>
          <w:rFonts w:ascii="Times New Roman" w:hAnsi="Times New Roman"/>
          <w:b/>
          <w:sz w:val="28"/>
          <w:szCs w:val="28"/>
        </w:rPr>
        <w:t>Классификация оздоровительных мер, применяемых к предприятиям-банкротам.  Виды антикризисных политик.</w:t>
      </w:r>
    </w:p>
    <w:p w:rsidR="0093718C" w:rsidRPr="009A1C93" w:rsidRDefault="0093718C" w:rsidP="009A1C93">
      <w:pPr>
        <w:numPr>
          <w:ilvl w:val="0"/>
          <w:numId w:val="1"/>
        </w:numPr>
        <w:tabs>
          <w:tab w:val="clear" w:pos="1353"/>
          <w:tab w:val="num" w:pos="-2340"/>
          <w:tab w:val="left" w:pos="426"/>
        </w:tabs>
        <w:spacing w:after="0"/>
        <w:ind w:left="0" w:firstLine="0"/>
        <w:jc w:val="both"/>
        <w:rPr>
          <w:rFonts w:ascii="Times New Roman" w:hAnsi="Times New Roman"/>
          <w:b/>
          <w:sz w:val="28"/>
          <w:szCs w:val="28"/>
        </w:rPr>
      </w:pPr>
      <w:r w:rsidRPr="009A1C93">
        <w:rPr>
          <w:rFonts w:ascii="Times New Roman" w:hAnsi="Times New Roman"/>
          <w:b/>
          <w:sz w:val="28"/>
          <w:szCs w:val="28"/>
        </w:rPr>
        <w:t>Сущность и проблемы диагностики деятельности предприятия. Порядок, методы и методика диагностики состояния предприятия.</w:t>
      </w:r>
    </w:p>
    <w:p w:rsidR="0093718C" w:rsidRPr="009A1C93" w:rsidRDefault="0093718C" w:rsidP="009A1C93">
      <w:pPr>
        <w:numPr>
          <w:ilvl w:val="0"/>
          <w:numId w:val="1"/>
        </w:numPr>
        <w:tabs>
          <w:tab w:val="clear" w:pos="1353"/>
          <w:tab w:val="num" w:pos="-2340"/>
          <w:tab w:val="left" w:pos="426"/>
        </w:tabs>
        <w:spacing w:after="0"/>
        <w:ind w:left="0" w:firstLine="0"/>
        <w:jc w:val="both"/>
        <w:rPr>
          <w:rFonts w:ascii="Times New Roman" w:hAnsi="Times New Roman"/>
          <w:b/>
          <w:sz w:val="28"/>
          <w:szCs w:val="28"/>
        </w:rPr>
      </w:pPr>
      <w:r w:rsidRPr="009A1C93">
        <w:rPr>
          <w:rFonts w:ascii="Times New Roman" w:hAnsi="Times New Roman"/>
          <w:b/>
          <w:sz w:val="28"/>
          <w:szCs w:val="28"/>
        </w:rPr>
        <w:t>Структурно-лигическая схема и этапы антикризисного менеджмента на предприятии.</w:t>
      </w:r>
    </w:p>
    <w:p w:rsidR="0093718C" w:rsidRPr="009A1C93" w:rsidRDefault="0093718C" w:rsidP="009A1C93">
      <w:pPr>
        <w:numPr>
          <w:ilvl w:val="0"/>
          <w:numId w:val="1"/>
        </w:numPr>
        <w:tabs>
          <w:tab w:val="clear" w:pos="1353"/>
          <w:tab w:val="num" w:pos="-2340"/>
          <w:tab w:val="left" w:pos="426"/>
        </w:tabs>
        <w:spacing w:after="0"/>
        <w:ind w:left="0" w:firstLine="0"/>
        <w:jc w:val="both"/>
        <w:rPr>
          <w:rFonts w:ascii="Times New Roman" w:hAnsi="Times New Roman"/>
          <w:b/>
          <w:sz w:val="28"/>
          <w:szCs w:val="28"/>
        </w:rPr>
      </w:pPr>
      <w:r w:rsidRPr="009A1C93">
        <w:rPr>
          <w:rFonts w:ascii="Times New Roman" w:hAnsi="Times New Roman"/>
          <w:b/>
          <w:sz w:val="28"/>
          <w:szCs w:val="28"/>
        </w:rPr>
        <w:t>Порядок осуществления антикризисных процедур и контроля за результатами их реализации.</w:t>
      </w:r>
    </w:p>
    <w:p w:rsidR="0093718C" w:rsidRPr="009A1C93" w:rsidRDefault="0093718C" w:rsidP="009A1C93">
      <w:pPr>
        <w:numPr>
          <w:ilvl w:val="0"/>
          <w:numId w:val="1"/>
        </w:numPr>
        <w:tabs>
          <w:tab w:val="clear" w:pos="1353"/>
          <w:tab w:val="num" w:pos="-2340"/>
          <w:tab w:val="left" w:pos="426"/>
        </w:tabs>
        <w:spacing w:after="0"/>
        <w:ind w:left="0" w:firstLine="0"/>
        <w:jc w:val="both"/>
        <w:rPr>
          <w:rFonts w:ascii="Times New Roman" w:hAnsi="Times New Roman"/>
          <w:b/>
          <w:sz w:val="28"/>
          <w:szCs w:val="28"/>
        </w:rPr>
      </w:pPr>
      <w:r w:rsidRPr="009A1C93">
        <w:rPr>
          <w:rFonts w:ascii="Times New Roman" w:hAnsi="Times New Roman"/>
          <w:b/>
          <w:sz w:val="28"/>
          <w:szCs w:val="28"/>
        </w:rPr>
        <w:t>Факторы, влияющие на состояние предприятия. Основные причины несостоятельности отечественных предприятий.</w:t>
      </w:r>
    </w:p>
    <w:p w:rsidR="0093718C" w:rsidRPr="009A1C93" w:rsidRDefault="0093718C" w:rsidP="009A1C93">
      <w:pPr>
        <w:numPr>
          <w:ilvl w:val="0"/>
          <w:numId w:val="1"/>
        </w:numPr>
        <w:tabs>
          <w:tab w:val="clear" w:pos="1353"/>
          <w:tab w:val="num" w:pos="-2340"/>
          <w:tab w:val="left" w:pos="426"/>
        </w:tabs>
        <w:spacing w:after="0"/>
        <w:ind w:left="0" w:firstLine="0"/>
        <w:jc w:val="both"/>
        <w:rPr>
          <w:rFonts w:ascii="Times New Roman" w:hAnsi="Times New Roman"/>
          <w:b/>
          <w:sz w:val="28"/>
          <w:szCs w:val="28"/>
        </w:rPr>
      </w:pPr>
      <w:r w:rsidRPr="009A1C93">
        <w:rPr>
          <w:rFonts w:ascii="Times New Roman" w:hAnsi="Times New Roman"/>
          <w:b/>
          <w:sz w:val="28"/>
          <w:szCs w:val="28"/>
        </w:rPr>
        <w:t>Социальная защита от банкротства предприятий, предусмотренная действующим законодательством. Очередность оплаты долга, установленная законодательством.</w:t>
      </w:r>
    </w:p>
    <w:p w:rsidR="0093718C" w:rsidRPr="009A1C93" w:rsidRDefault="0093718C" w:rsidP="009A1C93">
      <w:pPr>
        <w:numPr>
          <w:ilvl w:val="0"/>
          <w:numId w:val="1"/>
        </w:numPr>
        <w:tabs>
          <w:tab w:val="clear" w:pos="1353"/>
          <w:tab w:val="num" w:pos="-2340"/>
          <w:tab w:val="left" w:pos="426"/>
        </w:tabs>
        <w:spacing w:after="0"/>
        <w:ind w:left="0" w:firstLine="0"/>
        <w:jc w:val="both"/>
        <w:rPr>
          <w:rFonts w:ascii="Times New Roman" w:hAnsi="Times New Roman"/>
          <w:b/>
          <w:sz w:val="28"/>
          <w:szCs w:val="28"/>
        </w:rPr>
      </w:pPr>
      <w:r w:rsidRPr="009A1C93">
        <w:rPr>
          <w:rFonts w:ascii="Times New Roman" w:hAnsi="Times New Roman"/>
          <w:b/>
          <w:sz w:val="28"/>
          <w:szCs w:val="28"/>
        </w:rPr>
        <w:t>Мировое соглашение и добровольная ликвидация: понятия, содержание и порядок их применения по отношению к неплатежеспособному предприятию.</w:t>
      </w:r>
    </w:p>
    <w:p w:rsidR="0093718C" w:rsidRPr="009A1C93" w:rsidRDefault="0093718C" w:rsidP="009A1C93">
      <w:pPr>
        <w:pStyle w:val="1"/>
        <w:numPr>
          <w:ilvl w:val="0"/>
          <w:numId w:val="1"/>
        </w:numPr>
        <w:tabs>
          <w:tab w:val="clear" w:pos="1353"/>
          <w:tab w:val="left" w:pos="426"/>
          <w:tab w:val="num" w:pos="567"/>
        </w:tabs>
        <w:spacing w:after="0"/>
        <w:ind w:left="0" w:firstLine="0"/>
        <w:jc w:val="both"/>
        <w:rPr>
          <w:rFonts w:ascii="Times New Roman" w:hAnsi="Times New Roman"/>
          <w:b/>
          <w:sz w:val="28"/>
          <w:szCs w:val="28"/>
        </w:rPr>
      </w:pPr>
      <w:r w:rsidRPr="009A1C93">
        <w:rPr>
          <w:rFonts w:ascii="Times New Roman" w:hAnsi="Times New Roman"/>
          <w:b/>
          <w:sz w:val="28"/>
          <w:szCs w:val="28"/>
        </w:rPr>
        <w:t>Органы, осуществляющие антикризисное регулирование и их основные функции.</w:t>
      </w:r>
    </w:p>
    <w:p w:rsidR="0093718C" w:rsidRPr="00A07CB6" w:rsidRDefault="0093718C" w:rsidP="00B82739">
      <w:pPr>
        <w:tabs>
          <w:tab w:val="left" w:pos="1080"/>
        </w:tabs>
        <w:spacing w:after="0"/>
        <w:ind w:firstLine="624"/>
        <w:jc w:val="both"/>
        <w:rPr>
          <w:rFonts w:ascii="Times New Roman" w:hAnsi="Times New Roman"/>
          <w:b/>
          <w:sz w:val="28"/>
          <w:szCs w:val="28"/>
        </w:rPr>
      </w:pPr>
    </w:p>
    <w:p w:rsidR="0093718C" w:rsidRPr="00A07CB6" w:rsidRDefault="0093718C" w:rsidP="00B82739">
      <w:pPr>
        <w:tabs>
          <w:tab w:val="left" w:pos="1080"/>
        </w:tabs>
        <w:spacing w:after="0"/>
        <w:ind w:firstLine="624"/>
        <w:jc w:val="both"/>
        <w:rPr>
          <w:rFonts w:ascii="Times New Roman" w:hAnsi="Times New Roman"/>
          <w:b/>
          <w:sz w:val="28"/>
          <w:szCs w:val="28"/>
        </w:rPr>
        <w:sectPr w:rsidR="0093718C" w:rsidRPr="00A07CB6" w:rsidSect="00B82739">
          <w:pgSz w:w="11906" w:h="16838"/>
          <w:pgMar w:top="720" w:right="720" w:bottom="720" w:left="720" w:header="708" w:footer="708" w:gutter="0"/>
          <w:cols w:space="708"/>
          <w:docGrid w:linePitch="360"/>
        </w:sectPr>
      </w:pPr>
    </w:p>
    <w:p w:rsidR="0093718C" w:rsidRPr="009A1C93" w:rsidRDefault="0093718C" w:rsidP="009A1C93">
      <w:pPr>
        <w:pStyle w:val="1"/>
        <w:numPr>
          <w:ilvl w:val="0"/>
          <w:numId w:val="19"/>
        </w:numPr>
        <w:spacing w:after="0" w:line="240" w:lineRule="auto"/>
        <w:jc w:val="center"/>
        <w:rPr>
          <w:rFonts w:ascii="Times New Roman" w:hAnsi="Times New Roman"/>
          <w:b/>
          <w:sz w:val="28"/>
          <w:szCs w:val="28"/>
        </w:rPr>
      </w:pPr>
      <w:r w:rsidRPr="009A1C93">
        <w:rPr>
          <w:rFonts w:ascii="Times New Roman" w:hAnsi="Times New Roman"/>
          <w:b/>
          <w:sz w:val="28"/>
          <w:szCs w:val="28"/>
        </w:rPr>
        <w:t>Понятие, сущность и практическое значение антикризисного управления.</w:t>
      </w:r>
    </w:p>
    <w:p w:rsidR="0093718C" w:rsidRPr="00B82739" w:rsidRDefault="0093718C" w:rsidP="00B82739">
      <w:pPr>
        <w:tabs>
          <w:tab w:val="left" w:pos="1080"/>
        </w:tabs>
        <w:spacing w:after="0"/>
        <w:ind w:firstLine="624"/>
        <w:jc w:val="both"/>
        <w:rPr>
          <w:rFonts w:ascii="Times New Roman" w:hAnsi="Times New Roman"/>
          <w:sz w:val="28"/>
          <w:szCs w:val="28"/>
        </w:rPr>
      </w:pPr>
      <w:r w:rsidRPr="00B82739">
        <w:rPr>
          <w:rFonts w:ascii="Times New Roman" w:hAnsi="Times New Roman"/>
          <w:sz w:val="28"/>
          <w:szCs w:val="28"/>
          <w:u w:val="single"/>
        </w:rPr>
        <w:t xml:space="preserve">АУ </w:t>
      </w:r>
      <w:r w:rsidRPr="00B82739">
        <w:rPr>
          <w:rFonts w:ascii="Times New Roman" w:hAnsi="Times New Roman"/>
          <w:sz w:val="28"/>
          <w:szCs w:val="28"/>
        </w:rPr>
        <w:t>– применение к п/п экономически и социально оправданных профилактических и оздоровительных процедур, направленных на повышение его конкурентоспособности.</w:t>
      </w:r>
      <w:r>
        <w:rPr>
          <w:rFonts w:ascii="Times New Roman" w:hAnsi="Times New Roman"/>
          <w:sz w:val="28"/>
          <w:szCs w:val="28"/>
        </w:rPr>
        <w:t xml:space="preserve"> </w:t>
      </w:r>
      <w:r w:rsidRPr="00B82739">
        <w:rPr>
          <w:rFonts w:ascii="Times New Roman" w:hAnsi="Times New Roman"/>
          <w:sz w:val="28"/>
          <w:szCs w:val="28"/>
          <w:u w:val="single"/>
        </w:rPr>
        <w:t>Объектом АУ</w:t>
      </w:r>
      <w:r w:rsidRPr="00B82739">
        <w:rPr>
          <w:rFonts w:ascii="Times New Roman" w:hAnsi="Times New Roman"/>
          <w:sz w:val="28"/>
          <w:szCs w:val="28"/>
        </w:rPr>
        <w:t xml:space="preserve"> являются одновременно все эл-ты деятельности п/п: ср-ва пр-ва, раб. сила, финансы, инвестиции.</w:t>
      </w:r>
      <w:r>
        <w:rPr>
          <w:rFonts w:ascii="Times New Roman" w:hAnsi="Times New Roman"/>
          <w:sz w:val="28"/>
          <w:szCs w:val="28"/>
        </w:rPr>
        <w:t xml:space="preserve"> </w:t>
      </w:r>
      <w:r w:rsidRPr="00B82739">
        <w:rPr>
          <w:rFonts w:ascii="Times New Roman" w:hAnsi="Times New Roman"/>
          <w:sz w:val="28"/>
          <w:szCs w:val="28"/>
          <w:u w:val="single"/>
        </w:rPr>
        <w:t>Предметом</w:t>
      </w:r>
      <w:r w:rsidRPr="00B82739">
        <w:rPr>
          <w:rFonts w:ascii="Times New Roman" w:hAnsi="Times New Roman"/>
          <w:sz w:val="28"/>
          <w:szCs w:val="28"/>
        </w:rPr>
        <w:t xml:space="preserve"> выступают профилактические меры фин-го оздоровления п/п.</w:t>
      </w:r>
      <w:r>
        <w:rPr>
          <w:rFonts w:ascii="Times New Roman" w:hAnsi="Times New Roman"/>
          <w:sz w:val="28"/>
          <w:szCs w:val="28"/>
        </w:rPr>
        <w:t xml:space="preserve"> </w:t>
      </w:r>
      <w:r w:rsidRPr="00B82739">
        <w:rPr>
          <w:rFonts w:ascii="Times New Roman" w:hAnsi="Times New Roman"/>
          <w:sz w:val="28"/>
          <w:szCs w:val="28"/>
          <w:u w:val="single"/>
        </w:rPr>
        <w:t>Целью АУ</w:t>
      </w:r>
      <w:r w:rsidRPr="00B82739">
        <w:rPr>
          <w:rFonts w:ascii="Times New Roman" w:hAnsi="Times New Roman"/>
          <w:sz w:val="28"/>
          <w:szCs w:val="28"/>
        </w:rPr>
        <w:t xml:space="preserve"> является подготовка базы для последующего старта, развития и совершенствования деятельности п/п.</w:t>
      </w:r>
    </w:p>
    <w:p w:rsidR="0093718C" w:rsidRPr="00B82739" w:rsidRDefault="0093718C" w:rsidP="00B82739">
      <w:pPr>
        <w:tabs>
          <w:tab w:val="left" w:pos="1080"/>
        </w:tabs>
        <w:spacing w:after="0"/>
        <w:ind w:firstLine="624"/>
        <w:jc w:val="both"/>
        <w:rPr>
          <w:rFonts w:ascii="Times New Roman" w:hAnsi="Times New Roman"/>
          <w:sz w:val="28"/>
          <w:szCs w:val="28"/>
        </w:rPr>
      </w:pPr>
      <w:r w:rsidRPr="00B82739">
        <w:rPr>
          <w:rFonts w:ascii="Times New Roman" w:hAnsi="Times New Roman"/>
          <w:sz w:val="28"/>
          <w:szCs w:val="28"/>
          <w:u w:val="single"/>
        </w:rPr>
        <w:t>Практическое значение АУ</w:t>
      </w:r>
      <w:r w:rsidRPr="00B82739">
        <w:rPr>
          <w:rFonts w:ascii="Times New Roman" w:hAnsi="Times New Roman"/>
          <w:sz w:val="28"/>
          <w:szCs w:val="28"/>
        </w:rPr>
        <w:t xml:space="preserve">: </w:t>
      </w:r>
    </w:p>
    <w:p w:rsidR="0093718C" w:rsidRPr="00B82739" w:rsidRDefault="0093718C" w:rsidP="00B82739">
      <w:pPr>
        <w:tabs>
          <w:tab w:val="left" w:pos="1080"/>
        </w:tabs>
        <w:spacing w:after="0"/>
        <w:ind w:firstLine="142"/>
        <w:jc w:val="both"/>
        <w:rPr>
          <w:rFonts w:ascii="Times New Roman" w:hAnsi="Times New Roman"/>
          <w:sz w:val="28"/>
          <w:szCs w:val="28"/>
        </w:rPr>
      </w:pPr>
      <w:r w:rsidRPr="00B82739">
        <w:rPr>
          <w:rFonts w:ascii="Times New Roman" w:hAnsi="Times New Roman"/>
          <w:sz w:val="28"/>
          <w:szCs w:val="28"/>
        </w:rPr>
        <w:t>-прояснение возникшей проблемы в деят-ти п/п;</w:t>
      </w:r>
    </w:p>
    <w:p w:rsidR="0093718C" w:rsidRPr="00B82739" w:rsidRDefault="0093718C" w:rsidP="00B82739">
      <w:pPr>
        <w:tabs>
          <w:tab w:val="left" w:pos="1080"/>
        </w:tabs>
        <w:spacing w:after="0"/>
        <w:ind w:firstLine="142"/>
        <w:jc w:val="both"/>
        <w:rPr>
          <w:rFonts w:ascii="Times New Roman" w:hAnsi="Times New Roman"/>
          <w:sz w:val="28"/>
          <w:szCs w:val="28"/>
        </w:rPr>
      </w:pPr>
      <w:r w:rsidRPr="00B82739">
        <w:rPr>
          <w:rFonts w:ascii="Times New Roman" w:hAnsi="Times New Roman"/>
          <w:sz w:val="28"/>
          <w:szCs w:val="28"/>
        </w:rPr>
        <w:t>-выступает ср-вом выживания в трудный период;</w:t>
      </w:r>
    </w:p>
    <w:p w:rsidR="0093718C" w:rsidRPr="00B82739" w:rsidRDefault="0093718C" w:rsidP="00B82739">
      <w:pPr>
        <w:tabs>
          <w:tab w:val="left" w:pos="1080"/>
        </w:tabs>
        <w:spacing w:after="0"/>
        <w:ind w:firstLine="142"/>
        <w:jc w:val="both"/>
        <w:rPr>
          <w:rFonts w:ascii="Times New Roman" w:hAnsi="Times New Roman"/>
          <w:sz w:val="28"/>
          <w:szCs w:val="28"/>
        </w:rPr>
      </w:pPr>
      <w:r w:rsidRPr="00B82739">
        <w:rPr>
          <w:rFonts w:ascii="Times New Roman" w:hAnsi="Times New Roman"/>
          <w:sz w:val="28"/>
          <w:szCs w:val="28"/>
        </w:rPr>
        <w:t>-снижает риск банкротства и ликвидации;</w:t>
      </w:r>
    </w:p>
    <w:p w:rsidR="0093718C" w:rsidRPr="00B82739" w:rsidRDefault="0093718C" w:rsidP="00B82739">
      <w:pPr>
        <w:tabs>
          <w:tab w:val="left" w:pos="1080"/>
        </w:tabs>
        <w:spacing w:after="0"/>
        <w:ind w:firstLine="142"/>
        <w:jc w:val="both"/>
        <w:rPr>
          <w:rFonts w:ascii="Times New Roman" w:hAnsi="Times New Roman"/>
          <w:sz w:val="28"/>
          <w:szCs w:val="28"/>
        </w:rPr>
      </w:pPr>
      <w:r w:rsidRPr="00B82739">
        <w:rPr>
          <w:rFonts w:ascii="Times New Roman" w:hAnsi="Times New Roman"/>
          <w:sz w:val="28"/>
          <w:szCs w:val="28"/>
        </w:rPr>
        <w:t>-координирует деят-ть п/п в целом;</w:t>
      </w:r>
    </w:p>
    <w:p w:rsidR="0093718C" w:rsidRPr="00B82739" w:rsidRDefault="0093718C" w:rsidP="00B82739">
      <w:pPr>
        <w:tabs>
          <w:tab w:val="left" w:pos="1080"/>
        </w:tabs>
        <w:spacing w:after="0"/>
        <w:ind w:firstLine="142"/>
        <w:jc w:val="both"/>
        <w:rPr>
          <w:rFonts w:ascii="Times New Roman" w:hAnsi="Times New Roman"/>
          <w:sz w:val="28"/>
          <w:szCs w:val="28"/>
        </w:rPr>
      </w:pPr>
      <w:r w:rsidRPr="00B82739">
        <w:rPr>
          <w:rFonts w:ascii="Times New Roman" w:hAnsi="Times New Roman"/>
          <w:sz w:val="28"/>
          <w:szCs w:val="28"/>
        </w:rPr>
        <w:t>-выделение приоритетных проблем;</w:t>
      </w:r>
    </w:p>
    <w:p w:rsidR="0093718C" w:rsidRPr="00B82739" w:rsidRDefault="0093718C" w:rsidP="00B82739">
      <w:pPr>
        <w:tabs>
          <w:tab w:val="left" w:pos="1080"/>
        </w:tabs>
        <w:spacing w:after="0"/>
        <w:ind w:firstLine="142"/>
        <w:jc w:val="both"/>
        <w:rPr>
          <w:rFonts w:ascii="Times New Roman" w:hAnsi="Times New Roman"/>
          <w:sz w:val="28"/>
          <w:szCs w:val="28"/>
        </w:rPr>
      </w:pPr>
      <w:r w:rsidRPr="00B82739">
        <w:rPr>
          <w:rFonts w:ascii="Times New Roman" w:hAnsi="Times New Roman"/>
          <w:sz w:val="28"/>
          <w:szCs w:val="28"/>
        </w:rPr>
        <w:t>-способствует мобилизации, рациональному распределению и использованию рес-ов;</w:t>
      </w:r>
    </w:p>
    <w:p w:rsidR="0093718C" w:rsidRPr="00B82739" w:rsidRDefault="0093718C" w:rsidP="00B82739">
      <w:pPr>
        <w:tabs>
          <w:tab w:val="left" w:pos="1080"/>
        </w:tabs>
        <w:spacing w:after="0"/>
        <w:ind w:firstLine="142"/>
        <w:jc w:val="both"/>
        <w:rPr>
          <w:rFonts w:ascii="Times New Roman" w:hAnsi="Times New Roman"/>
          <w:sz w:val="28"/>
          <w:szCs w:val="28"/>
        </w:rPr>
      </w:pPr>
      <w:r w:rsidRPr="00B82739">
        <w:rPr>
          <w:rFonts w:ascii="Times New Roman" w:hAnsi="Times New Roman"/>
          <w:sz w:val="28"/>
          <w:szCs w:val="28"/>
        </w:rPr>
        <w:t>-помогает преодолеть неопределенность рын. среды  и перескочить на новый виток развития.</w:t>
      </w:r>
    </w:p>
    <w:p w:rsidR="0093718C" w:rsidRPr="00B82739" w:rsidRDefault="0093718C" w:rsidP="00B82739">
      <w:pPr>
        <w:tabs>
          <w:tab w:val="left" w:pos="1080"/>
        </w:tabs>
        <w:spacing w:after="0"/>
        <w:ind w:firstLine="624"/>
        <w:jc w:val="both"/>
        <w:rPr>
          <w:rFonts w:ascii="Times New Roman" w:hAnsi="Times New Roman"/>
          <w:sz w:val="28"/>
          <w:szCs w:val="28"/>
        </w:rPr>
      </w:pPr>
      <w:r w:rsidRPr="00B82739">
        <w:rPr>
          <w:rFonts w:ascii="Times New Roman" w:hAnsi="Times New Roman"/>
          <w:sz w:val="28"/>
          <w:szCs w:val="28"/>
          <w:u w:val="single"/>
        </w:rPr>
        <w:t>Принципы АУ</w:t>
      </w:r>
      <w:r w:rsidRPr="00B82739">
        <w:rPr>
          <w:rFonts w:ascii="Times New Roman" w:hAnsi="Times New Roman"/>
          <w:sz w:val="28"/>
          <w:szCs w:val="28"/>
        </w:rPr>
        <w:t>:</w:t>
      </w:r>
    </w:p>
    <w:p w:rsidR="0093718C" w:rsidRPr="00B82739" w:rsidRDefault="0093718C" w:rsidP="00B82739">
      <w:pPr>
        <w:tabs>
          <w:tab w:val="left" w:pos="567"/>
        </w:tabs>
        <w:spacing w:after="0"/>
        <w:ind w:firstLine="284"/>
        <w:jc w:val="both"/>
        <w:rPr>
          <w:rFonts w:ascii="Times New Roman" w:hAnsi="Times New Roman"/>
          <w:sz w:val="28"/>
          <w:szCs w:val="28"/>
        </w:rPr>
      </w:pPr>
      <w:r w:rsidRPr="00B82739">
        <w:rPr>
          <w:rFonts w:ascii="Times New Roman" w:hAnsi="Times New Roman"/>
          <w:sz w:val="28"/>
          <w:szCs w:val="28"/>
        </w:rPr>
        <w:t>1.системность-взаимоувязанность и соподчиненность антикр процедур.</w:t>
      </w:r>
    </w:p>
    <w:p w:rsidR="0093718C" w:rsidRPr="00B82739" w:rsidRDefault="0093718C" w:rsidP="00B82739">
      <w:pPr>
        <w:tabs>
          <w:tab w:val="left" w:pos="567"/>
        </w:tabs>
        <w:spacing w:after="0"/>
        <w:ind w:firstLine="284"/>
        <w:jc w:val="both"/>
        <w:rPr>
          <w:rFonts w:ascii="Times New Roman" w:hAnsi="Times New Roman"/>
          <w:sz w:val="28"/>
          <w:szCs w:val="28"/>
        </w:rPr>
      </w:pPr>
      <w:r w:rsidRPr="00B82739">
        <w:rPr>
          <w:rFonts w:ascii="Times New Roman" w:hAnsi="Times New Roman"/>
          <w:sz w:val="28"/>
          <w:szCs w:val="28"/>
        </w:rPr>
        <w:t>2.непрерывность на протяжении всего периода действия АМ, т.е. корректировка и уточнение решений на всех его стадиях.</w:t>
      </w:r>
    </w:p>
    <w:p w:rsidR="0093718C" w:rsidRPr="00B82739" w:rsidRDefault="0093718C" w:rsidP="00B82739">
      <w:pPr>
        <w:tabs>
          <w:tab w:val="left" w:pos="567"/>
        </w:tabs>
        <w:spacing w:after="0"/>
        <w:ind w:firstLine="284"/>
        <w:jc w:val="both"/>
        <w:rPr>
          <w:rFonts w:ascii="Times New Roman" w:hAnsi="Times New Roman"/>
          <w:sz w:val="28"/>
          <w:szCs w:val="28"/>
        </w:rPr>
      </w:pPr>
      <w:r w:rsidRPr="00B82739">
        <w:rPr>
          <w:rFonts w:ascii="Times New Roman" w:hAnsi="Times New Roman"/>
          <w:sz w:val="28"/>
          <w:szCs w:val="28"/>
        </w:rPr>
        <w:t>3.гибкость-устойчивость к воздействиям внешней среды.</w:t>
      </w:r>
    </w:p>
    <w:p w:rsidR="0093718C" w:rsidRPr="00B82739" w:rsidRDefault="0093718C" w:rsidP="00B82739">
      <w:pPr>
        <w:tabs>
          <w:tab w:val="left" w:pos="567"/>
        </w:tabs>
        <w:spacing w:after="0"/>
        <w:ind w:firstLine="284"/>
        <w:jc w:val="both"/>
        <w:rPr>
          <w:rFonts w:ascii="Times New Roman" w:hAnsi="Times New Roman"/>
          <w:sz w:val="28"/>
          <w:szCs w:val="28"/>
        </w:rPr>
      </w:pPr>
      <w:r w:rsidRPr="00B82739">
        <w:rPr>
          <w:rFonts w:ascii="Times New Roman" w:hAnsi="Times New Roman"/>
          <w:sz w:val="28"/>
          <w:szCs w:val="28"/>
        </w:rPr>
        <w:t>4.мобильность-восприимчивость ко всем изменениям внеш и внутр среды п/п и мгновенная адекватная реакция всех элементов в АУ.</w:t>
      </w:r>
    </w:p>
    <w:p w:rsidR="0093718C" w:rsidRPr="00B82739" w:rsidRDefault="0093718C" w:rsidP="00B82739">
      <w:pPr>
        <w:tabs>
          <w:tab w:val="left" w:pos="567"/>
        </w:tabs>
        <w:spacing w:after="0"/>
        <w:ind w:firstLine="284"/>
        <w:jc w:val="both"/>
        <w:rPr>
          <w:rFonts w:ascii="Times New Roman" w:hAnsi="Times New Roman"/>
          <w:sz w:val="28"/>
          <w:szCs w:val="28"/>
        </w:rPr>
      </w:pPr>
      <w:r w:rsidRPr="00B82739">
        <w:rPr>
          <w:rFonts w:ascii="Times New Roman" w:hAnsi="Times New Roman"/>
          <w:sz w:val="28"/>
          <w:szCs w:val="28"/>
        </w:rPr>
        <w:t>5.адекватность объективным закономерностям, учет вероятностного характера господствующих тенденций реальных процессов при разработке антикризисных процедур.</w:t>
      </w:r>
    </w:p>
    <w:p w:rsidR="0093718C" w:rsidRPr="00B82739" w:rsidRDefault="0093718C" w:rsidP="00B82739">
      <w:pPr>
        <w:tabs>
          <w:tab w:val="left" w:pos="567"/>
        </w:tabs>
        <w:spacing w:after="0"/>
        <w:ind w:firstLine="284"/>
        <w:jc w:val="both"/>
        <w:rPr>
          <w:rFonts w:ascii="Times New Roman" w:hAnsi="Times New Roman"/>
          <w:sz w:val="28"/>
          <w:szCs w:val="28"/>
        </w:rPr>
      </w:pPr>
      <w:r w:rsidRPr="00B82739">
        <w:rPr>
          <w:rFonts w:ascii="Times New Roman" w:hAnsi="Times New Roman"/>
          <w:sz w:val="28"/>
          <w:szCs w:val="28"/>
        </w:rPr>
        <w:t>6.единство-охват всех уровней функциональных подразделений п/п, координация антикр мер во времени.</w:t>
      </w:r>
    </w:p>
    <w:p w:rsidR="0093718C" w:rsidRPr="00B82739" w:rsidRDefault="0093718C" w:rsidP="00B82739">
      <w:pPr>
        <w:tabs>
          <w:tab w:val="left" w:pos="567"/>
        </w:tabs>
        <w:spacing w:after="0"/>
        <w:ind w:firstLine="284"/>
        <w:jc w:val="both"/>
        <w:rPr>
          <w:rFonts w:ascii="Times New Roman" w:hAnsi="Times New Roman"/>
          <w:sz w:val="28"/>
          <w:szCs w:val="28"/>
        </w:rPr>
      </w:pPr>
      <w:r w:rsidRPr="00B82739">
        <w:rPr>
          <w:rFonts w:ascii="Times New Roman" w:hAnsi="Times New Roman"/>
          <w:sz w:val="28"/>
          <w:szCs w:val="28"/>
        </w:rPr>
        <w:t>7.точность-конкретность и детализация антикр процедур</w:t>
      </w:r>
    </w:p>
    <w:p w:rsidR="0093718C" w:rsidRPr="00B82739" w:rsidRDefault="0093718C" w:rsidP="00B82739">
      <w:pPr>
        <w:tabs>
          <w:tab w:val="left" w:pos="567"/>
        </w:tabs>
        <w:spacing w:after="0"/>
        <w:ind w:firstLine="284"/>
        <w:jc w:val="both"/>
        <w:rPr>
          <w:rFonts w:ascii="Times New Roman" w:hAnsi="Times New Roman"/>
          <w:sz w:val="28"/>
          <w:szCs w:val="28"/>
        </w:rPr>
      </w:pPr>
      <w:r w:rsidRPr="00B82739">
        <w:rPr>
          <w:rFonts w:ascii="Times New Roman" w:hAnsi="Times New Roman"/>
          <w:sz w:val="28"/>
          <w:szCs w:val="28"/>
        </w:rPr>
        <w:t>8.участие-учет интересов всех участников деятельности п/п.</w:t>
      </w:r>
    </w:p>
    <w:p w:rsidR="0093718C" w:rsidRPr="00B82739" w:rsidRDefault="0093718C" w:rsidP="00B82739">
      <w:pPr>
        <w:tabs>
          <w:tab w:val="left" w:pos="567"/>
        </w:tabs>
        <w:spacing w:after="0"/>
        <w:ind w:firstLine="284"/>
        <w:jc w:val="both"/>
        <w:rPr>
          <w:rFonts w:ascii="Times New Roman" w:hAnsi="Times New Roman"/>
          <w:sz w:val="28"/>
          <w:szCs w:val="28"/>
        </w:rPr>
      </w:pPr>
      <w:r w:rsidRPr="00B82739">
        <w:rPr>
          <w:rFonts w:ascii="Times New Roman" w:hAnsi="Times New Roman"/>
          <w:sz w:val="28"/>
          <w:szCs w:val="28"/>
        </w:rPr>
        <w:t>9.уникальность-каждый случай несостоятельности п/п уникален и неповторим в своем роде и соответственно схемы фин оздоровления п/п невозможно комплексно типизировать.</w:t>
      </w:r>
    </w:p>
    <w:p w:rsidR="0093718C" w:rsidRPr="00B82739" w:rsidRDefault="0093718C" w:rsidP="00B82739">
      <w:pPr>
        <w:tabs>
          <w:tab w:val="left" w:pos="567"/>
        </w:tabs>
        <w:spacing w:after="0"/>
        <w:ind w:firstLine="284"/>
        <w:jc w:val="both"/>
        <w:rPr>
          <w:rFonts w:ascii="Times New Roman" w:hAnsi="Times New Roman"/>
          <w:sz w:val="28"/>
          <w:szCs w:val="28"/>
        </w:rPr>
      </w:pPr>
      <w:r w:rsidRPr="00B82739">
        <w:rPr>
          <w:rFonts w:ascii="Times New Roman" w:hAnsi="Times New Roman"/>
          <w:sz w:val="28"/>
          <w:szCs w:val="28"/>
        </w:rPr>
        <w:t>10.многовариантность-все антикр процедуры осуществляются в условиях повышенного риска, поэтому в программах фин оздоровления п/п целесообразно параллельно с основным планом мероприятий предусмотреть дополнительные планы страховки.</w:t>
      </w:r>
    </w:p>
    <w:p w:rsidR="0093718C" w:rsidRPr="00B82739" w:rsidRDefault="0093718C" w:rsidP="00B82739">
      <w:pPr>
        <w:tabs>
          <w:tab w:val="left" w:pos="567"/>
        </w:tabs>
        <w:spacing w:after="0"/>
        <w:ind w:firstLine="284"/>
        <w:rPr>
          <w:rFonts w:ascii="Times New Roman" w:hAnsi="Times New Roman"/>
          <w:sz w:val="28"/>
          <w:szCs w:val="28"/>
        </w:rPr>
      </w:pPr>
      <w:r w:rsidRPr="00B82739">
        <w:rPr>
          <w:rFonts w:ascii="Times New Roman" w:hAnsi="Times New Roman"/>
          <w:sz w:val="28"/>
          <w:szCs w:val="28"/>
        </w:rPr>
        <w:t>11.научность-применение существующих научных методов на всех этапах АМ.</w:t>
      </w:r>
    </w:p>
    <w:p w:rsidR="0093718C" w:rsidRDefault="0093718C">
      <w:r>
        <w:br w:type="page"/>
      </w:r>
    </w:p>
    <w:p w:rsidR="0093718C" w:rsidRPr="009A1C93" w:rsidRDefault="0093718C" w:rsidP="00E256FA">
      <w:pPr>
        <w:pStyle w:val="1"/>
        <w:numPr>
          <w:ilvl w:val="0"/>
          <w:numId w:val="17"/>
        </w:numPr>
        <w:spacing w:after="0" w:line="240" w:lineRule="auto"/>
        <w:ind w:left="142" w:hanging="65"/>
        <w:jc w:val="both"/>
        <w:rPr>
          <w:rFonts w:ascii="Times New Roman" w:hAnsi="Times New Roman"/>
          <w:b/>
          <w:sz w:val="28"/>
          <w:szCs w:val="28"/>
        </w:rPr>
      </w:pPr>
      <w:r w:rsidRPr="009A1C93">
        <w:rPr>
          <w:rFonts w:ascii="Times New Roman" w:hAnsi="Times New Roman"/>
          <w:b/>
          <w:sz w:val="28"/>
          <w:szCs w:val="28"/>
        </w:rPr>
        <w:t>Законодательные и нормативно-правовые документы, регламентирующие вопросы банкротства предприятия. Направления государственного регулирования банкротства.</w:t>
      </w:r>
    </w:p>
    <w:p w:rsidR="0093718C" w:rsidRPr="000A5063" w:rsidRDefault="0093718C" w:rsidP="00E256FA">
      <w:pPr>
        <w:tabs>
          <w:tab w:val="left" w:pos="1080"/>
        </w:tabs>
        <w:spacing w:after="0"/>
        <w:ind w:firstLine="454"/>
        <w:jc w:val="both"/>
        <w:rPr>
          <w:rFonts w:ascii="Times New Roman" w:hAnsi="Times New Roman"/>
          <w:sz w:val="28"/>
          <w:szCs w:val="28"/>
        </w:rPr>
      </w:pPr>
      <w:r w:rsidRPr="000A5063">
        <w:rPr>
          <w:rFonts w:ascii="Times New Roman" w:hAnsi="Times New Roman"/>
          <w:sz w:val="28"/>
          <w:szCs w:val="28"/>
          <w:u w:val="single"/>
        </w:rPr>
        <w:t>Антикризисное регулирование</w:t>
      </w:r>
      <w:r w:rsidRPr="000A5063">
        <w:rPr>
          <w:rFonts w:ascii="Times New Roman" w:hAnsi="Times New Roman"/>
          <w:sz w:val="28"/>
          <w:szCs w:val="28"/>
        </w:rPr>
        <w:t xml:space="preserve">-политика правительства, направленная на защиту п/п от кризисных ситуаций и предотвращения их банкротства. </w:t>
      </w:r>
      <w:r w:rsidRPr="000A5063">
        <w:rPr>
          <w:rFonts w:ascii="Times New Roman" w:hAnsi="Times New Roman"/>
          <w:sz w:val="28"/>
          <w:szCs w:val="28"/>
          <w:u w:val="single"/>
        </w:rPr>
        <w:t>Виды регулирования:</w:t>
      </w:r>
      <w:r>
        <w:rPr>
          <w:rFonts w:ascii="Times New Roman" w:hAnsi="Times New Roman"/>
          <w:sz w:val="28"/>
          <w:szCs w:val="28"/>
          <w:u w:val="single"/>
        </w:rPr>
        <w:t xml:space="preserve"> </w:t>
      </w:r>
      <w:r w:rsidRPr="000A5063">
        <w:rPr>
          <w:rFonts w:ascii="Times New Roman" w:hAnsi="Times New Roman"/>
          <w:sz w:val="28"/>
          <w:szCs w:val="28"/>
        </w:rPr>
        <w:t>Законодательное регулирование</w:t>
      </w:r>
      <w:r>
        <w:rPr>
          <w:rFonts w:ascii="Times New Roman" w:hAnsi="Times New Roman"/>
          <w:sz w:val="28"/>
          <w:szCs w:val="28"/>
        </w:rPr>
        <w:t xml:space="preserve"> и </w:t>
      </w:r>
      <w:r w:rsidRPr="000A5063">
        <w:rPr>
          <w:rFonts w:ascii="Times New Roman" w:hAnsi="Times New Roman"/>
          <w:sz w:val="28"/>
          <w:szCs w:val="28"/>
        </w:rPr>
        <w:t>Творческое регулирование</w:t>
      </w:r>
      <w:r>
        <w:rPr>
          <w:rFonts w:ascii="Times New Roman" w:hAnsi="Times New Roman"/>
          <w:sz w:val="28"/>
          <w:szCs w:val="28"/>
        </w:rPr>
        <w:t>.</w:t>
      </w:r>
    </w:p>
    <w:p w:rsidR="0093718C" w:rsidRPr="000A5063" w:rsidRDefault="0093718C" w:rsidP="00E256FA">
      <w:pPr>
        <w:tabs>
          <w:tab w:val="left" w:pos="1080"/>
        </w:tabs>
        <w:spacing w:after="0"/>
        <w:ind w:firstLine="454"/>
        <w:jc w:val="both"/>
        <w:rPr>
          <w:rFonts w:ascii="Times New Roman" w:hAnsi="Times New Roman"/>
          <w:sz w:val="28"/>
          <w:szCs w:val="28"/>
          <w:u w:val="single"/>
        </w:rPr>
      </w:pPr>
      <w:r w:rsidRPr="000A5063">
        <w:rPr>
          <w:rFonts w:ascii="Times New Roman" w:hAnsi="Times New Roman"/>
          <w:sz w:val="28"/>
          <w:szCs w:val="28"/>
          <w:u w:val="single"/>
        </w:rPr>
        <w:t>Виды гос-го регулирования:</w:t>
      </w:r>
    </w:p>
    <w:p w:rsidR="0093718C" w:rsidRPr="000A5063" w:rsidRDefault="0093718C" w:rsidP="00E256FA">
      <w:pPr>
        <w:numPr>
          <w:ilvl w:val="3"/>
          <w:numId w:val="25"/>
        </w:numPr>
        <w:tabs>
          <w:tab w:val="num" w:pos="0"/>
          <w:tab w:val="left" w:pos="284"/>
        </w:tabs>
        <w:spacing w:after="0"/>
        <w:ind w:left="0" w:firstLine="0"/>
        <w:jc w:val="both"/>
        <w:rPr>
          <w:rFonts w:ascii="Times New Roman" w:hAnsi="Times New Roman"/>
          <w:sz w:val="28"/>
          <w:szCs w:val="28"/>
        </w:rPr>
      </w:pPr>
      <w:r w:rsidRPr="000A5063">
        <w:rPr>
          <w:rFonts w:ascii="Times New Roman" w:hAnsi="Times New Roman"/>
          <w:sz w:val="28"/>
          <w:szCs w:val="28"/>
        </w:rPr>
        <w:t>Правовое (создание правовой базы для АР, проведение экспертизы на предмет выявления случаев фиктивного и преднамеренного банкротства)</w:t>
      </w:r>
    </w:p>
    <w:p w:rsidR="0093718C" w:rsidRPr="000A5063" w:rsidRDefault="0093718C" w:rsidP="00E256FA">
      <w:pPr>
        <w:numPr>
          <w:ilvl w:val="3"/>
          <w:numId w:val="25"/>
        </w:numPr>
        <w:tabs>
          <w:tab w:val="num" w:pos="0"/>
          <w:tab w:val="left" w:pos="284"/>
        </w:tabs>
        <w:spacing w:after="0"/>
        <w:ind w:left="0" w:firstLine="0"/>
        <w:jc w:val="both"/>
        <w:rPr>
          <w:rFonts w:ascii="Times New Roman" w:hAnsi="Times New Roman"/>
          <w:sz w:val="28"/>
          <w:szCs w:val="28"/>
        </w:rPr>
      </w:pPr>
      <w:r w:rsidRPr="000A5063">
        <w:rPr>
          <w:rFonts w:ascii="Times New Roman" w:hAnsi="Times New Roman"/>
          <w:sz w:val="28"/>
          <w:szCs w:val="28"/>
        </w:rPr>
        <w:t>Методическое ( метод. Обеспечение проведения мониторинга состояния п/п, профилактики банкротства, судебн. процедур)</w:t>
      </w:r>
    </w:p>
    <w:p w:rsidR="0093718C" w:rsidRPr="000A5063" w:rsidRDefault="0093718C" w:rsidP="00E256FA">
      <w:pPr>
        <w:numPr>
          <w:ilvl w:val="3"/>
          <w:numId w:val="25"/>
        </w:numPr>
        <w:tabs>
          <w:tab w:val="num" w:pos="0"/>
          <w:tab w:val="left" w:pos="284"/>
        </w:tabs>
        <w:spacing w:after="0"/>
        <w:ind w:left="0" w:firstLine="0"/>
        <w:jc w:val="both"/>
        <w:rPr>
          <w:rFonts w:ascii="Times New Roman" w:hAnsi="Times New Roman"/>
          <w:sz w:val="28"/>
          <w:szCs w:val="28"/>
        </w:rPr>
      </w:pPr>
      <w:r w:rsidRPr="000A5063">
        <w:rPr>
          <w:rFonts w:ascii="Times New Roman" w:hAnsi="Times New Roman"/>
          <w:sz w:val="28"/>
          <w:szCs w:val="28"/>
        </w:rPr>
        <w:t xml:space="preserve">Информационное (учет и анализ платежеспособности крупных и эк-ки значемых п/п) </w:t>
      </w:r>
    </w:p>
    <w:p w:rsidR="0093718C" w:rsidRPr="000A5063" w:rsidRDefault="0093718C" w:rsidP="00E256FA">
      <w:pPr>
        <w:numPr>
          <w:ilvl w:val="3"/>
          <w:numId w:val="25"/>
        </w:numPr>
        <w:tabs>
          <w:tab w:val="num" w:pos="0"/>
          <w:tab w:val="left" w:pos="284"/>
        </w:tabs>
        <w:spacing w:after="0"/>
        <w:ind w:left="0" w:firstLine="0"/>
        <w:jc w:val="both"/>
        <w:rPr>
          <w:rFonts w:ascii="Times New Roman" w:hAnsi="Times New Roman"/>
          <w:sz w:val="28"/>
          <w:szCs w:val="28"/>
        </w:rPr>
      </w:pPr>
      <w:r w:rsidRPr="000A5063">
        <w:rPr>
          <w:rFonts w:ascii="Times New Roman" w:hAnsi="Times New Roman"/>
          <w:sz w:val="28"/>
          <w:szCs w:val="28"/>
        </w:rPr>
        <w:t>Экономическое и административное  (эко-кое и админист-е применение эффект-х мер и методов воздействия на эк-ку страны)</w:t>
      </w:r>
    </w:p>
    <w:p w:rsidR="0093718C" w:rsidRPr="000A5063" w:rsidRDefault="0093718C" w:rsidP="00E256FA">
      <w:pPr>
        <w:numPr>
          <w:ilvl w:val="3"/>
          <w:numId w:val="25"/>
        </w:numPr>
        <w:tabs>
          <w:tab w:val="num" w:pos="0"/>
          <w:tab w:val="left" w:pos="284"/>
        </w:tabs>
        <w:spacing w:after="0"/>
        <w:ind w:left="0" w:firstLine="0"/>
        <w:jc w:val="both"/>
        <w:rPr>
          <w:rFonts w:ascii="Times New Roman" w:hAnsi="Times New Roman"/>
          <w:sz w:val="28"/>
          <w:szCs w:val="28"/>
        </w:rPr>
      </w:pPr>
      <w:r w:rsidRPr="000A5063">
        <w:rPr>
          <w:rFonts w:ascii="Times New Roman" w:hAnsi="Times New Roman"/>
          <w:sz w:val="28"/>
          <w:szCs w:val="28"/>
        </w:rPr>
        <w:t>Организационное (решение споров м/д организациями)</w:t>
      </w:r>
    </w:p>
    <w:p w:rsidR="0093718C" w:rsidRPr="000A5063" w:rsidRDefault="0093718C" w:rsidP="00E256FA">
      <w:pPr>
        <w:numPr>
          <w:ilvl w:val="3"/>
          <w:numId w:val="25"/>
        </w:numPr>
        <w:tabs>
          <w:tab w:val="num" w:pos="0"/>
          <w:tab w:val="left" w:pos="284"/>
        </w:tabs>
        <w:spacing w:after="0"/>
        <w:ind w:left="0" w:firstLine="0"/>
        <w:jc w:val="both"/>
        <w:rPr>
          <w:rFonts w:ascii="Times New Roman" w:hAnsi="Times New Roman"/>
          <w:sz w:val="28"/>
          <w:szCs w:val="28"/>
        </w:rPr>
      </w:pPr>
      <w:r w:rsidRPr="000A5063">
        <w:rPr>
          <w:rFonts w:ascii="Times New Roman" w:hAnsi="Times New Roman"/>
          <w:sz w:val="28"/>
          <w:szCs w:val="28"/>
        </w:rPr>
        <w:t>Социальное (соц. защита раб-ков п/п, ктр находятся на грани банкротства)</w:t>
      </w:r>
    </w:p>
    <w:p w:rsidR="0093718C" w:rsidRPr="000A5063" w:rsidRDefault="0093718C" w:rsidP="00E256FA">
      <w:pPr>
        <w:numPr>
          <w:ilvl w:val="3"/>
          <w:numId w:val="25"/>
        </w:numPr>
        <w:tabs>
          <w:tab w:val="num" w:pos="0"/>
          <w:tab w:val="left" w:pos="284"/>
        </w:tabs>
        <w:spacing w:after="0"/>
        <w:ind w:left="0" w:firstLine="0"/>
        <w:jc w:val="both"/>
        <w:rPr>
          <w:rFonts w:ascii="Times New Roman" w:hAnsi="Times New Roman"/>
          <w:sz w:val="28"/>
          <w:szCs w:val="28"/>
        </w:rPr>
      </w:pPr>
      <w:r w:rsidRPr="000A5063">
        <w:rPr>
          <w:rFonts w:ascii="Times New Roman" w:hAnsi="Times New Roman"/>
          <w:sz w:val="28"/>
          <w:szCs w:val="28"/>
        </w:rPr>
        <w:t>Кадровое (кадровая подгатовка специалистов, антиризис-х управляющих, ктр м.б. помочь п/п, находящемуся в кризисе)</w:t>
      </w:r>
    </w:p>
    <w:p w:rsidR="0093718C" w:rsidRPr="000A5063" w:rsidRDefault="0093718C" w:rsidP="00E256FA">
      <w:pPr>
        <w:numPr>
          <w:ilvl w:val="3"/>
          <w:numId w:val="25"/>
        </w:numPr>
        <w:tabs>
          <w:tab w:val="num" w:pos="0"/>
          <w:tab w:val="left" w:pos="284"/>
        </w:tabs>
        <w:spacing w:after="0"/>
        <w:ind w:left="0" w:firstLine="0"/>
        <w:jc w:val="both"/>
        <w:rPr>
          <w:rFonts w:ascii="Times New Roman" w:hAnsi="Times New Roman"/>
          <w:sz w:val="28"/>
          <w:szCs w:val="28"/>
        </w:rPr>
      </w:pPr>
      <w:r w:rsidRPr="000A5063">
        <w:rPr>
          <w:rFonts w:ascii="Times New Roman" w:hAnsi="Times New Roman"/>
          <w:sz w:val="28"/>
          <w:szCs w:val="28"/>
        </w:rPr>
        <w:t>Экологическое (защита ОС)</w:t>
      </w:r>
    </w:p>
    <w:p w:rsidR="0093718C" w:rsidRDefault="0093718C" w:rsidP="002D77DA">
      <w:pPr>
        <w:tabs>
          <w:tab w:val="num" w:pos="540"/>
          <w:tab w:val="left" w:pos="1080"/>
          <w:tab w:val="num" w:pos="4140"/>
        </w:tabs>
        <w:spacing w:after="0"/>
        <w:ind w:firstLine="454"/>
        <w:jc w:val="both"/>
        <w:rPr>
          <w:rFonts w:ascii="Times New Roman" w:hAnsi="Times New Roman"/>
          <w:sz w:val="28"/>
          <w:szCs w:val="28"/>
        </w:rPr>
      </w:pPr>
      <w:r w:rsidRPr="000A5063">
        <w:rPr>
          <w:rFonts w:ascii="Times New Roman" w:hAnsi="Times New Roman"/>
          <w:sz w:val="28"/>
          <w:szCs w:val="28"/>
        </w:rPr>
        <w:t xml:space="preserve">Роль государственного антикризисного регулирования вытекает </w:t>
      </w:r>
      <w:r w:rsidRPr="000A5063">
        <w:rPr>
          <w:rFonts w:ascii="Times New Roman" w:hAnsi="Times New Roman"/>
          <w:sz w:val="28"/>
          <w:szCs w:val="28"/>
          <w:u w:val="single"/>
        </w:rPr>
        <w:t>из его функций</w:t>
      </w:r>
      <w:r w:rsidRPr="000A5063">
        <w:rPr>
          <w:rFonts w:ascii="Times New Roman" w:hAnsi="Times New Roman"/>
          <w:sz w:val="28"/>
          <w:szCs w:val="28"/>
        </w:rPr>
        <w:t>:</w:t>
      </w:r>
      <w:r>
        <w:rPr>
          <w:rFonts w:ascii="Times New Roman" w:hAnsi="Times New Roman"/>
          <w:sz w:val="28"/>
          <w:szCs w:val="28"/>
        </w:rPr>
        <w:t xml:space="preserve"> </w:t>
      </w:r>
      <w:r w:rsidRPr="000A5063">
        <w:rPr>
          <w:rFonts w:ascii="Times New Roman" w:hAnsi="Times New Roman"/>
          <w:sz w:val="28"/>
          <w:szCs w:val="28"/>
        </w:rPr>
        <w:t>Мониторинг состояния п/п</w:t>
      </w:r>
      <w:r>
        <w:rPr>
          <w:rFonts w:ascii="Times New Roman" w:hAnsi="Times New Roman"/>
          <w:sz w:val="28"/>
          <w:szCs w:val="28"/>
        </w:rPr>
        <w:t xml:space="preserve">; </w:t>
      </w:r>
      <w:r w:rsidRPr="000A5063">
        <w:rPr>
          <w:rFonts w:ascii="Times New Roman" w:hAnsi="Times New Roman"/>
          <w:sz w:val="28"/>
          <w:szCs w:val="28"/>
        </w:rPr>
        <w:t>Маркетинг изменения отраслевой структуры п/п</w:t>
      </w:r>
      <w:r>
        <w:rPr>
          <w:rFonts w:ascii="Times New Roman" w:hAnsi="Times New Roman"/>
          <w:sz w:val="28"/>
          <w:szCs w:val="28"/>
        </w:rPr>
        <w:t xml:space="preserve">; </w:t>
      </w:r>
      <w:r w:rsidRPr="000A5063">
        <w:rPr>
          <w:rFonts w:ascii="Times New Roman" w:hAnsi="Times New Roman"/>
          <w:sz w:val="28"/>
          <w:szCs w:val="28"/>
        </w:rPr>
        <w:t>Прогнозирование и планирование на п/п</w:t>
      </w:r>
      <w:r>
        <w:rPr>
          <w:rFonts w:ascii="Times New Roman" w:hAnsi="Times New Roman"/>
          <w:sz w:val="28"/>
          <w:szCs w:val="28"/>
        </w:rPr>
        <w:t xml:space="preserve">; </w:t>
      </w:r>
      <w:r w:rsidRPr="000A5063">
        <w:rPr>
          <w:rFonts w:ascii="Times New Roman" w:hAnsi="Times New Roman"/>
          <w:sz w:val="28"/>
          <w:szCs w:val="28"/>
        </w:rPr>
        <w:t>Применение управленческих решений</w:t>
      </w:r>
      <w:r>
        <w:rPr>
          <w:rFonts w:ascii="Times New Roman" w:hAnsi="Times New Roman"/>
          <w:sz w:val="28"/>
          <w:szCs w:val="28"/>
        </w:rPr>
        <w:t xml:space="preserve">; </w:t>
      </w:r>
      <w:r w:rsidRPr="000A5063">
        <w:rPr>
          <w:rFonts w:ascii="Times New Roman" w:hAnsi="Times New Roman"/>
          <w:sz w:val="28"/>
          <w:szCs w:val="28"/>
        </w:rPr>
        <w:t>Координирование и организация выполнения управленческих решений</w:t>
      </w:r>
      <w:r>
        <w:rPr>
          <w:rFonts w:ascii="Times New Roman" w:hAnsi="Times New Roman"/>
          <w:sz w:val="28"/>
          <w:szCs w:val="28"/>
        </w:rPr>
        <w:t xml:space="preserve">; </w:t>
      </w:r>
      <w:r w:rsidRPr="000A5063">
        <w:rPr>
          <w:rFonts w:ascii="Times New Roman" w:hAnsi="Times New Roman"/>
          <w:sz w:val="28"/>
          <w:szCs w:val="28"/>
        </w:rPr>
        <w:t>Введение на п/п системы стимулов</w:t>
      </w:r>
      <w:r>
        <w:rPr>
          <w:rFonts w:ascii="Times New Roman" w:hAnsi="Times New Roman"/>
          <w:sz w:val="28"/>
          <w:szCs w:val="28"/>
        </w:rPr>
        <w:t xml:space="preserve">; </w:t>
      </w:r>
      <w:r w:rsidRPr="000A5063">
        <w:rPr>
          <w:rFonts w:ascii="Times New Roman" w:hAnsi="Times New Roman"/>
          <w:sz w:val="28"/>
          <w:szCs w:val="28"/>
        </w:rPr>
        <w:t xml:space="preserve">Учет и контроль результатов функционирования п/п </w:t>
      </w:r>
      <w:r>
        <w:rPr>
          <w:rFonts w:ascii="Times New Roman" w:hAnsi="Times New Roman"/>
          <w:sz w:val="28"/>
          <w:szCs w:val="28"/>
        </w:rPr>
        <w:t xml:space="preserve">. </w:t>
      </w:r>
      <w:r w:rsidRPr="000A5063">
        <w:rPr>
          <w:rFonts w:ascii="Times New Roman" w:hAnsi="Times New Roman"/>
          <w:sz w:val="28"/>
          <w:szCs w:val="28"/>
        </w:rPr>
        <w:t xml:space="preserve">С целью стабилизации экономики п/п применяются следующие </w:t>
      </w:r>
      <w:r w:rsidRPr="000A5063">
        <w:rPr>
          <w:rFonts w:ascii="Times New Roman" w:hAnsi="Times New Roman"/>
          <w:sz w:val="28"/>
          <w:szCs w:val="28"/>
          <w:u w:val="single"/>
        </w:rPr>
        <w:t>методы гос-го воздействия на состояние п/п:</w:t>
      </w:r>
      <w:r>
        <w:rPr>
          <w:rFonts w:ascii="Times New Roman" w:hAnsi="Times New Roman"/>
          <w:sz w:val="28"/>
          <w:szCs w:val="28"/>
          <w:u w:val="single"/>
        </w:rPr>
        <w:t xml:space="preserve"> </w:t>
      </w:r>
      <w:r>
        <w:rPr>
          <w:rFonts w:ascii="Times New Roman" w:hAnsi="Times New Roman"/>
          <w:sz w:val="28"/>
          <w:szCs w:val="28"/>
        </w:rPr>
        <w:t xml:space="preserve"> 1.</w:t>
      </w:r>
      <w:r w:rsidRPr="000A5063">
        <w:rPr>
          <w:rFonts w:ascii="Times New Roman" w:hAnsi="Times New Roman"/>
          <w:sz w:val="28"/>
          <w:szCs w:val="28"/>
        </w:rPr>
        <w:t>Экономические - налоги, перераспределение доходов и ресурсов, политика ценообразования, кредитно-финансовые механизмы, приватизация, различные виды реструктуризации и др.</w:t>
      </w:r>
      <w:r>
        <w:rPr>
          <w:rFonts w:ascii="Times New Roman" w:hAnsi="Times New Roman"/>
          <w:sz w:val="28"/>
          <w:szCs w:val="28"/>
        </w:rPr>
        <w:t xml:space="preserve"> 2. </w:t>
      </w:r>
      <w:r w:rsidRPr="000A5063">
        <w:rPr>
          <w:rFonts w:ascii="Times New Roman" w:hAnsi="Times New Roman"/>
          <w:sz w:val="28"/>
          <w:szCs w:val="28"/>
        </w:rPr>
        <w:t>Административные – принятие и корректировка законодательства и контроль за его соблюдением</w:t>
      </w:r>
      <w:r>
        <w:rPr>
          <w:rFonts w:ascii="Times New Roman" w:hAnsi="Times New Roman"/>
          <w:sz w:val="28"/>
          <w:szCs w:val="28"/>
        </w:rPr>
        <w:t>.</w:t>
      </w:r>
    </w:p>
    <w:p w:rsidR="0093718C" w:rsidRPr="002D77DA" w:rsidRDefault="0093718C" w:rsidP="002D77DA">
      <w:pPr>
        <w:tabs>
          <w:tab w:val="num" w:pos="540"/>
          <w:tab w:val="left" w:pos="1080"/>
          <w:tab w:val="num" w:pos="4860"/>
        </w:tabs>
        <w:spacing w:after="0"/>
        <w:ind w:firstLine="454"/>
        <w:jc w:val="both"/>
        <w:rPr>
          <w:rFonts w:ascii="Times New Roman" w:hAnsi="Times New Roman"/>
          <w:sz w:val="28"/>
          <w:szCs w:val="28"/>
        </w:rPr>
      </w:pPr>
      <w:r w:rsidRPr="002D77DA">
        <w:rPr>
          <w:rFonts w:ascii="Times New Roman" w:hAnsi="Times New Roman"/>
          <w:b/>
          <w:sz w:val="28"/>
          <w:szCs w:val="28"/>
        </w:rPr>
        <w:t>В России основная версия закона о банкротстве вышла</w:t>
      </w:r>
      <w:r w:rsidRPr="002D77DA">
        <w:rPr>
          <w:rFonts w:ascii="Times New Roman" w:hAnsi="Times New Roman"/>
          <w:sz w:val="28"/>
          <w:szCs w:val="28"/>
        </w:rPr>
        <w:t xml:space="preserve"> в </w:t>
      </w:r>
      <w:smartTag w:uri="urn:schemas-microsoft-com:office:smarttags" w:element="metricconverter">
        <w:smartTagPr>
          <w:attr w:name="ProductID" w:val="2002 г"/>
        </w:smartTagPr>
        <w:r w:rsidRPr="002D77DA">
          <w:rPr>
            <w:rFonts w:ascii="Times New Roman" w:hAnsi="Times New Roman"/>
            <w:sz w:val="28"/>
            <w:szCs w:val="28"/>
          </w:rPr>
          <w:t>2002 г</w:t>
        </w:r>
      </w:smartTag>
      <w:r w:rsidRPr="002D77DA">
        <w:rPr>
          <w:rFonts w:ascii="Times New Roman" w:hAnsi="Times New Roman"/>
          <w:sz w:val="28"/>
          <w:szCs w:val="28"/>
        </w:rPr>
        <w:t>. и была создана</w:t>
      </w:r>
      <w:r w:rsidRPr="000A5063">
        <w:rPr>
          <w:rFonts w:ascii="Times New Roman" w:hAnsi="Times New Roman"/>
          <w:sz w:val="28"/>
          <w:szCs w:val="28"/>
        </w:rPr>
        <w:t xml:space="preserve"> на основе немецкого законодательства, не отражала особенности российской экономики. В России в это время наблюдалось цепное банкротство предприятий и согласно этому закону около 80% организаций были объявлены банкротами, несмотря на наличие дебиторской задолженности. В </w:t>
      </w:r>
      <w:smartTag w:uri="urn:schemas-microsoft-com:office:smarttags" w:element="metricconverter">
        <w:smartTagPr>
          <w:attr w:name="ProductID" w:val="2004 г"/>
        </w:smartTagPr>
        <w:r w:rsidRPr="000A5063">
          <w:rPr>
            <w:rFonts w:ascii="Times New Roman" w:hAnsi="Times New Roman"/>
            <w:sz w:val="28"/>
            <w:szCs w:val="28"/>
          </w:rPr>
          <w:t>2004 г</w:t>
        </w:r>
      </w:smartTag>
      <w:r w:rsidRPr="000A5063">
        <w:rPr>
          <w:rFonts w:ascii="Times New Roman" w:hAnsi="Times New Roman"/>
          <w:sz w:val="28"/>
          <w:szCs w:val="28"/>
        </w:rPr>
        <w:t>. эти недостатки были учтены.</w:t>
      </w:r>
    </w:p>
    <w:p w:rsidR="0093718C" w:rsidRDefault="0093718C" w:rsidP="002D77DA">
      <w:pPr>
        <w:tabs>
          <w:tab w:val="num" w:pos="540"/>
          <w:tab w:val="left" w:pos="1080"/>
          <w:tab w:val="num" w:pos="4860"/>
        </w:tabs>
        <w:spacing w:after="0"/>
        <w:ind w:firstLine="454"/>
        <w:jc w:val="both"/>
        <w:rPr>
          <w:u w:val="single"/>
        </w:rPr>
      </w:pPr>
      <w:r w:rsidRPr="002D77DA">
        <w:rPr>
          <w:rFonts w:ascii="Times New Roman" w:hAnsi="Times New Roman"/>
          <w:sz w:val="28"/>
          <w:szCs w:val="28"/>
        </w:rPr>
        <w:t>Институт несостоятельности (банкротства) был включен в российское право в 1992 г. (в качестве критерия несостоятельности использовался принцип неоплатности, что затягивало рассмотрение дел в ущерб кредиторам). ФЗ «О несостоятельности (банкротстве)» в 1998 г. в качестве критерия несостоятельности предусматривал неплатежеспособность должника (к вниманию денежные обязат-ва и обяза-ти по уплате обяз платежей).</w:t>
      </w:r>
      <w:r>
        <w:rPr>
          <w:rFonts w:ascii="Times New Roman" w:hAnsi="Times New Roman"/>
          <w:sz w:val="28"/>
          <w:szCs w:val="28"/>
        </w:rPr>
        <w:t xml:space="preserve"> </w:t>
      </w:r>
      <w:r>
        <w:rPr>
          <w:u w:val="single"/>
        </w:rPr>
        <w:br w:type="page"/>
      </w:r>
    </w:p>
    <w:p w:rsidR="0093718C" w:rsidRDefault="0093718C" w:rsidP="009A1C93">
      <w:pPr>
        <w:pStyle w:val="1"/>
        <w:numPr>
          <w:ilvl w:val="0"/>
          <w:numId w:val="17"/>
        </w:numPr>
        <w:tabs>
          <w:tab w:val="left" w:pos="2835"/>
          <w:tab w:val="left" w:pos="3119"/>
        </w:tabs>
        <w:spacing w:after="0" w:line="240" w:lineRule="auto"/>
        <w:jc w:val="center"/>
        <w:rPr>
          <w:rFonts w:ascii="Times New Roman" w:hAnsi="Times New Roman"/>
          <w:b/>
          <w:sz w:val="28"/>
          <w:szCs w:val="28"/>
        </w:rPr>
      </w:pPr>
      <w:r w:rsidRPr="002B4AFC">
        <w:rPr>
          <w:rFonts w:ascii="Times New Roman" w:hAnsi="Times New Roman"/>
          <w:b/>
          <w:sz w:val="28"/>
          <w:szCs w:val="28"/>
        </w:rPr>
        <w:t>Внешни</w:t>
      </w:r>
      <w:r>
        <w:rPr>
          <w:rFonts w:ascii="Times New Roman" w:hAnsi="Times New Roman"/>
          <w:b/>
          <w:sz w:val="28"/>
          <w:szCs w:val="28"/>
        </w:rPr>
        <w:t>е признаки предприятия-банкрота</w:t>
      </w:r>
    </w:p>
    <w:p w:rsidR="0093718C" w:rsidRPr="002F1F75" w:rsidRDefault="0093718C" w:rsidP="002F1F75">
      <w:pPr>
        <w:spacing w:after="0"/>
        <w:ind w:firstLine="510"/>
        <w:jc w:val="both"/>
        <w:rPr>
          <w:rFonts w:ascii="Times New Roman" w:hAnsi="Times New Roman"/>
          <w:b/>
          <w:sz w:val="28"/>
          <w:szCs w:val="28"/>
        </w:rPr>
      </w:pPr>
      <w:r w:rsidRPr="002F1F75">
        <w:rPr>
          <w:rFonts w:ascii="Times New Roman" w:hAnsi="Times New Roman"/>
          <w:b/>
          <w:sz w:val="28"/>
          <w:szCs w:val="28"/>
        </w:rPr>
        <w:t>Из статьи:</w:t>
      </w:r>
    </w:p>
    <w:p w:rsidR="0093718C" w:rsidRDefault="0093718C" w:rsidP="002F1F75">
      <w:pPr>
        <w:pStyle w:val="1"/>
        <w:numPr>
          <w:ilvl w:val="0"/>
          <w:numId w:val="20"/>
        </w:numPr>
        <w:tabs>
          <w:tab w:val="left" w:pos="426"/>
        </w:tabs>
        <w:spacing w:after="0"/>
        <w:ind w:left="0" w:firstLine="0"/>
        <w:jc w:val="both"/>
        <w:rPr>
          <w:rFonts w:ascii="Times New Roman" w:hAnsi="Times New Roman"/>
          <w:sz w:val="28"/>
          <w:szCs w:val="28"/>
        </w:rPr>
      </w:pPr>
      <w:r>
        <w:rPr>
          <w:rFonts w:ascii="Times New Roman" w:hAnsi="Times New Roman"/>
          <w:sz w:val="28"/>
          <w:szCs w:val="28"/>
        </w:rPr>
        <w:t>Гражданин считается банкротом, если соответствующие обязательства и обязанности не исполнены им в течение 3х месяцев с даты, когда они должны были быть исполнены, и если сумма его обязательств превышает стоимость принадлежащего ему имущества.</w:t>
      </w:r>
    </w:p>
    <w:p w:rsidR="0093718C" w:rsidRDefault="0093718C" w:rsidP="002F1F75">
      <w:pPr>
        <w:pStyle w:val="1"/>
        <w:numPr>
          <w:ilvl w:val="0"/>
          <w:numId w:val="20"/>
        </w:numPr>
        <w:tabs>
          <w:tab w:val="left" w:pos="426"/>
        </w:tabs>
        <w:spacing w:after="0"/>
        <w:ind w:left="0" w:firstLine="0"/>
        <w:jc w:val="both"/>
        <w:rPr>
          <w:rFonts w:ascii="Times New Roman" w:hAnsi="Times New Roman"/>
          <w:sz w:val="28"/>
          <w:szCs w:val="28"/>
        </w:rPr>
      </w:pPr>
      <w:r>
        <w:rPr>
          <w:rFonts w:ascii="Times New Roman" w:hAnsi="Times New Roman"/>
          <w:sz w:val="28"/>
          <w:szCs w:val="28"/>
        </w:rPr>
        <w:t>Юридическое лицо считается банкротом, если соответствующие обязательства и обязанности не исполнены им в течение 3х месяцев с даты, когда они должны были быть исполнены.</w:t>
      </w:r>
    </w:p>
    <w:p w:rsidR="0093718C" w:rsidRPr="002F1F75" w:rsidRDefault="0093718C" w:rsidP="002F1F75">
      <w:pPr>
        <w:spacing w:after="0"/>
        <w:ind w:firstLine="510"/>
        <w:jc w:val="both"/>
        <w:rPr>
          <w:rFonts w:ascii="Times New Roman" w:hAnsi="Times New Roman"/>
          <w:b/>
          <w:sz w:val="28"/>
          <w:szCs w:val="28"/>
        </w:rPr>
      </w:pPr>
      <w:r w:rsidRPr="002F1F75">
        <w:rPr>
          <w:rFonts w:ascii="Times New Roman" w:hAnsi="Times New Roman"/>
          <w:b/>
          <w:sz w:val="28"/>
          <w:szCs w:val="28"/>
        </w:rPr>
        <w:t>Предпосылки и признаки проявления неплатежеспособности предприятия:</w:t>
      </w:r>
    </w:p>
    <w:p w:rsidR="0093718C" w:rsidRDefault="0093718C" w:rsidP="002F1F75">
      <w:pPr>
        <w:spacing w:after="0"/>
        <w:ind w:firstLine="510"/>
        <w:jc w:val="both"/>
        <w:rPr>
          <w:rFonts w:ascii="Times New Roman" w:hAnsi="Times New Roman"/>
          <w:sz w:val="28"/>
          <w:szCs w:val="28"/>
        </w:rPr>
      </w:pPr>
      <w:r>
        <w:rPr>
          <w:rFonts w:ascii="Times New Roman" w:hAnsi="Times New Roman"/>
          <w:sz w:val="28"/>
          <w:szCs w:val="28"/>
        </w:rPr>
        <w:t>Неплатежеспособность прямо пропорциональна объему обязательств и обратно пропорциональна величине среднедневной выручке. В общем случае причинами неплатежеспособности являются факторы, влияющие на: снижение или недостаточный рост выручки; опережающий прирост обязательств. Замедление темпов роста выручки либо ее абсолютное снижение наблюдается при:</w:t>
      </w:r>
    </w:p>
    <w:p w:rsidR="0093718C" w:rsidRDefault="0093718C" w:rsidP="002F1F75">
      <w:pPr>
        <w:pStyle w:val="1"/>
        <w:numPr>
          <w:ilvl w:val="0"/>
          <w:numId w:val="21"/>
        </w:numPr>
        <w:tabs>
          <w:tab w:val="left" w:pos="284"/>
        </w:tabs>
        <w:spacing w:after="0"/>
        <w:ind w:left="0" w:firstLine="0"/>
        <w:jc w:val="both"/>
        <w:rPr>
          <w:rFonts w:ascii="Times New Roman" w:hAnsi="Times New Roman"/>
          <w:sz w:val="28"/>
          <w:szCs w:val="28"/>
        </w:rPr>
      </w:pPr>
      <w:r>
        <w:rPr>
          <w:rFonts w:ascii="Times New Roman" w:hAnsi="Times New Roman"/>
          <w:sz w:val="28"/>
          <w:szCs w:val="28"/>
        </w:rPr>
        <w:t>Затоваривании, когда рынок снижает спрос на продукцию из-за ее неудовлетвор качества, высокой цены или снижении на нее потребности.</w:t>
      </w:r>
    </w:p>
    <w:p w:rsidR="0093718C" w:rsidRDefault="0093718C" w:rsidP="002F1F75">
      <w:pPr>
        <w:pStyle w:val="1"/>
        <w:numPr>
          <w:ilvl w:val="0"/>
          <w:numId w:val="21"/>
        </w:numPr>
        <w:tabs>
          <w:tab w:val="left" w:pos="284"/>
        </w:tabs>
        <w:spacing w:after="0"/>
        <w:ind w:left="0" w:firstLine="0"/>
        <w:jc w:val="both"/>
        <w:rPr>
          <w:rFonts w:ascii="Times New Roman" w:hAnsi="Times New Roman"/>
          <w:sz w:val="28"/>
          <w:szCs w:val="28"/>
        </w:rPr>
      </w:pPr>
      <w:r>
        <w:rPr>
          <w:rFonts w:ascii="Times New Roman" w:hAnsi="Times New Roman"/>
          <w:sz w:val="28"/>
          <w:szCs w:val="28"/>
        </w:rPr>
        <w:t>Растущем невозврате платежей за отгруженную продукцию</w:t>
      </w:r>
    </w:p>
    <w:p w:rsidR="0093718C" w:rsidRDefault="0093718C" w:rsidP="002F1F75">
      <w:pPr>
        <w:pStyle w:val="1"/>
        <w:numPr>
          <w:ilvl w:val="0"/>
          <w:numId w:val="21"/>
        </w:numPr>
        <w:tabs>
          <w:tab w:val="left" w:pos="284"/>
        </w:tabs>
        <w:spacing w:after="0"/>
        <w:ind w:left="0" w:firstLine="0"/>
        <w:jc w:val="both"/>
        <w:rPr>
          <w:rFonts w:ascii="Times New Roman" w:hAnsi="Times New Roman"/>
          <w:sz w:val="28"/>
          <w:szCs w:val="28"/>
        </w:rPr>
      </w:pPr>
      <w:r>
        <w:rPr>
          <w:rFonts w:ascii="Times New Roman" w:hAnsi="Times New Roman"/>
          <w:sz w:val="28"/>
          <w:szCs w:val="28"/>
        </w:rPr>
        <w:t>Сужении рынка за счет ограничения на него доступа путем ввода запретов, квот, тамож барьеров и т.д.</w:t>
      </w:r>
    </w:p>
    <w:p w:rsidR="0093718C" w:rsidRDefault="0093718C" w:rsidP="002F1F75">
      <w:pPr>
        <w:spacing w:after="0"/>
        <w:ind w:firstLine="510"/>
        <w:jc w:val="both"/>
        <w:rPr>
          <w:rFonts w:ascii="Times New Roman" w:hAnsi="Times New Roman"/>
          <w:sz w:val="28"/>
          <w:szCs w:val="28"/>
        </w:rPr>
      </w:pPr>
      <w:r>
        <w:rPr>
          <w:rFonts w:ascii="Times New Roman" w:hAnsi="Times New Roman"/>
          <w:sz w:val="28"/>
          <w:szCs w:val="28"/>
        </w:rPr>
        <w:t>Опережающий темп прироста обязательств наблюдается в случае, когда:</w:t>
      </w:r>
    </w:p>
    <w:p w:rsidR="0093718C" w:rsidRDefault="0093718C" w:rsidP="002F1F75">
      <w:pPr>
        <w:pStyle w:val="1"/>
        <w:numPr>
          <w:ilvl w:val="0"/>
          <w:numId w:val="22"/>
        </w:numPr>
        <w:tabs>
          <w:tab w:val="left" w:pos="426"/>
        </w:tabs>
        <w:spacing w:after="0"/>
        <w:ind w:left="0" w:firstLine="0"/>
        <w:jc w:val="both"/>
        <w:rPr>
          <w:rFonts w:ascii="Times New Roman" w:hAnsi="Times New Roman"/>
          <w:sz w:val="28"/>
          <w:szCs w:val="28"/>
        </w:rPr>
      </w:pPr>
      <w:r>
        <w:rPr>
          <w:rFonts w:ascii="Times New Roman" w:hAnsi="Times New Roman"/>
          <w:sz w:val="28"/>
          <w:szCs w:val="28"/>
        </w:rPr>
        <w:t>Предприятие загружает производство избыточными запасами</w:t>
      </w:r>
    </w:p>
    <w:p w:rsidR="0093718C" w:rsidRDefault="0093718C" w:rsidP="002F1F75">
      <w:pPr>
        <w:pStyle w:val="1"/>
        <w:numPr>
          <w:ilvl w:val="0"/>
          <w:numId w:val="22"/>
        </w:numPr>
        <w:tabs>
          <w:tab w:val="left" w:pos="426"/>
        </w:tabs>
        <w:spacing w:after="0"/>
        <w:ind w:left="0" w:firstLine="0"/>
        <w:jc w:val="both"/>
        <w:rPr>
          <w:rFonts w:ascii="Times New Roman" w:hAnsi="Times New Roman"/>
          <w:sz w:val="28"/>
          <w:szCs w:val="28"/>
        </w:rPr>
      </w:pPr>
      <w:r>
        <w:rPr>
          <w:rFonts w:ascii="Times New Roman" w:hAnsi="Times New Roman"/>
          <w:sz w:val="28"/>
          <w:szCs w:val="28"/>
        </w:rPr>
        <w:t>Предприятие наращивает средства в расчетах (р-л 3 активов баланса)</w:t>
      </w:r>
    </w:p>
    <w:p w:rsidR="0093718C" w:rsidRDefault="0093718C" w:rsidP="002F1F75">
      <w:pPr>
        <w:pStyle w:val="1"/>
        <w:numPr>
          <w:ilvl w:val="0"/>
          <w:numId w:val="22"/>
        </w:numPr>
        <w:tabs>
          <w:tab w:val="left" w:pos="426"/>
        </w:tabs>
        <w:spacing w:after="0"/>
        <w:ind w:left="0" w:firstLine="0"/>
        <w:jc w:val="both"/>
        <w:rPr>
          <w:rFonts w:ascii="Times New Roman" w:hAnsi="Times New Roman"/>
          <w:sz w:val="28"/>
          <w:szCs w:val="28"/>
        </w:rPr>
      </w:pPr>
      <w:r>
        <w:rPr>
          <w:rFonts w:ascii="Times New Roman" w:hAnsi="Times New Roman"/>
          <w:sz w:val="28"/>
          <w:szCs w:val="28"/>
        </w:rPr>
        <w:t>Предприятие несет убытки.</w:t>
      </w:r>
    </w:p>
    <w:p w:rsidR="0093718C" w:rsidRPr="002F1F75" w:rsidRDefault="0093718C" w:rsidP="002F1F75">
      <w:pPr>
        <w:tabs>
          <w:tab w:val="left" w:pos="426"/>
        </w:tabs>
        <w:spacing w:after="0"/>
        <w:ind w:firstLine="426"/>
        <w:jc w:val="both"/>
        <w:rPr>
          <w:rFonts w:ascii="Times New Roman" w:hAnsi="Times New Roman"/>
          <w:b/>
          <w:sz w:val="28"/>
          <w:szCs w:val="28"/>
        </w:rPr>
      </w:pPr>
      <w:r w:rsidRPr="002F1F75">
        <w:rPr>
          <w:rFonts w:ascii="Times New Roman" w:hAnsi="Times New Roman"/>
          <w:b/>
          <w:sz w:val="28"/>
          <w:szCs w:val="28"/>
        </w:rPr>
        <w:t>В целом причины неплатежеспособности могут быть сведены к двум основным причинам:</w:t>
      </w:r>
    </w:p>
    <w:p w:rsidR="0093718C" w:rsidRDefault="0093718C" w:rsidP="002F1F75">
      <w:pPr>
        <w:pStyle w:val="1"/>
        <w:numPr>
          <w:ilvl w:val="0"/>
          <w:numId w:val="23"/>
        </w:numPr>
        <w:tabs>
          <w:tab w:val="left" w:pos="426"/>
        </w:tabs>
        <w:spacing w:after="0"/>
        <w:ind w:left="0" w:firstLine="0"/>
        <w:jc w:val="both"/>
        <w:rPr>
          <w:rFonts w:ascii="Times New Roman" w:hAnsi="Times New Roman"/>
          <w:sz w:val="28"/>
          <w:szCs w:val="28"/>
        </w:rPr>
      </w:pPr>
      <w:r>
        <w:rPr>
          <w:rFonts w:ascii="Times New Roman" w:hAnsi="Times New Roman"/>
          <w:sz w:val="28"/>
          <w:szCs w:val="28"/>
        </w:rPr>
        <w:t>Отставанию от запросов рынка. В этом случае – болезнь бизнеса</w:t>
      </w:r>
    </w:p>
    <w:p w:rsidR="0093718C" w:rsidRPr="005D4464" w:rsidRDefault="0093718C" w:rsidP="002F1F75">
      <w:pPr>
        <w:pStyle w:val="1"/>
        <w:numPr>
          <w:ilvl w:val="0"/>
          <w:numId w:val="23"/>
        </w:numPr>
        <w:tabs>
          <w:tab w:val="left" w:pos="426"/>
        </w:tabs>
        <w:spacing w:after="0"/>
        <w:ind w:left="0" w:firstLine="0"/>
        <w:jc w:val="both"/>
        <w:rPr>
          <w:rFonts w:ascii="Times New Roman" w:hAnsi="Times New Roman"/>
          <w:sz w:val="28"/>
          <w:szCs w:val="28"/>
        </w:rPr>
      </w:pPr>
      <w:r>
        <w:rPr>
          <w:rFonts w:ascii="Times New Roman" w:hAnsi="Times New Roman"/>
          <w:sz w:val="28"/>
          <w:szCs w:val="28"/>
        </w:rPr>
        <w:t>Неудовлетворительному финансовому руководству предприятия – болезнь финансового управления или менеджмента.</w:t>
      </w:r>
    </w:p>
    <w:p w:rsidR="0093718C" w:rsidRPr="002B4AFC" w:rsidRDefault="0093718C" w:rsidP="002F1F75">
      <w:pPr>
        <w:spacing w:after="0"/>
        <w:ind w:firstLine="510"/>
        <w:jc w:val="both"/>
        <w:rPr>
          <w:rFonts w:ascii="Times New Roman" w:hAnsi="Times New Roman"/>
          <w:b/>
          <w:sz w:val="28"/>
          <w:szCs w:val="28"/>
        </w:rPr>
      </w:pPr>
    </w:p>
    <w:p w:rsidR="0093718C" w:rsidRDefault="0093718C">
      <w:pPr>
        <w:rPr>
          <w:u w:val="single"/>
        </w:rPr>
      </w:pPr>
      <w:r>
        <w:rPr>
          <w:u w:val="single"/>
        </w:rPr>
        <w:br w:type="page"/>
      </w:r>
    </w:p>
    <w:p w:rsidR="0093718C" w:rsidRPr="009A1C93" w:rsidRDefault="0093718C" w:rsidP="00667519">
      <w:pPr>
        <w:pStyle w:val="1"/>
        <w:numPr>
          <w:ilvl w:val="0"/>
          <w:numId w:val="17"/>
        </w:numPr>
        <w:tabs>
          <w:tab w:val="left" w:pos="284"/>
          <w:tab w:val="left" w:pos="426"/>
        </w:tabs>
        <w:spacing w:after="0" w:line="240" w:lineRule="auto"/>
        <w:ind w:left="0" w:firstLine="76"/>
        <w:jc w:val="center"/>
        <w:rPr>
          <w:rFonts w:ascii="Times New Roman" w:hAnsi="Times New Roman"/>
          <w:b/>
          <w:sz w:val="28"/>
          <w:szCs w:val="28"/>
        </w:rPr>
      </w:pPr>
      <w:r w:rsidRPr="009A1C93">
        <w:rPr>
          <w:rFonts w:ascii="Times New Roman" w:hAnsi="Times New Roman"/>
          <w:b/>
          <w:sz w:val="28"/>
          <w:szCs w:val="28"/>
        </w:rPr>
        <w:t>Права кредиторов по имущественным требованиям по отношению к предприятию-банкроту.</w:t>
      </w:r>
    </w:p>
    <w:p w:rsidR="0093718C" w:rsidRPr="00050ED9" w:rsidRDefault="0093718C" w:rsidP="00665DE5">
      <w:pPr>
        <w:spacing w:after="0"/>
        <w:ind w:firstLine="454"/>
        <w:jc w:val="both"/>
        <w:rPr>
          <w:rFonts w:ascii="Times New Roman" w:hAnsi="Times New Roman"/>
          <w:sz w:val="28"/>
          <w:szCs w:val="28"/>
          <w:u w:val="single"/>
        </w:rPr>
      </w:pPr>
      <w:r w:rsidRPr="00050ED9">
        <w:rPr>
          <w:rFonts w:ascii="Times New Roman" w:hAnsi="Times New Roman"/>
          <w:sz w:val="28"/>
          <w:szCs w:val="28"/>
          <w:u w:val="single"/>
        </w:rPr>
        <w:t>Статья 18.1. Особенности правового положения кредиторов, требования которых обеспечены залогом имущества должника</w:t>
      </w:r>
    </w:p>
    <w:p w:rsidR="0093718C" w:rsidRPr="00ED021E" w:rsidRDefault="0093718C" w:rsidP="00665DE5">
      <w:pPr>
        <w:spacing w:after="0"/>
        <w:ind w:firstLine="454"/>
        <w:jc w:val="both"/>
        <w:rPr>
          <w:rFonts w:ascii="Times New Roman" w:hAnsi="Times New Roman"/>
          <w:sz w:val="28"/>
          <w:szCs w:val="28"/>
        </w:rPr>
      </w:pPr>
      <w:bookmarkStart w:id="0" w:name="p432"/>
      <w:bookmarkEnd w:id="0"/>
      <w:r w:rsidRPr="00ED021E">
        <w:rPr>
          <w:rFonts w:ascii="Times New Roman" w:hAnsi="Times New Roman"/>
          <w:sz w:val="28"/>
          <w:szCs w:val="28"/>
        </w:rPr>
        <w:t xml:space="preserve">1. С даты введения </w:t>
      </w:r>
      <w:r w:rsidRPr="00050ED9">
        <w:rPr>
          <w:rFonts w:ascii="Times New Roman" w:hAnsi="Times New Roman"/>
          <w:sz w:val="28"/>
          <w:szCs w:val="28"/>
          <w:u w:val="single"/>
        </w:rPr>
        <w:t>наблюдения</w:t>
      </w:r>
      <w:r w:rsidRPr="00ED021E">
        <w:rPr>
          <w:rFonts w:ascii="Times New Roman" w:hAnsi="Times New Roman"/>
          <w:sz w:val="28"/>
          <w:szCs w:val="28"/>
        </w:rPr>
        <w:t xml:space="preserve"> обращение взыскания на заложенное имущество, в том числе во внесудебном порядке, не допускается.</w:t>
      </w:r>
    </w:p>
    <w:p w:rsidR="0093718C" w:rsidRPr="00ED021E" w:rsidRDefault="0093718C" w:rsidP="00665DE5">
      <w:pPr>
        <w:spacing w:after="0"/>
        <w:ind w:firstLine="454"/>
        <w:jc w:val="both"/>
        <w:rPr>
          <w:rFonts w:ascii="Times New Roman" w:hAnsi="Times New Roman"/>
          <w:sz w:val="28"/>
          <w:szCs w:val="28"/>
        </w:rPr>
      </w:pPr>
      <w:bookmarkStart w:id="1" w:name="p433"/>
      <w:bookmarkStart w:id="2" w:name="p435"/>
      <w:bookmarkEnd w:id="1"/>
      <w:bookmarkEnd w:id="2"/>
      <w:r w:rsidRPr="00ED021E">
        <w:rPr>
          <w:rFonts w:ascii="Times New Roman" w:hAnsi="Times New Roman"/>
          <w:sz w:val="28"/>
          <w:szCs w:val="28"/>
        </w:rPr>
        <w:t xml:space="preserve">2. Конкурсный кредитор по обязательствам, обеспеченным залогом имущества должника, </w:t>
      </w:r>
      <w:r w:rsidRPr="00050ED9">
        <w:rPr>
          <w:rFonts w:ascii="Times New Roman" w:hAnsi="Times New Roman"/>
          <w:sz w:val="28"/>
          <w:szCs w:val="28"/>
          <w:u w:val="single"/>
        </w:rPr>
        <w:t>в ходе</w:t>
      </w:r>
      <w:r w:rsidRPr="00ED021E">
        <w:rPr>
          <w:rFonts w:ascii="Times New Roman" w:hAnsi="Times New Roman"/>
          <w:sz w:val="28"/>
          <w:szCs w:val="28"/>
        </w:rPr>
        <w:t xml:space="preserve"> </w:t>
      </w:r>
      <w:r w:rsidRPr="00050ED9">
        <w:rPr>
          <w:rFonts w:ascii="Times New Roman" w:hAnsi="Times New Roman"/>
          <w:sz w:val="28"/>
          <w:szCs w:val="28"/>
          <w:u w:val="single"/>
        </w:rPr>
        <w:t>финансового оздоровления и внешнего управления</w:t>
      </w:r>
      <w:r w:rsidRPr="00ED021E">
        <w:rPr>
          <w:rFonts w:ascii="Times New Roman" w:hAnsi="Times New Roman"/>
          <w:sz w:val="28"/>
          <w:szCs w:val="28"/>
        </w:rPr>
        <w:t xml:space="preserve"> вправе обратить взыскание на заложенное имущество должника, если должник не докажет, что обращение взыскания на указанное имущество должника сделает невозможным восстановление его платежеспособности.</w:t>
      </w:r>
    </w:p>
    <w:p w:rsidR="0093718C" w:rsidRPr="00ED021E" w:rsidRDefault="0093718C" w:rsidP="00665DE5">
      <w:pPr>
        <w:spacing w:after="0"/>
        <w:ind w:firstLine="454"/>
        <w:jc w:val="both"/>
        <w:rPr>
          <w:rFonts w:ascii="Times New Roman" w:hAnsi="Times New Roman"/>
          <w:sz w:val="28"/>
          <w:szCs w:val="28"/>
        </w:rPr>
      </w:pPr>
      <w:bookmarkStart w:id="3" w:name="p436"/>
      <w:bookmarkStart w:id="4" w:name="p437"/>
      <w:bookmarkStart w:id="5" w:name="p438"/>
      <w:bookmarkEnd w:id="3"/>
      <w:bookmarkEnd w:id="4"/>
      <w:bookmarkEnd w:id="5"/>
      <w:r w:rsidRPr="00ED021E">
        <w:rPr>
          <w:rFonts w:ascii="Times New Roman" w:hAnsi="Times New Roman"/>
          <w:sz w:val="28"/>
          <w:szCs w:val="28"/>
        </w:rPr>
        <w:t>4. Должник вправе отчуждать имущество, являющееся предметом залога, передавать его в аренду или безвозмездное пользование другому лицу либо иным образом распоряжаться им или обременять предмет залога правами и притязаниями третьих лиц только с согласия кредитора, требования которого обеспечены залогом такого имущества, если иное не предусмотрено федеральным законом или договором залога и не вытекает из существа залога.</w:t>
      </w:r>
    </w:p>
    <w:p w:rsidR="0093718C" w:rsidRPr="00ED021E" w:rsidRDefault="0093718C" w:rsidP="00665DE5">
      <w:pPr>
        <w:spacing w:after="0"/>
        <w:ind w:firstLine="454"/>
        <w:jc w:val="both"/>
        <w:rPr>
          <w:rFonts w:ascii="Times New Roman" w:hAnsi="Times New Roman"/>
          <w:sz w:val="28"/>
          <w:szCs w:val="28"/>
        </w:rPr>
      </w:pPr>
      <w:bookmarkStart w:id="6" w:name="p439"/>
      <w:bookmarkEnd w:id="6"/>
      <w:r w:rsidRPr="00ED021E">
        <w:rPr>
          <w:rFonts w:ascii="Times New Roman" w:hAnsi="Times New Roman"/>
          <w:sz w:val="28"/>
          <w:szCs w:val="28"/>
        </w:rPr>
        <w:t xml:space="preserve">5. </w:t>
      </w:r>
      <w:r w:rsidRPr="00667519">
        <w:rPr>
          <w:rFonts w:ascii="Times New Roman" w:hAnsi="Times New Roman"/>
          <w:sz w:val="28"/>
          <w:szCs w:val="28"/>
          <w:u w:val="single"/>
        </w:rPr>
        <w:t>Продажа предмета залога</w:t>
      </w:r>
      <w:r w:rsidRPr="00ED021E">
        <w:rPr>
          <w:rFonts w:ascii="Times New Roman" w:hAnsi="Times New Roman"/>
          <w:sz w:val="28"/>
          <w:szCs w:val="28"/>
        </w:rPr>
        <w:t xml:space="preserve"> </w:t>
      </w:r>
      <w:r w:rsidRPr="00050ED9">
        <w:rPr>
          <w:rFonts w:ascii="Times New Roman" w:hAnsi="Times New Roman"/>
          <w:sz w:val="28"/>
          <w:szCs w:val="28"/>
          <w:u w:val="single"/>
        </w:rPr>
        <w:t xml:space="preserve">в ходе финансового оздоровления и внешнего управления </w:t>
      </w:r>
      <w:bookmarkStart w:id="7" w:name="p440"/>
      <w:bookmarkEnd w:id="7"/>
      <w:r w:rsidRPr="00ED021E">
        <w:rPr>
          <w:rFonts w:ascii="Times New Roman" w:hAnsi="Times New Roman"/>
          <w:sz w:val="28"/>
          <w:szCs w:val="28"/>
        </w:rPr>
        <w:t>В качестве организатора торгов выступает арбитражный управляющий или привлекаемая им для этих целей специализированная организация, оплата услуг которой осуществляется за счет средств, вырученных от продажи предмета залога. Указанная организация не должна являться заинтересованным лицом в отношении должника, кредиторов, арбитражного управляющего.</w:t>
      </w:r>
      <w:bookmarkStart w:id="8" w:name="p441"/>
      <w:bookmarkEnd w:id="8"/>
      <w:r>
        <w:rPr>
          <w:rFonts w:ascii="Times New Roman" w:hAnsi="Times New Roman"/>
          <w:sz w:val="28"/>
          <w:szCs w:val="28"/>
        </w:rPr>
        <w:t xml:space="preserve"> </w:t>
      </w:r>
      <w:r w:rsidRPr="00ED021E">
        <w:rPr>
          <w:rFonts w:ascii="Times New Roman" w:hAnsi="Times New Roman"/>
          <w:sz w:val="28"/>
          <w:szCs w:val="28"/>
        </w:rPr>
        <w:t>Начальная продажная цена предмета залога определяется в соответствии с законодательством Российской Федерации о залоге.</w:t>
      </w:r>
      <w:bookmarkStart w:id="9" w:name="p442"/>
      <w:bookmarkEnd w:id="9"/>
      <w:r>
        <w:rPr>
          <w:rFonts w:ascii="Times New Roman" w:hAnsi="Times New Roman"/>
          <w:sz w:val="28"/>
          <w:szCs w:val="28"/>
        </w:rPr>
        <w:t xml:space="preserve"> </w:t>
      </w:r>
      <w:r w:rsidRPr="00ED021E">
        <w:rPr>
          <w:rFonts w:ascii="Times New Roman" w:hAnsi="Times New Roman"/>
          <w:sz w:val="28"/>
          <w:szCs w:val="28"/>
        </w:rPr>
        <w:t>В случае признания несостоявшимися повторных торгов конкурсный кредитор по обязательствам, обеспеченным залогом имущества должника, вправе оставить предмет залога за собой с оценкой его в сумме на десять процентов ниже начальной продажной цены на повторных торгах.</w:t>
      </w:r>
      <w:bookmarkStart w:id="10" w:name="p443"/>
      <w:bookmarkEnd w:id="10"/>
      <w:r>
        <w:rPr>
          <w:rFonts w:ascii="Times New Roman" w:hAnsi="Times New Roman"/>
          <w:sz w:val="28"/>
          <w:szCs w:val="28"/>
        </w:rPr>
        <w:t xml:space="preserve"> </w:t>
      </w:r>
      <w:r w:rsidRPr="00ED021E">
        <w:rPr>
          <w:rFonts w:ascii="Times New Roman" w:hAnsi="Times New Roman"/>
          <w:sz w:val="28"/>
          <w:szCs w:val="28"/>
        </w:rPr>
        <w:t>Сумма превышения размера оценки имущества, оставленного конкурсным кредитором за собой, над размером обеспеченного залогом требования возвращается должнику.</w:t>
      </w:r>
      <w:bookmarkStart w:id="11" w:name="p444"/>
      <w:bookmarkEnd w:id="11"/>
      <w:r>
        <w:rPr>
          <w:rFonts w:ascii="Times New Roman" w:hAnsi="Times New Roman"/>
          <w:sz w:val="28"/>
          <w:szCs w:val="28"/>
        </w:rPr>
        <w:t xml:space="preserve"> </w:t>
      </w:r>
      <w:bookmarkStart w:id="12" w:name="p445"/>
      <w:bookmarkEnd w:id="12"/>
      <w:r w:rsidRPr="00ED021E">
        <w:rPr>
          <w:rFonts w:ascii="Times New Roman" w:hAnsi="Times New Roman"/>
          <w:sz w:val="28"/>
          <w:szCs w:val="28"/>
        </w:rPr>
        <w:t>При продаже заложенного имущества требования конкурсного кредитора по обязательствам, обеспеченным залогом имущества должника, подлежат удовлетворению за счет средств, вырученных от продажи заложенного имущества.</w:t>
      </w:r>
      <w:bookmarkStart w:id="13" w:name="p446"/>
      <w:bookmarkEnd w:id="13"/>
      <w:r>
        <w:rPr>
          <w:rFonts w:ascii="Times New Roman" w:hAnsi="Times New Roman"/>
          <w:sz w:val="28"/>
          <w:szCs w:val="28"/>
        </w:rPr>
        <w:t xml:space="preserve"> </w:t>
      </w:r>
      <w:r w:rsidRPr="00ED021E">
        <w:rPr>
          <w:rFonts w:ascii="Times New Roman" w:hAnsi="Times New Roman"/>
          <w:sz w:val="28"/>
          <w:szCs w:val="28"/>
        </w:rPr>
        <w:t>Не удовлетворенные за счет стоимости предмета залога требования конкурсного кредитора по обязательствам, которые были обеспечены залогом имущества должника, удовлетворяются в составе требований кредиторов третьей очереди.</w:t>
      </w:r>
    </w:p>
    <w:p w:rsidR="0093718C" w:rsidRPr="002B4AFC" w:rsidRDefault="0093718C" w:rsidP="00665DE5">
      <w:pPr>
        <w:spacing w:after="0"/>
        <w:ind w:firstLine="454"/>
        <w:jc w:val="both"/>
        <w:rPr>
          <w:rFonts w:ascii="Times New Roman" w:hAnsi="Times New Roman"/>
          <w:b/>
          <w:sz w:val="28"/>
          <w:szCs w:val="28"/>
        </w:rPr>
      </w:pPr>
      <w:bookmarkStart w:id="14" w:name="p447"/>
      <w:bookmarkStart w:id="15" w:name="p449"/>
      <w:bookmarkEnd w:id="14"/>
      <w:bookmarkEnd w:id="15"/>
      <w:r w:rsidRPr="00ED021E">
        <w:rPr>
          <w:rFonts w:ascii="Times New Roman" w:hAnsi="Times New Roman"/>
          <w:sz w:val="28"/>
          <w:szCs w:val="28"/>
        </w:rPr>
        <w:t xml:space="preserve">6. Продажа предмета залога в ходе конкурсного производства </w:t>
      </w:r>
      <w:r>
        <w:rPr>
          <w:rFonts w:ascii="Times New Roman" w:hAnsi="Times New Roman"/>
          <w:sz w:val="28"/>
          <w:szCs w:val="28"/>
        </w:rPr>
        <w:t>. 70% - на погашение требований кред-в (но не более чем основная сумма задолж-ти), 20% - для погашения требов кред-в 1ой и 2ой очерди, 10% - для погаш судеб расходов, арбитр управляющих.</w:t>
      </w:r>
      <w:bookmarkStart w:id="16" w:name="p450"/>
      <w:bookmarkEnd w:id="16"/>
    </w:p>
    <w:p w:rsidR="0093718C" w:rsidRDefault="0093718C">
      <w:pPr>
        <w:rPr>
          <w:u w:val="single"/>
        </w:rPr>
      </w:pPr>
      <w:r>
        <w:rPr>
          <w:u w:val="single"/>
        </w:rPr>
        <w:br w:type="page"/>
      </w:r>
    </w:p>
    <w:p w:rsidR="0093718C" w:rsidRPr="002B4AFC" w:rsidRDefault="0093718C" w:rsidP="009A1C93">
      <w:pPr>
        <w:numPr>
          <w:ilvl w:val="0"/>
          <w:numId w:val="17"/>
        </w:numPr>
        <w:spacing w:after="0" w:line="240" w:lineRule="auto"/>
        <w:ind w:left="284" w:hanging="284"/>
        <w:jc w:val="both"/>
        <w:rPr>
          <w:rFonts w:ascii="Times New Roman" w:hAnsi="Times New Roman"/>
          <w:b/>
          <w:sz w:val="28"/>
          <w:szCs w:val="28"/>
        </w:rPr>
      </w:pPr>
      <w:r w:rsidRPr="002B4AFC">
        <w:rPr>
          <w:rFonts w:ascii="Times New Roman" w:hAnsi="Times New Roman"/>
          <w:b/>
          <w:sz w:val="28"/>
          <w:szCs w:val="28"/>
        </w:rPr>
        <w:t>Структурно-логическая схема взаимосвязи антикризисного регулирования и антикризисного управления. Виды банкротства.</w:t>
      </w:r>
    </w:p>
    <w:p w:rsidR="0093718C" w:rsidRDefault="0093718C" w:rsidP="0048106B">
      <w:pPr>
        <w:spacing w:after="0"/>
        <w:ind w:firstLine="510"/>
        <w:jc w:val="both"/>
        <w:rPr>
          <w:rFonts w:ascii="Times New Roman" w:hAnsi="Times New Roman"/>
          <w:sz w:val="28"/>
          <w:szCs w:val="28"/>
        </w:rPr>
      </w:pPr>
      <w:r w:rsidRPr="00793024">
        <w:rPr>
          <w:rFonts w:ascii="Times New Roman" w:hAnsi="Times New Roman"/>
          <w:b/>
          <w:sz w:val="28"/>
          <w:szCs w:val="28"/>
        </w:rPr>
        <w:t xml:space="preserve">АР </w:t>
      </w:r>
      <w:r>
        <w:rPr>
          <w:rFonts w:ascii="Times New Roman" w:hAnsi="Times New Roman"/>
          <w:sz w:val="28"/>
          <w:szCs w:val="28"/>
        </w:rPr>
        <w:t>– это политика правительства, осуществляемая на мезо и макроуровне и направленная на защиту предприятий от кризисных ситуаций и на предотвращение их банкротства.</w:t>
      </w:r>
    </w:p>
    <w:p w:rsidR="0093718C" w:rsidRPr="00793024" w:rsidRDefault="0093718C" w:rsidP="00793024">
      <w:pPr>
        <w:spacing w:after="0"/>
        <w:ind w:firstLine="510"/>
        <w:jc w:val="both"/>
        <w:rPr>
          <w:rFonts w:ascii="Times New Roman" w:hAnsi="Times New Roman"/>
          <w:sz w:val="26"/>
          <w:szCs w:val="26"/>
        </w:rPr>
      </w:pPr>
      <w:r w:rsidRPr="00793024">
        <w:rPr>
          <w:rFonts w:ascii="Times New Roman" w:hAnsi="Times New Roman"/>
          <w:b/>
          <w:sz w:val="28"/>
          <w:szCs w:val="28"/>
        </w:rPr>
        <w:t>АУ (АМ)</w:t>
      </w:r>
      <w:r>
        <w:rPr>
          <w:rFonts w:ascii="Times New Roman" w:hAnsi="Times New Roman"/>
          <w:sz w:val="28"/>
          <w:szCs w:val="28"/>
        </w:rPr>
        <w:t xml:space="preserve"> – это применение к предприятию экономически и социально оправданных профилактических и оздоровительных процедур, направленных на повышение его конкурентоспособности. АУ новое понятие для экономики России. </w:t>
      </w:r>
      <w:r w:rsidRPr="00793024">
        <w:rPr>
          <w:rFonts w:ascii="Times New Roman" w:hAnsi="Times New Roman"/>
          <w:sz w:val="28"/>
          <w:szCs w:val="28"/>
          <w:u w:val="single"/>
        </w:rPr>
        <w:t>В отличие от антикризисного регулирования это микроэкономическая категория, отражающая производственные отношения на уровне предприятия.</w:t>
      </w:r>
      <w:r>
        <w:rPr>
          <w:rFonts w:ascii="Times New Roman" w:hAnsi="Times New Roman"/>
          <w:sz w:val="28"/>
          <w:szCs w:val="28"/>
          <w:u w:val="single"/>
        </w:rPr>
        <w:t xml:space="preserve"> </w:t>
      </w:r>
      <w:r w:rsidRPr="00793024">
        <w:rPr>
          <w:rFonts w:ascii="Times New Roman" w:hAnsi="Times New Roman"/>
          <w:sz w:val="26"/>
          <w:szCs w:val="26"/>
        </w:rPr>
        <w:t xml:space="preserve">АУ одна из разновидностей управления деятельностью предприятия. </w:t>
      </w:r>
      <w:r w:rsidRPr="00793024">
        <w:rPr>
          <w:rFonts w:ascii="Times New Roman" w:hAnsi="Times New Roman"/>
          <w:sz w:val="26"/>
          <w:szCs w:val="26"/>
          <w:u w:val="single"/>
        </w:rPr>
        <w:t>Объектом АУ</w:t>
      </w:r>
      <w:r w:rsidRPr="00793024">
        <w:rPr>
          <w:rFonts w:ascii="Times New Roman" w:hAnsi="Times New Roman"/>
          <w:sz w:val="26"/>
          <w:szCs w:val="26"/>
        </w:rPr>
        <w:t xml:space="preserve"> являются одновременно все эл-ты деятельности п/п: ср-ва пр-ва, раб. сила, финансы, инвестиции. </w:t>
      </w:r>
      <w:r w:rsidRPr="00793024">
        <w:rPr>
          <w:rFonts w:ascii="Times New Roman" w:hAnsi="Times New Roman"/>
          <w:sz w:val="26"/>
          <w:szCs w:val="26"/>
          <w:u w:val="single"/>
        </w:rPr>
        <w:t>Предметом</w:t>
      </w:r>
      <w:r w:rsidRPr="00793024">
        <w:rPr>
          <w:rFonts w:ascii="Times New Roman" w:hAnsi="Times New Roman"/>
          <w:sz w:val="26"/>
          <w:szCs w:val="26"/>
        </w:rPr>
        <w:t xml:space="preserve"> выступают профилактические меры фин-го оздоровления п/п.</w:t>
      </w:r>
    </w:p>
    <w:p w:rsidR="0093718C" w:rsidRDefault="0093718C" w:rsidP="00793024">
      <w:pPr>
        <w:spacing w:after="0"/>
        <w:ind w:firstLine="510"/>
        <w:jc w:val="both"/>
        <w:rPr>
          <w:rFonts w:ascii="Times New Roman" w:hAnsi="Times New Roman"/>
          <w:b/>
          <w:sz w:val="28"/>
          <w:szCs w:val="28"/>
        </w:rPr>
      </w:pPr>
      <w:r w:rsidRPr="00793024">
        <w:rPr>
          <w:rFonts w:ascii="Times New Roman" w:hAnsi="Times New Roman"/>
          <w:b/>
          <w:sz w:val="28"/>
          <w:szCs w:val="28"/>
        </w:rPr>
        <w:t>Виды банкротства</w:t>
      </w:r>
      <w:r>
        <w:rPr>
          <w:rFonts w:ascii="Times New Roman" w:hAnsi="Times New Roman"/>
          <w:b/>
          <w:sz w:val="28"/>
          <w:szCs w:val="28"/>
        </w:rPr>
        <w:t xml:space="preserve">. </w:t>
      </w:r>
    </w:p>
    <w:p w:rsidR="0093718C" w:rsidRDefault="0093718C" w:rsidP="00793024">
      <w:pPr>
        <w:spacing w:after="0"/>
        <w:ind w:firstLine="510"/>
        <w:jc w:val="both"/>
        <w:rPr>
          <w:rFonts w:ascii="Times New Roman" w:hAnsi="Times New Roman"/>
          <w:sz w:val="28"/>
          <w:szCs w:val="28"/>
        </w:rPr>
      </w:pPr>
      <w:r w:rsidRPr="00F0131A">
        <w:rPr>
          <w:rFonts w:ascii="Times New Roman" w:hAnsi="Times New Roman"/>
          <w:sz w:val="28"/>
          <w:szCs w:val="28"/>
          <w:u w:val="single"/>
        </w:rPr>
        <w:t>Обычный должник</w:t>
      </w:r>
      <w:r>
        <w:rPr>
          <w:rFonts w:ascii="Times New Roman" w:hAnsi="Times New Roman"/>
          <w:sz w:val="28"/>
          <w:szCs w:val="28"/>
        </w:rPr>
        <w:t xml:space="preserve"> (временно неплатежеспособные предприятия)– характерна временная неплатежеспособность, которая вызвана отсутствием или недостатком ден ср-в для расчетов с кредиторами на момент наступления сроков платежей, из-за того что должник, будучи кредитором в других правоотношениях, не получает удовлетворения своим требованиям. Экономическое явление – цепное банкротство.</w:t>
      </w:r>
    </w:p>
    <w:p w:rsidR="0093718C" w:rsidRDefault="0093718C" w:rsidP="00793024">
      <w:pPr>
        <w:spacing w:after="0"/>
        <w:ind w:firstLine="510"/>
        <w:jc w:val="both"/>
        <w:rPr>
          <w:rFonts w:ascii="Times New Roman" w:hAnsi="Times New Roman"/>
          <w:sz w:val="28"/>
          <w:szCs w:val="28"/>
        </w:rPr>
      </w:pPr>
      <w:r w:rsidRPr="00F0131A">
        <w:rPr>
          <w:rFonts w:ascii="Times New Roman" w:hAnsi="Times New Roman"/>
          <w:sz w:val="28"/>
          <w:szCs w:val="28"/>
          <w:u w:val="single"/>
        </w:rPr>
        <w:t>Несостоятельный должник</w:t>
      </w:r>
      <w:r>
        <w:rPr>
          <w:rFonts w:ascii="Times New Roman" w:hAnsi="Times New Roman"/>
          <w:sz w:val="28"/>
          <w:szCs w:val="28"/>
        </w:rPr>
        <w:t xml:space="preserve"> – присуща абсолютная (хроническая) неплатежеспособность, когда при обычном ведении дела они не могут погасить срочные обязательста по причине недостатка имущества в своих активах.</w:t>
      </w:r>
    </w:p>
    <w:p w:rsidR="0093718C" w:rsidRDefault="0093718C" w:rsidP="00793024">
      <w:pPr>
        <w:spacing w:after="0"/>
        <w:ind w:firstLine="510"/>
        <w:jc w:val="both"/>
        <w:rPr>
          <w:rFonts w:ascii="Times New Roman" w:hAnsi="Times New Roman"/>
          <w:sz w:val="28"/>
          <w:szCs w:val="28"/>
        </w:rPr>
      </w:pPr>
      <w:r w:rsidRPr="00CA5AEA">
        <w:rPr>
          <w:rFonts w:ascii="Times New Roman" w:hAnsi="Times New Roman"/>
          <w:b/>
          <w:sz w:val="28"/>
          <w:szCs w:val="28"/>
        </w:rPr>
        <w:t>Злостное банкротство</w:t>
      </w:r>
      <w:r>
        <w:rPr>
          <w:rFonts w:ascii="Times New Roman" w:hAnsi="Times New Roman"/>
          <w:sz w:val="28"/>
          <w:szCs w:val="28"/>
        </w:rPr>
        <w:t xml:space="preserve"> (сознательное, подложное) – возникает в условиях чрезмерной обремененности долгами, когда руководитель прячет, уничтожает составные части имущества, заключает убыточные сделки и т.д. разновидности:</w:t>
      </w:r>
    </w:p>
    <w:p w:rsidR="0093718C" w:rsidRDefault="0093718C" w:rsidP="00CA5AEA">
      <w:pPr>
        <w:pStyle w:val="1"/>
        <w:numPr>
          <w:ilvl w:val="0"/>
          <w:numId w:val="24"/>
        </w:numPr>
        <w:spacing w:after="0"/>
        <w:ind w:left="0" w:firstLine="0"/>
        <w:jc w:val="both"/>
        <w:rPr>
          <w:rFonts w:ascii="Times New Roman" w:hAnsi="Times New Roman"/>
          <w:sz w:val="28"/>
          <w:szCs w:val="28"/>
        </w:rPr>
      </w:pPr>
      <w:r w:rsidRPr="00CA5AEA">
        <w:rPr>
          <w:rFonts w:ascii="Times New Roman" w:hAnsi="Times New Roman"/>
          <w:b/>
          <w:sz w:val="28"/>
          <w:szCs w:val="28"/>
        </w:rPr>
        <w:t>Фиктивное банкротство</w:t>
      </w:r>
      <w:r>
        <w:rPr>
          <w:rFonts w:ascii="Times New Roman" w:hAnsi="Times New Roman"/>
          <w:sz w:val="28"/>
          <w:szCs w:val="28"/>
        </w:rPr>
        <w:t xml:space="preserve"> – заведомо ложное объявление руководителем или собственником предприятия, а равно и индивидуальным предпринимателем о своей несостоятельности с целью введения в заблуждение кредиторов для получения отсрочки или рассрочки причитающихся им платежей или скидки с долгов, а равно и неуплаты долгов, если это деяние причинило крупный ущерб.</w:t>
      </w:r>
    </w:p>
    <w:p w:rsidR="0093718C" w:rsidRDefault="0093718C" w:rsidP="00CA5AEA">
      <w:pPr>
        <w:pStyle w:val="1"/>
        <w:numPr>
          <w:ilvl w:val="0"/>
          <w:numId w:val="24"/>
        </w:numPr>
        <w:spacing w:after="0"/>
        <w:ind w:left="0" w:firstLine="0"/>
        <w:jc w:val="both"/>
        <w:rPr>
          <w:rFonts w:ascii="Times New Roman" w:hAnsi="Times New Roman"/>
          <w:sz w:val="28"/>
          <w:szCs w:val="28"/>
        </w:rPr>
      </w:pPr>
      <w:r w:rsidRPr="00CA5AEA">
        <w:rPr>
          <w:rFonts w:ascii="Times New Roman" w:hAnsi="Times New Roman"/>
          <w:b/>
          <w:sz w:val="28"/>
          <w:szCs w:val="28"/>
        </w:rPr>
        <w:t>Преднамеренное банкротство</w:t>
      </w:r>
      <w:r>
        <w:rPr>
          <w:rFonts w:ascii="Times New Roman" w:hAnsi="Times New Roman"/>
          <w:sz w:val="28"/>
          <w:szCs w:val="28"/>
        </w:rPr>
        <w:t xml:space="preserve"> – умышленное создание или увеличение неплатежеспособности предприятия, совершенное его руководителем или собственником, а равно и индивидуальным предпринимателем в личных интересах или интересах иных лиц, причинившее крупный ущерб либо иные тяжкие последствия путем заключения заведомо невыгодных сделок, некомпетентного ведения дел, принятия на себя чужих долгов в качестве поручителя и иных действий, ведущих к невозможности удовлетворить требования кредиторов.</w:t>
      </w:r>
    </w:p>
    <w:p w:rsidR="0093718C" w:rsidRPr="00CA5AEA" w:rsidRDefault="0093718C" w:rsidP="00CA5AEA">
      <w:pPr>
        <w:spacing w:after="0"/>
        <w:ind w:firstLine="567"/>
        <w:jc w:val="both"/>
        <w:rPr>
          <w:rFonts w:ascii="Times New Roman" w:hAnsi="Times New Roman"/>
          <w:sz w:val="28"/>
          <w:szCs w:val="28"/>
        </w:rPr>
      </w:pPr>
      <w:r w:rsidRPr="00CA5AEA">
        <w:rPr>
          <w:rFonts w:ascii="Times New Roman" w:hAnsi="Times New Roman"/>
          <w:b/>
          <w:sz w:val="28"/>
          <w:szCs w:val="28"/>
        </w:rPr>
        <w:t>Простое банкротство (неумышленное)</w:t>
      </w:r>
      <w:r>
        <w:rPr>
          <w:rFonts w:ascii="Times New Roman" w:hAnsi="Times New Roman"/>
          <w:sz w:val="28"/>
          <w:szCs w:val="28"/>
        </w:rPr>
        <w:t xml:space="preserve"> – должник по собственной небрежности не предполагает о приближении банкротства и легкомысленно вызывает его своими действиями.</w:t>
      </w:r>
    </w:p>
    <w:p w:rsidR="0093718C" w:rsidRDefault="0093718C">
      <w:pPr>
        <w:rPr>
          <w:u w:val="single"/>
        </w:rPr>
      </w:pPr>
      <w:r>
        <w:rPr>
          <w:u w:val="single"/>
        </w:rPr>
        <w:br w:type="page"/>
      </w:r>
    </w:p>
    <w:p w:rsidR="0093718C" w:rsidRPr="002B4AFC" w:rsidRDefault="0093718C" w:rsidP="00CA5AEA">
      <w:pPr>
        <w:numPr>
          <w:ilvl w:val="0"/>
          <w:numId w:val="17"/>
        </w:numPr>
        <w:spacing w:after="0" w:line="240" w:lineRule="auto"/>
        <w:jc w:val="center"/>
        <w:rPr>
          <w:rFonts w:ascii="Times New Roman" w:hAnsi="Times New Roman"/>
          <w:b/>
          <w:sz w:val="28"/>
          <w:szCs w:val="28"/>
        </w:rPr>
      </w:pPr>
      <w:r w:rsidRPr="002B4AFC">
        <w:rPr>
          <w:rFonts w:ascii="Times New Roman" w:hAnsi="Times New Roman"/>
          <w:b/>
          <w:sz w:val="28"/>
          <w:szCs w:val="28"/>
        </w:rPr>
        <w:t>Особенности и подходы к решению проблемы банкротства предприятия в развитых зарубежных странах.</w:t>
      </w:r>
    </w:p>
    <w:p w:rsidR="0093718C" w:rsidRDefault="0093718C" w:rsidP="00CA5AEA">
      <w:pPr>
        <w:tabs>
          <w:tab w:val="left" w:pos="1080"/>
        </w:tabs>
        <w:spacing w:after="0" w:line="240" w:lineRule="auto"/>
        <w:ind w:firstLine="454"/>
        <w:jc w:val="both"/>
        <w:rPr>
          <w:u w:val="single"/>
        </w:rPr>
      </w:pPr>
      <w:r w:rsidRPr="000A5063">
        <w:rPr>
          <w:rFonts w:ascii="Times New Roman" w:hAnsi="Times New Roman"/>
          <w:sz w:val="28"/>
          <w:szCs w:val="28"/>
        </w:rPr>
        <w:t xml:space="preserve">Банкротство является одним из немногих институтов гражданского права, в формировании которого принимают участие все страны мира. </w:t>
      </w:r>
      <w:r w:rsidRPr="00CA5AEA">
        <w:rPr>
          <w:rFonts w:ascii="Times New Roman" w:hAnsi="Times New Roman"/>
          <w:b/>
          <w:sz w:val="28"/>
          <w:szCs w:val="28"/>
        </w:rPr>
        <w:t>Во Франции</w:t>
      </w:r>
      <w:r w:rsidRPr="000A5063">
        <w:rPr>
          <w:rFonts w:ascii="Times New Roman" w:hAnsi="Times New Roman"/>
          <w:sz w:val="28"/>
          <w:szCs w:val="28"/>
        </w:rPr>
        <w:t xml:space="preserve"> до сих пор действует принятый в </w:t>
      </w:r>
      <w:smartTag w:uri="urn:schemas-microsoft-com:office:smarttags" w:element="metricconverter">
        <w:smartTagPr>
          <w:attr w:name="ProductID" w:val="1985 г"/>
        </w:smartTagPr>
        <w:r w:rsidRPr="000A5063">
          <w:rPr>
            <w:rFonts w:ascii="Times New Roman" w:hAnsi="Times New Roman"/>
            <w:sz w:val="28"/>
            <w:szCs w:val="28"/>
          </w:rPr>
          <w:t>1985 г</w:t>
        </w:r>
      </w:smartTag>
      <w:r w:rsidRPr="000A5063">
        <w:rPr>
          <w:rFonts w:ascii="Times New Roman" w:hAnsi="Times New Roman"/>
          <w:sz w:val="28"/>
          <w:szCs w:val="28"/>
        </w:rPr>
        <w:t>. Закон «О восстановлении предприятий и ликвидации их имущества в судебном порядке», декрет с таким же названием и Закон «О конкурсном управлении, ликвидаторах и экспертах по определению состояния предприятий».</w:t>
      </w:r>
      <w:r>
        <w:rPr>
          <w:rFonts w:ascii="Times New Roman" w:hAnsi="Times New Roman"/>
          <w:sz w:val="28"/>
          <w:szCs w:val="28"/>
        </w:rPr>
        <w:t xml:space="preserve"> </w:t>
      </w:r>
      <w:r w:rsidRPr="000A5063">
        <w:rPr>
          <w:rFonts w:ascii="Times New Roman" w:hAnsi="Times New Roman"/>
          <w:sz w:val="28"/>
          <w:szCs w:val="28"/>
        </w:rPr>
        <w:t>Законы Франции предусматривают более сильную защиту предприятий, что обусловлено приоритетом интереса к проблеме сохранения рабочих мест. Акцент в законодательстве сделан на том, чтобы предупреждать, а не лечить.</w:t>
      </w:r>
      <w:r>
        <w:rPr>
          <w:rFonts w:ascii="Times New Roman" w:hAnsi="Times New Roman"/>
          <w:sz w:val="28"/>
          <w:szCs w:val="28"/>
        </w:rPr>
        <w:t xml:space="preserve"> </w:t>
      </w:r>
      <w:r w:rsidRPr="000A5063">
        <w:rPr>
          <w:rFonts w:ascii="Times New Roman" w:hAnsi="Times New Roman"/>
          <w:sz w:val="28"/>
          <w:szCs w:val="28"/>
        </w:rPr>
        <w:t>В период наблюдения производится оценка ситуации и выбор варианта вынесения решения: реорганизация или ликвидация, ни один работник не может быть уволен с предприятия-должника по инициативе администрации в это время.</w:t>
      </w:r>
      <w:r>
        <w:rPr>
          <w:rFonts w:ascii="Times New Roman" w:hAnsi="Times New Roman"/>
          <w:sz w:val="28"/>
          <w:szCs w:val="28"/>
        </w:rPr>
        <w:t xml:space="preserve"> </w:t>
      </w:r>
      <w:r w:rsidRPr="000A5063">
        <w:rPr>
          <w:rFonts w:ascii="Times New Roman" w:hAnsi="Times New Roman"/>
          <w:sz w:val="28"/>
          <w:szCs w:val="28"/>
        </w:rPr>
        <w:t>Предпочтительной среди реорганизационных процедур является сдача предприятия в аренду с правом выкупа на срок не более двух лет, а среди ликвидационных — продажа предприятия как производственной единицы. При выплатах: предпочтение отдается выдаче заработной платы персоналу предприятия-должника, а не выплатам прочим категориям кредиторов.</w:t>
      </w:r>
      <w:r>
        <w:rPr>
          <w:rFonts w:ascii="Times New Roman" w:hAnsi="Times New Roman"/>
          <w:sz w:val="28"/>
          <w:szCs w:val="28"/>
        </w:rPr>
        <w:t xml:space="preserve"> </w:t>
      </w:r>
      <w:r w:rsidRPr="00CA5AEA">
        <w:rPr>
          <w:rFonts w:ascii="Times New Roman" w:hAnsi="Times New Roman"/>
          <w:b/>
          <w:sz w:val="28"/>
          <w:szCs w:val="28"/>
        </w:rPr>
        <w:t>В Германии, как и в России</w:t>
      </w:r>
      <w:r w:rsidRPr="000A5063">
        <w:rPr>
          <w:rFonts w:ascii="Times New Roman" w:hAnsi="Times New Roman"/>
          <w:sz w:val="28"/>
          <w:szCs w:val="28"/>
        </w:rPr>
        <w:t>, законодательство о банкротстве преследует цели — сохранение бизнеса должника и соразмерное удовлетворение требований кредиторов.</w:t>
      </w:r>
      <w:r>
        <w:rPr>
          <w:rFonts w:ascii="Times New Roman" w:hAnsi="Times New Roman"/>
          <w:sz w:val="28"/>
          <w:szCs w:val="28"/>
        </w:rPr>
        <w:t xml:space="preserve"> </w:t>
      </w:r>
      <w:r w:rsidRPr="000A5063">
        <w:rPr>
          <w:rFonts w:ascii="Times New Roman" w:hAnsi="Times New Roman"/>
          <w:sz w:val="28"/>
          <w:szCs w:val="28"/>
        </w:rPr>
        <w:t>В немецком законодательстве установлен обязательный нормативный срок — 21 день, и в течение этого срока должник обязан восстановить свою платежеспособность. Если этого не происходит, то предприятие само обязано подать заявление в суд о банкротстве, в противном случае к нему применяется уголовное преследование.</w:t>
      </w:r>
      <w:r>
        <w:rPr>
          <w:rFonts w:ascii="Times New Roman" w:hAnsi="Times New Roman"/>
          <w:sz w:val="28"/>
          <w:szCs w:val="28"/>
        </w:rPr>
        <w:t xml:space="preserve"> </w:t>
      </w:r>
      <w:r w:rsidRPr="000A5063">
        <w:rPr>
          <w:rFonts w:ascii="Times New Roman" w:hAnsi="Times New Roman"/>
          <w:sz w:val="28"/>
          <w:szCs w:val="28"/>
        </w:rPr>
        <w:t>Санация несостоятельного предприятия может проводиться по одному из следующих путей: без смены собственника, т.е. вложение средств в бизнес должника, и со сменой собственника — продажа бизнеса.</w:t>
      </w:r>
      <w:r>
        <w:rPr>
          <w:rFonts w:ascii="Times New Roman" w:hAnsi="Times New Roman"/>
          <w:sz w:val="28"/>
          <w:szCs w:val="28"/>
        </w:rPr>
        <w:t xml:space="preserve"> </w:t>
      </w:r>
      <w:r w:rsidRPr="000A5063">
        <w:rPr>
          <w:rFonts w:ascii="Times New Roman" w:hAnsi="Times New Roman"/>
          <w:sz w:val="28"/>
          <w:szCs w:val="28"/>
        </w:rPr>
        <w:t>При продаже имущества конкурсный управляющий руководствуется принципом сохранения целостности бизнеса.</w:t>
      </w:r>
      <w:r>
        <w:rPr>
          <w:rFonts w:ascii="Times New Roman" w:hAnsi="Times New Roman"/>
          <w:sz w:val="28"/>
          <w:szCs w:val="28"/>
        </w:rPr>
        <w:t xml:space="preserve"> </w:t>
      </w:r>
      <w:r w:rsidRPr="000A5063">
        <w:rPr>
          <w:rFonts w:ascii="Times New Roman" w:hAnsi="Times New Roman"/>
          <w:sz w:val="28"/>
          <w:szCs w:val="28"/>
        </w:rPr>
        <w:t>Таким образом, в рассмотренных странах процедура ликвидации предприятия-должника в процессе конкурсного производства отсутствует.</w:t>
      </w:r>
      <w:r>
        <w:rPr>
          <w:rFonts w:ascii="Times New Roman" w:hAnsi="Times New Roman"/>
          <w:sz w:val="28"/>
          <w:szCs w:val="28"/>
        </w:rPr>
        <w:t xml:space="preserve"> </w:t>
      </w:r>
      <w:r w:rsidRPr="00CA5AEA">
        <w:rPr>
          <w:rFonts w:ascii="Times New Roman" w:hAnsi="Times New Roman"/>
          <w:b/>
          <w:sz w:val="28"/>
          <w:szCs w:val="28"/>
        </w:rPr>
        <w:t>В Великобритании</w:t>
      </w:r>
      <w:r w:rsidRPr="000A5063">
        <w:rPr>
          <w:rFonts w:ascii="Times New Roman" w:hAnsi="Times New Roman"/>
          <w:sz w:val="28"/>
          <w:szCs w:val="28"/>
        </w:rPr>
        <w:t xml:space="preserve"> действует Закон «О несостоятельности и банкротстве», в соответствии с которым несостоятельными могут быть признаны все хозяйствующие субъекты, кроме страховых компаний и банковских институтов.К должнику могут быть применены реорганизационные и ликвидационные процедуры. Основное внимания законодательства этой страны сосредоточено на том, чтобы вернуть деньги кредиторам и погасить долги за счет распродажи имущества банкрота. В процессе конкурсного производства должники, за некоторым исключением, не освобождаются от своих долгов. Предприятия (фирмы) прекращают свое существование с завершением конкурсного производства.</w:t>
      </w:r>
      <w:r>
        <w:rPr>
          <w:rFonts w:ascii="Times New Roman" w:hAnsi="Times New Roman"/>
          <w:sz w:val="28"/>
          <w:szCs w:val="28"/>
        </w:rPr>
        <w:t xml:space="preserve"> </w:t>
      </w:r>
      <w:r w:rsidRPr="00CA5AEA">
        <w:rPr>
          <w:rFonts w:ascii="Times New Roman" w:hAnsi="Times New Roman"/>
          <w:b/>
          <w:sz w:val="28"/>
          <w:szCs w:val="28"/>
        </w:rPr>
        <w:t>Законодательство США</w:t>
      </w:r>
      <w:r w:rsidRPr="000A5063">
        <w:rPr>
          <w:rFonts w:ascii="Times New Roman" w:hAnsi="Times New Roman"/>
          <w:sz w:val="28"/>
          <w:szCs w:val="28"/>
        </w:rPr>
        <w:t xml:space="preserve"> рассматривает банкротство как неизбежное зло предпринимательства. Целью его является не ликвидация, а реабилитация, восстановление предприятия, предоставление ему определенной помощи до тех пор, пока оно не обретет прежнюю устойчивость и не станет платежеспособным.</w:t>
      </w:r>
      <w:r>
        <w:rPr>
          <w:rFonts w:ascii="Times New Roman" w:hAnsi="Times New Roman"/>
          <w:sz w:val="28"/>
          <w:szCs w:val="28"/>
        </w:rPr>
        <w:t xml:space="preserve"> </w:t>
      </w:r>
      <w:r w:rsidRPr="00CA5AEA">
        <w:rPr>
          <w:rFonts w:ascii="Times New Roman" w:hAnsi="Times New Roman"/>
          <w:b/>
          <w:sz w:val="28"/>
          <w:szCs w:val="28"/>
        </w:rPr>
        <w:t xml:space="preserve">В России </w:t>
      </w:r>
      <w:r w:rsidRPr="000A5063">
        <w:rPr>
          <w:rFonts w:ascii="Times New Roman" w:hAnsi="Times New Roman"/>
          <w:sz w:val="28"/>
          <w:szCs w:val="28"/>
        </w:rPr>
        <w:t xml:space="preserve">основная версия закона о банкротстве вышла в </w:t>
      </w:r>
      <w:smartTag w:uri="urn:schemas-microsoft-com:office:smarttags" w:element="metricconverter">
        <w:smartTagPr>
          <w:attr w:name="ProductID" w:val="2002 г"/>
        </w:smartTagPr>
        <w:r w:rsidRPr="000A5063">
          <w:rPr>
            <w:rFonts w:ascii="Times New Roman" w:hAnsi="Times New Roman"/>
            <w:sz w:val="28"/>
            <w:szCs w:val="28"/>
          </w:rPr>
          <w:t>2002 г</w:t>
        </w:r>
      </w:smartTag>
      <w:r w:rsidRPr="000A5063">
        <w:rPr>
          <w:rFonts w:ascii="Times New Roman" w:hAnsi="Times New Roman"/>
          <w:sz w:val="28"/>
          <w:szCs w:val="28"/>
        </w:rPr>
        <w:t xml:space="preserve">. и была создана на основе немецкого законодательства, не отражала особенности российской экономики. В России в это время наблюдалось цепное банкротство предприятий и согласно этому закону около 80% организаций были объявлены банкротами, несмотря на наличие дебиторской задолженности. В </w:t>
      </w:r>
      <w:smartTag w:uri="urn:schemas-microsoft-com:office:smarttags" w:element="metricconverter">
        <w:smartTagPr>
          <w:attr w:name="ProductID" w:val="2004 г"/>
        </w:smartTagPr>
        <w:r w:rsidRPr="000A5063">
          <w:rPr>
            <w:rFonts w:ascii="Times New Roman" w:hAnsi="Times New Roman"/>
            <w:sz w:val="28"/>
            <w:szCs w:val="28"/>
          </w:rPr>
          <w:t>2004 г</w:t>
        </w:r>
      </w:smartTag>
      <w:r w:rsidRPr="000A5063">
        <w:rPr>
          <w:rFonts w:ascii="Times New Roman" w:hAnsi="Times New Roman"/>
          <w:sz w:val="28"/>
          <w:szCs w:val="28"/>
        </w:rPr>
        <w:t>. эти недостатки были учтены.</w:t>
      </w:r>
      <w:r>
        <w:rPr>
          <w:u w:val="single"/>
        </w:rPr>
        <w:br w:type="page"/>
      </w:r>
    </w:p>
    <w:p w:rsidR="0093718C" w:rsidRPr="002B4AFC" w:rsidRDefault="0093718C" w:rsidP="00A714B2">
      <w:pPr>
        <w:numPr>
          <w:ilvl w:val="0"/>
          <w:numId w:val="17"/>
        </w:numPr>
        <w:tabs>
          <w:tab w:val="left" w:pos="426"/>
        </w:tabs>
        <w:spacing w:after="0" w:line="240" w:lineRule="auto"/>
        <w:ind w:left="0" w:firstLine="0"/>
        <w:jc w:val="both"/>
        <w:rPr>
          <w:rFonts w:ascii="Times New Roman" w:hAnsi="Times New Roman"/>
          <w:b/>
          <w:sz w:val="28"/>
          <w:szCs w:val="28"/>
        </w:rPr>
      </w:pPr>
      <w:r w:rsidRPr="002B4AFC">
        <w:rPr>
          <w:rFonts w:ascii="Times New Roman" w:hAnsi="Times New Roman"/>
          <w:b/>
          <w:sz w:val="28"/>
          <w:szCs w:val="28"/>
        </w:rPr>
        <w:t>Профилактические меры против банкротства предприятия. Проблемы, препятствующие введению антикризисного менеджмента в практику управления отечественного предприятия.</w:t>
      </w:r>
    </w:p>
    <w:p w:rsidR="0093718C" w:rsidRPr="00A714B2" w:rsidRDefault="0093718C" w:rsidP="00A714B2">
      <w:pPr>
        <w:tabs>
          <w:tab w:val="left" w:pos="284"/>
          <w:tab w:val="left" w:pos="7890"/>
        </w:tabs>
        <w:spacing w:after="0"/>
        <w:ind w:firstLine="709"/>
        <w:jc w:val="both"/>
        <w:rPr>
          <w:rFonts w:ascii="Times New Roman" w:hAnsi="Times New Roman"/>
          <w:b/>
          <w:sz w:val="28"/>
          <w:szCs w:val="28"/>
        </w:rPr>
      </w:pPr>
      <w:r w:rsidRPr="00A714B2">
        <w:rPr>
          <w:rFonts w:ascii="Times New Roman" w:hAnsi="Times New Roman"/>
          <w:b/>
          <w:sz w:val="28"/>
          <w:szCs w:val="28"/>
        </w:rPr>
        <w:t>Профилактические меры по антикризисному регулированию:</w:t>
      </w:r>
      <w:r w:rsidRPr="00A714B2">
        <w:rPr>
          <w:rFonts w:ascii="Times New Roman" w:hAnsi="Times New Roman"/>
          <w:b/>
          <w:sz w:val="28"/>
          <w:szCs w:val="28"/>
        </w:rPr>
        <w:tab/>
      </w:r>
    </w:p>
    <w:p w:rsidR="0093718C" w:rsidRPr="000A5063" w:rsidRDefault="0093718C" w:rsidP="00A714B2">
      <w:pPr>
        <w:numPr>
          <w:ilvl w:val="0"/>
          <w:numId w:val="14"/>
        </w:numPr>
        <w:tabs>
          <w:tab w:val="clear" w:pos="1260"/>
          <w:tab w:val="left" w:pos="284"/>
          <w:tab w:val="num" w:pos="540"/>
        </w:tabs>
        <w:spacing w:after="0"/>
        <w:ind w:left="0" w:firstLine="0"/>
        <w:jc w:val="both"/>
        <w:rPr>
          <w:rFonts w:ascii="Times New Roman" w:hAnsi="Times New Roman"/>
          <w:sz w:val="28"/>
          <w:szCs w:val="28"/>
        </w:rPr>
      </w:pPr>
      <w:r w:rsidRPr="000A5063">
        <w:rPr>
          <w:rFonts w:ascii="Times New Roman" w:hAnsi="Times New Roman"/>
          <w:sz w:val="28"/>
          <w:szCs w:val="28"/>
        </w:rPr>
        <w:t>консультирование п/п и менеджеров по вопросам законодательства о банкротстве;</w:t>
      </w:r>
    </w:p>
    <w:p w:rsidR="0093718C" w:rsidRPr="000A5063" w:rsidRDefault="0093718C" w:rsidP="00A714B2">
      <w:pPr>
        <w:numPr>
          <w:ilvl w:val="0"/>
          <w:numId w:val="14"/>
        </w:numPr>
        <w:tabs>
          <w:tab w:val="clear" w:pos="1260"/>
          <w:tab w:val="left" w:pos="284"/>
          <w:tab w:val="num" w:pos="540"/>
        </w:tabs>
        <w:spacing w:after="0"/>
        <w:ind w:left="0" w:firstLine="0"/>
        <w:jc w:val="both"/>
        <w:rPr>
          <w:rFonts w:ascii="Times New Roman" w:hAnsi="Times New Roman"/>
          <w:sz w:val="28"/>
          <w:szCs w:val="28"/>
        </w:rPr>
      </w:pPr>
      <w:r w:rsidRPr="000A5063">
        <w:rPr>
          <w:rFonts w:ascii="Times New Roman" w:hAnsi="Times New Roman"/>
          <w:sz w:val="28"/>
          <w:szCs w:val="28"/>
        </w:rPr>
        <w:t>создание специальных компаний по А</w:t>
      </w:r>
      <w:r>
        <w:rPr>
          <w:rFonts w:ascii="Times New Roman" w:hAnsi="Times New Roman"/>
          <w:sz w:val="28"/>
          <w:szCs w:val="28"/>
        </w:rPr>
        <w:t>У</w:t>
      </w:r>
      <w:r w:rsidRPr="000A5063">
        <w:rPr>
          <w:rFonts w:ascii="Times New Roman" w:hAnsi="Times New Roman"/>
          <w:sz w:val="28"/>
          <w:szCs w:val="28"/>
        </w:rPr>
        <w:t>;</w:t>
      </w:r>
    </w:p>
    <w:p w:rsidR="0093718C" w:rsidRPr="000A5063" w:rsidRDefault="0093718C" w:rsidP="00A714B2">
      <w:pPr>
        <w:numPr>
          <w:ilvl w:val="0"/>
          <w:numId w:val="14"/>
        </w:numPr>
        <w:tabs>
          <w:tab w:val="clear" w:pos="1260"/>
          <w:tab w:val="left" w:pos="284"/>
          <w:tab w:val="num" w:pos="540"/>
        </w:tabs>
        <w:spacing w:after="0"/>
        <w:ind w:left="0" w:firstLine="0"/>
        <w:jc w:val="both"/>
        <w:rPr>
          <w:rFonts w:ascii="Times New Roman" w:hAnsi="Times New Roman"/>
          <w:sz w:val="28"/>
          <w:szCs w:val="28"/>
        </w:rPr>
      </w:pPr>
      <w:r w:rsidRPr="000A5063">
        <w:rPr>
          <w:rFonts w:ascii="Times New Roman" w:hAnsi="Times New Roman"/>
          <w:sz w:val="28"/>
          <w:szCs w:val="28"/>
        </w:rPr>
        <w:t>обеспечение условий для инновационной деятельности п/п;</w:t>
      </w:r>
    </w:p>
    <w:p w:rsidR="0093718C" w:rsidRPr="000A5063" w:rsidRDefault="0093718C" w:rsidP="00A714B2">
      <w:pPr>
        <w:numPr>
          <w:ilvl w:val="0"/>
          <w:numId w:val="14"/>
        </w:numPr>
        <w:tabs>
          <w:tab w:val="clear" w:pos="1260"/>
          <w:tab w:val="left" w:pos="284"/>
          <w:tab w:val="num" w:pos="540"/>
        </w:tabs>
        <w:spacing w:after="0"/>
        <w:ind w:left="0" w:firstLine="0"/>
        <w:jc w:val="both"/>
        <w:rPr>
          <w:rFonts w:ascii="Times New Roman" w:hAnsi="Times New Roman"/>
          <w:sz w:val="28"/>
          <w:szCs w:val="28"/>
        </w:rPr>
      </w:pPr>
      <w:r w:rsidRPr="000A5063">
        <w:rPr>
          <w:rFonts w:ascii="Times New Roman" w:hAnsi="Times New Roman"/>
          <w:sz w:val="28"/>
          <w:szCs w:val="28"/>
        </w:rPr>
        <w:t>разработка программы подготовки п/п регионов к привлечению инвестиций и созданию мобильного капитала;</w:t>
      </w:r>
    </w:p>
    <w:p w:rsidR="0093718C" w:rsidRPr="000A5063" w:rsidRDefault="0093718C" w:rsidP="00A714B2">
      <w:pPr>
        <w:numPr>
          <w:ilvl w:val="0"/>
          <w:numId w:val="14"/>
        </w:numPr>
        <w:tabs>
          <w:tab w:val="clear" w:pos="1260"/>
          <w:tab w:val="left" w:pos="284"/>
          <w:tab w:val="num" w:pos="540"/>
        </w:tabs>
        <w:spacing w:after="0"/>
        <w:ind w:left="0" w:firstLine="0"/>
        <w:jc w:val="both"/>
        <w:rPr>
          <w:rFonts w:ascii="Times New Roman" w:hAnsi="Times New Roman"/>
          <w:sz w:val="28"/>
          <w:szCs w:val="28"/>
        </w:rPr>
      </w:pPr>
      <w:r w:rsidRPr="000A5063">
        <w:rPr>
          <w:rFonts w:ascii="Times New Roman" w:hAnsi="Times New Roman"/>
          <w:sz w:val="28"/>
          <w:szCs w:val="28"/>
        </w:rPr>
        <w:t>формирование библиотеки инвестиционных проектов региона;</w:t>
      </w:r>
    </w:p>
    <w:p w:rsidR="0093718C" w:rsidRPr="000A5063" w:rsidRDefault="0093718C" w:rsidP="00A714B2">
      <w:pPr>
        <w:numPr>
          <w:ilvl w:val="0"/>
          <w:numId w:val="14"/>
        </w:numPr>
        <w:tabs>
          <w:tab w:val="clear" w:pos="1260"/>
          <w:tab w:val="left" w:pos="284"/>
          <w:tab w:val="num" w:pos="540"/>
        </w:tabs>
        <w:spacing w:after="0"/>
        <w:ind w:left="0" w:firstLine="0"/>
        <w:jc w:val="both"/>
        <w:rPr>
          <w:rFonts w:ascii="Times New Roman" w:hAnsi="Times New Roman"/>
          <w:sz w:val="28"/>
          <w:szCs w:val="28"/>
        </w:rPr>
      </w:pPr>
      <w:r w:rsidRPr="000A5063">
        <w:rPr>
          <w:rFonts w:ascii="Times New Roman" w:hAnsi="Times New Roman"/>
          <w:sz w:val="28"/>
          <w:szCs w:val="28"/>
        </w:rPr>
        <w:t>льготное кредитование и налогообложение приоритетных сфер эк-ки;</w:t>
      </w:r>
    </w:p>
    <w:p w:rsidR="0093718C" w:rsidRPr="000A5063" w:rsidRDefault="0093718C" w:rsidP="00A714B2">
      <w:pPr>
        <w:numPr>
          <w:ilvl w:val="0"/>
          <w:numId w:val="14"/>
        </w:numPr>
        <w:tabs>
          <w:tab w:val="clear" w:pos="1260"/>
          <w:tab w:val="left" w:pos="284"/>
          <w:tab w:val="num" w:pos="540"/>
        </w:tabs>
        <w:spacing w:after="0"/>
        <w:ind w:left="0" w:firstLine="0"/>
        <w:jc w:val="both"/>
        <w:rPr>
          <w:rFonts w:ascii="Times New Roman" w:hAnsi="Times New Roman"/>
          <w:sz w:val="28"/>
          <w:szCs w:val="28"/>
        </w:rPr>
      </w:pPr>
      <w:r w:rsidRPr="000A5063">
        <w:rPr>
          <w:rFonts w:ascii="Times New Roman" w:hAnsi="Times New Roman"/>
          <w:sz w:val="28"/>
          <w:szCs w:val="28"/>
        </w:rPr>
        <w:t xml:space="preserve">совершенствование законодат-ва и усиление контроля за </w:t>
      </w:r>
      <w:r>
        <w:rPr>
          <w:rFonts w:ascii="Times New Roman" w:hAnsi="Times New Roman"/>
          <w:sz w:val="28"/>
          <w:szCs w:val="28"/>
        </w:rPr>
        <w:t xml:space="preserve"> его </w:t>
      </w:r>
      <w:r w:rsidRPr="000A5063">
        <w:rPr>
          <w:rFonts w:ascii="Times New Roman" w:hAnsi="Times New Roman"/>
          <w:sz w:val="28"/>
          <w:szCs w:val="28"/>
        </w:rPr>
        <w:t>выполнением;</w:t>
      </w:r>
    </w:p>
    <w:p w:rsidR="0093718C" w:rsidRPr="000A5063" w:rsidRDefault="0093718C" w:rsidP="00A714B2">
      <w:pPr>
        <w:numPr>
          <w:ilvl w:val="0"/>
          <w:numId w:val="14"/>
        </w:numPr>
        <w:tabs>
          <w:tab w:val="clear" w:pos="1260"/>
          <w:tab w:val="left" w:pos="284"/>
          <w:tab w:val="num" w:pos="540"/>
        </w:tabs>
        <w:spacing w:after="0"/>
        <w:ind w:left="0" w:firstLine="0"/>
        <w:jc w:val="both"/>
        <w:rPr>
          <w:rFonts w:ascii="Times New Roman" w:hAnsi="Times New Roman"/>
          <w:sz w:val="28"/>
          <w:szCs w:val="28"/>
        </w:rPr>
      </w:pPr>
      <w:r w:rsidRPr="000A5063">
        <w:rPr>
          <w:rFonts w:ascii="Times New Roman" w:hAnsi="Times New Roman"/>
          <w:sz w:val="28"/>
          <w:szCs w:val="28"/>
        </w:rPr>
        <w:t>предоставление гарантий при финансировании, а также бюджетное финансирование проектов;</w:t>
      </w:r>
    </w:p>
    <w:p w:rsidR="0093718C" w:rsidRPr="000A5063" w:rsidRDefault="0093718C" w:rsidP="00A714B2">
      <w:pPr>
        <w:numPr>
          <w:ilvl w:val="0"/>
          <w:numId w:val="14"/>
        </w:numPr>
        <w:tabs>
          <w:tab w:val="clear" w:pos="1260"/>
          <w:tab w:val="left" w:pos="284"/>
          <w:tab w:val="num" w:pos="540"/>
        </w:tabs>
        <w:spacing w:after="0"/>
        <w:ind w:left="0" w:firstLine="0"/>
        <w:jc w:val="both"/>
        <w:rPr>
          <w:rFonts w:ascii="Times New Roman" w:hAnsi="Times New Roman"/>
          <w:sz w:val="28"/>
          <w:szCs w:val="28"/>
        </w:rPr>
      </w:pPr>
      <w:r w:rsidRPr="000A5063">
        <w:rPr>
          <w:rFonts w:ascii="Times New Roman" w:hAnsi="Times New Roman"/>
          <w:sz w:val="28"/>
          <w:szCs w:val="28"/>
        </w:rPr>
        <w:t>анализ рыночной конъюнктуры;</w:t>
      </w:r>
    </w:p>
    <w:p w:rsidR="0093718C" w:rsidRPr="000A5063" w:rsidRDefault="0093718C" w:rsidP="00A714B2">
      <w:pPr>
        <w:numPr>
          <w:ilvl w:val="0"/>
          <w:numId w:val="14"/>
        </w:numPr>
        <w:tabs>
          <w:tab w:val="clear" w:pos="1260"/>
          <w:tab w:val="left" w:pos="284"/>
          <w:tab w:val="num" w:pos="540"/>
        </w:tabs>
        <w:spacing w:after="0"/>
        <w:ind w:left="0" w:firstLine="0"/>
        <w:jc w:val="both"/>
        <w:rPr>
          <w:rFonts w:ascii="Times New Roman" w:hAnsi="Times New Roman"/>
          <w:sz w:val="28"/>
          <w:szCs w:val="28"/>
        </w:rPr>
      </w:pPr>
      <w:r w:rsidRPr="000A5063">
        <w:rPr>
          <w:rFonts w:ascii="Times New Roman" w:hAnsi="Times New Roman"/>
          <w:sz w:val="28"/>
          <w:szCs w:val="28"/>
        </w:rPr>
        <w:t>переподготовка персонала с целью воспитания профессиональных управляющих на всех уровнях</w:t>
      </w:r>
      <w:r>
        <w:rPr>
          <w:rFonts w:ascii="Times New Roman" w:hAnsi="Times New Roman"/>
          <w:sz w:val="28"/>
          <w:szCs w:val="28"/>
        </w:rPr>
        <w:t xml:space="preserve"> хозяйствования</w:t>
      </w:r>
      <w:r w:rsidRPr="000A5063">
        <w:rPr>
          <w:rFonts w:ascii="Times New Roman" w:hAnsi="Times New Roman"/>
          <w:sz w:val="28"/>
          <w:szCs w:val="28"/>
        </w:rPr>
        <w:t>;</w:t>
      </w:r>
    </w:p>
    <w:p w:rsidR="0093718C" w:rsidRDefault="0093718C" w:rsidP="00A714B2">
      <w:pPr>
        <w:numPr>
          <w:ilvl w:val="0"/>
          <w:numId w:val="14"/>
        </w:numPr>
        <w:tabs>
          <w:tab w:val="clear" w:pos="1260"/>
          <w:tab w:val="left" w:pos="284"/>
          <w:tab w:val="num" w:pos="540"/>
        </w:tabs>
        <w:spacing w:after="0"/>
        <w:ind w:left="0" w:firstLine="0"/>
        <w:jc w:val="both"/>
        <w:rPr>
          <w:rFonts w:ascii="Times New Roman" w:hAnsi="Times New Roman"/>
          <w:sz w:val="28"/>
          <w:szCs w:val="28"/>
        </w:rPr>
      </w:pPr>
      <w:r w:rsidRPr="000A5063">
        <w:rPr>
          <w:rFonts w:ascii="Times New Roman" w:hAnsi="Times New Roman"/>
          <w:sz w:val="28"/>
          <w:szCs w:val="28"/>
        </w:rPr>
        <w:t>выделение и стимулирование приоритетных видов деятельности.</w:t>
      </w:r>
    </w:p>
    <w:p w:rsidR="0093718C" w:rsidRPr="000A5063" w:rsidRDefault="0093718C" w:rsidP="00A714B2">
      <w:pPr>
        <w:numPr>
          <w:ilvl w:val="0"/>
          <w:numId w:val="14"/>
        </w:numPr>
        <w:tabs>
          <w:tab w:val="clear" w:pos="1260"/>
          <w:tab w:val="left" w:pos="284"/>
          <w:tab w:val="num" w:pos="540"/>
        </w:tabs>
        <w:spacing w:after="0"/>
        <w:ind w:left="0" w:firstLine="0"/>
        <w:jc w:val="both"/>
        <w:rPr>
          <w:rFonts w:ascii="Times New Roman" w:hAnsi="Times New Roman"/>
          <w:sz w:val="28"/>
          <w:szCs w:val="28"/>
        </w:rPr>
      </w:pPr>
      <w:r>
        <w:rPr>
          <w:rFonts w:ascii="Times New Roman" w:hAnsi="Times New Roman"/>
          <w:sz w:val="28"/>
          <w:szCs w:val="28"/>
        </w:rPr>
        <w:t>Создание условий для добросовестной конкуренции.</w:t>
      </w:r>
    </w:p>
    <w:p w:rsidR="0093718C" w:rsidRPr="00A714B2" w:rsidRDefault="0093718C" w:rsidP="00A714B2">
      <w:pPr>
        <w:tabs>
          <w:tab w:val="left" w:pos="284"/>
        </w:tabs>
        <w:spacing w:after="0"/>
        <w:ind w:firstLine="567"/>
        <w:jc w:val="both"/>
        <w:rPr>
          <w:rFonts w:ascii="Times New Roman" w:hAnsi="Times New Roman"/>
          <w:b/>
          <w:sz w:val="28"/>
          <w:szCs w:val="28"/>
        </w:rPr>
      </w:pPr>
      <w:r w:rsidRPr="00A714B2">
        <w:rPr>
          <w:rFonts w:ascii="Times New Roman" w:hAnsi="Times New Roman"/>
          <w:b/>
          <w:sz w:val="28"/>
          <w:szCs w:val="28"/>
        </w:rPr>
        <w:t>Проблемы, препятствующие введению АУ:</w:t>
      </w:r>
    </w:p>
    <w:p w:rsidR="0093718C" w:rsidRPr="000A5063" w:rsidRDefault="0093718C" w:rsidP="00A714B2">
      <w:pPr>
        <w:numPr>
          <w:ilvl w:val="0"/>
          <w:numId w:val="15"/>
        </w:numPr>
        <w:tabs>
          <w:tab w:val="clear" w:pos="1260"/>
          <w:tab w:val="left" w:pos="284"/>
          <w:tab w:val="num" w:pos="540"/>
        </w:tabs>
        <w:spacing w:after="0"/>
        <w:ind w:left="0" w:firstLine="0"/>
        <w:jc w:val="both"/>
        <w:rPr>
          <w:rFonts w:ascii="Times New Roman" w:hAnsi="Times New Roman"/>
          <w:sz w:val="28"/>
          <w:szCs w:val="28"/>
        </w:rPr>
      </w:pPr>
      <w:r w:rsidRPr="000A5063">
        <w:rPr>
          <w:rFonts w:ascii="Times New Roman" w:hAnsi="Times New Roman"/>
          <w:sz w:val="28"/>
          <w:szCs w:val="28"/>
        </w:rPr>
        <w:t>недоверие к методам и методике АУ, основанной на мнении, что бизнес – «умение крутиться», ориентироваться в текущей обстановке;</w:t>
      </w:r>
    </w:p>
    <w:p w:rsidR="0093718C" w:rsidRPr="000A5063" w:rsidRDefault="0093718C" w:rsidP="00A714B2">
      <w:pPr>
        <w:numPr>
          <w:ilvl w:val="0"/>
          <w:numId w:val="15"/>
        </w:numPr>
        <w:tabs>
          <w:tab w:val="clear" w:pos="1260"/>
          <w:tab w:val="left" w:pos="284"/>
          <w:tab w:val="num" w:pos="540"/>
        </w:tabs>
        <w:spacing w:after="0"/>
        <w:ind w:left="0" w:firstLine="0"/>
        <w:jc w:val="both"/>
        <w:rPr>
          <w:rFonts w:ascii="Times New Roman" w:hAnsi="Times New Roman"/>
          <w:sz w:val="28"/>
          <w:szCs w:val="28"/>
        </w:rPr>
      </w:pPr>
      <w:r w:rsidRPr="000A5063">
        <w:rPr>
          <w:rFonts w:ascii="Times New Roman" w:hAnsi="Times New Roman"/>
          <w:sz w:val="28"/>
          <w:szCs w:val="28"/>
        </w:rPr>
        <w:t>высокая подвижность внешн. среды, вызванная колебаниями конъюнктуры;</w:t>
      </w:r>
    </w:p>
    <w:p w:rsidR="0093718C" w:rsidRPr="000A5063" w:rsidRDefault="0093718C" w:rsidP="00A714B2">
      <w:pPr>
        <w:numPr>
          <w:ilvl w:val="0"/>
          <w:numId w:val="15"/>
        </w:numPr>
        <w:tabs>
          <w:tab w:val="clear" w:pos="1260"/>
          <w:tab w:val="left" w:pos="284"/>
          <w:tab w:val="num" w:pos="540"/>
        </w:tabs>
        <w:spacing w:after="0"/>
        <w:ind w:left="0" w:firstLine="0"/>
        <w:jc w:val="both"/>
        <w:rPr>
          <w:rFonts w:ascii="Times New Roman" w:hAnsi="Times New Roman"/>
          <w:sz w:val="28"/>
          <w:szCs w:val="28"/>
        </w:rPr>
      </w:pPr>
      <w:r w:rsidRPr="000A5063">
        <w:rPr>
          <w:rFonts w:ascii="Times New Roman" w:hAnsi="Times New Roman"/>
          <w:sz w:val="28"/>
          <w:szCs w:val="28"/>
        </w:rPr>
        <w:t>недостаточно высокая квалиф-я руковод-лей, незнание и неумение существующ. руков-лей гарантированно управлять п/п, т.к. их опыт основан на централиз. управлении;</w:t>
      </w:r>
    </w:p>
    <w:p w:rsidR="0093718C" w:rsidRPr="000A5063" w:rsidRDefault="0093718C" w:rsidP="00A714B2">
      <w:pPr>
        <w:numPr>
          <w:ilvl w:val="0"/>
          <w:numId w:val="15"/>
        </w:numPr>
        <w:tabs>
          <w:tab w:val="clear" w:pos="1260"/>
          <w:tab w:val="left" w:pos="284"/>
          <w:tab w:val="num" w:pos="540"/>
        </w:tabs>
        <w:spacing w:after="0"/>
        <w:ind w:left="0" w:firstLine="0"/>
        <w:jc w:val="both"/>
        <w:rPr>
          <w:rFonts w:ascii="Times New Roman" w:hAnsi="Times New Roman"/>
          <w:sz w:val="28"/>
          <w:szCs w:val="28"/>
        </w:rPr>
      </w:pPr>
      <w:r w:rsidRPr="000A5063">
        <w:rPr>
          <w:rFonts w:ascii="Times New Roman" w:hAnsi="Times New Roman"/>
          <w:sz w:val="28"/>
          <w:szCs w:val="28"/>
        </w:rPr>
        <w:t>слабая технически несовершенная методологическая и недостаточная информационное обеспечение АУ;</w:t>
      </w:r>
    </w:p>
    <w:p w:rsidR="0093718C" w:rsidRPr="000A5063" w:rsidRDefault="0093718C" w:rsidP="00A714B2">
      <w:pPr>
        <w:numPr>
          <w:ilvl w:val="0"/>
          <w:numId w:val="15"/>
        </w:numPr>
        <w:tabs>
          <w:tab w:val="clear" w:pos="1260"/>
          <w:tab w:val="left" w:pos="284"/>
          <w:tab w:val="num" w:pos="540"/>
        </w:tabs>
        <w:spacing w:after="0"/>
        <w:ind w:left="0" w:firstLine="0"/>
        <w:jc w:val="both"/>
        <w:rPr>
          <w:rFonts w:ascii="Times New Roman" w:hAnsi="Times New Roman"/>
          <w:sz w:val="28"/>
          <w:szCs w:val="28"/>
        </w:rPr>
      </w:pPr>
      <w:r w:rsidRPr="000A5063">
        <w:rPr>
          <w:rFonts w:ascii="Times New Roman" w:hAnsi="Times New Roman"/>
          <w:sz w:val="28"/>
          <w:szCs w:val="28"/>
        </w:rPr>
        <w:t>необходимость дополнительных затрат на проведение спец-х исследований, на диагностику, прогнозирование и планирование, опл. труда специалистов, а также дополнительных затрат времени;</w:t>
      </w:r>
    </w:p>
    <w:p w:rsidR="0093718C" w:rsidRPr="000A5063" w:rsidRDefault="0093718C" w:rsidP="00A714B2">
      <w:pPr>
        <w:numPr>
          <w:ilvl w:val="0"/>
          <w:numId w:val="15"/>
        </w:numPr>
        <w:tabs>
          <w:tab w:val="clear" w:pos="1260"/>
          <w:tab w:val="left" w:pos="284"/>
          <w:tab w:val="num" w:pos="540"/>
        </w:tabs>
        <w:spacing w:after="0"/>
        <w:ind w:left="0" w:firstLine="0"/>
        <w:jc w:val="both"/>
        <w:rPr>
          <w:rFonts w:ascii="Times New Roman" w:hAnsi="Times New Roman"/>
          <w:sz w:val="28"/>
          <w:szCs w:val="28"/>
        </w:rPr>
      </w:pPr>
      <w:r w:rsidRPr="000A5063">
        <w:rPr>
          <w:rFonts w:ascii="Times New Roman" w:hAnsi="Times New Roman"/>
          <w:sz w:val="28"/>
          <w:szCs w:val="28"/>
        </w:rPr>
        <w:t>чрезвычайно высокая степень неопредел-ти Рос. рынка;</w:t>
      </w:r>
    </w:p>
    <w:p w:rsidR="0093718C" w:rsidRDefault="0093718C" w:rsidP="00A714B2">
      <w:pPr>
        <w:numPr>
          <w:ilvl w:val="0"/>
          <w:numId w:val="15"/>
        </w:numPr>
        <w:tabs>
          <w:tab w:val="clear" w:pos="1260"/>
          <w:tab w:val="left" w:pos="284"/>
          <w:tab w:val="num" w:pos="540"/>
        </w:tabs>
        <w:spacing w:after="0"/>
        <w:ind w:left="0" w:firstLine="0"/>
        <w:jc w:val="both"/>
        <w:rPr>
          <w:rFonts w:ascii="Times New Roman" w:hAnsi="Times New Roman"/>
          <w:sz w:val="28"/>
          <w:szCs w:val="28"/>
        </w:rPr>
      </w:pPr>
      <w:r w:rsidRPr="000A5063">
        <w:rPr>
          <w:rFonts w:ascii="Times New Roman" w:hAnsi="Times New Roman"/>
          <w:sz w:val="28"/>
          <w:szCs w:val="28"/>
        </w:rPr>
        <w:t>низкий уровень культуры уч-ков рынка;</w:t>
      </w:r>
    </w:p>
    <w:p w:rsidR="0093718C" w:rsidRDefault="0093718C" w:rsidP="00A714B2">
      <w:pPr>
        <w:pStyle w:val="1"/>
        <w:numPr>
          <w:ilvl w:val="0"/>
          <w:numId w:val="15"/>
        </w:numPr>
        <w:tabs>
          <w:tab w:val="clear" w:pos="1260"/>
          <w:tab w:val="left" w:pos="284"/>
          <w:tab w:val="num" w:pos="567"/>
        </w:tabs>
        <w:spacing w:after="0"/>
        <w:ind w:left="0" w:firstLine="0"/>
      </w:pPr>
      <w:r w:rsidRPr="00A714B2">
        <w:rPr>
          <w:rFonts w:ascii="Times New Roman" w:hAnsi="Times New Roman"/>
          <w:sz w:val="28"/>
          <w:szCs w:val="28"/>
        </w:rPr>
        <w:t>несовершенство действ. законод-ва.</w:t>
      </w:r>
    </w:p>
    <w:p w:rsidR="0093718C" w:rsidRDefault="0093718C" w:rsidP="002B4AFC">
      <w:pPr>
        <w:spacing w:after="0" w:line="240" w:lineRule="auto"/>
        <w:jc w:val="both"/>
        <w:rPr>
          <w:u w:val="single"/>
        </w:rPr>
      </w:pPr>
    </w:p>
    <w:p w:rsidR="0093718C" w:rsidRDefault="0093718C">
      <w:pPr>
        <w:rPr>
          <w:u w:val="single"/>
        </w:rPr>
      </w:pPr>
      <w:r>
        <w:rPr>
          <w:u w:val="single"/>
        </w:rPr>
        <w:br w:type="page"/>
      </w:r>
    </w:p>
    <w:p w:rsidR="0093718C" w:rsidRPr="002B4AFC" w:rsidRDefault="0093718C" w:rsidP="00CB41EC">
      <w:pPr>
        <w:numPr>
          <w:ilvl w:val="0"/>
          <w:numId w:val="17"/>
        </w:numPr>
        <w:tabs>
          <w:tab w:val="left" w:pos="284"/>
        </w:tabs>
        <w:spacing w:after="0" w:line="240" w:lineRule="auto"/>
        <w:ind w:left="0" w:firstLine="0"/>
        <w:jc w:val="center"/>
        <w:rPr>
          <w:rFonts w:ascii="Times New Roman" w:hAnsi="Times New Roman"/>
          <w:b/>
          <w:sz w:val="28"/>
          <w:szCs w:val="28"/>
        </w:rPr>
      </w:pPr>
      <w:r w:rsidRPr="002B4AFC">
        <w:rPr>
          <w:rFonts w:ascii="Times New Roman" w:hAnsi="Times New Roman"/>
          <w:b/>
          <w:sz w:val="28"/>
          <w:szCs w:val="28"/>
        </w:rPr>
        <w:t>Классификация оздоровительных мер, применяемых к предприятиям-банкротам.  Виды антикризисных политик.</w:t>
      </w:r>
    </w:p>
    <w:p w:rsidR="0093718C" w:rsidRPr="00CB41EC" w:rsidRDefault="0093718C" w:rsidP="00CB41EC">
      <w:pPr>
        <w:tabs>
          <w:tab w:val="left" w:pos="1080"/>
        </w:tabs>
        <w:spacing w:after="0" w:line="240" w:lineRule="auto"/>
        <w:ind w:firstLine="397"/>
        <w:jc w:val="both"/>
        <w:rPr>
          <w:rFonts w:ascii="Times New Roman" w:hAnsi="Times New Roman"/>
          <w:sz w:val="28"/>
          <w:szCs w:val="28"/>
        </w:rPr>
      </w:pPr>
      <w:r w:rsidRPr="00CB41EC">
        <w:rPr>
          <w:rFonts w:ascii="Times New Roman" w:hAnsi="Times New Roman"/>
          <w:sz w:val="24"/>
          <w:szCs w:val="24"/>
        </w:rPr>
        <w:t>Меры применяемые к п/п-банкротам делятся на оптимистические, меры связанные с оздоровлением п/п-дол-ка и пессимистические – приводят к его ликвидации.</w:t>
      </w:r>
      <w:bookmarkStart w:id="17" w:name="p79"/>
      <w:bookmarkEnd w:id="17"/>
      <w:r w:rsidRPr="00CB41EC">
        <w:rPr>
          <w:rFonts w:ascii="Times New Roman" w:hAnsi="Times New Roman"/>
          <w:sz w:val="24"/>
          <w:szCs w:val="24"/>
        </w:rPr>
        <w:t xml:space="preserve"> </w:t>
      </w:r>
      <w:r w:rsidRPr="00CB41EC">
        <w:rPr>
          <w:rFonts w:ascii="Times New Roman" w:hAnsi="Times New Roman"/>
          <w:b/>
          <w:sz w:val="24"/>
          <w:szCs w:val="24"/>
        </w:rPr>
        <w:t>К пессимистическим</w:t>
      </w:r>
      <w:r w:rsidRPr="00CB41EC">
        <w:rPr>
          <w:rFonts w:ascii="Times New Roman" w:hAnsi="Times New Roman"/>
          <w:sz w:val="24"/>
          <w:szCs w:val="24"/>
        </w:rPr>
        <w:t xml:space="preserve"> (ликвидационным) относ: </w:t>
      </w:r>
      <w:r w:rsidRPr="00CB41EC">
        <w:rPr>
          <w:rFonts w:ascii="Times New Roman" w:hAnsi="Times New Roman"/>
          <w:sz w:val="24"/>
          <w:szCs w:val="24"/>
          <w:u w:val="single"/>
        </w:rPr>
        <w:t>Добровольная ликвидация</w:t>
      </w:r>
      <w:r w:rsidRPr="00CB41EC">
        <w:rPr>
          <w:rFonts w:ascii="Times New Roman" w:hAnsi="Times New Roman"/>
          <w:sz w:val="24"/>
          <w:szCs w:val="24"/>
        </w:rPr>
        <w:t xml:space="preserve"> – это внесудебная процедура ликвидации несостоятельного предприятия, осуществляемая по соглашению м/у его собственниками и кредиторами под контролем кредиторов. </w:t>
      </w:r>
      <w:r w:rsidRPr="00CB41EC">
        <w:rPr>
          <w:rFonts w:ascii="Times New Roman" w:hAnsi="Times New Roman"/>
          <w:sz w:val="24"/>
          <w:szCs w:val="24"/>
          <w:u w:val="single"/>
        </w:rPr>
        <w:t>конкурсное производство</w:t>
      </w:r>
      <w:r w:rsidRPr="00CB41EC">
        <w:rPr>
          <w:rFonts w:ascii="Times New Roman" w:hAnsi="Times New Roman"/>
          <w:sz w:val="24"/>
          <w:szCs w:val="24"/>
        </w:rPr>
        <w:t xml:space="preserve"> - процедура, применяемая в деле о банкротстве к должнику, признанному банкротом, в целях соразмерного удовлетворения требований кредиторов; </w:t>
      </w:r>
      <w:r w:rsidRPr="00CB41EC">
        <w:rPr>
          <w:rFonts w:ascii="Times New Roman" w:hAnsi="Times New Roman"/>
          <w:sz w:val="24"/>
          <w:szCs w:val="24"/>
          <w:u w:val="single"/>
        </w:rPr>
        <w:t>принудительная ликвидация</w:t>
      </w:r>
      <w:r w:rsidRPr="00CB41EC">
        <w:rPr>
          <w:rFonts w:ascii="Times New Roman" w:hAnsi="Times New Roman"/>
          <w:sz w:val="24"/>
          <w:szCs w:val="24"/>
        </w:rPr>
        <w:t xml:space="preserve"> по решению арбитражного суда. </w:t>
      </w:r>
      <w:r w:rsidRPr="00CB41EC">
        <w:rPr>
          <w:rFonts w:ascii="Times New Roman" w:hAnsi="Times New Roman"/>
          <w:b/>
          <w:sz w:val="28"/>
          <w:szCs w:val="28"/>
        </w:rPr>
        <w:t xml:space="preserve">К оптим-м (реорганиз-м) процедурам относ-ся: 1. наблюдение </w:t>
      </w:r>
      <w:r w:rsidRPr="00CB41EC">
        <w:rPr>
          <w:rFonts w:ascii="Times New Roman" w:hAnsi="Times New Roman"/>
          <w:sz w:val="28"/>
          <w:szCs w:val="28"/>
        </w:rPr>
        <w:t xml:space="preserve">- процедура, применяемая в деле о банкротстве к должнику в целях обеспечения сохранности его имущества, проведения анализа финансового состояния должника, составления реестра требований кредиторов и проведения первого собрания кредиторов; 2. </w:t>
      </w:r>
      <w:r w:rsidRPr="00CB41EC">
        <w:rPr>
          <w:rFonts w:ascii="Times New Roman" w:hAnsi="Times New Roman"/>
          <w:b/>
          <w:sz w:val="28"/>
          <w:szCs w:val="28"/>
        </w:rPr>
        <w:t>финансовое оздоровление</w:t>
      </w:r>
      <w:r w:rsidRPr="00CB41EC">
        <w:rPr>
          <w:rFonts w:ascii="Times New Roman" w:hAnsi="Times New Roman"/>
          <w:sz w:val="28"/>
          <w:szCs w:val="28"/>
        </w:rPr>
        <w:t xml:space="preserve"> - процедура, применяемая в деле о банкротстве к должнику в целях восстановления его платежеспособности и погашения задолженности в соответствии с графиком погашения задолженности. В рамках этих мер может предостав финн помощь в размере, достаточном  для погашения денеж обязательств и обяз платежей, а также восстановления платежеспособности. 3. </w:t>
      </w:r>
      <w:r w:rsidRPr="00CB41EC">
        <w:rPr>
          <w:rFonts w:ascii="Times New Roman" w:hAnsi="Times New Roman"/>
          <w:b/>
          <w:sz w:val="28"/>
          <w:szCs w:val="28"/>
        </w:rPr>
        <w:t>внешнее управление</w:t>
      </w:r>
      <w:r w:rsidRPr="00CB41EC">
        <w:rPr>
          <w:rFonts w:ascii="Times New Roman" w:hAnsi="Times New Roman"/>
          <w:sz w:val="28"/>
          <w:szCs w:val="28"/>
        </w:rPr>
        <w:t xml:space="preserve"> - процедура, применяемая в деле о банкротстве к должнику в целях восстановления его платежеспособности;4. </w:t>
      </w:r>
      <w:r w:rsidRPr="00CB41EC">
        <w:rPr>
          <w:rFonts w:ascii="Times New Roman" w:hAnsi="Times New Roman"/>
          <w:b/>
          <w:sz w:val="28"/>
          <w:szCs w:val="28"/>
        </w:rPr>
        <w:t>мировое соглашение</w:t>
      </w:r>
      <w:r w:rsidRPr="00CB41EC">
        <w:rPr>
          <w:rFonts w:ascii="Times New Roman" w:hAnsi="Times New Roman"/>
          <w:sz w:val="28"/>
          <w:szCs w:val="28"/>
        </w:rPr>
        <w:t xml:space="preserve"> - процедура, применяемая в деле о банкротстве на любой стадии его рассмотрения в целях прекращения производства по делу о банкротстве путем достижения соглашения между должником и кредиторами. Исполнителем любой из процедур является арбитражный упр</w:t>
      </w:r>
      <w:r>
        <w:rPr>
          <w:rFonts w:ascii="Times New Roman" w:hAnsi="Times New Roman"/>
          <w:sz w:val="28"/>
          <w:szCs w:val="28"/>
        </w:rPr>
        <w:t>авляющий.</w:t>
      </w:r>
    </w:p>
    <w:p w:rsidR="0093718C" w:rsidRDefault="0093718C" w:rsidP="00CB41EC">
      <w:pPr>
        <w:tabs>
          <w:tab w:val="num" w:pos="0"/>
          <w:tab w:val="left" w:pos="1080"/>
          <w:tab w:val="num" w:pos="5580"/>
        </w:tabs>
        <w:spacing w:after="0" w:line="240" w:lineRule="auto"/>
        <w:ind w:firstLine="397"/>
        <w:jc w:val="both"/>
        <w:rPr>
          <w:u w:val="single"/>
        </w:rPr>
      </w:pPr>
      <w:r w:rsidRPr="00CB41EC">
        <w:rPr>
          <w:rFonts w:ascii="Times New Roman" w:hAnsi="Times New Roman"/>
          <w:sz w:val="28"/>
          <w:szCs w:val="28"/>
          <w:u w:val="single"/>
        </w:rPr>
        <w:t>Антикризисное регулирование</w:t>
      </w:r>
      <w:r w:rsidRPr="00CB41EC">
        <w:rPr>
          <w:rFonts w:ascii="Times New Roman" w:hAnsi="Times New Roman"/>
          <w:sz w:val="28"/>
          <w:szCs w:val="28"/>
        </w:rPr>
        <w:t>-политика правительства, направленная на защиту п/п от кризисных ситуаций и предотвращения их банкротства.</w:t>
      </w:r>
      <w:r>
        <w:rPr>
          <w:rFonts w:ascii="Times New Roman" w:hAnsi="Times New Roman"/>
          <w:sz w:val="28"/>
          <w:szCs w:val="28"/>
        </w:rPr>
        <w:t xml:space="preserve"> 1. </w:t>
      </w:r>
      <w:r w:rsidRPr="00363A21">
        <w:rPr>
          <w:rFonts w:ascii="Times New Roman" w:hAnsi="Times New Roman"/>
          <w:b/>
          <w:sz w:val="28"/>
          <w:szCs w:val="28"/>
        </w:rPr>
        <w:t>Фискальная (бюджетная) политика</w:t>
      </w:r>
      <w:r w:rsidRPr="00363A21">
        <w:rPr>
          <w:rFonts w:ascii="Times New Roman" w:hAnsi="Times New Roman"/>
          <w:sz w:val="28"/>
          <w:szCs w:val="28"/>
        </w:rPr>
        <w:t xml:space="preserve"> представляет собой регулирование с помощью гос-го бюджета и налогообложения</w:t>
      </w:r>
      <w:r>
        <w:rPr>
          <w:rFonts w:ascii="Times New Roman" w:hAnsi="Times New Roman"/>
          <w:sz w:val="28"/>
          <w:szCs w:val="28"/>
        </w:rPr>
        <w:t>. 2.</w:t>
      </w:r>
      <w:r w:rsidRPr="00363A21">
        <w:rPr>
          <w:rFonts w:ascii="Times New Roman" w:hAnsi="Times New Roman"/>
          <w:b/>
          <w:sz w:val="28"/>
          <w:szCs w:val="28"/>
        </w:rPr>
        <w:t>Структурная политика</w:t>
      </w:r>
      <w:r w:rsidRPr="00363A21">
        <w:rPr>
          <w:rFonts w:ascii="Times New Roman" w:hAnsi="Times New Roman"/>
          <w:sz w:val="28"/>
          <w:szCs w:val="28"/>
        </w:rPr>
        <w:t xml:space="preserve"> реализуется в процессе приватизации имущества гос-венных п/п</w:t>
      </w:r>
      <w:r>
        <w:rPr>
          <w:rFonts w:ascii="Times New Roman" w:hAnsi="Times New Roman"/>
          <w:sz w:val="28"/>
          <w:szCs w:val="28"/>
        </w:rPr>
        <w:t xml:space="preserve">. 3. </w:t>
      </w:r>
      <w:r w:rsidRPr="00363A21">
        <w:rPr>
          <w:rFonts w:ascii="Times New Roman" w:hAnsi="Times New Roman"/>
          <w:b/>
          <w:sz w:val="28"/>
          <w:szCs w:val="28"/>
        </w:rPr>
        <w:t>Финансово-кредитная политика</w:t>
      </w:r>
      <w:r w:rsidRPr="00363A21">
        <w:rPr>
          <w:rFonts w:ascii="Times New Roman" w:hAnsi="Times New Roman"/>
          <w:sz w:val="28"/>
          <w:szCs w:val="28"/>
        </w:rPr>
        <w:t xml:space="preserve"> - целенаправленное управление гос-м банковским %, денежной массой и кредитами, ктр в свою очередь воздействуют на потребительский и инвестиционный спрос (выражается в оказании безвозмездной фин. помощи и льготах важным для эк-ки страны п/п)</w:t>
      </w:r>
      <w:r>
        <w:rPr>
          <w:rFonts w:ascii="Times New Roman" w:hAnsi="Times New Roman"/>
          <w:sz w:val="28"/>
          <w:szCs w:val="28"/>
        </w:rPr>
        <w:t xml:space="preserve">. 4. </w:t>
      </w:r>
      <w:r w:rsidRPr="00363A21">
        <w:rPr>
          <w:rFonts w:ascii="Times New Roman" w:hAnsi="Times New Roman"/>
          <w:b/>
          <w:sz w:val="28"/>
          <w:szCs w:val="28"/>
        </w:rPr>
        <w:t>Научно-техническая</w:t>
      </w:r>
      <w:r w:rsidRPr="00363A21">
        <w:rPr>
          <w:rFonts w:ascii="Times New Roman" w:hAnsi="Times New Roman"/>
          <w:sz w:val="28"/>
          <w:szCs w:val="28"/>
        </w:rPr>
        <w:t xml:space="preserve"> заключается в обеспечении комплексного развития науки и техники</w:t>
      </w:r>
      <w:r>
        <w:rPr>
          <w:rFonts w:ascii="Times New Roman" w:hAnsi="Times New Roman"/>
          <w:sz w:val="28"/>
          <w:szCs w:val="28"/>
        </w:rPr>
        <w:t xml:space="preserve">. 5. </w:t>
      </w:r>
      <w:r w:rsidRPr="00363A21">
        <w:rPr>
          <w:rFonts w:ascii="Times New Roman" w:hAnsi="Times New Roman"/>
          <w:b/>
          <w:sz w:val="28"/>
          <w:szCs w:val="28"/>
        </w:rPr>
        <w:t>Промышленная политика</w:t>
      </w:r>
      <w:r w:rsidRPr="00363A21">
        <w:rPr>
          <w:rFonts w:ascii="Times New Roman" w:hAnsi="Times New Roman"/>
          <w:sz w:val="28"/>
          <w:szCs w:val="28"/>
        </w:rPr>
        <w:t xml:space="preserve"> направлена на преобразование отраслевой структуры промышленности в ходе гос-го регулирования в регионах страны</w:t>
      </w:r>
      <w:r>
        <w:rPr>
          <w:rFonts w:ascii="Times New Roman" w:hAnsi="Times New Roman"/>
          <w:sz w:val="28"/>
          <w:szCs w:val="28"/>
        </w:rPr>
        <w:t xml:space="preserve">. 6. </w:t>
      </w:r>
      <w:r w:rsidRPr="00363A21">
        <w:rPr>
          <w:rFonts w:ascii="Times New Roman" w:hAnsi="Times New Roman"/>
          <w:b/>
          <w:sz w:val="28"/>
          <w:szCs w:val="28"/>
        </w:rPr>
        <w:t>Амортизационная</w:t>
      </w:r>
      <w:r w:rsidRPr="00363A21">
        <w:rPr>
          <w:rFonts w:ascii="Times New Roman" w:hAnsi="Times New Roman"/>
          <w:sz w:val="28"/>
          <w:szCs w:val="28"/>
        </w:rPr>
        <w:t xml:space="preserve"> – оптимизация формирование затрат по использованию основных фондов путем выбора наилучшего варианта исчисления общей суммы амортизации</w:t>
      </w:r>
      <w:r>
        <w:rPr>
          <w:rFonts w:ascii="Times New Roman" w:hAnsi="Times New Roman"/>
          <w:sz w:val="28"/>
          <w:szCs w:val="28"/>
        </w:rPr>
        <w:t xml:space="preserve">. 7. </w:t>
      </w:r>
      <w:r w:rsidRPr="00363A21">
        <w:rPr>
          <w:rFonts w:ascii="Times New Roman" w:hAnsi="Times New Roman"/>
          <w:b/>
          <w:sz w:val="28"/>
          <w:szCs w:val="28"/>
        </w:rPr>
        <w:t xml:space="preserve">Инвестиционная </w:t>
      </w:r>
      <w:r w:rsidRPr="00363A21">
        <w:rPr>
          <w:rFonts w:ascii="Times New Roman" w:hAnsi="Times New Roman"/>
          <w:sz w:val="28"/>
          <w:szCs w:val="28"/>
        </w:rPr>
        <w:t>нацелена на регулирование темпов роста производства, ускорения НТП, изменения отраслевой структуры экономики</w:t>
      </w:r>
      <w:r>
        <w:rPr>
          <w:rFonts w:ascii="Times New Roman" w:hAnsi="Times New Roman"/>
          <w:sz w:val="28"/>
          <w:szCs w:val="28"/>
        </w:rPr>
        <w:t xml:space="preserve">. 8. </w:t>
      </w:r>
      <w:r w:rsidRPr="00363A21">
        <w:rPr>
          <w:rFonts w:ascii="Times New Roman" w:hAnsi="Times New Roman"/>
          <w:b/>
          <w:sz w:val="28"/>
          <w:szCs w:val="28"/>
        </w:rPr>
        <w:t>Прогнозирование и планирование</w:t>
      </w:r>
      <w:r w:rsidRPr="00363A21">
        <w:rPr>
          <w:rFonts w:ascii="Times New Roman" w:hAnsi="Times New Roman"/>
          <w:sz w:val="28"/>
          <w:szCs w:val="28"/>
        </w:rPr>
        <w:t>. Важную роль на сов. этапе играет индикативное планирование, основанное на анализе развития эк-ки, ктр осуществляется в соответствии с имеющимися ресурсами</w:t>
      </w:r>
      <w:r>
        <w:rPr>
          <w:rFonts w:ascii="Times New Roman" w:hAnsi="Times New Roman"/>
          <w:sz w:val="28"/>
          <w:szCs w:val="28"/>
        </w:rPr>
        <w:t xml:space="preserve">. 9. </w:t>
      </w:r>
      <w:r w:rsidRPr="00363A21">
        <w:rPr>
          <w:rFonts w:ascii="Times New Roman" w:hAnsi="Times New Roman"/>
          <w:b/>
          <w:sz w:val="28"/>
          <w:szCs w:val="28"/>
        </w:rPr>
        <w:t>Ценовая политика</w:t>
      </w:r>
      <w:r w:rsidRPr="00363A21">
        <w:rPr>
          <w:rFonts w:ascii="Times New Roman" w:hAnsi="Times New Roman"/>
          <w:sz w:val="28"/>
          <w:szCs w:val="28"/>
        </w:rPr>
        <w:t xml:space="preserve"> состоит в регулировании цен на важнейшие товары и услуги, товары монополистов с помощью предельных или фиксированных цен, предельных коэф-тов и т.п.</w:t>
      </w:r>
      <w:r>
        <w:rPr>
          <w:rFonts w:ascii="Times New Roman" w:hAnsi="Times New Roman"/>
          <w:sz w:val="28"/>
          <w:szCs w:val="28"/>
        </w:rPr>
        <w:t xml:space="preserve"> 10. </w:t>
      </w:r>
      <w:r w:rsidRPr="00363A21">
        <w:rPr>
          <w:rFonts w:ascii="Times New Roman" w:hAnsi="Times New Roman"/>
          <w:b/>
          <w:sz w:val="28"/>
          <w:szCs w:val="28"/>
        </w:rPr>
        <w:t>Внешне-эк-кая</w:t>
      </w:r>
      <w:r w:rsidRPr="00363A21">
        <w:rPr>
          <w:rFonts w:ascii="Times New Roman" w:hAnsi="Times New Roman"/>
          <w:sz w:val="28"/>
          <w:szCs w:val="28"/>
        </w:rPr>
        <w:t xml:space="preserve"> предполагает обеспечение условий для притока иностранных инвестиций и свободного выхода отечественных предпринимателей на мировой рынок с помощью таможенных тарифов, принятия законов и т.п.</w:t>
      </w:r>
      <w:r>
        <w:rPr>
          <w:rFonts w:ascii="Times New Roman" w:hAnsi="Times New Roman"/>
          <w:sz w:val="28"/>
          <w:szCs w:val="28"/>
        </w:rPr>
        <w:t xml:space="preserve"> 11. </w:t>
      </w:r>
      <w:r w:rsidRPr="00363A21">
        <w:rPr>
          <w:rFonts w:ascii="Times New Roman" w:hAnsi="Times New Roman"/>
          <w:b/>
          <w:sz w:val="28"/>
          <w:szCs w:val="28"/>
        </w:rPr>
        <w:t>Социальная политика</w:t>
      </w:r>
      <w:r w:rsidRPr="00363A21">
        <w:rPr>
          <w:rFonts w:ascii="Times New Roman" w:hAnsi="Times New Roman"/>
          <w:sz w:val="28"/>
          <w:szCs w:val="28"/>
        </w:rPr>
        <w:t xml:space="preserve"> является одним из важнейших направлений гос-го регулирования. Развитие информационной структуры, газификации, гос. поддержка дошкольных учреждение, школ и т.п. </w:t>
      </w:r>
      <w:r>
        <w:rPr>
          <w:u w:val="single"/>
        </w:rPr>
        <w:br w:type="page"/>
      </w:r>
    </w:p>
    <w:p w:rsidR="0093718C" w:rsidRPr="002B4AFC" w:rsidRDefault="0093718C" w:rsidP="009A1C93">
      <w:pPr>
        <w:numPr>
          <w:ilvl w:val="0"/>
          <w:numId w:val="17"/>
        </w:numPr>
        <w:spacing w:after="0" w:line="240" w:lineRule="auto"/>
        <w:jc w:val="both"/>
        <w:rPr>
          <w:rFonts w:ascii="Times New Roman" w:hAnsi="Times New Roman"/>
          <w:b/>
          <w:sz w:val="28"/>
          <w:szCs w:val="28"/>
        </w:rPr>
      </w:pPr>
      <w:r w:rsidRPr="002B4AFC">
        <w:rPr>
          <w:rFonts w:ascii="Times New Roman" w:hAnsi="Times New Roman"/>
          <w:b/>
          <w:sz w:val="28"/>
          <w:szCs w:val="28"/>
        </w:rPr>
        <w:t>Сущность и проблемы диагностики деятельности предприятия. Порядок, методы и методика диагностики состояния предприятия.</w:t>
      </w:r>
    </w:p>
    <w:p w:rsidR="0093718C" w:rsidRPr="000A5063" w:rsidRDefault="0093718C" w:rsidP="004A061B">
      <w:pPr>
        <w:tabs>
          <w:tab w:val="left" w:pos="1080"/>
        </w:tabs>
        <w:spacing w:after="0" w:line="240" w:lineRule="auto"/>
        <w:ind w:firstLine="397"/>
        <w:jc w:val="both"/>
        <w:rPr>
          <w:rFonts w:ascii="Times New Roman" w:hAnsi="Times New Roman"/>
          <w:sz w:val="28"/>
          <w:szCs w:val="28"/>
        </w:rPr>
      </w:pPr>
      <w:r w:rsidRPr="000A5063">
        <w:rPr>
          <w:rFonts w:ascii="Times New Roman" w:hAnsi="Times New Roman"/>
          <w:sz w:val="28"/>
          <w:szCs w:val="28"/>
        </w:rPr>
        <w:t>Контроль уровня конкурентоспособности и состоятельности п\п осуществляется в процессе диагностики его финансового и технико-экономического состояния. Необходимо понимать, что диагностика позволяет выявить наличие фактических признаков несостоятельности п\п, но не устанавливает факт его банкротства.</w:t>
      </w:r>
      <w:r>
        <w:rPr>
          <w:rFonts w:ascii="Times New Roman" w:hAnsi="Times New Roman"/>
          <w:sz w:val="28"/>
          <w:szCs w:val="28"/>
        </w:rPr>
        <w:t xml:space="preserve"> </w:t>
      </w:r>
      <w:r w:rsidRPr="000A5063">
        <w:rPr>
          <w:rFonts w:ascii="Times New Roman" w:hAnsi="Times New Roman"/>
          <w:sz w:val="28"/>
          <w:szCs w:val="28"/>
        </w:rPr>
        <w:t>Любая управленческая деятельность связана с риском ошибок, что обусловлено как внешним окружением, так и степенью развитости человеческого фактора. При ошибочных оценках избирается неправильное направление и п\п продолжает оставаться в «лабиринте» не зависимо от того, насколько близко оно находится к выходу.</w:t>
      </w:r>
      <w:r>
        <w:rPr>
          <w:rFonts w:ascii="Times New Roman" w:hAnsi="Times New Roman"/>
          <w:sz w:val="28"/>
          <w:szCs w:val="28"/>
        </w:rPr>
        <w:t xml:space="preserve"> </w:t>
      </w:r>
      <w:r w:rsidRPr="000A5063">
        <w:rPr>
          <w:rFonts w:ascii="Times New Roman" w:hAnsi="Times New Roman"/>
          <w:sz w:val="28"/>
          <w:szCs w:val="28"/>
        </w:rPr>
        <w:t>Риск ошибок на этапе диагностирования можно снизить путём одновременного применения различных методик.</w:t>
      </w:r>
      <w:r>
        <w:rPr>
          <w:rFonts w:ascii="Times New Roman" w:hAnsi="Times New Roman"/>
          <w:sz w:val="28"/>
          <w:szCs w:val="28"/>
        </w:rPr>
        <w:t xml:space="preserve"> </w:t>
      </w:r>
      <w:r w:rsidRPr="004A061B">
        <w:rPr>
          <w:rFonts w:ascii="Times New Roman" w:hAnsi="Times New Roman"/>
          <w:sz w:val="28"/>
          <w:szCs w:val="28"/>
          <w:u w:val="single"/>
        </w:rPr>
        <w:t>Проведение диагностики предполагает выполнения условий</w:t>
      </w:r>
      <w:r w:rsidRPr="000A5063">
        <w:rPr>
          <w:rFonts w:ascii="Times New Roman" w:hAnsi="Times New Roman"/>
          <w:sz w:val="28"/>
          <w:szCs w:val="28"/>
        </w:rPr>
        <w:t>:</w:t>
      </w:r>
      <w:r>
        <w:rPr>
          <w:rFonts w:ascii="Times New Roman" w:hAnsi="Times New Roman"/>
          <w:sz w:val="28"/>
          <w:szCs w:val="28"/>
        </w:rPr>
        <w:t xml:space="preserve"> </w:t>
      </w:r>
      <w:r w:rsidRPr="000A5063">
        <w:rPr>
          <w:rFonts w:ascii="Times New Roman" w:hAnsi="Times New Roman"/>
          <w:sz w:val="28"/>
          <w:szCs w:val="28"/>
        </w:rPr>
        <w:t>- Обеспечить целостность и единство исследований на всех этапах привсем разнообразии применяемых методов расчёта</w:t>
      </w:r>
      <w:r>
        <w:rPr>
          <w:rFonts w:ascii="Times New Roman" w:hAnsi="Times New Roman"/>
          <w:sz w:val="28"/>
          <w:szCs w:val="28"/>
        </w:rPr>
        <w:t xml:space="preserve">. </w:t>
      </w:r>
      <w:r w:rsidRPr="000A5063">
        <w:rPr>
          <w:rFonts w:ascii="Times New Roman" w:hAnsi="Times New Roman"/>
          <w:sz w:val="28"/>
          <w:szCs w:val="28"/>
        </w:rPr>
        <w:t>- Изучить взаимосвязи между внешними и внутренними факторами и результатами деятельности п\п для выведения удобных в применении формул</w:t>
      </w:r>
      <w:r>
        <w:rPr>
          <w:rFonts w:ascii="Times New Roman" w:hAnsi="Times New Roman"/>
          <w:sz w:val="28"/>
          <w:szCs w:val="28"/>
        </w:rPr>
        <w:t xml:space="preserve">. </w:t>
      </w:r>
      <w:r w:rsidRPr="000A5063">
        <w:rPr>
          <w:rFonts w:ascii="Times New Roman" w:hAnsi="Times New Roman"/>
          <w:sz w:val="28"/>
          <w:szCs w:val="28"/>
        </w:rPr>
        <w:t>- Разработать систему управленческого учёта, которая обеспечит прозрачность протекания каждого вида деятельности</w:t>
      </w:r>
      <w:r>
        <w:rPr>
          <w:rFonts w:ascii="Times New Roman" w:hAnsi="Times New Roman"/>
          <w:sz w:val="28"/>
          <w:szCs w:val="28"/>
        </w:rPr>
        <w:t xml:space="preserve">. </w:t>
      </w:r>
      <w:r w:rsidRPr="000A5063">
        <w:rPr>
          <w:rFonts w:ascii="Times New Roman" w:hAnsi="Times New Roman"/>
          <w:sz w:val="28"/>
          <w:szCs w:val="28"/>
        </w:rPr>
        <w:t>- Определить круг показателей, позволяющих точно оценить и сравнить с эталоном результаты деятельности п\п</w:t>
      </w:r>
      <w:r>
        <w:rPr>
          <w:rFonts w:ascii="Times New Roman" w:hAnsi="Times New Roman"/>
          <w:sz w:val="28"/>
          <w:szCs w:val="28"/>
        </w:rPr>
        <w:t xml:space="preserve">. </w:t>
      </w:r>
      <w:r w:rsidRPr="000A5063">
        <w:rPr>
          <w:rFonts w:ascii="Times New Roman" w:hAnsi="Times New Roman"/>
          <w:sz w:val="28"/>
          <w:szCs w:val="28"/>
        </w:rPr>
        <w:t xml:space="preserve">- Разработать </w:t>
      </w:r>
      <w:r>
        <w:rPr>
          <w:rFonts w:ascii="Times New Roman" w:hAnsi="Times New Roman"/>
          <w:sz w:val="28"/>
          <w:szCs w:val="28"/>
        </w:rPr>
        <w:t>пакет прикладных программ</w:t>
      </w:r>
      <w:r w:rsidRPr="000A5063">
        <w:rPr>
          <w:rFonts w:ascii="Times New Roman" w:hAnsi="Times New Roman"/>
          <w:sz w:val="28"/>
          <w:szCs w:val="28"/>
        </w:rPr>
        <w:t>, позволяющий руководителям проводить экономическое и социальное обоснование своих решений</w:t>
      </w:r>
    </w:p>
    <w:p w:rsidR="0093718C" w:rsidRPr="004A061B" w:rsidRDefault="0093718C" w:rsidP="00CB41EC">
      <w:pPr>
        <w:tabs>
          <w:tab w:val="left" w:pos="1080"/>
        </w:tabs>
        <w:spacing w:after="0" w:line="240" w:lineRule="auto"/>
        <w:ind w:firstLine="397"/>
        <w:jc w:val="both"/>
        <w:rPr>
          <w:rFonts w:ascii="Times New Roman" w:hAnsi="Times New Roman"/>
          <w:sz w:val="28"/>
          <w:szCs w:val="28"/>
          <w:u w:val="single"/>
        </w:rPr>
      </w:pPr>
      <w:r w:rsidRPr="004A061B">
        <w:rPr>
          <w:rFonts w:ascii="Times New Roman" w:hAnsi="Times New Roman"/>
          <w:sz w:val="28"/>
          <w:szCs w:val="28"/>
          <w:u w:val="single"/>
        </w:rPr>
        <w:t>Технология диагностики п\п включает процедуры:</w:t>
      </w:r>
    </w:p>
    <w:p w:rsidR="0093718C" w:rsidRPr="000A5063" w:rsidRDefault="0093718C" w:rsidP="004A061B">
      <w:pPr>
        <w:numPr>
          <w:ilvl w:val="0"/>
          <w:numId w:val="4"/>
        </w:numPr>
        <w:tabs>
          <w:tab w:val="clear" w:pos="720"/>
          <w:tab w:val="left" w:pos="426"/>
        </w:tabs>
        <w:spacing w:after="0" w:line="240" w:lineRule="auto"/>
        <w:ind w:left="0" w:firstLine="0"/>
        <w:jc w:val="both"/>
        <w:rPr>
          <w:rFonts w:ascii="Times New Roman" w:hAnsi="Times New Roman"/>
          <w:sz w:val="28"/>
          <w:szCs w:val="28"/>
        </w:rPr>
      </w:pPr>
      <w:r w:rsidRPr="000A5063">
        <w:rPr>
          <w:rFonts w:ascii="Times New Roman" w:hAnsi="Times New Roman"/>
          <w:sz w:val="28"/>
          <w:szCs w:val="28"/>
        </w:rPr>
        <w:t>формирование информационной базы, содержащая динамику сопоставимых показателей, характеризующих результаты деятельности п\п, а так же данные о работе аналогичных п\п, различные нормы и нормативы</w:t>
      </w:r>
    </w:p>
    <w:p w:rsidR="0093718C" w:rsidRPr="000A5063" w:rsidRDefault="0093718C" w:rsidP="004A061B">
      <w:pPr>
        <w:numPr>
          <w:ilvl w:val="0"/>
          <w:numId w:val="4"/>
        </w:numPr>
        <w:tabs>
          <w:tab w:val="clear" w:pos="720"/>
          <w:tab w:val="left" w:pos="426"/>
        </w:tabs>
        <w:spacing w:after="0" w:line="240" w:lineRule="auto"/>
        <w:ind w:left="0" w:firstLine="0"/>
        <w:jc w:val="both"/>
        <w:rPr>
          <w:rFonts w:ascii="Times New Roman" w:hAnsi="Times New Roman"/>
          <w:sz w:val="28"/>
          <w:szCs w:val="28"/>
        </w:rPr>
      </w:pPr>
      <w:r w:rsidRPr="000A5063">
        <w:rPr>
          <w:rFonts w:ascii="Times New Roman" w:hAnsi="Times New Roman"/>
          <w:sz w:val="28"/>
          <w:szCs w:val="28"/>
        </w:rPr>
        <w:t>уточнение контрольных цифр, характеризующих действие стратегических целей, видение и миссию развития п\п, либо норм, эталонов с которыми сравниваются показатели фактического состояния п\п</w:t>
      </w:r>
    </w:p>
    <w:p w:rsidR="0093718C" w:rsidRPr="000A5063" w:rsidRDefault="0093718C" w:rsidP="004A061B">
      <w:pPr>
        <w:numPr>
          <w:ilvl w:val="0"/>
          <w:numId w:val="4"/>
        </w:numPr>
        <w:tabs>
          <w:tab w:val="clear" w:pos="720"/>
          <w:tab w:val="left" w:pos="426"/>
        </w:tabs>
        <w:spacing w:after="0" w:line="240" w:lineRule="auto"/>
        <w:ind w:left="0" w:firstLine="0"/>
        <w:jc w:val="both"/>
        <w:rPr>
          <w:rFonts w:ascii="Times New Roman" w:hAnsi="Times New Roman"/>
          <w:sz w:val="28"/>
          <w:szCs w:val="28"/>
        </w:rPr>
      </w:pPr>
      <w:r w:rsidRPr="000A5063">
        <w:rPr>
          <w:rFonts w:ascii="Times New Roman" w:hAnsi="Times New Roman"/>
          <w:sz w:val="28"/>
          <w:szCs w:val="28"/>
        </w:rPr>
        <w:t>анализ финансового состояния п\п с целью определения результативности и оценки удачности размещения капитала</w:t>
      </w:r>
    </w:p>
    <w:p w:rsidR="0093718C" w:rsidRPr="000A5063" w:rsidRDefault="0093718C" w:rsidP="004A061B">
      <w:pPr>
        <w:numPr>
          <w:ilvl w:val="0"/>
          <w:numId w:val="4"/>
        </w:numPr>
        <w:tabs>
          <w:tab w:val="clear" w:pos="720"/>
          <w:tab w:val="left" w:pos="426"/>
        </w:tabs>
        <w:spacing w:after="0" w:line="240" w:lineRule="auto"/>
        <w:ind w:left="0" w:firstLine="0"/>
        <w:jc w:val="both"/>
        <w:rPr>
          <w:rFonts w:ascii="Times New Roman" w:hAnsi="Times New Roman"/>
          <w:sz w:val="28"/>
          <w:szCs w:val="28"/>
        </w:rPr>
      </w:pPr>
      <w:r w:rsidRPr="000A5063">
        <w:rPr>
          <w:rFonts w:ascii="Times New Roman" w:hAnsi="Times New Roman"/>
          <w:sz w:val="28"/>
          <w:szCs w:val="28"/>
        </w:rPr>
        <w:t>анализ технико-экономического  состояния п\п для оценки технического состояния ресурсов и эффективности их использования</w:t>
      </w:r>
    </w:p>
    <w:p w:rsidR="0093718C" w:rsidRPr="000A5063" w:rsidRDefault="0093718C" w:rsidP="004A061B">
      <w:pPr>
        <w:numPr>
          <w:ilvl w:val="0"/>
          <w:numId w:val="4"/>
        </w:numPr>
        <w:tabs>
          <w:tab w:val="clear" w:pos="720"/>
          <w:tab w:val="left" w:pos="426"/>
        </w:tabs>
        <w:spacing w:after="0" w:line="240" w:lineRule="auto"/>
        <w:ind w:left="0" w:firstLine="0"/>
        <w:jc w:val="both"/>
        <w:rPr>
          <w:rFonts w:ascii="Times New Roman" w:hAnsi="Times New Roman"/>
          <w:sz w:val="28"/>
          <w:szCs w:val="28"/>
        </w:rPr>
      </w:pPr>
      <w:r w:rsidRPr="000A5063">
        <w:rPr>
          <w:rFonts w:ascii="Times New Roman" w:hAnsi="Times New Roman"/>
          <w:sz w:val="28"/>
          <w:szCs w:val="28"/>
        </w:rPr>
        <w:t>выявлении факторов, обусловивших достигнутое состояние п\п</w:t>
      </w:r>
    </w:p>
    <w:p w:rsidR="0093718C" w:rsidRPr="000A5063" w:rsidRDefault="0093718C" w:rsidP="004A061B">
      <w:pPr>
        <w:numPr>
          <w:ilvl w:val="0"/>
          <w:numId w:val="4"/>
        </w:numPr>
        <w:tabs>
          <w:tab w:val="clear" w:pos="720"/>
          <w:tab w:val="left" w:pos="426"/>
        </w:tabs>
        <w:spacing w:after="0" w:line="240" w:lineRule="auto"/>
        <w:ind w:left="0" w:firstLine="0"/>
        <w:jc w:val="both"/>
        <w:rPr>
          <w:rFonts w:ascii="Times New Roman" w:hAnsi="Times New Roman"/>
          <w:sz w:val="28"/>
          <w:szCs w:val="28"/>
        </w:rPr>
      </w:pPr>
      <w:r w:rsidRPr="000A5063">
        <w:rPr>
          <w:rFonts w:ascii="Times New Roman" w:hAnsi="Times New Roman"/>
          <w:sz w:val="28"/>
          <w:szCs w:val="28"/>
        </w:rPr>
        <w:t>прогнозирование ожидаемых тенденций развития п\п в сложившихся условиях</w:t>
      </w:r>
    </w:p>
    <w:p w:rsidR="0093718C" w:rsidRPr="000A5063" w:rsidRDefault="0093718C" w:rsidP="004A061B">
      <w:pPr>
        <w:tabs>
          <w:tab w:val="left" w:pos="1080"/>
        </w:tabs>
        <w:spacing w:after="0" w:line="240" w:lineRule="auto"/>
        <w:ind w:firstLine="397"/>
        <w:jc w:val="both"/>
        <w:rPr>
          <w:rFonts w:ascii="Times New Roman" w:hAnsi="Times New Roman"/>
          <w:sz w:val="28"/>
          <w:szCs w:val="28"/>
        </w:rPr>
      </w:pPr>
      <w:r w:rsidRPr="000A5063">
        <w:rPr>
          <w:rFonts w:ascii="Times New Roman" w:hAnsi="Times New Roman"/>
          <w:sz w:val="28"/>
          <w:szCs w:val="28"/>
        </w:rPr>
        <w:t xml:space="preserve">Существуют различные </w:t>
      </w:r>
      <w:r w:rsidRPr="004A061B">
        <w:rPr>
          <w:rFonts w:ascii="Times New Roman" w:hAnsi="Times New Roman"/>
          <w:b/>
          <w:sz w:val="28"/>
          <w:szCs w:val="28"/>
        </w:rPr>
        <w:t>методы диагностики</w:t>
      </w:r>
      <w:r w:rsidRPr="000A5063">
        <w:rPr>
          <w:rFonts w:ascii="Times New Roman" w:hAnsi="Times New Roman"/>
          <w:sz w:val="28"/>
          <w:szCs w:val="28"/>
        </w:rPr>
        <w:t xml:space="preserve"> п\п, выбор которых зависит от ситуации:</w:t>
      </w:r>
      <w:r>
        <w:rPr>
          <w:rFonts w:ascii="Times New Roman" w:hAnsi="Times New Roman"/>
          <w:sz w:val="28"/>
          <w:szCs w:val="28"/>
        </w:rPr>
        <w:t xml:space="preserve"> </w:t>
      </w:r>
      <w:r w:rsidRPr="000A5063">
        <w:rPr>
          <w:rFonts w:ascii="Times New Roman" w:hAnsi="Times New Roman"/>
          <w:sz w:val="28"/>
          <w:szCs w:val="28"/>
        </w:rPr>
        <w:t xml:space="preserve">- </w:t>
      </w:r>
      <w:r w:rsidRPr="004A061B">
        <w:rPr>
          <w:rFonts w:ascii="Times New Roman" w:hAnsi="Times New Roman"/>
          <w:sz w:val="28"/>
          <w:szCs w:val="28"/>
          <w:u w:val="single"/>
        </w:rPr>
        <w:t>Аналитические методы</w:t>
      </w:r>
      <w:r w:rsidRPr="000A5063">
        <w:rPr>
          <w:rFonts w:ascii="Times New Roman" w:hAnsi="Times New Roman"/>
          <w:sz w:val="28"/>
          <w:szCs w:val="28"/>
        </w:rPr>
        <w:t xml:space="preserve"> – основаны на совершении операций со статистическими данными (анализ динамики интегральных показателей, анализ динамики ограниченного круга показателей)</w:t>
      </w:r>
      <w:r>
        <w:rPr>
          <w:rFonts w:ascii="Times New Roman" w:hAnsi="Times New Roman"/>
          <w:sz w:val="28"/>
          <w:szCs w:val="28"/>
        </w:rPr>
        <w:t xml:space="preserve">. </w:t>
      </w:r>
      <w:r w:rsidRPr="000A5063">
        <w:rPr>
          <w:rFonts w:ascii="Times New Roman" w:hAnsi="Times New Roman"/>
          <w:sz w:val="28"/>
          <w:szCs w:val="28"/>
        </w:rPr>
        <w:t xml:space="preserve">- </w:t>
      </w:r>
      <w:r w:rsidRPr="004A061B">
        <w:rPr>
          <w:rFonts w:ascii="Times New Roman" w:hAnsi="Times New Roman"/>
          <w:sz w:val="28"/>
          <w:szCs w:val="28"/>
          <w:u w:val="single"/>
        </w:rPr>
        <w:t>Метод экспертных оценок</w:t>
      </w:r>
      <w:r w:rsidRPr="000A5063">
        <w:rPr>
          <w:rFonts w:ascii="Times New Roman" w:hAnsi="Times New Roman"/>
          <w:sz w:val="28"/>
          <w:szCs w:val="28"/>
        </w:rPr>
        <w:t xml:space="preserve"> – основаны на получении и обобщении информации с помощью проведения специальных экспертных опросов</w:t>
      </w:r>
      <w:r>
        <w:rPr>
          <w:rFonts w:ascii="Times New Roman" w:hAnsi="Times New Roman"/>
          <w:sz w:val="28"/>
          <w:szCs w:val="28"/>
        </w:rPr>
        <w:t xml:space="preserve">. </w:t>
      </w:r>
      <w:r w:rsidRPr="000A5063">
        <w:rPr>
          <w:rFonts w:ascii="Times New Roman" w:hAnsi="Times New Roman"/>
          <w:sz w:val="28"/>
          <w:szCs w:val="28"/>
        </w:rPr>
        <w:t xml:space="preserve">- </w:t>
      </w:r>
      <w:r w:rsidRPr="004A061B">
        <w:rPr>
          <w:rFonts w:ascii="Times New Roman" w:hAnsi="Times New Roman"/>
          <w:sz w:val="28"/>
          <w:szCs w:val="28"/>
          <w:u w:val="single"/>
        </w:rPr>
        <w:t>Динамических программ</w:t>
      </w:r>
      <w:r w:rsidRPr="000A5063">
        <w:rPr>
          <w:rFonts w:ascii="Times New Roman" w:hAnsi="Times New Roman"/>
          <w:sz w:val="28"/>
          <w:szCs w:val="28"/>
        </w:rPr>
        <w:t xml:space="preserve"> – вычислительные методы решения задач со многими переменными величинами (анализ факторных регрессионных моделей).</w:t>
      </w:r>
    </w:p>
    <w:p w:rsidR="0093718C" w:rsidRPr="000A5063" w:rsidRDefault="0093718C" w:rsidP="00CB41EC">
      <w:pPr>
        <w:tabs>
          <w:tab w:val="left" w:pos="1080"/>
        </w:tabs>
        <w:spacing w:after="0" w:line="240" w:lineRule="auto"/>
        <w:ind w:firstLine="397"/>
        <w:jc w:val="both"/>
        <w:rPr>
          <w:rFonts w:ascii="Times New Roman" w:hAnsi="Times New Roman"/>
          <w:sz w:val="28"/>
          <w:szCs w:val="28"/>
        </w:rPr>
      </w:pPr>
      <w:r w:rsidRPr="000A5063">
        <w:rPr>
          <w:rFonts w:ascii="Times New Roman" w:hAnsi="Times New Roman"/>
          <w:sz w:val="28"/>
          <w:szCs w:val="28"/>
        </w:rPr>
        <w:t xml:space="preserve">В зависимости от задач исследования, сост-е п/п может оцениваться на определенный момент времени, такое исследование наз-ся </w:t>
      </w:r>
      <w:r w:rsidRPr="004A061B">
        <w:rPr>
          <w:rFonts w:ascii="Times New Roman" w:hAnsi="Times New Roman"/>
          <w:b/>
          <w:sz w:val="28"/>
          <w:szCs w:val="28"/>
        </w:rPr>
        <w:t>диагностикой статического состояния.</w:t>
      </w:r>
      <w:r w:rsidRPr="000A5063">
        <w:rPr>
          <w:rFonts w:ascii="Times New Roman" w:hAnsi="Times New Roman"/>
          <w:sz w:val="28"/>
          <w:szCs w:val="28"/>
        </w:rPr>
        <w:t xml:space="preserve"> Анализ состояния п/п в течение определенного периода времени – </w:t>
      </w:r>
      <w:r w:rsidRPr="004A061B">
        <w:rPr>
          <w:rFonts w:ascii="Times New Roman" w:hAnsi="Times New Roman"/>
          <w:b/>
          <w:sz w:val="28"/>
          <w:szCs w:val="28"/>
        </w:rPr>
        <w:t>диагностикой процесса</w:t>
      </w:r>
      <w:r w:rsidRPr="000A5063">
        <w:rPr>
          <w:rFonts w:ascii="Times New Roman" w:hAnsi="Times New Roman"/>
          <w:sz w:val="28"/>
          <w:szCs w:val="28"/>
        </w:rPr>
        <w:t>.</w:t>
      </w:r>
      <w:r>
        <w:rPr>
          <w:rFonts w:ascii="Times New Roman" w:hAnsi="Times New Roman"/>
          <w:sz w:val="28"/>
          <w:szCs w:val="28"/>
        </w:rPr>
        <w:t xml:space="preserve"> </w:t>
      </w:r>
      <w:r w:rsidRPr="000A5063">
        <w:rPr>
          <w:rFonts w:ascii="Times New Roman" w:hAnsi="Times New Roman"/>
          <w:sz w:val="28"/>
          <w:szCs w:val="28"/>
        </w:rPr>
        <w:t>Диагностика может проводиться поверхностно или углубленно. Различают:</w:t>
      </w:r>
    </w:p>
    <w:p w:rsidR="0093718C" w:rsidRPr="000A5063" w:rsidRDefault="0093718C" w:rsidP="004A061B">
      <w:pPr>
        <w:numPr>
          <w:ilvl w:val="0"/>
          <w:numId w:val="5"/>
        </w:numPr>
        <w:tabs>
          <w:tab w:val="clear" w:pos="1815"/>
          <w:tab w:val="left" w:pos="284"/>
        </w:tabs>
        <w:spacing w:after="0" w:line="240" w:lineRule="auto"/>
        <w:ind w:left="0" w:firstLine="0"/>
        <w:jc w:val="both"/>
        <w:rPr>
          <w:rFonts w:ascii="Times New Roman" w:hAnsi="Times New Roman"/>
          <w:sz w:val="28"/>
          <w:szCs w:val="28"/>
        </w:rPr>
      </w:pPr>
      <w:r w:rsidRPr="004A061B">
        <w:rPr>
          <w:rFonts w:ascii="Times New Roman" w:hAnsi="Times New Roman"/>
          <w:b/>
          <w:sz w:val="28"/>
          <w:szCs w:val="28"/>
        </w:rPr>
        <w:t>Экспресс-диагностику</w:t>
      </w:r>
      <w:r w:rsidRPr="000A5063">
        <w:rPr>
          <w:rFonts w:ascii="Times New Roman" w:hAnsi="Times New Roman"/>
          <w:sz w:val="28"/>
          <w:szCs w:val="28"/>
        </w:rPr>
        <w:t xml:space="preserve"> – оценка близости п/п к банкротству на основе соответствующих коэф-тов и баланса. Цель: выявить тенденцию изменения состояния п/п, дать оценку глубины его несост-ти.</w:t>
      </w:r>
    </w:p>
    <w:p w:rsidR="0093718C" w:rsidRPr="000A5063" w:rsidRDefault="0093718C" w:rsidP="004A061B">
      <w:pPr>
        <w:numPr>
          <w:ilvl w:val="0"/>
          <w:numId w:val="5"/>
        </w:numPr>
        <w:tabs>
          <w:tab w:val="clear" w:pos="1815"/>
          <w:tab w:val="left" w:pos="284"/>
        </w:tabs>
        <w:spacing w:after="0" w:line="240" w:lineRule="auto"/>
        <w:ind w:left="0" w:firstLine="0"/>
        <w:jc w:val="both"/>
        <w:rPr>
          <w:rFonts w:ascii="Times New Roman" w:hAnsi="Times New Roman"/>
          <w:sz w:val="28"/>
          <w:szCs w:val="28"/>
        </w:rPr>
      </w:pPr>
      <w:r w:rsidRPr="004A061B">
        <w:rPr>
          <w:rFonts w:ascii="Times New Roman" w:hAnsi="Times New Roman"/>
          <w:b/>
          <w:sz w:val="28"/>
          <w:szCs w:val="28"/>
        </w:rPr>
        <w:t>Проблемную диагностику</w:t>
      </w:r>
      <w:r w:rsidRPr="000A5063">
        <w:rPr>
          <w:rFonts w:ascii="Times New Roman" w:hAnsi="Times New Roman"/>
          <w:sz w:val="28"/>
          <w:szCs w:val="28"/>
        </w:rPr>
        <w:t xml:space="preserve"> – всесторонняя и глубокая оценка текущ. сост-я п/п, выявление причин его ухудшения и ожидаемых тенденций развития.</w:t>
      </w:r>
    </w:p>
    <w:p w:rsidR="0093718C" w:rsidRPr="000A5063" w:rsidRDefault="0093718C" w:rsidP="00CB41EC">
      <w:pPr>
        <w:tabs>
          <w:tab w:val="left" w:pos="1080"/>
        </w:tabs>
        <w:spacing w:after="0" w:line="240" w:lineRule="auto"/>
        <w:ind w:firstLine="397"/>
        <w:jc w:val="both"/>
        <w:rPr>
          <w:rFonts w:ascii="Times New Roman" w:hAnsi="Times New Roman"/>
          <w:sz w:val="28"/>
          <w:szCs w:val="28"/>
        </w:rPr>
      </w:pPr>
      <w:r w:rsidRPr="000A5063">
        <w:rPr>
          <w:rFonts w:ascii="Times New Roman" w:hAnsi="Times New Roman"/>
          <w:sz w:val="28"/>
          <w:szCs w:val="28"/>
        </w:rPr>
        <w:t xml:space="preserve">В процессе экспресс-диагностики расчит-ся стр-ра баланса и ее динамика. При этом рассчитываются такие показ-ли, как </w:t>
      </w:r>
      <w:r w:rsidRPr="004A061B">
        <w:rPr>
          <w:rFonts w:ascii="Times New Roman" w:hAnsi="Times New Roman"/>
          <w:sz w:val="28"/>
          <w:szCs w:val="28"/>
          <w:u w:val="single"/>
        </w:rPr>
        <w:t>коэф. текущ. ликвидности</w:t>
      </w:r>
      <w:r w:rsidRPr="000A5063">
        <w:rPr>
          <w:rFonts w:ascii="Times New Roman" w:hAnsi="Times New Roman"/>
          <w:sz w:val="28"/>
          <w:szCs w:val="28"/>
        </w:rPr>
        <w:t xml:space="preserve"> (2) и </w:t>
      </w:r>
      <w:r w:rsidRPr="004A061B">
        <w:rPr>
          <w:rFonts w:ascii="Times New Roman" w:hAnsi="Times New Roman"/>
          <w:sz w:val="28"/>
          <w:szCs w:val="28"/>
          <w:u w:val="single"/>
        </w:rPr>
        <w:t>коэф. обеспеч-ти собств. ср-вами</w:t>
      </w:r>
      <w:r w:rsidRPr="000A5063">
        <w:rPr>
          <w:rFonts w:ascii="Times New Roman" w:hAnsi="Times New Roman"/>
          <w:sz w:val="28"/>
          <w:szCs w:val="28"/>
        </w:rPr>
        <w:t xml:space="preserve"> (0,1). Если значения этих пок-лей не превышает нормативного значения, то стр-ра баланса счит-ся положит-ой. Если знач-е хотя бы одного из коэф-тов ниже нормативн., то стр-ра – отриц-ая. Если знач-я ниже нормативн., но намечается тенденция их роста, то расчит-ся коэф. восстановления платежеспособности.</w:t>
      </w:r>
      <w:r>
        <w:rPr>
          <w:rFonts w:ascii="Times New Roman" w:hAnsi="Times New Roman"/>
          <w:sz w:val="28"/>
          <w:szCs w:val="28"/>
        </w:rPr>
        <w:t xml:space="preserve"> </w:t>
      </w:r>
      <w:r w:rsidRPr="004A061B">
        <w:rPr>
          <w:rFonts w:ascii="Times New Roman" w:hAnsi="Times New Roman"/>
          <w:sz w:val="28"/>
          <w:szCs w:val="28"/>
          <w:u w:val="single"/>
        </w:rPr>
        <w:t>Коэф. вост. платеж-ти</w:t>
      </w:r>
      <w:r w:rsidRPr="000A5063">
        <w:rPr>
          <w:rFonts w:ascii="Times New Roman" w:hAnsi="Times New Roman"/>
          <w:sz w:val="28"/>
          <w:szCs w:val="28"/>
        </w:rPr>
        <w:t xml:space="preserve"> &gt; 1, то п/п имеет возможность восстановить свою платежеспособность. Если &lt; 1, то невозможно восстановить в теч. полугода.</w:t>
      </w:r>
      <w:r>
        <w:rPr>
          <w:rFonts w:ascii="Times New Roman" w:hAnsi="Times New Roman"/>
          <w:sz w:val="28"/>
          <w:szCs w:val="28"/>
        </w:rPr>
        <w:t xml:space="preserve"> </w:t>
      </w:r>
      <w:r w:rsidRPr="000A5063">
        <w:rPr>
          <w:rFonts w:ascii="Times New Roman" w:hAnsi="Times New Roman"/>
          <w:sz w:val="28"/>
          <w:szCs w:val="28"/>
        </w:rPr>
        <w:t xml:space="preserve">Когда коэф. тек. </w:t>
      </w:r>
      <w:r>
        <w:rPr>
          <w:rFonts w:ascii="Times New Roman" w:hAnsi="Times New Roman"/>
          <w:sz w:val="28"/>
          <w:szCs w:val="28"/>
        </w:rPr>
        <w:t>ликв. и коэф. обесп. собств. оборотными</w:t>
      </w:r>
      <w:r w:rsidRPr="000A5063">
        <w:rPr>
          <w:rFonts w:ascii="Times New Roman" w:hAnsi="Times New Roman"/>
          <w:sz w:val="28"/>
          <w:szCs w:val="28"/>
        </w:rPr>
        <w:t xml:space="preserve"> ср-вами выше нормативного, но наметилась тенденция их снижения, расчит-ся коэф. утраты платежесп-ти. Если </w:t>
      </w:r>
      <w:r w:rsidRPr="004A061B">
        <w:rPr>
          <w:rFonts w:ascii="Times New Roman" w:hAnsi="Times New Roman"/>
          <w:sz w:val="28"/>
          <w:szCs w:val="28"/>
          <w:u w:val="single"/>
        </w:rPr>
        <w:t>коэф. утраты платежесп-ти</w:t>
      </w:r>
      <w:r w:rsidRPr="000A5063">
        <w:rPr>
          <w:rFonts w:ascii="Times New Roman" w:hAnsi="Times New Roman"/>
          <w:sz w:val="28"/>
          <w:szCs w:val="28"/>
        </w:rPr>
        <w:t xml:space="preserve"> &gt; 1, то п/п имеет возможность сохранить платежеспособность в теч. 3 мес.</w:t>
      </w:r>
      <w:r>
        <w:rPr>
          <w:rFonts w:ascii="Times New Roman" w:hAnsi="Times New Roman"/>
          <w:sz w:val="28"/>
          <w:szCs w:val="28"/>
        </w:rPr>
        <w:t xml:space="preserve"> </w:t>
      </w:r>
      <w:r w:rsidRPr="000A5063">
        <w:rPr>
          <w:rFonts w:ascii="Times New Roman" w:hAnsi="Times New Roman"/>
          <w:sz w:val="28"/>
          <w:szCs w:val="28"/>
        </w:rPr>
        <w:t>В том случ., если при отриц. стр-ре баланса у п/п есть возм-ть восстановить платежесп-ть признак несост-ти счит-ся неподтвержденным в теч. 6 мес.</w:t>
      </w:r>
      <w:r>
        <w:rPr>
          <w:rFonts w:ascii="Times New Roman" w:hAnsi="Times New Roman"/>
          <w:sz w:val="28"/>
          <w:szCs w:val="28"/>
        </w:rPr>
        <w:t xml:space="preserve"> </w:t>
      </w:r>
      <w:r w:rsidRPr="000A5063">
        <w:rPr>
          <w:rFonts w:ascii="Times New Roman" w:hAnsi="Times New Roman"/>
          <w:sz w:val="28"/>
          <w:szCs w:val="28"/>
        </w:rPr>
        <w:t>При положит. стр-ре баланса, но при коэф. утраты плат-ти &lt; 1 п/п не признается несостоят-ным, но сущ. угроза несост-ти.</w:t>
      </w:r>
    </w:p>
    <w:p w:rsidR="0093718C" w:rsidRPr="000A5063" w:rsidRDefault="0093718C" w:rsidP="00CB41EC">
      <w:pPr>
        <w:tabs>
          <w:tab w:val="left" w:pos="1080"/>
        </w:tabs>
        <w:spacing w:after="0" w:line="240" w:lineRule="auto"/>
        <w:ind w:firstLine="397"/>
        <w:jc w:val="both"/>
        <w:rPr>
          <w:rFonts w:ascii="Times New Roman" w:hAnsi="Times New Roman"/>
          <w:sz w:val="28"/>
          <w:szCs w:val="28"/>
        </w:rPr>
      </w:pPr>
      <w:r w:rsidRPr="000A5063">
        <w:rPr>
          <w:rFonts w:ascii="Times New Roman" w:hAnsi="Times New Roman"/>
          <w:sz w:val="28"/>
          <w:szCs w:val="28"/>
        </w:rPr>
        <w:t>При отриц. стр-ре баланса и отсутствии возможности восстановления платежесп-ти, стр-ра баланса признается неудовлетворительной. При положит. стр-ре, независимо от возможности восстановления платежесп-ти, она счит-ся удовл-ой.</w:t>
      </w:r>
    </w:p>
    <w:p w:rsidR="0093718C" w:rsidRPr="000A5063" w:rsidRDefault="0093718C" w:rsidP="00CB41EC">
      <w:pPr>
        <w:tabs>
          <w:tab w:val="left" w:pos="1080"/>
        </w:tabs>
        <w:spacing w:after="0" w:line="240" w:lineRule="auto"/>
        <w:ind w:firstLine="397"/>
        <w:jc w:val="both"/>
        <w:rPr>
          <w:rFonts w:ascii="Times New Roman" w:hAnsi="Times New Roman"/>
          <w:sz w:val="28"/>
          <w:szCs w:val="28"/>
        </w:rPr>
      </w:pPr>
      <w:r w:rsidRPr="000A5063">
        <w:rPr>
          <w:rFonts w:ascii="Times New Roman" w:hAnsi="Times New Roman"/>
          <w:sz w:val="28"/>
          <w:szCs w:val="28"/>
        </w:rPr>
        <w:t>Но приведенные пок-ли неидеальны, поэтому возникает необх-ть проведения бальных оценок. Так,  Никифорова группирует п/п по 6-ти классам:</w:t>
      </w:r>
      <w:r>
        <w:rPr>
          <w:rFonts w:ascii="Times New Roman" w:hAnsi="Times New Roman"/>
          <w:sz w:val="28"/>
          <w:szCs w:val="28"/>
        </w:rPr>
        <w:t xml:space="preserve"> </w:t>
      </w:r>
      <w:r w:rsidRPr="000A5063">
        <w:rPr>
          <w:rFonts w:ascii="Times New Roman" w:hAnsi="Times New Roman"/>
          <w:sz w:val="28"/>
          <w:szCs w:val="28"/>
        </w:rPr>
        <w:t>1 – п/п с хор. фин. устойч-тью,гарантирует возврат заемн. ср-в</w:t>
      </w:r>
      <w:r>
        <w:rPr>
          <w:rFonts w:ascii="Times New Roman" w:hAnsi="Times New Roman"/>
          <w:sz w:val="28"/>
          <w:szCs w:val="28"/>
        </w:rPr>
        <w:t xml:space="preserve"> </w:t>
      </w:r>
      <w:r w:rsidRPr="000A5063">
        <w:rPr>
          <w:rFonts w:ascii="Times New Roman" w:hAnsi="Times New Roman"/>
          <w:sz w:val="28"/>
          <w:szCs w:val="28"/>
        </w:rPr>
        <w:t>2 – п/п имеют невысокий уровень риска невозврата задолженности</w:t>
      </w:r>
      <w:r>
        <w:rPr>
          <w:rFonts w:ascii="Times New Roman" w:hAnsi="Times New Roman"/>
          <w:sz w:val="28"/>
          <w:szCs w:val="28"/>
        </w:rPr>
        <w:t xml:space="preserve"> </w:t>
      </w:r>
      <w:r w:rsidRPr="000A5063">
        <w:rPr>
          <w:rFonts w:ascii="Times New Roman" w:hAnsi="Times New Roman"/>
          <w:sz w:val="28"/>
          <w:szCs w:val="28"/>
        </w:rPr>
        <w:t>3 – проблемные п/п</w:t>
      </w:r>
      <w:r>
        <w:rPr>
          <w:rFonts w:ascii="Times New Roman" w:hAnsi="Times New Roman"/>
          <w:sz w:val="28"/>
          <w:szCs w:val="28"/>
        </w:rPr>
        <w:t xml:space="preserve"> </w:t>
      </w:r>
      <w:r w:rsidRPr="000A5063">
        <w:rPr>
          <w:rFonts w:ascii="Times New Roman" w:hAnsi="Times New Roman"/>
          <w:sz w:val="28"/>
          <w:szCs w:val="28"/>
        </w:rPr>
        <w:t>4 – п/п с высоким ур-нем банкр-ва</w:t>
      </w:r>
      <w:r>
        <w:rPr>
          <w:rFonts w:ascii="Times New Roman" w:hAnsi="Times New Roman"/>
          <w:sz w:val="28"/>
          <w:szCs w:val="28"/>
        </w:rPr>
        <w:t xml:space="preserve"> </w:t>
      </w:r>
      <w:r w:rsidRPr="000A5063">
        <w:rPr>
          <w:rFonts w:ascii="Times New Roman" w:hAnsi="Times New Roman"/>
          <w:sz w:val="28"/>
          <w:szCs w:val="28"/>
        </w:rPr>
        <w:t>5 – наличие ярко выраж. признаков банкр-ва</w:t>
      </w:r>
      <w:r>
        <w:rPr>
          <w:rFonts w:ascii="Times New Roman" w:hAnsi="Times New Roman"/>
          <w:sz w:val="28"/>
          <w:szCs w:val="28"/>
        </w:rPr>
        <w:t xml:space="preserve"> </w:t>
      </w:r>
      <w:r w:rsidRPr="000A5063">
        <w:rPr>
          <w:rFonts w:ascii="Times New Roman" w:hAnsi="Times New Roman"/>
          <w:sz w:val="28"/>
          <w:szCs w:val="28"/>
        </w:rPr>
        <w:t>6 – несостоят-ные п/п</w:t>
      </w:r>
    </w:p>
    <w:p w:rsidR="0093718C" w:rsidRPr="000A5063" w:rsidRDefault="0093718C" w:rsidP="00CB41EC">
      <w:pPr>
        <w:tabs>
          <w:tab w:val="left" w:pos="1080"/>
        </w:tabs>
        <w:spacing w:after="0" w:line="240" w:lineRule="auto"/>
        <w:ind w:firstLine="397"/>
        <w:jc w:val="both"/>
        <w:rPr>
          <w:rFonts w:ascii="Times New Roman" w:hAnsi="Times New Roman"/>
          <w:sz w:val="28"/>
          <w:szCs w:val="28"/>
        </w:rPr>
      </w:pPr>
      <w:r w:rsidRPr="000A5063">
        <w:rPr>
          <w:rFonts w:ascii="Times New Roman" w:hAnsi="Times New Roman"/>
          <w:sz w:val="28"/>
          <w:szCs w:val="28"/>
        </w:rPr>
        <w:t>Проблемная диагностика может выполняться только спец-тами. Она нацелена на выявление причин нездорового сост-я п/п.</w:t>
      </w:r>
    </w:p>
    <w:p w:rsidR="0093718C" w:rsidRPr="000A5063" w:rsidRDefault="0093718C" w:rsidP="00CB41EC">
      <w:pPr>
        <w:tabs>
          <w:tab w:val="left" w:pos="1080"/>
        </w:tabs>
        <w:spacing w:after="0" w:line="240" w:lineRule="auto"/>
        <w:ind w:firstLine="397"/>
        <w:jc w:val="both"/>
        <w:rPr>
          <w:rFonts w:ascii="Times New Roman" w:hAnsi="Times New Roman"/>
          <w:sz w:val="28"/>
          <w:szCs w:val="28"/>
        </w:rPr>
      </w:pPr>
      <w:r w:rsidRPr="000A5063">
        <w:rPr>
          <w:rFonts w:ascii="Times New Roman" w:hAnsi="Times New Roman"/>
          <w:sz w:val="28"/>
          <w:szCs w:val="28"/>
        </w:rPr>
        <w:t>Методика оценки фин. сост-я п/п:</w:t>
      </w:r>
    </w:p>
    <w:p w:rsidR="0093718C" w:rsidRPr="000A5063" w:rsidRDefault="0093718C" w:rsidP="00CB41EC">
      <w:pPr>
        <w:numPr>
          <w:ilvl w:val="0"/>
          <w:numId w:val="7"/>
        </w:numPr>
        <w:tabs>
          <w:tab w:val="left" w:pos="1080"/>
        </w:tabs>
        <w:spacing w:after="0" w:line="240" w:lineRule="auto"/>
        <w:ind w:left="0" w:firstLine="397"/>
        <w:jc w:val="both"/>
        <w:rPr>
          <w:rFonts w:ascii="Times New Roman" w:hAnsi="Times New Roman"/>
          <w:sz w:val="28"/>
          <w:szCs w:val="28"/>
        </w:rPr>
      </w:pPr>
      <w:r w:rsidRPr="000A5063">
        <w:rPr>
          <w:rFonts w:ascii="Times New Roman" w:hAnsi="Times New Roman"/>
          <w:sz w:val="28"/>
          <w:szCs w:val="28"/>
        </w:rPr>
        <w:t>предварит. оценка фин. сост-я п/п</w:t>
      </w:r>
    </w:p>
    <w:p w:rsidR="0093718C" w:rsidRPr="000A5063" w:rsidRDefault="0093718C" w:rsidP="00CB41EC">
      <w:pPr>
        <w:numPr>
          <w:ilvl w:val="0"/>
          <w:numId w:val="7"/>
        </w:numPr>
        <w:tabs>
          <w:tab w:val="left" w:pos="1080"/>
        </w:tabs>
        <w:spacing w:after="0" w:line="240" w:lineRule="auto"/>
        <w:ind w:left="0" w:firstLine="397"/>
        <w:jc w:val="both"/>
        <w:rPr>
          <w:rFonts w:ascii="Times New Roman" w:hAnsi="Times New Roman"/>
          <w:sz w:val="28"/>
          <w:szCs w:val="28"/>
        </w:rPr>
      </w:pPr>
      <w:r w:rsidRPr="000A5063">
        <w:rPr>
          <w:rFonts w:ascii="Times New Roman" w:hAnsi="Times New Roman"/>
          <w:sz w:val="28"/>
          <w:szCs w:val="28"/>
        </w:rPr>
        <w:t>анализ платежесп-ти и устойчивости</w:t>
      </w:r>
    </w:p>
    <w:p w:rsidR="0093718C" w:rsidRPr="000A5063" w:rsidRDefault="0093718C" w:rsidP="00CB41EC">
      <w:pPr>
        <w:numPr>
          <w:ilvl w:val="0"/>
          <w:numId w:val="7"/>
        </w:numPr>
        <w:tabs>
          <w:tab w:val="left" w:pos="1080"/>
        </w:tabs>
        <w:spacing w:after="0" w:line="240" w:lineRule="auto"/>
        <w:ind w:left="0" w:firstLine="397"/>
        <w:jc w:val="both"/>
        <w:rPr>
          <w:rFonts w:ascii="Times New Roman" w:hAnsi="Times New Roman"/>
          <w:sz w:val="28"/>
          <w:szCs w:val="28"/>
        </w:rPr>
      </w:pPr>
      <w:r w:rsidRPr="000A5063">
        <w:rPr>
          <w:rFonts w:ascii="Times New Roman" w:hAnsi="Times New Roman"/>
          <w:sz w:val="28"/>
          <w:szCs w:val="28"/>
        </w:rPr>
        <w:t>анализ кредитоспос-ти и ликвидности баланса</w:t>
      </w:r>
    </w:p>
    <w:p w:rsidR="0093718C" w:rsidRPr="000A5063" w:rsidRDefault="0093718C" w:rsidP="00CB41EC">
      <w:pPr>
        <w:numPr>
          <w:ilvl w:val="0"/>
          <w:numId w:val="7"/>
        </w:numPr>
        <w:tabs>
          <w:tab w:val="left" w:pos="1080"/>
        </w:tabs>
        <w:spacing w:after="0" w:line="240" w:lineRule="auto"/>
        <w:ind w:left="0" w:firstLine="397"/>
        <w:jc w:val="both"/>
        <w:rPr>
          <w:rFonts w:ascii="Times New Roman" w:hAnsi="Times New Roman"/>
          <w:sz w:val="28"/>
          <w:szCs w:val="28"/>
        </w:rPr>
      </w:pPr>
      <w:r w:rsidRPr="000A5063">
        <w:rPr>
          <w:rFonts w:ascii="Times New Roman" w:hAnsi="Times New Roman"/>
          <w:sz w:val="28"/>
          <w:szCs w:val="28"/>
        </w:rPr>
        <w:t>анализ фин. рез-тов</w:t>
      </w:r>
    </w:p>
    <w:p w:rsidR="0093718C" w:rsidRPr="000A5063" w:rsidRDefault="0093718C" w:rsidP="00CB41EC">
      <w:pPr>
        <w:numPr>
          <w:ilvl w:val="0"/>
          <w:numId w:val="7"/>
        </w:numPr>
        <w:tabs>
          <w:tab w:val="left" w:pos="1080"/>
        </w:tabs>
        <w:spacing w:after="0" w:line="240" w:lineRule="auto"/>
        <w:ind w:left="0" w:firstLine="397"/>
        <w:jc w:val="both"/>
        <w:rPr>
          <w:rFonts w:ascii="Times New Roman" w:hAnsi="Times New Roman"/>
          <w:sz w:val="28"/>
          <w:szCs w:val="28"/>
        </w:rPr>
      </w:pPr>
      <w:r w:rsidRPr="000A5063">
        <w:rPr>
          <w:rFonts w:ascii="Times New Roman" w:hAnsi="Times New Roman"/>
          <w:sz w:val="28"/>
          <w:szCs w:val="28"/>
        </w:rPr>
        <w:t>анализ эф-ти инвестир-я</w:t>
      </w:r>
    </w:p>
    <w:p w:rsidR="0093718C" w:rsidRPr="000A5063" w:rsidRDefault="0093718C" w:rsidP="00CB41EC">
      <w:pPr>
        <w:numPr>
          <w:ilvl w:val="0"/>
          <w:numId w:val="7"/>
        </w:numPr>
        <w:tabs>
          <w:tab w:val="left" w:pos="1080"/>
        </w:tabs>
        <w:spacing w:after="0" w:line="240" w:lineRule="auto"/>
        <w:ind w:left="0" w:firstLine="397"/>
        <w:jc w:val="both"/>
        <w:rPr>
          <w:rFonts w:ascii="Times New Roman" w:hAnsi="Times New Roman"/>
          <w:sz w:val="28"/>
          <w:szCs w:val="28"/>
        </w:rPr>
      </w:pPr>
      <w:r w:rsidRPr="000A5063">
        <w:rPr>
          <w:rFonts w:ascii="Times New Roman" w:hAnsi="Times New Roman"/>
          <w:sz w:val="28"/>
          <w:szCs w:val="28"/>
        </w:rPr>
        <w:t>анализ потенциального банкр-ва</w:t>
      </w:r>
    </w:p>
    <w:p w:rsidR="0093718C" w:rsidRPr="000A5063" w:rsidRDefault="0093718C" w:rsidP="00CB41EC">
      <w:pPr>
        <w:tabs>
          <w:tab w:val="left" w:pos="1080"/>
        </w:tabs>
        <w:spacing w:after="0" w:line="240" w:lineRule="auto"/>
        <w:ind w:firstLine="397"/>
        <w:jc w:val="both"/>
        <w:rPr>
          <w:rFonts w:ascii="Times New Roman" w:hAnsi="Times New Roman"/>
          <w:sz w:val="28"/>
          <w:szCs w:val="28"/>
        </w:rPr>
      </w:pPr>
      <w:r w:rsidRPr="000A5063">
        <w:rPr>
          <w:rFonts w:ascii="Times New Roman" w:hAnsi="Times New Roman"/>
          <w:sz w:val="28"/>
          <w:szCs w:val="28"/>
        </w:rPr>
        <w:t>Методика диагностики технико-эк-го сост-я п/п:</w:t>
      </w:r>
    </w:p>
    <w:p w:rsidR="0093718C" w:rsidRPr="000A5063" w:rsidRDefault="0093718C" w:rsidP="00CB41EC">
      <w:pPr>
        <w:numPr>
          <w:ilvl w:val="0"/>
          <w:numId w:val="6"/>
        </w:numPr>
        <w:tabs>
          <w:tab w:val="left" w:pos="1080"/>
        </w:tabs>
        <w:spacing w:after="0" w:line="240" w:lineRule="auto"/>
        <w:ind w:left="0" w:firstLine="397"/>
        <w:jc w:val="both"/>
        <w:rPr>
          <w:rFonts w:ascii="Times New Roman" w:hAnsi="Times New Roman"/>
          <w:sz w:val="28"/>
          <w:szCs w:val="28"/>
        </w:rPr>
      </w:pPr>
      <w:r w:rsidRPr="000A5063">
        <w:rPr>
          <w:rFonts w:ascii="Times New Roman" w:hAnsi="Times New Roman"/>
          <w:sz w:val="28"/>
          <w:szCs w:val="28"/>
        </w:rPr>
        <w:t>анализ культурно-технич. ур-ня раб-ков и оценка эф-ти их использ-я</w:t>
      </w:r>
    </w:p>
    <w:p w:rsidR="0093718C" w:rsidRPr="000A5063" w:rsidRDefault="0093718C" w:rsidP="00CB41EC">
      <w:pPr>
        <w:numPr>
          <w:ilvl w:val="0"/>
          <w:numId w:val="6"/>
        </w:numPr>
        <w:tabs>
          <w:tab w:val="left" w:pos="1080"/>
        </w:tabs>
        <w:spacing w:after="0" w:line="240" w:lineRule="auto"/>
        <w:ind w:left="0" w:firstLine="397"/>
        <w:jc w:val="both"/>
        <w:rPr>
          <w:rFonts w:ascii="Times New Roman" w:hAnsi="Times New Roman"/>
          <w:sz w:val="28"/>
          <w:szCs w:val="28"/>
        </w:rPr>
      </w:pPr>
      <w:r w:rsidRPr="000A5063">
        <w:rPr>
          <w:rFonts w:ascii="Times New Roman" w:hAnsi="Times New Roman"/>
          <w:sz w:val="28"/>
          <w:szCs w:val="28"/>
        </w:rPr>
        <w:t>анализ обесп-ти и техн. ур-ня осн. средств и оценка эф-ти их использ-я</w:t>
      </w:r>
    </w:p>
    <w:p w:rsidR="0093718C" w:rsidRPr="000A5063" w:rsidRDefault="0093718C" w:rsidP="00CB41EC">
      <w:pPr>
        <w:numPr>
          <w:ilvl w:val="0"/>
          <w:numId w:val="6"/>
        </w:numPr>
        <w:tabs>
          <w:tab w:val="left" w:pos="1080"/>
        </w:tabs>
        <w:spacing w:after="0" w:line="240" w:lineRule="auto"/>
        <w:ind w:left="0" w:firstLine="397"/>
        <w:jc w:val="both"/>
        <w:rPr>
          <w:rFonts w:ascii="Times New Roman" w:hAnsi="Times New Roman"/>
          <w:sz w:val="28"/>
          <w:szCs w:val="28"/>
        </w:rPr>
      </w:pPr>
      <w:r w:rsidRPr="000A5063">
        <w:rPr>
          <w:rFonts w:ascii="Times New Roman" w:hAnsi="Times New Roman"/>
          <w:sz w:val="28"/>
          <w:szCs w:val="28"/>
        </w:rPr>
        <w:t>оценка кач-ва продукции и ее конкурентоспос-ти</w:t>
      </w:r>
    </w:p>
    <w:p w:rsidR="0093718C" w:rsidRPr="000A5063" w:rsidRDefault="0093718C" w:rsidP="00CB41EC">
      <w:pPr>
        <w:numPr>
          <w:ilvl w:val="0"/>
          <w:numId w:val="6"/>
        </w:numPr>
        <w:tabs>
          <w:tab w:val="left" w:pos="1080"/>
        </w:tabs>
        <w:spacing w:after="0" w:line="240" w:lineRule="auto"/>
        <w:ind w:left="0" w:firstLine="397"/>
        <w:jc w:val="both"/>
        <w:rPr>
          <w:rFonts w:ascii="Times New Roman" w:hAnsi="Times New Roman"/>
          <w:sz w:val="28"/>
          <w:szCs w:val="28"/>
        </w:rPr>
      </w:pPr>
      <w:r w:rsidRPr="000A5063">
        <w:rPr>
          <w:rFonts w:ascii="Times New Roman" w:hAnsi="Times New Roman"/>
          <w:sz w:val="28"/>
          <w:szCs w:val="28"/>
        </w:rPr>
        <w:t>анализ технич. ур-ня орг-ции пр-ва, труда и упр-ния</w:t>
      </w:r>
    </w:p>
    <w:p w:rsidR="0093718C" w:rsidRDefault="0093718C" w:rsidP="00CB41EC">
      <w:pPr>
        <w:numPr>
          <w:ilvl w:val="0"/>
          <w:numId w:val="6"/>
        </w:numPr>
        <w:tabs>
          <w:tab w:val="left" w:pos="1080"/>
        </w:tabs>
        <w:spacing w:after="0" w:line="240" w:lineRule="auto"/>
        <w:ind w:left="0" w:firstLine="397"/>
        <w:jc w:val="both"/>
        <w:rPr>
          <w:rFonts w:ascii="Times New Roman" w:hAnsi="Times New Roman"/>
          <w:sz w:val="28"/>
          <w:szCs w:val="28"/>
        </w:rPr>
      </w:pPr>
      <w:r w:rsidRPr="000A5063">
        <w:rPr>
          <w:rFonts w:ascii="Times New Roman" w:hAnsi="Times New Roman"/>
          <w:sz w:val="28"/>
          <w:szCs w:val="28"/>
        </w:rPr>
        <w:t>анализ эф-ти пр-ва</w:t>
      </w:r>
    </w:p>
    <w:p w:rsidR="0093718C" w:rsidRDefault="0093718C">
      <w:pPr>
        <w:rPr>
          <w:u w:val="single"/>
        </w:rPr>
      </w:pPr>
      <w:r>
        <w:rPr>
          <w:u w:val="single"/>
        </w:rPr>
        <w:br w:type="page"/>
      </w:r>
    </w:p>
    <w:p w:rsidR="0093718C" w:rsidRPr="00A659DE" w:rsidRDefault="0093718C" w:rsidP="00665DE5">
      <w:pPr>
        <w:numPr>
          <w:ilvl w:val="0"/>
          <w:numId w:val="17"/>
        </w:numPr>
        <w:tabs>
          <w:tab w:val="left" w:pos="426"/>
        </w:tabs>
        <w:spacing w:after="0" w:line="240" w:lineRule="auto"/>
        <w:ind w:left="0" w:firstLine="0"/>
        <w:jc w:val="center"/>
        <w:rPr>
          <w:rFonts w:ascii="Times New Roman" w:hAnsi="Times New Roman"/>
          <w:b/>
          <w:sz w:val="28"/>
          <w:szCs w:val="28"/>
        </w:rPr>
      </w:pPr>
      <w:r w:rsidRPr="002B4AFC">
        <w:rPr>
          <w:rFonts w:ascii="Times New Roman" w:hAnsi="Times New Roman"/>
          <w:b/>
          <w:sz w:val="28"/>
          <w:szCs w:val="28"/>
        </w:rPr>
        <w:t>Структурно-логическая схема и этапы антикризисного менеджмента на предприятии.</w:t>
      </w:r>
    </w:p>
    <w:p w:rsidR="0093718C" w:rsidRPr="00BD28FE" w:rsidRDefault="0093718C" w:rsidP="00BD28FE">
      <w:pPr>
        <w:tabs>
          <w:tab w:val="left" w:pos="1080"/>
        </w:tabs>
        <w:spacing w:after="0"/>
        <w:ind w:firstLine="510"/>
        <w:jc w:val="both"/>
        <w:rPr>
          <w:rFonts w:ascii="Times New Roman" w:hAnsi="Times New Roman"/>
          <w:sz w:val="28"/>
          <w:szCs w:val="28"/>
        </w:rPr>
      </w:pPr>
      <w:r w:rsidRPr="00BD28FE">
        <w:rPr>
          <w:rFonts w:ascii="Times New Roman" w:hAnsi="Times New Roman"/>
          <w:b/>
          <w:sz w:val="28"/>
          <w:szCs w:val="28"/>
        </w:rPr>
        <w:t>АУ</w:t>
      </w:r>
      <w:r w:rsidRPr="00BD28FE">
        <w:rPr>
          <w:rFonts w:ascii="Times New Roman" w:hAnsi="Times New Roman"/>
          <w:sz w:val="28"/>
          <w:szCs w:val="28"/>
        </w:rPr>
        <w:t xml:space="preserve"> – прим-ние к п/п эк. и соц. оправд-х профил. и оздоров. поцедур, напр-ных на повыш-е его конкурентоспос-ти.</w:t>
      </w:r>
      <w:r>
        <w:rPr>
          <w:rFonts w:ascii="Times New Roman" w:hAnsi="Times New Roman"/>
          <w:sz w:val="28"/>
          <w:szCs w:val="28"/>
        </w:rPr>
        <w:t xml:space="preserve"> </w:t>
      </w:r>
      <w:r w:rsidRPr="00BD28FE">
        <w:rPr>
          <w:rFonts w:ascii="Times New Roman" w:hAnsi="Times New Roman"/>
          <w:sz w:val="28"/>
          <w:szCs w:val="28"/>
        </w:rPr>
        <w:t>В состав с-мы АУ входят след-е подс-мы:</w:t>
      </w:r>
    </w:p>
    <w:p w:rsidR="0093718C" w:rsidRPr="00BD28FE" w:rsidRDefault="0093718C" w:rsidP="00BD28FE">
      <w:pPr>
        <w:tabs>
          <w:tab w:val="left" w:pos="1080"/>
        </w:tabs>
        <w:spacing w:after="0"/>
        <w:ind w:firstLine="510"/>
        <w:jc w:val="both"/>
        <w:rPr>
          <w:rFonts w:ascii="Times New Roman" w:hAnsi="Times New Roman"/>
          <w:sz w:val="28"/>
          <w:szCs w:val="28"/>
        </w:rPr>
      </w:pPr>
      <w:r w:rsidRPr="00BD28FE">
        <w:rPr>
          <w:rFonts w:ascii="Times New Roman" w:hAnsi="Times New Roman"/>
          <w:b/>
          <w:sz w:val="28"/>
          <w:szCs w:val="28"/>
        </w:rPr>
        <w:t>1.</w:t>
      </w:r>
      <w:r w:rsidRPr="00BD28FE">
        <w:rPr>
          <w:rFonts w:ascii="Times New Roman" w:hAnsi="Times New Roman"/>
          <w:sz w:val="28"/>
          <w:szCs w:val="28"/>
        </w:rPr>
        <w:t xml:space="preserve"> </w:t>
      </w:r>
      <w:r w:rsidRPr="00BD28FE">
        <w:rPr>
          <w:rFonts w:ascii="Times New Roman" w:hAnsi="Times New Roman"/>
          <w:b/>
          <w:sz w:val="28"/>
          <w:szCs w:val="28"/>
        </w:rPr>
        <w:t>целевая</w:t>
      </w:r>
      <w:r w:rsidRPr="00BD28FE">
        <w:rPr>
          <w:rFonts w:ascii="Times New Roman" w:hAnsi="Times New Roman"/>
          <w:sz w:val="28"/>
          <w:szCs w:val="28"/>
        </w:rPr>
        <w:t xml:space="preserve"> – совок-ть страт-х и такт-х целей п/п, достиж. к-х обеспеч-ся выпуском конурентосп-ной прод-ции. Её комп-нты: поыш-е кач-ва прод-ции; ресурсосбереж-е; расшир-е рынков сбыта прод-ции; орган.-технич. разв-е пр-ва; соц. разв-е колл-ва; охрана окруж. среды.</w:t>
      </w:r>
      <w:r>
        <w:rPr>
          <w:rFonts w:ascii="Times New Roman" w:hAnsi="Times New Roman"/>
          <w:sz w:val="28"/>
          <w:szCs w:val="28"/>
        </w:rPr>
        <w:t xml:space="preserve"> </w:t>
      </w:r>
      <w:r w:rsidRPr="00BD28FE">
        <w:rPr>
          <w:rFonts w:ascii="Times New Roman" w:hAnsi="Times New Roman"/>
          <w:b/>
          <w:sz w:val="28"/>
          <w:szCs w:val="28"/>
        </w:rPr>
        <w:t>2.</w:t>
      </w:r>
      <w:r w:rsidRPr="00BD28FE">
        <w:rPr>
          <w:rFonts w:ascii="Times New Roman" w:hAnsi="Times New Roman"/>
          <w:sz w:val="28"/>
          <w:szCs w:val="28"/>
        </w:rPr>
        <w:t xml:space="preserve"> </w:t>
      </w:r>
      <w:r w:rsidRPr="00BD28FE">
        <w:rPr>
          <w:rFonts w:ascii="Times New Roman" w:hAnsi="Times New Roman"/>
          <w:b/>
          <w:sz w:val="28"/>
          <w:szCs w:val="28"/>
        </w:rPr>
        <w:t>функциональная</w:t>
      </w:r>
      <w:r w:rsidRPr="00BD28FE">
        <w:rPr>
          <w:rFonts w:ascii="Times New Roman" w:hAnsi="Times New Roman"/>
          <w:sz w:val="28"/>
          <w:szCs w:val="28"/>
        </w:rPr>
        <w:t xml:space="preserve"> – разр-ка. орг-ция и осущ-ние управл-го процесса.</w:t>
      </w:r>
      <w:r>
        <w:rPr>
          <w:rFonts w:ascii="Times New Roman" w:hAnsi="Times New Roman"/>
          <w:sz w:val="28"/>
          <w:szCs w:val="28"/>
        </w:rPr>
        <w:t xml:space="preserve"> Компоненты: диагностика, маркетинг, прогнозирование, планирование, принятие упр решения, орг его выполнения, учет результатов, контроль, мотивация и регулирование.</w:t>
      </w:r>
      <w:r w:rsidRPr="00BD28FE">
        <w:rPr>
          <w:rFonts w:ascii="Times New Roman" w:hAnsi="Times New Roman"/>
          <w:sz w:val="28"/>
          <w:szCs w:val="28"/>
        </w:rPr>
        <w:t xml:space="preserve"> </w:t>
      </w:r>
      <w:r w:rsidRPr="00BD28FE">
        <w:rPr>
          <w:rFonts w:ascii="Times New Roman" w:hAnsi="Times New Roman"/>
          <w:b/>
          <w:sz w:val="28"/>
          <w:szCs w:val="28"/>
        </w:rPr>
        <w:t>3. обеспечивающая</w:t>
      </w:r>
      <w:r w:rsidRPr="00BD28FE">
        <w:rPr>
          <w:rFonts w:ascii="Times New Roman" w:hAnsi="Times New Roman"/>
          <w:sz w:val="28"/>
          <w:szCs w:val="28"/>
        </w:rPr>
        <w:t xml:space="preserve"> – состав, ур-нь кач-ва и орг-ция обеспеч-я с-мы упр-ния всем необх-м для её норм-го функц-я. Её компоненты: методич-е, ресурс-е, тхнич-е, кадровое, информац-е и правовое обеспеч-е.</w:t>
      </w:r>
      <w:r>
        <w:rPr>
          <w:rFonts w:ascii="Times New Roman" w:hAnsi="Times New Roman"/>
          <w:sz w:val="28"/>
          <w:szCs w:val="28"/>
        </w:rPr>
        <w:t xml:space="preserve"> </w:t>
      </w:r>
      <w:r w:rsidRPr="00BD28FE">
        <w:rPr>
          <w:rFonts w:ascii="Times New Roman" w:hAnsi="Times New Roman"/>
          <w:b/>
          <w:sz w:val="28"/>
          <w:szCs w:val="28"/>
        </w:rPr>
        <w:t>4. внешняя среда</w:t>
      </w:r>
      <w:r w:rsidRPr="00BD28FE">
        <w:rPr>
          <w:rFonts w:ascii="Times New Roman" w:hAnsi="Times New Roman"/>
          <w:sz w:val="28"/>
          <w:szCs w:val="28"/>
        </w:rPr>
        <w:t xml:space="preserve"> – фак-ры макро- и микросреды п/п, инфростр-ра рынка, влияющие на содер-е и кач-во упр-го решения. Её комп-ты: демография, эк-ка, политика и право, наука и техника, культура, экология, потребители, поставщики,посредники, конкуренты, контактные аудитории.</w:t>
      </w:r>
      <w:r>
        <w:rPr>
          <w:rFonts w:ascii="Times New Roman" w:hAnsi="Times New Roman"/>
          <w:sz w:val="28"/>
          <w:szCs w:val="28"/>
        </w:rPr>
        <w:t xml:space="preserve"> </w:t>
      </w:r>
      <w:r w:rsidRPr="00BD28FE">
        <w:rPr>
          <w:rFonts w:ascii="Times New Roman" w:hAnsi="Times New Roman"/>
          <w:b/>
          <w:sz w:val="28"/>
          <w:szCs w:val="28"/>
        </w:rPr>
        <w:t>5. управляющая</w:t>
      </w:r>
      <w:r w:rsidRPr="00BD28FE">
        <w:rPr>
          <w:rFonts w:ascii="Times New Roman" w:hAnsi="Times New Roman"/>
          <w:sz w:val="28"/>
          <w:szCs w:val="28"/>
        </w:rPr>
        <w:t xml:space="preserve"> -  совок-ть траеб-ний к кач-ву упр-го решения и орг-ция процессаупра-я персоналом по достиж-ю целей и задач с-мы. Её комп-ты: упр-ние персоналом; социология и психология мен-та; технология разр-ки и реал-и упр-го реш-я; ан-з и прогноз-е в принятии реш-ний.</w:t>
      </w:r>
      <w:r>
        <w:rPr>
          <w:rFonts w:ascii="Times New Roman" w:hAnsi="Times New Roman"/>
          <w:sz w:val="28"/>
          <w:szCs w:val="28"/>
        </w:rPr>
        <w:t xml:space="preserve"> </w:t>
      </w:r>
      <w:r w:rsidRPr="00BD28FE">
        <w:rPr>
          <w:rFonts w:ascii="Times New Roman" w:hAnsi="Times New Roman"/>
          <w:b/>
          <w:sz w:val="28"/>
          <w:szCs w:val="28"/>
        </w:rPr>
        <w:t>6. обратная связь</w:t>
      </w:r>
      <w:r w:rsidRPr="00BD28FE">
        <w:rPr>
          <w:rFonts w:ascii="Times New Roman" w:hAnsi="Times New Roman"/>
          <w:sz w:val="28"/>
          <w:szCs w:val="28"/>
        </w:rPr>
        <w:t xml:space="preserve"> – различ-я инф-ция, поступающая от исполнителей и потреб-лей к источнику принятия реш-ний.</w:t>
      </w:r>
    </w:p>
    <w:p w:rsidR="0093718C" w:rsidRPr="00BD28FE" w:rsidRDefault="0093718C" w:rsidP="00BD28FE">
      <w:pPr>
        <w:tabs>
          <w:tab w:val="left" w:pos="1080"/>
        </w:tabs>
        <w:spacing w:after="0"/>
        <w:ind w:firstLine="510"/>
        <w:jc w:val="both"/>
        <w:rPr>
          <w:rFonts w:ascii="Times New Roman" w:hAnsi="Times New Roman"/>
          <w:sz w:val="28"/>
          <w:szCs w:val="28"/>
        </w:rPr>
      </w:pPr>
      <w:r w:rsidRPr="00BD28FE">
        <w:rPr>
          <w:rFonts w:ascii="Times New Roman" w:hAnsi="Times New Roman"/>
          <w:sz w:val="28"/>
          <w:szCs w:val="28"/>
        </w:rPr>
        <w:t xml:space="preserve">АУ вкл-ет в себя 11 этапов, предст. собой реализ-ю антикр. проц-р на п/п. </w:t>
      </w:r>
      <w:r w:rsidRPr="004B6472">
        <w:rPr>
          <w:rFonts w:ascii="Times New Roman" w:hAnsi="Times New Roman"/>
          <w:b/>
          <w:i/>
          <w:sz w:val="28"/>
          <w:szCs w:val="28"/>
          <w:u w:val="single"/>
        </w:rPr>
        <w:t>1 этап</w:t>
      </w:r>
      <w:r w:rsidRPr="00BD28FE">
        <w:rPr>
          <w:rFonts w:ascii="Times New Roman" w:hAnsi="Times New Roman"/>
          <w:sz w:val="28"/>
          <w:szCs w:val="28"/>
        </w:rPr>
        <w:t>: диагн-ка сост-ния п/п</w:t>
      </w:r>
      <w:r>
        <w:rPr>
          <w:rFonts w:ascii="Times New Roman" w:hAnsi="Times New Roman"/>
          <w:sz w:val="28"/>
          <w:szCs w:val="28"/>
        </w:rPr>
        <w:t xml:space="preserve"> (финансовый и технико-экономический уровень)</w:t>
      </w:r>
      <w:r w:rsidRPr="00BD28FE">
        <w:rPr>
          <w:rFonts w:ascii="Times New Roman" w:hAnsi="Times New Roman"/>
          <w:sz w:val="28"/>
          <w:szCs w:val="28"/>
        </w:rPr>
        <w:t xml:space="preserve">; </w:t>
      </w:r>
      <w:r w:rsidRPr="004B6472">
        <w:rPr>
          <w:rFonts w:ascii="Times New Roman" w:hAnsi="Times New Roman"/>
          <w:b/>
          <w:i/>
          <w:sz w:val="28"/>
          <w:szCs w:val="28"/>
          <w:u w:val="single"/>
        </w:rPr>
        <w:t>2 этап</w:t>
      </w:r>
      <w:r w:rsidRPr="00BD28FE">
        <w:rPr>
          <w:rFonts w:ascii="Times New Roman" w:hAnsi="Times New Roman"/>
          <w:sz w:val="28"/>
          <w:szCs w:val="28"/>
        </w:rPr>
        <w:t>: маркетинг</w:t>
      </w:r>
      <w:r>
        <w:rPr>
          <w:rFonts w:ascii="Times New Roman" w:hAnsi="Times New Roman"/>
          <w:sz w:val="28"/>
          <w:szCs w:val="28"/>
        </w:rPr>
        <w:t>-исследование конъюнктуры товарных рынков (стратегия стабильности, стратегия роста, стратегия сокращения бизнеса, функциональная, стратегия выживания)</w:t>
      </w:r>
      <w:r w:rsidRPr="00BD28FE">
        <w:rPr>
          <w:rFonts w:ascii="Times New Roman" w:hAnsi="Times New Roman"/>
          <w:sz w:val="28"/>
          <w:szCs w:val="28"/>
        </w:rPr>
        <w:t xml:space="preserve">; </w:t>
      </w:r>
      <w:r w:rsidRPr="004B6472">
        <w:rPr>
          <w:rFonts w:ascii="Times New Roman" w:hAnsi="Times New Roman"/>
          <w:b/>
          <w:i/>
          <w:sz w:val="28"/>
          <w:szCs w:val="28"/>
          <w:u w:val="single"/>
        </w:rPr>
        <w:t>3 этап</w:t>
      </w:r>
      <w:r w:rsidRPr="004B6472">
        <w:rPr>
          <w:rFonts w:ascii="Times New Roman" w:hAnsi="Times New Roman"/>
          <w:b/>
          <w:sz w:val="28"/>
          <w:szCs w:val="28"/>
        </w:rPr>
        <w:t>: антикр</w:t>
      </w:r>
      <w:r w:rsidRPr="00BD28FE">
        <w:rPr>
          <w:rFonts w:ascii="Times New Roman" w:hAnsi="Times New Roman"/>
          <w:b/>
          <w:sz w:val="28"/>
          <w:szCs w:val="28"/>
        </w:rPr>
        <w:t>. прогноз-е</w:t>
      </w:r>
      <w:r w:rsidRPr="00BD28FE">
        <w:rPr>
          <w:rFonts w:ascii="Times New Roman" w:hAnsi="Times New Roman"/>
          <w:sz w:val="28"/>
          <w:szCs w:val="28"/>
        </w:rPr>
        <w:t xml:space="preserve"> – научное, основ-ное на с-ме прич.-следс. связей и законом-тей, выявл-е состояния и вероят-х путей разв-я п/п; </w:t>
      </w:r>
      <w:r w:rsidRPr="004B6472">
        <w:rPr>
          <w:rFonts w:ascii="Times New Roman" w:hAnsi="Times New Roman"/>
          <w:b/>
          <w:i/>
          <w:sz w:val="28"/>
          <w:szCs w:val="28"/>
          <w:u w:val="single"/>
        </w:rPr>
        <w:t>4 этап</w:t>
      </w:r>
      <w:r w:rsidRPr="004B6472">
        <w:rPr>
          <w:rFonts w:ascii="Times New Roman" w:hAnsi="Times New Roman"/>
          <w:b/>
          <w:sz w:val="28"/>
          <w:szCs w:val="28"/>
        </w:rPr>
        <w:t>:</w:t>
      </w:r>
      <w:r w:rsidRPr="00BD28FE">
        <w:rPr>
          <w:rFonts w:ascii="Times New Roman" w:hAnsi="Times New Roman"/>
          <w:sz w:val="28"/>
          <w:szCs w:val="28"/>
        </w:rPr>
        <w:t xml:space="preserve"> </w:t>
      </w:r>
      <w:r w:rsidRPr="00BD28FE">
        <w:rPr>
          <w:rFonts w:ascii="Times New Roman" w:hAnsi="Times New Roman"/>
          <w:b/>
          <w:sz w:val="28"/>
          <w:szCs w:val="28"/>
        </w:rPr>
        <w:t xml:space="preserve">антикр. планир-е – </w:t>
      </w:r>
      <w:r w:rsidRPr="00BD28FE">
        <w:rPr>
          <w:rFonts w:ascii="Times New Roman" w:hAnsi="Times New Roman"/>
          <w:sz w:val="28"/>
          <w:szCs w:val="28"/>
        </w:rPr>
        <w:t xml:space="preserve">фин. и технико-эк. обоснов-е хода и резул-в предстоящего разв-я п/п, с-ма взаимосв-х меропр-й. обеспеч-х достиж-е намеч-х целей при наиб-е рац-ом испол-нии рес-сов, сотавл-е  графика погаш-я задол-ти кред-ам, оценка риска от невыпол-я плана и распр-ние ответст-ти; </w:t>
      </w:r>
      <w:r w:rsidRPr="004B6472">
        <w:rPr>
          <w:rFonts w:ascii="Times New Roman" w:hAnsi="Times New Roman"/>
          <w:b/>
          <w:i/>
          <w:sz w:val="28"/>
          <w:szCs w:val="28"/>
          <w:u w:val="single"/>
        </w:rPr>
        <w:t>5 и 6 этапы</w:t>
      </w:r>
      <w:r w:rsidRPr="00BD28FE">
        <w:rPr>
          <w:rFonts w:ascii="Times New Roman" w:hAnsi="Times New Roman"/>
          <w:sz w:val="28"/>
          <w:szCs w:val="28"/>
        </w:rPr>
        <w:t xml:space="preserve">: принятие и орг-ция выпол-ния антикр. управл-х решений. </w:t>
      </w:r>
      <w:r w:rsidRPr="00BD28FE">
        <w:rPr>
          <w:rFonts w:ascii="Times New Roman" w:hAnsi="Times New Roman"/>
          <w:b/>
          <w:sz w:val="28"/>
          <w:szCs w:val="28"/>
        </w:rPr>
        <w:t>Антикр. управл. решение</w:t>
      </w:r>
      <w:r w:rsidRPr="00BD28FE">
        <w:rPr>
          <w:rFonts w:ascii="Times New Roman" w:hAnsi="Times New Roman"/>
          <w:sz w:val="28"/>
          <w:szCs w:val="28"/>
        </w:rPr>
        <w:t xml:space="preserve"> – резул-т диагностики, антикр. прогноз. и план-я</w:t>
      </w:r>
      <w:r w:rsidRPr="00BD28FE">
        <w:rPr>
          <w:rFonts w:ascii="Times New Roman" w:hAnsi="Times New Roman"/>
          <w:b/>
          <w:sz w:val="28"/>
          <w:szCs w:val="28"/>
        </w:rPr>
        <w:t xml:space="preserve">. </w:t>
      </w:r>
      <w:r w:rsidRPr="00B07B16">
        <w:rPr>
          <w:rFonts w:ascii="Times New Roman" w:hAnsi="Times New Roman"/>
          <w:b/>
          <w:i/>
          <w:sz w:val="28"/>
          <w:szCs w:val="28"/>
          <w:u w:val="single"/>
        </w:rPr>
        <w:t>7 этап</w:t>
      </w:r>
      <w:r w:rsidRPr="00B07B16">
        <w:rPr>
          <w:rFonts w:ascii="Times New Roman" w:hAnsi="Times New Roman"/>
          <w:b/>
          <w:sz w:val="28"/>
          <w:szCs w:val="28"/>
        </w:rPr>
        <w:t>:</w:t>
      </w:r>
      <w:r w:rsidRPr="00BD28FE">
        <w:rPr>
          <w:rFonts w:ascii="Times New Roman" w:hAnsi="Times New Roman"/>
          <w:sz w:val="28"/>
          <w:szCs w:val="28"/>
        </w:rPr>
        <w:t xml:space="preserve"> осущ-ние антикр. Процедур</w:t>
      </w:r>
      <w:r>
        <w:rPr>
          <w:rFonts w:ascii="Times New Roman" w:hAnsi="Times New Roman"/>
          <w:sz w:val="28"/>
          <w:szCs w:val="28"/>
        </w:rPr>
        <w:t xml:space="preserve"> (процедуры – доноры и процедуры – реципиенты)</w:t>
      </w:r>
      <w:r w:rsidRPr="00BD28FE">
        <w:rPr>
          <w:rFonts w:ascii="Times New Roman" w:hAnsi="Times New Roman"/>
          <w:sz w:val="28"/>
          <w:szCs w:val="28"/>
        </w:rPr>
        <w:t xml:space="preserve">. </w:t>
      </w:r>
      <w:r w:rsidRPr="00BD28FE">
        <w:rPr>
          <w:rFonts w:ascii="Times New Roman" w:hAnsi="Times New Roman"/>
          <w:b/>
          <w:sz w:val="28"/>
          <w:szCs w:val="28"/>
        </w:rPr>
        <w:t>Антикр. процедура</w:t>
      </w:r>
      <w:r w:rsidRPr="00BD28FE">
        <w:rPr>
          <w:rFonts w:ascii="Times New Roman" w:hAnsi="Times New Roman"/>
          <w:sz w:val="28"/>
          <w:szCs w:val="28"/>
        </w:rPr>
        <w:t xml:space="preserve"> – мера, направл. на повыш-е платёжесп-ти п/п. </w:t>
      </w:r>
      <w:r w:rsidRPr="00B07B16">
        <w:rPr>
          <w:rFonts w:ascii="Times New Roman" w:hAnsi="Times New Roman"/>
          <w:b/>
          <w:i/>
          <w:sz w:val="28"/>
          <w:szCs w:val="28"/>
          <w:u w:val="single"/>
        </w:rPr>
        <w:t>8 этап</w:t>
      </w:r>
      <w:r w:rsidRPr="00B07B16">
        <w:rPr>
          <w:rFonts w:ascii="Times New Roman" w:hAnsi="Times New Roman"/>
          <w:b/>
          <w:sz w:val="28"/>
          <w:szCs w:val="28"/>
        </w:rPr>
        <w:t>:</w:t>
      </w:r>
      <w:r w:rsidRPr="00BD28FE">
        <w:rPr>
          <w:rFonts w:ascii="Times New Roman" w:hAnsi="Times New Roman"/>
          <w:sz w:val="28"/>
          <w:szCs w:val="28"/>
        </w:rPr>
        <w:t xml:space="preserve"> преодоление конфликтов. </w:t>
      </w:r>
      <w:r w:rsidRPr="00B07B16">
        <w:rPr>
          <w:rFonts w:ascii="Times New Roman" w:hAnsi="Times New Roman"/>
          <w:b/>
          <w:i/>
          <w:sz w:val="28"/>
          <w:szCs w:val="28"/>
          <w:u w:val="single"/>
        </w:rPr>
        <w:t>9 этап</w:t>
      </w:r>
      <w:r w:rsidRPr="00BD28FE">
        <w:rPr>
          <w:rFonts w:ascii="Times New Roman" w:hAnsi="Times New Roman"/>
          <w:sz w:val="28"/>
          <w:szCs w:val="28"/>
        </w:rPr>
        <w:t xml:space="preserve">: учёт резул-в осущ-я антикр. проц-р. </w:t>
      </w:r>
      <w:r w:rsidRPr="00B07B16">
        <w:rPr>
          <w:rFonts w:ascii="Times New Roman" w:hAnsi="Times New Roman"/>
          <w:b/>
          <w:i/>
          <w:sz w:val="28"/>
          <w:szCs w:val="28"/>
          <w:u w:val="single"/>
        </w:rPr>
        <w:t>10 этап</w:t>
      </w:r>
      <w:r w:rsidRPr="00B07B16">
        <w:rPr>
          <w:rFonts w:ascii="Times New Roman" w:hAnsi="Times New Roman"/>
          <w:b/>
          <w:sz w:val="28"/>
          <w:szCs w:val="28"/>
        </w:rPr>
        <w:t>:</w:t>
      </w:r>
      <w:r w:rsidRPr="00BD28FE">
        <w:rPr>
          <w:rFonts w:ascii="Times New Roman" w:hAnsi="Times New Roman"/>
          <w:sz w:val="28"/>
          <w:szCs w:val="28"/>
        </w:rPr>
        <w:t xml:space="preserve"> контроль за ходом выполн-ния решений. </w:t>
      </w:r>
      <w:r w:rsidRPr="00B07B16">
        <w:rPr>
          <w:rFonts w:ascii="Times New Roman" w:hAnsi="Times New Roman"/>
          <w:b/>
          <w:i/>
          <w:sz w:val="28"/>
          <w:szCs w:val="28"/>
          <w:u w:val="single"/>
        </w:rPr>
        <w:t>11 этап</w:t>
      </w:r>
      <w:r w:rsidRPr="00BD28FE">
        <w:rPr>
          <w:rFonts w:ascii="Times New Roman" w:hAnsi="Times New Roman"/>
          <w:sz w:val="28"/>
          <w:szCs w:val="28"/>
        </w:rPr>
        <w:t>: мотивация и регул-ние выпол-ния решений.</w:t>
      </w:r>
    </w:p>
    <w:p w:rsidR="0093718C" w:rsidRPr="00B07B16" w:rsidRDefault="0093718C" w:rsidP="00BD28FE">
      <w:pPr>
        <w:spacing w:after="0"/>
        <w:ind w:firstLine="510"/>
        <w:jc w:val="both"/>
        <w:rPr>
          <w:rFonts w:ascii="Times New Roman" w:hAnsi="Times New Roman"/>
          <w:sz w:val="28"/>
          <w:szCs w:val="28"/>
        </w:rPr>
      </w:pPr>
      <w:r>
        <w:rPr>
          <w:rFonts w:ascii="Times New Roman" w:hAnsi="Times New Roman"/>
          <w:b/>
          <w:sz w:val="28"/>
          <w:szCs w:val="28"/>
        </w:rPr>
        <w:t>Этапы работы по АУ: 1.</w:t>
      </w:r>
      <w:r>
        <w:rPr>
          <w:rFonts w:ascii="Times New Roman" w:hAnsi="Times New Roman"/>
          <w:sz w:val="28"/>
          <w:szCs w:val="28"/>
        </w:rPr>
        <w:t xml:space="preserve"> Подготовительный </w:t>
      </w:r>
      <w:r w:rsidRPr="00B07B16">
        <w:rPr>
          <w:rFonts w:ascii="Times New Roman" w:hAnsi="Times New Roman"/>
          <w:b/>
          <w:sz w:val="28"/>
          <w:szCs w:val="28"/>
        </w:rPr>
        <w:t>2.</w:t>
      </w:r>
      <w:r>
        <w:rPr>
          <w:rFonts w:ascii="Times New Roman" w:hAnsi="Times New Roman"/>
          <w:sz w:val="28"/>
          <w:szCs w:val="28"/>
        </w:rPr>
        <w:t xml:space="preserve"> Профилактический. </w:t>
      </w:r>
      <w:r w:rsidRPr="00B07B16">
        <w:rPr>
          <w:rFonts w:ascii="Times New Roman" w:hAnsi="Times New Roman"/>
          <w:b/>
          <w:sz w:val="28"/>
          <w:szCs w:val="28"/>
        </w:rPr>
        <w:t>3.</w:t>
      </w:r>
      <w:r>
        <w:rPr>
          <w:rFonts w:ascii="Times New Roman" w:hAnsi="Times New Roman"/>
          <w:sz w:val="28"/>
          <w:szCs w:val="28"/>
        </w:rPr>
        <w:t xml:space="preserve"> Работа в условиях кризиса.</w:t>
      </w:r>
    </w:p>
    <w:p w:rsidR="0093718C" w:rsidRDefault="0093718C">
      <w:pPr>
        <w:rPr>
          <w:rFonts w:ascii="Times New Roman" w:hAnsi="Times New Roman"/>
          <w:b/>
          <w:sz w:val="28"/>
          <w:szCs w:val="28"/>
        </w:rPr>
      </w:pPr>
      <w:r>
        <w:rPr>
          <w:rFonts w:ascii="Times New Roman" w:hAnsi="Times New Roman"/>
          <w:b/>
          <w:sz w:val="28"/>
          <w:szCs w:val="28"/>
        </w:rPr>
        <w:br w:type="page"/>
      </w:r>
    </w:p>
    <w:p w:rsidR="0093718C" w:rsidRDefault="0093718C" w:rsidP="00B07B16">
      <w:pPr>
        <w:numPr>
          <w:ilvl w:val="0"/>
          <w:numId w:val="17"/>
        </w:numPr>
        <w:spacing w:after="0" w:line="240" w:lineRule="auto"/>
        <w:ind w:left="0" w:firstLine="0"/>
        <w:jc w:val="both"/>
        <w:rPr>
          <w:rFonts w:ascii="Times New Roman" w:hAnsi="Times New Roman"/>
          <w:b/>
          <w:sz w:val="28"/>
          <w:szCs w:val="28"/>
        </w:rPr>
      </w:pPr>
      <w:r w:rsidRPr="002B4AFC">
        <w:rPr>
          <w:rFonts w:ascii="Times New Roman" w:hAnsi="Times New Roman"/>
          <w:b/>
          <w:sz w:val="28"/>
          <w:szCs w:val="28"/>
        </w:rPr>
        <w:t>Порядок осуществления антикризисных процедур и контроля за результатами их реализации.</w:t>
      </w:r>
    </w:p>
    <w:p w:rsidR="0093718C" w:rsidRPr="000A5063" w:rsidRDefault="0093718C" w:rsidP="00A659DE">
      <w:pPr>
        <w:tabs>
          <w:tab w:val="left" w:pos="1080"/>
        </w:tabs>
        <w:spacing w:after="0"/>
        <w:ind w:firstLine="567"/>
        <w:jc w:val="both"/>
        <w:rPr>
          <w:rFonts w:ascii="Times New Roman" w:hAnsi="Times New Roman"/>
          <w:sz w:val="28"/>
          <w:szCs w:val="28"/>
        </w:rPr>
      </w:pPr>
      <w:r>
        <w:rPr>
          <w:rFonts w:ascii="Times New Roman" w:hAnsi="Times New Roman"/>
          <w:sz w:val="28"/>
          <w:szCs w:val="28"/>
        </w:rPr>
        <w:t>А</w:t>
      </w:r>
      <w:r w:rsidRPr="000A5063">
        <w:rPr>
          <w:rFonts w:ascii="Times New Roman" w:hAnsi="Times New Roman"/>
          <w:sz w:val="28"/>
          <w:szCs w:val="28"/>
        </w:rPr>
        <w:t>нтикризисн</w:t>
      </w:r>
      <w:r>
        <w:rPr>
          <w:rFonts w:ascii="Times New Roman" w:hAnsi="Times New Roman"/>
          <w:sz w:val="28"/>
          <w:szCs w:val="28"/>
        </w:rPr>
        <w:t>ая</w:t>
      </w:r>
      <w:r w:rsidRPr="000A5063">
        <w:rPr>
          <w:rFonts w:ascii="Times New Roman" w:hAnsi="Times New Roman"/>
          <w:sz w:val="28"/>
          <w:szCs w:val="28"/>
        </w:rPr>
        <w:t xml:space="preserve"> процедур</w:t>
      </w:r>
      <w:r>
        <w:rPr>
          <w:rFonts w:ascii="Times New Roman" w:hAnsi="Times New Roman"/>
          <w:sz w:val="28"/>
          <w:szCs w:val="28"/>
        </w:rPr>
        <w:t>а -</w:t>
      </w:r>
      <w:r w:rsidRPr="000A5063">
        <w:rPr>
          <w:rFonts w:ascii="Times New Roman" w:hAnsi="Times New Roman"/>
          <w:sz w:val="28"/>
          <w:szCs w:val="28"/>
        </w:rPr>
        <w:t xml:space="preserve"> мера, направленная на повышение платежеспособности п/п. </w:t>
      </w:r>
      <w:r>
        <w:rPr>
          <w:rFonts w:ascii="Times New Roman" w:hAnsi="Times New Roman"/>
          <w:sz w:val="28"/>
          <w:szCs w:val="28"/>
        </w:rPr>
        <w:t xml:space="preserve">Этот этап охватывает все объекты АУ и определяет результат их изменения. </w:t>
      </w:r>
      <w:r w:rsidRPr="000A5063">
        <w:rPr>
          <w:rFonts w:ascii="Times New Roman" w:hAnsi="Times New Roman"/>
          <w:sz w:val="28"/>
          <w:szCs w:val="28"/>
        </w:rPr>
        <w:t>Основной вопрос: что необходимо делать, чтобы успешно управлять п/п.</w:t>
      </w:r>
      <w:r>
        <w:rPr>
          <w:rFonts w:ascii="Times New Roman" w:hAnsi="Times New Roman"/>
          <w:sz w:val="28"/>
          <w:szCs w:val="28"/>
        </w:rPr>
        <w:t xml:space="preserve"> </w:t>
      </w:r>
      <w:r w:rsidRPr="000A5063">
        <w:rPr>
          <w:rFonts w:ascii="Times New Roman" w:hAnsi="Times New Roman"/>
          <w:sz w:val="28"/>
          <w:szCs w:val="28"/>
        </w:rPr>
        <w:t>Все антикризисные процедуры дел-ся на 2 группы:</w:t>
      </w:r>
    </w:p>
    <w:p w:rsidR="0093718C" w:rsidRPr="000A5063" w:rsidRDefault="0093718C" w:rsidP="00B07B16">
      <w:pPr>
        <w:numPr>
          <w:ilvl w:val="0"/>
          <w:numId w:val="12"/>
        </w:numPr>
        <w:tabs>
          <w:tab w:val="left" w:pos="426"/>
        </w:tabs>
        <w:spacing w:after="0" w:line="240" w:lineRule="auto"/>
        <w:ind w:left="0" w:firstLine="0"/>
        <w:jc w:val="both"/>
        <w:rPr>
          <w:rFonts w:ascii="Times New Roman" w:hAnsi="Times New Roman"/>
          <w:sz w:val="28"/>
          <w:szCs w:val="28"/>
        </w:rPr>
      </w:pPr>
      <w:r w:rsidRPr="000A5063">
        <w:rPr>
          <w:rFonts w:ascii="Times New Roman" w:hAnsi="Times New Roman"/>
          <w:sz w:val="28"/>
          <w:szCs w:val="28"/>
        </w:rPr>
        <w:t xml:space="preserve">процедуры-доноры – приносят </w:t>
      </w:r>
      <w:r>
        <w:rPr>
          <w:rFonts w:ascii="Times New Roman" w:hAnsi="Times New Roman"/>
          <w:sz w:val="28"/>
          <w:szCs w:val="28"/>
        </w:rPr>
        <w:t>предприятию средства, значительно преобладающие над затратами, связанными с их приобретением</w:t>
      </w:r>
      <w:r w:rsidRPr="000A5063">
        <w:rPr>
          <w:rFonts w:ascii="Times New Roman" w:hAnsi="Times New Roman"/>
          <w:sz w:val="28"/>
          <w:szCs w:val="28"/>
        </w:rPr>
        <w:t>;</w:t>
      </w:r>
    </w:p>
    <w:p w:rsidR="0093718C" w:rsidRPr="000A5063" w:rsidRDefault="0093718C" w:rsidP="00B07B16">
      <w:pPr>
        <w:numPr>
          <w:ilvl w:val="0"/>
          <w:numId w:val="13"/>
        </w:numPr>
        <w:tabs>
          <w:tab w:val="left" w:pos="426"/>
        </w:tabs>
        <w:spacing w:after="0" w:line="240" w:lineRule="auto"/>
        <w:ind w:left="0" w:firstLine="0"/>
        <w:jc w:val="both"/>
        <w:rPr>
          <w:rFonts w:ascii="Times New Roman" w:hAnsi="Times New Roman"/>
          <w:sz w:val="28"/>
          <w:szCs w:val="28"/>
        </w:rPr>
      </w:pPr>
      <w:r w:rsidRPr="000A5063">
        <w:rPr>
          <w:rFonts w:ascii="Times New Roman" w:hAnsi="Times New Roman"/>
          <w:sz w:val="28"/>
          <w:szCs w:val="28"/>
        </w:rPr>
        <w:t>процедуры-реципиенты – потребляют ср-ва и нацелены на перспективную отдачу.</w:t>
      </w:r>
    </w:p>
    <w:p w:rsidR="0093718C" w:rsidRPr="000A5063" w:rsidRDefault="0093718C" w:rsidP="00A659DE">
      <w:pPr>
        <w:tabs>
          <w:tab w:val="left" w:pos="1080"/>
        </w:tabs>
        <w:spacing w:after="0"/>
        <w:ind w:firstLine="567"/>
        <w:jc w:val="both"/>
        <w:rPr>
          <w:rFonts w:ascii="Times New Roman" w:hAnsi="Times New Roman"/>
          <w:sz w:val="28"/>
          <w:szCs w:val="28"/>
        </w:rPr>
      </w:pPr>
      <w:r>
        <w:rPr>
          <w:rFonts w:ascii="Times New Roman" w:hAnsi="Times New Roman"/>
          <w:sz w:val="28"/>
          <w:szCs w:val="28"/>
        </w:rPr>
        <w:t xml:space="preserve">Эффективность реализации А/к процедур оценивается по результатам их влияния на улучшение состояния предприятия. </w:t>
      </w:r>
      <w:r w:rsidRPr="000A5063">
        <w:rPr>
          <w:rFonts w:ascii="Times New Roman" w:hAnsi="Times New Roman"/>
          <w:sz w:val="28"/>
          <w:szCs w:val="28"/>
        </w:rPr>
        <w:t xml:space="preserve">Процесс реализации антикризисных процедур п/п наз-ся </w:t>
      </w:r>
      <w:r w:rsidRPr="00B07B16">
        <w:rPr>
          <w:rFonts w:ascii="Times New Roman" w:hAnsi="Times New Roman"/>
          <w:b/>
          <w:sz w:val="28"/>
          <w:szCs w:val="28"/>
        </w:rPr>
        <w:t>антикризисным процессом.</w:t>
      </w:r>
      <w:r>
        <w:rPr>
          <w:rFonts w:ascii="Times New Roman" w:hAnsi="Times New Roman"/>
          <w:b/>
          <w:sz w:val="28"/>
          <w:szCs w:val="28"/>
        </w:rPr>
        <w:t xml:space="preserve"> </w:t>
      </w:r>
      <w:r>
        <w:rPr>
          <w:rFonts w:ascii="Times New Roman" w:hAnsi="Times New Roman"/>
          <w:sz w:val="28"/>
          <w:szCs w:val="28"/>
        </w:rPr>
        <w:t>П</w:t>
      </w:r>
      <w:r w:rsidRPr="000A5063">
        <w:rPr>
          <w:rFonts w:ascii="Times New Roman" w:hAnsi="Times New Roman"/>
          <w:sz w:val="28"/>
          <w:szCs w:val="28"/>
        </w:rPr>
        <w:t>оказатели учета рез-тов</w:t>
      </w:r>
      <w:r>
        <w:rPr>
          <w:rFonts w:ascii="Times New Roman" w:hAnsi="Times New Roman"/>
          <w:sz w:val="28"/>
          <w:szCs w:val="28"/>
        </w:rPr>
        <w:t xml:space="preserve"> а/к процедур</w:t>
      </w:r>
      <w:r w:rsidRPr="000A5063">
        <w:rPr>
          <w:rFonts w:ascii="Times New Roman" w:hAnsi="Times New Roman"/>
          <w:sz w:val="28"/>
          <w:szCs w:val="28"/>
        </w:rPr>
        <w:t>: кол-во, качество, затраты, исполнение и сроки.</w:t>
      </w:r>
    </w:p>
    <w:p w:rsidR="0093718C" w:rsidRPr="000A5063" w:rsidRDefault="0093718C" w:rsidP="00A659DE">
      <w:pPr>
        <w:tabs>
          <w:tab w:val="left" w:pos="1080"/>
        </w:tabs>
        <w:spacing w:after="0"/>
        <w:ind w:firstLine="567"/>
        <w:jc w:val="both"/>
        <w:rPr>
          <w:rFonts w:ascii="Times New Roman" w:hAnsi="Times New Roman"/>
          <w:sz w:val="28"/>
          <w:szCs w:val="28"/>
        </w:rPr>
      </w:pPr>
      <w:r w:rsidRPr="000A5063">
        <w:rPr>
          <w:rFonts w:ascii="Times New Roman" w:hAnsi="Times New Roman"/>
          <w:sz w:val="28"/>
          <w:szCs w:val="28"/>
        </w:rPr>
        <w:t>Требования к системе учета:</w:t>
      </w:r>
    </w:p>
    <w:p w:rsidR="0093718C" w:rsidRPr="000A5063" w:rsidRDefault="0093718C" w:rsidP="00B07B16">
      <w:pPr>
        <w:numPr>
          <w:ilvl w:val="0"/>
          <w:numId w:val="11"/>
        </w:numPr>
        <w:tabs>
          <w:tab w:val="clear" w:pos="720"/>
          <w:tab w:val="left" w:pos="284"/>
          <w:tab w:val="num" w:pos="360"/>
        </w:tabs>
        <w:spacing w:after="0" w:line="240" w:lineRule="auto"/>
        <w:ind w:left="0" w:firstLine="0"/>
        <w:jc w:val="both"/>
        <w:rPr>
          <w:rFonts w:ascii="Times New Roman" w:hAnsi="Times New Roman"/>
          <w:sz w:val="28"/>
          <w:szCs w:val="28"/>
        </w:rPr>
      </w:pPr>
      <w:r w:rsidRPr="000A5063">
        <w:rPr>
          <w:rFonts w:ascii="Times New Roman" w:hAnsi="Times New Roman"/>
          <w:sz w:val="28"/>
          <w:szCs w:val="28"/>
        </w:rPr>
        <w:t>возможность внесения исправлений и уточнений;</w:t>
      </w:r>
    </w:p>
    <w:p w:rsidR="0093718C" w:rsidRPr="000A5063" w:rsidRDefault="0093718C" w:rsidP="00B07B16">
      <w:pPr>
        <w:numPr>
          <w:ilvl w:val="0"/>
          <w:numId w:val="11"/>
        </w:numPr>
        <w:tabs>
          <w:tab w:val="clear" w:pos="720"/>
          <w:tab w:val="left" w:pos="284"/>
          <w:tab w:val="num" w:pos="360"/>
        </w:tabs>
        <w:spacing w:after="0" w:line="240" w:lineRule="auto"/>
        <w:ind w:left="0" w:firstLine="0"/>
        <w:jc w:val="both"/>
        <w:rPr>
          <w:rFonts w:ascii="Times New Roman" w:hAnsi="Times New Roman"/>
          <w:sz w:val="28"/>
          <w:szCs w:val="28"/>
        </w:rPr>
      </w:pPr>
      <w:r w:rsidRPr="000A5063">
        <w:rPr>
          <w:rFonts w:ascii="Times New Roman" w:hAnsi="Times New Roman"/>
          <w:sz w:val="28"/>
          <w:szCs w:val="28"/>
        </w:rPr>
        <w:t>пирамидный тип построения, обеспечение возм-ти проникновения вглубь информационного массива;</w:t>
      </w:r>
    </w:p>
    <w:p w:rsidR="0093718C" w:rsidRPr="000A5063" w:rsidRDefault="0093718C" w:rsidP="00B07B16">
      <w:pPr>
        <w:numPr>
          <w:ilvl w:val="0"/>
          <w:numId w:val="11"/>
        </w:numPr>
        <w:tabs>
          <w:tab w:val="clear" w:pos="720"/>
          <w:tab w:val="left" w:pos="284"/>
          <w:tab w:val="num" w:pos="360"/>
        </w:tabs>
        <w:spacing w:after="0" w:line="240" w:lineRule="auto"/>
        <w:ind w:left="0" w:firstLine="0"/>
        <w:jc w:val="both"/>
        <w:rPr>
          <w:rFonts w:ascii="Times New Roman" w:hAnsi="Times New Roman"/>
          <w:sz w:val="28"/>
          <w:szCs w:val="28"/>
        </w:rPr>
      </w:pPr>
      <w:r w:rsidRPr="000A5063">
        <w:rPr>
          <w:rFonts w:ascii="Times New Roman" w:hAnsi="Times New Roman"/>
          <w:sz w:val="28"/>
          <w:szCs w:val="28"/>
        </w:rPr>
        <w:t>простота в использовании;</w:t>
      </w:r>
    </w:p>
    <w:p w:rsidR="0093718C" w:rsidRPr="000A5063" w:rsidRDefault="0093718C" w:rsidP="00B07B16">
      <w:pPr>
        <w:numPr>
          <w:ilvl w:val="0"/>
          <w:numId w:val="11"/>
        </w:numPr>
        <w:tabs>
          <w:tab w:val="clear" w:pos="720"/>
          <w:tab w:val="left" w:pos="284"/>
          <w:tab w:val="num" w:pos="360"/>
        </w:tabs>
        <w:spacing w:after="0" w:line="240" w:lineRule="auto"/>
        <w:ind w:left="0" w:firstLine="0"/>
        <w:jc w:val="both"/>
        <w:rPr>
          <w:rFonts w:ascii="Times New Roman" w:hAnsi="Times New Roman"/>
          <w:sz w:val="28"/>
          <w:szCs w:val="28"/>
        </w:rPr>
      </w:pPr>
      <w:r w:rsidRPr="000A5063">
        <w:rPr>
          <w:rFonts w:ascii="Times New Roman" w:hAnsi="Times New Roman"/>
          <w:sz w:val="28"/>
          <w:szCs w:val="28"/>
        </w:rPr>
        <w:t>учет всех показателей динамики;</w:t>
      </w:r>
    </w:p>
    <w:p w:rsidR="0093718C" w:rsidRPr="000A5063" w:rsidRDefault="0093718C" w:rsidP="00B07B16">
      <w:pPr>
        <w:numPr>
          <w:ilvl w:val="0"/>
          <w:numId w:val="11"/>
        </w:numPr>
        <w:tabs>
          <w:tab w:val="clear" w:pos="720"/>
          <w:tab w:val="left" w:pos="284"/>
          <w:tab w:val="num" w:pos="360"/>
        </w:tabs>
        <w:spacing w:after="0" w:line="240" w:lineRule="auto"/>
        <w:ind w:left="0" w:firstLine="0"/>
        <w:jc w:val="both"/>
        <w:rPr>
          <w:rFonts w:ascii="Times New Roman" w:hAnsi="Times New Roman"/>
          <w:sz w:val="28"/>
          <w:szCs w:val="28"/>
        </w:rPr>
      </w:pPr>
      <w:r w:rsidRPr="000A5063">
        <w:rPr>
          <w:rFonts w:ascii="Times New Roman" w:hAnsi="Times New Roman"/>
          <w:sz w:val="28"/>
          <w:szCs w:val="28"/>
        </w:rPr>
        <w:t>автоматизация учета.</w:t>
      </w:r>
    </w:p>
    <w:p w:rsidR="0093718C" w:rsidRPr="000A5063" w:rsidRDefault="0093718C" w:rsidP="00A659DE">
      <w:pPr>
        <w:tabs>
          <w:tab w:val="left" w:pos="1080"/>
        </w:tabs>
        <w:spacing w:after="0"/>
        <w:ind w:firstLine="567"/>
        <w:jc w:val="both"/>
        <w:rPr>
          <w:rFonts w:ascii="Times New Roman" w:hAnsi="Times New Roman"/>
          <w:sz w:val="28"/>
          <w:szCs w:val="28"/>
        </w:rPr>
      </w:pPr>
      <w:r w:rsidRPr="000A5063">
        <w:rPr>
          <w:rFonts w:ascii="Times New Roman" w:hAnsi="Times New Roman"/>
          <w:sz w:val="28"/>
          <w:szCs w:val="28"/>
        </w:rPr>
        <w:t>Контроль за ходом выполнения решения: контроль может быть сплошной и выборочный; активный (предупреждающий) и пассивный (по отклонениям); усиленный и нормальный; ручной, механизированный и автоматический; предварительный, текущий и заключительный; расчетно-аналитический, статистический и регистрационный; непрерывный и периодичный.</w:t>
      </w:r>
    </w:p>
    <w:p w:rsidR="0093718C" w:rsidRPr="000A5063" w:rsidRDefault="0093718C" w:rsidP="00A659DE">
      <w:pPr>
        <w:tabs>
          <w:tab w:val="left" w:pos="1080"/>
        </w:tabs>
        <w:spacing w:after="0"/>
        <w:ind w:firstLine="567"/>
        <w:jc w:val="both"/>
        <w:rPr>
          <w:rFonts w:ascii="Times New Roman" w:hAnsi="Times New Roman"/>
          <w:sz w:val="28"/>
          <w:szCs w:val="28"/>
        </w:rPr>
      </w:pPr>
      <w:r w:rsidRPr="000A5063">
        <w:rPr>
          <w:rFonts w:ascii="Times New Roman" w:hAnsi="Times New Roman"/>
          <w:sz w:val="28"/>
          <w:szCs w:val="28"/>
        </w:rPr>
        <w:t>Предметы по контролю классифицируются:</w:t>
      </w:r>
    </w:p>
    <w:p w:rsidR="0093718C" w:rsidRPr="000A5063" w:rsidRDefault="0093718C" w:rsidP="00B07B16">
      <w:pPr>
        <w:numPr>
          <w:ilvl w:val="0"/>
          <w:numId w:val="10"/>
        </w:numPr>
        <w:tabs>
          <w:tab w:val="clear" w:pos="720"/>
          <w:tab w:val="num" w:pos="360"/>
          <w:tab w:val="left" w:pos="1080"/>
        </w:tabs>
        <w:spacing w:after="0" w:line="240" w:lineRule="auto"/>
        <w:ind w:left="0" w:firstLine="0"/>
        <w:jc w:val="both"/>
        <w:rPr>
          <w:rFonts w:ascii="Times New Roman" w:hAnsi="Times New Roman"/>
          <w:sz w:val="28"/>
          <w:szCs w:val="28"/>
        </w:rPr>
      </w:pPr>
      <w:r w:rsidRPr="000A5063">
        <w:rPr>
          <w:rFonts w:ascii="Times New Roman" w:hAnsi="Times New Roman"/>
          <w:sz w:val="28"/>
          <w:szCs w:val="28"/>
        </w:rPr>
        <w:t>достоверность прогноза воспроизводственных циклов;</w:t>
      </w:r>
    </w:p>
    <w:p w:rsidR="0093718C" w:rsidRPr="000A5063" w:rsidRDefault="0093718C" w:rsidP="00B07B16">
      <w:pPr>
        <w:numPr>
          <w:ilvl w:val="0"/>
          <w:numId w:val="10"/>
        </w:numPr>
        <w:tabs>
          <w:tab w:val="clear" w:pos="720"/>
          <w:tab w:val="num" w:pos="360"/>
          <w:tab w:val="left" w:pos="1080"/>
        </w:tabs>
        <w:spacing w:after="0" w:line="240" w:lineRule="auto"/>
        <w:ind w:left="0" w:firstLine="0"/>
        <w:jc w:val="both"/>
        <w:rPr>
          <w:rFonts w:ascii="Times New Roman" w:hAnsi="Times New Roman"/>
          <w:sz w:val="28"/>
          <w:szCs w:val="28"/>
        </w:rPr>
      </w:pPr>
      <w:r w:rsidRPr="000A5063">
        <w:rPr>
          <w:rFonts w:ascii="Times New Roman" w:hAnsi="Times New Roman"/>
          <w:sz w:val="28"/>
          <w:szCs w:val="28"/>
        </w:rPr>
        <w:t>цели развития п/п на перспективу;</w:t>
      </w:r>
    </w:p>
    <w:p w:rsidR="0093718C" w:rsidRPr="000A5063" w:rsidRDefault="0093718C" w:rsidP="00B07B16">
      <w:pPr>
        <w:numPr>
          <w:ilvl w:val="0"/>
          <w:numId w:val="10"/>
        </w:numPr>
        <w:tabs>
          <w:tab w:val="clear" w:pos="720"/>
          <w:tab w:val="num" w:pos="360"/>
          <w:tab w:val="left" w:pos="1080"/>
        </w:tabs>
        <w:spacing w:after="0" w:line="240" w:lineRule="auto"/>
        <w:ind w:left="0" w:firstLine="0"/>
        <w:jc w:val="both"/>
        <w:rPr>
          <w:rFonts w:ascii="Times New Roman" w:hAnsi="Times New Roman"/>
          <w:sz w:val="28"/>
          <w:szCs w:val="28"/>
        </w:rPr>
      </w:pPr>
      <w:r w:rsidRPr="000A5063">
        <w:rPr>
          <w:rFonts w:ascii="Times New Roman" w:hAnsi="Times New Roman"/>
          <w:sz w:val="28"/>
          <w:szCs w:val="28"/>
        </w:rPr>
        <w:t>нормативы конкурентности товаров на конкретных рынках;</w:t>
      </w:r>
    </w:p>
    <w:p w:rsidR="0093718C" w:rsidRPr="000A5063" w:rsidRDefault="0093718C" w:rsidP="00B07B16">
      <w:pPr>
        <w:numPr>
          <w:ilvl w:val="0"/>
          <w:numId w:val="10"/>
        </w:numPr>
        <w:tabs>
          <w:tab w:val="clear" w:pos="720"/>
          <w:tab w:val="num" w:pos="360"/>
          <w:tab w:val="left" w:pos="1080"/>
        </w:tabs>
        <w:spacing w:after="0" w:line="240" w:lineRule="auto"/>
        <w:ind w:left="0" w:firstLine="0"/>
        <w:jc w:val="both"/>
        <w:rPr>
          <w:rFonts w:ascii="Times New Roman" w:hAnsi="Times New Roman"/>
          <w:sz w:val="28"/>
          <w:szCs w:val="28"/>
        </w:rPr>
      </w:pPr>
      <w:r w:rsidRPr="000A5063">
        <w:rPr>
          <w:rFonts w:ascii="Times New Roman" w:hAnsi="Times New Roman"/>
          <w:sz w:val="28"/>
          <w:szCs w:val="28"/>
        </w:rPr>
        <w:t>показатели качества и ресурсоемкости продукции п/п и конкурентов;</w:t>
      </w:r>
    </w:p>
    <w:p w:rsidR="0093718C" w:rsidRPr="000A5063" w:rsidRDefault="0093718C" w:rsidP="00B07B16">
      <w:pPr>
        <w:numPr>
          <w:ilvl w:val="0"/>
          <w:numId w:val="10"/>
        </w:numPr>
        <w:tabs>
          <w:tab w:val="clear" w:pos="720"/>
          <w:tab w:val="num" w:pos="360"/>
          <w:tab w:val="left" w:pos="1080"/>
        </w:tabs>
        <w:spacing w:after="0" w:line="240" w:lineRule="auto"/>
        <w:ind w:left="0" w:firstLine="0"/>
        <w:jc w:val="both"/>
        <w:rPr>
          <w:rFonts w:ascii="Times New Roman" w:hAnsi="Times New Roman"/>
          <w:sz w:val="28"/>
          <w:szCs w:val="28"/>
        </w:rPr>
      </w:pPr>
      <w:r w:rsidRPr="000A5063">
        <w:rPr>
          <w:rFonts w:ascii="Times New Roman" w:hAnsi="Times New Roman"/>
          <w:sz w:val="28"/>
          <w:szCs w:val="28"/>
        </w:rPr>
        <w:t>соц. развитие трудового коллектива;</w:t>
      </w:r>
    </w:p>
    <w:p w:rsidR="0093718C" w:rsidRPr="000A5063" w:rsidRDefault="0093718C" w:rsidP="00B07B16">
      <w:pPr>
        <w:numPr>
          <w:ilvl w:val="0"/>
          <w:numId w:val="10"/>
        </w:numPr>
        <w:tabs>
          <w:tab w:val="clear" w:pos="720"/>
          <w:tab w:val="num" w:pos="360"/>
          <w:tab w:val="left" w:pos="1080"/>
        </w:tabs>
        <w:spacing w:after="0" w:line="240" w:lineRule="auto"/>
        <w:ind w:left="0" w:firstLine="0"/>
        <w:jc w:val="both"/>
        <w:rPr>
          <w:rFonts w:ascii="Times New Roman" w:hAnsi="Times New Roman"/>
          <w:sz w:val="28"/>
          <w:szCs w:val="28"/>
        </w:rPr>
      </w:pPr>
      <w:r w:rsidRPr="000A5063">
        <w:rPr>
          <w:rFonts w:ascii="Times New Roman" w:hAnsi="Times New Roman"/>
          <w:sz w:val="28"/>
          <w:szCs w:val="28"/>
        </w:rPr>
        <w:t>охрана окружающей среды;</w:t>
      </w:r>
    </w:p>
    <w:p w:rsidR="0093718C" w:rsidRPr="000A5063" w:rsidRDefault="0093718C" w:rsidP="00B07B16">
      <w:pPr>
        <w:numPr>
          <w:ilvl w:val="0"/>
          <w:numId w:val="10"/>
        </w:numPr>
        <w:tabs>
          <w:tab w:val="clear" w:pos="720"/>
          <w:tab w:val="num" w:pos="360"/>
          <w:tab w:val="left" w:pos="1080"/>
        </w:tabs>
        <w:spacing w:after="0" w:line="240" w:lineRule="auto"/>
        <w:ind w:left="0" w:firstLine="0"/>
        <w:jc w:val="both"/>
        <w:rPr>
          <w:rFonts w:ascii="Times New Roman" w:hAnsi="Times New Roman"/>
          <w:sz w:val="28"/>
          <w:szCs w:val="28"/>
        </w:rPr>
      </w:pPr>
      <w:r w:rsidRPr="000A5063">
        <w:rPr>
          <w:rFonts w:ascii="Times New Roman" w:hAnsi="Times New Roman"/>
          <w:sz w:val="28"/>
          <w:szCs w:val="28"/>
        </w:rPr>
        <w:t>наличие номативно-методических документов, регламентирование функций управления;</w:t>
      </w:r>
    </w:p>
    <w:p w:rsidR="0093718C" w:rsidRPr="000A5063" w:rsidRDefault="0093718C" w:rsidP="00B07B16">
      <w:pPr>
        <w:numPr>
          <w:ilvl w:val="0"/>
          <w:numId w:val="10"/>
        </w:numPr>
        <w:tabs>
          <w:tab w:val="clear" w:pos="720"/>
          <w:tab w:val="num" w:pos="360"/>
          <w:tab w:val="left" w:pos="1080"/>
        </w:tabs>
        <w:spacing w:after="0" w:line="240" w:lineRule="auto"/>
        <w:ind w:left="0" w:firstLine="0"/>
        <w:jc w:val="both"/>
        <w:rPr>
          <w:rFonts w:ascii="Times New Roman" w:hAnsi="Times New Roman"/>
          <w:sz w:val="28"/>
          <w:szCs w:val="28"/>
        </w:rPr>
      </w:pPr>
      <w:r w:rsidRPr="000A5063">
        <w:rPr>
          <w:rFonts w:ascii="Times New Roman" w:hAnsi="Times New Roman"/>
          <w:sz w:val="28"/>
          <w:szCs w:val="28"/>
        </w:rPr>
        <w:t>показатели развития инфраструктуры региона;</w:t>
      </w:r>
    </w:p>
    <w:p w:rsidR="0093718C" w:rsidRPr="000A5063" w:rsidRDefault="0093718C" w:rsidP="00B07B16">
      <w:pPr>
        <w:numPr>
          <w:ilvl w:val="0"/>
          <w:numId w:val="10"/>
        </w:numPr>
        <w:tabs>
          <w:tab w:val="clear" w:pos="720"/>
          <w:tab w:val="num" w:pos="360"/>
          <w:tab w:val="left" w:pos="1080"/>
        </w:tabs>
        <w:spacing w:after="0" w:line="240" w:lineRule="auto"/>
        <w:ind w:left="0" w:firstLine="0"/>
        <w:jc w:val="both"/>
        <w:rPr>
          <w:rFonts w:ascii="Times New Roman" w:hAnsi="Times New Roman"/>
          <w:sz w:val="28"/>
          <w:szCs w:val="28"/>
        </w:rPr>
      </w:pPr>
      <w:r w:rsidRPr="000A5063">
        <w:rPr>
          <w:rFonts w:ascii="Times New Roman" w:hAnsi="Times New Roman"/>
          <w:sz w:val="28"/>
          <w:szCs w:val="28"/>
        </w:rPr>
        <w:t>обеспеченность кадрами и эффективность их использования;</w:t>
      </w:r>
    </w:p>
    <w:p w:rsidR="0093718C" w:rsidRPr="000A5063" w:rsidRDefault="0093718C" w:rsidP="00B07B16">
      <w:pPr>
        <w:numPr>
          <w:ilvl w:val="0"/>
          <w:numId w:val="10"/>
        </w:numPr>
        <w:tabs>
          <w:tab w:val="clear" w:pos="720"/>
          <w:tab w:val="num" w:pos="360"/>
          <w:tab w:val="left" w:pos="1080"/>
        </w:tabs>
        <w:spacing w:after="0" w:line="240" w:lineRule="auto"/>
        <w:ind w:left="0" w:firstLine="0"/>
        <w:jc w:val="both"/>
        <w:rPr>
          <w:rFonts w:ascii="Times New Roman" w:hAnsi="Times New Roman"/>
          <w:sz w:val="28"/>
          <w:szCs w:val="28"/>
        </w:rPr>
      </w:pPr>
      <w:r w:rsidRPr="000A5063">
        <w:rPr>
          <w:rFonts w:ascii="Times New Roman" w:hAnsi="Times New Roman"/>
          <w:sz w:val="28"/>
          <w:szCs w:val="28"/>
        </w:rPr>
        <w:t>обоснованность организационной и производственной структур п/п.</w:t>
      </w:r>
    </w:p>
    <w:p w:rsidR="0093718C" w:rsidRDefault="0093718C" w:rsidP="002B4AFC">
      <w:pPr>
        <w:spacing w:after="0" w:line="240" w:lineRule="auto"/>
        <w:jc w:val="both"/>
        <w:rPr>
          <w:rFonts w:ascii="Times New Roman" w:hAnsi="Times New Roman"/>
          <w:b/>
          <w:sz w:val="28"/>
          <w:szCs w:val="28"/>
        </w:rPr>
      </w:pPr>
    </w:p>
    <w:p w:rsidR="0093718C" w:rsidRDefault="0093718C">
      <w:pPr>
        <w:rPr>
          <w:rFonts w:ascii="Times New Roman" w:hAnsi="Times New Roman"/>
          <w:b/>
          <w:sz w:val="28"/>
          <w:szCs w:val="28"/>
        </w:rPr>
      </w:pPr>
      <w:r>
        <w:rPr>
          <w:rFonts w:ascii="Times New Roman" w:hAnsi="Times New Roman"/>
          <w:b/>
          <w:sz w:val="28"/>
          <w:szCs w:val="28"/>
        </w:rPr>
        <w:br w:type="page"/>
      </w:r>
    </w:p>
    <w:p w:rsidR="0093718C" w:rsidRDefault="0093718C" w:rsidP="009A1C93">
      <w:pPr>
        <w:numPr>
          <w:ilvl w:val="0"/>
          <w:numId w:val="17"/>
        </w:numPr>
        <w:spacing w:after="0" w:line="240" w:lineRule="auto"/>
        <w:jc w:val="both"/>
        <w:rPr>
          <w:rFonts w:ascii="Times New Roman" w:hAnsi="Times New Roman"/>
          <w:b/>
          <w:sz w:val="28"/>
          <w:szCs w:val="28"/>
        </w:rPr>
      </w:pPr>
      <w:r w:rsidRPr="002B4AFC">
        <w:rPr>
          <w:rFonts w:ascii="Times New Roman" w:hAnsi="Times New Roman"/>
          <w:b/>
          <w:sz w:val="28"/>
          <w:szCs w:val="28"/>
        </w:rPr>
        <w:t>Факторы, влияющие на состояние предприятия. Основные причины несостоятельности отечественных предприятий.</w:t>
      </w:r>
    </w:p>
    <w:p w:rsidR="0093718C" w:rsidRPr="000A5063" w:rsidRDefault="0093718C" w:rsidP="00C23C17">
      <w:pPr>
        <w:tabs>
          <w:tab w:val="left" w:pos="1080"/>
        </w:tabs>
        <w:spacing w:after="0"/>
        <w:ind w:firstLine="397"/>
        <w:jc w:val="both"/>
        <w:rPr>
          <w:rFonts w:ascii="Times New Roman" w:hAnsi="Times New Roman"/>
          <w:sz w:val="28"/>
          <w:szCs w:val="28"/>
        </w:rPr>
      </w:pPr>
      <w:r w:rsidRPr="000A5063">
        <w:rPr>
          <w:rFonts w:ascii="Times New Roman" w:hAnsi="Times New Roman"/>
          <w:sz w:val="28"/>
          <w:szCs w:val="28"/>
        </w:rPr>
        <w:t xml:space="preserve">Деят-ть п/п подвержена влиянию множества ф-ров. Необходимо знать, какие из них доминируют и каков хар-р влияния. С целью изучения хар-ра влияния каждого ф-ра в отдельности возникла потр-ть в их </w:t>
      </w:r>
      <w:r w:rsidRPr="00C23C17">
        <w:rPr>
          <w:rFonts w:ascii="Times New Roman" w:hAnsi="Times New Roman"/>
          <w:b/>
          <w:sz w:val="28"/>
          <w:szCs w:val="28"/>
        </w:rPr>
        <w:t>классиф-ции</w:t>
      </w:r>
      <w:r w:rsidRPr="000A5063">
        <w:rPr>
          <w:rFonts w:ascii="Times New Roman" w:hAnsi="Times New Roman"/>
          <w:sz w:val="28"/>
          <w:szCs w:val="28"/>
        </w:rPr>
        <w:t>:</w:t>
      </w:r>
    </w:p>
    <w:p w:rsidR="0093718C" w:rsidRPr="000A5063" w:rsidRDefault="0093718C" w:rsidP="00C23C17">
      <w:pPr>
        <w:tabs>
          <w:tab w:val="left" w:pos="1080"/>
        </w:tabs>
        <w:spacing w:after="0"/>
        <w:ind w:firstLine="397"/>
        <w:jc w:val="both"/>
        <w:rPr>
          <w:rFonts w:ascii="Times New Roman" w:hAnsi="Times New Roman"/>
          <w:sz w:val="28"/>
          <w:szCs w:val="28"/>
        </w:rPr>
      </w:pPr>
      <w:r w:rsidRPr="000A5063">
        <w:rPr>
          <w:rFonts w:ascii="Times New Roman" w:hAnsi="Times New Roman"/>
          <w:sz w:val="28"/>
          <w:szCs w:val="28"/>
        </w:rPr>
        <w:t>В завис-ти от направления действия: положительные и отрицательные.</w:t>
      </w:r>
    </w:p>
    <w:p w:rsidR="0093718C" w:rsidRPr="000A5063" w:rsidRDefault="0093718C" w:rsidP="00C23C17">
      <w:pPr>
        <w:tabs>
          <w:tab w:val="left" w:pos="1080"/>
        </w:tabs>
        <w:spacing w:after="0"/>
        <w:ind w:firstLine="397"/>
        <w:jc w:val="both"/>
        <w:rPr>
          <w:rFonts w:ascii="Times New Roman" w:hAnsi="Times New Roman"/>
          <w:sz w:val="28"/>
          <w:szCs w:val="28"/>
        </w:rPr>
      </w:pPr>
      <w:r w:rsidRPr="000A5063">
        <w:rPr>
          <w:rFonts w:ascii="Times New Roman" w:hAnsi="Times New Roman"/>
          <w:sz w:val="28"/>
          <w:szCs w:val="28"/>
        </w:rPr>
        <w:t>От источника возникновения: внутренние (зарождаются в процессе деят-ти п/п) и внешние (возникают за его пределами).</w:t>
      </w:r>
    </w:p>
    <w:p w:rsidR="0093718C" w:rsidRPr="000A5063" w:rsidRDefault="0093718C" w:rsidP="00C23C17">
      <w:pPr>
        <w:tabs>
          <w:tab w:val="left" w:pos="1080"/>
        </w:tabs>
        <w:spacing w:after="0"/>
        <w:ind w:firstLine="397"/>
        <w:jc w:val="both"/>
        <w:rPr>
          <w:rFonts w:ascii="Times New Roman" w:hAnsi="Times New Roman"/>
          <w:sz w:val="28"/>
          <w:szCs w:val="28"/>
        </w:rPr>
      </w:pPr>
      <w:r w:rsidRPr="000A5063">
        <w:rPr>
          <w:rFonts w:ascii="Times New Roman" w:hAnsi="Times New Roman"/>
          <w:sz w:val="28"/>
          <w:szCs w:val="28"/>
        </w:rPr>
        <w:t>В завис-ти от возможности влияния: объективные и субъективные.</w:t>
      </w:r>
    </w:p>
    <w:p w:rsidR="0093718C" w:rsidRPr="000A5063" w:rsidRDefault="0093718C" w:rsidP="00C23C17">
      <w:pPr>
        <w:tabs>
          <w:tab w:val="left" w:pos="1080"/>
        </w:tabs>
        <w:spacing w:after="0"/>
        <w:ind w:firstLine="397"/>
        <w:jc w:val="both"/>
        <w:rPr>
          <w:rFonts w:ascii="Times New Roman" w:hAnsi="Times New Roman"/>
          <w:i/>
          <w:sz w:val="28"/>
          <w:szCs w:val="28"/>
          <w:u w:val="single"/>
        </w:rPr>
      </w:pPr>
      <w:r w:rsidRPr="000A5063">
        <w:rPr>
          <w:rFonts w:ascii="Times New Roman" w:hAnsi="Times New Roman"/>
          <w:i/>
          <w:sz w:val="28"/>
          <w:szCs w:val="28"/>
          <w:u w:val="single"/>
        </w:rPr>
        <w:t>Основные причины несост-ти:</w:t>
      </w:r>
    </w:p>
    <w:p w:rsidR="0093718C" w:rsidRPr="00C23C17" w:rsidRDefault="0093718C" w:rsidP="00C23C17">
      <w:pPr>
        <w:tabs>
          <w:tab w:val="left" w:pos="1080"/>
        </w:tabs>
        <w:spacing w:after="0"/>
        <w:ind w:firstLine="397"/>
        <w:jc w:val="both"/>
        <w:rPr>
          <w:rFonts w:ascii="Times New Roman" w:hAnsi="Times New Roman"/>
          <w:b/>
          <w:sz w:val="28"/>
          <w:szCs w:val="28"/>
        </w:rPr>
      </w:pPr>
      <w:r w:rsidRPr="00C23C17">
        <w:rPr>
          <w:rFonts w:ascii="Times New Roman" w:hAnsi="Times New Roman"/>
          <w:b/>
          <w:sz w:val="28"/>
          <w:szCs w:val="28"/>
        </w:rPr>
        <w:t>1. Обусловленые отрицат. воздействием внешних ф-ров:</w:t>
      </w:r>
    </w:p>
    <w:p w:rsidR="0093718C" w:rsidRPr="000A5063" w:rsidRDefault="0093718C" w:rsidP="00C23C17">
      <w:pPr>
        <w:numPr>
          <w:ilvl w:val="0"/>
          <w:numId w:val="8"/>
        </w:numPr>
        <w:tabs>
          <w:tab w:val="clear" w:pos="720"/>
          <w:tab w:val="num" w:pos="284"/>
          <w:tab w:val="left" w:pos="1080"/>
        </w:tabs>
        <w:spacing w:after="0"/>
        <w:ind w:left="0" w:firstLine="0"/>
        <w:jc w:val="both"/>
        <w:rPr>
          <w:rFonts w:ascii="Times New Roman" w:hAnsi="Times New Roman"/>
          <w:sz w:val="28"/>
          <w:szCs w:val="28"/>
        </w:rPr>
      </w:pPr>
      <w:r w:rsidRPr="000A5063">
        <w:rPr>
          <w:rFonts w:ascii="Times New Roman" w:hAnsi="Times New Roman"/>
          <w:sz w:val="28"/>
          <w:szCs w:val="28"/>
        </w:rPr>
        <w:t>экономические – кризисное состояние эк-ки, ослабление гос. регулир-я, нестабильность кредитной с-мы, инфляция.</w:t>
      </w:r>
    </w:p>
    <w:p w:rsidR="0093718C" w:rsidRPr="000A5063" w:rsidRDefault="0093718C" w:rsidP="00C23C17">
      <w:pPr>
        <w:numPr>
          <w:ilvl w:val="0"/>
          <w:numId w:val="8"/>
        </w:numPr>
        <w:tabs>
          <w:tab w:val="clear" w:pos="720"/>
          <w:tab w:val="num" w:pos="284"/>
          <w:tab w:val="left" w:pos="1080"/>
        </w:tabs>
        <w:spacing w:after="0"/>
        <w:ind w:left="0" w:firstLine="0"/>
        <w:jc w:val="both"/>
        <w:rPr>
          <w:rFonts w:ascii="Times New Roman" w:hAnsi="Times New Roman"/>
          <w:sz w:val="28"/>
          <w:szCs w:val="28"/>
        </w:rPr>
      </w:pPr>
      <w:r w:rsidRPr="000A5063">
        <w:rPr>
          <w:rFonts w:ascii="Times New Roman" w:hAnsi="Times New Roman"/>
          <w:sz w:val="28"/>
          <w:szCs w:val="28"/>
        </w:rPr>
        <w:t>рыночные – неразвитости инфрастр-ры, влияние монополистов, реклама, конкуренция.</w:t>
      </w:r>
    </w:p>
    <w:p w:rsidR="0093718C" w:rsidRPr="000A5063" w:rsidRDefault="0093718C" w:rsidP="00C23C17">
      <w:pPr>
        <w:numPr>
          <w:ilvl w:val="0"/>
          <w:numId w:val="8"/>
        </w:numPr>
        <w:tabs>
          <w:tab w:val="clear" w:pos="720"/>
          <w:tab w:val="num" w:pos="284"/>
          <w:tab w:val="left" w:pos="1080"/>
        </w:tabs>
        <w:spacing w:after="0"/>
        <w:ind w:left="0" w:firstLine="0"/>
        <w:jc w:val="both"/>
        <w:rPr>
          <w:rFonts w:ascii="Times New Roman" w:hAnsi="Times New Roman"/>
          <w:sz w:val="28"/>
          <w:szCs w:val="28"/>
        </w:rPr>
      </w:pPr>
      <w:r w:rsidRPr="000A5063">
        <w:rPr>
          <w:rFonts w:ascii="Times New Roman" w:hAnsi="Times New Roman"/>
          <w:sz w:val="28"/>
          <w:szCs w:val="28"/>
        </w:rPr>
        <w:t>научно-технические – снижение научно-технич. потенциала из-за низкой финанс. обеспеч-ти.</w:t>
      </w:r>
    </w:p>
    <w:p w:rsidR="0093718C" w:rsidRPr="000A5063" w:rsidRDefault="0093718C" w:rsidP="00C23C17">
      <w:pPr>
        <w:numPr>
          <w:ilvl w:val="0"/>
          <w:numId w:val="8"/>
        </w:numPr>
        <w:tabs>
          <w:tab w:val="clear" w:pos="720"/>
          <w:tab w:val="num" w:pos="284"/>
          <w:tab w:val="left" w:pos="1080"/>
        </w:tabs>
        <w:spacing w:after="0"/>
        <w:ind w:left="0" w:firstLine="0"/>
        <w:jc w:val="both"/>
        <w:rPr>
          <w:rFonts w:ascii="Times New Roman" w:hAnsi="Times New Roman"/>
          <w:sz w:val="28"/>
          <w:szCs w:val="28"/>
        </w:rPr>
      </w:pPr>
      <w:r w:rsidRPr="000A5063">
        <w:rPr>
          <w:rFonts w:ascii="Times New Roman" w:hAnsi="Times New Roman"/>
          <w:sz w:val="28"/>
          <w:szCs w:val="28"/>
        </w:rPr>
        <w:t>социальные – политич. нестабильность в общ-ве, недостаток квалифицированных специалистов, снижение рождаемости, повышение смертности.</w:t>
      </w:r>
    </w:p>
    <w:p w:rsidR="0093718C" w:rsidRPr="000A5063" w:rsidRDefault="0093718C" w:rsidP="00C23C17">
      <w:pPr>
        <w:numPr>
          <w:ilvl w:val="0"/>
          <w:numId w:val="8"/>
        </w:numPr>
        <w:tabs>
          <w:tab w:val="clear" w:pos="720"/>
          <w:tab w:val="num" w:pos="284"/>
          <w:tab w:val="left" w:pos="1080"/>
        </w:tabs>
        <w:spacing w:after="0"/>
        <w:ind w:left="0" w:firstLine="0"/>
        <w:jc w:val="both"/>
        <w:rPr>
          <w:rFonts w:ascii="Times New Roman" w:hAnsi="Times New Roman"/>
          <w:sz w:val="28"/>
          <w:szCs w:val="28"/>
        </w:rPr>
      </w:pPr>
      <w:r w:rsidRPr="000A5063">
        <w:rPr>
          <w:rFonts w:ascii="Times New Roman" w:hAnsi="Times New Roman"/>
          <w:sz w:val="28"/>
          <w:szCs w:val="28"/>
        </w:rPr>
        <w:t>информационные – отсутствие опыта АУ, отсутствие качественной информации о конъюнктуре, несовершенство учета и отчетности.</w:t>
      </w:r>
    </w:p>
    <w:p w:rsidR="0093718C" w:rsidRPr="000A5063" w:rsidRDefault="0093718C" w:rsidP="00C23C17">
      <w:pPr>
        <w:numPr>
          <w:ilvl w:val="0"/>
          <w:numId w:val="8"/>
        </w:numPr>
        <w:tabs>
          <w:tab w:val="clear" w:pos="720"/>
          <w:tab w:val="num" w:pos="284"/>
          <w:tab w:val="left" w:pos="1080"/>
        </w:tabs>
        <w:spacing w:after="0"/>
        <w:ind w:left="0" w:firstLine="0"/>
        <w:jc w:val="both"/>
        <w:rPr>
          <w:rFonts w:ascii="Times New Roman" w:hAnsi="Times New Roman"/>
          <w:sz w:val="28"/>
          <w:szCs w:val="28"/>
        </w:rPr>
      </w:pPr>
      <w:r w:rsidRPr="000A5063">
        <w:rPr>
          <w:rFonts w:ascii="Times New Roman" w:hAnsi="Times New Roman"/>
          <w:sz w:val="28"/>
          <w:szCs w:val="28"/>
        </w:rPr>
        <w:t>правовые – несовершенство, противоречивость, отсутствие законопослушания у граждан.</w:t>
      </w:r>
    </w:p>
    <w:p w:rsidR="0093718C" w:rsidRPr="000A5063" w:rsidRDefault="0093718C" w:rsidP="00C23C17">
      <w:pPr>
        <w:numPr>
          <w:ilvl w:val="0"/>
          <w:numId w:val="8"/>
        </w:numPr>
        <w:tabs>
          <w:tab w:val="clear" w:pos="720"/>
          <w:tab w:val="num" w:pos="284"/>
          <w:tab w:val="left" w:pos="1080"/>
        </w:tabs>
        <w:spacing w:after="0"/>
        <w:ind w:left="0" w:firstLine="0"/>
        <w:jc w:val="both"/>
        <w:rPr>
          <w:rFonts w:ascii="Times New Roman" w:hAnsi="Times New Roman"/>
          <w:sz w:val="28"/>
          <w:szCs w:val="28"/>
        </w:rPr>
      </w:pPr>
      <w:r w:rsidRPr="000A5063">
        <w:rPr>
          <w:rFonts w:ascii="Times New Roman" w:hAnsi="Times New Roman"/>
          <w:sz w:val="28"/>
          <w:szCs w:val="28"/>
        </w:rPr>
        <w:t>организационные – разрыв эк-их связей между товаропроизводителями, систематич-е изменения условий экспорта и импорта.</w:t>
      </w:r>
    </w:p>
    <w:p w:rsidR="0093718C" w:rsidRPr="00C23C17" w:rsidRDefault="0093718C" w:rsidP="00C23C17">
      <w:pPr>
        <w:tabs>
          <w:tab w:val="left" w:pos="1080"/>
        </w:tabs>
        <w:spacing w:after="0"/>
        <w:ind w:firstLine="397"/>
        <w:jc w:val="both"/>
        <w:rPr>
          <w:rFonts w:ascii="Times New Roman" w:hAnsi="Times New Roman"/>
          <w:b/>
          <w:sz w:val="28"/>
          <w:szCs w:val="28"/>
        </w:rPr>
      </w:pPr>
      <w:r w:rsidRPr="00C23C17">
        <w:rPr>
          <w:rFonts w:ascii="Times New Roman" w:hAnsi="Times New Roman"/>
          <w:b/>
          <w:sz w:val="28"/>
          <w:szCs w:val="28"/>
        </w:rPr>
        <w:t>2. Обусловленные отрицат. воздействием внутренних ф-ров:</w:t>
      </w:r>
    </w:p>
    <w:p w:rsidR="0093718C" w:rsidRPr="000A5063" w:rsidRDefault="0093718C" w:rsidP="00C23C17">
      <w:pPr>
        <w:numPr>
          <w:ilvl w:val="0"/>
          <w:numId w:val="9"/>
        </w:numPr>
        <w:tabs>
          <w:tab w:val="clear" w:pos="720"/>
          <w:tab w:val="num" w:pos="284"/>
          <w:tab w:val="left" w:pos="1080"/>
        </w:tabs>
        <w:spacing w:after="0"/>
        <w:ind w:left="0" w:firstLine="0"/>
        <w:jc w:val="both"/>
        <w:rPr>
          <w:rFonts w:ascii="Times New Roman" w:hAnsi="Times New Roman"/>
          <w:sz w:val="28"/>
          <w:szCs w:val="28"/>
        </w:rPr>
      </w:pPr>
      <w:r w:rsidRPr="000A5063">
        <w:rPr>
          <w:rFonts w:ascii="Times New Roman" w:hAnsi="Times New Roman"/>
          <w:sz w:val="28"/>
          <w:szCs w:val="28"/>
        </w:rPr>
        <w:t>матер.-технич. – слабая матер.-технич. обеспечение, дефицит оборотных средств, низкая их оборачиваемость.</w:t>
      </w:r>
    </w:p>
    <w:p w:rsidR="0093718C" w:rsidRPr="000A5063" w:rsidRDefault="0093718C" w:rsidP="00C23C17">
      <w:pPr>
        <w:numPr>
          <w:ilvl w:val="0"/>
          <w:numId w:val="9"/>
        </w:numPr>
        <w:tabs>
          <w:tab w:val="clear" w:pos="720"/>
          <w:tab w:val="num" w:pos="284"/>
          <w:tab w:val="left" w:pos="1080"/>
        </w:tabs>
        <w:spacing w:after="0"/>
        <w:ind w:left="0" w:firstLine="0"/>
        <w:jc w:val="both"/>
        <w:rPr>
          <w:rFonts w:ascii="Times New Roman" w:hAnsi="Times New Roman"/>
          <w:sz w:val="28"/>
          <w:szCs w:val="28"/>
        </w:rPr>
      </w:pPr>
      <w:r w:rsidRPr="000A5063">
        <w:rPr>
          <w:rFonts w:ascii="Times New Roman" w:hAnsi="Times New Roman"/>
          <w:sz w:val="28"/>
          <w:szCs w:val="28"/>
        </w:rPr>
        <w:t>организационные – неэффективность и нерациональность орг-ции пр-ного процесса, отсутствие фин. прозрачности затрат, применение консервативных методов упр-ия, отсутствие сист-ного подхода к управлению деят-ти п/п (орг-ция пр-ва, труда и управления).</w:t>
      </w:r>
    </w:p>
    <w:p w:rsidR="0093718C" w:rsidRPr="000A5063" w:rsidRDefault="0093718C" w:rsidP="00C23C17">
      <w:pPr>
        <w:numPr>
          <w:ilvl w:val="0"/>
          <w:numId w:val="9"/>
        </w:numPr>
        <w:tabs>
          <w:tab w:val="clear" w:pos="720"/>
          <w:tab w:val="num" w:pos="284"/>
          <w:tab w:val="left" w:pos="1080"/>
        </w:tabs>
        <w:spacing w:after="0"/>
        <w:ind w:left="0" w:firstLine="0"/>
        <w:jc w:val="both"/>
        <w:rPr>
          <w:rFonts w:ascii="Times New Roman" w:hAnsi="Times New Roman"/>
          <w:sz w:val="28"/>
          <w:szCs w:val="28"/>
        </w:rPr>
      </w:pPr>
      <w:r w:rsidRPr="000A5063">
        <w:rPr>
          <w:rFonts w:ascii="Times New Roman" w:hAnsi="Times New Roman"/>
          <w:sz w:val="28"/>
          <w:szCs w:val="28"/>
        </w:rPr>
        <w:t>соц.-эк-ие – слабый маркетинг, невосприимчивость п/п к инновациям, неумение управлять инвестиционными рес-сами.</w:t>
      </w:r>
    </w:p>
    <w:p w:rsidR="0093718C" w:rsidRDefault="0093718C" w:rsidP="00C23C17">
      <w:pPr>
        <w:spacing w:after="0"/>
        <w:ind w:firstLine="397"/>
        <w:rPr>
          <w:rFonts w:ascii="Times New Roman" w:hAnsi="Times New Roman"/>
          <w:sz w:val="28"/>
          <w:szCs w:val="28"/>
        </w:rPr>
      </w:pPr>
      <w:r w:rsidRPr="000A5063">
        <w:rPr>
          <w:rFonts w:ascii="Times New Roman" w:hAnsi="Times New Roman"/>
          <w:sz w:val="28"/>
          <w:szCs w:val="28"/>
        </w:rPr>
        <w:t>Т.о., изменение состояния п/п – рез-тат влияния сов-ти внешн. и внутр. ф-ров среды его функц-ия. Этим влиянием можно управлять на макро-, мезо-, и микроуровне в процессе антикризисного регулир-я.</w:t>
      </w:r>
    </w:p>
    <w:p w:rsidR="0093718C" w:rsidRDefault="0093718C" w:rsidP="002B4AFC">
      <w:pPr>
        <w:spacing w:after="0" w:line="240" w:lineRule="auto"/>
        <w:jc w:val="both"/>
        <w:rPr>
          <w:rFonts w:ascii="Times New Roman" w:hAnsi="Times New Roman"/>
          <w:b/>
          <w:sz w:val="28"/>
          <w:szCs w:val="28"/>
        </w:rPr>
      </w:pPr>
    </w:p>
    <w:p w:rsidR="0093718C" w:rsidRDefault="0093718C">
      <w:pPr>
        <w:rPr>
          <w:rFonts w:ascii="Times New Roman" w:hAnsi="Times New Roman"/>
          <w:b/>
          <w:sz w:val="28"/>
          <w:szCs w:val="28"/>
        </w:rPr>
      </w:pPr>
      <w:r>
        <w:rPr>
          <w:rFonts w:ascii="Times New Roman" w:hAnsi="Times New Roman"/>
          <w:b/>
          <w:sz w:val="28"/>
          <w:szCs w:val="28"/>
        </w:rPr>
        <w:br w:type="page"/>
      </w:r>
    </w:p>
    <w:p w:rsidR="0093718C" w:rsidRDefault="0093718C" w:rsidP="00C23C17">
      <w:pPr>
        <w:numPr>
          <w:ilvl w:val="0"/>
          <w:numId w:val="17"/>
        </w:numPr>
        <w:tabs>
          <w:tab w:val="left" w:pos="426"/>
          <w:tab w:val="left" w:pos="567"/>
        </w:tabs>
        <w:spacing w:after="0" w:line="240" w:lineRule="auto"/>
        <w:ind w:left="0" w:firstLine="142"/>
        <w:jc w:val="both"/>
        <w:rPr>
          <w:rFonts w:ascii="Times New Roman" w:hAnsi="Times New Roman"/>
          <w:b/>
          <w:sz w:val="28"/>
          <w:szCs w:val="28"/>
        </w:rPr>
      </w:pPr>
      <w:r w:rsidRPr="002B4AFC">
        <w:rPr>
          <w:rFonts w:ascii="Times New Roman" w:hAnsi="Times New Roman"/>
          <w:b/>
          <w:sz w:val="28"/>
          <w:szCs w:val="28"/>
        </w:rPr>
        <w:t>Социальная защита от банкротства предприятий, предусмотренная действующим законодательством. Очередность оплаты долга, установленная законодательством.</w:t>
      </w:r>
    </w:p>
    <w:p w:rsidR="0093718C" w:rsidRPr="00C23C17" w:rsidRDefault="0093718C" w:rsidP="00C23C17">
      <w:pPr>
        <w:tabs>
          <w:tab w:val="left" w:pos="1080"/>
        </w:tabs>
        <w:spacing w:after="0"/>
        <w:ind w:firstLine="284"/>
        <w:jc w:val="both"/>
        <w:rPr>
          <w:rFonts w:ascii="Times New Roman" w:hAnsi="Times New Roman"/>
          <w:sz w:val="28"/>
          <w:szCs w:val="28"/>
        </w:rPr>
      </w:pPr>
      <w:r w:rsidRPr="00C23C17">
        <w:rPr>
          <w:rFonts w:ascii="Times New Roman" w:hAnsi="Times New Roman"/>
          <w:sz w:val="28"/>
          <w:szCs w:val="28"/>
        </w:rPr>
        <w:t>Расчёты производятся в соответствие с реестром требований кредиторов. Требования кредиторов, заявленные после закрытия реестра, удовлетворяются из имущества, оставшегося после удовлетворения требований кредиторов, заявленных в установленный срок. Однако требования кредиторов 1 и 2 очереди, заявленные до окончания расчетов со всеми кредиторами, в том числе после закрытия реестра требований, подлежат удовлетворению.</w:t>
      </w:r>
    </w:p>
    <w:p w:rsidR="0093718C" w:rsidRPr="00C23C17" w:rsidRDefault="0093718C" w:rsidP="00C23C17">
      <w:pPr>
        <w:tabs>
          <w:tab w:val="left" w:pos="1080"/>
        </w:tabs>
        <w:spacing w:after="0"/>
        <w:ind w:firstLine="284"/>
        <w:jc w:val="both"/>
        <w:rPr>
          <w:rFonts w:ascii="Times New Roman" w:hAnsi="Times New Roman"/>
          <w:sz w:val="28"/>
          <w:szCs w:val="28"/>
        </w:rPr>
      </w:pPr>
      <w:r w:rsidRPr="00C23C17">
        <w:rPr>
          <w:rFonts w:ascii="Times New Roman" w:hAnsi="Times New Roman"/>
          <w:sz w:val="28"/>
          <w:szCs w:val="28"/>
        </w:rPr>
        <w:t>Вне очереди покрываются: судебные расходы, расх.,связанные с выплатой вознаграждения арбитражным управляющим, текущие коммунальные платежи.</w:t>
      </w:r>
    </w:p>
    <w:p w:rsidR="0093718C" w:rsidRPr="00C23C17" w:rsidRDefault="0093718C" w:rsidP="00C23C17">
      <w:pPr>
        <w:tabs>
          <w:tab w:val="left" w:pos="1080"/>
        </w:tabs>
        <w:spacing w:after="0"/>
        <w:ind w:firstLine="284"/>
        <w:jc w:val="both"/>
        <w:rPr>
          <w:rFonts w:ascii="Times New Roman" w:hAnsi="Times New Roman"/>
          <w:sz w:val="28"/>
          <w:szCs w:val="28"/>
        </w:rPr>
      </w:pPr>
      <w:r w:rsidRPr="00C23C17">
        <w:rPr>
          <w:rFonts w:ascii="Times New Roman" w:hAnsi="Times New Roman"/>
          <w:sz w:val="28"/>
          <w:szCs w:val="28"/>
        </w:rPr>
        <w:t>Требования кредиторов удовлетворяются в следующей очередности:</w:t>
      </w:r>
    </w:p>
    <w:p w:rsidR="0093718C" w:rsidRPr="00C23C17" w:rsidRDefault="0093718C" w:rsidP="00C23C17">
      <w:pPr>
        <w:tabs>
          <w:tab w:val="left" w:pos="1080"/>
        </w:tabs>
        <w:spacing w:after="0"/>
        <w:ind w:firstLine="284"/>
        <w:jc w:val="both"/>
        <w:rPr>
          <w:rFonts w:ascii="Times New Roman" w:hAnsi="Times New Roman"/>
          <w:sz w:val="28"/>
          <w:szCs w:val="28"/>
        </w:rPr>
      </w:pPr>
      <w:r w:rsidRPr="00C23C17">
        <w:rPr>
          <w:rFonts w:ascii="Times New Roman" w:hAnsi="Times New Roman"/>
          <w:sz w:val="28"/>
          <w:szCs w:val="28"/>
        </w:rPr>
        <w:t>1 очередь – требования граждан, перед которыми должник несет ответственность за причинение вреда жизни и здоровью, путем капитализации соответствующих повременных платежей, подлежащих выплате гражданину до достижения 70 лет, но не менее чем за 10 лет. Если возраст превышает 70 лет, период капитализации соответствующих повременных платежей составляет 10 лет.</w:t>
      </w:r>
    </w:p>
    <w:p w:rsidR="0093718C" w:rsidRPr="00C23C17" w:rsidRDefault="0093718C" w:rsidP="00C23C17">
      <w:pPr>
        <w:tabs>
          <w:tab w:val="left" w:pos="1080"/>
        </w:tabs>
        <w:spacing w:after="0"/>
        <w:ind w:firstLine="284"/>
        <w:jc w:val="both"/>
        <w:rPr>
          <w:rFonts w:ascii="Times New Roman" w:hAnsi="Times New Roman"/>
          <w:sz w:val="28"/>
          <w:szCs w:val="28"/>
        </w:rPr>
      </w:pPr>
      <w:r w:rsidRPr="00C23C17">
        <w:rPr>
          <w:rFonts w:ascii="Times New Roman" w:hAnsi="Times New Roman"/>
          <w:sz w:val="28"/>
          <w:szCs w:val="28"/>
        </w:rPr>
        <w:t>2 очередь – расчеты по выплате выходных пособий и оплате труда с лицами, работающими по трудовому договору.</w:t>
      </w:r>
    </w:p>
    <w:p w:rsidR="0093718C" w:rsidRPr="00C23C17" w:rsidRDefault="0093718C" w:rsidP="00C23C17">
      <w:pPr>
        <w:tabs>
          <w:tab w:val="left" w:pos="1080"/>
        </w:tabs>
        <w:spacing w:after="0"/>
        <w:ind w:firstLine="284"/>
        <w:jc w:val="both"/>
        <w:rPr>
          <w:rFonts w:ascii="Times New Roman" w:hAnsi="Times New Roman"/>
          <w:sz w:val="28"/>
          <w:szCs w:val="28"/>
        </w:rPr>
      </w:pPr>
      <w:r w:rsidRPr="00C23C17">
        <w:rPr>
          <w:rFonts w:ascii="Times New Roman" w:hAnsi="Times New Roman"/>
          <w:sz w:val="28"/>
          <w:szCs w:val="28"/>
        </w:rPr>
        <w:t>3 очередь – требования кредиторов по обязательствам, обеспеченным залогом имущества должника. Указанные требования кредиторов подлежат удовлетворению за счет всего имущества должника, в том числе не являющегося предметом указанного залога.</w:t>
      </w:r>
    </w:p>
    <w:p w:rsidR="0093718C" w:rsidRPr="00C23C17" w:rsidRDefault="0093718C" w:rsidP="00C23C17">
      <w:pPr>
        <w:tabs>
          <w:tab w:val="left" w:pos="1080"/>
        </w:tabs>
        <w:spacing w:after="0"/>
        <w:ind w:firstLine="284"/>
        <w:jc w:val="both"/>
        <w:rPr>
          <w:rFonts w:ascii="Times New Roman" w:hAnsi="Times New Roman"/>
          <w:sz w:val="28"/>
          <w:szCs w:val="28"/>
        </w:rPr>
      </w:pPr>
      <w:r w:rsidRPr="00C23C17">
        <w:rPr>
          <w:rFonts w:ascii="Times New Roman" w:hAnsi="Times New Roman"/>
          <w:sz w:val="28"/>
          <w:szCs w:val="28"/>
        </w:rPr>
        <w:t>4 очередь – требования по обязательным платежам в бюджет во внебюджетные фонды.</w:t>
      </w:r>
    </w:p>
    <w:p w:rsidR="0093718C" w:rsidRPr="00C23C17" w:rsidRDefault="0093718C" w:rsidP="00C23C17">
      <w:pPr>
        <w:tabs>
          <w:tab w:val="left" w:pos="1080"/>
        </w:tabs>
        <w:spacing w:after="0"/>
        <w:ind w:firstLine="284"/>
        <w:jc w:val="both"/>
        <w:rPr>
          <w:rFonts w:ascii="Times New Roman" w:hAnsi="Times New Roman"/>
          <w:sz w:val="28"/>
          <w:szCs w:val="28"/>
        </w:rPr>
      </w:pPr>
      <w:r w:rsidRPr="00C23C17">
        <w:rPr>
          <w:rFonts w:ascii="Times New Roman" w:hAnsi="Times New Roman"/>
          <w:sz w:val="28"/>
          <w:szCs w:val="28"/>
        </w:rPr>
        <w:t>5 очередь – расчеты с другими кредиторами.</w:t>
      </w:r>
    </w:p>
    <w:p w:rsidR="0093718C" w:rsidRPr="00C23C17" w:rsidRDefault="0093718C" w:rsidP="00C23C17">
      <w:pPr>
        <w:tabs>
          <w:tab w:val="left" w:pos="1080"/>
        </w:tabs>
        <w:spacing w:after="0"/>
        <w:ind w:firstLine="284"/>
        <w:jc w:val="both"/>
        <w:rPr>
          <w:rFonts w:ascii="Times New Roman" w:hAnsi="Times New Roman"/>
          <w:sz w:val="28"/>
          <w:szCs w:val="28"/>
        </w:rPr>
      </w:pPr>
      <w:r w:rsidRPr="00C23C17">
        <w:rPr>
          <w:rFonts w:ascii="Times New Roman" w:hAnsi="Times New Roman"/>
          <w:sz w:val="28"/>
          <w:szCs w:val="28"/>
        </w:rPr>
        <w:t>Требования каждой очереди удовлетворяются после удовлетворения требований предыдущей очереди. Если у должника недостаточно денег, они распределяются между кредиторами соответствующей очереди пропорционально суммам задолженности.</w:t>
      </w:r>
    </w:p>
    <w:p w:rsidR="0093718C" w:rsidRDefault="0093718C" w:rsidP="002B4AFC">
      <w:pPr>
        <w:spacing w:after="0" w:line="240" w:lineRule="auto"/>
        <w:jc w:val="both"/>
        <w:rPr>
          <w:rFonts w:ascii="Times New Roman" w:hAnsi="Times New Roman"/>
          <w:b/>
          <w:sz w:val="28"/>
          <w:szCs w:val="28"/>
        </w:rPr>
      </w:pPr>
    </w:p>
    <w:p w:rsidR="0093718C" w:rsidRDefault="0093718C">
      <w:pPr>
        <w:rPr>
          <w:rFonts w:ascii="Times New Roman" w:hAnsi="Times New Roman"/>
          <w:b/>
          <w:sz w:val="28"/>
          <w:szCs w:val="28"/>
        </w:rPr>
      </w:pPr>
      <w:r>
        <w:rPr>
          <w:rFonts w:ascii="Times New Roman" w:hAnsi="Times New Roman"/>
          <w:b/>
          <w:sz w:val="28"/>
          <w:szCs w:val="28"/>
        </w:rPr>
        <w:br w:type="page"/>
      </w:r>
    </w:p>
    <w:p w:rsidR="0093718C" w:rsidRDefault="0093718C" w:rsidP="00AF0F8D">
      <w:pPr>
        <w:numPr>
          <w:ilvl w:val="0"/>
          <w:numId w:val="17"/>
        </w:numPr>
        <w:spacing w:after="0" w:line="240" w:lineRule="auto"/>
        <w:ind w:left="426"/>
        <w:jc w:val="both"/>
        <w:rPr>
          <w:rFonts w:ascii="Times New Roman" w:hAnsi="Times New Roman"/>
          <w:b/>
          <w:sz w:val="28"/>
          <w:szCs w:val="28"/>
        </w:rPr>
      </w:pPr>
      <w:r w:rsidRPr="002B4AFC">
        <w:rPr>
          <w:rFonts w:ascii="Times New Roman" w:hAnsi="Times New Roman"/>
          <w:b/>
          <w:sz w:val="28"/>
          <w:szCs w:val="28"/>
        </w:rPr>
        <w:t>Мировое соглашение и добровольная ликвидация: понятия, содержание и порядок их применения по отношению к неплатежеспособному предприятию.</w:t>
      </w:r>
    </w:p>
    <w:p w:rsidR="0093718C" w:rsidRPr="002F5FBD" w:rsidRDefault="0093718C" w:rsidP="00E23299">
      <w:pPr>
        <w:pStyle w:val="u"/>
        <w:spacing w:before="0" w:beforeAutospacing="0" w:after="0" w:afterAutospacing="0"/>
        <w:ind w:firstLine="397"/>
        <w:jc w:val="both"/>
        <w:rPr>
          <w:sz w:val="28"/>
          <w:szCs w:val="28"/>
        </w:rPr>
      </w:pPr>
      <w:r>
        <w:rPr>
          <w:b/>
          <w:sz w:val="28"/>
          <w:szCs w:val="28"/>
        </w:rPr>
        <w:t>М</w:t>
      </w:r>
      <w:r w:rsidRPr="002F5FBD">
        <w:rPr>
          <w:b/>
          <w:sz w:val="28"/>
          <w:szCs w:val="28"/>
        </w:rPr>
        <w:t>ировое соглашение</w:t>
      </w:r>
      <w:r w:rsidRPr="002F5FBD">
        <w:rPr>
          <w:sz w:val="28"/>
          <w:szCs w:val="28"/>
        </w:rPr>
        <w:t xml:space="preserve"> - процедура, применяемая в деле о банкротстве на любой стадии его рассмотрения в целях прекращения производства по делу о банкротстве путем достижения соглашения между должником и кредиторами;</w:t>
      </w:r>
    </w:p>
    <w:p w:rsidR="0093718C" w:rsidRPr="002F5FBD" w:rsidRDefault="0093718C" w:rsidP="00E23299">
      <w:pPr>
        <w:pStyle w:val="u"/>
        <w:spacing w:before="0" w:beforeAutospacing="0" w:after="0" w:afterAutospacing="0"/>
        <w:ind w:firstLine="397"/>
        <w:jc w:val="both"/>
        <w:rPr>
          <w:sz w:val="28"/>
          <w:szCs w:val="28"/>
        </w:rPr>
      </w:pPr>
      <w:bookmarkStart w:id="18" w:name="p3495"/>
      <w:bookmarkEnd w:id="18"/>
      <w:r w:rsidRPr="002F5FBD">
        <w:rPr>
          <w:sz w:val="28"/>
          <w:szCs w:val="28"/>
        </w:rPr>
        <w:t>Решение о заключении мирового соглашения со стороны конкурсных кредиторов и уполномоченных органов принимается собранием кредиторов. Решение собрания кредиторов о заключении мирового соглашения принимается большинством голосов</w:t>
      </w:r>
      <w:bookmarkStart w:id="19" w:name="p3496"/>
      <w:bookmarkEnd w:id="19"/>
      <w:r>
        <w:rPr>
          <w:sz w:val="28"/>
          <w:szCs w:val="28"/>
        </w:rPr>
        <w:t xml:space="preserve">. </w:t>
      </w:r>
    </w:p>
    <w:p w:rsidR="0093718C" w:rsidRPr="000C40A1" w:rsidRDefault="0093718C" w:rsidP="00E23299">
      <w:pPr>
        <w:pStyle w:val="u"/>
        <w:spacing w:before="0" w:beforeAutospacing="0" w:after="0" w:afterAutospacing="0"/>
        <w:ind w:firstLine="397"/>
        <w:jc w:val="both"/>
        <w:rPr>
          <w:sz w:val="28"/>
          <w:szCs w:val="28"/>
        </w:rPr>
      </w:pPr>
      <w:bookmarkStart w:id="20" w:name="p3497"/>
      <w:bookmarkEnd w:id="20"/>
      <w:r w:rsidRPr="002F5FBD">
        <w:rPr>
          <w:sz w:val="28"/>
          <w:szCs w:val="28"/>
        </w:rPr>
        <w:t>Решение о заключении мирового соглашения со стороны должника принимается должником - гражданином или руководителем должника, внешним управляющим или конкурсным управляющим.</w:t>
      </w:r>
      <w:bookmarkStart w:id="21" w:name="p3498"/>
      <w:bookmarkEnd w:id="21"/>
      <w:r>
        <w:rPr>
          <w:sz w:val="28"/>
          <w:szCs w:val="28"/>
        </w:rPr>
        <w:t xml:space="preserve"> </w:t>
      </w:r>
      <w:r w:rsidRPr="002F5FBD">
        <w:rPr>
          <w:sz w:val="28"/>
          <w:szCs w:val="28"/>
        </w:rPr>
        <w:t>Допускается участие в мировом соглашении третьих лиц, которые принимают на себя права и обязанности, предусмотренные мировым соглашением.</w:t>
      </w:r>
      <w:bookmarkStart w:id="22" w:name="p3499"/>
      <w:bookmarkEnd w:id="22"/>
      <w:r>
        <w:rPr>
          <w:sz w:val="28"/>
          <w:szCs w:val="28"/>
        </w:rPr>
        <w:t xml:space="preserve"> </w:t>
      </w:r>
      <w:r w:rsidRPr="002F5FBD">
        <w:rPr>
          <w:sz w:val="28"/>
          <w:szCs w:val="28"/>
        </w:rPr>
        <w:t>Мировое соглашение утверждается арбитражным судом.</w:t>
      </w:r>
      <w:bookmarkStart w:id="23" w:name="p3500"/>
      <w:bookmarkEnd w:id="23"/>
      <w:r>
        <w:rPr>
          <w:sz w:val="28"/>
          <w:szCs w:val="28"/>
        </w:rPr>
        <w:t xml:space="preserve"> </w:t>
      </w:r>
      <w:r w:rsidRPr="002F5FBD">
        <w:rPr>
          <w:sz w:val="28"/>
          <w:szCs w:val="28"/>
        </w:rPr>
        <w:t xml:space="preserve">При </w:t>
      </w:r>
      <w:r w:rsidRPr="000C40A1">
        <w:rPr>
          <w:sz w:val="28"/>
          <w:szCs w:val="28"/>
        </w:rPr>
        <w:t>утверждении мирового соглашения - прекращение производства по делу о банкротстве. В случае, если мировое соглашение заключается в ходе конкурсного производства, в определении об утверждении мирового соглашения указывается, что решение о признании должника банкротом и об открытии конкурсного производства не подлежит исполнению.</w:t>
      </w:r>
      <w:bookmarkStart w:id="24" w:name="p3501"/>
      <w:bookmarkEnd w:id="24"/>
      <w:r w:rsidRPr="000C40A1">
        <w:rPr>
          <w:sz w:val="28"/>
          <w:szCs w:val="28"/>
        </w:rPr>
        <w:t xml:space="preserve"> Односторонний отказ от исполнения вступившего в силу мирового соглашения не допускается.</w:t>
      </w:r>
    </w:p>
    <w:p w:rsidR="0093718C" w:rsidRPr="00D2256B" w:rsidRDefault="0093718C" w:rsidP="00E23299">
      <w:pPr>
        <w:spacing w:after="0" w:line="240" w:lineRule="auto"/>
        <w:ind w:firstLine="397"/>
        <w:jc w:val="both"/>
        <w:rPr>
          <w:rFonts w:ascii="Times New Roman" w:hAnsi="Times New Roman"/>
          <w:sz w:val="28"/>
          <w:szCs w:val="28"/>
        </w:rPr>
      </w:pPr>
      <w:r w:rsidRPr="000C40A1">
        <w:rPr>
          <w:rFonts w:ascii="Times New Roman" w:hAnsi="Times New Roman"/>
          <w:sz w:val="28"/>
          <w:szCs w:val="28"/>
        </w:rPr>
        <w:t>При  наблюдении, финансовом оздоровлении м</w:t>
      </w:r>
      <w:r w:rsidRPr="00D2256B">
        <w:rPr>
          <w:rFonts w:ascii="Times New Roman" w:hAnsi="Times New Roman"/>
          <w:sz w:val="28"/>
          <w:szCs w:val="28"/>
        </w:rPr>
        <w:t>ировое соглашение не подлежит согла</w:t>
      </w:r>
      <w:r w:rsidRPr="000C40A1">
        <w:rPr>
          <w:rFonts w:ascii="Times New Roman" w:hAnsi="Times New Roman"/>
          <w:sz w:val="28"/>
          <w:szCs w:val="28"/>
        </w:rPr>
        <w:t>сованию с временным управляющим,</w:t>
      </w:r>
      <w:r w:rsidRPr="00D2256B">
        <w:rPr>
          <w:rFonts w:ascii="Times New Roman" w:hAnsi="Times New Roman"/>
          <w:sz w:val="28"/>
          <w:szCs w:val="28"/>
        </w:rPr>
        <w:t xml:space="preserve"> с административным управляющим</w:t>
      </w:r>
      <w:r w:rsidRPr="000C40A1">
        <w:rPr>
          <w:rFonts w:ascii="Times New Roman" w:hAnsi="Times New Roman"/>
          <w:sz w:val="28"/>
          <w:szCs w:val="28"/>
        </w:rPr>
        <w:t xml:space="preserve"> соотв</w:t>
      </w:r>
      <w:r w:rsidRPr="00D2256B">
        <w:rPr>
          <w:rFonts w:ascii="Times New Roman" w:hAnsi="Times New Roman"/>
          <w:sz w:val="28"/>
          <w:szCs w:val="28"/>
        </w:rPr>
        <w:t>.</w:t>
      </w:r>
    </w:p>
    <w:p w:rsidR="0093718C" w:rsidRPr="00D2256B" w:rsidRDefault="0093718C" w:rsidP="00E23299">
      <w:pPr>
        <w:spacing w:after="0" w:line="240" w:lineRule="auto"/>
        <w:ind w:firstLine="397"/>
        <w:jc w:val="both"/>
        <w:rPr>
          <w:rFonts w:ascii="Times New Roman" w:hAnsi="Times New Roman"/>
          <w:sz w:val="28"/>
          <w:szCs w:val="28"/>
        </w:rPr>
      </w:pPr>
      <w:r w:rsidRPr="000C40A1">
        <w:rPr>
          <w:rFonts w:ascii="Times New Roman" w:hAnsi="Times New Roman"/>
          <w:sz w:val="28"/>
          <w:szCs w:val="28"/>
        </w:rPr>
        <w:t>В</w:t>
      </w:r>
      <w:r w:rsidRPr="00D2256B">
        <w:rPr>
          <w:rFonts w:ascii="Times New Roman" w:hAnsi="Times New Roman"/>
          <w:sz w:val="28"/>
          <w:szCs w:val="28"/>
        </w:rPr>
        <w:t xml:space="preserve"> ходе внешнего управления</w:t>
      </w:r>
      <w:bookmarkStart w:id="25" w:name="p3524"/>
      <w:bookmarkEnd w:id="25"/>
      <w:r w:rsidRPr="000C40A1">
        <w:rPr>
          <w:rFonts w:ascii="Times New Roman" w:hAnsi="Times New Roman"/>
          <w:sz w:val="28"/>
          <w:szCs w:val="28"/>
        </w:rPr>
        <w:t xml:space="preserve"> р</w:t>
      </w:r>
      <w:r w:rsidRPr="00D2256B">
        <w:rPr>
          <w:rFonts w:ascii="Times New Roman" w:hAnsi="Times New Roman"/>
          <w:sz w:val="28"/>
          <w:szCs w:val="28"/>
        </w:rPr>
        <w:t>ешение о заключении мирового соглашения со стороны должника принимается внешним управляющим.</w:t>
      </w:r>
      <w:r w:rsidRPr="000C40A1">
        <w:rPr>
          <w:rFonts w:ascii="Times New Roman" w:hAnsi="Times New Roman"/>
          <w:sz w:val="28"/>
          <w:szCs w:val="28"/>
        </w:rPr>
        <w:t xml:space="preserve"> В</w:t>
      </w:r>
      <w:r w:rsidRPr="00D2256B">
        <w:rPr>
          <w:rFonts w:ascii="Times New Roman" w:hAnsi="Times New Roman"/>
          <w:sz w:val="28"/>
          <w:szCs w:val="28"/>
        </w:rPr>
        <w:t xml:space="preserve"> ходе конкурсного производства</w:t>
      </w:r>
      <w:r w:rsidRPr="000C40A1">
        <w:rPr>
          <w:rFonts w:ascii="Times New Roman" w:hAnsi="Times New Roman"/>
          <w:sz w:val="28"/>
          <w:szCs w:val="28"/>
        </w:rPr>
        <w:t xml:space="preserve"> - </w:t>
      </w:r>
      <w:bookmarkStart w:id="26" w:name="p3532"/>
      <w:bookmarkEnd w:id="26"/>
      <w:r w:rsidRPr="00D2256B">
        <w:rPr>
          <w:rFonts w:ascii="Times New Roman" w:hAnsi="Times New Roman"/>
          <w:sz w:val="28"/>
          <w:szCs w:val="28"/>
        </w:rPr>
        <w:t>конкурсным управляющим.</w:t>
      </w:r>
    </w:p>
    <w:p w:rsidR="0093718C" w:rsidRPr="000C40A1" w:rsidRDefault="0093718C" w:rsidP="00E23299">
      <w:pPr>
        <w:pStyle w:val="u"/>
        <w:spacing w:before="0" w:beforeAutospacing="0" w:after="0" w:afterAutospacing="0"/>
        <w:ind w:firstLine="397"/>
        <w:jc w:val="both"/>
        <w:rPr>
          <w:sz w:val="28"/>
          <w:szCs w:val="28"/>
        </w:rPr>
      </w:pPr>
      <w:r w:rsidRPr="000C40A1">
        <w:rPr>
          <w:sz w:val="28"/>
          <w:szCs w:val="28"/>
        </w:rPr>
        <w:t>Мировое соглашение заключается в письменной форме. Мировое соглашение должно содержать положения о порядке и сроках исполнения обязательств должника в денежной форме. Участвующие в мировом соглашении третьи лица вправе предоставить поручительства или гарантии исполнения должником обязательств по мировому соглашению либо иным образом обеспечить их надлежащее исполнение.</w:t>
      </w:r>
    </w:p>
    <w:p w:rsidR="0093718C" w:rsidRPr="000C40A1" w:rsidRDefault="0093718C" w:rsidP="00E23299">
      <w:pPr>
        <w:pStyle w:val="u"/>
        <w:spacing w:before="0" w:beforeAutospacing="0" w:after="0" w:afterAutospacing="0"/>
        <w:ind w:firstLine="397"/>
        <w:jc w:val="both"/>
        <w:rPr>
          <w:sz w:val="28"/>
          <w:szCs w:val="28"/>
        </w:rPr>
      </w:pPr>
      <w:r w:rsidRPr="000C40A1">
        <w:rPr>
          <w:sz w:val="28"/>
          <w:szCs w:val="28"/>
        </w:rPr>
        <w:t>Мировое соглашение может быть утверждено арбитражным судом только после погашения задолженности по требованиям кредиторов первой и второй очереди. Утверждение мирового соглашения арбитражным судом в ходе процедур, применяемых в деле о банкротстве, является основанием для прекращения производства по делу о банкротстве. Лицо, исполнявшее обязанности внешнего управляющего, конкурсного управляющего должника - юридического лица, исполняет обязанности руководителя должника до даты назначения (избрания) руководителя должника.</w:t>
      </w:r>
    </w:p>
    <w:p w:rsidR="0093718C" w:rsidRPr="00E256FA" w:rsidRDefault="0093718C" w:rsidP="00E23299">
      <w:pPr>
        <w:pStyle w:val="u"/>
        <w:spacing w:before="0" w:beforeAutospacing="0" w:after="0" w:afterAutospacing="0"/>
        <w:ind w:firstLine="397"/>
        <w:jc w:val="both"/>
        <w:rPr>
          <w:sz w:val="28"/>
          <w:szCs w:val="28"/>
        </w:rPr>
      </w:pPr>
      <w:r w:rsidRPr="000C40A1">
        <w:rPr>
          <w:sz w:val="28"/>
          <w:szCs w:val="28"/>
        </w:rPr>
        <w:t>Мировое соглашение может быть утверждено арбитражным судом только после погашения задолженности по требованиям кредиторов первой и второй очереди.</w:t>
      </w:r>
      <w:r>
        <w:rPr>
          <w:sz w:val="28"/>
          <w:szCs w:val="28"/>
        </w:rPr>
        <w:t xml:space="preserve"> </w:t>
      </w:r>
      <w:r w:rsidRPr="000C40A1">
        <w:rPr>
          <w:sz w:val="28"/>
          <w:szCs w:val="28"/>
        </w:rPr>
        <w:t>Утверждение мирового соглашения арбитражным судом в ходе процедур, применяемых в деле о банкротстве, является основанием для прекращения производства по делу о банкротстве.</w:t>
      </w:r>
      <w:r>
        <w:rPr>
          <w:sz w:val="28"/>
          <w:szCs w:val="28"/>
        </w:rPr>
        <w:t xml:space="preserve"> </w:t>
      </w:r>
      <w:r w:rsidRPr="000C40A1">
        <w:rPr>
          <w:sz w:val="28"/>
          <w:szCs w:val="28"/>
        </w:rPr>
        <w:t>Лицо, исполнявшее обязанности внешнего управляющего, конкурсного управляющего должника - юридического лица, исполняет обязанности руководителя должника до даты назначения (избрания) руководителя должника.</w:t>
      </w:r>
      <w:r>
        <w:rPr>
          <w:sz w:val="28"/>
          <w:szCs w:val="28"/>
        </w:rPr>
        <w:t xml:space="preserve"> </w:t>
      </w:r>
      <w:r w:rsidRPr="000C40A1">
        <w:rPr>
          <w:sz w:val="28"/>
          <w:szCs w:val="28"/>
        </w:rPr>
        <w:t>Расторжение мирового соглашения, утвержденного арбитражным судом, по соглашению между отдельными кредиторами и должником не допускается.</w:t>
      </w:r>
      <w:r>
        <w:rPr>
          <w:sz w:val="28"/>
          <w:szCs w:val="28"/>
        </w:rPr>
        <w:t xml:space="preserve"> </w:t>
      </w:r>
      <w:r w:rsidRPr="000C40A1">
        <w:rPr>
          <w:sz w:val="28"/>
          <w:szCs w:val="28"/>
        </w:rPr>
        <w:t>Расторжение мирового соглашения в отношении всех конкурсных кредиторов и уполномоченных органов является основанием для возобновления производства по делу о банкротстве, за исключением случаев, если в отношении должника введены процедуры, применяемые в новом деле о банкротстве.</w:t>
      </w:r>
      <w:r>
        <w:rPr>
          <w:sz w:val="28"/>
          <w:szCs w:val="28"/>
        </w:rPr>
        <w:t xml:space="preserve"> </w:t>
      </w:r>
      <w:r w:rsidRPr="000C40A1">
        <w:rPr>
          <w:sz w:val="28"/>
          <w:szCs w:val="28"/>
        </w:rPr>
        <w:t xml:space="preserve">В случае неисполнения мирового соглашения должником кредиторы вправе без расторжения мирового соглашения предъявить свои требования в размере, предусмотренном мировым соглашением, в общем порядке, установленном </w:t>
      </w:r>
      <w:r w:rsidRPr="00E256FA">
        <w:rPr>
          <w:sz w:val="28"/>
          <w:szCs w:val="28"/>
        </w:rPr>
        <w:t xml:space="preserve">процессуальным </w:t>
      </w:r>
      <w:r w:rsidRPr="00F87F37">
        <w:rPr>
          <w:sz w:val="28"/>
          <w:szCs w:val="28"/>
        </w:rPr>
        <w:t>законодательством</w:t>
      </w:r>
      <w:r w:rsidRPr="00E256FA">
        <w:rPr>
          <w:sz w:val="28"/>
          <w:szCs w:val="28"/>
        </w:rPr>
        <w:t>.</w:t>
      </w:r>
    </w:p>
    <w:p w:rsidR="0093718C" w:rsidRPr="00F50092" w:rsidRDefault="0093718C" w:rsidP="00F50092">
      <w:pPr>
        <w:spacing w:after="0" w:line="240" w:lineRule="auto"/>
        <w:ind w:firstLine="510"/>
        <w:jc w:val="both"/>
        <w:rPr>
          <w:rFonts w:ascii="Times New Roman" w:hAnsi="Times New Roman"/>
          <w:sz w:val="28"/>
          <w:szCs w:val="28"/>
        </w:rPr>
      </w:pPr>
      <w:r w:rsidRPr="002F5FBD">
        <w:rPr>
          <w:rFonts w:ascii="Times New Roman" w:hAnsi="Times New Roman"/>
          <w:sz w:val="28"/>
          <w:szCs w:val="28"/>
          <w:u w:val="single"/>
        </w:rPr>
        <w:t>Добровольная ликвидация</w:t>
      </w:r>
      <w:r w:rsidRPr="002F5FBD">
        <w:rPr>
          <w:rFonts w:ascii="Times New Roman" w:hAnsi="Times New Roman"/>
          <w:sz w:val="28"/>
          <w:szCs w:val="28"/>
        </w:rPr>
        <w:t xml:space="preserve"> – это внесудебная процедура ликвидации </w:t>
      </w:r>
      <w:r w:rsidRPr="00F50092">
        <w:rPr>
          <w:rFonts w:ascii="Times New Roman" w:hAnsi="Times New Roman"/>
          <w:sz w:val="28"/>
          <w:szCs w:val="28"/>
        </w:rPr>
        <w:t>несостоятельного предприятия, осуществляемая по соглашению м/у его собственниками и кредиторами под контролем кредиторов.</w:t>
      </w:r>
    </w:p>
    <w:p w:rsidR="0093718C" w:rsidRPr="00F50092" w:rsidRDefault="0093718C" w:rsidP="00F50092">
      <w:pPr>
        <w:pStyle w:val="a6"/>
        <w:spacing w:before="0" w:beforeAutospacing="0" w:after="0" w:afterAutospacing="0"/>
        <w:ind w:firstLine="510"/>
        <w:jc w:val="both"/>
        <w:rPr>
          <w:sz w:val="28"/>
          <w:szCs w:val="28"/>
        </w:rPr>
      </w:pPr>
      <w:r w:rsidRPr="00F50092">
        <w:rPr>
          <w:sz w:val="28"/>
          <w:szCs w:val="28"/>
        </w:rPr>
        <w:t>Сразу после принятия решения о ликвидации ликвидационная комиссия помещает в</w:t>
      </w:r>
      <w:r w:rsidRPr="00F87F37">
        <w:rPr>
          <w:sz w:val="28"/>
          <w:szCs w:val="28"/>
        </w:rPr>
        <w:t xml:space="preserve"> журнале "Вестник государственной регистрации"</w:t>
      </w:r>
      <w:r w:rsidRPr="00F50092">
        <w:rPr>
          <w:sz w:val="28"/>
          <w:szCs w:val="28"/>
        </w:rPr>
        <w:t xml:space="preserve"> публикацию о ликвидации и о порядке и сроке заявления требований его кредиторами. </w:t>
      </w:r>
    </w:p>
    <w:p w:rsidR="0093718C" w:rsidRPr="00F50092" w:rsidRDefault="0093718C" w:rsidP="00F50092">
      <w:pPr>
        <w:spacing w:after="0" w:line="240" w:lineRule="auto"/>
        <w:ind w:firstLine="510"/>
        <w:jc w:val="both"/>
        <w:rPr>
          <w:rFonts w:ascii="Times New Roman" w:hAnsi="Times New Roman"/>
          <w:sz w:val="28"/>
          <w:szCs w:val="28"/>
        </w:rPr>
      </w:pPr>
      <w:r w:rsidRPr="00F50092">
        <w:rPr>
          <w:rFonts w:ascii="Times New Roman" w:hAnsi="Times New Roman"/>
          <w:sz w:val="28"/>
          <w:szCs w:val="28"/>
        </w:rPr>
        <w:t xml:space="preserve">Ликвидационная комиссия принимает меры к выявлению кредиторов, а также письменно (путем направления письма с уведомлением) уведомляет кредиторов о ликвидации юридического лица. </w:t>
      </w:r>
    </w:p>
    <w:p w:rsidR="0093718C" w:rsidRPr="00F50092" w:rsidRDefault="0093718C" w:rsidP="00F50092">
      <w:pPr>
        <w:pStyle w:val="a6"/>
        <w:spacing w:before="0" w:beforeAutospacing="0" w:after="0" w:afterAutospacing="0"/>
        <w:ind w:firstLine="510"/>
        <w:jc w:val="both"/>
        <w:rPr>
          <w:sz w:val="28"/>
          <w:szCs w:val="28"/>
        </w:rPr>
      </w:pPr>
      <w:r w:rsidRPr="00F50092">
        <w:rPr>
          <w:sz w:val="28"/>
          <w:szCs w:val="28"/>
        </w:rPr>
        <w:t xml:space="preserve">ликвидационная комиссия составляет промежуточный ликвидационный баланс. Расчеты с кредиторами будут производиться только после утверждения промежуточного ликвидационного баланса. Цель составления этого баланса - уточнить реальное финансовое положение ликвидируемого предприятия. </w:t>
      </w:r>
    </w:p>
    <w:p w:rsidR="0093718C" w:rsidRPr="002F5FBD" w:rsidRDefault="0093718C" w:rsidP="00E23299">
      <w:pPr>
        <w:spacing w:after="0" w:line="240" w:lineRule="auto"/>
        <w:ind w:firstLine="397"/>
        <w:jc w:val="both"/>
        <w:rPr>
          <w:rFonts w:ascii="Times New Roman" w:hAnsi="Times New Roman"/>
          <w:b/>
          <w:sz w:val="28"/>
          <w:szCs w:val="28"/>
        </w:rPr>
      </w:pPr>
    </w:p>
    <w:p w:rsidR="0093718C" w:rsidRPr="002F5FBD" w:rsidRDefault="0093718C" w:rsidP="00E23299">
      <w:pPr>
        <w:spacing w:after="0" w:line="240" w:lineRule="auto"/>
        <w:ind w:firstLine="397"/>
        <w:jc w:val="both"/>
        <w:rPr>
          <w:rFonts w:ascii="Times New Roman" w:hAnsi="Times New Roman"/>
          <w:b/>
          <w:sz w:val="28"/>
          <w:szCs w:val="28"/>
        </w:rPr>
      </w:pPr>
      <w:r w:rsidRPr="002F5FBD">
        <w:rPr>
          <w:rFonts w:ascii="Times New Roman" w:hAnsi="Times New Roman"/>
          <w:b/>
          <w:sz w:val="28"/>
          <w:szCs w:val="28"/>
        </w:rPr>
        <w:br w:type="page"/>
      </w:r>
    </w:p>
    <w:p w:rsidR="0093718C" w:rsidRPr="002B4AFC" w:rsidRDefault="0093718C" w:rsidP="00E23299">
      <w:pPr>
        <w:numPr>
          <w:ilvl w:val="0"/>
          <w:numId w:val="17"/>
        </w:numPr>
        <w:tabs>
          <w:tab w:val="left" w:pos="284"/>
          <w:tab w:val="left" w:pos="426"/>
        </w:tabs>
        <w:spacing w:after="0" w:line="240" w:lineRule="auto"/>
        <w:ind w:left="0" w:firstLine="0"/>
        <w:jc w:val="both"/>
        <w:rPr>
          <w:rFonts w:ascii="Times New Roman" w:hAnsi="Times New Roman"/>
          <w:b/>
          <w:sz w:val="28"/>
          <w:szCs w:val="28"/>
        </w:rPr>
      </w:pPr>
      <w:r w:rsidRPr="002B4AFC">
        <w:rPr>
          <w:rFonts w:ascii="Times New Roman" w:hAnsi="Times New Roman"/>
          <w:b/>
          <w:sz w:val="28"/>
          <w:szCs w:val="28"/>
        </w:rPr>
        <w:t>Органы, осуществляющие антикризисное регулирование и их основные функции.</w:t>
      </w:r>
    </w:p>
    <w:p w:rsidR="0093718C" w:rsidRPr="000A5063" w:rsidRDefault="0093718C" w:rsidP="00E23299">
      <w:pPr>
        <w:spacing w:after="0"/>
        <w:ind w:firstLine="397"/>
        <w:jc w:val="both"/>
        <w:rPr>
          <w:rFonts w:ascii="Times New Roman" w:hAnsi="Times New Roman"/>
          <w:sz w:val="28"/>
          <w:szCs w:val="28"/>
        </w:rPr>
      </w:pPr>
      <w:r w:rsidRPr="000A5063">
        <w:rPr>
          <w:rFonts w:ascii="Times New Roman" w:hAnsi="Times New Roman"/>
          <w:sz w:val="28"/>
          <w:szCs w:val="28"/>
        </w:rPr>
        <w:t>1.ФСФО России выполн-т исполнит-</w:t>
      </w:r>
      <w:r>
        <w:rPr>
          <w:rFonts w:ascii="Times New Roman" w:hAnsi="Times New Roman"/>
          <w:sz w:val="28"/>
          <w:szCs w:val="28"/>
        </w:rPr>
        <w:t>ы</w:t>
      </w:r>
      <w:r w:rsidRPr="000A5063">
        <w:rPr>
          <w:rFonts w:ascii="Times New Roman" w:hAnsi="Times New Roman"/>
          <w:sz w:val="28"/>
          <w:szCs w:val="28"/>
        </w:rPr>
        <w:t>е, контроль-</w:t>
      </w:r>
      <w:r>
        <w:rPr>
          <w:rFonts w:ascii="Times New Roman" w:hAnsi="Times New Roman"/>
          <w:sz w:val="28"/>
          <w:szCs w:val="28"/>
        </w:rPr>
        <w:t>ы</w:t>
      </w:r>
      <w:r w:rsidRPr="000A5063">
        <w:rPr>
          <w:rFonts w:ascii="Times New Roman" w:hAnsi="Times New Roman"/>
          <w:sz w:val="28"/>
          <w:szCs w:val="28"/>
        </w:rPr>
        <w:t>е, разрешит-</w:t>
      </w:r>
      <w:r>
        <w:rPr>
          <w:rFonts w:ascii="Times New Roman" w:hAnsi="Times New Roman"/>
          <w:sz w:val="28"/>
          <w:szCs w:val="28"/>
        </w:rPr>
        <w:t>ы</w:t>
      </w:r>
      <w:r w:rsidRPr="000A5063">
        <w:rPr>
          <w:rFonts w:ascii="Times New Roman" w:hAnsi="Times New Roman"/>
          <w:sz w:val="28"/>
          <w:szCs w:val="28"/>
        </w:rPr>
        <w:t>е, регулир-</w:t>
      </w:r>
      <w:r>
        <w:rPr>
          <w:rFonts w:ascii="Times New Roman" w:hAnsi="Times New Roman"/>
          <w:sz w:val="28"/>
          <w:szCs w:val="28"/>
        </w:rPr>
        <w:t>и</w:t>
      </w:r>
      <w:r w:rsidRPr="000A5063">
        <w:rPr>
          <w:rFonts w:ascii="Times New Roman" w:hAnsi="Times New Roman"/>
          <w:sz w:val="28"/>
          <w:szCs w:val="28"/>
        </w:rPr>
        <w:t>е и орг-</w:t>
      </w:r>
      <w:r>
        <w:rPr>
          <w:rFonts w:ascii="Times New Roman" w:hAnsi="Times New Roman"/>
          <w:sz w:val="28"/>
          <w:szCs w:val="28"/>
        </w:rPr>
        <w:t>ы</w:t>
      </w:r>
      <w:r w:rsidRPr="000A5063">
        <w:rPr>
          <w:rFonts w:ascii="Times New Roman" w:hAnsi="Times New Roman"/>
          <w:sz w:val="28"/>
          <w:szCs w:val="28"/>
        </w:rPr>
        <w:t>е ф-</w:t>
      </w:r>
      <w:r>
        <w:rPr>
          <w:rFonts w:ascii="Times New Roman" w:hAnsi="Times New Roman"/>
          <w:sz w:val="28"/>
          <w:szCs w:val="28"/>
        </w:rPr>
        <w:t>ци</w:t>
      </w:r>
      <w:r w:rsidRPr="000A5063">
        <w:rPr>
          <w:rFonts w:ascii="Times New Roman" w:hAnsi="Times New Roman"/>
          <w:sz w:val="28"/>
          <w:szCs w:val="28"/>
        </w:rPr>
        <w:t>и, связ-е с АР. Разраб и реал-т меропр по фин оздор-ю п/п и предупрю банкр-ва, осущ внеш мониторинг фин сост-я п/п</w:t>
      </w:r>
      <w:r>
        <w:rPr>
          <w:rFonts w:ascii="Times New Roman" w:hAnsi="Times New Roman"/>
          <w:sz w:val="28"/>
          <w:szCs w:val="28"/>
        </w:rPr>
        <w:t xml:space="preserve">; </w:t>
      </w:r>
      <w:r w:rsidRPr="000A5063">
        <w:rPr>
          <w:rFonts w:ascii="Times New Roman" w:hAnsi="Times New Roman"/>
          <w:sz w:val="28"/>
          <w:szCs w:val="28"/>
        </w:rPr>
        <w:t>.</w:t>
      </w:r>
    </w:p>
    <w:p w:rsidR="0093718C" w:rsidRPr="000A5063" w:rsidRDefault="0093718C" w:rsidP="00E23299">
      <w:pPr>
        <w:spacing w:after="0"/>
        <w:ind w:firstLine="397"/>
        <w:jc w:val="both"/>
        <w:rPr>
          <w:rFonts w:ascii="Times New Roman" w:hAnsi="Times New Roman"/>
          <w:sz w:val="28"/>
          <w:szCs w:val="28"/>
        </w:rPr>
      </w:pPr>
      <w:r w:rsidRPr="000A5063">
        <w:rPr>
          <w:rFonts w:ascii="Times New Roman" w:hAnsi="Times New Roman"/>
          <w:sz w:val="28"/>
          <w:szCs w:val="28"/>
        </w:rPr>
        <w:t>2. федер межбалансовая комиссия по фин. оздоровл-ю – анализ краткоср графиков погаш-я зад-тей</w:t>
      </w:r>
    </w:p>
    <w:p w:rsidR="0093718C" w:rsidRPr="000A5063" w:rsidRDefault="0093718C" w:rsidP="00E23299">
      <w:pPr>
        <w:spacing w:after="0"/>
        <w:ind w:firstLine="397"/>
        <w:jc w:val="both"/>
        <w:rPr>
          <w:rFonts w:ascii="Times New Roman" w:hAnsi="Times New Roman"/>
          <w:sz w:val="28"/>
          <w:szCs w:val="28"/>
        </w:rPr>
      </w:pPr>
      <w:r w:rsidRPr="000A5063">
        <w:rPr>
          <w:rFonts w:ascii="Times New Roman" w:hAnsi="Times New Roman"/>
          <w:sz w:val="28"/>
          <w:szCs w:val="28"/>
        </w:rPr>
        <w:t>3.коллегии уполномоченных гос-х представителей кредиторов – рструктуризация долга, разр-ка графиков погаш-я зад-тей, осущ контроля за исп-ем обяз-в перед кр-ми.</w:t>
      </w:r>
    </w:p>
    <w:p w:rsidR="0093718C" w:rsidRPr="000A5063" w:rsidRDefault="0093718C" w:rsidP="00E23299">
      <w:pPr>
        <w:spacing w:after="0"/>
        <w:ind w:firstLine="397"/>
        <w:jc w:val="both"/>
        <w:rPr>
          <w:rFonts w:ascii="Times New Roman" w:hAnsi="Times New Roman"/>
          <w:sz w:val="28"/>
          <w:szCs w:val="28"/>
        </w:rPr>
      </w:pPr>
      <w:r w:rsidRPr="000A5063">
        <w:rPr>
          <w:rFonts w:ascii="Times New Roman" w:hAnsi="Times New Roman"/>
          <w:sz w:val="28"/>
          <w:szCs w:val="28"/>
        </w:rPr>
        <w:t>4.некоммерч партнерство «российская гильдия проф антикризисных управляющих» - формир-е и развитие НПБ в сфере АР и АУ, надзор за деят-ю арб упр, формир-е команд антикр упр-х, повыш-е Ур проф подгот-ки спец-в по АУ</w:t>
      </w:r>
    </w:p>
    <w:p w:rsidR="0093718C" w:rsidRPr="000A5063" w:rsidRDefault="0093718C" w:rsidP="00E23299">
      <w:pPr>
        <w:spacing w:after="0"/>
        <w:ind w:firstLine="397"/>
        <w:jc w:val="both"/>
        <w:rPr>
          <w:rFonts w:ascii="Times New Roman" w:hAnsi="Times New Roman"/>
          <w:sz w:val="28"/>
          <w:szCs w:val="28"/>
        </w:rPr>
      </w:pPr>
      <w:r w:rsidRPr="000A5063">
        <w:rPr>
          <w:rFonts w:ascii="Times New Roman" w:hAnsi="Times New Roman"/>
          <w:sz w:val="28"/>
          <w:szCs w:val="28"/>
        </w:rPr>
        <w:t>5.арбитражные суды</w:t>
      </w:r>
    </w:p>
    <w:p w:rsidR="0093718C" w:rsidRPr="000A5063" w:rsidRDefault="0093718C" w:rsidP="00E23299">
      <w:pPr>
        <w:spacing w:after="0"/>
        <w:ind w:firstLine="397"/>
        <w:jc w:val="both"/>
        <w:rPr>
          <w:rFonts w:ascii="Times New Roman" w:hAnsi="Times New Roman"/>
          <w:sz w:val="28"/>
          <w:szCs w:val="28"/>
        </w:rPr>
      </w:pPr>
      <w:r w:rsidRPr="000A5063">
        <w:rPr>
          <w:rFonts w:ascii="Times New Roman" w:hAnsi="Times New Roman"/>
          <w:sz w:val="28"/>
          <w:szCs w:val="28"/>
        </w:rPr>
        <w:t>6.совет по антикризисным программам при Правительстве РФ разр-ка БП и инвест-х проектов, сост-е долгоср-х прогр фин оздор-я.</w:t>
      </w:r>
    </w:p>
    <w:p w:rsidR="0093718C" w:rsidRPr="000A5063" w:rsidRDefault="0093718C" w:rsidP="00E23299">
      <w:pPr>
        <w:spacing w:after="0"/>
        <w:ind w:firstLine="397"/>
        <w:jc w:val="both"/>
        <w:rPr>
          <w:rFonts w:ascii="Times New Roman" w:hAnsi="Times New Roman"/>
          <w:sz w:val="28"/>
          <w:szCs w:val="28"/>
        </w:rPr>
      </w:pPr>
      <w:r w:rsidRPr="000A5063">
        <w:rPr>
          <w:rFonts w:ascii="Times New Roman" w:hAnsi="Times New Roman"/>
          <w:sz w:val="28"/>
          <w:szCs w:val="28"/>
        </w:rPr>
        <w:t>7.властные структуры и профильные ведомства (службы занятости, налоговые, внебюдж-е фонды)</w:t>
      </w:r>
    </w:p>
    <w:p w:rsidR="0093718C" w:rsidRDefault="0093718C" w:rsidP="009C7485"/>
    <w:p w:rsidR="0093718C" w:rsidRDefault="0093718C">
      <w:bookmarkStart w:id="27" w:name="_GoBack"/>
      <w:bookmarkEnd w:id="27"/>
    </w:p>
    <w:sectPr w:rsidR="0093718C" w:rsidSect="00B8273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F504FE"/>
    <w:multiLevelType w:val="hybridMultilevel"/>
    <w:tmpl w:val="B7BC5930"/>
    <w:lvl w:ilvl="0" w:tplc="F2BCDA7E">
      <w:start w:val="2"/>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
    <w:nsid w:val="0D2E4ED2"/>
    <w:multiLevelType w:val="hybridMultilevel"/>
    <w:tmpl w:val="1F788C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0A54090"/>
    <w:multiLevelType w:val="hybridMultilevel"/>
    <w:tmpl w:val="D2E8CF60"/>
    <w:lvl w:ilvl="0" w:tplc="45DC5B54">
      <w:start w:val="17"/>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
    <w:nsid w:val="15311DE9"/>
    <w:multiLevelType w:val="hybridMultilevel"/>
    <w:tmpl w:val="3218214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5C00A13"/>
    <w:multiLevelType w:val="hybridMultilevel"/>
    <w:tmpl w:val="5AC6B8B6"/>
    <w:lvl w:ilvl="0" w:tplc="65F60AA2">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D05618D"/>
    <w:multiLevelType w:val="hybridMultilevel"/>
    <w:tmpl w:val="39AE11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E163DA9"/>
    <w:multiLevelType w:val="hybridMultilevel"/>
    <w:tmpl w:val="950A25F0"/>
    <w:lvl w:ilvl="0" w:tplc="FA6E12DA">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3881750"/>
    <w:multiLevelType w:val="hybridMultilevel"/>
    <w:tmpl w:val="710677D8"/>
    <w:lvl w:ilvl="0" w:tplc="5178E096">
      <w:start w:val="2"/>
      <w:numFmt w:val="decimal"/>
      <w:lvlText w:val="%1."/>
      <w:lvlJc w:val="left"/>
      <w:pPr>
        <w:ind w:left="1211"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
    <w:nsid w:val="358F6398"/>
    <w:multiLevelType w:val="hybridMultilevel"/>
    <w:tmpl w:val="10FE479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35AF2A2E"/>
    <w:multiLevelType w:val="hybridMultilevel"/>
    <w:tmpl w:val="570A9A94"/>
    <w:lvl w:ilvl="0" w:tplc="5C548A4E">
      <w:start w:val="1"/>
      <w:numFmt w:val="decimal"/>
      <w:lvlText w:val="%1."/>
      <w:lvlJc w:val="left"/>
      <w:pPr>
        <w:ind w:left="870" w:hanging="360"/>
      </w:pPr>
      <w:rPr>
        <w:rFonts w:cs="Times New Roman" w:hint="default"/>
      </w:rPr>
    </w:lvl>
    <w:lvl w:ilvl="1" w:tplc="04190019" w:tentative="1">
      <w:start w:val="1"/>
      <w:numFmt w:val="lowerLetter"/>
      <w:lvlText w:val="%2."/>
      <w:lvlJc w:val="left"/>
      <w:pPr>
        <w:ind w:left="1590" w:hanging="360"/>
      </w:pPr>
      <w:rPr>
        <w:rFonts w:cs="Times New Roman"/>
      </w:rPr>
    </w:lvl>
    <w:lvl w:ilvl="2" w:tplc="0419001B" w:tentative="1">
      <w:start w:val="1"/>
      <w:numFmt w:val="lowerRoman"/>
      <w:lvlText w:val="%3."/>
      <w:lvlJc w:val="right"/>
      <w:pPr>
        <w:ind w:left="2310" w:hanging="180"/>
      </w:pPr>
      <w:rPr>
        <w:rFonts w:cs="Times New Roman"/>
      </w:rPr>
    </w:lvl>
    <w:lvl w:ilvl="3" w:tplc="0419000F" w:tentative="1">
      <w:start w:val="1"/>
      <w:numFmt w:val="decimal"/>
      <w:lvlText w:val="%4."/>
      <w:lvlJc w:val="left"/>
      <w:pPr>
        <w:ind w:left="3030" w:hanging="360"/>
      </w:pPr>
      <w:rPr>
        <w:rFonts w:cs="Times New Roman"/>
      </w:rPr>
    </w:lvl>
    <w:lvl w:ilvl="4" w:tplc="04190019" w:tentative="1">
      <w:start w:val="1"/>
      <w:numFmt w:val="lowerLetter"/>
      <w:lvlText w:val="%5."/>
      <w:lvlJc w:val="left"/>
      <w:pPr>
        <w:ind w:left="3750" w:hanging="360"/>
      </w:pPr>
      <w:rPr>
        <w:rFonts w:cs="Times New Roman"/>
      </w:rPr>
    </w:lvl>
    <w:lvl w:ilvl="5" w:tplc="0419001B" w:tentative="1">
      <w:start w:val="1"/>
      <w:numFmt w:val="lowerRoman"/>
      <w:lvlText w:val="%6."/>
      <w:lvlJc w:val="right"/>
      <w:pPr>
        <w:ind w:left="4470" w:hanging="180"/>
      </w:pPr>
      <w:rPr>
        <w:rFonts w:cs="Times New Roman"/>
      </w:rPr>
    </w:lvl>
    <w:lvl w:ilvl="6" w:tplc="0419000F" w:tentative="1">
      <w:start w:val="1"/>
      <w:numFmt w:val="decimal"/>
      <w:lvlText w:val="%7."/>
      <w:lvlJc w:val="left"/>
      <w:pPr>
        <w:ind w:left="5190" w:hanging="360"/>
      </w:pPr>
      <w:rPr>
        <w:rFonts w:cs="Times New Roman"/>
      </w:rPr>
    </w:lvl>
    <w:lvl w:ilvl="7" w:tplc="04190019" w:tentative="1">
      <w:start w:val="1"/>
      <w:numFmt w:val="lowerLetter"/>
      <w:lvlText w:val="%8."/>
      <w:lvlJc w:val="left"/>
      <w:pPr>
        <w:ind w:left="5910" w:hanging="360"/>
      </w:pPr>
      <w:rPr>
        <w:rFonts w:cs="Times New Roman"/>
      </w:rPr>
    </w:lvl>
    <w:lvl w:ilvl="8" w:tplc="0419001B" w:tentative="1">
      <w:start w:val="1"/>
      <w:numFmt w:val="lowerRoman"/>
      <w:lvlText w:val="%9."/>
      <w:lvlJc w:val="right"/>
      <w:pPr>
        <w:ind w:left="6630" w:hanging="180"/>
      </w:pPr>
      <w:rPr>
        <w:rFonts w:cs="Times New Roman"/>
      </w:rPr>
    </w:lvl>
  </w:abstractNum>
  <w:abstractNum w:abstractNumId="10">
    <w:nsid w:val="38747D0B"/>
    <w:multiLevelType w:val="hybridMultilevel"/>
    <w:tmpl w:val="ECCE2F90"/>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bullet"/>
      <w:lvlText w:val=""/>
      <w:lvlJc w:val="left"/>
      <w:pPr>
        <w:tabs>
          <w:tab w:val="num" w:pos="2880"/>
        </w:tabs>
        <w:ind w:left="2880" w:hanging="360"/>
      </w:pPr>
      <w:rPr>
        <w:rFonts w:ascii="Symbol" w:hAnsi="Symbol" w:hint="default"/>
      </w:rPr>
    </w:lvl>
    <w:lvl w:ilvl="4" w:tplc="0419000D">
      <w:start w:val="1"/>
      <w:numFmt w:val="bullet"/>
      <w:lvlText w:val=""/>
      <w:lvlJc w:val="left"/>
      <w:pPr>
        <w:tabs>
          <w:tab w:val="num" w:pos="3600"/>
        </w:tabs>
        <w:ind w:left="3600" w:hanging="360"/>
      </w:pPr>
      <w:rPr>
        <w:rFonts w:ascii="Wingdings" w:hAnsi="Wingdings" w:hint="default"/>
      </w:rPr>
    </w:lvl>
    <w:lvl w:ilvl="5" w:tplc="0419000F">
      <w:start w:val="1"/>
      <w:numFmt w:val="decimal"/>
      <w:lvlText w:val="%6."/>
      <w:lvlJc w:val="left"/>
      <w:pPr>
        <w:tabs>
          <w:tab w:val="num" w:pos="360"/>
        </w:tabs>
        <w:ind w:left="360" w:hanging="360"/>
      </w:pPr>
      <w:rPr>
        <w:rFonts w:cs="Times New Roman"/>
      </w:rPr>
    </w:lvl>
    <w:lvl w:ilvl="6" w:tplc="0419001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3966315C"/>
    <w:multiLevelType w:val="hybridMultilevel"/>
    <w:tmpl w:val="C8CE090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3B3A59FD"/>
    <w:multiLevelType w:val="hybridMultilevel"/>
    <w:tmpl w:val="2542D66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456D2144"/>
    <w:multiLevelType w:val="hybridMultilevel"/>
    <w:tmpl w:val="6ABC4DDA"/>
    <w:lvl w:ilvl="0" w:tplc="2398BFA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482E4465"/>
    <w:multiLevelType w:val="multilevel"/>
    <w:tmpl w:val="19F08C7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5164235C"/>
    <w:multiLevelType w:val="hybridMultilevel"/>
    <w:tmpl w:val="80165660"/>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56677E9"/>
    <w:multiLevelType w:val="hybridMultilevel"/>
    <w:tmpl w:val="EFECF35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nsid w:val="5C667932"/>
    <w:multiLevelType w:val="hybridMultilevel"/>
    <w:tmpl w:val="E3E2FBB8"/>
    <w:lvl w:ilvl="0" w:tplc="73A603CC">
      <w:start w:val="1"/>
      <w:numFmt w:val="decimal"/>
      <w:lvlText w:val="%1."/>
      <w:lvlJc w:val="left"/>
      <w:pPr>
        <w:ind w:left="810" w:hanging="450"/>
      </w:pPr>
      <w:rPr>
        <w:rFonts w:ascii="Times New Roman" w:eastAsia="Times New Roman" w:hAnsi="Times New Roman" w:cs="Times New Roman" w:hint="default"/>
        <w:b/>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5DF1367C"/>
    <w:multiLevelType w:val="hybridMultilevel"/>
    <w:tmpl w:val="0A664BD2"/>
    <w:lvl w:ilvl="0" w:tplc="1852557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60881C98"/>
    <w:multiLevelType w:val="hybridMultilevel"/>
    <w:tmpl w:val="C0366CDC"/>
    <w:lvl w:ilvl="0" w:tplc="DBAE1E2C">
      <w:start w:val="1"/>
      <w:numFmt w:val="decimal"/>
      <w:lvlText w:val="%1."/>
      <w:lvlJc w:val="left"/>
      <w:pPr>
        <w:ind w:left="360" w:hanging="360"/>
      </w:pPr>
      <w:rPr>
        <w:rFonts w:cs="Times New Roman" w:hint="default"/>
      </w:rPr>
    </w:lvl>
    <w:lvl w:ilvl="1" w:tplc="04190019" w:tentative="1">
      <w:start w:val="1"/>
      <w:numFmt w:val="lowerLetter"/>
      <w:lvlText w:val="%2."/>
      <w:lvlJc w:val="left"/>
      <w:pPr>
        <w:ind w:left="1590" w:hanging="360"/>
      </w:pPr>
      <w:rPr>
        <w:rFonts w:cs="Times New Roman"/>
      </w:rPr>
    </w:lvl>
    <w:lvl w:ilvl="2" w:tplc="0419001B" w:tentative="1">
      <w:start w:val="1"/>
      <w:numFmt w:val="lowerRoman"/>
      <w:lvlText w:val="%3."/>
      <w:lvlJc w:val="right"/>
      <w:pPr>
        <w:ind w:left="2310" w:hanging="180"/>
      </w:pPr>
      <w:rPr>
        <w:rFonts w:cs="Times New Roman"/>
      </w:rPr>
    </w:lvl>
    <w:lvl w:ilvl="3" w:tplc="0419000F" w:tentative="1">
      <w:start w:val="1"/>
      <w:numFmt w:val="decimal"/>
      <w:lvlText w:val="%4."/>
      <w:lvlJc w:val="left"/>
      <w:pPr>
        <w:ind w:left="3030" w:hanging="360"/>
      </w:pPr>
      <w:rPr>
        <w:rFonts w:cs="Times New Roman"/>
      </w:rPr>
    </w:lvl>
    <w:lvl w:ilvl="4" w:tplc="04190019" w:tentative="1">
      <w:start w:val="1"/>
      <w:numFmt w:val="lowerLetter"/>
      <w:lvlText w:val="%5."/>
      <w:lvlJc w:val="left"/>
      <w:pPr>
        <w:ind w:left="3750" w:hanging="360"/>
      </w:pPr>
      <w:rPr>
        <w:rFonts w:cs="Times New Roman"/>
      </w:rPr>
    </w:lvl>
    <w:lvl w:ilvl="5" w:tplc="0419001B" w:tentative="1">
      <w:start w:val="1"/>
      <w:numFmt w:val="lowerRoman"/>
      <w:lvlText w:val="%6."/>
      <w:lvlJc w:val="right"/>
      <w:pPr>
        <w:ind w:left="4470" w:hanging="180"/>
      </w:pPr>
      <w:rPr>
        <w:rFonts w:cs="Times New Roman"/>
      </w:rPr>
    </w:lvl>
    <w:lvl w:ilvl="6" w:tplc="0419000F" w:tentative="1">
      <w:start w:val="1"/>
      <w:numFmt w:val="decimal"/>
      <w:lvlText w:val="%7."/>
      <w:lvlJc w:val="left"/>
      <w:pPr>
        <w:ind w:left="5190" w:hanging="360"/>
      </w:pPr>
      <w:rPr>
        <w:rFonts w:cs="Times New Roman"/>
      </w:rPr>
    </w:lvl>
    <w:lvl w:ilvl="7" w:tplc="04190019" w:tentative="1">
      <w:start w:val="1"/>
      <w:numFmt w:val="lowerLetter"/>
      <w:lvlText w:val="%8."/>
      <w:lvlJc w:val="left"/>
      <w:pPr>
        <w:ind w:left="5910" w:hanging="360"/>
      </w:pPr>
      <w:rPr>
        <w:rFonts w:cs="Times New Roman"/>
      </w:rPr>
    </w:lvl>
    <w:lvl w:ilvl="8" w:tplc="0419001B" w:tentative="1">
      <w:start w:val="1"/>
      <w:numFmt w:val="lowerRoman"/>
      <w:lvlText w:val="%9."/>
      <w:lvlJc w:val="right"/>
      <w:pPr>
        <w:ind w:left="6630" w:hanging="180"/>
      </w:pPr>
      <w:rPr>
        <w:rFonts w:cs="Times New Roman"/>
      </w:rPr>
    </w:lvl>
  </w:abstractNum>
  <w:abstractNum w:abstractNumId="20">
    <w:nsid w:val="6FA14BDC"/>
    <w:multiLevelType w:val="hybridMultilevel"/>
    <w:tmpl w:val="3698D186"/>
    <w:lvl w:ilvl="0" w:tplc="F0DE1E28">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703744EE"/>
    <w:multiLevelType w:val="hybridMultilevel"/>
    <w:tmpl w:val="97F2A49E"/>
    <w:lvl w:ilvl="0" w:tplc="003665C4">
      <w:start w:val="1"/>
      <w:numFmt w:val="decimal"/>
      <w:lvlText w:val="%1."/>
      <w:lvlJc w:val="left"/>
      <w:pPr>
        <w:tabs>
          <w:tab w:val="num" w:pos="1815"/>
        </w:tabs>
        <w:ind w:left="1815" w:hanging="109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2">
    <w:nsid w:val="71AD46C2"/>
    <w:multiLevelType w:val="hybridMultilevel"/>
    <w:tmpl w:val="83720B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72435580"/>
    <w:multiLevelType w:val="hybridMultilevel"/>
    <w:tmpl w:val="B3ECE3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8A23E41"/>
    <w:multiLevelType w:val="hybridMultilevel"/>
    <w:tmpl w:val="EF86A566"/>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790D48BF"/>
    <w:multiLevelType w:val="hybridMultilevel"/>
    <w:tmpl w:val="5BFAF5FC"/>
    <w:lvl w:ilvl="0" w:tplc="DAD816C8">
      <w:start w:val="1"/>
      <w:numFmt w:val="decimal"/>
      <w:lvlText w:val="%1."/>
      <w:lvlJc w:val="left"/>
      <w:pPr>
        <w:tabs>
          <w:tab w:val="num" w:pos="1353"/>
        </w:tabs>
        <w:ind w:left="1353" w:hanging="360"/>
      </w:pPr>
      <w:rPr>
        <w:rFonts w:cs="Times New Roman"/>
        <w:b/>
      </w:rPr>
    </w:lvl>
    <w:lvl w:ilvl="1" w:tplc="04190019" w:tentative="1">
      <w:start w:val="1"/>
      <w:numFmt w:val="lowerLetter"/>
      <w:lvlText w:val="%2."/>
      <w:lvlJc w:val="left"/>
      <w:pPr>
        <w:tabs>
          <w:tab w:val="num" w:pos="2073"/>
        </w:tabs>
        <w:ind w:left="2073" w:hanging="360"/>
      </w:pPr>
      <w:rPr>
        <w:rFonts w:cs="Times New Roman"/>
      </w:rPr>
    </w:lvl>
    <w:lvl w:ilvl="2" w:tplc="0419001B" w:tentative="1">
      <w:start w:val="1"/>
      <w:numFmt w:val="lowerRoman"/>
      <w:lvlText w:val="%3."/>
      <w:lvlJc w:val="right"/>
      <w:pPr>
        <w:tabs>
          <w:tab w:val="num" w:pos="2793"/>
        </w:tabs>
        <w:ind w:left="2793" w:hanging="180"/>
      </w:pPr>
      <w:rPr>
        <w:rFonts w:cs="Times New Roman"/>
      </w:rPr>
    </w:lvl>
    <w:lvl w:ilvl="3" w:tplc="0419000F" w:tentative="1">
      <w:start w:val="1"/>
      <w:numFmt w:val="decimal"/>
      <w:lvlText w:val="%4."/>
      <w:lvlJc w:val="left"/>
      <w:pPr>
        <w:tabs>
          <w:tab w:val="num" w:pos="3513"/>
        </w:tabs>
        <w:ind w:left="3513" w:hanging="360"/>
      </w:pPr>
      <w:rPr>
        <w:rFonts w:cs="Times New Roman"/>
      </w:rPr>
    </w:lvl>
    <w:lvl w:ilvl="4" w:tplc="04190019" w:tentative="1">
      <w:start w:val="1"/>
      <w:numFmt w:val="lowerLetter"/>
      <w:lvlText w:val="%5."/>
      <w:lvlJc w:val="left"/>
      <w:pPr>
        <w:tabs>
          <w:tab w:val="num" w:pos="4233"/>
        </w:tabs>
        <w:ind w:left="4233" w:hanging="360"/>
      </w:pPr>
      <w:rPr>
        <w:rFonts w:cs="Times New Roman"/>
      </w:rPr>
    </w:lvl>
    <w:lvl w:ilvl="5" w:tplc="0419001B" w:tentative="1">
      <w:start w:val="1"/>
      <w:numFmt w:val="lowerRoman"/>
      <w:lvlText w:val="%6."/>
      <w:lvlJc w:val="right"/>
      <w:pPr>
        <w:tabs>
          <w:tab w:val="num" w:pos="4953"/>
        </w:tabs>
        <w:ind w:left="4953" w:hanging="180"/>
      </w:pPr>
      <w:rPr>
        <w:rFonts w:cs="Times New Roman"/>
      </w:rPr>
    </w:lvl>
    <w:lvl w:ilvl="6" w:tplc="0419000F" w:tentative="1">
      <w:start w:val="1"/>
      <w:numFmt w:val="decimal"/>
      <w:lvlText w:val="%7."/>
      <w:lvlJc w:val="left"/>
      <w:pPr>
        <w:tabs>
          <w:tab w:val="num" w:pos="5673"/>
        </w:tabs>
        <w:ind w:left="5673" w:hanging="360"/>
      </w:pPr>
      <w:rPr>
        <w:rFonts w:cs="Times New Roman"/>
      </w:rPr>
    </w:lvl>
    <w:lvl w:ilvl="7" w:tplc="04190019" w:tentative="1">
      <w:start w:val="1"/>
      <w:numFmt w:val="lowerLetter"/>
      <w:lvlText w:val="%8."/>
      <w:lvlJc w:val="left"/>
      <w:pPr>
        <w:tabs>
          <w:tab w:val="num" w:pos="6393"/>
        </w:tabs>
        <w:ind w:left="6393" w:hanging="360"/>
      </w:pPr>
      <w:rPr>
        <w:rFonts w:cs="Times New Roman"/>
      </w:rPr>
    </w:lvl>
    <w:lvl w:ilvl="8" w:tplc="0419001B" w:tentative="1">
      <w:start w:val="1"/>
      <w:numFmt w:val="lowerRoman"/>
      <w:lvlText w:val="%9."/>
      <w:lvlJc w:val="right"/>
      <w:pPr>
        <w:tabs>
          <w:tab w:val="num" w:pos="7113"/>
        </w:tabs>
        <w:ind w:left="7113" w:hanging="180"/>
      </w:pPr>
      <w:rPr>
        <w:rFonts w:cs="Times New Roman"/>
      </w:rPr>
    </w:lvl>
  </w:abstractNum>
  <w:abstractNum w:abstractNumId="26">
    <w:nsid w:val="7E280861"/>
    <w:multiLevelType w:val="hybridMultilevel"/>
    <w:tmpl w:val="A3EAF38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nsid w:val="7F397631"/>
    <w:multiLevelType w:val="hybridMultilevel"/>
    <w:tmpl w:val="03DC69C0"/>
    <w:lvl w:ilvl="0" w:tplc="F2BCDA7E">
      <w:start w:val="2"/>
      <w:numFmt w:val="decimal"/>
      <w:lvlText w:val="%1."/>
      <w:lvlJc w:val="left"/>
      <w:pPr>
        <w:ind w:left="121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5"/>
  </w:num>
  <w:num w:numId="2">
    <w:abstractNumId w:val="3"/>
  </w:num>
  <w:num w:numId="3">
    <w:abstractNumId w:val="7"/>
  </w:num>
  <w:num w:numId="4">
    <w:abstractNumId w:val="12"/>
  </w:num>
  <w:num w:numId="5">
    <w:abstractNumId w:val="21"/>
  </w:num>
  <w:num w:numId="6">
    <w:abstractNumId w:val="8"/>
  </w:num>
  <w:num w:numId="7">
    <w:abstractNumId w:val="11"/>
  </w:num>
  <w:num w:numId="8">
    <w:abstractNumId w:val="1"/>
  </w:num>
  <w:num w:numId="9">
    <w:abstractNumId w:val="23"/>
  </w:num>
  <w:num w:numId="10">
    <w:abstractNumId w:val="5"/>
  </w:num>
  <w:num w:numId="11">
    <w:abstractNumId w:val="22"/>
  </w:num>
  <w:num w:numId="12">
    <w:abstractNumId w:val="24"/>
  </w:num>
  <w:num w:numId="13">
    <w:abstractNumId w:val="15"/>
  </w:num>
  <w:num w:numId="14">
    <w:abstractNumId w:val="16"/>
  </w:num>
  <w:num w:numId="15">
    <w:abstractNumId w:val="26"/>
  </w:num>
  <w:num w:numId="16">
    <w:abstractNumId w:val="2"/>
  </w:num>
  <w:num w:numId="17">
    <w:abstractNumId w:val="0"/>
  </w:num>
  <w:num w:numId="18">
    <w:abstractNumId w:val="27"/>
  </w:num>
  <w:num w:numId="19">
    <w:abstractNumId w:val="13"/>
  </w:num>
  <w:num w:numId="20">
    <w:abstractNumId w:val="6"/>
  </w:num>
  <w:num w:numId="21">
    <w:abstractNumId w:val="20"/>
  </w:num>
  <w:num w:numId="22">
    <w:abstractNumId w:val="18"/>
  </w:num>
  <w:num w:numId="23">
    <w:abstractNumId w:val="4"/>
  </w:num>
  <w:num w:numId="24">
    <w:abstractNumId w:val="9"/>
  </w:num>
  <w:num w:numId="25">
    <w:abstractNumId w:val="10"/>
    <w:lvlOverride w:ilvl="0"/>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9"/>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2739"/>
    <w:rsid w:val="00050ED9"/>
    <w:rsid w:val="000A5063"/>
    <w:rsid w:val="000C40A1"/>
    <w:rsid w:val="00180433"/>
    <w:rsid w:val="002B4AFC"/>
    <w:rsid w:val="002D77DA"/>
    <w:rsid w:val="002F1F75"/>
    <w:rsid w:val="002F5FBD"/>
    <w:rsid w:val="00363A21"/>
    <w:rsid w:val="00441458"/>
    <w:rsid w:val="0048106B"/>
    <w:rsid w:val="004A061B"/>
    <w:rsid w:val="004B6472"/>
    <w:rsid w:val="004F51AB"/>
    <w:rsid w:val="0050711A"/>
    <w:rsid w:val="005D4464"/>
    <w:rsid w:val="00665DE5"/>
    <w:rsid w:val="00667519"/>
    <w:rsid w:val="00793024"/>
    <w:rsid w:val="007D7BA6"/>
    <w:rsid w:val="008A0B70"/>
    <w:rsid w:val="008E1B12"/>
    <w:rsid w:val="00906CB3"/>
    <w:rsid w:val="0093718C"/>
    <w:rsid w:val="009A1C93"/>
    <w:rsid w:val="009C7485"/>
    <w:rsid w:val="00A0508B"/>
    <w:rsid w:val="00A07CB6"/>
    <w:rsid w:val="00A22703"/>
    <w:rsid w:val="00A243C8"/>
    <w:rsid w:val="00A659DE"/>
    <w:rsid w:val="00A714B2"/>
    <w:rsid w:val="00A82294"/>
    <w:rsid w:val="00AF0F8D"/>
    <w:rsid w:val="00B07B16"/>
    <w:rsid w:val="00B42DAE"/>
    <w:rsid w:val="00B46284"/>
    <w:rsid w:val="00B6696C"/>
    <w:rsid w:val="00B82739"/>
    <w:rsid w:val="00BA3F45"/>
    <w:rsid w:val="00BD28FE"/>
    <w:rsid w:val="00C23C17"/>
    <w:rsid w:val="00CA5AEA"/>
    <w:rsid w:val="00CB41EC"/>
    <w:rsid w:val="00D2256B"/>
    <w:rsid w:val="00DA086E"/>
    <w:rsid w:val="00E23299"/>
    <w:rsid w:val="00E256FA"/>
    <w:rsid w:val="00ED021E"/>
    <w:rsid w:val="00F0131A"/>
    <w:rsid w:val="00F50092"/>
    <w:rsid w:val="00F75025"/>
    <w:rsid w:val="00F87F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172C988-6B60-4FCB-BF95-884CCBDE0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2703"/>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у1"/>
    <w:basedOn w:val="a"/>
    <w:rsid w:val="002B4AFC"/>
    <w:pPr>
      <w:ind w:left="720"/>
      <w:contextualSpacing/>
    </w:pPr>
  </w:style>
  <w:style w:type="paragraph" w:styleId="a3">
    <w:name w:val="Body Text"/>
    <w:basedOn w:val="a"/>
    <w:link w:val="a4"/>
    <w:rsid w:val="00A07CB6"/>
    <w:pPr>
      <w:spacing w:after="0" w:line="240" w:lineRule="auto"/>
      <w:jc w:val="center"/>
    </w:pPr>
    <w:rPr>
      <w:rFonts w:ascii="Times New Roman" w:hAnsi="Times New Roman"/>
      <w:b/>
      <w:bCs/>
      <w:sz w:val="28"/>
      <w:szCs w:val="24"/>
    </w:rPr>
  </w:style>
  <w:style w:type="character" w:customStyle="1" w:styleId="a4">
    <w:name w:val="Основний текст Знак"/>
    <w:basedOn w:val="a0"/>
    <w:link w:val="a3"/>
    <w:locked/>
    <w:rsid w:val="00A07CB6"/>
    <w:rPr>
      <w:rFonts w:ascii="Times New Roman" w:hAnsi="Times New Roman" w:cs="Times New Roman"/>
      <w:b/>
      <w:bCs/>
      <w:sz w:val="24"/>
      <w:szCs w:val="24"/>
    </w:rPr>
  </w:style>
  <w:style w:type="paragraph" w:customStyle="1" w:styleId="u">
    <w:name w:val="u"/>
    <w:basedOn w:val="a"/>
    <w:rsid w:val="00F75025"/>
    <w:pPr>
      <w:spacing w:before="100" w:beforeAutospacing="1" w:after="100" w:afterAutospacing="1" w:line="240" w:lineRule="auto"/>
    </w:pPr>
    <w:rPr>
      <w:rFonts w:ascii="Times New Roman" w:hAnsi="Times New Roman"/>
      <w:sz w:val="24"/>
      <w:szCs w:val="24"/>
    </w:rPr>
  </w:style>
  <w:style w:type="character" w:styleId="a5">
    <w:name w:val="Hyperlink"/>
    <w:basedOn w:val="a0"/>
    <w:semiHidden/>
    <w:rsid w:val="000C40A1"/>
    <w:rPr>
      <w:rFonts w:cs="Times New Roman"/>
      <w:color w:val="0000FF"/>
      <w:u w:val="single"/>
    </w:rPr>
  </w:style>
  <w:style w:type="paragraph" w:styleId="a6">
    <w:name w:val="Normal (Web)"/>
    <w:basedOn w:val="a"/>
    <w:rsid w:val="00F50092"/>
    <w:pPr>
      <w:spacing w:before="100" w:beforeAutospacing="1" w:after="100" w:afterAutospacing="1" w:line="240" w:lineRule="auto"/>
    </w:pPr>
    <w:rPr>
      <w:rFonts w:ascii="Times New Roman" w:hAnsi="Times New Roman"/>
      <w:sz w:val="24"/>
      <w:szCs w:val="24"/>
    </w:rPr>
  </w:style>
  <w:style w:type="character" w:styleId="a7">
    <w:name w:val="Emphasis"/>
    <w:basedOn w:val="a0"/>
    <w:qFormat/>
    <w:rsid w:val="00F50092"/>
    <w:rPr>
      <w:rFonts w:cs="Times New Roman"/>
      <w:i/>
      <w:iCs/>
    </w:rPr>
  </w:style>
  <w:style w:type="paragraph" w:customStyle="1" w:styleId="uni">
    <w:name w:val="uni"/>
    <w:basedOn w:val="a"/>
    <w:rsid w:val="00ED021E"/>
    <w:pPr>
      <w:spacing w:before="100" w:beforeAutospacing="1" w:after="100" w:afterAutospacing="1" w:line="240" w:lineRule="auto"/>
    </w:pPr>
    <w:rPr>
      <w:rFonts w:ascii="Times New Roman" w:hAnsi="Times New Roman"/>
      <w:sz w:val="24"/>
      <w:szCs w:val="24"/>
    </w:rPr>
  </w:style>
  <w:style w:type="paragraph" w:customStyle="1" w:styleId="unip">
    <w:name w:val="unip"/>
    <w:basedOn w:val="a"/>
    <w:rsid w:val="00ED021E"/>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sChild>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6361</Words>
  <Characters>36258</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Антикризисное управление </vt:lpstr>
    </vt:vector>
  </TitlesOfParts>
  <Company/>
  <LinksUpToDate>false</LinksUpToDate>
  <CharactersWithSpaces>42534</CharactersWithSpaces>
  <SharedDoc>false</SharedDoc>
  <HLinks>
    <vt:vector size="12" baseType="variant">
      <vt:variant>
        <vt:i4>65620</vt:i4>
      </vt:variant>
      <vt:variant>
        <vt:i4>3</vt:i4>
      </vt:variant>
      <vt:variant>
        <vt:i4>0</vt:i4>
      </vt:variant>
      <vt:variant>
        <vt:i4>5</vt:i4>
      </vt:variant>
      <vt:variant>
        <vt:lpwstr>http://vestnik-gosreg.ru/</vt:lpwstr>
      </vt:variant>
      <vt:variant>
        <vt:lpwstr/>
      </vt:variant>
      <vt:variant>
        <vt:i4>786435</vt:i4>
      </vt:variant>
      <vt:variant>
        <vt:i4>0</vt:i4>
      </vt:variant>
      <vt:variant>
        <vt:i4>0</vt:i4>
      </vt:variant>
      <vt:variant>
        <vt:i4>5</vt:i4>
      </vt:variant>
      <vt:variant>
        <vt:lpwstr>http://www.consultant.ru/online/base/?req=doc;base=LAW;n=89731;dst=100755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Антикризисное управление </dc:title>
  <dc:subject/>
  <dc:creator>сергей</dc:creator>
  <cp:keywords/>
  <dc:description/>
  <cp:lastModifiedBy>Irina</cp:lastModifiedBy>
  <cp:revision>2</cp:revision>
  <dcterms:created xsi:type="dcterms:W3CDTF">2014-08-22T21:30:00Z</dcterms:created>
  <dcterms:modified xsi:type="dcterms:W3CDTF">2014-08-22T21:30:00Z</dcterms:modified>
</cp:coreProperties>
</file>